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5B8518" w14:textId="77777777" w:rsidR="007D6548" w:rsidRPr="006D2B87" w:rsidRDefault="007D6548" w:rsidP="00A4055F">
      <w:pPr>
        <w:tabs>
          <w:tab w:val="left" w:pos="4962"/>
        </w:tabs>
        <w:ind w:left="4820"/>
        <w:rPr>
          <w:b/>
          <w:bCs/>
          <w:sz w:val="28"/>
          <w:szCs w:val="28"/>
        </w:rPr>
      </w:pPr>
      <w:r>
        <w:rPr>
          <w:b/>
          <w:bCs/>
          <w:sz w:val="28"/>
          <w:szCs w:val="28"/>
        </w:rPr>
        <w:t>УТВЕРЖДАЮ:</w:t>
      </w:r>
    </w:p>
    <w:p w14:paraId="7A0DB5C5" w14:textId="77777777" w:rsidR="007D6548" w:rsidRPr="006D2B87" w:rsidRDefault="007D6548" w:rsidP="00A4055F">
      <w:pPr>
        <w:tabs>
          <w:tab w:val="left" w:pos="4962"/>
        </w:tabs>
        <w:ind w:left="4820"/>
        <w:rPr>
          <w:rFonts w:eastAsia="Arial Unicode MS"/>
          <w:b/>
          <w:bCs/>
          <w:sz w:val="28"/>
          <w:szCs w:val="28"/>
        </w:rPr>
      </w:pPr>
    </w:p>
    <w:p w14:paraId="7B032E6A" w14:textId="1B08AC10" w:rsidR="00D6410D" w:rsidRDefault="002340C8">
      <w:pPr>
        <w:tabs>
          <w:tab w:val="left" w:pos="4962"/>
        </w:tabs>
        <w:ind w:left="4820"/>
        <w:rPr>
          <w:b/>
          <w:bCs/>
          <w:sz w:val="28"/>
          <w:szCs w:val="28"/>
        </w:rPr>
      </w:pPr>
      <w:r>
        <w:rPr>
          <w:b/>
          <w:bCs/>
          <w:sz w:val="28"/>
          <w:szCs w:val="28"/>
        </w:rPr>
        <w:t xml:space="preserve">Председатель Конкурсной комиссии </w:t>
      </w:r>
      <w:r w:rsidR="00671B13">
        <w:rPr>
          <w:b/>
          <w:bCs/>
          <w:sz w:val="28"/>
          <w:szCs w:val="28"/>
        </w:rPr>
        <w:t>аппарата управления</w:t>
      </w:r>
      <w:r>
        <w:rPr>
          <w:b/>
          <w:bCs/>
          <w:sz w:val="28"/>
          <w:szCs w:val="28"/>
        </w:rPr>
        <w:t xml:space="preserve"> ПАО «ТрансКонтейнер» </w:t>
      </w:r>
    </w:p>
    <w:p w14:paraId="44188F6B" w14:textId="77777777" w:rsidR="006F6D36" w:rsidRPr="006D2B87" w:rsidRDefault="006F6D36" w:rsidP="006F6D36">
      <w:pPr>
        <w:tabs>
          <w:tab w:val="left" w:pos="4962"/>
        </w:tabs>
        <w:ind w:left="4820"/>
        <w:rPr>
          <w:b/>
          <w:bCs/>
          <w:sz w:val="28"/>
          <w:szCs w:val="28"/>
        </w:rPr>
      </w:pPr>
    </w:p>
    <w:p w14:paraId="7D42DFE6" w14:textId="77777777" w:rsidR="00C974DC" w:rsidRDefault="006F6D36" w:rsidP="006F6D36">
      <w:pPr>
        <w:tabs>
          <w:tab w:val="left" w:pos="4962"/>
        </w:tabs>
        <w:ind w:left="4820"/>
        <w:rPr>
          <w:b/>
          <w:bCs/>
          <w:sz w:val="28"/>
          <w:szCs w:val="28"/>
        </w:rPr>
      </w:pPr>
      <w:r>
        <w:rPr>
          <w:b/>
          <w:bCs/>
          <w:sz w:val="28"/>
          <w:szCs w:val="28"/>
        </w:rPr>
        <w:t xml:space="preserve">____________________ </w:t>
      </w:r>
    </w:p>
    <w:p w14:paraId="09946734" w14:textId="77777777" w:rsidR="00D6410D" w:rsidRDefault="002340C8">
      <w:pPr>
        <w:tabs>
          <w:tab w:val="left" w:pos="4962"/>
        </w:tabs>
        <w:ind w:left="4820"/>
        <w:rPr>
          <w:b/>
          <w:bCs/>
          <w:sz w:val="28"/>
          <w:szCs w:val="28"/>
        </w:rPr>
      </w:pPr>
      <w:r>
        <w:rPr>
          <w:b/>
          <w:bCs/>
          <w:sz w:val="28"/>
          <w:szCs w:val="28"/>
        </w:rPr>
        <w:t>Михаил Герольдович Ким</w:t>
      </w:r>
    </w:p>
    <w:p w14:paraId="1D47F80E" w14:textId="77777777" w:rsidR="006F6D36" w:rsidRPr="006D2B87" w:rsidRDefault="006F6D36" w:rsidP="006F6D36">
      <w:pPr>
        <w:tabs>
          <w:tab w:val="left" w:pos="4962"/>
        </w:tabs>
        <w:ind w:left="4820"/>
        <w:rPr>
          <w:rFonts w:eastAsia="Arial Unicode MS"/>
        </w:rPr>
      </w:pPr>
    </w:p>
    <w:p w14:paraId="6D03F378" w14:textId="00424EEF" w:rsidR="00D6410D" w:rsidRDefault="002340C8">
      <w:pPr>
        <w:tabs>
          <w:tab w:val="left" w:pos="4962"/>
        </w:tabs>
        <w:ind w:left="4820"/>
        <w:rPr>
          <w:b/>
          <w:bCs/>
          <w:sz w:val="28"/>
        </w:rPr>
      </w:pPr>
      <w:r>
        <w:rPr>
          <w:b/>
          <w:bCs/>
          <w:sz w:val="28"/>
        </w:rPr>
        <w:t>«</w:t>
      </w:r>
      <w:r w:rsidR="00F32C59">
        <w:rPr>
          <w:b/>
          <w:bCs/>
          <w:sz w:val="28"/>
        </w:rPr>
        <w:t>31</w:t>
      </w:r>
      <w:r>
        <w:rPr>
          <w:b/>
          <w:bCs/>
          <w:sz w:val="28"/>
        </w:rPr>
        <w:t>» января 2023 года</w:t>
      </w:r>
    </w:p>
    <w:p w14:paraId="4BA04040" w14:textId="77777777" w:rsidR="007D6548" w:rsidRDefault="007D6548">
      <w:pPr>
        <w:ind w:firstLine="709"/>
        <w:rPr>
          <w:b/>
          <w:bCs/>
          <w:spacing w:val="20"/>
          <w:sz w:val="28"/>
          <w:szCs w:val="28"/>
        </w:rPr>
      </w:pPr>
    </w:p>
    <w:p w14:paraId="5DCDA240" w14:textId="77777777" w:rsidR="007D6548" w:rsidRDefault="007D6548">
      <w:pPr>
        <w:spacing w:after="120"/>
        <w:jc w:val="center"/>
        <w:rPr>
          <w:b/>
          <w:bCs/>
          <w:sz w:val="40"/>
          <w:szCs w:val="40"/>
        </w:rPr>
      </w:pPr>
    </w:p>
    <w:p w14:paraId="34D66AA3" w14:textId="77777777" w:rsidR="007D6548" w:rsidRDefault="007D6548">
      <w:pPr>
        <w:spacing w:after="120"/>
        <w:jc w:val="center"/>
        <w:rPr>
          <w:b/>
          <w:bCs/>
          <w:sz w:val="40"/>
          <w:szCs w:val="40"/>
        </w:rPr>
      </w:pPr>
      <w:r>
        <w:rPr>
          <w:b/>
          <w:bCs/>
          <w:sz w:val="40"/>
          <w:szCs w:val="40"/>
        </w:rPr>
        <w:t>ДОКУМЕНТАЦИЯ О ЗАКУПКЕ</w:t>
      </w:r>
    </w:p>
    <w:p w14:paraId="20C5AC95" w14:textId="77777777" w:rsidR="000A2D97" w:rsidRDefault="000A2D97">
      <w:pPr>
        <w:spacing w:after="120"/>
        <w:ind w:firstLine="709"/>
        <w:jc w:val="center"/>
        <w:rPr>
          <w:b/>
          <w:bCs/>
          <w:sz w:val="20"/>
          <w:szCs w:val="20"/>
        </w:rPr>
      </w:pPr>
    </w:p>
    <w:p w14:paraId="5A7AA0E6"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2D7B906A" w14:textId="77777777" w:rsidR="007D6548" w:rsidRPr="00556E89" w:rsidRDefault="007D6548">
      <w:pPr>
        <w:spacing w:after="120"/>
        <w:ind w:firstLine="709"/>
        <w:jc w:val="center"/>
        <w:rPr>
          <w:bCs/>
          <w:sz w:val="20"/>
          <w:szCs w:val="20"/>
        </w:rPr>
      </w:pPr>
    </w:p>
    <w:p w14:paraId="78600BD2" w14:textId="77777777" w:rsidR="007D6548" w:rsidRPr="00D20AD0" w:rsidRDefault="007D6548" w:rsidP="00F356EB">
      <w:pPr>
        <w:pStyle w:val="10"/>
        <w:numPr>
          <w:ilvl w:val="1"/>
          <w:numId w:val="1"/>
        </w:numPr>
        <w:tabs>
          <w:tab w:val="clear" w:pos="720"/>
          <w:tab w:val="num" w:pos="567"/>
        </w:tabs>
        <w:ind w:left="0" w:firstLine="709"/>
        <w:outlineLvl w:val="1"/>
        <w:rPr>
          <w:b/>
          <w:szCs w:val="28"/>
        </w:rPr>
      </w:pPr>
      <w:r>
        <w:rPr>
          <w:b/>
          <w:szCs w:val="28"/>
        </w:rPr>
        <w:t>Общие положения</w:t>
      </w:r>
    </w:p>
    <w:p w14:paraId="17B264E9" w14:textId="733B9EB4" w:rsidR="00D6410D" w:rsidRDefault="002340C8">
      <w:pPr>
        <w:pStyle w:val="10"/>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F32C59" w:rsidRPr="00F32C59">
        <w:t>ЦКПКЗ</w:t>
      </w:r>
      <w:r>
        <w:t>-23-</w:t>
      </w:r>
      <w:r w:rsidR="00F32C59" w:rsidRPr="00F32C59">
        <w:t>0003</w:t>
      </w:r>
      <w:r>
        <w:t xml:space="preserve"> по предмету закупки </w:t>
      </w:r>
      <w:r>
        <w:rPr>
          <w:b/>
        </w:rPr>
        <w:t xml:space="preserve">«Поставка и технический сервис контейнерного перегружателя типа «ричстакер» для контейнерного терминала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F87ACD" w:rsidRPr="00F87ACD">
        <w:rPr>
          <w:b/>
        </w:rPr>
        <w:t xml:space="preserve">Клещиха филиала ПАО "ТрансКонтейнер" на Западно-Сибирской железной дороге </w:t>
      </w:r>
      <w:r>
        <w:t>(далее – Открытый конкурс).</w:t>
      </w:r>
    </w:p>
    <w:p w14:paraId="31D60E98" w14:textId="77777777" w:rsidR="004E3AC2" w:rsidRPr="00422CFA" w:rsidRDefault="00167695" w:rsidP="00E76363">
      <w:pPr>
        <w:pStyle w:val="10"/>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7BFAAFC9" w14:textId="77777777" w:rsidR="0019760E" w:rsidRPr="00D32FFA" w:rsidRDefault="0019760E" w:rsidP="00E76363">
      <w:pPr>
        <w:pStyle w:val="10"/>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5B36B8AA" w14:textId="77777777" w:rsidR="00A9427D" w:rsidRPr="00A9427D" w:rsidRDefault="00E159FD" w:rsidP="00A9427D">
      <w:pPr>
        <w:pStyle w:val="10"/>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5D573B55" w14:textId="77777777" w:rsidR="007D6548" w:rsidRPr="00D32FFA" w:rsidRDefault="00627696" w:rsidP="00E76363">
      <w:pPr>
        <w:pStyle w:val="10"/>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768C0318" w14:textId="77777777" w:rsidR="00A647EF" w:rsidRPr="00D32FFA" w:rsidRDefault="002C7848" w:rsidP="00E76363">
      <w:pPr>
        <w:pStyle w:val="10"/>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745F9A0A" w14:textId="77777777" w:rsidR="007D6548" w:rsidRPr="00D32FFA" w:rsidRDefault="000236C9" w:rsidP="00E76363">
      <w:pPr>
        <w:pStyle w:val="10"/>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12A5683F" w14:textId="77777777" w:rsidR="007D6548" w:rsidRPr="00D32FFA" w:rsidRDefault="005F19D2" w:rsidP="00E76363">
      <w:pPr>
        <w:pStyle w:val="10"/>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6E9D010A" w14:textId="77777777" w:rsidR="00FC2F34" w:rsidRDefault="00FC2F34" w:rsidP="00E76363">
      <w:pPr>
        <w:pStyle w:val="10"/>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183DD9C4" w14:textId="77777777" w:rsidR="00FC2F34" w:rsidRDefault="00FC2F34" w:rsidP="00E76363">
      <w:pPr>
        <w:pStyle w:val="10"/>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17D7F4DE" w14:textId="77777777" w:rsidR="00153C91" w:rsidRPr="00153C91" w:rsidRDefault="00FC2F34" w:rsidP="00E76363">
      <w:pPr>
        <w:pStyle w:val="10"/>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52D9B91F" w14:textId="77777777" w:rsidR="007D6548" w:rsidRPr="00D32FFA" w:rsidRDefault="000A3F49" w:rsidP="00E76363">
      <w:pPr>
        <w:pStyle w:val="10"/>
        <w:numPr>
          <w:ilvl w:val="2"/>
          <w:numId w:val="1"/>
        </w:numPr>
        <w:tabs>
          <w:tab w:val="clear" w:pos="0"/>
        </w:tabs>
        <w:ind w:left="0" w:firstLine="709"/>
        <w:rPr>
          <w:szCs w:val="28"/>
        </w:rPr>
      </w:pPr>
      <w:r>
        <w:rPr>
          <w:szCs w:val="28"/>
        </w:rPr>
        <w:t>Для участия в Открытом конкурсе претендент должен:</w:t>
      </w:r>
    </w:p>
    <w:p w14:paraId="059FB740"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B45D5AF"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212386B3"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AF3389F" w14:textId="77777777" w:rsidR="007D6548" w:rsidRPr="00D32FFA" w:rsidRDefault="007D6548" w:rsidP="00E76363">
      <w:pPr>
        <w:pStyle w:val="10"/>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0FD0236D" w14:textId="77777777" w:rsidR="007D6548" w:rsidRPr="00D32FFA" w:rsidRDefault="003E2C12" w:rsidP="00E76363">
      <w:pPr>
        <w:pStyle w:val="10"/>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3EEBC339" w14:textId="77777777" w:rsidR="007D6548" w:rsidRPr="00D32FFA" w:rsidRDefault="007D6548" w:rsidP="00E76363">
      <w:pPr>
        <w:pStyle w:val="10"/>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75AD2524" w14:textId="77777777" w:rsidR="007D6548" w:rsidRPr="0039674B" w:rsidRDefault="00971493" w:rsidP="00E76363">
      <w:pPr>
        <w:pStyle w:val="10"/>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0E76C234" w14:textId="77777777" w:rsidR="007D6548" w:rsidRDefault="00EE6093" w:rsidP="00E76363">
      <w:pPr>
        <w:pStyle w:val="10"/>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7D04FC8F" w14:textId="77777777" w:rsidR="00E43524" w:rsidRPr="00202CD3" w:rsidRDefault="00E43524" w:rsidP="00E76363">
      <w:pPr>
        <w:pStyle w:val="10"/>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4359F894" w14:textId="77777777" w:rsidR="000224FB" w:rsidRPr="0039674B" w:rsidRDefault="00C559B9" w:rsidP="00E76363">
      <w:pPr>
        <w:pStyle w:val="10"/>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w:t>
      </w:r>
      <w:r>
        <w:lastRenderedPageBreak/>
        <w:t>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14:paraId="6DA21EB4" w14:textId="77777777" w:rsidR="00D2783A" w:rsidRDefault="00FC2F34" w:rsidP="00E76363">
      <w:pPr>
        <w:pStyle w:val="10"/>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7F80D087" w14:textId="77777777" w:rsidR="007378E3" w:rsidRDefault="002B65A4" w:rsidP="00E76363">
      <w:pPr>
        <w:pStyle w:val="10"/>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0BCCD60A" w14:textId="77777777" w:rsidR="007378E3" w:rsidRDefault="007378E3" w:rsidP="00E76363">
      <w:pPr>
        <w:pStyle w:val="10"/>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4C3BEF03" w14:textId="77777777" w:rsidR="00494C14" w:rsidRDefault="00494C14" w:rsidP="00494C14">
      <w:pPr>
        <w:pStyle w:val="10"/>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324D1477" w14:textId="77777777" w:rsidR="00494C14" w:rsidRPr="00D32FFA" w:rsidRDefault="00494C14" w:rsidP="00494C14">
      <w:pPr>
        <w:pStyle w:val="10"/>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5216F2EB" w14:textId="77777777" w:rsidR="007D6548" w:rsidRPr="00D32FFA" w:rsidRDefault="007D6548" w:rsidP="00E76363">
      <w:pPr>
        <w:pStyle w:val="10"/>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55720B78" w14:textId="77777777" w:rsidR="00C51709" w:rsidRPr="00D32FFA" w:rsidRDefault="00C51709" w:rsidP="00E76363">
      <w:pPr>
        <w:pStyle w:val="10"/>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w:t>
      </w:r>
      <w:r>
        <w:lastRenderedPageBreak/>
        <w:t>транспортировку, страхование груза, таможенную очистку).</w:t>
      </w:r>
    </w:p>
    <w:p w14:paraId="132EDC3A" w14:textId="77777777" w:rsidR="00C51709" w:rsidRPr="00D32FFA" w:rsidRDefault="00C51709" w:rsidP="00E76363">
      <w:pPr>
        <w:pStyle w:val="10"/>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07C36A8D" w14:textId="77777777" w:rsidR="00C51709" w:rsidRDefault="00995C9F" w:rsidP="00E76363">
      <w:pPr>
        <w:pStyle w:val="10"/>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6EDB4FA7" w14:textId="77777777" w:rsidR="007378E3" w:rsidRDefault="00C51709" w:rsidP="00E76363">
      <w:pPr>
        <w:pStyle w:val="10"/>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6E8BAEDA" w14:textId="77777777" w:rsidR="007378E3" w:rsidRDefault="007378E3" w:rsidP="00E76363">
      <w:pPr>
        <w:pStyle w:val="10"/>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7FBFE4B1" w14:textId="77777777" w:rsidR="00A9427D" w:rsidRDefault="00A9427D" w:rsidP="00A9427D">
      <w:pPr>
        <w:pStyle w:val="10"/>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7FB5521C" w14:textId="77777777" w:rsidR="004D5A4D" w:rsidRDefault="004D5A4D" w:rsidP="00A9427D">
      <w:pPr>
        <w:pStyle w:val="10"/>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6A1BE718" w14:textId="77777777" w:rsidR="00871018" w:rsidRPr="00215E05" w:rsidRDefault="00871018" w:rsidP="00E76363">
      <w:pPr>
        <w:pStyle w:val="10"/>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4B7D655A" w14:textId="77777777" w:rsidR="00215E05" w:rsidRDefault="00215E05" w:rsidP="00215E05">
      <w:pPr>
        <w:pStyle w:val="10"/>
        <w:ind w:left="709" w:firstLine="0"/>
      </w:pPr>
    </w:p>
    <w:p w14:paraId="24A5FB2C" w14:textId="77777777" w:rsidR="007D6548" w:rsidRPr="00D20AD0" w:rsidRDefault="00CB6943" w:rsidP="00F356EB">
      <w:pPr>
        <w:pStyle w:val="10"/>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0EA199C9"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14:paraId="68955C7B"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4509B7D2"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20DDC4AA"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76CE6B45"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67F63B23"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6C479E54"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1291FCF2" w14:textId="77777777" w:rsidR="00147510" w:rsidRPr="00147510" w:rsidRDefault="00147510" w:rsidP="00147510">
      <w:pPr>
        <w:ind w:left="709"/>
        <w:jc w:val="both"/>
        <w:rPr>
          <w:sz w:val="28"/>
          <w:szCs w:val="28"/>
        </w:rPr>
      </w:pPr>
    </w:p>
    <w:p w14:paraId="05A19048" w14:textId="77777777" w:rsidR="007D6548" w:rsidRDefault="007D6548" w:rsidP="00F356EB">
      <w:pPr>
        <w:pStyle w:val="10"/>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2228CEC2" w14:textId="77777777" w:rsidR="00A83569" w:rsidRDefault="00A83569">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1290AF96" w14:textId="77777777" w:rsidR="00A83569" w:rsidRDefault="00A83569">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53ACCF6E" w14:textId="77777777" w:rsidR="00A83569" w:rsidRDefault="00A83569">
      <w:pPr>
        <w:pStyle w:val="af9"/>
        <w:numPr>
          <w:ilvl w:val="0"/>
          <w:numId w:val="20"/>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279E82CF" w14:textId="77777777" w:rsidR="00A83569" w:rsidRDefault="00A83569">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070CFC7F" w14:textId="77777777" w:rsidR="00670AF4" w:rsidRDefault="00670AF4" w:rsidP="00F3355C">
      <w:pPr>
        <w:pStyle w:val="af9"/>
        <w:rPr>
          <w:sz w:val="28"/>
          <w:szCs w:val="28"/>
        </w:rPr>
      </w:pPr>
    </w:p>
    <w:p w14:paraId="183F3795" w14:textId="77777777" w:rsidR="00034877" w:rsidRPr="00C61911" w:rsidRDefault="00034877" w:rsidP="00A83569">
      <w:pPr>
        <w:pStyle w:val="10"/>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4C43FF62" w14:textId="77777777" w:rsidR="008A65C2" w:rsidRPr="00C61911" w:rsidRDefault="008A65C2">
      <w:pPr>
        <w:pStyle w:val="af9"/>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67A92B8A" w14:textId="77777777" w:rsidR="007E0067" w:rsidRPr="00C61911" w:rsidRDefault="00837F0D">
      <w:pPr>
        <w:pStyle w:val="af9"/>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FF83E46" w14:textId="77777777" w:rsidR="00A41030" w:rsidRPr="00C61911" w:rsidRDefault="00A41030">
      <w:pPr>
        <w:pStyle w:val="af9"/>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w:t>
      </w:r>
      <w:r>
        <w:rPr>
          <w:sz w:val="28"/>
          <w:szCs w:val="28"/>
        </w:rPr>
        <w:lastRenderedPageBreak/>
        <w:t>(десяти) рабочих дней с даты получения запроса, если иной срок не будет установлен по соглашению между ними.</w:t>
      </w:r>
    </w:p>
    <w:p w14:paraId="5179E7E8" w14:textId="77777777" w:rsidR="007A0775" w:rsidRPr="00C61911" w:rsidRDefault="007A0775">
      <w:pPr>
        <w:pStyle w:val="af9"/>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4CC29F60" w14:textId="77777777" w:rsidR="00BE0A8F" w:rsidRPr="00C61911" w:rsidRDefault="00BE0A8F">
      <w:pPr>
        <w:pStyle w:val="af9"/>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6168F586" w14:textId="77777777"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129FF2BE" w14:textId="77777777" w:rsidR="00BE0A8F" w:rsidRPr="00C61911" w:rsidRDefault="00BE0A8F" w:rsidP="00BE0A8F">
      <w:pPr>
        <w:pStyle w:val="af9"/>
        <w:rPr>
          <w:sz w:val="28"/>
          <w:szCs w:val="28"/>
        </w:rPr>
      </w:pPr>
      <w:r>
        <w:rPr>
          <w:sz w:val="28"/>
          <w:szCs w:val="28"/>
        </w:rPr>
        <w:t>- если в результате нарушения антикоррупционных требований причинены убытки;</w:t>
      </w:r>
    </w:p>
    <w:p w14:paraId="1D302D6E" w14:textId="77777777" w:rsidR="00BE0A8F" w:rsidRPr="00C61911" w:rsidRDefault="00BE0A8F" w:rsidP="00BE0A8F">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5C4B9699" w14:textId="77777777" w:rsidR="004C6915" w:rsidRPr="00C61911" w:rsidRDefault="004C6915">
      <w:pPr>
        <w:pStyle w:val="af9"/>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5ADD49EA" w14:textId="77777777" w:rsidR="004C6915" w:rsidRPr="00C61911" w:rsidRDefault="004C6915">
      <w:pPr>
        <w:pStyle w:val="af9"/>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76698A25" w14:textId="77777777" w:rsidR="00224379" w:rsidRPr="00C61911" w:rsidRDefault="00224379">
      <w:pPr>
        <w:pStyle w:val="af9"/>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14:paraId="49E59C1C" w14:textId="77777777" w:rsidR="00510148" w:rsidRPr="00C61911" w:rsidRDefault="00510148">
      <w:pPr>
        <w:pStyle w:val="10"/>
        <w:ind w:left="709" w:firstLine="0"/>
        <w:rPr>
          <w:szCs w:val="28"/>
        </w:rPr>
      </w:pPr>
    </w:p>
    <w:p w14:paraId="08A2C2F4" w14:textId="77777777" w:rsidR="002B0C59" w:rsidRPr="00D32FFA" w:rsidRDefault="002B0C59">
      <w:pPr>
        <w:pStyle w:val="10"/>
        <w:ind w:left="709" w:firstLine="0"/>
        <w:rPr>
          <w:szCs w:val="24"/>
        </w:rPr>
      </w:pPr>
    </w:p>
    <w:p w14:paraId="671DC9E1" w14:textId="77777777" w:rsidR="007D6548" w:rsidRPr="00BE7854" w:rsidRDefault="009F5D15" w:rsidP="00305BD2">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14:paraId="7CD6A243" w14:textId="77777777" w:rsidR="00997B7D" w:rsidRPr="00D20AD0" w:rsidRDefault="00737675">
      <w:pPr>
        <w:pStyle w:val="10"/>
        <w:numPr>
          <w:ilvl w:val="1"/>
          <w:numId w:val="12"/>
        </w:numPr>
        <w:ind w:left="0" w:firstLine="709"/>
        <w:outlineLvl w:val="1"/>
        <w:rPr>
          <w:b/>
          <w:szCs w:val="28"/>
        </w:rPr>
      </w:pPr>
      <w:r>
        <w:rPr>
          <w:b/>
          <w:szCs w:val="28"/>
        </w:rPr>
        <w:t>Обязательные требования</w:t>
      </w:r>
    </w:p>
    <w:p w14:paraId="511BE943"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36D0922C"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7A846BDC"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452ADADF"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181B71E9"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6FEDA366"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0AA28342" w14:textId="77777777"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1792308E"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5E5D6631"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40263EE4"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1647898C"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517475BB" w14:textId="77777777" w:rsidR="000E5B2C" w:rsidRPr="00D32FFA" w:rsidRDefault="000E5B2C" w:rsidP="00045327">
      <w:pPr>
        <w:ind w:firstLine="709"/>
        <w:jc w:val="both"/>
        <w:rPr>
          <w:sz w:val="28"/>
          <w:szCs w:val="28"/>
        </w:rPr>
      </w:pPr>
    </w:p>
    <w:p w14:paraId="7BD577C6" w14:textId="77777777" w:rsidR="007D6548" w:rsidRPr="00D32FFA" w:rsidRDefault="00737675">
      <w:pPr>
        <w:pStyle w:val="10"/>
        <w:numPr>
          <w:ilvl w:val="1"/>
          <w:numId w:val="12"/>
        </w:numPr>
        <w:ind w:left="0" w:firstLine="709"/>
        <w:outlineLvl w:val="1"/>
        <w:rPr>
          <w:b/>
          <w:szCs w:val="28"/>
        </w:rPr>
      </w:pPr>
      <w:r>
        <w:rPr>
          <w:b/>
          <w:szCs w:val="28"/>
        </w:rPr>
        <w:t>Квалификационные требования</w:t>
      </w:r>
    </w:p>
    <w:p w14:paraId="4760D5E6"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68FAB2D7" w14:textId="77777777"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74ABDD96" w14:textId="77777777"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0060AA86"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177A80DE" w14:textId="77777777" w:rsidR="00997B7D" w:rsidRPr="00D32FFA" w:rsidRDefault="00997B7D" w:rsidP="00E76363">
      <w:pPr>
        <w:pStyle w:val="af9"/>
        <w:rPr>
          <w:sz w:val="28"/>
          <w:szCs w:val="28"/>
        </w:rPr>
      </w:pPr>
    </w:p>
    <w:p w14:paraId="51AE823D" w14:textId="77777777" w:rsidR="002410DF" w:rsidRPr="00D20AD0" w:rsidRDefault="002410DF">
      <w:pPr>
        <w:pStyle w:val="10"/>
        <w:numPr>
          <w:ilvl w:val="1"/>
          <w:numId w:val="12"/>
        </w:numPr>
        <w:ind w:left="0" w:firstLine="709"/>
        <w:outlineLvl w:val="1"/>
        <w:rPr>
          <w:b/>
          <w:szCs w:val="28"/>
        </w:rPr>
      </w:pPr>
      <w:r>
        <w:rPr>
          <w:b/>
          <w:szCs w:val="28"/>
        </w:rPr>
        <w:t>Представление документов</w:t>
      </w:r>
    </w:p>
    <w:p w14:paraId="2EC75235" w14:textId="77777777" w:rsidR="00737675" w:rsidRPr="00D32FFA" w:rsidRDefault="00737675">
      <w:pPr>
        <w:pStyle w:val="aff7"/>
        <w:numPr>
          <w:ilvl w:val="0"/>
          <w:numId w:val="13"/>
        </w:numPr>
        <w:ind w:left="0" w:firstLine="709"/>
        <w:jc w:val="both"/>
        <w:rPr>
          <w:rFonts w:eastAsia="MS Mincho"/>
          <w:sz w:val="28"/>
          <w:szCs w:val="28"/>
        </w:rPr>
      </w:pPr>
      <w:r>
        <w:rPr>
          <w:rFonts w:eastAsia="MS Mincho"/>
          <w:sz w:val="28"/>
          <w:szCs w:val="28"/>
        </w:rPr>
        <w:lastRenderedPageBreak/>
        <w:t>Претендент в составе Заявки, представляет следующие надлежащим образом оформленные документы:</w:t>
      </w:r>
    </w:p>
    <w:p w14:paraId="2FA98476" w14:textId="77777777"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154B681B" w14:textId="77777777"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08E580FE" w14:textId="77777777"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6792580D" w14:textId="77777777" w:rsidR="00AB2A91" w:rsidRPr="00D32FFA" w:rsidRDefault="00AB2A91"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7448EB5F" w14:textId="77777777" w:rsidR="00AB2A91" w:rsidRPr="005B5FED" w:rsidRDefault="00AB2A91" w:rsidP="00AB2A91">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2C7A96FF" w14:textId="77777777"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75FF754C" w14:textId="77777777"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6443DB72" w14:textId="77777777"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1A46818D" w14:textId="77777777" w:rsidR="00835CB1" w:rsidRDefault="00B12B16">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DE4CF99" w14:textId="77777777" w:rsidR="00AA1400" w:rsidRDefault="00AA1400" w:rsidP="00724B9D">
      <w:pPr>
        <w:pStyle w:val="aff7"/>
        <w:ind w:left="0" w:firstLine="709"/>
        <w:jc w:val="both"/>
        <w:rPr>
          <w:rFonts w:eastAsia="MS Mincho"/>
          <w:sz w:val="28"/>
          <w:szCs w:val="28"/>
        </w:rPr>
      </w:pPr>
    </w:p>
    <w:p w14:paraId="6DFCDE18" w14:textId="77777777" w:rsidR="003A5E1F" w:rsidRPr="00D32FFA" w:rsidRDefault="003A5E1F" w:rsidP="00724B9D">
      <w:pPr>
        <w:pStyle w:val="aff7"/>
        <w:ind w:left="0" w:firstLine="709"/>
        <w:jc w:val="both"/>
        <w:rPr>
          <w:rFonts w:eastAsia="MS Mincho"/>
          <w:sz w:val="28"/>
          <w:szCs w:val="28"/>
        </w:rPr>
      </w:pPr>
    </w:p>
    <w:p w14:paraId="18E143CB"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14F28D01" w14:textId="77777777" w:rsidR="00B66FCB" w:rsidRPr="00D32FFA" w:rsidRDefault="00B66FCB" w:rsidP="00E76363">
      <w:pPr>
        <w:pStyle w:val="af9"/>
        <w:tabs>
          <w:tab w:val="left" w:pos="0"/>
          <w:tab w:val="left" w:pos="1440"/>
        </w:tabs>
        <w:rPr>
          <w:sz w:val="28"/>
        </w:rPr>
      </w:pPr>
    </w:p>
    <w:p w14:paraId="38181311" w14:textId="77777777" w:rsidR="003C30F3" w:rsidRPr="00D20AD0" w:rsidRDefault="003C30F3">
      <w:pPr>
        <w:pStyle w:val="10"/>
        <w:numPr>
          <w:ilvl w:val="1"/>
          <w:numId w:val="18"/>
        </w:numPr>
        <w:ind w:left="0" w:firstLine="709"/>
        <w:outlineLvl w:val="1"/>
        <w:rPr>
          <w:b/>
          <w:szCs w:val="28"/>
        </w:rPr>
      </w:pPr>
      <w:r>
        <w:rPr>
          <w:b/>
          <w:szCs w:val="28"/>
        </w:rPr>
        <w:t>Заявка</w:t>
      </w:r>
    </w:p>
    <w:p w14:paraId="0EA03365" w14:textId="77777777" w:rsidR="00627DB4" w:rsidRPr="007E5BBC" w:rsidRDefault="00627DB4">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32E0505B" w14:textId="77777777" w:rsidR="00627DB4" w:rsidRPr="007E5BBC" w:rsidRDefault="00627DB4">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62778268" w14:textId="77777777" w:rsidR="00627DB4" w:rsidRPr="00514A3A" w:rsidRDefault="00627DB4">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1DD2B756" w14:textId="77777777" w:rsidR="00627DB4" w:rsidRPr="00D32FFA" w:rsidRDefault="00627DB4">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37D012C5" w14:textId="77777777" w:rsidR="00627DB4" w:rsidRPr="007E5BBC" w:rsidRDefault="00627DB4">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446CCFB5" w14:textId="77777777" w:rsidR="00627DB4" w:rsidRPr="00D32FFA" w:rsidRDefault="00627DB4">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1D6918D0" w14:textId="77777777" w:rsidR="00627DB4" w:rsidRPr="00D32FFA" w:rsidRDefault="00627DB4">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63E9B708" w14:textId="77777777" w:rsidR="00627DB4" w:rsidRPr="008D6460" w:rsidRDefault="00627DB4">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181F9516" w14:textId="77777777" w:rsidR="00627DB4" w:rsidRPr="005E1413" w:rsidRDefault="00627DB4">
      <w:pPr>
        <w:pStyle w:val="af9"/>
        <w:numPr>
          <w:ilvl w:val="2"/>
          <w:numId w:val="5"/>
        </w:numPr>
        <w:tabs>
          <w:tab w:val="clear" w:pos="1440"/>
        </w:tabs>
        <w:ind w:firstLine="709"/>
        <w:rPr>
          <w:sz w:val="28"/>
          <w:szCs w:val="28"/>
        </w:rPr>
      </w:pPr>
      <w:r>
        <w:rPr>
          <w:sz w:val="28"/>
          <w:szCs w:val="28"/>
        </w:rPr>
        <w:lastRenderedPageBreak/>
        <w:t>Начальная (максимальная) цена лота(-ов) указана в пункте 5 Информационной карты.</w:t>
      </w:r>
    </w:p>
    <w:p w14:paraId="0EA7250B" w14:textId="77777777" w:rsidR="00627DB4" w:rsidRPr="007E5BBC" w:rsidRDefault="00602A14">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3D44C561" w14:textId="77777777" w:rsidR="00627DB4" w:rsidRPr="007E5BBC" w:rsidRDefault="00627DB4">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1254DE6D" w14:textId="77777777" w:rsidR="00627DB4" w:rsidRPr="007E5BBC" w:rsidRDefault="00627DB4">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5CE5BA50" w14:textId="77777777" w:rsidR="00627DB4" w:rsidRDefault="00627DB4">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74296A2C" w14:textId="77777777" w:rsidR="007D6548" w:rsidRPr="00D32FFA" w:rsidRDefault="007D6548" w:rsidP="00E76363">
      <w:pPr>
        <w:pStyle w:val="Default"/>
        <w:ind w:firstLine="709"/>
        <w:jc w:val="both"/>
      </w:pPr>
    </w:p>
    <w:p w14:paraId="73DB1563" w14:textId="77777777" w:rsidR="003C30F3" w:rsidRDefault="00AA1400">
      <w:pPr>
        <w:pStyle w:val="10"/>
        <w:numPr>
          <w:ilvl w:val="1"/>
          <w:numId w:val="18"/>
        </w:numPr>
        <w:ind w:left="0" w:firstLine="709"/>
        <w:outlineLvl w:val="1"/>
        <w:rPr>
          <w:b/>
          <w:szCs w:val="28"/>
        </w:rPr>
      </w:pPr>
      <w:r>
        <w:rPr>
          <w:b/>
          <w:szCs w:val="28"/>
        </w:rPr>
        <w:t>Срок и порядок подачи Заявок</w:t>
      </w:r>
    </w:p>
    <w:p w14:paraId="36D07D76" w14:textId="77777777"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7769F380" w14:textId="77777777"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6AF7B53" w14:textId="77777777"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51AE284" w14:textId="77777777"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7370A0BD" w14:textId="77777777"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42D37B1B" w14:textId="77777777" w:rsidR="00F27D32" w:rsidRPr="00F27D32" w:rsidRDefault="00F27D32" w:rsidP="00F27D32">
      <w:pPr>
        <w:pStyle w:val="af9"/>
        <w:numPr>
          <w:ilvl w:val="2"/>
          <w:numId w:val="4"/>
        </w:numPr>
        <w:tabs>
          <w:tab w:val="clear" w:pos="0"/>
        </w:tabs>
        <w:ind w:left="0" w:firstLine="709"/>
        <w:rPr>
          <w:sz w:val="28"/>
          <w:szCs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w:t>
      </w:r>
      <w:r>
        <w:rPr>
          <w:sz w:val="28"/>
        </w:rPr>
        <w:lastRenderedPageBreak/>
        <w:t>Заказчика считаются открытыми. Дата и время выгрузки совпадает с моментом открытия доступа к Заявкам.</w:t>
      </w:r>
    </w:p>
    <w:p w14:paraId="46268BCE" w14:textId="77777777"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FCE453D" w14:textId="77777777"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3743021D" w14:textId="77777777"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20B4DAEB" w14:textId="77777777"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553F2EAE" w14:textId="77777777" w:rsidR="00DB1E84" w:rsidRPr="00D11A28" w:rsidRDefault="00DB1E84" w:rsidP="00DB1E84">
      <w:pPr>
        <w:pStyle w:val="af9"/>
        <w:ind w:left="709" w:firstLine="0"/>
        <w:rPr>
          <w:sz w:val="28"/>
        </w:rPr>
      </w:pPr>
    </w:p>
    <w:p w14:paraId="73EEA3B9" w14:textId="77777777" w:rsidR="00AA1400" w:rsidRPr="00542481" w:rsidRDefault="00AA1400">
      <w:pPr>
        <w:pStyle w:val="10"/>
        <w:numPr>
          <w:ilvl w:val="1"/>
          <w:numId w:val="18"/>
        </w:numPr>
        <w:ind w:left="0" w:firstLine="709"/>
        <w:outlineLvl w:val="1"/>
        <w:rPr>
          <w:b/>
          <w:szCs w:val="28"/>
        </w:rPr>
      </w:pPr>
      <w:r>
        <w:rPr>
          <w:b/>
        </w:rPr>
        <w:t>Порядок оформления Заявки</w:t>
      </w:r>
    </w:p>
    <w:p w14:paraId="250BDA3C" w14:textId="77777777" w:rsidR="00AA1400" w:rsidRDefault="00AA1400">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52BFE42C" w14:textId="77777777" w:rsidR="006217BC" w:rsidRDefault="00AA1400">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26A1448D" w14:textId="77777777" w:rsidR="00CE598D" w:rsidRPr="00687E7D" w:rsidRDefault="00CE598D">
      <w:pPr>
        <w:pStyle w:val="af9"/>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13CFA387" w14:textId="77777777" w:rsidR="00BA6B0B" w:rsidRPr="00407088" w:rsidRDefault="0060696E">
      <w:pPr>
        <w:pStyle w:val="af9"/>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w:t>
      </w:r>
      <w:r>
        <w:rPr>
          <w:sz w:val="28"/>
        </w:rPr>
        <w:lastRenderedPageBreak/>
        <w:t>быть завизированы лицом, подписавшим Заявку или лицом, имеющим право подписи документов от имени претендента.</w:t>
      </w:r>
    </w:p>
    <w:p w14:paraId="1FC11E67" w14:textId="77777777" w:rsidR="009F2BCA" w:rsidRDefault="001E5253">
      <w:pPr>
        <w:pStyle w:val="af9"/>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4EB81D46" w14:textId="77777777" w:rsidR="009F2BCA" w:rsidRPr="0016413E" w:rsidRDefault="003936DB">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0847E7B1" w14:textId="77777777" w:rsidR="009F2BCA" w:rsidRPr="009F2BCA" w:rsidRDefault="00E67B4B">
      <w:pPr>
        <w:pStyle w:val="af9"/>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49901BEF" w14:textId="77777777" w:rsidR="00AA1400" w:rsidRPr="006217BC" w:rsidRDefault="00AA1400">
      <w:pPr>
        <w:pStyle w:val="af9"/>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388C873A" w14:textId="77777777"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022C8907" w14:textId="77777777"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w:t>
      </w:r>
      <w:r>
        <w:rPr>
          <w:sz w:val="28"/>
        </w:rPr>
        <w:lastRenderedPageBreak/>
        <w:t>Представителю претендента необходимо при себе иметь документ, удостоверяющий личность.</w:t>
      </w:r>
    </w:p>
    <w:p w14:paraId="01917391" w14:textId="77777777" w:rsidR="00D6410D" w:rsidRDefault="002340C8">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5E641A14" wp14:editId="41495B97">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39D84C9C" w14:textId="77777777" w:rsidR="00F32C59" w:rsidRPr="007E6DE4" w:rsidRDefault="00F32C59" w:rsidP="008F6343">
                            <w:pPr>
                              <w:jc w:val="center"/>
                              <w:rPr>
                                <w:b/>
                                <w:sz w:val="28"/>
                                <w:szCs w:val="28"/>
                              </w:rPr>
                            </w:pPr>
                            <w:r w:rsidRPr="007E6DE4">
                              <w:rPr>
                                <w:b/>
                                <w:sz w:val="28"/>
                                <w:szCs w:val="28"/>
                              </w:rPr>
                              <w:t xml:space="preserve">_____________________________________________, </w:t>
                            </w:r>
                          </w:p>
                          <w:p w14:paraId="39FFC594" w14:textId="77777777" w:rsidR="00F32C59" w:rsidRDefault="00F32C59"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44B8E7E" w14:textId="77777777" w:rsidR="00F32C59" w:rsidRPr="007E6DE4" w:rsidRDefault="00F32C59" w:rsidP="008F6343">
                            <w:pPr>
                              <w:jc w:val="center"/>
                              <w:rPr>
                                <w:b/>
                                <w:sz w:val="28"/>
                                <w:szCs w:val="28"/>
                              </w:rPr>
                            </w:pPr>
                            <w:r w:rsidRPr="007E6DE4">
                              <w:rPr>
                                <w:b/>
                                <w:sz w:val="28"/>
                                <w:szCs w:val="28"/>
                              </w:rPr>
                              <w:t>________________________________________</w:t>
                            </w:r>
                          </w:p>
                          <w:p w14:paraId="01A63572" w14:textId="77777777" w:rsidR="00F32C59" w:rsidRPr="007E6DE4" w:rsidRDefault="00F32C59" w:rsidP="008F6343">
                            <w:pPr>
                              <w:jc w:val="center"/>
                              <w:rPr>
                                <w:i/>
                                <w:sz w:val="20"/>
                                <w:szCs w:val="20"/>
                              </w:rPr>
                            </w:pPr>
                            <w:r w:rsidRPr="007E6DE4">
                              <w:rPr>
                                <w:i/>
                                <w:sz w:val="20"/>
                                <w:szCs w:val="20"/>
                              </w:rPr>
                              <w:t>государство регистрации претендента</w:t>
                            </w:r>
                          </w:p>
                          <w:p w14:paraId="605CF655" w14:textId="77777777" w:rsidR="00F32C59" w:rsidRPr="007E6DE4" w:rsidRDefault="00F32C59" w:rsidP="008F6343">
                            <w:pPr>
                              <w:jc w:val="center"/>
                              <w:rPr>
                                <w:b/>
                                <w:sz w:val="28"/>
                                <w:szCs w:val="28"/>
                              </w:rPr>
                            </w:pPr>
                            <w:r w:rsidRPr="007E6DE4">
                              <w:rPr>
                                <w:b/>
                                <w:sz w:val="28"/>
                                <w:szCs w:val="28"/>
                              </w:rPr>
                              <w:t>_____________________________</w:t>
                            </w:r>
                            <w:r>
                              <w:rPr>
                                <w:b/>
                                <w:sz w:val="28"/>
                                <w:szCs w:val="28"/>
                              </w:rPr>
                              <w:t>__________________</w:t>
                            </w:r>
                          </w:p>
                          <w:p w14:paraId="69630341" w14:textId="77777777" w:rsidR="00F32C59" w:rsidRPr="007E6DE4" w:rsidRDefault="00F32C59"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680BAE5" w14:textId="77777777" w:rsidR="00F32C59" w:rsidRDefault="00F32C59" w:rsidP="008F6343">
                            <w:pPr>
                              <w:jc w:val="both"/>
                            </w:pPr>
                          </w:p>
                          <w:p w14:paraId="638E9458" w14:textId="77777777" w:rsidR="00F32C59" w:rsidRDefault="00F32C59">
                            <w:pPr>
                              <w:jc w:val="center"/>
                              <w:rPr>
                                <w:b/>
                              </w:rPr>
                            </w:pPr>
                            <w:r>
                              <w:rPr>
                                <w:b/>
                              </w:rPr>
                              <w:t>ОБЕСПЕЧЕНИЕ ЗАЯВКИ НА УЧАСТИЕ В ОТКРЫТОМ КОНКУРСЕ № </w:t>
                            </w:r>
                          </w:p>
                          <w:p w14:paraId="6FDDD3CD" w14:textId="77777777" w:rsidR="00F32C59" w:rsidRPr="003C6269" w:rsidRDefault="00F32C59" w:rsidP="008F6343">
                            <w:pPr>
                              <w:jc w:val="center"/>
                              <w:rPr>
                                <w:b/>
                              </w:rPr>
                            </w:pPr>
                            <w:r w:rsidRPr="003C6269">
                              <w:rPr>
                                <w:b/>
                              </w:rPr>
                              <w:t xml:space="preserve">(лот № _________) </w:t>
                            </w:r>
                          </w:p>
                          <w:p w14:paraId="2C134587" w14:textId="77777777" w:rsidR="00F32C59" w:rsidRPr="006471D1" w:rsidRDefault="00F32C59"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641A14"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39D84C9C" w14:textId="77777777" w:rsidR="00F32C59" w:rsidRPr="007E6DE4" w:rsidRDefault="00F32C59" w:rsidP="008F6343">
                      <w:pPr>
                        <w:jc w:val="center"/>
                        <w:rPr>
                          <w:b/>
                          <w:sz w:val="28"/>
                          <w:szCs w:val="28"/>
                        </w:rPr>
                      </w:pPr>
                      <w:r w:rsidRPr="007E6DE4">
                        <w:rPr>
                          <w:b/>
                          <w:sz w:val="28"/>
                          <w:szCs w:val="28"/>
                        </w:rPr>
                        <w:t xml:space="preserve">_____________________________________________, </w:t>
                      </w:r>
                    </w:p>
                    <w:p w14:paraId="39FFC594" w14:textId="77777777" w:rsidR="00F32C59" w:rsidRDefault="00F32C59"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44B8E7E" w14:textId="77777777" w:rsidR="00F32C59" w:rsidRPr="007E6DE4" w:rsidRDefault="00F32C59" w:rsidP="008F6343">
                      <w:pPr>
                        <w:jc w:val="center"/>
                        <w:rPr>
                          <w:b/>
                          <w:sz w:val="28"/>
                          <w:szCs w:val="28"/>
                        </w:rPr>
                      </w:pPr>
                      <w:r w:rsidRPr="007E6DE4">
                        <w:rPr>
                          <w:b/>
                          <w:sz w:val="28"/>
                          <w:szCs w:val="28"/>
                        </w:rPr>
                        <w:t>________________________________________</w:t>
                      </w:r>
                    </w:p>
                    <w:p w14:paraId="01A63572" w14:textId="77777777" w:rsidR="00F32C59" w:rsidRPr="007E6DE4" w:rsidRDefault="00F32C59" w:rsidP="008F6343">
                      <w:pPr>
                        <w:jc w:val="center"/>
                        <w:rPr>
                          <w:i/>
                          <w:sz w:val="20"/>
                          <w:szCs w:val="20"/>
                        </w:rPr>
                      </w:pPr>
                      <w:r w:rsidRPr="007E6DE4">
                        <w:rPr>
                          <w:i/>
                          <w:sz w:val="20"/>
                          <w:szCs w:val="20"/>
                        </w:rPr>
                        <w:t>государство регистрации претендента</w:t>
                      </w:r>
                    </w:p>
                    <w:p w14:paraId="605CF655" w14:textId="77777777" w:rsidR="00F32C59" w:rsidRPr="007E6DE4" w:rsidRDefault="00F32C59" w:rsidP="008F6343">
                      <w:pPr>
                        <w:jc w:val="center"/>
                        <w:rPr>
                          <w:b/>
                          <w:sz w:val="28"/>
                          <w:szCs w:val="28"/>
                        </w:rPr>
                      </w:pPr>
                      <w:r w:rsidRPr="007E6DE4">
                        <w:rPr>
                          <w:b/>
                          <w:sz w:val="28"/>
                          <w:szCs w:val="28"/>
                        </w:rPr>
                        <w:t>_____________________________</w:t>
                      </w:r>
                      <w:r>
                        <w:rPr>
                          <w:b/>
                          <w:sz w:val="28"/>
                          <w:szCs w:val="28"/>
                        </w:rPr>
                        <w:t>__________________</w:t>
                      </w:r>
                    </w:p>
                    <w:p w14:paraId="69630341" w14:textId="77777777" w:rsidR="00F32C59" w:rsidRPr="007E6DE4" w:rsidRDefault="00F32C59"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680BAE5" w14:textId="77777777" w:rsidR="00F32C59" w:rsidRDefault="00F32C59" w:rsidP="008F6343">
                      <w:pPr>
                        <w:jc w:val="both"/>
                      </w:pPr>
                    </w:p>
                    <w:p w14:paraId="638E9458" w14:textId="77777777" w:rsidR="00F32C59" w:rsidRDefault="00F32C59">
                      <w:pPr>
                        <w:jc w:val="center"/>
                        <w:rPr>
                          <w:b/>
                        </w:rPr>
                      </w:pPr>
                      <w:r>
                        <w:rPr>
                          <w:b/>
                        </w:rPr>
                        <w:t>ОБЕСПЕЧЕНИЕ ЗАЯВКИ НА УЧАСТИЕ В ОТКРЫТОМ КОНКУРСЕ № </w:t>
                      </w:r>
                    </w:p>
                    <w:p w14:paraId="6FDDD3CD" w14:textId="77777777" w:rsidR="00F32C59" w:rsidRPr="003C6269" w:rsidRDefault="00F32C59" w:rsidP="008F6343">
                      <w:pPr>
                        <w:jc w:val="center"/>
                        <w:rPr>
                          <w:b/>
                        </w:rPr>
                      </w:pPr>
                      <w:r w:rsidRPr="003C6269">
                        <w:rPr>
                          <w:b/>
                        </w:rPr>
                        <w:t xml:space="preserve">(лот № _________) </w:t>
                      </w:r>
                    </w:p>
                    <w:p w14:paraId="2C134587" w14:textId="77777777" w:rsidR="00F32C59" w:rsidRPr="006471D1" w:rsidRDefault="00F32C59"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40B20A0" w14:textId="77777777"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14:paraId="79EF6545" w14:textId="77777777"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00CFC47" w14:textId="77777777"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3D372581" w14:textId="77777777" w:rsidR="006217BC" w:rsidRPr="00D32FFA" w:rsidRDefault="006217BC" w:rsidP="00AA1400">
      <w:pPr>
        <w:pStyle w:val="af9"/>
        <w:rPr>
          <w:sz w:val="28"/>
        </w:rPr>
      </w:pPr>
    </w:p>
    <w:p w14:paraId="07A6AD7E" w14:textId="77777777" w:rsidR="005C58AF" w:rsidRDefault="005C58AF">
      <w:pPr>
        <w:pStyle w:val="10"/>
        <w:numPr>
          <w:ilvl w:val="1"/>
          <w:numId w:val="18"/>
        </w:numPr>
        <w:ind w:left="0" w:firstLine="709"/>
        <w:outlineLvl w:val="1"/>
        <w:rPr>
          <w:b/>
          <w:szCs w:val="28"/>
        </w:rPr>
      </w:pPr>
      <w:r>
        <w:rPr>
          <w:b/>
          <w:bCs/>
          <w:iCs/>
          <w:szCs w:val="28"/>
        </w:rPr>
        <w:t>Обеспечение Заявки</w:t>
      </w:r>
    </w:p>
    <w:p w14:paraId="205A7645" w14:textId="77777777" w:rsidR="005C58AF" w:rsidRPr="00B90994" w:rsidRDefault="0057637D">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4977F115" w14:textId="77777777" w:rsidR="005C58AF" w:rsidRDefault="005C58AF">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 xml:space="preserve">в документации о закупке в процентах к начальной (максимальной) цене Открытого </w:t>
      </w:r>
      <w:r>
        <w:rPr>
          <w:color w:val="000000"/>
          <w:sz w:val="28"/>
          <w:szCs w:val="28"/>
          <w:lang w:eastAsia="ru-RU"/>
        </w:rPr>
        <w:lastRenderedPageBreak/>
        <w:t>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19689F6D" w14:textId="77777777" w:rsidR="003B7758" w:rsidRDefault="003B7758">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5DB8E88B" w14:textId="77777777" w:rsidR="005C58AF" w:rsidRPr="009361EE" w:rsidRDefault="002C278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19BE156F" w14:textId="77777777" w:rsidR="005C58AF" w:rsidRPr="00B90994"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2C48FD3F" w14:textId="77777777" w:rsidR="005C58AF"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07281D07" w14:textId="77777777" w:rsidR="005C58AF" w:rsidRPr="00B04591"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28EE3F6E" w14:textId="77777777" w:rsidR="005C58AF"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5704270A" w14:textId="77777777" w:rsidR="005C58AF" w:rsidRPr="00AD17B2"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555AA0CB" w14:textId="77777777" w:rsidR="005C58AF"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10D776BF" w14:textId="77777777" w:rsidR="00B90F33" w:rsidRPr="00B90F33" w:rsidRDefault="00B90F3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34F33F8D"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72D9C69B"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27A525F7" w14:textId="77777777" w:rsidR="005C58AF" w:rsidRPr="00EE49EB" w:rsidRDefault="00EA032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05AE3FBD" w14:textId="77777777" w:rsidR="005C58AF" w:rsidRPr="00B90994"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08CFE25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2A2A212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2D46CC4E"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10189ED6"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1B922AB2"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517CB5EC"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385BEE9C"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39DDA246"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06A73BD6" w14:textId="77777777" w:rsidR="005C58AF" w:rsidRDefault="005C58AF" w:rsidP="005C58AF">
      <w:pPr>
        <w:autoSpaceDE w:val="0"/>
        <w:ind w:firstLine="397"/>
        <w:jc w:val="both"/>
        <w:rPr>
          <w:b/>
          <w:szCs w:val="28"/>
        </w:rPr>
      </w:pPr>
    </w:p>
    <w:p w14:paraId="58AF4381" w14:textId="77777777" w:rsidR="004D6F67" w:rsidRDefault="004D6F6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56BD7FA2" w14:textId="77777777" w:rsidR="00425950" w:rsidRDefault="00425950">
      <w:pPr>
        <w:pStyle w:val="af9"/>
        <w:numPr>
          <w:ilvl w:val="2"/>
          <w:numId w:val="22"/>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14:paraId="3ED6468A" w14:textId="77777777" w:rsidR="00425950" w:rsidRDefault="00425950">
      <w:pPr>
        <w:pStyle w:val="af9"/>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3D5CEA0F" w14:textId="77777777" w:rsidR="00D6410D" w:rsidRDefault="002340C8">
      <w:pPr>
        <w:pStyle w:val="af9"/>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308C17B1" w14:textId="77777777" w:rsidR="00425950" w:rsidRDefault="00425950">
      <w:pPr>
        <w:pStyle w:val="af9"/>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975BDC4"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04FDC13A" w14:textId="77777777" w:rsidR="00D6410D" w:rsidRDefault="00D6410D">
      <w:pPr>
        <w:pStyle w:val="Default"/>
        <w:ind w:firstLine="709"/>
        <w:jc w:val="both"/>
        <w:rPr>
          <w:sz w:val="28"/>
          <w:szCs w:val="28"/>
        </w:rPr>
      </w:pPr>
    </w:p>
    <w:p w14:paraId="15EA8A51" w14:textId="77777777" w:rsidR="00856650" w:rsidRDefault="00425950">
      <w:pPr>
        <w:pStyle w:val="af9"/>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61C8FA66" w14:textId="77777777" w:rsidR="00425950" w:rsidRPr="00856650" w:rsidRDefault="00425950">
      <w:pPr>
        <w:pStyle w:val="af9"/>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763B0500" w14:textId="77777777" w:rsidR="00D6410D" w:rsidRDefault="002340C8">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513BCB0F" w14:textId="77777777" w:rsidR="00D6410D" w:rsidRDefault="00D6410D">
      <w:pPr>
        <w:pStyle w:val="af9"/>
        <w:ind w:right="-1"/>
        <w:rPr>
          <w:sz w:val="28"/>
          <w:szCs w:val="28"/>
        </w:rPr>
      </w:pPr>
    </w:p>
    <w:p w14:paraId="7DE9D43D" w14:textId="77777777" w:rsidR="000A4B41" w:rsidRPr="001E5348" w:rsidRDefault="000A4B41" w:rsidP="00097101">
      <w:pPr>
        <w:pStyle w:val="af9"/>
        <w:ind w:right="-1"/>
        <w:rPr>
          <w:b/>
          <w:szCs w:val="28"/>
        </w:rPr>
      </w:pPr>
    </w:p>
    <w:p w14:paraId="0E80278B" w14:textId="77777777" w:rsidR="00370C44" w:rsidRPr="004B366A" w:rsidRDefault="00370C44">
      <w:pPr>
        <w:pStyle w:val="10"/>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6579AAE1" w14:textId="77777777" w:rsidR="00B96EF8" w:rsidRPr="00BB67CA" w:rsidRDefault="00856650">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079D5A1A" w14:textId="77777777" w:rsidR="00EB17DD" w:rsidRDefault="00BB67CA">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3A963B30" w14:textId="77777777" w:rsidR="00BB67CA" w:rsidRPr="00EB17DD" w:rsidRDefault="00EB17DD">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30696C91" w14:textId="77777777" w:rsidR="00EB17DD" w:rsidRDefault="00F81A0C">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5776BF21" w14:textId="77777777" w:rsidR="005C69A6" w:rsidRPr="008D69B2" w:rsidRDefault="00461CC6">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018F47A2"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70BBC1E1" w14:textId="77777777"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6E09BF23" w14:textId="77777777"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14:paraId="06F68466" w14:textId="77777777"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14:paraId="3A41F913" w14:textId="77777777" w:rsidR="005C69A6" w:rsidRPr="00D32FFA" w:rsidRDefault="008D69B2" w:rsidP="008D69B2">
      <w:pPr>
        <w:pStyle w:val="af9"/>
        <w:rPr>
          <w:sz w:val="28"/>
        </w:rPr>
      </w:pPr>
      <w:r>
        <w:rPr>
          <w:sz w:val="28"/>
        </w:rPr>
        <w:t>- Заявка не соответствует положениям Технического задания;</w:t>
      </w:r>
    </w:p>
    <w:p w14:paraId="0FFD1457" w14:textId="77777777"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14:paraId="7B01F730" w14:textId="77777777" w:rsidR="005C69A6" w:rsidRPr="00D32FFA" w:rsidRDefault="005C69A6" w:rsidP="008D69B2">
      <w:pPr>
        <w:pStyle w:val="af9"/>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1574E560" w14:textId="77777777"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0904DF2" w14:textId="77777777"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14:paraId="7B0B0DFC"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72246AEA"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7A268246" w14:textId="77777777"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3260AD98" w14:textId="77777777" w:rsidR="007D6548" w:rsidRDefault="002A0FCB">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41F064EE" w14:textId="77777777" w:rsidR="002A0FCB" w:rsidRPr="002A0FCB" w:rsidRDefault="00B742BF">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3E5CC797" w14:textId="77777777" w:rsidR="007D6548" w:rsidRPr="00D32FFA" w:rsidRDefault="00F81A0C">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0861D07D" w14:textId="77777777" w:rsidR="007D6548" w:rsidRPr="00D32FFA" w:rsidRDefault="007D6548">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2B87FCB7" w14:textId="77777777" w:rsidR="007D6548" w:rsidRPr="00D32FFA" w:rsidRDefault="007D6548">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w:t>
      </w:r>
      <w:r>
        <w:rPr>
          <w:sz w:val="28"/>
          <w:szCs w:val="28"/>
        </w:rPr>
        <w:lastRenderedPageBreak/>
        <w:t>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1AF6BFE4" w14:textId="77777777" w:rsidR="007D6548" w:rsidRDefault="00D95034">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072C4547" w14:textId="77777777" w:rsidR="0004748E" w:rsidRPr="0004748E" w:rsidRDefault="0004748E">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486A7827" w14:textId="77777777"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37905552"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37260CDF" w14:textId="77777777" w:rsidR="00DE1965" w:rsidRPr="00DE1965" w:rsidRDefault="00DE1965">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49C897EF" w14:textId="77777777" w:rsidR="00E552BD" w:rsidRDefault="00E552BD">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2F798C42" w14:textId="77777777" w:rsidR="00A62C56" w:rsidRDefault="00A62C56">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w:t>
      </w:r>
      <w:r>
        <w:rPr>
          <w:sz w:val="28"/>
          <w:szCs w:val="28"/>
        </w:rPr>
        <w:lastRenderedPageBreak/>
        <w:t>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6506910C" w14:textId="77777777" w:rsidR="00E552BD" w:rsidRPr="00DE1965" w:rsidRDefault="00A62C56">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47F767BB" w14:textId="77777777" w:rsidR="00CA673D" w:rsidRPr="00CA673D" w:rsidRDefault="00CA673D">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795339C3" w14:textId="77777777" w:rsidR="0075124C" w:rsidRDefault="0075124C">
      <w:pPr>
        <w:pStyle w:val="Default"/>
        <w:numPr>
          <w:ilvl w:val="0"/>
          <w:numId w:val="17"/>
        </w:numPr>
        <w:ind w:left="0" w:firstLine="720"/>
        <w:jc w:val="both"/>
        <w:rPr>
          <w:sz w:val="28"/>
          <w:szCs w:val="28"/>
        </w:rPr>
      </w:pPr>
      <w:r>
        <w:rPr>
          <w:sz w:val="28"/>
          <w:szCs w:val="28"/>
        </w:rPr>
        <w:t>даты заседания и подписания протокола;</w:t>
      </w:r>
    </w:p>
    <w:p w14:paraId="08DBDCF6" w14:textId="77777777" w:rsidR="0075124C" w:rsidRDefault="0075124C">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75B88B3A" w14:textId="77777777" w:rsidR="00290F36" w:rsidRPr="00A4537F" w:rsidRDefault="00E614C1">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43C2234F" w14:textId="77777777" w:rsidR="00760ECD" w:rsidRDefault="002C497D">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09D175A1" w14:textId="77777777" w:rsidR="00DC03ED" w:rsidRDefault="00E614C1">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439A527E" w14:textId="77777777" w:rsidR="00760ECD" w:rsidRPr="00DC03ED" w:rsidRDefault="00760ECD">
      <w:pPr>
        <w:pStyle w:val="Default"/>
        <w:numPr>
          <w:ilvl w:val="0"/>
          <w:numId w:val="17"/>
        </w:numPr>
        <w:ind w:left="0" w:firstLine="720"/>
        <w:jc w:val="both"/>
        <w:rPr>
          <w:sz w:val="28"/>
          <w:szCs w:val="28"/>
        </w:rPr>
      </w:pPr>
      <w:r>
        <w:rPr>
          <w:sz w:val="28"/>
          <w:szCs w:val="28"/>
        </w:rPr>
        <w:t>иная информация при необходимости.</w:t>
      </w:r>
    </w:p>
    <w:p w14:paraId="125B7DAC" w14:textId="77777777" w:rsidR="0087611C" w:rsidRDefault="00760ECD">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AF0F76A" w14:textId="77777777" w:rsidR="00856650" w:rsidRPr="00856650" w:rsidRDefault="00856650" w:rsidP="00856650">
      <w:pPr>
        <w:pStyle w:val="Default"/>
        <w:ind w:left="709"/>
        <w:jc w:val="both"/>
        <w:rPr>
          <w:sz w:val="28"/>
          <w:szCs w:val="28"/>
        </w:rPr>
      </w:pPr>
    </w:p>
    <w:p w14:paraId="695085BB" w14:textId="77777777" w:rsidR="00370C44" w:rsidRPr="004B366A" w:rsidRDefault="00370C44">
      <w:pPr>
        <w:pStyle w:val="10"/>
        <w:numPr>
          <w:ilvl w:val="1"/>
          <w:numId w:val="18"/>
        </w:numPr>
        <w:ind w:left="0" w:firstLine="709"/>
        <w:outlineLvl w:val="1"/>
        <w:rPr>
          <w:b/>
          <w:szCs w:val="28"/>
        </w:rPr>
      </w:pPr>
      <w:r>
        <w:rPr>
          <w:b/>
          <w:szCs w:val="28"/>
        </w:rPr>
        <w:t>Подведение итогов Открытого конкурса</w:t>
      </w:r>
    </w:p>
    <w:p w14:paraId="51274A2C" w14:textId="77777777" w:rsidR="007D6548" w:rsidRPr="00D32FFA" w:rsidRDefault="007D6548">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6B5561C2" w14:textId="77777777" w:rsidR="007D6548" w:rsidRPr="00D32FFA" w:rsidRDefault="00E92117">
      <w:pPr>
        <w:numPr>
          <w:ilvl w:val="0"/>
          <w:numId w:val="10"/>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14:paraId="45943F45" w14:textId="77777777" w:rsidR="007D6548" w:rsidRDefault="007D6548">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634C1434" w14:textId="77777777" w:rsidR="0096314E" w:rsidRPr="00E67B4B" w:rsidRDefault="00E67B4B">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78AFFC6F" w14:textId="77777777" w:rsidR="007D6548" w:rsidRPr="00D32FFA" w:rsidRDefault="007D6548">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12741D99" w14:textId="77777777" w:rsidR="007D6548" w:rsidRPr="00D32FFA" w:rsidRDefault="00BB742C">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0BA02005" w14:textId="77777777" w:rsidR="005C5AB8" w:rsidRDefault="007D6548">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18F92474"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28F8384E"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5594CAB9" w14:textId="77777777" w:rsidR="00B57244" w:rsidRPr="00D32FFA"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4831F280" w14:textId="77777777" w:rsidR="007D6548" w:rsidRPr="00D32FFA" w:rsidRDefault="0096314E">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3F30E36E" w14:textId="77777777" w:rsidR="008825E9" w:rsidRPr="00D32FFA" w:rsidRDefault="00093F19">
      <w:pPr>
        <w:numPr>
          <w:ilvl w:val="0"/>
          <w:numId w:val="10"/>
        </w:numPr>
        <w:ind w:left="0" w:firstLine="709"/>
        <w:jc w:val="both"/>
        <w:rPr>
          <w:sz w:val="28"/>
          <w:szCs w:val="28"/>
        </w:rPr>
      </w:pPr>
      <w:r>
        <w:rPr>
          <w:sz w:val="28"/>
          <w:szCs w:val="28"/>
        </w:rPr>
        <w:t>Открытый конкурс признается несостоявшимся, если:</w:t>
      </w:r>
    </w:p>
    <w:p w14:paraId="5191BF03"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5F59BDF0"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10D896F4"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6023BE4B"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5648312A" w14:textId="77777777" w:rsidR="00812135" w:rsidRPr="00812135" w:rsidRDefault="00812135">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2A930402"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50D7BD8"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5154F35F"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43095E8D" w14:textId="77777777" w:rsidR="00E859B1" w:rsidRDefault="00FB2C5D">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97D154C" w14:textId="77777777" w:rsidR="00E859B1" w:rsidRPr="0074281A" w:rsidRDefault="00E859B1">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2EA6E8CA" w14:textId="77777777" w:rsidR="00370C44" w:rsidRPr="00E67B4B" w:rsidRDefault="009A6FDC">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543D619A" w14:textId="77777777" w:rsidR="009A6FDC" w:rsidRPr="00D32FFA" w:rsidRDefault="009A6FDC" w:rsidP="00045327">
      <w:pPr>
        <w:pStyle w:val="af9"/>
        <w:tabs>
          <w:tab w:val="left" w:pos="1680"/>
        </w:tabs>
        <w:rPr>
          <w:sz w:val="28"/>
          <w:szCs w:val="28"/>
        </w:rPr>
      </w:pPr>
    </w:p>
    <w:p w14:paraId="51D63114" w14:textId="77777777" w:rsidR="001049C1" w:rsidRPr="004B366A" w:rsidRDefault="001049C1">
      <w:pPr>
        <w:pStyle w:val="10"/>
        <w:numPr>
          <w:ilvl w:val="1"/>
          <w:numId w:val="18"/>
        </w:numPr>
        <w:ind w:left="0" w:firstLine="709"/>
        <w:outlineLvl w:val="1"/>
        <w:rPr>
          <w:b/>
          <w:szCs w:val="28"/>
        </w:rPr>
      </w:pPr>
      <w:r>
        <w:rPr>
          <w:b/>
          <w:szCs w:val="28"/>
        </w:rPr>
        <w:t>Заключение договора</w:t>
      </w:r>
    </w:p>
    <w:p w14:paraId="2125A7D5" w14:textId="77777777" w:rsidR="000A6133" w:rsidRDefault="000A6133">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3CA44882" w14:textId="77777777" w:rsidR="00D6410D" w:rsidRDefault="002340C8">
      <w:pPr>
        <w:numPr>
          <w:ilvl w:val="0"/>
          <w:numId w:val="11"/>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057E6A90" w14:textId="77777777" w:rsidR="005304BC" w:rsidRDefault="005304BC">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5DCAC6CA" w14:textId="77777777" w:rsidR="00381CD3" w:rsidRDefault="00E67B4B">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4739213A" w14:textId="77777777" w:rsidR="00A921CD" w:rsidRPr="00E67B4B" w:rsidRDefault="00381CD3">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75BC92D9" w14:textId="77777777" w:rsidR="00320EDC" w:rsidRDefault="001049C1">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5E5A746F" w14:textId="77777777" w:rsidR="001049C1" w:rsidRPr="00D32FFA" w:rsidRDefault="00B92730">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4F31ABDA" w14:textId="77777777" w:rsidR="001049C1" w:rsidRPr="00D32FFA" w:rsidRDefault="008309A6">
      <w:pPr>
        <w:numPr>
          <w:ilvl w:val="0"/>
          <w:numId w:val="11"/>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w:t>
      </w:r>
      <w:r>
        <w:rPr>
          <w:sz w:val="28"/>
          <w:szCs w:val="28"/>
        </w:rPr>
        <w:lastRenderedPageBreak/>
        <w:t>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3F9AA8C1" w14:textId="77777777" w:rsidR="001049C1" w:rsidRPr="00D32FFA" w:rsidRDefault="00731B71">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2B48D6CC" w14:textId="77777777" w:rsidR="001049C1" w:rsidRPr="00D32FFA" w:rsidRDefault="00D9399B">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24650C0E" w14:textId="77777777" w:rsidR="001049C1" w:rsidRPr="00D32FFA" w:rsidRDefault="004C420C">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538C348D" w14:textId="77777777" w:rsidR="0079021D" w:rsidRPr="00856650" w:rsidRDefault="00450672">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44C8D94B" w14:textId="77777777" w:rsidR="00E67B4B" w:rsidRPr="00856650" w:rsidRDefault="00E67B4B">
      <w:pPr>
        <w:pStyle w:val="aff7"/>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6844E471" w14:textId="77777777" w:rsidR="00B178A4" w:rsidRPr="00856650" w:rsidRDefault="00B178A4">
      <w:pPr>
        <w:pStyle w:val="aff7"/>
        <w:numPr>
          <w:ilvl w:val="0"/>
          <w:numId w:val="11"/>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w:t>
      </w:r>
      <w:r>
        <w:rPr>
          <w:sz w:val="28"/>
          <w:szCs w:val="28"/>
        </w:rPr>
        <w:lastRenderedPageBreak/>
        <w:t>Заказчик вправе включить такого участника в реестр недобросовестных контрагентов ПАО «ТрансКонтейнер».</w:t>
      </w:r>
    </w:p>
    <w:p w14:paraId="35FCA6DB" w14:textId="77777777" w:rsidR="008D4CFE" w:rsidRPr="004558A3" w:rsidRDefault="008D4CFE" w:rsidP="008D4CFE">
      <w:pPr>
        <w:ind w:left="709"/>
        <w:jc w:val="both"/>
        <w:rPr>
          <w:sz w:val="28"/>
          <w:szCs w:val="28"/>
        </w:rPr>
      </w:pPr>
    </w:p>
    <w:p w14:paraId="3899F74D" w14:textId="77777777" w:rsidR="001049C1" w:rsidRDefault="001049C1">
      <w:pPr>
        <w:pStyle w:val="10"/>
        <w:numPr>
          <w:ilvl w:val="1"/>
          <w:numId w:val="18"/>
        </w:numPr>
        <w:ind w:left="0" w:firstLine="709"/>
        <w:outlineLvl w:val="1"/>
        <w:rPr>
          <w:b/>
          <w:szCs w:val="28"/>
        </w:rPr>
      </w:pPr>
      <w:r>
        <w:rPr>
          <w:b/>
          <w:szCs w:val="28"/>
        </w:rPr>
        <w:t>Обеспечение исполнения договора</w:t>
      </w:r>
    </w:p>
    <w:p w14:paraId="05B1135A" w14:textId="77777777" w:rsidR="0045708B" w:rsidRPr="00E67B4B" w:rsidRDefault="00755363">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75401705" w14:textId="77777777" w:rsidR="00665005" w:rsidRPr="00665005" w:rsidRDefault="0045708B">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36C004EA" w14:textId="77777777" w:rsidR="0045708B" w:rsidRPr="00450672" w:rsidRDefault="0045708B">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F8966A3" w14:textId="77777777" w:rsidR="0045708B" w:rsidRPr="00450672" w:rsidRDefault="00856650">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5336F0E" w14:textId="77777777"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14:paraId="31383F08" w14:textId="77777777"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55D6F2AB" w14:textId="77777777" w:rsidR="0045708B" w:rsidRPr="00450672" w:rsidRDefault="0045708B" w:rsidP="008D4CFE">
      <w:pPr>
        <w:pStyle w:val="aff7"/>
        <w:ind w:left="0" w:firstLine="709"/>
        <w:jc w:val="both"/>
        <w:rPr>
          <w:sz w:val="28"/>
          <w:szCs w:val="28"/>
        </w:rPr>
      </w:pPr>
      <w:r>
        <w:rPr>
          <w:sz w:val="28"/>
          <w:szCs w:val="28"/>
        </w:rPr>
        <w:t>3) гарантийных обязательств.</w:t>
      </w:r>
    </w:p>
    <w:p w14:paraId="32285F04" w14:textId="06833CB9" w:rsidR="0045708B" w:rsidRPr="006B528B" w:rsidRDefault="0045708B">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005522D0">
        <w:rPr>
          <w:rFonts w:eastAsia="MS Mincho"/>
          <w:sz w:val="28"/>
          <w:szCs w:val="28"/>
        </w:rPr>
        <w:t>,</w:t>
      </w:r>
      <w:r>
        <w:rPr>
          <w:color w:val="000000"/>
          <w:sz w:val="28"/>
          <w:szCs w:val="28"/>
          <w:lang w:eastAsia="ru-RU"/>
        </w:rPr>
        <w:t xml:space="preserve"> выданной соответствующим банком</w:t>
      </w:r>
      <w:r>
        <w:rPr>
          <w:rFonts w:eastAsia="MS Mincho"/>
          <w:sz w:val="28"/>
          <w:szCs w:val="28"/>
        </w:rPr>
        <w:t>.</w:t>
      </w:r>
    </w:p>
    <w:p w14:paraId="51D1EE93" w14:textId="77777777" w:rsidR="0045708B" w:rsidRPr="00E67B4B" w:rsidRDefault="0045708B">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7DBA5A3C" w14:textId="77777777" w:rsidR="008B1E78" w:rsidRDefault="00E67B4B">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7124B205" w14:textId="77777777" w:rsidR="004462FD" w:rsidRPr="00E67B4B" w:rsidRDefault="00E67B4B">
      <w:pPr>
        <w:pStyle w:val="aff7"/>
        <w:numPr>
          <w:ilvl w:val="0"/>
          <w:numId w:val="15"/>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27CE5E55" w14:textId="77777777" w:rsidR="0045708B" w:rsidRDefault="00E67B4B">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3305A7BD" w14:textId="77777777" w:rsidR="0045708B" w:rsidRPr="00BC54B6" w:rsidRDefault="00D151F3">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7B00D4B9" w14:textId="77777777" w:rsidR="0045708B" w:rsidRDefault="0060696E">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69EDBFF4" w14:textId="77777777" w:rsidR="00D83DFB" w:rsidRDefault="00D83DFB" w:rsidP="00D83DFB">
      <w:pPr>
        <w:pStyle w:val="aff7"/>
        <w:ind w:left="709"/>
        <w:jc w:val="both"/>
        <w:rPr>
          <w:sz w:val="28"/>
          <w:szCs w:val="28"/>
        </w:rPr>
      </w:pPr>
    </w:p>
    <w:p w14:paraId="0A08B979" w14:textId="03E6A0B8" w:rsidR="00D83DFB" w:rsidRDefault="00D83DFB" w:rsidP="00D83DFB">
      <w:pPr>
        <w:ind w:firstLine="709"/>
        <w:jc w:val="both"/>
        <w:rPr>
          <w:rFonts w:eastAsia="MS Mincho"/>
          <w:b/>
          <w:bCs/>
          <w:sz w:val="32"/>
          <w:szCs w:val="32"/>
        </w:rPr>
      </w:pPr>
    </w:p>
    <w:p w14:paraId="41B061E6" w14:textId="26A89118" w:rsidR="00BB6E92" w:rsidRDefault="00BB6E92" w:rsidP="00D83DFB">
      <w:pPr>
        <w:ind w:firstLine="709"/>
        <w:jc w:val="both"/>
        <w:rPr>
          <w:rFonts w:eastAsia="MS Mincho"/>
          <w:b/>
          <w:bCs/>
          <w:sz w:val="32"/>
          <w:szCs w:val="32"/>
        </w:rPr>
      </w:pPr>
    </w:p>
    <w:p w14:paraId="2BD305B6" w14:textId="598ECF3D" w:rsidR="00BB6E92" w:rsidRDefault="00BB6E92" w:rsidP="00D83DFB">
      <w:pPr>
        <w:ind w:firstLine="709"/>
        <w:jc w:val="both"/>
        <w:rPr>
          <w:rFonts w:eastAsia="MS Mincho"/>
          <w:b/>
          <w:bCs/>
          <w:sz w:val="32"/>
          <w:szCs w:val="32"/>
        </w:rPr>
      </w:pPr>
    </w:p>
    <w:p w14:paraId="56B132DF" w14:textId="66F97B70" w:rsidR="00BB6E92" w:rsidRDefault="00BB6E92" w:rsidP="00D83DFB">
      <w:pPr>
        <w:ind w:firstLine="709"/>
        <w:jc w:val="both"/>
        <w:rPr>
          <w:rFonts w:eastAsia="MS Mincho"/>
          <w:b/>
          <w:bCs/>
          <w:sz w:val="32"/>
          <w:szCs w:val="32"/>
        </w:rPr>
      </w:pPr>
    </w:p>
    <w:p w14:paraId="0C015D25" w14:textId="77777777" w:rsidR="00BB6E92" w:rsidRPr="002C3FF9" w:rsidRDefault="00BB6E92" w:rsidP="00D83DFB">
      <w:pPr>
        <w:ind w:firstLine="709"/>
        <w:jc w:val="both"/>
        <w:rPr>
          <w:b/>
          <w:sz w:val="28"/>
          <w:szCs w:val="28"/>
          <w:highlight w:val="cyan"/>
        </w:rPr>
      </w:pPr>
    </w:p>
    <w:p w14:paraId="447958B8" w14:textId="77777777" w:rsidR="009C3192" w:rsidRDefault="009C3192" w:rsidP="002340C8">
      <w:pPr>
        <w:spacing w:after="120"/>
        <w:jc w:val="center"/>
        <w:outlineLvl w:val="0"/>
        <w:rPr>
          <w:rFonts w:eastAsia="MS Mincho"/>
          <w:b/>
          <w:bCs/>
          <w:sz w:val="32"/>
          <w:szCs w:val="32"/>
        </w:rPr>
      </w:pPr>
    </w:p>
    <w:p w14:paraId="7805B74C" w14:textId="77777777" w:rsidR="009C3192" w:rsidRDefault="009C3192" w:rsidP="002340C8">
      <w:pPr>
        <w:spacing w:after="120"/>
        <w:jc w:val="center"/>
        <w:outlineLvl w:val="0"/>
        <w:rPr>
          <w:rFonts w:eastAsia="MS Mincho"/>
          <w:b/>
          <w:bCs/>
          <w:sz w:val="32"/>
          <w:szCs w:val="32"/>
        </w:rPr>
      </w:pPr>
    </w:p>
    <w:p w14:paraId="0F23A562" w14:textId="77777777" w:rsidR="009C3192" w:rsidRDefault="009C3192" w:rsidP="002340C8">
      <w:pPr>
        <w:spacing w:after="120"/>
        <w:jc w:val="center"/>
        <w:outlineLvl w:val="0"/>
        <w:rPr>
          <w:rFonts w:eastAsia="MS Mincho"/>
          <w:b/>
          <w:bCs/>
          <w:sz w:val="32"/>
          <w:szCs w:val="32"/>
        </w:rPr>
      </w:pPr>
    </w:p>
    <w:p w14:paraId="52DE7C4F" w14:textId="77777777" w:rsidR="009C3192" w:rsidRDefault="009C3192" w:rsidP="002340C8">
      <w:pPr>
        <w:spacing w:after="120"/>
        <w:jc w:val="center"/>
        <w:outlineLvl w:val="0"/>
        <w:rPr>
          <w:rFonts w:eastAsia="MS Mincho"/>
          <w:b/>
          <w:bCs/>
          <w:sz w:val="32"/>
          <w:szCs w:val="32"/>
        </w:rPr>
      </w:pPr>
    </w:p>
    <w:p w14:paraId="7418A46E" w14:textId="77777777" w:rsidR="009C3192" w:rsidRDefault="009C3192" w:rsidP="002340C8">
      <w:pPr>
        <w:spacing w:after="120"/>
        <w:jc w:val="center"/>
        <w:outlineLvl w:val="0"/>
        <w:rPr>
          <w:rFonts w:eastAsia="MS Mincho"/>
          <w:b/>
          <w:bCs/>
          <w:sz w:val="32"/>
          <w:szCs w:val="32"/>
        </w:rPr>
      </w:pPr>
    </w:p>
    <w:p w14:paraId="08D79602" w14:textId="77777777" w:rsidR="009C3192" w:rsidRDefault="009C3192" w:rsidP="002340C8">
      <w:pPr>
        <w:spacing w:after="120"/>
        <w:jc w:val="center"/>
        <w:outlineLvl w:val="0"/>
        <w:rPr>
          <w:rFonts w:eastAsia="MS Mincho"/>
          <w:b/>
          <w:bCs/>
          <w:sz w:val="32"/>
          <w:szCs w:val="32"/>
        </w:rPr>
      </w:pPr>
    </w:p>
    <w:p w14:paraId="60777214" w14:textId="77777777" w:rsidR="009C3192" w:rsidRDefault="009C3192" w:rsidP="002340C8">
      <w:pPr>
        <w:spacing w:after="120"/>
        <w:jc w:val="center"/>
        <w:outlineLvl w:val="0"/>
        <w:rPr>
          <w:rFonts w:eastAsia="MS Mincho"/>
          <w:b/>
          <w:bCs/>
          <w:sz w:val="32"/>
          <w:szCs w:val="32"/>
        </w:rPr>
      </w:pPr>
    </w:p>
    <w:p w14:paraId="4A08BA49" w14:textId="77777777" w:rsidR="009C3192" w:rsidRDefault="009C3192" w:rsidP="002340C8">
      <w:pPr>
        <w:spacing w:after="120"/>
        <w:jc w:val="center"/>
        <w:outlineLvl w:val="0"/>
        <w:rPr>
          <w:rFonts w:eastAsia="MS Mincho"/>
          <w:b/>
          <w:bCs/>
          <w:sz w:val="32"/>
          <w:szCs w:val="32"/>
        </w:rPr>
      </w:pPr>
    </w:p>
    <w:p w14:paraId="50E19E5F" w14:textId="77777777" w:rsidR="009C3192" w:rsidRDefault="009C3192" w:rsidP="002340C8">
      <w:pPr>
        <w:spacing w:after="120"/>
        <w:jc w:val="center"/>
        <w:outlineLvl w:val="0"/>
        <w:rPr>
          <w:rFonts w:eastAsia="MS Mincho"/>
          <w:b/>
          <w:bCs/>
          <w:sz w:val="32"/>
          <w:szCs w:val="32"/>
        </w:rPr>
      </w:pPr>
    </w:p>
    <w:p w14:paraId="6FDD84E5" w14:textId="77777777" w:rsidR="009C3192" w:rsidRDefault="009C3192" w:rsidP="002340C8">
      <w:pPr>
        <w:spacing w:after="120"/>
        <w:jc w:val="center"/>
        <w:outlineLvl w:val="0"/>
        <w:rPr>
          <w:rFonts w:eastAsia="MS Mincho"/>
          <w:b/>
          <w:bCs/>
          <w:sz w:val="32"/>
          <w:szCs w:val="32"/>
        </w:rPr>
      </w:pPr>
    </w:p>
    <w:p w14:paraId="5D98FB17" w14:textId="77777777" w:rsidR="009C3192" w:rsidRDefault="009C3192" w:rsidP="002340C8">
      <w:pPr>
        <w:spacing w:after="120"/>
        <w:jc w:val="center"/>
        <w:outlineLvl w:val="0"/>
        <w:rPr>
          <w:rFonts w:eastAsia="MS Mincho"/>
          <w:b/>
          <w:bCs/>
          <w:sz w:val="32"/>
          <w:szCs w:val="32"/>
        </w:rPr>
      </w:pPr>
    </w:p>
    <w:p w14:paraId="1203F8B0" w14:textId="77777777" w:rsidR="009C3192" w:rsidRDefault="009C3192" w:rsidP="002340C8">
      <w:pPr>
        <w:spacing w:after="120"/>
        <w:jc w:val="center"/>
        <w:outlineLvl w:val="0"/>
        <w:rPr>
          <w:rFonts w:eastAsia="MS Mincho"/>
          <w:b/>
          <w:bCs/>
          <w:sz w:val="32"/>
          <w:szCs w:val="32"/>
        </w:rPr>
      </w:pPr>
    </w:p>
    <w:p w14:paraId="60EA1B2B" w14:textId="67A6B452" w:rsidR="002340C8" w:rsidRPr="0022536E" w:rsidRDefault="002340C8" w:rsidP="0022536E">
      <w:pPr>
        <w:spacing w:after="120"/>
        <w:jc w:val="center"/>
        <w:outlineLvl w:val="0"/>
        <w:rPr>
          <w:rFonts w:eastAsia="MS Mincho"/>
          <w:b/>
          <w:bCs/>
          <w:sz w:val="32"/>
          <w:szCs w:val="32"/>
        </w:rPr>
      </w:pPr>
      <w:r>
        <w:rPr>
          <w:rFonts w:eastAsia="MS Mincho"/>
          <w:b/>
          <w:bCs/>
          <w:sz w:val="32"/>
          <w:szCs w:val="32"/>
        </w:rPr>
        <w:lastRenderedPageBreak/>
        <w:t>Раздел 4. Техническое задание</w:t>
      </w:r>
    </w:p>
    <w:p w14:paraId="62A49FA8" w14:textId="204A55B2" w:rsidR="002340C8" w:rsidRDefault="002340C8" w:rsidP="001D0505">
      <w:pPr>
        <w:pBdr>
          <w:top w:val="nil"/>
          <w:left w:val="nil"/>
          <w:bottom w:val="nil"/>
          <w:right w:val="nil"/>
          <w:between w:val="nil"/>
        </w:pBdr>
        <w:ind w:firstLine="709"/>
        <w:jc w:val="both"/>
        <w:rPr>
          <w:sz w:val="28"/>
          <w:szCs w:val="28"/>
        </w:rPr>
      </w:pPr>
      <w:bookmarkStart w:id="16" w:name="_Hlk126065591"/>
      <w:r>
        <w:rPr>
          <w:b/>
          <w:sz w:val="28"/>
          <w:szCs w:val="28"/>
        </w:rPr>
        <w:t>Предметом открытого конкурса</w:t>
      </w:r>
      <w:r>
        <w:rPr>
          <w:sz w:val="28"/>
          <w:szCs w:val="28"/>
        </w:rPr>
        <w:t xml:space="preserve"> </w:t>
      </w:r>
      <w:r>
        <w:rPr>
          <w:color w:val="000000"/>
          <w:sz w:val="28"/>
          <w:szCs w:val="28"/>
        </w:rPr>
        <w:t>является «</w:t>
      </w:r>
      <w:r>
        <w:rPr>
          <w:bCs/>
          <w:color w:val="000000"/>
          <w:sz w:val="28"/>
          <w:szCs w:val="28"/>
        </w:rPr>
        <w:t xml:space="preserve">Поставка нового, не находившегося в эксплуатации, контейнерного перегружателя  типа «ричстакер» (далее – «Товар») для контейнерного терминала </w:t>
      </w:r>
      <w:r w:rsidR="00F87ACD" w:rsidRPr="00020677">
        <w:rPr>
          <w:sz w:val="28"/>
          <w:szCs w:val="28"/>
        </w:rPr>
        <w:t>Клещиха филиала ПАО "ТрансКонтейнер" на За</w:t>
      </w:r>
      <w:r w:rsidR="00F87ACD">
        <w:rPr>
          <w:sz w:val="28"/>
          <w:szCs w:val="28"/>
        </w:rPr>
        <w:t>падно-Сибирской железной дороге</w:t>
      </w:r>
      <w:r>
        <w:rPr>
          <w:bCs/>
          <w:color w:val="000000"/>
          <w:sz w:val="28"/>
          <w:szCs w:val="28"/>
        </w:rPr>
        <w:t xml:space="preserve">,  </w:t>
      </w:r>
      <w:r w:rsidR="00F32C59">
        <w:rPr>
          <w:bCs/>
          <w:color w:val="000000"/>
          <w:sz w:val="28"/>
          <w:szCs w:val="28"/>
        </w:rPr>
        <w:t xml:space="preserve">его технический сервис (далее- «Работы») </w:t>
      </w:r>
      <w:r w:rsidR="00F32C59">
        <w:rPr>
          <w:color w:val="000000"/>
          <w:sz w:val="28"/>
          <w:szCs w:val="28"/>
          <w:shd w:val="clear" w:color="auto" w:fill="FFFFFF"/>
        </w:rPr>
        <w:t>с возможным обратным выкупом товара.</w:t>
      </w:r>
    </w:p>
    <w:p w14:paraId="543CB99B" w14:textId="77777777" w:rsidR="001D0505" w:rsidRPr="001D0505" w:rsidRDefault="001D0505" w:rsidP="001D0505">
      <w:pPr>
        <w:pBdr>
          <w:top w:val="nil"/>
          <w:left w:val="nil"/>
          <w:bottom w:val="nil"/>
          <w:right w:val="nil"/>
          <w:between w:val="nil"/>
        </w:pBdr>
        <w:ind w:firstLine="709"/>
        <w:jc w:val="both"/>
        <w:rPr>
          <w:sz w:val="28"/>
          <w:szCs w:val="28"/>
        </w:rPr>
      </w:pPr>
    </w:p>
    <w:p w14:paraId="608DD58F" w14:textId="77777777" w:rsidR="002340C8" w:rsidRPr="00092D1A" w:rsidRDefault="002340C8" w:rsidP="002340C8">
      <w:pPr>
        <w:pBdr>
          <w:top w:val="nil"/>
          <w:left w:val="nil"/>
          <w:bottom w:val="nil"/>
          <w:right w:val="nil"/>
          <w:between w:val="nil"/>
        </w:pBdr>
        <w:ind w:firstLine="709"/>
        <w:jc w:val="center"/>
        <w:rPr>
          <w:b/>
          <w:color w:val="000000"/>
          <w:sz w:val="28"/>
          <w:szCs w:val="28"/>
        </w:rPr>
      </w:pPr>
      <w:r>
        <w:rPr>
          <w:b/>
          <w:color w:val="000000"/>
          <w:sz w:val="28"/>
          <w:szCs w:val="28"/>
        </w:rPr>
        <w:t>ТЕРМИНЫ И ОПРЕДЕЛЕНИЯ</w:t>
      </w:r>
    </w:p>
    <w:p w14:paraId="3C46AD82" w14:textId="77777777" w:rsidR="002340C8" w:rsidRPr="00092D1A" w:rsidRDefault="002340C8" w:rsidP="002340C8">
      <w:pPr>
        <w:shd w:val="clear" w:color="auto" w:fill="FFFFFF"/>
        <w:suppressAutoHyphens w:val="0"/>
        <w:textAlignment w:val="baseline"/>
        <w:rPr>
          <w:b/>
          <w:color w:val="000000"/>
          <w:sz w:val="28"/>
          <w:szCs w:val="28"/>
          <w:bdr w:val="none" w:sz="0" w:space="0" w:color="auto" w:frame="1"/>
          <w:lang w:eastAsia="ru-RU"/>
        </w:rPr>
      </w:pPr>
      <w:r>
        <w:rPr>
          <w:b/>
          <w:color w:val="000000"/>
          <w:sz w:val="28"/>
          <w:szCs w:val="28"/>
          <w:bdr w:val="none" w:sz="0" w:space="0" w:color="auto" w:frame="1"/>
          <w:lang w:eastAsia="ru-RU"/>
        </w:rPr>
        <w:t xml:space="preserve">        </w:t>
      </w:r>
    </w:p>
    <w:p w14:paraId="7E7B36E7" w14:textId="77777777" w:rsidR="002340C8" w:rsidRPr="00092D1A" w:rsidRDefault="002340C8" w:rsidP="002340C8">
      <w:pPr>
        <w:shd w:val="clear" w:color="auto" w:fill="FFFFFF"/>
        <w:suppressAutoHyphens w:val="0"/>
        <w:ind w:firstLine="709"/>
        <w:jc w:val="both"/>
        <w:textAlignment w:val="baseline"/>
        <w:rPr>
          <w:b/>
          <w:color w:val="000000"/>
          <w:sz w:val="28"/>
          <w:szCs w:val="28"/>
          <w:lang w:eastAsia="ru-RU"/>
        </w:rPr>
      </w:pPr>
      <w:r>
        <w:rPr>
          <w:b/>
          <w:color w:val="000000"/>
          <w:sz w:val="28"/>
          <w:szCs w:val="28"/>
          <w:lang w:eastAsia="ru-RU"/>
        </w:rPr>
        <w:t xml:space="preserve">Технический сервис: </w:t>
      </w:r>
      <w:r>
        <w:rPr>
          <w:b/>
          <w:color w:val="000000"/>
          <w:sz w:val="28"/>
          <w:szCs w:val="28"/>
          <w:bdr w:val="none" w:sz="0" w:space="0" w:color="auto" w:frame="1"/>
          <w:lang w:eastAsia="ru-RU"/>
        </w:rPr>
        <w:t>(ТС):</w:t>
      </w:r>
    </w:p>
    <w:p w14:paraId="57F64496" w14:textId="3748546B" w:rsidR="002340C8" w:rsidRPr="00092D1A" w:rsidRDefault="002340C8" w:rsidP="002340C8">
      <w:pPr>
        <w:shd w:val="clear" w:color="auto" w:fill="FFFFFF"/>
        <w:suppressAutoHyphens w:val="0"/>
        <w:jc w:val="both"/>
        <w:textAlignment w:val="baseline"/>
        <w:rPr>
          <w:color w:val="000000"/>
          <w:sz w:val="28"/>
          <w:szCs w:val="28"/>
          <w:lang w:eastAsia="ru-RU"/>
        </w:rPr>
      </w:pPr>
      <w:r>
        <w:rPr>
          <w:color w:val="000000"/>
          <w:sz w:val="28"/>
          <w:szCs w:val="28"/>
          <w:lang w:eastAsia="ru-RU"/>
        </w:rPr>
        <w:t xml:space="preserve">          Обслуживание техники, включающее в себя технические обслуживания, текущие ремонты, планово-предупредительные ремонты и капитальные ремонты, с целью поддержания коэффициента технической готовности техники, рассчитываем</w:t>
      </w:r>
      <w:r w:rsidR="00F32C59">
        <w:rPr>
          <w:color w:val="000000"/>
          <w:sz w:val="28"/>
          <w:szCs w:val="28"/>
          <w:lang w:eastAsia="ru-RU"/>
        </w:rPr>
        <w:t>ого</w:t>
      </w:r>
      <w:r>
        <w:rPr>
          <w:color w:val="000000"/>
          <w:sz w:val="28"/>
          <w:szCs w:val="28"/>
          <w:lang w:eastAsia="ru-RU"/>
        </w:rPr>
        <w:t xml:space="preserve"> в соответствии с п. 4.2.5 пп.6 настоящего Технического задания, на уровне не ниже 0,9.</w:t>
      </w:r>
    </w:p>
    <w:p w14:paraId="1DB21452" w14:textId="77777777" w:rsidR="002340C8" w:rsidRPr="00092D1A" w:rsidRDefault="002340C8" w:rsidP="002340C8">
      <w:pPr>
        <w:shd w:val="clear" w:color="auto" w:fill="FFFFFF"/>
        <w:suppressAutoHyphens w:val="0"/>
        <w:ind w:firstLine="709"/>
        <w:jc w:val="both"/>
        <w:textAlignment w:val="baseline"/>
        <w:rPr>
          <w:b/>
          <w:color w:val="000000"/>
          <w:sz w:val="28"/>
          <w:szCs w:val="28"/>
          <w:lang w:eastAsia="ru-RU"/>
        </w:rPr>
      </w:pPr>
      <w:r>
        <w:rPr>
          <w:b/>
          <w:color w:val="000000"/>
          <w:sz w:val="28"/>
          <w:szCs w:val="28"/>
          <w:lang w:eastAsia="ru-RU"/>
        </w:rPr>
        <w:t>Техническое обслуживание (ТО):</w:t>
      </w:r>
    </w:p>
    <w:p w14:paraId="53C261DC" w14:textId="77777777" w:rsidR="002340C8" w:rsidRPr="00092D1A" w:rsidRDefault="002340C8" w:rsidP="002340C8">
      <w:pPr>
        <w:shd w:val="clear" w:color="auto" w:fill="FFFFFF"/>
        <w:suppressAutoHyphens w:val="0"/>
        <w:ind w:firstLine="709"/>
        <w:jc w:val="both"/>
        <w:textAlignment w:val="baseline"/>
        <w:rPr>
          <w:color w:val="000000"/>
          <w:sz w:val="28"/>
          <w:szCs w:val="28"/>
          <w:lang w:eastAsia="ru-RU"/>
        </w:rPr>
      </w:pPr>
      <w:r>
        <w:rPr>
          <w:color w:val="000000"/>
          <w:sz w:val="28"/>
          <w:szCs w:val="28"/>
          <w:bdr w:val="none" w:sz="0" w:space="0" w:color="auto" w:frame="1"/>
          <w:lang w:eastAsia="ru-RU"/>
        </w:rPr>
        <w:t>Под техническим обслуживанием понимается выезд на объект Заказчика для проведения мероприятий профилактического характера, проводимых систематически и включающих определённый производителем Товара комплекс работ, в целях поддержания Техники в исправном техническом состоянии, для предупреждения появления отказов. </w:t>
      </w:r>
    </w:p>
    <w:p w14:paraId="6331071E" w14:textId="77777777" w:rsidR="002340C8" w:rsidRPr="00092D1A" w:rsidRDefault="002340C8" w:rsidP="002340C8">
      <w:pPr>
        <w:shd w:val="clear" w:color="auto" w:fill="FFFFFF"/>
        <w:suppressAutoHyphens w:val="0"/>
        <w:ind w:firstLine="709"/>
        <w:jc w:val="both"/>
        <w:textAlignment w:val="baseline"/>
        <w:rPr>
          <w:color w:val="000000"/>
          <w:sz w:val="28"/>
          <w:szCs w:val="28"/>
          <w:lang w:eastAsia="ru-RU"/>
        </w:rPr>
      </w:pPr>
      <w:r>
        <w:rPr>
          <w:color w:val="000000"/>
          <w:sz w:val="28"/>
          <w:szCs w:val="28"/>
          <w:bdr w:val="none" w:sz="0" w:space="0" w:color="auto" w:frame="1"/>
          <w:lang w:eastAsia="ru-RU"/>
        </w:rPr>
        <w:t>Техническое обслуживание Товара осуществляется Исполнителем через определенное время наработки Товара (моточасов), в соответствии с инструкцией по эксплуатации Товара и руководством по техническому обслуживанию. </w:t>
      </w:r>
    </w:p>
    <w:p w14:paraId="6AEAEDB3" w14:textId="77777777" w:rsidR="002340C8" w:rsidRPr="00092D1A" w:rsidRDefault="002340C8" w:rsidP="002340C8">
      <w:pPr>
        <w:shd w:val="clear" w:color="auto" w:fill="FFFFFF"/>
        <w:suppressAutoHyphens w:val="0"/>
        <w:ind w:firstLine="709"/>
        <w:jc w:val="both"/>
        <w:textAlignment w:val="baseline"/>
        <w:rPr>
          <w:b/>
          <w:color w:val="000000"/>
          <w:sz w:val="28"/>
          <w:szCs w:val="28"/>
          <w:lang w:eastAsia="ru-RU"/>
        </w:rPr>
      </w:pPr>
      <w:r>
        <w:rPr>
          <w:b/>
          <w:color w:val="000000"/>
          <w:sz w:val="28"/>
          <w:szCs w:val="28"/>
          <w:bdr w:val="none" w:sz="0" w:space="0" w:color="auto" w:frame="1"/>
          <w:lang w:eastAsia="ru-RU"/>
        </w:rPr>
        <w:t>Текущий ремонт (ТР):</w:t>
      </w:r>
    </w:p>
    <w:p w14:paraId="51ADEA22" w14:textId="77777777" w:rsidR="002340C8" w:rsidRPr="00092D1A" w:rsidRDefault="002340C8" w:rsidP="002340C8">
      <w:pPr>
        <w:shd w:val="clear" w:color="auto" w:fill="FFFFFF"/>
        <w:suppressAutoHyphens w:val="0"/>
        <w:ind w:firstLine="709"/>
        <w:jc w:val="both"/>
        <w:textAlignment w:val="baseline"/>
        <w:rPr>
          <w:color w:val="000000"/>
          <w:sz w:val="28"/>
          <w:szCs w:val="28"/>
          <w:lang w:eastAsia="ru-RU"/>
        </w:rPr>
      </w:pPr>
      <w:r>
        <w:rPr>
          <w:color w:val="000000"/>
          <w:sz w:val="28"/>
          <w:szCs w:val="28"/>
          <w:bdr w:val="none" w:sz="0" w:space="0" w:color="auto" w:frame="1"/>
          <w:lang w:eastAsia="ru-RU"/>
        </w:rPr>
        <w:t>Под текущим ремонтом понимается ремонт, который проводится с целью восстановления исправности (до полной работоспособности), а также поддержания эксплуатационных показателей (может быть как плановым, так и внеплановым), не связанный с гарантийным ремонтом. </w:t>
      </w:r>
    </w:p>
    <w:p w14:paraId="17FBE8CE" w14:textId="77777777" w:rsidR="002340C8" w:rsidRPr="00092D1A" w:rsidRDefault="002340C8" w:rsidP="002340C8">
      <w:pPr>
        <w:shd w:val="clear" w:color="auto" w:fill="FFFFFF"/>
        <w:suppressAutoHyphens w:val="0"/>
        <w:ind w:firstLine="709"/>
        <w:jc w:val="both"/>
        <w:textAlignment w:val="baseline"/>
        <w:rPr>
          <w:b/>
          <w:color w:val="000000"/>
          <w:sz w:val="28"/>
          <w:szCs w:val="28"/>
          <w:lang w:eastAsia="ru-RU"/>
        </w:rPr>
      </w:pPr>
      <w:r>
        <w:rPr>
          <w:b/>
          <w:color w:val="000000"/>
          <w:sz w:val="28"/>
          <w:szCs w:val="28"/>
          <w:bdr w:val="none" w:sz="0" w:space="0" w:color="auto" w:frame="1"/>
          <w:lang w:eastAsia="ru-RU"/>
        </w:rPr>
        <w:t>Капитальный ремонт (КР):</w:t>
      </w:r>
    </w:p>
    <w:p w14:paraId="361EE122" w14:textId="77777777" w:rsidR="002340C8" w:rsidRPr="00092D1A" w:rsidRDefault="002340C8" w:rsidP="002340C8">
      <w:pPr>
        <w:shd w:val="clear" w:color="auto" w:fill="FFFFFF"/>
        <w:suppressAutoHyphens w:val="0"/>
        <w:ind w:firstLine="709"/>
        <w:jc w:val="both"/>
        <w:textAlignment w:val="baseline"/>
        <w:rPr>
          <w:color w:val="333333"/>
          <w:sz w:val="28"/>
          <w:szCs w:val="28"/>
          <w:bdr w:val="none" w:sz="0" w:space="0" w:color="auto" w:frame="1"/>
          <w:shd w:val="clear" w:color="auto" w:fill="FFFFFF"/>
          <w:lang w:eastAsia="ru-RU"/>
        </w:rPr>
      </w:pPr>
      <w:r>
        <w:rPr>
          <w:color w:val="333333"/>
          <w:sz w:val="28"/>
          <w:szCs w:val="28"/>
          <w:bdr w:val="none" w:sz="0" w:space="0" w:color="auto" w:frame="1"/>
          <w:shd w:val="clear" w:color="auto" w:fill="FFFFFF"/>
          <w:lang w:eastAsia="ru-RU"/>
        </w:rPr>
        <w:t>Плановый ремонт, выполняемый для восстановления исправности и полного или близкого к полному ресурса объекта с заменой или восстановлением любых его частей, включая базовые. </w:t>
      </w:r>
    </w:p>
    <w:p w14:paraId="59AF94F7" w14:textId="77777777" w:rsidR="002340C8" w:rsidRPr="00092D1A" w:rsidRDefault="002340C8" w:rsidP="002340C8">
      <w:pPr>
        <w:shd w:val="clear" w:color="auto" w:fill="FFFFFF"/>
        <w:suppressAutoHyphens w:val="0"/>
        <w:ind w:firstLine="709"/>
        <w:jc w:val="both"/>
        <w:textAlignment w:val="baseline"/>
        <w:rPr>
          <w:b/>
          <w:color w:val="000000"/>
          <w:sz w:val="28"/>
          <w:szCs w:val="28"/>
          <w:lang w:eastAsia="ru-RU"/>
        </w:rPr>
      </w:pPr>
      <w:r>
        <w:rPr>
          <w:b/>
          <w:color w:val="000000"/>
          <w:sz w:val="28"/>
          <w:szCs w:val="28"/>
          <w:bdr w:val="none" w:sz="0" w:space="0" w:color="auto" w:frame="1"/>
          <w:lang w:eastAsia="ru-RU"/>
        </w:rPr>
        <w:t>Планово-предупредительный ремонт (ППР):</w:t>
      </w:r>
    </w:p>
    <w:p w14:paraId="3FF2A9BD" w14:textId="77777777" w:rsidR="002340C8" w:rsidRPr="00092D1A" w:rsidRDefault="002340C8" w:rsidP="002340C8">
      <w:pPr>
        <w:shd w:val="clear" w:color="auto" w:fill="FFFFFF"/>
        <w:suppressAutoHyphens w:val="0"/>
        <w:jc w:val="both"/>
        <w:textAlignment w:val="baseline"/>
        <w:rPr>
          <w:color w:val="222222"/>
          <w:sz w:val="28"/>
          <w:szCs w:val="28"/>
          <w:bdr w:val="none" w:sz="0" w:space="0" w:color="auto" w:frame="1"/>
          <w:shd w:val="clear" w:color="auto" w:fill="FFFFFF"/>
        </w:rPr>
      </w:pPr>
      <w:r>
        <w:rPr>
          <w:color w:val="222222"/>
          <w:sz w:val="28"/>
          <w:szCs w:val="28"/>
          <w:bdr w:val="none" w:sz="0" w:space="0" w:color="auto" w:frame="1"/>
          <w:shd w:val="clear" w:color="auto" w:fill="FFFFFF"/>
        </w:rPr>
        <w:t xml:space="preserve">          Система технических и организационных мероприятий, направленных на поддержание и (или) восстановление эксплуатационных свойств техники и устройств в целом и (или) отдельных единиц техники, конструктивных узлов и элементов.</w:t>
      </w:r>
    </w:p>
    <w:p w14:paraId="5B66819D" w14:textId="77777777" w:rsidR="002340C8" w:rsidRPr="00092D1A" w:rsidRDefault="002340C8" w:rsidP="002340C8">
      <w:pPr>
        <w:pBdr>
          <w:top w:val="nil"/>
          <w:left w:val="nil"/>
          <w:bottom w:val="nil"/>
          <w:right w:val="nil"/>
          <w:between w:val="nil"/>
        </w:pBdr>
        <w:ind w:firstLine="709"/>
        <w:jc w:val="both"/>
        <w:rPr>
          <w:color w:val="000000"/>
          <w:sz w:val="28"/>
          <w:szCs w:val="28"/>
        </w:rPr>
      </w:pPr>
      <w:r>
        <w:rPr>
          <w:b/>
          <w:bCs/>
          <w:color w:val="000000"/>
          <w:sz w:val="28"/>
          <w:szCs w:val="28"/>
        </w:rPr>
        <w:t>Коэффициент технической готовности Техники</w:t>
      </w:r>
      <w:r>
        <w:rPr>
          <w:color w:val="000000"/>
          <w:sz w:val="28"/>
          <w:szCs w:val="28"/>
        </w:rPr>
        <w:t xml:space="preserve"> </w:t>
      </w:r>
      <w:r>
        <w:rPr>
          <w:b/>
          <w:bCs/>
          <w:color w:val="000000"/>
          <w:sz w:val="28"/>
          <w:szCs w:val="28"/>
        </w:rPr>
        <w:t>(КТГ):</w:t>
      </w:r>
    </w:p>
    <w:p w14:paraId="06874898"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Отношение времени, когда Техника была исправна и готова к работе, к рабочему времени Техники в отчётном периоде.</w:t>
      </w:r>
    </w:p>
    <w:p w14:paraId="0EF8998E" w14:textId="77777777" w:rsidR="002340C8" w:rsidRPr="00092D1A" w:rsidRDefault="002340C8" w:rsidP="002340C8">
      <w:pPr>
        <w:pBdr>
          <w:top w:val="nil"/>
          <w:left w:val="nil"/>
          <w:bottom w:val="nil"/>
          <w:right w:val="nil"/>
          <w:between w:val="nil"/>
        </w:pBdr>
        <w:jc w:val="both"/>
        <w:rPr>
          <w:sz w:val="28"/>
          <w:szCs w:val="28"/>
        </w:rPr>
      </w:pPr>
    </w:p>
    <w:p w14:paraId="7227A81C" w14:textId="77777777" w:rsidR="002340C8" w:rsidRPr="00092D1A" w:rsidRDefault="002340C8">
      <w:pPr>
        <w:pStyle w:val="aff7"/>
        <w:numPr>
          <w:ilvl w:val="0"/>
          <w:numId w:val="24"/>
        </w:numPr>
        <w:pBdr>
          <w:top w:val="nil"/>
          <w:left w:val="nil"/>
          <w:bottom w:val="nil"/>
          <w:right w:val="nil"/>
          <w:between w:val="nil"/>
        </w:pBdr>
        <w:ind w:left="0" w:firstLine="709"/>
        <w:jc w:val="both"/>
        <w:outlineLvl w:val="1"/>
        <w:rPr>
          <w:b/>
          <w:sz w:val="28"/>
          <w:szCs w:val="28"/>
        </w:rPr>
      </w:pPr>
      <w:r>
        <w:rPr>
          <w:b/>
          <w:sz w:val="28"/>
          <w:szCs w:val="28"/>
        </w:rPr>
        <w:lastRenderedPageBreak/>
        <w:t>Поставка Товара</w:t>
      </w:r>
    </w:p>
    <w:p w14:paraId="76693DF8" w14:textId="77777777" w:rsidR="002340C8" w:rsidRPr="00092D1A" w:rsidRDefault="002340C8" w:rsidP="002340C8">
      <w:pPr>
        <w:pBdr>
          <w:top w:val="nil"/>
          <w:left w:val="nil"/>
          <w:bottom w:val="nil"/>
          <w:right w:val="nil"/>
          <w:between w:val="nil"/>
        </w:pBdr>
        <w:ind w:firstLine="709"/>
        <w:jc w:val="both"/>
        <w:rPr>
          <w:sz w:val="28"/>
          <w:szCs w:val="28"/>
        </w:rPr>
      </w:pPr>
    </w:p>
    <w:p w14:paraId="3E7B406A" w14:textId="717BB08F" w:rsidR="002340C8" w:rsidRPr="00092D1A" w:rsidRDefault="002340C8">
      <w:pPr>
        <w:pStyle w:val="aff7"/>
        <w:numPr>
          <w:ilvl w:val="0"/>
          <w:numId w:val="28"/>
        </w:numPr>
        <w:pBdr>
          <w:top w:val="nil"/>
          <w:left w:val="nil"/>
          <w:bottom w:val="nil"/>
          <w:right w:val="nil"/>
          <w:between w:val="nil"/>
        </w:pBdr>
        <w:ind w:left="0" w:firstLine="709"/>
        <w:jc w:val="both"/>
        <w:outlineLvl w:val="2"/>
        <w:rPr>
          <w:b/>
          <w:color w:val="000000"/>
          <w:sz w:val="28"/>
          <w:szCs w:val="28"/>
        </w:rPr>
      </w:pPr>
      <w:r>
        <w:rPr>
          <w:b/>
          <w:color w:val="000000"/>
          <w:sz w:val="28"/>
          <w:szCs w:val="28"/>
        </w:rPr>
        <w:t xml:space="preserve">Технические требования </w:t>
      </w:r>
      <w:r w:rsidR="00F32C59">
        <w:rPr>
          <w:color w:val="000000"/>
          <w:sz w:val="28"/>
          <w:szCs w:val="28"/>
        </w:rPr>
        <w:t>на Товар приведены в таблице №1.</w:t>
      </w:r>
    </w:p>
    <w:p w14:paraId="1962FCF3" w14:textId="77777777" w:rsidR="002340C8" w:rsidRPr="00092D1A" w:rsidRDefault="002340C8" w:rsidP="002340C8">
      <w:pPr>
        <w:pBdr>
          <w:top w:val="nil"/>
          <w:left w:val="nil"/>
          <w:bottom w:val="nil"/>
          <w:right w:val="nil"/>
          <w:between w:val="nil"/>
        </w:pBdr>
        <w:ind w:firstLine="709"/>
        <w:jc w:val="both"/>
        <w:rPr>
          <w:sz w:val="28"/>
          <w:szCs w:val="28"/>
        </w:rPr>
      </w:pPr>
    </w:p>
    <w:p w14:paraId="058EB2F9" w14:textId="77777777" w:rsidR="002340C8" w:rsidRPr="00092D1A" w:rsidRDefault="002340C8">
      <w:pPr>
        <w:pStyle w:val="aff7"/>
        <w:numPr>
          <w:ilvl w:val="0"/>
          <w:numId w:val="28"/>
        </w:numPr>
        <w:pBdr>
          <w:top w:val="nil"/>
          <w:left w:val="nil"/>
          <w:bottom w:val="nil"/>
          <w:right w:val="nil"/>
          <w:between w:val="nil"/>
        </w:pBdr>
        <w:ind w:left="0" w:firstLine="709"/>
        <w:jc w:val="both"/>
        <w:outlineLvl w:val="2"/>
        <w:rPr>
          <w:b/>
          <w:color w:val="000000"/>
          <w:sz w:val="28"/>
          <w:szCs w:val="28"/>
        </w:rPr>
      </w:pPr>
      <w:r>
        <w:rPr>
          <w:b/>
          <w:color w:val="000000"/>
          <w:sz w:val="28"/>
          <w:szCs w:val="28"/>
        </w:rPr>
        <w:t>Место поставки Товара:</w:t>
      </w:r>
    </w:p>
    <w:p w14:paraId="4E74B2E1" w14:textId="46F41741"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Контейнерный терминал </w:t>
      </w:r>
      <w:r w:rsidR="00F87ACD" w:rsidRPr="00020677">
        <w:rPr>
          <w:sz w:val="28"/>
          <w:szCs w:val="28"/>
        </w:rPr>
        <w:t>Клещиха филиала ПАО "ТрансКонтейнер" на За</w:t>
      </w:r>
      <w:r w:rsidR="00F87ACD">
        <w:rPr>
          <w:sz w:val="28"/>
          <w:szCs w:val="28"/>
        </w:rPr>
        <w:t>падно-Сибирской железной дороге</w:t>
      </w:r>
      <w:r>
        <w:rPr>
          <w:color w:val="000000"/>
          <w:sz w:val="28"/>
          <w:szCs w:val="28"/>
        </w:rPr>
        <w:t xml:space="preserve">, </w:t>
      </w:r>
      <w:r w:rsidR="00F87ACD" w:rsidRPr="00F87ACD">
        <w:rPr>
          <w:color w:val="000000"/>
          <w:sz w:val="28"/>
          <w:szCs w:val="28"/>
        </w:rPr>
        <w:t>630052, Российская Федерация, г. Новосибирск, ул. Толмачевская, д. 1</w:t>
      </w:r>
      <w:r w:rsidR="00F87ACD">
        <w:rPr>
          <w:color w:val="000000"/>
          <w:sz w:val="28"/>
          <w:szCs w:val="28"/>
        </w:rPr>
        <w:t>.</w:t>
      </w:r>
    </w:p>
    <w:p w14:paraId="6DFF32F5" w14:textId="77777777" w:rsidR="002340C8" w:rsidRPr="00092D1A" w:rsidRDefault="002340C8" w:rsidP="002340C8">
      <w:pPr>
        <w:pBdr>
          <w:top w:val="nil"/>
          <w:left w:val="nil"/>
          <w:bottom w:val="nil"/>
          <w:right w:val="nil"/>
          <w:between w:val="nil"/>
        </w:pBdr>
        <w:ind w:firstLine="709"/>
        <w:jc w:val="both"/>
        <w:rPr>
          <w:b/>
          <w:color w:val="000000"/>
          <w:sz w:val="28"/>
          <w:szCs w:val="28"/>
        </w:rPr>
      </w:pPr>
    </w:p>
    <w:p w14:paraId="7252DD4F" w14:textId="77777777" w:rsidR="002340C8" w:rsidRPr="00092D1A" w:rsidRDefault="002340C8">
      <w:pPr>
        <w:pStyle w:val="aff7"/>
        <w:numPr>
          <w:ilvl w:val="0"/>
          <w:numId w:val="28"/>
        </w:numPr>
        <w:pBdr>
          <w:top w:val="nil"/>
          <w:left w:val="nil"/>
          <w:bottom w:val="nil"/>
          <w:right w:val="nil"/>
          <w:between w:val="nil"/>
        </w:pBdr>
        <w:ind w:left="0" w:firstLine="709"/>
        <w:jc w:val="both"/>
        <w:outlineLvl w:val="2"/>
        <w:rPr>
          <w:b/>
          <w:color w:val="000000"/>
          <w:sz w:val="28"/>
          <w:szCs w:val="28"/>
        </w:rPr>
      </w:pPr>
      <w:bookmarkStart w:id="17" w:name="_Hlk124863069"/>
      <w:r>
        <w:rPr>
          <w:b/>
          <w:color w:val="000000"/>
          <w:sz w:val="28"/>
          <w:szCs w:val="28"/>
        </w:rPr>
        <w:t xml:space="preserve">Форма, сроки и порядок оплаты за поставку Товаров:  </w:t>
      </w:r>
    </w:p>
    <w:p w14:paraId="700106B9"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Оплата осуществляется в безналичной форме путем перечисления средств на счет контрагента. </w:t>
      </w:r>
    </w:p>
    <w:p w14:paraId="726BDE1E" w14:textId="77777777" w:rsidR="002340C8" w:rsidRPr="00092D1A" w:rsidRDefault="002340C8" w:rsidP="002340C8">
      <w:pPr>
        <w:pBdr>
          <w:top w:val="nil"/>
          <w:left w:val="nil"/>
          <w:bottom w:val="nil"/>
          <w:right w:val="nil"/>
          <w:between w:val="nil"/>
        </w:pBdr>
        <w:ind w:firstLine="709"/>
        <w:jc w:val="both"/>
        <w:rPr>
          <w:color w:val="000000"/>
          <w:sz w:val="28"/>
          <w:szCs w:val="28"/>
        </w:rPr>
      </w:pPr>
      <w:bookmarkStart w:id="18" w:name="_Hlk125474833"/>
      <w:r>
        <w:rPr>
          <w:color w:val="000000"/>
          <w:sz w:val="28"/>
          <w:szCs w:val="28"/>
        </w:rPr>
        <w:t xml:space="preserve">Предусмотрено авансирование в размере не более 75 % от цены Товара. </w:t>
      </w:r>
    </w:p>
    <w:p w14:paraId="2F3508EE" w14:textId="6104A061"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Авансовый платеж осуществляется в течение </w:t>
      </w:r>
      <w:r w:rsidR="0022536E">
        <w:rPr>
          <w:color w:val="000000"/>
          <w:sz w:val="28"/>
          <w:szCs w:val="28"/>
        </w:rPr>
        <w:t>10</w:t>
      </w:r>
      <w:r>
        <w:rPr>
          <w:color w:val="000000"/>
          <w:sz w:val="28"/>
          <w:szCs w:val="28"/>
        </w:rPr>
        <w:t xml:space="preserve"> календарных дней с даты предоставления банковской гарантии на возврат авансового платежа. </w:t>
      </w:r>
    </w:p>
    <w:p w14:paraId="3DB138CF" w14:textId="62D35A81" w:rsidR="00663FB6" w:rsidRPr="00663FB6" w:rsidRDefault="00663FB6" w:rsidP="002340C8">
      <w:pPr>
        <w:pBdr>
          <w:top w:val="nil"/>
          <w:left w:val="nil"/>
          <w:bottom w:val="nil"/>
          <w:right w:val="nil"/>
          <w:between w:val="nil"/>
        </w:pBdr>
        <w:ind w:firstLine="709"/>
        <w:jc w:val="both"/>
        <w:rPr>
          <w:color w:val="000000"/>
          <w:sz w:val="28"/>
          <w:szCs w:val="28"/>
        </w:rPr>
      </w:pPr>
      <w:r>
        <w:rPr>
          <w:color w:val="000000"/>
          <w:sz w:val="28"/>
          <w:szCs w:val="28"/>
        </w:rPr>
        <w:t xml:space="preserve">Порядок оплаты представлен в </w:t>
      </w:r>
      <w:r w:rsidR="00AD7664">
        <w:rPr>
          <w:color w:val="000000"/>
          <w:sz w:val="28"/>
          <w:szCs w:val="28"/>
        </w:rPr>
        <w:t>разделе</w:t>
      </w:r>
      <w:r>
        <w:rPr>
          <w:color w:val="000000"/>
          <w:sz w:val="28"/>
          <w:szCs w:val="28"/>
        </w:rPr>
        <w:t xml:space="preserve"> 2 </w:t>
      </w:r>
      <w:r w:rsidR="00AD7664">
        <w:rPr>
          <w:color w:val="000000"/>
          <w:sz w:val="28"/>
          <w:szCs w:val="28"/>
        </w:rPr>
        <w:t>п</w:t>
      </w:r>
      <w:r>
        <w:rPr>
          <w:color w:val="000000"/>
          <w:sz w:val="28"/>
          <w:szCs w:val="28"/>
        </w:rPr>
        <w:t xml:space="preserve">роекта Договора (Приложение № 5 к документации о закупке). </w:t>
      </w:r>
    </w:p>
    <w:bookmarkEnd w:id="18"/>
    <w:p w14:paraId="73F50C62" w14:textId="1588103F"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В случае указания участником-резидентом Российской Федерации  цены Товара в иностранной валюте (китайские юани) авансовый и окончательный платежи осуществляются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заключения договора.</w:t>
      </w:r>
    </w:p>
    <w:p w14:paraId="1FE3FEA1" w14:textId="77777777" w:rsidR="00AD7664" w:rsidRPr="00092D1A" w:rsidRDefault="00AD7664" w:rsidP="002340C8">
      <w:pPr>
        <w:pBdr>
          <w:top w:val="nil"/>
          <w:left w:val="nil"/>
          <w:bottom w:val="nil"/>
          <w:right w:val="nil"/>
          <w:between w:val="nil"/>
        </w:pBdr>
        <w:ind w:firstLine="709"/>
        <w:jc w:val="both"/>
        <w:rPr>
          <w:color w:val="000000"/>
          <w:sz w:val="28"/>
          <w:szCs w:val="28"/>
        </w:rPr>
      </w:pPr>
    </w:p>
    <w:p w14:paraId="1AE8F8A0" w14:textId="77777777" w:rsidR="002340C8" w:rsidRPr="00092D1A" w:rsidRDefault="002340C8">
      <w:pPr>
        <w:pStyle w:val="aff7"/>
        <w:numPr>
          <w:ilvl w:val="0"/>
          <w:numId w:val="28"/>
        </w:numPr>
        <w:pBdr>
          <w:top w:val="nil"/>
          <w:left w:val="nil"/>
          <w:bottom w:val="nil"/>
          <w:right w:val="nil"/>
          <w:between w:val="nil"/>
        </w:pBdr>
        <w:ind w:left="0" w:firstLine="709"/>
        <w:jc w:val="both"/>
        <w:outlineLvl w:val="2"/>
        <w:rPr>
          <w:b/>
          <w:color w:val="000000"/>
          <w:sz w:val="28"/>
          <w:szCs w:val="28"/>
        </w:rPr>
      </w:pPr>
      <w:r>
        <w:rPr>
          <w:b/>
          <w:color w:val="000000"/>
          <w:sz w:val="28"/>
          <w:szCs w:val="28"/>
        </w:rPr>
        <w:t xml:space="preserve">Требования к качеству Товара: </w:t>
      </w:r>
    </w:p>
    <w:p w14:paraId="7696D0B0" w14:textId="08AC33BE"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Товар должен быть новым, не находившимся в эксплуатации, консервации.</w:t>
      </w:r>
    </w:p>
    <w:p w14:paraId="5149BDEA" w14:textId="77777777" w:rsidR="00AD7664" w:rsidRPr="00092D1A" w:rsidRDefault="00AD7664" w:rsidP="002340C8">
      <w:pPr>
        <w:pBdr>
          <w:top w:val="nil"/>
          <w:left w:val="nil"/>
          <w:bottom w:val="nil"/>
          <w:right w:val="nil"/>
          <w:between w:val="nil"/>
        </w:pBdr>
        <w:ind w:firstLine="709"/>
        <w:jc w:val="both"/>
        <w:rPr>
          <w:color w:val="000000"/>
          <w:sz w:val="28"/>
          <w:szCs w:val="28"/>
        </w:rPr>
      </w:pPr>
    </w:p>
    <w:p w14:paraId="12D0E37B" w14:textId="77777777" w:rsidR="002340C8" w:rsidRPr="00092D1A" w:rsidRDefault="002340C8">
      <w:pPr>
        <w:pStyle w:val="aff7"/>
        <w:numPr>
          <w:ilvl w:val="0"/>
          <w:numId w:val="28"/>
        </w:numPr>
        <w:pBdr>
          <w:top w:val="nil"/>
          <w:left w:val="nil"/>
          <w:bottom w:val="nil"/>
          <w:right w:val="nil"/>
          <w:between w:val="nil"/>
        </w:pBdr>
        <w:ind w:left="0" w:firstLine="709"/>
        <w:jc w:val="both"/>
        <w:outlineLvl w:val="2"/>
        <w:rPr>
          <w:b/>
          <w:color w:val="000000"/>
          <w:sz w:val="28"/>
          <w:szCs w:val="28"/>
        </w:rPr>
      </w:pPr>
      <w:r>
        <w:rPr>
          <w:b/>
          <w:color w:val="000000"/>
          <w:sz w:val="28"/>
          <w:szCs w:val="28"/>
        </w:rPr>
        <w:t xml:space="preserve">Требования к маркировке Товара: </w:t>
      </w:r>
    </w:p>
    <w:p w14:paraId="72B39CC1"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14:paraId="6F91855B"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14:paraId="3CB5EDF8"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Маркировка должна включать в себя следующее: № позиции; грузополучатель; адрес грузополучателя; вес нетто (в кг); вес брутто (в кг) в соответствии с ГОСТ 14192-96 (Межгосударственный стандарт. Маркировка грузов).   </w:t>
      </w:r>
    </w:p>
    <w:p w14:paraId="2A770AF4" w14:textId="77777777" w:rsidR="002340C8" w:rsidRPr="00092D1A" w:rsidRDefault="002340C8" w:rsidP="002340C8">
      <w:pPr>
        <w:pBdr>
          <w:top w:val="nil"/>
          <w:left w:val="nil"/>
          <w:bottom w:val="nil"/>
          <w:right w:val="nil"/>
          <w:between w:val="nil"/>
        </w:pBdr>
        <w:ind w:firstLine="709"/>
        <w:jc w:val="both"/>
        <w:rPr>
          <w:color w:val="000000"/>
          <w:sz w:val="28"/>
          <w:szCs w:val="28"/>
        </w:rPr>
      </w:pPr>
    </w:p>
    <w:p w14:paraId="33EBED89" w14:textId="77777777" w:rsidR="002340C8" w:rsidRPr="00092D1A" w:rsidRDefault="002340C8">
      <w:pPr>
        <w:pStyle w:val="aff7"/>
        <w:numPr>
          <w:ilvl w:val="0"/>
          <w:numId w:val="28"/>
        </w:numPr>
        <w:pBdr>
          <w:top w:val="nil"/>
          <w:left w:val="nil"/>
          <w:bottom w:val="nil"/>
          <w:right w:val="nil"/>
          <w:between w:val="nil"/>
        </w:pBdr>
        <w:ind w:left="0" w:firstLine="709"/>
        <w:jc w:val="both"/>
        <w:outlineLvl w:val="2"/>
        <w:rPr>
          <w:b/>
          <w:color w:val="000000"/>
          <w:sz w:val="28"/>
          <w:szCs w:val="28"/>
        </w:rPr>
      </w:pPr>
      <w:r>
        <w:rPr>
          <w:b/>
          <w:color w:val="000000"/>
          <w:sz w:val="28"/>
          <w:szCs w:val="28"/>
        </w:rPr>
        <w:t>Гарантия на Товар</w:t>
      </w:r>
    </w:p>
    <w:p w14:paraId="7D0471C3"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Исполнитель гарантирует качество и надежность поставляемого Товара в течение не менее 24 месяцев или 4 000 моточасов (в зависимости от того, что наступит раньше), гарантия на шины не менее 3000 моточасов, гарантия на </w:t>
      </w:r>
      <w:r>
        <w:rPr>
          <w:color w:val="000000"/>
          <w:sz w:val="28"/>
          <w:szCs w:val="28"/>
        </w:rPr>
        <w:lastRenderedPageBreak/>
        <w:t xml:space="preserve">металлоконструкцию стрелы не менее 10000 моточасов, гарантия на покраску Товара не менее 60 месяцев. Течение срока гарантии во всех указанных случаях начинается с даты подписания Акта приема-передачи Товара, или УПД, или товарной накладной (форма № ТОРГ–12). </w:t>
      </w:r>
    </w:p>
    <w:p w14:paraId="68DEEA74" w14:textId="77777777" w:rsidR="002340C8" w:rsidRPr="00092D1A" w:rsidRDefault="002340C8" w:rsidP="002340C8">
      <w:pPr>
        <w:pBdr>
          <w:top w:val="nil"/>
          <w:left w:val="nil"/>
          <w:bottom w:val="nil"/>
          <w:right w:val="nil"/>
          <w:between w:val="nil"/>
        </w:pBdr>
        <w:ind w:firstLine="709"/>
        <w:jc w:val="both"/>
        <w:rPr>
          <w:color w:val="000000"/>
          <w:sz w:val="28"/>
          <w:szCs w:val="28"/>
        </w:rPr>
      </w:pPr>
    </w:p>
    <w:p w14:paraId="4AD55A61" w14:textId="77777777" w:rsidR="002340C8" w:rsidRPr="00092D1A" w:rsidRDefault="002340C8">
      <w:pPr>
        <w:pStyle w:val="aff7"/>
        <w:numPr>
          <w:ilvl w:val="0"/>
          <w:numId w:val="28"/>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 xml:space="preserve">Условия поставки Товара: </w:t>
      </w:r>
    </w:p>
    <w:p w14:paraId="75F906D7" w14:textId="5832AECD" w:rsidR="002340C8" w:rsidRPr="00092D1A" w:rsidRDefault="002340C8" w:rsidP="002340C8">
      <w:pPr>
        <w:pBdr>
          <w:top w:val="nil"/>
          <w:left w:val="nil"/>
          <w:bottom w:val="nil"/>
          <w:right w:val="nil"/>
          <w:between w:val="nil"/>
        </w:pBdr>
        <w:tabs>
          <w:tab w:val="left" w:pos="22680"/>
        </w:tabs>
        <w:ind w:firstLine="709"/>
        <w:jc w:val="both"/>
        <w:rPr>
          <w:color w:val="000000"/>
          <w:sz w:val="28"/>
          <w:szCs w:val="28"/>
        </w:rPr>
      </w:pPr>
      <w:r>
        <w:rPr>
          <w:color w:val="000000"/>
          <w:sz w:val="28"/>
          <w:szCs w:val="28"/>
        </w:rPr>
        <w:t>4.1.</w:t>
      </w:r>
      <w:r w:rsidR="00AD7664">
        <w:rPr>
          <w:color w:val="000000"/>
          <w:sz w:val="28"/>
          <w:szCs w:val="28"/>
        </w:rPr>
        <w:t>7</w:t>
      </w:r>
      <w:r>
        <w:rPr>
          <w:color w:val="000000"/>
          <w:sz w:val="28"/>
          <w:szCs w:val="28"/>
        </w:rPr>
        <w:t>.1. Исполнитель обязуется осуществлять поставку, пуско-наладку Товара в количестве и сроки, предусмотренные таблицей № 1, и передать Заказчику Товар свободным от любых прав третьих лиц полностью готовым к эксплуатации.</w:t>
      </w:r>
    </w:p>
    <w:p w14:paraId="6D884A82" w14:textId="2B68E66F" w:rsidR="002340C8" w:rsidRPr="00092D1A" w:rsidRDefault="00AD7664" w:rsidP="002340C8">
      <w:pPr>
        <w:pBdr>
          <w:top w:val="nil"/>
          <w:left w:val="nil"/>
          <w:bottom w:val="nil"/>
          <w:right w:val="nil"/>
          <w:between w:val="nil"/>
        </w:pBdr>
        <w:tabs>
          <w:tab w:val="left" w:pos="22680"/>
        </w:tabs>
        <w:ind w:firstLine="709"/>
        <w:jc w:val="both"/>
        <w:rPr>
          <w:color w:val="000000"/>
          <w:sz w:val="28"/>
          <w:szCs w:val="28"/>
        </w:rPr>
      </w:pPr>
      <w:r>
        <w:rPr>
          <w:color w:val="000000"/>
          <w:sz w:val="28"/>
          <w:szCs w:val="28"/>
        </w:rPr>
        <w:t>4.1.7.2</w:t>
      </w:r>
      <w:r w:rsidR="002340C8">
        <w:rPr>
          <w:color w:val="000000"/>
          <w:sz w:val="28"/>
          <w:szCs w:val="28"/>
        </w:rPr>
        <w:t xml:space="preserve">. Доставка Товара осуществляется Исполнителем в адрес филиала Заказчика, указанного в пункте 1.1 таблицы №1. </w:t>
      </w:r>
    </w:p>
    <w:p w14:paraId="45F6620C" w14:textId="15B68138" w:rsidR="002340C8" w:rsidRDefault="00AD7664" w:rsidP="00AD7664">
      <w:pPr>
        <w:pBdr>
          <w:top w:val="nil"/>
          <w:left w:val="nil"/>
          <w:bottom w:val="nil"/>
          <w:right w:val="nil"/>
          <w:between w:val="nil"/>
        </w:pBdr>
        <w:tabs>
          <w:tab w:val="left" w:pos="22680"/>
        </w:tabs>
        <w:ind w:firstLine="709"/>
        <w:jc w:val="both"/>
        <w:rPr>
          <w:color w:val="000000"/>
          <w:sz w:val="28"/>
          <w:szCs w:val="28"/>
        </w:rPr>
      </w:pPr>
      <w:r>
        <w:rPr>
          <w:color w:val="000000"/>
          <w:sz w:val="28"/>
          <w:szCs w:val="28"/>
        </w:rPr>
        <w:t xml:space="preserve">4.1.7.3. </w:t>
      </w:r>
      <w:r w:rsidR="002340C8">
        <w:rPr>
          <w:color w:val="000000"/>
          <w:sz w:val="28"/>
          <w:szCs w:val="28"/>
        </w:rPr>
        <w:t>Исполнитель обязан обеспечить проведение всего комплекса Работ по сборке и пуско-наладке Товара с дальнейшим его пуском, а также провести инструктаж персонала Заказчика по эксплуатации Товара на местах поставки.</w:t>
      </w:r>
    </w:p>
    <w:p w14:paraId="181C2F31" w14:textId="77777777" w:rsidR="002340C8" w:rsidRDefault="002340C8" w:rsidP="00AD7664">
      <w:pPr>
        <w:pBdr>
          <w:top w:val="nil"/>
          <w:left w:val="nil"/>
          <w:bottom w:val="nil"/>
          <w:right w:val="nil"/>
          <w:between w:val="nil"/>
        </w:pBdr>
        <w:ind w:firstLine="709"/>
        <w:jc w:val="both"/>
      </w:pPr>
    </w:p>
    <w:p w14:paraId="0C4B338F" w14:textId="77777777" w:rsidR="002340C8" w:rsidRDefault="002340C8">
      <w:pPr>
        <w:pStyle w:val="aff7"/>
        <w:numPr>
          <w:ilvl w:val="0"/>
          <w:numId w:val="24"/>
        </w:numPr>
        <w:pBdr>
          <w:top w:val="nil"/>
          <w:left w:val="nil"/>
          <w:bottom w:val="nil"/>
          <w:right w:val="nil"/>
          <w:between w:val="nil"/>
        </w:pBdr>
        <w:ind w:left="0" w:firstLine="709"/>
        <w:jc w:val="both"/>
        <w:outlineLvl w:val="1"/>
        <w:rPr>
          <w:b/>
          <w:sz w:val="28"/>
          <w:szCs w:val="28"/>
        </w:rPr>
      </w:pPr>
      <w:r>
        <w:rPr>
          <w:b/>
          <w:sz w:val="28"/>
          <w:szCs w:val="28"/>
        </w:rPr>
        <w:t>Технический сервис</w:t>
      </w:r>
    </w:p>
    <w:p w14:paraId="3C05B6BD" w14:textId="77777777" w:rsidR="002340C8" w:rsidRPr="00CB421B" w:rsidRDefault="002340C8" w:rsidP="002340C8">
      <w:pPr>
        <w:pStyle w:val="aff7"/>
        <w:pBdr>
          <w:top w:val="nil"/>
          <w:left w:val="nil"/>
          <w:bottom w:val="nil"/>
          <w:right w:val="nil"/>
          <w:between w:val="nil"/>
        </w:pBdr>
        <w:ind w:left="709"/>
        <w:jc w:val="both"/>
        <w:rPr>
          <w:b/>
          <w:sz w:val="28"/>
          <w:szCs w:val="28"/>
        </w:rPr>
      </w:pPr>
    </w:p>
    <w:p w14:paraId="42403692" w14:textId="77777777" w:rsidR="002340C8" w:rsidRPr="00DD76D9" w:rsidRDefault="002340C8">
      <w:pPr>
        <w:pStyle w:val="aff7"/>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Принятие товара на обслуживание</w:t>
      </w:r>
    </w:p>
    <w:p w14:paraId="347A4493" w14:textId="20A7DE85" w:rsidR="002340C8" w:rsidRDefault="002340C8" w:rsidP="002340C8">
      <w:pPr>
        <w:ind w:firstLine="709"/>
        <w:jc w:val="both"/>
        <w:rPr>
          <w:sz w:val="28"/>
        </w:rPr>
      </w:pPr>
      <w:r>
        <w:rPr>
          <w:sz w:val="28"/>
          <w:szCs w:val="28"/>
        </w:rPr>
        <w:t xml:space="preserve">Товар считается принятым на обслуживание Исполнителем с момента подписания Акта приема Товара на обслуживание, составленного по форме Приложения № </w:t>
      </w:r>
      <w:r>
        <w:rPr>
          <w:color w:val="000000"/>
          <w:sz w:val="28"/>
          <w:szCs w:val="28"/>
        </w:rPr>
        <w:t>9 к проекту Договора (</w:t>
      </w:r>
      <w:r>
        <w:rPr>
          <w:sz w:val="28"/>
          <w:szCs w:val="28"/>
        </w:rPr>
        <w:t>Приложение № 5</w:t>
      </w:r>
      <w:r>
        <w:t xml:space="preserve"> </w:t>
      </w:r>
      <w:r>
        <w:rPr>
          <w:sz w:val="28"/>
        </w:rPr>
        <w:t>к документации о закупке).</w:t>
      </w:r>
    </w:p>
    <w:p w14:paraId="631068C2" w14:textId="77777777" w:rsidR="00AD7664" w:rsidRDefault="00AD7664" w:rsidP="002340C8">
      <w:pPr>
        <w:ind w:firstLine="709"/>
        <w:jc w:val="both"/>
        <w:rPr>
          <w:sz w:val="28"/>
          <w:szCs w:val="28"/>
        </w:rPr>
      </w:pPr>
    </w:p>
    <w:p w14:paraId="51A58475" w14:textId="77777777" w:rsidR="002340C8" w:rsidRPr="007024E4" w:rsidRDefault="002340C8">
      <w:pPr>
        <w:pStyle w:val="aff7"/>
        <w:numPr>
          <w:ilvl w:val="2"/>
          <w:numId w:val="25"/>
        </w:numPr>
        <w:ind w:left="0" w:firstLine="709"/>
        <w:jc w:val="both"/>
        <w:outlineLvl w:val="2"/>
        <w:rPr>
          <w:b/>
          <w:bCs/>
          <w:color w:val="000000"/>
          <w:sz w:val="28"/>
          <w:szCs w:val="28"/>
        </w:rPr>
      </w:pPr>
      <w:r>
        <w:rPr>
          <w:b/>
          <w:bCs/>
          <w:color w:val="000000"/>
          <w:sz w:val="28"/>
          <w:szCs w:val="28"/>
        </w:rPr>
        <w:t>График ремонтов</w:t>
      </w:r>
    </w:p>
    <w:p w14:paraId="55D75A2A" w14:textId="57C279E4" w:rsidR="002340C8" w:rsidRPr="007024E4" w:rsidRDefault="002340C8" w:rsidP="002340C8">
      <w:pPr>
        <w:ind w:firstLine="709"/>
        <w:jc w:val="both"/>
        <w:rPr>
          <w:sz w:val="28"/>
          <w:szCs w:val="28"/>
        </w:rPr>
      </w:pPr>
      <w:r>
        <w:rPr>
          <w:sz w:val="28"/>
          <w:szCs w:val="28"/>
        </w:rPr>
        <w:t>Выполнение Работ осуществляется в соответствии</w:t>
      </w:r>
      <w:r w:rsidR="00F32C59">
        <w:rPr>
          <w:sz w:val="28"/>
          <w:szCs w:val="28"/>
        </w:rPr>
        <w:t xml:space="preserve"> с</w:t>
      </w:r>
      <w:r>
        <w:rPr>
          <w:sz w:val="28"/>
          <w:szCs w:val="28"/>
        </w:rPr>
        <w:t xml:space="preserve"> графиком ремонтов, который ежемесячно составляется Исполнителем и согласовывается с Заказчиком. Первый с момента заключения договора График ремонтов составляется Исполнителем и представляется Заказчику не позднее 5 рабочих дней с даты подписания Акта приема Товара на обслуживание и предоставления Заказчиком Исполнителю Графика работы терминала.</w:t>
      </w:r>
    </w:p>
    <w:p w14:paraId="41AAD90C" w14:textId="078FCF85" w:rsidR="002340C8" w:rsidRDefault="002340C8" w:rsidP="002340C8">
      <w:pPr>
        <w:ind w:firstLine="709"/>
        <w:jc w:val="both"/>
        <w:rPr>
          <w:sz w:val="28"/>
          <w:szCs w:val="28"/>
        </w:rPr>
      </w:pPr>
      <w:r>
        <w:rPr>
          <w:sz w:val="28"/>
          <w:szCs w:val="28"/>
        </w:rPr>
        <w:t>График ремонтов на последующие месяцы составляются Исполнителем и предоставляются Заказчику не позднее 3 рабочих дней до начала следующего месяца.</w:t>
      </w:r>
    </w:p>
    <w:p w14:paraId="3318CA27" w14:textId="77777777" w:rsidR="00AD7664" w:rsidRDefault="00AD7664" w:rsidP="002340C8">
      <w:pPr>
        <w:ind w:firstLine="709"/>
        <w:jc w:val="both"/>
        <w:rPr>
          <w:sz w:val="28"/>
          <w:szCs w:val="28"/>
        </w:rPr>
      </w:pPr>
    </w:p>
    <w:p w14:paraId="52556864" w14:textId="77777777" w:rsidR="002340C8" w:rsidRPr="007024E4" w:rsidRDefault="002340C8">
      <w:pPr>
        <w:pStyle w:val="aff7"/>
        <w:numPr>
          <w:ilvl w:val="2"/>
          <w:numId w:val="25"/>
        </w:numPr>
        <w:ind w:left="0" w:firstLine="709"/>
        <w:jc w:val="both"/>
        <w:outlineLvl w:val="2"/>
        <w:rPr>
          <w:b/>
          <w:bCs/>
          <w:sz w:val="28"/>
          <w:szCs w:val="28"/>
        </w:rPr>
      </w:pPr>
      <w:r>
        <w:rPr>
          <w:b/>
          <w:bCs/>
          <w:sz w:val="28"/>
          <w:szCs w:val="28"/>
        </w:rPr>
        <w:t>Состав работ</w:t>
      </w:r>
    </w:p>
    <w:p w14:paraId="3192A5A9" w14:textId="77777777" w:rsidR="002340C8" w:rsidRPr="007024E4" w:rsidRDefault="002340C8" w:rsidP="002340C8">
      <w:pPr>
        <w:ind w:firstLine="709"/>
        <w:jc w:val="both"/>
        <w:rPr>
          <w:sz w:val="28"/>
          <w:szCs w:val="28"/>
        </w:rPr>
      </w:pPr>
      <w:r>
        <w:rPr>
          <w:sz w:val="28"/>
          <w:szCs w:val="28"/>
        </w:rPr>
        <w:t>Работы включают в себя:</w:t>
      </w:r>
    </w:p>
    <w:p w14:paraId="61EA1C5C" w14:textId="77777777" w:rsidR="002340C8" w:rsidRPr="00E61CBD" w:rsidRDefault="002340C8" w:rsidP="002340C8">
      <w:pPr>
        <w:ind w:firstLine="709"/>
        <w:jc w:val="both"/>
        <w:rPr>
          <w:sz w:val="28"/>
          <w:szCs w:val="28"/>
        </w:rPr>
      </w:pPr>
      <w:r>
        <w:rPr>
          <w:sz w:val="28"/>
          <w:szCs w:val="28"/>
        </w:rPr>
        <w:t>- проведение технического обслуживания (ТО), согласно документации, предоставленной заводом-изготовителем</w:t>
      </w:r>
      <w:r>
        <w:t xml:space="preserve">, </w:t>
      </w:r>
      <w:r>
        <w:rPr>
          <w:sz w:val="28"/>
          <w:szCs w:val="28"/>
        </w:rPr>
        <w:t>приведенным в Приложении № 4</w:t>
      </w:r>
      <w:r>
        <w:rPr>
          <w:color w:val="000000"/>
          <w:sz w:val="28"/>
          <w:szCs w:val="28"/>
        </w:rPr>
        <w:t xml:space="preserve"> к проекту Договора (</w:t>
      </w:r>
      <w:r>
        <w:rPr>
          <w:sz w:val="28"/>
          <w:szCs w:val="28"/>
        </w:rPr>
        <w:t>Приложение № 5</w:t>
      </w:r>
      <w:r>
        <w:t xml:space="preserve"> </w:t>
      </w:r>
      <w:r>
        <w:rPr>
          <w:sz w:val="28"/>
        </w:rPr>
        <w:t>к документации о закупке)</w:t>
      </w:r>
      <w:r>
        <w:rPr>
          <w:sz w:val="28"/>
          <w:szCs w:val="28"/>
        </w:rPr>
        <w:t>;</w:t>
      </w:r>
    </w:p>
    <w:p w14:paraId="6D4ED8B3" w14:textId="77777777" w:rsidR="002340C8" w:rsidRPr="007024E4" w:rsidRDefault="002340C8" w:rsidP="002340C8">
      <w:pPr>
        <w:ind w:firstLine="709"/>
        <w:jc w:val="both"/>
        <w:rPr>
          <w:sz w:val="28"/>
          <w:szCs w:val="28"/>
        </w:rPr>
      </w:pPr>
      <w:r>
        <w:rPr>
          <w:sz w:val="28"/>
          <w:szCs w:val="28"/>
        </w:rPr>
        <w:t>- проведение капитального ремонта (КР), текущего ремонта (ТР), планово-предупредительного ремонта (ППР), в том числе металлоконструкций;</w:t>
      </w:r>
    </w:p>
    <w:p w14:paraId="04DC3EB8" w14:textId="77777777" w:rsidR="002340C8" w:rsidRPr="00BB3ED1" w:rsidRDefault="002340C8" w:rsidP="002340C8">
      <w:pPr>
        <w:ind w:firstLine="709"/>
        <w:jc w:val="both"/>
        <w:rPr>
          <w:sz w:val="28"/>
          <w:szCs w:val="28"/>
          <w:highlight w:val="yellow"/>
        </w:rPr>
      </w:pPr>
      <w:r>
        <w:rPr>
          <w:sz w:val="28"/>
          <w:szCs w:val="28"/>
        </w:rPr>
        <w:lastRenderedPageBreak/>
        <w:t>- предоставление в порядке, определенном в подпункте 4.2.2 настоящего Технического задания, графика ремонтов на следующий календарный месяц, ежеквартального отчета по статистике ремонтов и эксплуатации Товара в соответствии с Приложением № 10</w:t>
      </w:r>
      <w:r>
        <w:rPr>
          <w:color w:val="000000"/>
          <w:sz w:val="28"/>
          <w:szCs w:val="28"/>
        </w:rPr>
        <w:t xml:space="preserve"> к проекту Договора (</w:t>
      </w:r>
      <w:r>
        <w:rPr>
          <w:sz w:val="28"/>
          <w:szCs w:val="28"/>
        </w:rPr>
        <w:t>Приложение № 5</w:t>
      </w:r>
      <w:r>
        <w:t xml:space="preserve"> </w:t>
      </w:r>
      <w:r>
        <w:rPr>
          <w:sz w:val="28"/>
        </w:rPr>
        <w:t>к документации о закупке)</w:t>
      </w:r>
      <w:r>
        <w:rPr>
          <w:sz w:val="28"/>
          <w:szCs w:val="28"/>
        </w:rPr>
        <w:t xml:space="preserve">, ежеквартального акта расчета </w:t>
      </w:r>
      <w:r>
        <w:rPr>
          <w:bCs/>
          <w:sz w:val="28"/>
          <w:szCs w:val="28"/>
        </w:rPr>
        <w:t xml:space="preserve">стоимости работ в отчетном периоде, в соответствии с Приложением № 7 </w:t>
      </w:r>
      <w:r>
        <w:rPr>
          <w:color w:val="000000"/>
          <w:sz w:val="28"/>
          <w:szCs w:val="28"/>
        </w:rPr>
        <w:t>к проекту Договора (</w:t>
      </w:r>
      <w:r>
        <w:rPr>
          <w:sz w:val="28"/>
          <w:szCs w:val="28"/>
        </w:rPr>
        <w:t xml:space="preserve">Приложение № 5 </w:t>
      </w:r>
      <w:r>
        <w:rPr>
          <w:sz w:val="28"/>
        </w:rPr>
        <w:t>к документации о закупке)</w:t>
      </w:r>
      <w:r>
        <w:rPr>
          <w:sz w:val="28"/>
          <w:szCs w:val="28"/>
        </w:rPr>
        <w:t>;</w:t>
      </w:r>
    </w:p>
    <w:p w14:paraId="105EDDB5" w14:textId="77777777" w:rsidR="002340C8" w:rsidRPr="007024E4" w:rsidRDefault="002340C8" w:rsidP="002340C8">
      <w:pPr>
        <w:ind w:firstLine="709"/>
        <w:jc w:val="both"/>
        <w:rPr>
          <w:sz w:val="28"/>
          <w:szCs w:val="28"/>
        </w:rPr>
      </w:pPr>
      <w:r>
        <w:rPr>
          <w:sz w:val="28"/>
          <w:szCs w:val="28"/>
        </w:rPr>
        <w:t>- проведение консультаций персонала Заказчика по вопросам, связанным с функционированием и эксплуатацией Товара;</w:t>
      </w:r>
    </w:p>
    <w:p w14:paraId="226C1976" w14:textId="77777777" w:rsidR="002340C8" w:rsidRPr="007024E4" w:rsidRDefault="002340C8" w:rsidP="002340C8">
      <w:pPr>
        <w:ind w:firstLine="709"/>
        <w:jc w:val="both"/>
        <w:rPr>
          <w:sz w:val="28"/>
          <w:szCs w:val="28"/>
        </w:rPr>
      </w:pPr>
      <w:r>
        <w:rPr>
          <w:sz w:val="28"/>
          <w:szCs w:val="28"/>
        </w:rPr>
        <w:t>- устранение сбоев в работе Товара, настройка, перенастройка параметров оборудования;</w:t>
      </w:r>
    </w:p>
    <w:p w14:paraId="281979E4" w14:textId="77777777" w:rsidR="002340C8" w:rsidRPr="007024E4" w:rsidRDefault="002340C8" w:rsidP="002340C8">
      <w:pPr>
        <w:ind w:firstLine="709"/>
        <w:jc w:val="both"/>
        <w:rPr>
          <w:sz w:val="28"/>
          <w:szCs w:val="28"/>
        </w:rPr>
      </w:pPr>
      <w:r>
        <w:rPr>
          <w:sz w:val="28"/>
          <w:szCs w:val="28"/>
        </w:rPr>
        <w:t>- утилизацию отходов от проведения ремонтов Товара, кроме утилизации шин;</w:t>
      </w:r>
    </w:p>
    <w:p w14:paraId="7465F83E" w14:textId="77777777" w:rsidR="002340C8" w:rsidRPr="007024E4" w:rsidRDefault="002340C8" w:rsidP="002340C8">
      <w:pPr>
        <w:ind w:firstLine="709"/>
        <w:jc w:val="both"/>
        <w:rPr>
          <w:sz w:val="28"/>
          <w:szCs w:val="28"/>
        </w:rPr>
      </w:pPr>
      <w:r>
        <w:rPr>
          <w:sz w:val="28"/>
          <w:szCs w:val="28"/>
        </w:rPr>
        <w:t>- устранение трещин в металлоконструкциях Товара;</w:t>
      </w:r>
    </w:p>
    <w:p w14:paraId="06F14941" w14:textId="77777777" w:rsidR="002340C8" w:rsidRPr="007024E4" w:rsidRDefault="002340C8" w:rsidP="002340C8">
      <w:pPr>
        <w:ind w:firstLine="709"/>
        <w:jc w:val="both"/>
        <w:rPr>
          <w:sz w:val="28"/>
          <w:szCs w:val="28"/>
        </w:rPr>
      </w:pPr>
      <w:r>
        <w:rPr>
          <w:sz w:val="28"/>
          <w:szCs w:val="28"/>
        </w:rPr>
        <w:t>- замена шин. Шины для замены предоставляются Заказчиком;</w:t>
      </w:r>
    </w:p>
    <w:p w14:paraId="7193F749" w14:textId="77777777" w:rsidR="002340C8" w:rsidRDefault="002340C8" w:rsidP="002340C8">
      <w:pPr>
        <w:ind w:firstLine="709"/>
        <w:jc w:val="both"/>
        <w:rPr>
          <w:sz w:val="28"/>
          <w:szCs w:val="28"/>
        </w:rPr>
      </w:pPr>
      <w:r>
        <w:rPr>
          <w:sz w:val="28"/>
          <w:szCs w:val="28"/>
        </w:rPr>
        <w:t>- проведение ремонта Товара в случаях его повреждения / поломки.</w:t>
      </w:r>
    </w:p>
    <w:p w14:paraId="54829FF5" w14:textId="77777777" w:rsidR="002340C8" w:rsidRPr="007024E4" w:rsidRDefault="002340C8" w:rsidP="002340C8">
      <w:pPr>
        <w:ind w:firstLine="709"/>
        <w:jc w:val="both"/>
        <w:rPr>
          <w:sz w:val="28"/>
          <w:szCs w:val="28"/>
        </w:rPr>
      </w:pPr>
    </w:p>
    <w:p w14:paraId="323F5E56" w14:textId="77777777" w:rsidR="002340C8" w:rsidRPr="007024E4" w:rsidRDefault="002340C8">
      <w:pPr>
        <w:pStyle w:val="aff7"/>
        <w:numPr>
          <w:ilvl w:val="2"/>
          <w:numId w:val="25"/>
        </w:numPr>
        <w:ind w:left="0" w:firstLine="709"/>
        <w:jc w:val="both"/>
        <w:outlineLvl w:val="2"/>
        <w:rPr>
          <w:b/>
          <w:bCs/>
          <w:sz w:val="28"/>
          <w:szCs w:val="28"/>
        </w:rPr>
      </w:pPr>
      <w:r>
        <w:rPr>
          <w:b/>
          <w:bCs/>
          <w:sz w:val="28"/>
          <w:szCs w:val="28"/>
        </w:rPr>
        <w:t>Требования к исполнителю</w:t>
      </w:r>
    </w:p>
    <w:p w14:paraId="4412C509" w14:textId="77777777" w:rsidR="002340C8" w:rsidRPr="007024E4" w:rsidRDefault="002340C8" w:rsidP="002340C8">
      <w:pPr>
        <w:pBdr>
          <w:top w:val="nil"/>
          <w:left w:val="nil"/>
          <w:bottom w:val="nil"/>
          <w:right w:val="nil"/>
          <w:between w:val="nil"/>
        </w:pBdr>
        <w:ind w:firstLine="675"/>
        <w:jc w:val="both"/>
        <w:rPr>
          <w:color w:val="000000"/>
          <w:sz w:val="28"/>
          <w:szCs w:val="28"/>
        </w:rPr>
      </w:pPr>
      <w:r>
        <w:rPr>
          <w:color w:val="000000"/>
          <w:sz w:val="28"/>
          <w:szCs w:val="28"/>
        </w:rPr>
        <w:t>Требования к Исполнителю и порядку исполнения договора в части технического сервиса:</w:t>
      </w:r>
    </w:p>
    <w:p w14:paraId="1F1DC22A" w14:textId="77777777" w:rsidR="002340C8" w:rsidRPr="007024E4" w:rsidRDefault="002340C8" w:rsidP="002340C8">
      <w:pPr>
        <w:pBdr>
          <w:top w:val="nil"/>
          <w:left w:val="nil"/>
          <w:bottom w:val="nil"/>
          <w:right w:val="nil"/>
          <w:between w:val="nil"/>
        </w:pBdr>
        <w:ind w:firstLine="675"/>
        <w:jc w:val="both"/>
        <w:rPr>
          <w:color w:val="000000"/>
        </w:rPr>
      </w:pPr>
      <w:r>
        <w:rPr>
          <w:color w:val="000000"/>
          <w:sz w:val="28"/>
          <w:szCs w:val="28"/>
        </w:rPr>
        <w:t xml:space="preserve">1) Исполнитель и/или его субподрядчик, соисполнитель должны иметь квалифицированный персонал, имеющий предусмотренные требованиями законодательства Российской Федерации допуски и разрешения, для проведения Работ. Персонал должен состоять в трудовых отношениях с обслуживающей организацией (Исполнителем и/или его субподрядчиком, соисполнителем) и выполнять трудовые функции в интересах и под контролем обслуживающей организации. </w:t>
      </w:r>
    </w:p>
    <w:p w14:paraId="53AE7B35" w14:textId="72ACB9E5" w:rsidR="002340C8" w:rsidRPr="007024E4" w:rsidRDefault="002340C8" w:rsidP="002340C8">
      <w:pPr>
        <w:pBdr>
          <w:top w:val="nil"/>
          <w:left w:val="nil"/>
          <w:bottom w:val="nil"/>
          <w:right w:val="nil"/>
          <w:between w:val="nil"/>
        </w:pBdr>
        <w:ind w:firstLine="675"/>
        <w:jc w:val="both"/>
        <w:rPr>
          <w:color w:val="000000"/>
        </w:rPr>
      </w:pPr>
      <w:r>
        <w:rPr>
          <w:color w:val="000000"/>
          <w:sz w:val="28"/>
          <w:szCs w:val="28"/>
        </w:rPr>
        <w:t xml:space="preserve">2) </w:t>
      </w:r>
      <w:r w:rsidR="00BD7A6C">
        <w:rPr>
          <w:color w:val="000000"/>
          <w:sz w:val="28"/>
          <w:szCs w:val="28"/>
        </w:rPr>
        <w:t>Исполнитель должен обеспечить техническую готовность к работе обслуживаемый Товар на уровне не ниже 90%.</w:t>
      </w:r>
    </w:p>
    <w:p w14:paraId="67B971B3" w14:textId="77777777" w:rsidR="002340C8" w:rsidRPr="007024E4" w:rsidRDefault="002340C8" w:rsidP="002340C8">
      <w:pPr>
        <w:pBdr>
          <w:top w:val="nil"/>
          <w:left w:val="nil"/>
          <w:bottom w:val="nil"/>
          <w:right w:val="nil"/>
          <w:between w:val="nil"/>
        </w:pBdr>
        <w:ind w:firstLine="675"/>
        <w:jc w:val="both"/>
        <w:rPr>
          <w:color w:val="000000"/>
          <w:sz w:val="28"/>
          <w:szCs w:val="28"/>
        </w:rPr>
      </w:pPr>
      <w:r>
        <w:rPr>
          <w:color w:val="000000"/>
          <w:sz w:val="28"/>
          <w:szCs w:val="28"/>
        </w:rPr>
        <w:t>3) Время прибытия специалиста(ов) Исполнителя по заявке Заказчика на терминал, на котором расположен Товар, не может превышать 12 часов. Рабочий день определяется Графиком работы терминала, который доводится Заказчиком до Исполнителя при согласовании Сторонами Графика ремонтов.</w:t>
      </w:r>
    </w:p>
    <w:p w14:paraId="504BCAE0" w14:textId="717BBB03" w:rsidR="002340C8" w:rsidRPr="007024E4" w:rsidRDefault="002340C8" w:rsidP="002340C8">
      <w:pPr>
        <w:pBdr>
          <w:top w:val="nil"/>
          <w:left w:val="nil"/>
          <w:bottom w:val="nil"/>
          <w:right w:val="nil"/>
          <w:between w:val="nil"/>
        </w:pBdr>
        <w:ind w:firstLine="675"/>
        <w:jc w:val="both"/>
        <w:rPr>
          <w:color w:val="000000"/>
          <w:sz w:val="28"/>
          <w:szCs w:val="28"/>
        </w:rPr>
      </w:pPr>
      <w:r>
        <w:rPr>
          <w:color w:val="000000"/>
          <w:sz w:val="28"/>
          <w:szCs w:val="28"/>
        </w:rPr>
        <w:t>4) Время остановки Товара для производства ремонтных работ и технического обслуживания, включая доставку запчастей, не может превышать 5 рабочих дней, за исключением случаев, предусмотренных частью 9) подпункта 4.2.5 настоящего Технического задания. </w:t>
      </w:r>
    </w:p>
    <w:p w14:paraId="06B2CDF8" w14:textId="001F089E" w:rsidR="002340C8" w:rsidRPr="007024E4" w:rsidRDefault="002340C8" w:rsidP="002340C8">
      <w:pPr>
        <w:pBdr>
          <w:top w:val="nil"/>
          <w:left w:val="nil"/>
          <w:bottom w:val="nil"/>
          <w:right w:val="nil"/>
          <w:between w:val="nil"/>
        </w:pBdr>
        <w:ind w:firstLine="675"/>
        <w:jc w:val="both"/>
        <w:rPr>
          <w:color w:val="000000"/>
          <w:sz w:val="28"/>
          <w:szCs w:val="28"/>
        </w:rPr>
      </w:pPr>
      <w:r>
        <w:rPr>
          <w:color w:val="000000"/>
          <w:sz w:val="28"/>
          <w:szCs w:val="28"/>
        </w:rPr>
        <w:t>5) Все замененные детали и узлы (демонтированные в процессе ремонта) в обязательном порядке подлежат передаче представителям ПАО</w:t>
      </w:r>
      <w:r w:rsidR="00BD7A6C">
        <w:rPr>
          <w:color w:val="000000"/>
          <w:sz w:val="28"/>
          <w:szCs w:val="28"/>
        </w:rPr>
        <w:t> </w:t>
      </w:r>
      <w:r>
        <w:rPr>
          <w:color w:val="000000"/>
          <w:sz w:val="28"/>
          <w:szCs w:val="28"/>
        </w:rPr>
        <w:t>«ТрансКонтейнер», после чего осуществляется приемка выполненных Работ со стороны ответственного сотрудника.</w:t>
      </w:r>
    </w:p>
    <w:p w14:paraId="1494475D" w14:textId="77777777" w:rsidR="002340C8" w:rsidRPr="007024E4" w:rsidRDefault="002340C8" w:rsidP="002340C8">
      <w:pPr>
        <w:pBdr>
          <w:top w:val="nil"/>
          <w:left w:val="nil"/>
          <w:bottom w:val="nil"/>
          <w:right w:val="nil"/>
          <w:between w:val="nil"/>
        </w:pBdr>
        <w:ind w:firstLine="675"/>
        <w:jc w:val="both"/>
        <w:rPr>
          <w:color w:val="000000"/>
          <w:sz w:val="28"/>
          <w:szCs w:val="28"/>
        </w:rPr>
      </w:pPr>
      <w:r>
        <w:rPr>
          <w:color w:val="000000"/>
          <w:sz w:val="28"/>
          <w:szCs w:val="28"/>
        </w:rPr>
        <w:t xml:space="preserve">6) Исполнитель направляет Заказчику заявку на предоставление Товара для проведения ремонтных работ и технического обслуживания. Заказчик предоставляет Товар Исполнителю в течение 5 рабочих дней с момента </w:t>
      </w:r>
      <w:r>
        <w:rPr>
          <w:color w:val="000000"/>
          <w:sz w:val="28"/>
          <w:szCs w:val="28"/>
        </w:rPr>
        <w:lastRenderedPageBreak/>
        <w:t>получения заявки от Исполнителя. Стороны вправе согласовать корректировку Графика ремонтов. Заявка может быть направлена посредством электронной почты и подтверждена телефонным звонком.</w:t>
      </w:r>
    </w:p>
    <w:p w14:paraId="17826AF8" w14:textId="77777777" w:rsidR="002340C8" w:rsidRPr="007024E4" w:rsidRDefault="002340C8" w:rsidP="002340C8">
      <w:pPr>
        <w:pBdr>
          <w:top w:val="nil"/>
          <w:left w:val="nil"/>
          <w:bottom w:val="nil"/>
          <w:right w:val="nil"/>
          <w:between w:val="nil"/>
        </w:pBdr>
        <w:ind w:firstLine="675"/>
        <w:jc w:val="both"/>
        <w:rPr>
          <w:color w:val="000000"/>
          <w:sz w:val="28"/>
          <w:szCs w:val="28"/>
        </w:rPr>
      </w:pPr>
      <w:r>
        <w:rPr>
          <w:color w:val="000000"/>
          <w:sz w:val="28"/>
          <w:szCs w:val="28"/>
        </w:rPr>
        <w:t xml:space="preserve">7) В случае выявления необходимости в срочном (незапланированном) ремонте Исполнитель незамедлительно информирует об этом Заказчика с указанием причин экстренной остановки. Если необходимость остановки согласована Сторонами, Заказчик должен прекратить эксплуатацию Товара в течение 4 часов с момента такого согласования. </w:t>
      </w:r>
    </w:p>
    <w:p w14:paraId="014E57B5" w14:textId="77777777" w:rsidR="002340C8" w:rsidRDefault="002340C8" w:rsidP="002340C8">
      <w:pPr>
        <w:ind w:firstLine="675"/>
        <w:jc w:val="both"/>
        <w:rPr>
          <w:color w:val="000000"/>
          <w:sz w:val="28"/>
          <w:szCs w:val="28"/>
        </w:rPr>
      </w:pPr>
      <w:r>
        <w:rPr>
          <w:color w:val="000000"/>
          <w:sz w:val="28"/>
          <w:szCs w:val="28"/>
        </w:rPr>
        <w:t>8) В случае нанесения ущерба Товару из-за несвоевременной остановки после согласования Сторонами Заказчик за свой счёт устраняет неисправности, вызванные несвоевременной остановкой.</w:t>
      </w:r>
    </w:p>
    <w:p w14:paraId="3587634B" w14:textId="77777777" w:rsidR="002340C8" w:rsidRDefault="002340C8" w:rsidP="002340C8">
      <w:pPr>
        <w:ind w:firstLine="675"/>
        <w:jc w:val="both"/>
        <w:rPr>
          <w:color w:val="000000"/>
          <w:sz w:val="28"/>
          <w:szCs w:val="28"/>
        </w:rPr>
      </w:pPr>
    </w:p>
    <w:p w14:paraId="25F8F1FD" w14:textId="77777777" w:rsidR="002340C8" w:rsidRDefault="002340C8">
      <w:pPr>
        <w:pStyle w:val="aff7"/>
        <w:numPr>
          <w:ilvl w:val="2"/>
          <w:numId w:val="25"/>
        </w:numPr>
        <w:ind w:left="0" w:firstLine="709"/>
        <w:jc w:val="both"/>
        <w:outlineLvl w:val="2"/>
        <w:rPr>
          <w:b/>
          <w:bCs/>
          <w:color w:val="000000"/>
          <w:sz w:val="28"/>
          <w:szCs w:val="28"/>
        </w:rPr>
      </w:pPr>
      <w:r>
        <w:rPr>
          <w:b/>
          <w:bCs/>
          <w:color w:val="000000"/>
          <w:sz w:val="28"/>
          <w:szCs w:val="28"/>
        </w:rPr>
        <w:t>Стоимость работ</w:t>
      </w:r>
    </w:p>
    <w:p w14:paraId="5A684FA0" w14:textId="77777777" w:rsidR="002340C8" w:rsidRPr="003F0030" w:rsidRDefault="002340C8" w:rsidP="002340C8">
      <w:pPr>
        <w:pBdr>
          <w:top w:val="nil"/>
          <w:left w:val="nil"/>
          <w:bottom w:val="nil"/>
          <w:right w:val="nil"/>
          <w:between w:val="nil"/>
        </w:pBdr>
        <w:ind w:firstLine="675"/>
        <w:jc w:val="both"/>
        <w:rPr>
          <w:color w:val="000000"/>
          <w:sz w:val="28"/>
          <w:szCs w:val="28"/>
        </w:rPr>
      </w:pPr>
      <w:r>
        <w:rPr>
          <w:color w:val="000000"/>
          <w:sz w:val="28"/>
          <w:szCs w:val="28"/>
        </w:rPr>
        <w:t>1) Общая стоимость выполненных Работ складывается из стоимости поддержания работы Товара и стоимости дополнительных работ.</w:t>
      </w:r>
    </w:p>
    <w:p w14:paraId="6EC3895C" w14:textId="2DB26214" w:rsidR="002340C8" w:rsidRDefault="002340C8" w:rsidP="002340C8">
      <w:pPr>
        <w:pBdr>
          <w:top w:val="nil"/>
          <w:left w:val="nil"/>
          <w:bottom w:val="nil"/>
          <w:right w:val="nil"/>
          <w:between w:val="nil"/>
        </w:pBdr>
        <w:ind w:firstLine="675"/>
        <w:jc w:val="both"/>
        <w:rPr>
          <w:color w:val="000000"/>
          <w:sz w:val="28"/>
          <w:szCs w:val="28"/>
        </w:rPr>
      </w:pPr>
      <w:r>
        <w:rPr>
          <w:color w:val="000000"/>
          <w:sz w:val="28"/>
          <w:szCs w:val="28"/>
        </w:rPr>
        <w:t>2) Стоимость поддержания работы Товара определяется в зависимости от количества моточасов, отработанных Товаром, и стоимости поддержания 1 (одного) моточаса работы Товара, определяемой в соответствии с категорией наработки моточасов Товара с момента начала е</w:t>
      </w:r>
      <w:r w:rsidR="00BD7A6C">
        <w:rPr>
          <w:color w:val="000000"/>
          <w:sz w:val="28"/>
          <w:szCs w:val="28"/>
        </w:rPr>
        <w:t>го</w:t>
      </w:r>
      <w:r>
        <w:rPr>
          <w:color w:val="000000"/>
          <w:sz w:val="28"/>
          <w:szCs w:val="28"/>
        </w:rPr>
        <w:t xml:space="preserve"> эксплуатации:</w:t>
      </w:r>
    </w:p>
    <w:p w14:paraId="5E797F43" w14:textId="77777777" w:rsidR="002340C8" w:rsidRPr="003F0030" w:rsidRDefault="002340C8" w:rsidP="002340C8">
      <w:pPr>
        <w:pBdr>
          <w:top w:val="nil"/>
          <w:left w:val="nil"/>
          <w:bottom w:val="nil"/>
          <w:right w:val="nil"/>
          <w:between w:val="nil"/>
        </w:pBdr>
        <w:ind w:firstLine="675"/>
        <w:jc w:val="both"/>
        <w:rPr>
          <w:color w:val="000000"/>
          <w:sz w:val="28"/>
          <w:szCs w:val="28"/>
        </w:rPr>
      </w:pPr>
    </w:p>
    <w:tbl>
      <w:tblPr>
        <w:tblW w:w="97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6"/>
        <w:gridCol w:w="1701"/>
        <w:gridCol w:w="1626"/>
        <w:gridCol w:w="1701"/>
        <w:gridCol w:w="1702"/>
        <w:gridCol w:w="1701"/>
      </w:tblGrid>
      <w:tr w:rsidR="002340C8" w14:paraId="6C4A9F16" w14:textId="77777777" w:rsidTr="002340C8">
        <w:trPr>
          <w:trHeight w:val="186"/>
          <w:jc w:val="center"/>
        </w:trPr>
        <w:tc>
          <w:tcPr>
            <w:tcW w:w="1346" w:type="dxa"/>
            <w:vMerge w:val="restart"/>
            <w:vAlign w:val="center"/>
          </w:tcPr>
          <w:p w14:paraId="76141C75" w14:textId="77777777" w:rsidR="002340C8" w:rsidRDefault="002340C8" w:rsidP="002340C8">
            <w:pPr>
              <w:pBdr>
                <w:top w:val="nil"/>
                <w:left w:val="nil"/>
                <w:bottom w:val="nil"/>
                <w:right w:val="nil"/>
                <w:between w:val="nil"/>
              </w:pBdr>
              <w:jc w:val="center"/>
              <w:rPr>
                <w:color w:val="000000"/>
              </w:rPr>
            </w:pPr>
            <w:r>
              <w:rPr>
                <w:color w:val="000000"/>
              </w:rPr>
              <w:t>Наработка Товара, мтч</w:t>
            </w:r>
          </w:p>
        </w:tc>
        <w:tc>
          <w:tcPr>
            <w:tcW w:w="8431" w:type="dxa"/>
            <w:gridSpan w:val="5"/>
            <w:vAlign w:val="center"/>
          </w:tcPr>
          <w:p w14:paraId="7C949CA7" w14:textId="77777777" w:rsidR="002340C8" w:rsidRDefault="002340C8" w:rsidP="002340C8">
            <w:pPr>
              <w:pBdr>
                <w:top w:val="nil"/>
                <w:left w:val="nil"/>
                <w:bottom w:val="nil"/>
                <w:right w:val="nil"/>
                <w:between w:val="nil"/>
              </w:pBdr>
              <w:jc w:val="center"/>
              <w:rPr>
                <w:color w:val="000000"/>
              </w:rPr>
            </w:pPr>
            <w:r>
              <w:rPr>
                <w:color w:val="000000"/>
              </w:rPr>
              <w:t>Категория наработки моточасов</w:t>
            </w:r>
          </w:p>
        </w:tc>
      </w:tr>
      <w:tr w:rsidR="002340C8" w14:paraId="7B303A0E" w14:textId="77777777" w:rsidTr="002340C8">
        <w:trPr>
          <w:trHeight w:val="331"/>
          <w:jc w:val="center"/>
        </w:trPr>
        <w:tc>
          <w:tcPr>
            <w:tcW w:w="1346" w:type="dxa"/>
            <w:vMerge/>
            <w:vAlign w:val="center"/>
          </w:tcPr>
          <w:p w14:paraId="05C608E8" w14:textId="77777777" w:rsidR="002340C8" w:rsidRDefault="002340C8" w:rsidP="002340C8">
            <w:pPr>
              <w:widowControl w:val="0"/>
              <w:pBdr>
                <w:top w:val="nil"/>
                <w:left w:val="nil"/>
                <w:bottom w:val="nil"/>
                <w:right w:val="nil"/>
                <w:between w:val="nil"/>
              </w:pBdr>
              <w:spacing w:line="276" w:lineRule="auto"/>
              <w:rPr>
                <w:color w:val="000000"/>
              </w:rPr>
            </w:pPr>
          </w:p>
        </w:tc>
        <w:tc>
          <w:tcPr>
            <w:tcW w:w="1701" w:type="dxa"/>
            <w:vAlign w:val="center"/>
          </w:tcPr>
          <w:p w14:paraId="19504DC7" w14:textId="77777777" w:rsidR="002340C8" w:rsidRDefault="002340C8" w:rsidP="002340C8">
            <w:pPr>
              <w:pBdr>
                <w:top w:val="nil"/>
                <w:left w:val="nil"/>
                <w:bottom w:val="nil"/>
                <w:right w:val="nil"/>
                <w:between w:val="nil"/>
              </w:pBdr>
              <w:jc w:val="center"/>
              <w:rPr>
                <w:color w:val="000000"/>
              </w:rPr>
            </w:pPr>
            <w:r>
              <w:rPr>
                <w:color w:val="000000"/>
              </w:rPr>
              <w:t xml:space="preserve">0-5000 </w:t>
            </w:r>
          </w:p>
          <w:p w14:paraId="38C48630" w14:textId="77777777" w:rsidR="002340C8" w:rsidRDefault="002340C8" w:rsidP="002340C8">
            <w:pPr>
              <w:pBdr>
                <w:top w:val="nil"/>
                <w:left w:val="nil"/>
                <w:bottom w:val="nil"/>
                <w:right w:val="nil"/>
                <w:between w:val="nil"/>
              </w:pBdr>
              <w:jc w:val="center"/>
              <w:rPr>
                <w:color w:val="000000"/>
              </w:rPr>
            </w:pPr>
            <w:r>
              <w:rPr>
                <w:color w:val="000000"/>
              </w:rPr>
              <w:t>м.ч.</w:t>
            </w:r>
          </w:p>
          <w:p w14:paraId="665CB06F" w14:textId="77777777" w:rsidR="002340C8" w:rsidRDefault="002340C8" w:rsidP="002340C8">
            <w:pPr>
              <w:pBdr>
                <w:top w:val="nil"/>
                <w:left w:val="nil"/>
                <w:bottom w:val="nil"/>
                <w:right w:val="nil"/>
                <w:between w:val="nil"/>
              </w:pBdr>
              <w:jc w:val="center"/>
              <w:rPr>
                <w:color w:val="000000"/>
              </w:rPr>
            </w:pPr>
            <w:r>
              <w:rPr>
                <w:color w:val="000000"/>
              </w:rPr>
              <w:t>(категория 1)</w:t>
            </w:r>
          </w:p>
        </w:tc>
        <w:tc>
          <w:tcPr>
            <w:tcW w:w="1626" w:type="dxa"/>
            <w:vAlign w:val="center"/>
          </w:tcPr>
          <w:p w14:paraId="0CE979BB" w14:textId="77777777" w:rsidR="002340C8" w:rsidRDefault="002340C8" w:rsidP="002340C8">
            <w:pPr>
              <w:pBdr>
                <w:top w:val="nil"/>
                <w:left w:val="nil"/>
                <w:bottom w:val="nil"/>
                <w:right w:val="nil"/>
                <w:between w:val="nil"/>
              </w:pBdr>
              <w:jc w:val="center"/>
              <w:rPr>
                <w:color w:val="000000"/>
              </w:rPr>
            </w:pPr>
            <w:r>
              <w:rPr>
                <w:color w:val="000000"/>
              </w:rPr>
              <w:t>5001-10000 м.ч.</w:t>
            </w:r>
          </w:p>
          <w:p w14:paraId="73EFA185" w14:textId="77777777" w:rsidR="002340C8" w:rsidRDefault="002340C8" w:rsidP="002340C8">
            <w:pPr>
              <w:pBdr>
                <w:top w:val="nil"/>
                <w:left w:val="nil"/>
                <w:bottom w:val="nil"/>
                <w:right w:val="nil"/>
                <w:between w:val="nil"/>
              </w:pBdr>
              <w:jc w:val="center"/>
              <w:rPr>
                <w:color w:val="000000"/>
              </w:rPr>
            </w:pPr>
            <w:r>
              <w:rPr>
                <w:color w:val="000000"/>
              </w:rPr>
              <w:t>(категория 2)</w:t>
            </w:r>
          </w:p>
        </w:tc>
        <w:tc>
          <w:tcPr>
            <w:tcW w:w="1701" w:type="dxa"/>
            <w:vAlign w:val="center"/>
          </w:tcPr>
          <w:p w14:paraId="4B145A0F" w14:textId="77777777" w:rsidR="002340C8" w:rsidRDefault="002340C8" w:rsidP="002340C8">
            <w:pPr>
              <w:pBdr>
                <w:top w:val="nil"/>
                <w:left w:val="nil"/>
                <w:bottom w:val="nil"/>
                <w:right w:val="nil"/>
                <w:between w:val="nil"/>
              </w:pBdr>
              <w:jc w:val="center"/>
              <w:rPr>
                <w:color w:val="000000"/>
              </w:rPr>
            </w:pPr>
            <w:r>
              <w:rPr>
                <w:color w:val="000000"/>
              </w:rPr>
              <w:t>10001-15000 м.ч.</w:t>
            </w:r>
          </w:p>
          <w:p w14:paraId="66CFDD45" w14:textId="77777777" w:rsidR="002340C8" w:rsidRDefault="002340C8" w:rsidP="002340C8">
            <w:pPr>
              <w:pBdr>
                <w:top w:val="nil"/>
                <w:left w:val="nil"/>
                <w:bottom w:val="nil"/>
                <w:right w:val="nil"/>
                <w:between w:val="nil"/>
              </w:pBdr>
              <w:jc w:val="center"/>
              <w:rPr>
                <w:color w:val="000000"/>
              </w:rPr>
            </w:pPr>
            <w:r>
              <w:rPr>
                <w:color w:val="000000"/>
              </w:rPr>
              <w:t>(категория 3)</w:t>
            </w:r>
          </w:p>
        </w:tc>
        <w:tc>
          <w:tcPr>
            <w:tcW w:w="1702" w:type="dxa"/>
            <w:vAlign w:val="center"/>
          </w:tcPr>
          <w:p w14:paraId="4F688884" w14:textId="77777777" w:rsidR="002340C8" w:rsidRDefault="002340C8" w:rsidP="002340C8">
            <w:pPr>
              <w:pBdr>
                <w:top w:val="nil"/>
                <w:left w:val="nil"/>
                <w:bottom w:val="nil"/>
                <w:right w:val="nil"/>
                <w:between w:val="nil"/>
              </w:pBdr>
              <w:jc w:val="center"/>
              <w:rPr>
                <w:color w:val="000000"/>
              </w:rPr>
            </w:pPr>
            <w:r>
              <w:rPr>
                <w:color w:val="000000"/>
              </w:rPr>
              <w:t>15001-20000 м.ч.</w:t>
            </w:r>
          </w:p>
          <w:p w14:paraId="784A11BB" w14:textId="77777777" w:rsidR="002340C8" w:rsidRDefault="002340C8" w:rsidP="002340C8">
            <w:pPr>
              <w:pBdr>
                <w:top w:val="nil"/>
                <w:left w:val="nil"/>
                <w:bottom w:val="nil"/>
                <w:right w:val="nil"/>
                <w:between w:val="nil"/>
              </w:pBdr>
              <w:jc w:val="center"/>
              <w:rPr>
                <w:color w:val="000000"/>
              </w:rPr>
            </w:pPr>
            <w:r>
              <w:rPr>
                <w:color w:val="000000"/>
              </w:rPr>
              <w:t>(категория 4)</w:t>
            </w:r>
          </w:p>
        </w:tc>
        <w:tc>
          <w:tcPr>
            <w:tcW w:w="1701" w:type="dxa"/>
          </w:tcPr>
          <w:p w14:paraId="4C9734B5" w14:textId="77777777" w:rsidR="002340C8" w:rsidRDefault="002340C8" w:rsidP="002340C8">
            <w:pPr>
              <w:pBdr>
                <w:top w:val="nil"/>
                <w:left w:val="nil"/>
                <w:bottom w:val="nil"/>
                <w:right w:val="nil"/>
                <w:between w:val="nil"/>
              </w:pBdr>
              <w:jc w:val="center"/>
              <w:rPr>
                <w:color w:val="000000"/>
              </w:rPr>
            </w:pPr>
            <w:r>
              <w:rPr>
                <w:color w:val="000000"/>
              </w:rPr>
              <w:t>20001-25000 м.ч.</w:t>
            </w:r>
          </w:p>
          <w:p w14:paraId="5FCDF4AB" w14:textId="77777777" w:rsidR="002340C8" w:rsidRDefault="002340C8" w:rsidP="002340C8">
            <w:pPr>
              <w:pBdr>
                <w:top w:val="nil"/>
                <w:left w:val="nil"/>
                <w:bottom w:val="nil"/>
                <w:right w:val="nil"/>
                <w:between w:val="nil"/>
              </w:pBdr>
              <w:ind w:left="-108" w:right="-108"/>
              <w:jc w:val="center"/>
              <w:rPr>
                <w:color w:val="000000"/>
              </w:rPr>
            </w:pPr>
            <w:r>
              <w:rPr>
                <w:color w:val="000000"/>
              </w:rPr>
              <w:t>(категория 5)</w:t>
            </w:r>
          </w:p>
        </w:tc>
      </w:tr>
    </w:tbl>
    <w:p w14:paraId="0430278C" w14:textId="77777777" w:rsidR="002340C8" w:rsidRPr="003F0030" w:rsidRDefault="002340C8" w:rsidP="002340C8">
      <w:pPr>
        <w:pBdr>
          <w:top w:val="nil"/>
          <w:left w:val="nil"/>
          <w:bottom w:val="nil"/>
          <w:right w:val="nil"/>
          <w:between w:val="nil"/>
        </w:pBdr>
        <w:jc w:val="both"/>
        <w:rPr>
          <w:color w:val="000000"/>
          <w:sz w:val="28"/>
          <w:szCs w:val="28"/>
        </w:rPr>
      </w:pPr>
    </w:p>
    <w:p w14:paraId="4669CE19" w14:textId="77777777" w:rsidR="002340C8" w:rsidRPr="003F0030" w:rsidRDefault="002340C8" w:rsidP="002340C8">
      <w:pPr>
        <w:pBdr>
          <w:top w:val="nil"/>
          <w:left w:val="nil"/>
          <w:bottom w:val="nil"/>
          <w:right w:val="nil"/>
          <w:between w:val="nil"/>
        </w:pBdr>
        <w:ind w:firstLine="675"/>
        <w:jc w:val="both"/>
        <w:rPr>
          <w:color w:val="000000"/>
          <w:sz w:val="28"/>
          <w:szCs w:val="28"/>
        </w:rPr>
      </w:pPr>
      <w:r>
        <w:rPr>
          <w:color w:val="000000"/>
          <w:sz w:val="28"/>
          <w:szCs w:val="28"/>
        </w:rPr>
        <w:t xml:space="preserve">Стоимость поддержания работы Товара включает в себя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погрузо-разгрузочных работ, расходов, связанных с таможенным оформлением, а также иных затрат (расходов), связанных с выполнением Работ, в том числе субподрядных. </w:t>
      </w:r>
    </w:p>
    <w:p w14:paraId="64145D50" w14:textId="77777777" w:rsidR="002340C8" w:rsidRPr="003F0030" w:rsidRDefault="002340C8" w:rsidP="002340C8">
      <w:pPr>
        <w:pBdr>
          <w:top w:val="nil"/>
          <w:left w:val="nil"/>
          <w:bottom w:val="nil"/>
          <w:right w:val="nil"/>
          <w:between w:val="nil"/>
        </w:pBdr>
        <w:ind w:firstLine="675"/>
        <w:jc w:val="both"/>
        <w:rPr>
          <w:color w:val="000000"/>
          <w:sz w:val="28"/>
          <w:szCs w:val="28"/>
        </w:rPr>
      </w:pPr>
      <w:r>
        <w:rPr>
          <w:color w:val="000000"/>
          <w:sz w:val="28"/>
          <w:szCs w:val="28"/>
        </w:rPr>
        <w:t>3) Стоимость поддержания работы Товара НЕ включает в себя затраты Исполнителя на выполнение работ, указанных в части 10 подпункта 4.2.5 настоящего Технического задания</w:t>
      </w:r>
    </w:p>
    <w:p w14:paraId="7C4CA3CB" w14:textId="77777777" w:rsidR="002340C8" w:rsidRPr="003F0030" w:rsidRDefault="002340C8" w:rsidP="002340C8">
      <w:pPr>
        <w:pBdr>
          <w:top w:val="nil"/>
          <w:left w:val="nil"/>
          <w:bottom w:val="nil"/>
          <w:right w:val="nil"/>
          <w:between w:val="nil"/>
        </w:pBdr>
        <w:ind w:firstLine="675"/>
        <w:jc w:val="both"/>
        <w:rPr>
          <w:color w:val="000000"/>
          <w:sz w:val="28"/>
          <w:szCs w:val="28"/>
        </w:rPr>
      </w:pPr>
      <w:r>
        <w:rPr>
          <w:color w:val="000000"/>
          <w:sz w:val="28"/>
          <w:szCs w:val="28"/>
        </w:rPr>
        <w:t>4) Стоимость Работ в отчетном периоде считается по формуле:</w:t>
      </w:r>
    </w:p>
    <w:p w14:paraId="2334ABDE" w14:textId="77777777" w:rsidR="002340C8" w:rsidRPr="003F0030" w:rsidRDefault="002340C8" w:rsidP="002340C8">
      <w:pPr>
        <w:pBdr>
          <w:top w:val="nil"/>
          <w:left w:val="nil"/>
          <w:bottom w:val="nil"/>
          <w:right w:val="nil"/>
          <w:between w:val="nil"/>
        </w:pBdr>
        <w:jc w:val="both"/>
        <w:rPr>
          <w:color w:val="000000"/>
          <w:sz w:val="28"/>
          <w:szCs w:val="28"/>
        </w:rPr>
      </w:pPr>
    </w:p>
    <w:p w14:paraId="36B226B6" w14:textId="77777777" w:rsidR="002340C8" w:rsidRPr="003F0030" w:rsidRDefault="002340C8" w:rsidP="002340C8">
      <w:pPr>
        <w:pStyle w:val="aff7"/>
        <w:pBdr>
          <w:top w:val="nil"/>
          <w:left w:val="nil"/>
          <w:bottom w:val="nil"/>
          <w:right w:val="nil"/>
          <w:between w:val="nil"/>
        </w:pBdr>
        <w:shd w:val="clear" w:color="auto" w:fill="FFFFFF"/>
        <w:ind w:left="675"/>
        <w:jc w:val="both"/>
        <w:rPr>
          <w:color w:val="000000"/>
          <w:sz w:val="28"/>
          <w:szCs w:val="28"/>
        </w:rPr>
      </w:pPr>
      <w:r>
        <w:rPr>
          <w:b/>
          <w:color w:val="000000"/>
          <w:sz w:val="28"/>
          <w:szCs w:val="28"/>
        </w:rPr>
        <w:t>С</w:t>
      </w:r>
      <w:r>
        <w:rPr>
          <w:b/>
          <w:color w:val="000000"/>
          <w:sz w:val="28"/>
          <w:szCs w:val="28"/>
          <w:vertAlign w:val="subscript"/>
        </w:rPr>
        <w:t>р</w:t>
      </w:r>
      <w:r>
        <w:rPr>
          <w:b/>
          <w:color w:val="000000"/>
          <w:sz w:val="28"/>
          <w:szCs w:val="28"/>
        </w:rPr>
        <w:t xml:space="preserve"> = К</w:t>
      </w:r>
      <w:r>
        <w:rPr>
          <w:b/>
          <w:color w:val="000000"/>
          <w:sz w:val="28"/>
          <w:szCs w:val="28"/>
          <w:vertAlign w:val="subscript"/>
        </w:rPr>
        <w:t>г*</w:t>
      </w:r>
      <w:r>
        <w:rPr>
          <w:b/>
          <w:color w:val="000000"/>
          <w:sz w:val="28"/>
          <w:szCs w:val="28"/>
        </w:rPr>
        <w:t>(С</w:t>
      </w:r>
      <w:r>
        <w:rPr>
          <w:b/>
          <w:color w:val="000000"/>
          <w:sz w:val="28"/>
          <w:szCs w:val="28"/>
          <w:vertAlign w:val="subscript"/>
        </w:rPr>
        <w:t>пмрт</w:t>
      </w:r>
      <w:r>
        <w:rPr>
          <w:b/>
          <w:color w:val="000000"/>
          <w:sz w:val="28"/>
          <w:szCs w:val="28"/>
        </w:rPr>
        <w:t>*К</w:t>
      </w:r>
      <w:r>
        <w:rPr>
          <w:b/>
          <w:color w:val="000000"/>
          <w:sz w:val="28"/>
          <w:szCs w:val="28"/>
          <w:vertAlign w:val="subscript"/>
        </w:rPr>
        <w:t>мтч</w:t>
      </w:r>
      <w:r>
        <w:rPr>
          <w:color w:val="000000"/>
          <w:sz w:val="28"/>
          <w:szCs w:val="28"/>
        </w:rPr>
        <w:t xml:space="preserve">) + </w:t>
      </w:r>
      <w:r>
        <w:rPr>
          <w:b/>
          <w:color w:val="000000"/>
          <w:sz w:val="28"/>
          <w:szCs w:val="28"/>
        </w:rPr>
        <w:t>С</w:t>
      </w:r>
      <w:r>
        <w:rPr>
          <w:b/>
          <w:color w:val="000000"/>
          <w:sz w:val="28"/>
          <w:szCs w:val="28"/>
          <w:vertAlign w:val="subscript"/>
        </w:rPr>
        <w:t>др</w:t>
      </w:r>
      <w:r>
        <w:rPr>
          <w:color w:val="000000"/>
          <w:sz w:val="28"/>
          <w:szCs w:val="28"/>
        </w:rPr>
        <w:t>, где</w:t>
      </w:r>
    </w:p>
    <w:p w14:paraId="6B83DD65" w14:textId="77777777" w:rsidR="002340C8" w:rsidRPr="003F0030" w:rsidRDefault="002340C8" w:rsidP="002340C8">
      <w:pPr>
        <w:pStyle w:val="aff7"/>
        <w:pBdr>
          <w:top w:val="nil"/>
          <w:left w:val="nil"/>
          <w:bottom w:val="nil"/>
          <w:right w:val="nil"/>
          <w:between w:val="nil"/>
        </w:pBdr>
        <w:shd w:val="clear" w:color="auto" w:fill="FFFFFF"/>
        <w:ind w:left="675"/>
        <w:jc w:val="both"/>
        <w:rPr>
          <w:color w:val="000000"/>
          <w:sz w:val="28"/>
          <w:szCs w:val="28"/>
        </w:rPr>
      </w:pPr>
    </w:p>
    <w:p w14:paraId="3CD15E42"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С</w:t>
      </w:r>
      <w:r>
        <w:rPr>
          <w:b/>
          <w:color w:val="000000"/>
          <w:sz w:val="28"/>
          <w:szCs w:val="28"/>
          <w:vertAlign w:val="subscript"/>
        </w:rPr>
        <w:t>р</w:t>
      </w:r>
      <w:r>
        <w:rPr>
          <w:color w:val="000000"/>
          <w:sz w:val="28"/>
          <w:szCs w:val="28"/>
        </w:rPr>
        <w:t xml:space="preserve"> – стоимость Работ в отчетном периоде, рублей/юаней без НДС;</w:t>
      </w:r>
    </w:p>
    <w:p w14:paraId="4719D97A" w14:textId="77777777" w:rsidR="002340C8" w:rsidRPr="00092D1A" w:rsidRDefault="002340C8" w:rsidP="002340C8">
      <w:pPr>
        <w:pBdr>
          <w:top w:val="nil"/>
          <w:left w:val="nil"/>
          <w:bottom w:val="nil"/>
          <w:right w:val="nil"/>
          <w:between w:val="nil"/>
        </w:pBdr>
        <w:ind w:firstLine="675"/>
        <w:jc w:val="both"/>
        <w:rPr>
          <w:color w:val="000000"/>
          <w:sz w:val="28"/>
          <w:szCs w:val="28"/>
        </w:rPr>
      </w:pPr>
      <w:r>
        <w:rPr>
          <w:b/>
          <w:color w:val="000000"/>
          <w:sz w:val="28"/>
          <w:szCs w:val="28"/>
        </w:rPr>
        <w:t>С</w:t>
      </w:r>
      <w:r>
        <w:rPr>
          <w:b/>
          <w:color w:val="000000"/>
          <w:sz w:val="28"/>
          <w:szCs w:val="28"/>
          <w:vertAlign w:val="subscript"/>
        </w:rPr>
        <w:t>пмрт</w:t>
      </w:r>
      <w:r>
        <w:rPr>
          <w:color w:val="000000"/>
          <w:sz w:val="28"/>
          <w:szCs w:val="28"/>
        </w:rPr>
        <w:t xml:space="preserve"> – стоимость поддержания 1 (одного) моточаса работы Товара в зависимости от категории наработки моточасов. Стоимость поддержания 1 (одного) моточаса работы Товара определяется в зависимости от категории наработки моточасов Товара с момента начала его эксплуатации.</w:t>
      </w:r>
    </w:p>
    <w:p w14:paraId="45B8EC72" w14:textId="77777777" w:rsidR="002340C8" w:rsidRPr="00092D1A" w:rsidRDefault="002340C8" w:rsidP="002340C8">
      <w:pPr>
        <w:pBdr>
          <w:top w:val="nil"/>
          <w:left w:val="nil"/>
          <w:bottom w:val="nil"/>
          <w:right w:val="nil"/>
          <w:between w:val="nil"/>
        </w:pBdr>
        <w:ind w:firstLine="675"/>
        <w:jc w:val="both"/>
        <w:rPr>
          <w:color w:val="000000"/>
          <w:sz w:val="28"/>
          <w:szCs w:val="28"/>
        </w:rPr>
      </w:pPr>
      <w:r>
        <w:rPr>
          <w:color w:val="000000"/>
          <w:sz w:val="28"/>
          <w:szCs w:val="28"/>
        </w:rPr>
        <w:lastRenderedPageBreak/>
        <w:t xml:space="preserve">При увеличении наработки Товара и переходе в расчетном периоде в другую категорию наработки, стоимость Работ рассчитывается в соответствии с </w:t>
      </w:r>
      <w:r>
        <w:rPr>
          <w:b/>
          <w:color w:val="000000"/>
          <w:sz w:val="28"/>
          <w:szCs w:val="28"/>
        </w:rPr>
        <w:t>К</w:t>
      </w:r>
      <w:r>
        <w:rPr>
          <w:b/>
          <w:color w:val="000000"/>
          <w:sz w:val="28"/>
          <w:szCs w:val="28"/>
          <w:vertAlign w:val="subscript"/>
        </w:rPr>
        <w:t>мтч</w:t>
      </w:r>
      <w:r>
        <w:rPr>
          <w:color w:val="000000"/>
          <w:sz w:val="28"/>
          <w:szCs w:val="28"/>
          <w:vertAlign w:val="subscript"/>
        </w:rPr>
        <w:t xml:space="preserve"> </w:t>
      </w:r>
      <w:r>
        <w:rPr>
          <w:color w:val="000000"/>
          <w:sz w:val="28"/>
          <w:szCs w:val="28"/>
        </w:rPr>
        <w:t xml:space="preserve">и </w:t>
      </w:r>
      <w:r>
        <w:rPr>
          <w:b/>
          <w:color w:val="000000"/>
          <w:sz w:val="28"/>
          <w:szCs w:val="28"/>
        </w:rPr>
        <w:t>С</w:t>
      </w:r>
      <w:r>
        <w:rPr>
          <w:b/>
          <w:color w:val="000000"/>
          <w:sz w:val="28"/>
          <w:szCs w:val="28"/>
          <w:vertAlign w:val="subscript"/>
        </w:rPr>
        <w:t>пттис</w:t>
      </w:r>
      <w:r>
        <w:rPr>
          <w:color w:val="000000"/>
          <w:sz w:val="28"/>
          <w:szCs w:val="28"/>
        </w:rPr>
        <w:t xml:space="preserve"> по каждой из категорий наработки моточасов.</w:t>
      </w:r>
    </w:p>
    <w:p w14:paraId="6253A40F" w14:textId="77777777" w:rsidR="002340C8" w:rsidRPr="00092D1A" w:rsidRDefault="002340C8" w:rsidP="002340C8">
      <w:pPr>
        <w:pBdr>
          <w:top w:val="nil"/>
          <w:left w:val="nil"/>
          <w:bottom w:val="nil"/>
          <w:right w:val="nil"/>
          <w:between w:val="nil"/>
        </w:pBdr>
        <w:ind w:firstLine="675"/>
        <w:jc w:val="both"/>
        <w:rPr>
          <w:color w:val="000000"/>
          <w:sz w:val="28"/>
          <w:szCs w:val="28"/>
        </w:rPr>
      </w:pPr>
      <w:r>
        <w:rPr>
          <w:color w:val="000000"/>
          <w:sz w:val="28"/>
          <w:szCs w:val="28"/>
        </w:rPr>
        <w:t>При достижении Товаром наработки 25 000 моточасов Товар снимается с обслуживания.</w:t>
      </w:r>
    </w:p>
    <w:p w14:paraId="3DC9BAB3"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К</w:t>
      </w:r>
      <w:r>
        <w:rPr>
          <w:b/>
          <w:color w:val="000000"/>
          <w:sz w:val="28"/>
          <w:szCs w:val="28"/>
          <w:vertAlign w:val="subscript"/>
        </w:rPr>
        <w:t>мтч</w:t>
      </w:r>
      <w:r>
        <w:rPr>
          <w:color w:val="000000"/>
          <w:sz w:val="28"/>
          <w:szCs w:val="28"/>
        </w:rPr>
        <w:t xml:space="preserve"> – количество моточасов, отработанное Товаром в отчетном периоде, определяемое как разница показаний счётчика моточасов (мтч), установленного на Товар, на момент окончания отчетного периода и на момент начала отчетного периода, мтч;</w:t>
      </w:r>
    </w:p>
    <w:p w14:paraId="7F0C4A67"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С</w:t>
      </w:r>
      <w:r>
        <w:rPr>
          <w:b/>
          <w:color w:val="000000"/>
          <w:sz w:val="28"/>
          <w:szCs w:val="28"/>
          <w:vertAlign w:val="subscript"/>
        </w:rPr>
        <w:t>др</w:t>
      </w:r>
      <w:r>
        <w:rPr>
          <w:color w:val="000000"/>
          <w:sz w:val="28"/>
          <w:szCs w:val="28"/>
        </w:rPr>
        <w:t xml:space="preserve"> – стоимость дополнительных работ в отчетном периоде, определяемая в соответствии с частью 10 подпункта 4.2.5 настоящего Технического задания, рублей/юаней без НДС;</w:t>
      </w:r>
    </w:p>
    <w:p w14:paraId="158F4868"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К</w:t>
      </w:r>
      <w:r>
        <w:rPr>
          <w:b/>
          <w:color w:val="000000"/>
          <w:sz w:val="28"/>
          <w:szCs w:val="28"/>
          <w:vertAlign w:val="subscript"/>
        </w:rPr>
        <w:t>г</w:t>
      </w:r>
      <w:r>
        <w:rPr>
          <w:color w:val="000000"/>
          <w:sz w:val="28"/>
          <w:szCs w:val="28"/>
        </w:rPr>
        <w:t xml:space="preserve"> – коэффициент снижения стоимости работ, определяемый в зависимости от коэффициента технической готовности Товара (КТГ).</w:t>
      </w: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2591"/>
        <w:gridCol w:w="1680"/>
        <w:gridCol w:w="1833"/>
        <w:gridCol w:w="1833"/>
      </w:tblGrid>
      <w:tr w:rsidR="002340C8" w:rsidRPr="00092D1A" w14:paraId="5E2082C4" w14:textId="77777777" w:rsidTr="002340C8">
        <w:trPr>
          <w:trHeight w:val="300"/>
          <w:jc w:val="center"/>
        </w:trPr>
        <w:tc>
          <w:tcPr>
            <w:tcW w:w="1701" w:type="dxa"/>
            <w:vMerge w:val="restart"/>
            <w:vAlign w:val="center"/>
          </w:tcPr>
          <w:p w14:paraId="34D98257" w14:textId="77777777" w:rsidR="002340C8" w:rsidRPr="00092D1A" w:rsidRDefault="002340C8" w:rsidP="002340C8">
            <w:pPr>
              <w:pBdr>
                <w:top w:val="nil"/>
                <w:left w:val="nil"/>
                <w:bottom w:val="nil"/>
                <w:right w:val="nil"/>
                <w:between w:val="nil"/>
              </w:pBdr>
              <w:shd w:val="clear" w:color="auto" w:fill="FFFFFF"/>
              <w:jc w:val="center"/>
              <w:rPr>
                <w:color w:val="000000"/>
              </w:rPr>
            </w:pPr>
            <w:r>
              <w:rPr>
                <w:color w:val="000000"/>
              </w:rPr>
              <w:t>КТГ</w:t>
            </w:r>
          </w:p>
        </w:tc>
        <w:tc>
          <w:tcPr>
            <w:tcW w:w="7937" w:type="dxa"/>
            <w:gridSpan w:val="4"/>
            <w:vAlign w:val="center"/>
          </w:tcPr>
          <w:p w14:paraId="176A252A" w14:textId="77777777" w:rsidR="002340C8" w:rsidRPr="00092D1A" w:rsidRDefault="002340C8" w:rsidP="002340C8">
            <w:pPr>
              <w:pBdr>
                <w:top w:val="nil"/>
                <w:left w:val="nil"/>
                <w:bottom w:val="nil"/>
                <w:right w:val="nil"/>
                <w:between w:val="nil"/>
              </w:pBdr>
              <w:shd w:val="clear" w:color="auto" w:fill="FFFFFF"/>
              <w:jc w:val="center"/>
              <w:rPr>
                <w:color w:val="000000"/>
              </w:rPr>
            </w:pPr>
            <w:r>
              <w:rPr>
                <w:color w:val="000000"/>
              </w:rPr>
              <w:t>Диапазон значений КТГ, %</w:t>
            </w:r>
          </w:p>
        </w:tc>
      </w:tr>
      <w:tr w:rsidR="002340C8" w:rsidRPr="00092D1A" w14:paraId="330958D7" w14:textId="77777777" w:rsidTr="002340C8">
        <w:trPr>
          <w:trHeight w:val="300"/>
          <w:jc w:val="center"/>
        </w:trPr>
        <w:tc>
          <w:tcPr>
            <w:tcW w:w="1701" w:type="dxa"/>
            <w:vMerge/>
            <w:vAlign w:val="center"/>
          </w:tcPr>
          <w:p w14:paraId="2045701F" w14:textId="77777777" w:rsidR="002340C8" w:rsidRPr="00092D1A" w:rsidRDefault="002340C8" w:rsidP="002340C8">
            <w:pPr>
              <w:widowControl w:val="0"/>
              <w:pBdr>
                <w:top w:val="nil"/>
                <w:left w:val="nil"/>
                <w:bottom w:val="nil"/>
                <w:right w:val="nil"/>
                <w:between w:val="nil"/>
              </w:pBdr>
              <w:spacing w:line="276" w:lineRule="auto"/>
              <w:rPr>
                <w:color w:val="000000"/>
              </w:rPr>
            </w:pPr>
          </w:p>
        </w:tc>
        <w:tc>
          <w:tcPr>
            <w:tcW w:w="2591" w:type="dxa"/>
            <w:vAlign w:val="center"/>
          </w:tcPr>
          <w:p w14:paraId="22EB23B7" w14:textId="77777777" w:rsidR="002340C8" w:rsidRPr="00092D1A" w:rsidRDefault="00CB442B" w:rsidP="002340C8">
            <w:pPr>
              <w:pBdr>
                <w:top w:val="nil"/>
                <w:left w:val="nil"/>
                <w:bottom w:val="nil"/>
                <w:right w:val="nil"/>
                <w:between w:val="nil"/>
              </w:pBdr>
              <w:shd w:val="clear" w:color="auto" w:fill="FFFFFF"/>
              <w:jc w:val="center"/>
              <w:rPr>
                <w:color w:val="000000"/>
              </w:rPr>
            </w:pPr>
            <w:sdt>
              <w:sdtPr>
                <w:tag w:val="goog_rdk_0"/>
                <w:id w:val="-197243235"/>
              </w:sdtPr>
              <w:sdtEndPr/>
              <w:sdtContent>
                <w:r w:rsidR="002340C8">
                  <w:rPr>
                    <w:color w:val="000000"/>
                    <w:sz w:val="28"/>
                    <w:szCs w:val="28"/>
                  </w:rPr>
                  <w:t>КТГ ≥ 90</w:t>
                </w:r>
              </w:sdtContent>
            </w:sdt>
          </w:p>
        </w:tc>
        <w:tc>
          <w:tcPr>
            <w:tcW w:w="1680" w:type="dxa"/>
            <w:vAlign w:val="center"/>
          </w:tcPr>
          <w:p w14:paraId="31C5DDC7" w14:textId="77777777" w:rsidR="002340C8" w:rsidRPr="00092D1A" w:rsidRDefault="00CB442B" w:rsidP="002340C8">
            <w:pPr>
              <w:pBdr>
                <w:top w:val="nil"/>
                <w:left w:val="nil"/>
                <w:bottom w:val="nil"/>
                <w:right w:val="nil"/>
                <w:between w:val="nil"/>
              </w:pBdr>
              <w:shd w:val="clear" w:color="auto" w:fill="FFFFFF"/>
              <w:jc w:val="center"/>
              <w:rPr>
                <w:color w:val="000000"/>
              </w:rPr>
            </w:pPr>
            <w:sdt>
              <w:sdtPr>
                <w:tag w:val="goog_rdk_1"/>
                <w:id w:val="1044483917"/>
              </w:sdtPr>
              <w:sdtEndPr/>
              <w:sdtContent>
                <w:r w:rsidR="002340C8">
                  <w:rPr>
                    <w:color w:val="000000"/>
                    <w:sz w:val="28"/>
                    <w:szCs w:val="28"/>
                  </w:rPr>
                  <w:t>90&gt;КТГ≥85</w:t>
                </w:r>
              </w:sdtContent>
            </w:sdt>
          </w:p>
        </w:tc>
        <w:tc>
          <w:tcPr>
            <w:tcW w:w="1833" w:type="dxa"/>
            <w:vAlign w:val="center"/>
          </w:tcPr>
          <w:p w14:paraId="0ED9DAE9" w14:textId="77777777" w:rsidR="002340C8" w:rsidRPr="00092D1A" w:rsidRDefault="00CB442B" w:rsidP="002340C8">
            <w:pPr>
              <w:pBdr>
                <w:top w:val="nil"/>
                <w:left w:val="nil"/>
                <w:bottom w:val="nil"/>
                <w:right w:val="nil"/>
                <w:between w:val="nil"/>
              </w:pBdr>
              <w:shd w:val="clear" w:color="auto" w:fill="FFFFFF"/>
              <w:jc w:val="center"/>
              <w:rPr>
                <w:color w:val="000000"/>
              </w:rPr>
            </w:pPr>
            <w:sdt>
              <w:sdtPr>
                <w:rPr>
                  <w:color w:val="000000"/>
                  <w:sz w:val="28"/>
                  <w:szCs w:val="28"/>
                </w:rPr>
                <w:tag w:val="goog_rdk_2"/>
                <w:id w:val="-828435191"/>
              </w:sdtPr>
              <w:sdtEndPr/>
              <w:sdtContent>
                <w:r w:rsidR="002340C8">
                  <w:rPr>
                    <w:color w:val="000000"/>
                    <w:sz w:val="28"/>
                    <w:szCs w:val="28"/>
                  </w:rPr>
                  <w:t>85&gt;КТГ≥80</w:t>
                </w:r>
              </w:sdtContent>
            </w:sdt>
          </w:p>
        </w:tc>
        <w:tc>
          <w:tcPr>
            <w:tcW w:w="1833" w:type="dxa"/>
            <w:vAlign w:val="center"/>
          </w:tcPr>
          <w:p w14:paraId="56AFD849" w14:textId="77777777" w:rsidR="002340C8" w:rsidRPr="00092D1A" w:rsidRDefault="002340C8" w:rsidP="002340C8">
            <w:pPr>
              <w:pBdr>
                <w:top w:val="nil"/>
                <w:left w:val="nil"/>
                <w:bottom w:val="nil"/>
                <w:right w:val="nil"/>
                <w:between w:val="nil"/>
              </w:pBdr>
              <w:shd w:val="clear" w:color="auto" w:fill="FFFFFF"/>
              <w:jc w:val="center"/>
              <w:rPr>
                <w:color w:val="000000"/>
              </w:rPr>
            </w:pPr>
            <w:r>
              <w:rPr>
                <w:color w:val="000000"/>
                <w:sz w:val="28"/>
                <w:szCs w:val="28"/>
              </w:rPr>
              <w:t>КТГ&lt;80</w:t>
            </w:r>
          </w:p>
        </w:tc>
      </w:tr>
      <w:tr w:rsidR="002340C8" w:rsidRPr="00092D1A" w14:paraId="33C55170" w14:textId="77777777" w:rsidTr="002340C8">
        <w:trPr>
          <w:trHeight w:val="400"/>
          <w:jc w:val="center"/>
        </w:trPr>
        <w:tc>
          <w:tcPr>
            <w:tcW w:w="1701" w:type="dxa"/>
            <w:vAlign w:val="center"/>
          </w:tcPr>
          <w:p w14:paraId="08A1EE4D" w14:textId="77777777" w:rsidR="002340C8" w:rsidRPr="00092D1A" w:rsidRDefault="002340C8" w:rsidP="002340C8">
            <w:pPr>
              <w:pBdr>
                <w:top w:val="nil"/>
                <w:left w:val="nil"/>
                <w:bottom w:val="nil"/>
                <w:right w:val="nil"/>
                <w:between w:val="nil"/>
              </w:pBdr>
              <w:shd w:val="clear" w:color="auto" w:fill="FFFFFF"/>
              <w:jc w:val="center"/>
              <w:rPr>
                <w:color w:val="000000"/>
              </w:rPr>
            </w:pPr>
            <w:r>
              <w:rPr>
                <w:color w:val="000000"/>
              </w:rPr>
              <w:t>К</w:t>
            </w:r>
            <w:r>
              <w:rPr>
                <w:color w:val="000000"/>
                <w:vertAlign w:val="subscript"/>
              </w:rPr>
              <w:t>г</w:t>
            </w:r>
          </w:p>
        </w:tc>
        <w:tc>
          <w:tcPr>
            <w:tcW w:w="2591" w:type="dxa"/>
            <w:vAlign w:val="center"/>
          </w:tcPr>
          <w:p w14:paraId="473FAA4F" w14:textId="77777777" w:rsidR="002340C8" w:rsidRPr="00092D1A" w:rsidRDefault="002340C8" w:rsidP="002340C8">
            <w:pPr>
              <w:pBdr>
                <w:top w:val="nil"/>
                <w:left w:val="nil"/>
                <w:bottom w:val="nil"/>
                <w:right w:val="nil"/>
                <w:between w:val="nil"/>
              </w:pBdr>
              <w:shd w:val="clear" w:color="auto" w:fill="FFFFFF"/>
              <w:jc w:val="center"/>
              <w:rPr>
                <w:color w:val="000000"/>
              </w:rPr>
            </w:pPr>
            <w:r>
              <w:rPr>
                <w:color w:val="000000"/>
              </w:rPr>
              <w:t>1,0</w:t>
            </w:r>
          </w:p>
        </w:tc>
        <w:tc>
          <w:tcPr>
            <w:tcW w:w="1680" w:type="dxa"/>
            <w:vAlign w:val="center"/>
          </w:tcPr>
          <w:p w14:paraId="70756439" w14:textId="77777777" w:rsidR="002340C8" w:rsidRPr="00092D1A" w:rsidRDefault="002340C8" w:rsidP="002340C8">
            <w:pPr>
              <w:pBdr>
                <w:top w:val="nil"/>
                <w:left w:val="nil"/>
                <w:bottom w:val="nil"/>
                <w:right w:val="nil"/>
                <w:between w:val="nil"/>
              </w:pBdr>
              <w:shd w:val="clear" w:color="auto" w:fill="FFFFFF"/>
              <w:jc w:val="center"/>
              <w:rPr>
                <w:color w:val="000000"/>
              </w:rPr>
            </w:pPr>
            <w:r>
              <w:rPr>
                <w:color w:val="000000"/>
              </w:rPr>
              <w:t>0,9</w:t>
            </w:r>
          </w:p>
        </w:tc>
        <w:tc>
          <w:tcPr>
            <w:tcW w:w="1833" w:type="dxa"/>
            <w:vAlign w:val="center"/>
          </w:tcPr>
          <w:p w14:paraId="6292E281" w14:textId="77777777" w:rsidR="002340C8" w:rsidRPr="00092D1A" w:rsidRDefault="002340C8" w:rsidP="002340C8">
            <w:pPr>
              <w:pBdr>
                <w:top w:val="nil"/>
                <w:left w:val="nil"/>
                <w:bottom w:val="nil"/>
                <w:right w:val="nil"/>
                <w:between w:val="nil"/>
              </w:pBdr>
              <w:shd w:val="clear" w:color="auto" w:fill="FFFFFF"/>
              <w:jc w:val="center"/>
              <w:rPr>
                <w:color w:val="000000"/>
              </w:rPr>
            </w:pPr>
            <w:r>
              <w:rPr>
                <w:color w:val="000000"/>
              </w:rPr>
              <w:t>0,8</w:t>
            </w:r>
          </w:p>
        </w:tc>
        <w:tc>
          <w:tcPr>
            <w:tcW w:w="1833" w:type="dxa"/>
            <w:vAlign w:val="center"/>
          </w:tcPr>
          <w:p w14:paraId="38085C2F" w14:textId="77777777" w:rsidR="002340C8" w:rsidRPr="00092D1A" w:rsidRDefault="002340C8" w:rsidP="002340C8">
            <w:pPr>
              <w:pBdr>
                <w:top w:val="nil"/>
                <w:left w:val="nil"/>
                <w:bottom w:val="nil"/>
                <w:right w:val="nil"/>
                <w:between w:val="nil"/>
              </w:pBdr>
              <w:shd w:val="clear" w:color="auto" w:fill="FFFFFF"/>
              <w:jc w:val="center"/>
              <w:rPr>
                <w:color w:val="000000"/>
              </w:rPr>
            </w:pPr>
            <w:r>
              <w:rPr>
                <w:color w:val="000000"/>
              </w:rPr>
              <w:t>0,5</w:t>
            </w:r>
          </w:p>
        </w:tc>
      </w:tr>
    </w:tbl>
    <w:p w14:paraId="33D211C7" w14:textId="77777777" w:rsidR="002340C8" w:rsidRPr="00092D1A" w:rsidRDefault="002340C8" w:rsidP="002340C8">
      <w:pPr>
        <w:pStyle w:val="aff7"/>
        <w:pBdr>
          <w:top w:val="nil"/>
          <w:left w:val="nil"/>
          <w:bottom w:val="nil"/>
          <w:right w:val="nil"/>
          <w:between w:val="nil"/>
        </w:pBdr>
        <w:shd w:val="clear" w:color="auto" w:fill="FFFFFF"/>
        <w:ind w:left="675"/>
        <w:jc w:val="both"/>
        <w:rPr>
          <w:color w:val="000000"/>
          <w:sz w:val="28"/>
          <w:szCs w:val="28"/>
        </w:rPr>
      </w:pPr>
    </w:p>
    <w:p w14:paraId="1D00BBD6" w14:textId="77777777" w:rsidR="002340C8" w:rsidRPr="00092D1A" w:rsidRDefault="002340C8" w:rsidP="002340C8">
      <w:pPr>
        <w:pBdr>
          <w:top w:val="nil"/>
          <w:left w:val="nil"/>
          <w:bottom w:val="nil"/>
          <w:right w:val="nil"/>
          <w:between w:val="nil"/>
        </w:pBdr>
        <w:ind w:firstLine="675"/>
        <w:jc w:val="both"/>
        <w:rPr>
          <w:color w:val="000000"/>
          <w:sz w:val="28"/>
          <w:szCs w:val="28"/>
        </w:rPr>
      </w:pPr>
      <w:r>
        <w:rPr>
          <w:color w:val="000000"/>
          <w:sz w:val="28"/>
          <w:szCs w:val="28"/>
        </w:rPr>
        <w:t>5) Коэффициент технической готовности Товара (далее – КТГ) – это отношение времени, когда Товар был исправен и готов к работе, к рабочему времени Товара в отчётном периоде.</w:t>
      </w:r>
    </w:p>
    <w:p w14:paraId="4032D197" w14:textId="77777777" w:rsidR="002340C8" w:rsidRPr="00092D1A" w:rsidRDefault="002340C8" w:rsidP="002340C8">
      <w:pPr>
        <w:pBdr>
          <w:top w:val="nil"/>
          <w:left w:val="nil"/>
          <w:bottom w:val="nil"/>
          <w:right w:val="nil"/>
          <w:between w:val="nil"/>
        </w:pBdr>
        <w:ind w:firstLine="675"/>
        <w:jc w:val="both"/>
        <w:rPr>
          <w:color w:val="000000"/>
          <w:sz w:val="28"/>
          <w:szCs w:val="28"/>
        </w:rPr>
      </w:pPr>
      <w:r>
        <w:rPr>
          <w:color w:val="000000"/>
          <w:sz w:val="28"/>
          <w:szCs w:val="28"/>
        </w:rPr>
        <w:t xml:space="preserve">Под готовностью Товара к работе понимается технически исправное состояние Товара, позволяющее ему выполнять предусмотренные паспортом производителя работы. </w:t>
      </w:r>
    </w:p>
    <w:p w14:paraId="789F6751" w14:textId="77777777" w:rsidR="002340C8" w:rsidRPr="00092D1A" w:rsidRDefault="002340C8" w:rsidP="002340C8">
      <w:pPr>
        <w:pBdr>
          <w:top w:val="nil"/>
          <w:left w:val="nil"/>
          <w:bottom w:val="nil"/>
          <w:right w:val="nil"/>
          <w:between w:val="nil"/>
        </w:pBdr>
        <w:ind w:firstLine="675"/>
        <w:jc w:val="both"/>
        <w:rPr>
          <w:color w:val="000000"/>
          <w:sz w:val="28"/>
          <w:szCs w:val="28"/>
        </w:rPr>
      </w:pPr>
      <w:r>
        <w:rPr>
          <w:color w:val="000000"/>
          <w:sz w:val="28"/>
          <w:szCs w:val="28"/>
        </w:rPr>
        <w:t xml:space="preserve">Под рабочим временем Товара понимается количество рабочих часов Товара в отчётном периоде, установленное Графиком работы терминала. </w:t>
      </w:r>
    </w:p>
    <w:p w14:paraId="164B89FC" w14:textId="77777777" w:rsidR="002340C8" w:rsidRPr="00092D1A" w:rsidRDefault="002340C8" w:rsidP="002340C8">
      <w:pPr>
        <w:pBdr>
          <w:top w:val="nil"/>
          <w:left w:val="nil"/>
          <w:bottom w:val="nil"/>
          <w:right w:val="nil"/>
          <w:between w:val="nil"/>
        </w:pBdr>
        <w:rPr>
          <w:b/>
          <w:color w:val="000000"/>
        </w:rPr>
      </w:pPr>
    </w:p>
    <w:p w14:paraId="6AF95040" w14:textId="77777777" w:rsidR="002340C8" w:rsidRPr="00092D1A" w:rsidRDefault="002340C8" w:rsidP="002340C8">
      <w:pPr>
        <w:pBdr>
          <w:top w:val="nil"/>
          <w:left w:val="nil"/>
          <w:bottom w:val="nil"/>
          <w:right w:val="nil"/>
          <w:between w:val="nil"/>
        </w:pBdr>
        <w:ind w:firstLine="675"/>
        <w:jc w:val="both"/>
        <w:rPr>
          <w:color w:val="000000"/>
          <w:sz w:val="28"/>
          <w:szCs w:val="28"/>
        </w:rPr>
      </w:pPr>
      <w:r>
        <w:rPr>
          <w:color w:val="000000"/>
          <w:sz w:val="28"/>
          <w:szCs w:val="28"/>
        </w:rPr>
        <w:t>6) КТГ рассчитывается следующим образом:</w:t>
      </w:r>
    </w:p>
    <w:p w14:paraId="7988A0EE" w14:textId="77777777" w:rsidR="002340C8" w:rsidRPr="00092D1A" w:rsidRDefault="002340C8" w:rsidP="002340C8">
      <w:pPr>
        <w:pStyle w:val="aff7"/>
        <w:pBdr>
          <w:top w:val="nil"/>
          <w:left w:val="nil"/>
          <w:bottom w:val="nil"/>
          <w:right w:val="nil"/>
          <w:between w:val="nil"/>
        </w:pBdr>
        <w:shd w:val="clear" w:color="auto" w:fill="FFFFFF"/>
        <w:spacing w:before="120"/>
        <w:ind w:left="675"/>
        <w:jc w:val="both"/>
        <w:rPr>
          <w:color w:val="000000"/>
          <w:sz w:val="28"/>
          <w:szCs w:val="28"/>
        </w:rPr>
      </w:pPr>
      <w:r>
        <w:rPr>
          <w:b/>
          <w:color w:val="000000"/>
          <w:sz w:val="28"/>
          <w:szCs w:val="28"/>
        </w:rPr>
        <w:t>КТГ = (t</w:t>
      </w:r>
      <w:r>
        <w:rPr>
          <w:b/>
          <w:color w:val="000000"/>
          <w:sz w:val="28"/>
          <w:szCs w:val="28"/>
          <w:vertAlign w:val="subscript"/>
        </w:rPr>
        <w:t xml:space="preserve">общ </w:t>
      </w:r>
      <w:r>
        <w:rPr>
          <w:b/>
          <w:color w:val="000000"/>
          <w:sz w:val="28"/>
          <w:szCs w:val="28"/>
        </w:rPr>
        <w:t>- t</w:t>
      </w:r>
      <w:r>
        <w:rPr>
          <w:b/>
          <w:color w:val="000000"/>
          <w:sz w:val="28"/>
          <w:szCs w:val="28"/>
          <w:vertAlign w:val="subscript"/>
        </w:rPr>
        <w:t>рем</w:t>
      </w:r>
      <w:r>
        <w:rPr>
          <w:b/>
          <w:color w:val="000000"/>
          <w:sz w:val="28"/>
          <w:szCs w:val="28"/>
        </w:rPr>
        <w:t>)</w:t>
      </w:r>
      <w:r>
        <w:rPr>
          <w:b/>
          <w:color w:val="000000"/>
          <w:sz w:val="28"/>
          <w:szCs w:val="28"/>
          <w:vertAlign w:val="subscript"/>
        </w:rPr>
        <w:t xml:space="preserve"> </w:t>
      </w:r>
      <w:r>
        <w:rPr>
          <w:b/>
          <w:color w:val="000000"/>
          <w:sz w:val="28"/>
          <w:szCs w:val="28"/>
        </w:rPr>
        <w:t>/ t</w:t>
      </w:r>
      <w:r>
        <w:rPr>
          <w:b/>
          <w:color w:val="000000"/>
          <w:sz w:val="28"/>
          <w:szCs w:val="28"/>
          <w:vertAlign w:val="subscript"/>
        </w:rPr>
        <w:t>общ</w:t>
      </w:r>
      <w:r>
        <w:rPr>
          <w:b/>
          <w:color w:val="000000"/>
          <w:sz w:val="28"/>
          <w:szCs w:val="28"/>
        </w:rPr>
        <w:t xml:space="preserve"> * 100%, </w:t>
      </w:r>
      <w:r>
        <w:rPr>
          <w:color w:val="000000"/>
          <w:sz w:val="28"/>
          <w:szCs w:val="28"/>
        </w:rPr>
        <w:t>где</w:t>
      </w:r>
    </w:p>
    <w:p w14:paraId="0992CA11"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t</w:t>
      </w:r>
      <w:r>
        <w:rPr>
          <w:b/>
          <w:color w:val="000000"/>
          <w:sz w:val="28"/>
          <w:szCs w:val="28"/>
          <w:vertAlign w:val="subscript"/>
        </w:rPr>
        <w:t>рем</w:t>
      </w:r>
      <w:r>
        <w:rPr>
          <w:color w:val="000000"/>
          <w:sz w:val="28"/>
          <w:szCs w:val="28"/>
        </w:rPr>
        <w:t xml:space="preserve"> –</w:t>
      </w:r>
      <w:r>
        <w:rPr>
          <w:b/>
          <w:color w:val="000000"/>
          <w:sz w:val="28"/>
          <w:szCs w:val="28"/>
        </w:rPr>
        <w:t xml:space="preserve"> </w:t>
      </w:r>
      <w:r>
        <w:rPr>
          <w:color w:val="000000"/>
          <w:sz w:val="28"/>
          <w:szCs w:val="28"/>
        </w:rPr>
        <w:t>количество часов в Графике работы терминала, при которых Товар находился в ремонте или на техническом обслуживании и не мог выполнять предусмотренные паспортом производителя работы. В случае нахождения Товара в ремонте или на техническом обслуживании за пределами Графика работы терминала, данное время не учитывается при расчете;</w:t>
      </w:r>
    </w:p>
    <w:p w14:paraId="5F5EAE8A"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t</w:t>
      </w:r>
      <w:r>
        <w:rPr>
          <w:b/>
          <w:color w:val="000000"/>
          <w:sz w:val="28"/>
          <w:szCs w:val="28"/>
          <w:vertAlign w:val="subscript"/>
        </w:rPr>
        <w:t>общ</w:t>
      </w:r>
      <w:r>
        <w:rPr>
          <w:color w:val="000000"/>
          <w:sz w:val="28"/>
          <w:szCs w:val="28"/>
        </w:rPr>
        <w:t xml:space="preserve"> – общее количество часов, запланированное в Графике работы терминала в отчетном периоде.</w:t>
      </w:r>
    </w:p>
    <w:p w14:paraId="4E5ABF18"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КТГ считается по каждой единице Товара отдельно. Интервал подсчета КТГ – 1 (один) календарный квартал года.</w:t>
      </w:r>
    </w:p>
    <w:p w14:paraId="0A61E931" w14:textId="77777777" w:rsidR="002340C8" w:rsidRPr="00092D1A" w:rsidRDefault="002340C8" w:rsidP="002340C8">
      <w:pPr>
        <w:pBdr>
          <w:top w:val="nil"/>
          <w:left w:val="nil"/>
          <w:bottom w:val="nil"/>
          <w:right w:val="nil"/>
          <w:between w:val="nil"/>
        </w:pBdr>
        <w:ind w:firstLine="675"/>
        <w:jc w:val="both"/>
        <w:rPr>
          <w:color w:val="000000"/>
          <w:sz w:val="28"/>
          <w:szCs w:val="28"/>
        </w:rPr>
      </w:pPr>
      <w:r>
        <w:rPr>
          <w:color w:val="000000"/>
          <w:sz w:val="28"/>
          <w:szCs w:val="28"/>
        </w:rPr>
        <w:t>Регистрация времени, когда Товар был неисправен, фиксируется в Актах простоев Товара, составленных по форме Приложения № 11 к проекту Договора (</w:t>
      </w:r>
      <w:r>
        <w:rPr>
          <w:sz w:val="28"/>
          <w:szCs w:val="28"/>
        </w:rPr>
        <w:t xml:space="preserve">Приложение № 5 </w:t>
      </w:r>
      <w:r>
        <w:rPr>
          <w:sz w:val="28"/>
        </w:rPr>
        <w:t>к документации о закупке).</w:t>
      </w:r>
      <w:r>
        <w:rPr>
          <w:color w:val="000000"/>
          <w:sz w:val="28"/>
          <w:szCs w:val="28"/>
        </w:rPr>
        <w:t>, и подписываемых обеими сторонами.</w:t>
      </w:r>
    </w:p>
    <w:p w14:paraId="693BBEBC"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7) Количество часов, при которых Товар находился в ремонте или на техническом обслуживании (</w:t>
      </w:r>
      <w:r>
        <w:rPr>
          <w:b/>
          <w:color w:val="000000"/>
          <w:sz w:val="28"/>
          <w:szCs w:val="28"/>
        </w:rPr>
        <w:t>t</w:t>
      </w:r>
      <w:r>
        <w:rPr>
          <w:b/>
          <w:color w:val="000000"/>
          <w:sz w:val="28"/>
          <w:szCs w:val="28"/>
          <w:vertAlign w:val="subscript"/>
        </w:rPr>
        <w:t>рем</w:t>
      </w:r>
      <w:r>
        <w:rPr>
          <w:color w:val="000000"/>
          <w:sz w:val="28"/>
          <w:szCs w:val="28"/>
        </w:rPr>
        <w:t>), включает в себя:</w:t>
      </w:r>
    </w:p>
    <w:p w14:paraId="34112C82" w14:textId="77777777" w:rsidR="002340C8" w:rsidRPr="00092D1A" w:rsidRDefault="002340C8" w:rsidP="002340C8">
      <w:pPr>
        <w:pBdr>
          <w:top w:val="nil"/>
          <w:left w:val="nil"/>
          <w:bottom w:val="nil"/>
          <w:right w:val="nil"/>
          <w:between w:val="nil"/>
        </w:pBdr>
        <w:shd w:val="clear" w:color="auto" w:fill="FFFFFF"/>
        <w:ind w:firstLine="720"/>
        <w:jc w:val="both"/>
        <w:rPr>
          <w:color w:val="000000"/>
          <w:sz w:val="28"/>
          <w:szCs w:val="28"/>
        </w:rPr>
      </w:pPr>
      <w:r>
        <w:rPr>
          <w:color w:val="000000"/>
          <w:sz w:val="28"/>
          <w:szCs w:val="28"/>
        </w:rPr>
        <w:lastRenderedPageBreak/>
        <w:t>- время остановки Товара для проведения подготовительных работ по ремонту и обслуживанию;</w:t>
      </w:r>
    </w:p>
    <w:p w14:paraId="11E53485"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время для проведения Работ на Товаре;</w:t>
      </w:r>
    </w:p>
    <w:p w14:paraId="211C9C1F"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время остановки Товара в ожидании запасных частей;</w:t>
      </w:r>
    </w:p>
    <w:p w14:paraId="619E27E1"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время остановки Товара в ожидании определения причины поломки, в том числе время прибытия представителя Исполнителя, время осмотра, замеров и т.д.</w:t>
      </w:r>
    </w:p>
    <w:p w14:paraId="0B6CBBAF"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8) Количество часов, при которых Товар находился в ремонте (</w:t>
      </w:r>
      <w:r>
        <w:rPr>
          <w:b/>
          <w:color w:val="000000"/>
          <w:sz w:val="28"/>
          <w:szCs w:val="28"/>
        </w:rPr>
        <w:t>t</w:t>
      </w:r>
      <w:r>
        <w:rPr>
          <w:b/>
          <w:color w:val="000000"/>
          <w:sz w:val="28"/>
          <w:szCs w:val="28"/>
          <w:vertAlign w:val="subscript"/>
        </w:rPr>
        <w:t>рем</w:t>
      </w:r>
      <w:r>
        <w:rPr>
          <w:color w:val="000000"/>
          <w:sz w:val="28"/>
          <w:szCs w:val="28"/>
        </w:rPr>
        <w:t xml:space="preserve">), НЕ включает в себя: </w:t>
      </w:r>
    </w:p>
    <w:p w14:paraId="6568CCFD"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время ремонта и время простоя по причине поломок/аварий по вине Заказчика, третьей стороны или в результате форс-мажора, а также в ожидании запасных частей, предоставляемых Заказчиком;</w:t>
      </w:r>
    </w:p>
    <w:p w14:paraId="008CEA65"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xml:space="preserve">- использования некачественного топлива; </w:t>
      </w:r>
    </w:p>
    <w:p w14:paraId="3908C80F"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ремонта или замены шин.</w:t>
      </w:r>
    </w:p>
    <w:p w14:paraId="20EFB71A" w14:textId="5973CAA5"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9) Не более 1 раза за все время действия договора Стороны вправе согласовать производство ремонтных работ</w:t>
      </w:r>
      <w:r w:rsidR="00E77853">
        <w:rPr>
          <w:color w:val="000000"/>
          <w:sz w:val="28"/>
          <w:szCs w:val="28"/>
        </w:rPr>
        <w:t xml:space="preserve"> Товара</w:t>
      </w:r>
      <w:r>
        <w:rPr>
          <w:color w:val="000000"/>
          <w:sz w:val="28"/>
          <w:szCs w:val="28"/>
        </w:rPr>
        <w:t xml:space="preserve"> продолжительностью до 14 календарных дней. При этом время, которое Товар находился в ремонте (</w:t>
      </w:r>
      <w:r>
        <w:rPr>
          <w:b/>
          <w:color w:val="000000"/>
          <w:sz w:val="28"/>
          <w:szCs w:val="28"/>
        </w:rPr>
        <w:t>t</w:t>
      </w:r>
      <w:r>
        <w:rPr>
          <w:b/>
          <w:color w:val="000000"/>
          <w:sz w:val="28"/>
          <w:szCs w:val="28"/>
          <w:vertAlign w:val="subscript"/>
        </w:rPr>
        <w:t>рем</w:t>
      </w:r>
      <w:r>
        <w:rPr>
          <w:color w:val="000000"/>
          <w:sz w:val="28"/>
          <w:szCs w:val="28"/>
        </w:rPr>
        <w:t>), будет снижено на количество часов в Графике работы ремонтируемой единицы Товара в период такого ремонта. Обязательным условием согласования является предварительное уведомление Исполнителем о планируемом длительном ремонте не менее чем за 30 календарных дней.</w:t>
      </w:r>
    </w:p>
    <w:p w14:paraId="2750229C"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10) Дополнительно оплачиваются работы:</w:t>
      </w:r>
    </w:p>
    <w:p w14:paraId="484C7D0F"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по замене и ремонту шин;</w:t>
      </w:r>
    </w:p>
    <w:p w14:paraId="39667FBE"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по ремонту Товара по вине Заказчика.</w:t>
      </w:r>
    </w:p>
    <w:p w14:paraId="2C3F66F4"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Под заменой шины подразумевается снятие, установка колеса, перебортовка шины на диске. При этом Заказчик предоставляет Исполнителю погрузчик, грузоподъёмностью не менее 1,5 т.</w:t>
      </w:r>
    </w:p>
    <w:p w14:paraId="175D6AB2"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Ремонты Товара по вине Заказчика:</w:t>
      </w:r>
    </w:p>
    <w:p w14:paraId="75D2F026"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аварии, вызванные нарушением правил эксплуатации Товара;</w:t>
      </w:r>
    </w:p>
    <w:p w14:paraId="3853D891"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аварии по причине использования некачественного топлива;</w:t>
      </w:r>
    </w:p>
    <w:p w14:paraId="03A808C6"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аварии по вине третьих лиц.</w:t>
      </w:r>
    </w:p>
    <w:p w14:paraId="60653C17"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Проведение ремонта Товара в случаях его повреждения / поломки по вине Заказчика осуществляется за счет Заказчика, по вине Исполнителя за счет Исполнителя. В случаях если между Исполнителем и Заказчиком не достигнута договоренность в установлении стороны, виновной в повреждении / поломке Товара, то Заказчик по согласованию с Исполнителем обращается к независимому эксперту. Оплата за проведение экспертизы осуществляется Заказчиком. В случае если экспертиза определяет вину Исполнителя, то расходы Заказчика на проведение экспертизы возмещаются Исполнителем.</w:t>
      </w:r>
    </w:p>
    <w:p w14:paraId="26BF25FC"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11) Стоимость дополнительно оплачиваемых работ считается по формуле:</w:t>
      </w:r>
    </w:p>
    <w:p w14:paraId="0E20F00B"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p>
    <w:p w14:paraId="20A59204" w14:textId="77777777" w:rsidR="002340C8" w:rsidRPr="00092D1A" w:rsidRDefault="002340C8" w:rsidP="002340C8">
      <w:pPr>
        <w:pStyle w:val="aff7"/>
        <w:pBdr>
          <w:top w:val="nil"/>
          <w:left w:val="nil"/>
          <w:bottom w:val="nil"/>
          <w:right w:val="nil"/>
          <w:between w:val="nil"/>
        </w:pBdr>
        <w:shd w:val="clear" w:color="auto" w:fill="FFFFFF"/>
        <w:ind w:left="675"/>
        <w:jc w:val="both"/>
        <w:rPr>
          <w:color w:val="000000"/>
          <w:sz w:val="28"/>
          <w:szCs w:val="28"/>
        </w:rPr>
      </w:pPr>
      <w:r>
        <w:rPr>
          <w:b/>
          <w:color w:val="000000"/>
          <w:sz w:val="28"/>
          <w:szCs w:val="28"/>
        </w:rPr>
        <w:t>С</w:t>
      </w:r>
      <w:r>
        <w:rPr>
          <w:b/>
          <w:color w:val="000000"/>
          <w:sz w:val="28"/>
          <w:szCs w:val="28"/>
          <w:vertAlign w:val="subscript"/>
        </w:rPr>
        <w:t>др</w:t>
      </w:r>
      <w:r>
        <w:rPr>
          <w:b/>
          <w:color w:val="000000"/>
          <w:sz w:val="28"/>
          <w:szCs w:val="28"/>
        </w:rPr>
        <w:t xml:space="preserve"> = С</w:t>
      </w:r>
      <w:r>
        <w:rPr>
          <w:b/>
          <w:color w:val="000000"/>
          <w:sz w:val="28"/>
          <w:szCs w:val="28"/>
          <w:vertAlign w:val="subscript"/>
        </w:rPr>
        <w:t>чч</w:t>
      </w:r>
      <w:r>
        <w:rPr>
          <w:b/>
          <w:color w:val="000000"/>
          <w:sz w:val="28"/>
          <w:szCs w:val="28"/>
        </w:rPr>
        <w:t>*К</w:t>
      </w:r>
      <w:r>
        <w:rPr>
          <w:b/>
          <w:color w:val="000000"/>
          <w:sz w:val="28"/>
          <w:szCs w:val="28"/>
          <w:vertAlign w:val="subscript"/>
        </w:rPr>
        <w:t>ч</w:t>
      </w:r>
      <w:r>
        <w:rPr>
          <w:b/>
          <w:color w:val="000000"/>
          <w:sz w:val="28"/>
          <w:szCs w:val="28"/>
        </w:rPr>
        <w:t>+С</w:t>
      </w:r>
      <w:r>
        <w:rPr>
          <w:b/>
          <w:color w:val="000000"/>
          <w:sz w:val="28"/>
          <w:szCs w:val="28"/>
          <w:vertAlign w:val="subscript"/>
        </w:rPr>
        <w:t>зч</w:t>
      </w:r>
      <w:r>
        <w:rPr>
          <w:b/>
          <w:color w:val="000000"/>
          <w:sz w:val="28"/>
          <w:szCs w:val="28"/>
        </w:rPr>
        <w:t>+С</w:t>
      </w:r>
      <w:r>
        <w:rPr>
          <w:b/>
          <w:color w:val="000000"/>
          <w:sz w:val="28"/>
          <w:szCs w:val="28"/>
          <w:vertAlign w:val="subscript"/>
        </w:rPr>
        <w:t>зш</w:t>
      </w:r>
      <w:r>
        <w:rPr>
          <w:b/>
          <w:color w:val="000000"/>
          <w:sz w:val="28"/>
          <w:szCs w:val="28"/>
        </w:rPr>
        <w:t>*К</w:t>
      </w:r>
      <w:r>
        <w:rPr>
          <w:b/>
          <w:color w:val="000000"/>
          <w:sz w:val="28"/>
          <w:szCs w:val="28"/>
          <w:vertAlign w:val="subscript"/>
        </w:rPr>
        <w:t>ш</w:t>
      </w:r>
      <w:r>
        <w:rPr>
          <w:color w:val="000000"/>
          <w:sz w:val="28"/>
          <w:szCs w:val="28"/>
        </w:rPr>
        <w:t>, где</w:t>
      </w:r>
    </w:p>
    <w:p w14:paraId="0ADF69E4" w14:textId="77777777" w:rsidR="002340C8" w:rsidRPr="00092D1A" w:rsidRDefault="002340C8" w:rsidP="002340C8">
      <w:pPr>
        <w:pStyle w:val="aff7"/>
        <w:pBdr>
          <w:top w:val="nil"/>
          <w:left w:val="nil"/>
          <w:bottom w:val="nil"/>
          <w:right w:val="nil"/>
          <w:between w:val="nil"/>
        </w:pBdr>
        <w:shd w:val="clear" w:color="auto" w:fill="FFFFFF"/>
        <w:ind w:left="675"/>
        <w:jc w:val="both"/>
        <w:rPr>
          <w:color w:val="000000"/>
          <w:sz w:val="28"/>
          <w:szCs w:val="28"/>
        </w:rPr>
      </w:pPr>
    </w:p>
    <w:p w14:paraId="37EDF96A" w14:textId="77777777" w:rsidR="002340C8" w:rsidRPr="00092D1A" w:rsidRDefault="002340C8" w:rsidP="002340C8">
      <w:pPr>
        <w:pStyle w:val="aff7"/>
        <w:pBdr>
          <w:top w:val="nil"/>
          <w:left w:val="nil"/>
          <w:bottom w:val="nil"/>
          <w:right w:val="nil"/>
          <w:between w:val="nil"/>
        </w:pBdr>
        <w:shd w:val="clear" w:color="auto" w:fill="FFFFFF"/>
        <w:ind w:left="675"/>
        <w:jc w:val="both"/>
        <w:rPr>
          <w:color w:val="000000"/>
          <w:sz w:val="28"/>
          <w:szCs w:val="28"/>
        </w:rPr>
      </w:pPr>
      <w:r>
        <w:rPr>
          <w:b/>
          <w:color w:val="000000"/>
          <w:sz w:val="28"/>
          <w:szCs w:val="28"/>
        </w:rPr>
        <w:lastRenderedPageBreak/>
        <w:t>С</w:t>
      </w:r>
      <w:r>
        <w:rPr>
          <w:b/>
          <w:color w:val="000000"/>
          <w:sz w:val="28"/>
          <w:szCs w:val="28"/>
          <w:vertAlign w:val="subscript"/>
        </w:rPr>
        <w:t>др</w:t>
      </w:r>
      <w:r>
        <w:rPr>
          <w:color w:val="000000"/>
          <w:sz w:val="28"/>
          <w:szCs w:val="28"/>
        </w:rPr>
        <w:t xml:space="preserve"> – стоимость дополнительно оплачиваемых работ, </w:t>
      </w:r>
      <w:bookmarkStart w:id="19" w:name="_Hlk125460599"/>
      <w:r>
        <w:rPr>
          <w:color w:val="000000"/>
          <w:sz w:val="28"/>
          <w:szCs w:val="28"/>
        </w:rPr>
        <w:t xml:space="preserve">рублей/юаней </w:t>
      </w:r>
      <w:bookmarkEnd w:id="19"/>
      <w:r>
        <w:rPr>
          <w:color w:val="000000"/>
          <w:sz w:val="28"/>
          <w:szCs w:val="28"/>
        </w:rPr>
        <w:t>без НДС;</w:t>
      </w:r>
    </w:p>
    <w:p w14:paraId="3F862A14"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С</w:t>
      </w:r>
      <w:r>
        <w:rPr>
          <w:b/>
          <w:color w:val="000000"/>
          <w:sz w:val="28"/>
          <w:szCs w:val="28"/>
          <w:vertAlign w:val="subscript"/>
        </w:rPr>
        <w:t>чч</w:t>
      </w:r>
      <w:r>
        <w:rPr>
          <w:color w:val="000000"/>
          <w:sz w:val="28"/>
          <w:szCs w:val="28"/>
        </w:rPr>
        <w:t xml:space="preserve"> – стоимость нормо-часа дополнительно оплачиваемых работ, рублей/юаней без НДС (указывается претендентом в финансово-коммерческом предложении);</w:t>
      </w:r>
    </w:p>
    <w:p w14:paraId="1909218D"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К</w:t>
      </w:r>
      <w:r>
        <w:rPr>
          <w:b/>
          <w:color w:val="000000"/>
          <w:sz w:val="28"/>
          <w:szCs w:val="28"/>
          <w:vertAlign w:val="subscript"/>
        </w:rPr>
        <w:t xml:space="preserve">ч </w:t>
      </w:r>
      <w:r>
        <w:rPr>
          <w:color w:val="000000"/>
          <w:sz w:val="28"/>
          <w:szCs w:val="28"/>
        </w:rPr>
        <w:t>– количество</w:t>
      </w:r>
      <w:r>
        <w:rPr>
          <w:color w:val="000000"/>
          <w:sz w:val="28"/>
          <w:szCs w:val="28"/>
          <w:vertAlign w:val="subscript"/>
        </w:rPr>
        <w:t xml:space="preserve"> </w:t>
      </w:r>
      <w:r>
        <w:rPr>
          <w:color w:val="000000"/>
          <w:sz w:val="28"/>
          <w:szCs w:val="28"/>
        </w:rPr>
        <w:t>нормо-часов, затраченных на ремонт;</w:t>
      </w:r>
    </w:p>
    <w:p w14:paraId="0E58E15D"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С</w:t>
      </w:r>
      <w:r>
        <w:rPr>
          <w:b/>
          <w:color w:val="000000"/>
          <w:sz w:val="28"/>
          <w:szCs w:val="28"/>
          <w:vertAlign w:val="subscript"/>
        </w:rPr>
        <w:t>зч</w:t>
      </w:r>
      <w:r>
        <w:rPr>
          <w:color w:val="000000"/>
          <w:sz w:val="28"/>
          <w:szCs w:val="28"/>
        </w:rPr>
        <w:t xml:space="preserve"> – стоимость запасных частей и материалов, предоставляемых Исполнителем и используемых при ремонте, рублей/юаней без НДС;</w:t>
      </w:r>
    </w:p>
    <w:p w14:paraId="02CA56AD"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С</w:t>
      </w:r>
      <w:r>
        <w:rPr>
          <w:b/>
          <w:color w:val="000000"/>
          <w:sz w:val="28"/>
          <w:szCs w:val="28"/>
          <w:vertAlign w:val="subscript"/>
        </w:rPr>
        <w:t>зш</w:t>
      </w:r>
      <w:r>
        <w:rPr>
          <w:color w:val="000000"/>
          <w:sz w:val="28"/>
          <w:szCs w:val="28"/>
        </w:rPr>
        <w:t xml:space="preserve"> – стоимость замены шины, рублей/юаней без НДС (указывается претендентом в финансово-коммерческом предложении);</w:t>
      </w:r>
    </w:p>
    <w:p w14:paraId="276BCC91"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К</w:t>
      </w:r>
      <w:r>
        <w:rPr>
          <w:b/>
          <w:color w:val="000000"/>
          <w:sz w:val="28"/>
          <w:szCs w:val="28"/>
          <w:vertAlign w:val="subscript"/>
        </w:rPr>
        <w:t>ш</w:t>
      </w:r>
      <w:r>
        <w:rPr>
          <w:color w:val="000000"/>
          <w:sz w:val="28"/>
          <w:szCs w:val="28"/>
        </w:rPr>
        <w:t xml:space="preserve"> – количество заменённых шин.</w:t>
      </w:r>
    </w:p>
    <w:p w14:paraId="6D93A679" w14:textId="77777777" w:rsidR="002340C8" w:rsidRPr="00092D1A" w:rsidRDefault="002340C8" w:rsidP="002340C8">
      <w:pPr>
        <w:pBdr>
          <w:top w:val="nil"/>
          <w:left w:val="nil"/>
          <w:bottom w:val="nil"/>
          <w:right w:val="nil"/>
          <w:between w:val="nil"/>
        </w:pBdr>
        <w:ind w:firstLine="675"/>
        <w:jc w:val="both"/>
        <w:rPr>
          <w:color w:val="000000"/>
          <w:sz w:val="28"/>
          <w:szCs w:val="28"/>
        </w:rPr>
      </w:pPr>
      <w:r>
        <w:rPr>
          <w:color w:val="000000"/>
          <w:sz w:val="28"/>
          <w:szCs w:val="28"/>
        </w:rPr>
        <w:t>Максимальная продолжительность дополнительно оплачиваемых работ указана в Приложении № 5 к проекту Договора (</w:t>
      </w:r>
      <w:r>
        <w:rPr>
          <w:sz w:val="28"/>
          <w:szCs w:val="28"/>
        </w:rPr>
        <w:t>Приложение № 5</w:t>
      </w:r>
      <w:r>
        <w:t xml:space="preserve"> </w:t>
      </w:r>
      <w:r>
        <w:rPr>
          <w:sz w:val="28"/>
        </w:rPr>
        <w:t>к документации о закупке)</w:t>
      </w:r>
      <w:r>
        <w:rPr>
          <w:color w:val="000000"/>
          <w:sz w:val="28"/>
          <w:szCs w:val="28"/>
        </w:rPr>
        <w:t>.</w:t>
      </w:r>
    </w:p>
    <w:p w14:paraId="546671F5" w14:textId="77777777" w:rsidR="002340C8" w:rsidRPr="00092D1A" w:rsidRDefault="002340C8" w:rsidP="002340C8">
      <w:pPr>
        <w:pBdr>
          <w:top w:val="nil"/>
          <w:left w:val="nil"/>
          <w:bottom w:val="nil"/>
          <w:right w:val="nil"/>
          <w:between w:val="nil"/>
        </w:pBdr>
        <w:ind w:firstLine="675"/>
        <w:jc w:val="both"/>
        <w:rPr>
          <w:color w:val="000000"/>
          <w:sz w:val="28"/>
          <w:szCs w:val="28"/>
        </w:rPr>
      </w:pPr>
      <w:r>
        <w:rPr>
          <w:color w:val="000000"/>
          <w:sz w:val="28"/>
          <w:szCs w:val="28"/>
        </w:rPr>
        <w:t>12) Заказчик вправе предоставить Исполнителю запасные части для проведения ремонтов, при этом Исполнитель не несёт ответственности за качество таких запчастей.</w:t>
      </w:r>
    </w:p>
    <w:p w14:paraId="792EA389"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13)  Если Товар имеет мелкие поломки, позволяющие выполнять работу, то такой Товар считается работоспособным или условно исправным. Условно исправный Товар должен быть приведен в технически исправное состояние в течение 3 (трёх) рабочих дней с момента оповещения Заказчика или Исполнителя, в зависимости от того, кто выявит неисправность. Соответствующее оповещение направляется по электронной почте. Допуск условно исправного Товара к работе осуществляет уполномоченный сотрудник ПАО «ТрансКонтейнер» по согласованию с Исполнителем на основании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Правительства Российской Федерации от 23 октября 1993 г. № 1090, и в соответствии с документами, предоставляемыми заводом-изготовителем. При этом запрещается эксплуатация Товара при неисправности рабочей тормозной системы, рулевого управления, негорящих (отсутствующих) фарах и задних габаритных огнях в темное время суток или в условиях недостаточной видимости, недействующем со стороны водителя стеклоочистителе во время дождя или снегопада.</w:t>
      </w:r>
    </w:p>
    <w:p w14:paraId="0D44AF51" w14:textId="77777777" w:rsidR="002340C8" w:rsidRPr="00092D1A" w:rsidRDefault="002340C8" w:rsidP="002340C8">
      <w:pPr>
        <w:ind w:firstLine="675"/>
        <w:jc w:val="both"/>
        <w:rPr>
          <w:color w:val="000000"/>
          <w:sz w:val="28"/>
          <w:szCs w:val="28"/>
        </w:rPr>
      </w:pPr>
      <w:r>
        <w:rPr>
          <w:color w:val="000000"/>
          <w:sz w:val="28"/>
          <w:szCs w:val="28"/>
        </w:rPr>
        <w:t>14) Если Товар допущен к работе в условно исправном состоянии, то КТГ не уменьшается.</w:t>
      </w:r>
    </w:p>
    <w:p w14:paraId="1F06634F" w14:textId="77777777" w:rsidR="002340C8" w:rsidRPr="00092D1A" w:rsidRDefault="002340C8" w:rsidP="002340C8">
      <w:pPr>
        <w:pStyle w:val="3"/>
        <w:ind w:left="0" w:firstLine="709"/>
        <w:rPr>
          <w:rFonts w:ascii="Times New Roman" w:hAnsi="Times New Roman"/>
          <w:bCs w:val="0"/>
          <w:color w:val="000000"/>
          <w:sz w:val="28"/>
          <w:szCs w:val="28"/>
        </w:rPr>
      </w:pPr>
      <w:r>
        <w:rPr>
          <w:rFonts w:ascii="Times New Roman" w:hAnsi="Times New Roman"/>
          <w:color w:val="000000"/>
          <w:sz w:val="28"/>
          <w:szCs w:val="28"/>
        </w:rPr>
        <w:t>4.2.6. Порядок оплаты работ</w:t>
      </w:r>
    </w:p>
    <w:p w14:paraId="531C9FF8" w14:textId="3B8BABC3" w:rsidR="002340C8" w:rsidRPr="00092D1A" w:rsidRDefault="002340C8" w:rsidP="002340C8">
      <w:pPr>
        <w:pBdr>
          <w:top w:val="nil"/>
          <w:left w:val="nil"/>
          <w:bottom w:val="nil"/>
          <w:right w:val="nil"/>
          <w:between w:val="nil"/>
        </w:pBdr>
        <w:ind w:firstLine="709"/>
        <w:jc w:val="both"/>
        <w:rPr>
          <w:color w:val="000000"/>
          <w:sz w:val="28"/>
          <w:szCs w:val="28"/>
        </w:rPr>
      </w:pPr>
      <w:bookmarkStart w:id="20" w:name="_Hlk125474912"/>
      <w:r>
        <w:rPr>
          <w:color w:val="000000"/>
          <w:sz w:val="28"/>
          <w:szCs w:val="28"/>
        </w:rPr>
        <w:t>Оплата Работ осуществляется в течение 30 (тридцати) календарных дней с даты подписания акта расчета стоимости работ в отчетном периоде, составленного по форме приложения № 7 к проекту Договора (</w:t>
      </w:r>
      <w:r>
        <w:rPr>
          <w:sz w:val="28"/>
          <w:szCs w:val="28"/>
        </w:rPr>
        <w:t>Приложение № 5</w:t>
      </w:r>
      <w:r>
        <w:rPr>
          <w:sz w:val="22"/>
          <w:szCs w:val="22"/>
        </w:rPr>
        <w:t xml:space="preserve"> </w:t>
      </w:r>
      <w:r>
        <w:rPr>
          <w:sz w:val="28"/>
        </w:rPr>
        <w:t>к документации о закупке)</w:t>
      </w:r>
      <w:r>
        <w:rPr>
          <w:color w:val="000000"/>
          <w:sz w:val="28"/>
          <w:szCs w:val="28"/>
        </w:rPr>
        <w:t xml:space="preserve">, за соответствующий квартал на основании </w:t>
      </w:r>
      <w:r>
        <w:rPr>
          <w:color w:val="000000"/>
          <w:sz w:val="28"/>
          <w:szCs w:val="28"/>
        </w:rPr>
        <w:lastRenderedPageBreak/>
        <w:t>счета, счета-фактуры или универсального передаточного документа (далее УПД) Исполнителя.</w:t>
      </w:r>
    </w:p>
    <w:p w14:paraId="0C31D7DF" w14:textId="4CD2AE04"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Стоимость дополнительных работ (Сдр) в отчетном периоде рассчитывается на основании актов сдачи-приемки выполненных Работ, составленных по форме Приложения № 6 к проекту Договора (</w:t>
      </w:r>
      <w:r>
        <w:rPr>
          <w:sz w:val="28"/>
          <w:szCs w:val="28"/>
        </w:rPr>
        <w:t>Приложение № 5</w:t>
      </w:r>
      <w:r>
        <w:t xml:space="preserve"> </w:t>
      </w:r>
      <w:r>
        <w:rPr>
          <w:sz w:val="28"/>
        </w:rPr>
        <w:t>к документации о закупке).</w:t>
      </w:r>
    </w:p>
    <w:p w14:paraId="6F333344"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Оплата дополнительных работ (Сдр) осуществляется в течение 30 (тридцати) календарных дней с даты подписания акта расчета стоимости работ в отчетном периоде составленного по форме приложения № 7 к проекту Договора (</w:t>
      </w:r>
      <w:r>
        <w:rPr>
          <w:sz w:val="28"/>
          <w:szCs w:val="28"/>
        </w:rPr>
        <w:t>Приложение № 5</w:t>
      </w:r>
      <w:r>
        <w:t xml:space="preserve"> </w:t>
      </w:r>
      <w:r>
        <w:rPr>
          <w:sz w:val="28"/>
        </w:rPr>
        <w:t>к документации о закупке)</w:t>
      </w:r>
      <w:r>
        <w:rPr>
          <w:color w:val="000000"/>
          <w:sz w:val="28"/>
          <w:szCs w:val="28"/>
        </w:rPr>
        <w:t>, за соответствующий квартал на основании счета, счета-фактуры и/или УПД Исполнителя.</w:t>
      </w:r>
    </w:p>
    <w:bookmarkEnd w:id="20"/>
    <w:p w14:paraId="1A42ACD2" w14:textId="77777777" w:rsidR="002340C8" w:rsidRPr="00092D1A" w:rsidRDefault="002340C8" w:rsidP="002340C8">
      <w:pPr>
        <w:pStyle w:val="3"/>
        <w:ind w:left="0" w:firstLine="709"/>
        <w:rPr>
          <w:rFonts w:ascii="Times New Roman" w:hAnsi="Times New Roman"/>
          <w:bCs w:val="0"/>
          <w:color w:val="000000"/>
          <w:sz w:val="28"/>
          <w:szCs w:val="28"/>
        </w:rPr>
      </w:pPr>
      <w:r>
        <w:rPr>
          <w:rFonts w:ascii="Times New Roman" w:hAnsi="Times New Roman"/>
          <w:color w:val="000000"/>
          <w:sz w:val="28"/>
          <w:szCs w:val="28"/>
        </w:rPr>
        <w:t>4.2.7. Отчётность по выполненным Работам</w:t>
      </w:r>
    </w:p>
    <w:p w14:paraId="0AECA42C"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1) Исполнитель ведет и предоставляет Заказчику Отчёт по статистике ремонтов и эксплуатации Товара по каждой единице Товара по форме Приложения № 10 к проекту Договора (</w:t>
      </w:r>
      <w:r>
        <w:rPr>
          <w:sz w:val="28"/>
          <w:szCs w:val="28"/>
        </w:rPr>
        <w:t>Приложение № 5</w:t>
      </w:r>
      <w:r>
        <w:t xml:space="preserve"> </w:t>
      </w:r>
      <w:r>
        <w:rPr>
          <w:sz w:val="28"/>
        </w:rPr>
        <w:t>к документации о закупке),</w:t>
      </w:r>
      <w:r>
        <w:rPr>
          <w:color w:val="000000"/>
          <w:sz w:val="28"/>
          <w:szCs w:val="28"/>
        </w:rPr>
        <w:t xml:space="preserve"> который должен включать в себя:</w:t>
      </w:r>
    </w:p>
    <w:p w14:paraId="3362E215" w14:textId="77777777" w:rsidR="002340C8" w:rsidRPr="00092D1A" w:rsidRDefault="002340C8">
      <w:pPr>
        <w:numPr>
          <w:ilvl w:val="0"/>
          <w:numId w:val="26"/>
        </w:numPr>
        <w:pBdr>
          <w:top w:val="nil"/>
          <w:left w:val="nil"/>
          <w:bottom w:val="nil"/>
          <w:right w:val="nil"/>
          <w:between w:val="nil"/>
        </w:pBdr>
        <w:suppressAutoHyphens w:val="0"/>
        <w:ind w:left="426" w:firstLine="709"/>
        <w:jc w:val="both"/>
        <w:rPr>
          <w:color w:val="000000"/>
          <w:sz w:val="28"/>
          <w:szCs w:val="28"/>
        </w:rPr>
      </w:pPr>
      <w:r>
        <w:rPr>
          <w:color w:val="000000"/>
          <w:sz w:val="28"/>
          <w:szCs w:val="28"/>
        </w:rPr>
        <w:t>модель, серийный номер оборудования;</w:t>
      </w:r>
    </w:p>
    <w:p w14:paraId="73881F03" w14:textId="77777777" w:rsidR="002340C8" w:rsidRPr="00092D1A" w:rsidRDefault="002340C8">
      <w:pPr>
        <w:numPr>
          <w:ilvl w:val="0"/>
          <w:numId w:val="26"/>
        </w:numPr>
        <w:pBdr>
          <w:top w:val="nil"/>
          <w:left w:val="nil"/>
          <w:bottom w:val="nil"/>
          <w:right w:val="nil"/>
          <w:between w:val="nil"/>
        </w:pBdr>
        <w:suppressAutoHyphens w:val="0"/>
        <w:ind w:left="426" w:firstLine="709"/>
        <w:jc w:val="both"/>
        <w:rPr>
          <w:color w:val="000000"/>
          <w:sz w:val="28"/>
          <w:szCs w:val="28"/>
        </w:rPr>
      </w:pPr>
      <w:r>
        <w:rPr>
          <w:color w:val="000000"/>
          <w:sz w:val="28"/>
          <w:szCs w:val="28"/>
        </w:rPr>
        <w:t>дату и время проведения работ и осмотров;</w:t>
      </w:r>
    </w:p>
    <w:p w14:paraId="481A98B2" w14:textId="77777777" w:rsidR="002340C8" w:rsidRPr="00092D1A" w:rsidRDefault="002340C8">
      <w:pPr>
        <w:numPr>
          <w:ilvl w:val="0"/>
          <w:numId w:val="26"/>
        </w:numPr>
        <w:pBdr>
          <w:top w:val="nil"/>
          <w:left w:val="nil"/>
          <w:bottom w:val="nil"/>
          <w:right w:val="nil"/>
          <w:between w:val="nil"/>
        </w:pBdr>
        <w:suppressAutoHyphens w:val="0"/>
        <w:ind w:left="426" w:firstLine="709"/>
        <w:jc w:val="both"/>
        <w:rPr>
          <w:color w:val="000000"/>
          <w:sz w:val="28"/>
          <w:szCs w:val="28"/>
        </w:rPr>
      </w:pPr>
      <w:r>
        <w:rPr>
          <w:color w:val="000000"/>
          <w:sz w:val="28"/>
          <w:szCs w:val="28"/>
        </w:rPr>
        <w:t>показатель счетчика моточасов на дату проведения работ и на первое число каждого месяца отчетного квартала;</w:t>
      </w:r>
    </w:p>
    <w:p w14:paraId="3F60C001" w14:textId="77777777" w:rsidR="002340C8" w:rsidRPr="00092D1A" w:rsidRDefault="002340C8">
      <w:pPr>
        <w:numPr>
          <w:ilvl w:val="0"/>
          <w:numId w:val="26"/>
        </w:numPr>
        <w:pBdr>
          <w:top w:val="nil"/>
          <w:left w:val="nil"/>
          <w:bottom w:val="nil"/>
          <w:right w:val="nil"/>
          <w:between w:val="nil"/>
        </w:pBdr>
        <w:suppressAutoHyphens w:val="0"/>
        <w:ind w:left="426" w:firstLine="709"/>
        <w:jc w:val="both"/>
        <w:rPr>
          <w:color w:val="000000"/>
          <w:sz w:val="28"/>
          <w:szCs w:val="28"/>
        </w:rPr>
      </w:pPr>
      <w:r>
        <w:rPr>
          <w:color w:val="000000"/>
          <w:sz w:val="28"/>
          <w:szCs w:val="28"/>
        </w:rPr>
        <w:t>описание неисправности;</w:t>
      </w:r>
    </w:p>
    <w:p w14:paraId="7DB2A9F2" w14:textId="77777777" w:rsidR="002340C8" w:rsidRPr="00092D1A" w:rsidRDefault="002340C8">
      <w:pPr>
        <w:numPr>
          <w:ilvl w:val="0"/>
          <w:numId w:val="26"/>
        </w:numPr>
        <w:pBdr>
          <w:top w:val="nil"/>
          <w:left w:val="nil"/>
          <w:bottom w:val="nil"/>
          <w:right w:val="nil"/>
          <w:between w:val="nil"/>
        </w:pBdr>
        <w:suppressAutoHyphens w:val="0"/>
        <w:ind w:left="426" w:firstLine="709"/>
        <w:jc w:val="both"/>
        <w:rPr>
          <w:color w:val="000000"/>
          <w:sz w:val="28"/>
          <w:szCs w:val="28"/>
        </w:rPr>
      </w:pPr>
      <w:r>
        <w:rPr>
          <w:color w:val="000000"/>
          <w:sz w:val="28"/>
          <w:szCs w:val="28"/>
        </w:rPr>
        <w:t>описание производимых работ;</w:t>
      </w:r>
    </w:p>
    <w:p w14:paraId="4A2EA2F9" w14:textId="77777777" w:rsidR="002340C8" w:rsidRPr="00092D1A" w:rsidRDefault="002340C8">
      <w:pPr>
        <w:numPr>
          <w:ilvl w:val="0"/>
          <w:numId w:val="26"/>
        </w:numPr>
        <w:pBdr>
          <w:top w:val="nil"/>
          <w:left w:val="nil"/>
          <w:bottom w:val="nil"/>
          <w:right w:val="nil"/>
          <w:between w:val="nil"/>
        </w:pBdr>
        <w:suppressAutoHyphens w:val="0"/>
        <w:ind w:left="426" w:firstLine="709"/>
        <w:jc w:val="both"/>
        <w:rPr>
          <w:color w:val="000000"/>
          <w:sz w:val="28"/>
          <w:szCs w:val="28"/>
        </w:rPr>
      </w:pPr>
      <w:r>
        <w:rPr>
          <w:color w:val="000000"/>
          <w:sz w:val="28"/>
          <w:szCs w:val="28"/>
        </w:rPr>
        <w:t>перечень и стоимость запасных частей и расходных материалов;</w:t>
      </w:r>
    </w:p>
    <w:p w14:paraId="7A2F003F" w14:textId="77777777" w:rsidR="002340C8" w:rsidRPr="00092D1A" w:rsidRDefault="002340C8">
      <w:pPr>
        <w:numPr>
          <w:ilvl w:val="0"/>
          <w:numId w:val="26"/>
        </w:numPr>
        <w:pBdr>
          <w:top w:val="nil"/>
          <w:left w:val="nil"/>
          <w:bottom w:val="nil"/>
          <w:right w:val="nil"/>
          <w:between w:val="nil"/>
        </w:pBdr>
        <w:suppressAutoHyphens w:val="0"/>
        <w:ind w:left="426" w:firstLine="709"/>
        <w:jc w:val="both"/>
        <w:rPr>
          <w:color w:val="000000"/>
          <w:sz w:val="28"/>
          <w:szCs w:val="28"/>
        </w:rPr>
      </w:pPr>
      <w:r>
        <w:rPr>
          <w:color w:val="000000"/>
          <w:sz w:val="28"/>
          <w:szCs w:val="28"/>
        </w:rPr>
        <w:t>рекомендации по дальнейшему использованию оборудования.</w:t>
      </w:r>
    </w:p>
    <w:p w14:paraId="78297043"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2) Отчетность формируется и предоставляется Заказчику на утверждение в течение первых 5 (пять) календарных дней квартала, следующего за отчетным.</w:t>
      </w:r>
    </w:p>
    <w:p w14:paraId="68C4B273" w14:textId="77777777" w:rsidR="002340C8" w:rsidRPr="00092D1A" w:rsidRDefault="002340C8" w:rsidP="002340C8">
      <w:pPr>
        <w:pBdr>
          <w:top w:val="nil"/>
          <w:left w:val="nil"/>
          <w:bottom w:val="nil"/>
          <w:right w:val="nil"/>
          <w:between w:val="nil"/>
        </w:pBdr>
        <w:ind w:firstLine="709"/>
        <w:jc w:val="both"/>
        <w:rPr>
          <w:color w:val="000000"/>
          <w:sz w:val="28"/>
          <w:szCs w:val="28"/>
        </w:rPr>
      </w:pPr>
    </w:p>
    <w:p w14:paraId="5CFEC635" w14:textId="77777777" w:rsidR="002340C8" w:rsidRPr="00092D1A" w:rsidRDefault="002340C8" w:rsidP="002340C8">
      <w:pPr>
        <w:pStyle w:val="3"/>
        <w:ind w:left="0" w:firstLine="709"/>
        <w:rPr>
          <w:rFonts w:ascii="Times New Roman" w:hAnsi="Times New Roman"/>
          <w:bCs w:val="0"/>
          <w:color w:val="000000"/>
          <w:sz w:val="28"/>
          <w:szCs w:val="28"/>
        </w:rPr>
      </w:pPr>
      <w:r>
        <w:rPr>
          <w:rFonts w:ascii="Times New Roman" w:hAnsi="Times New Roman"/>
          <w:color w:val="000000"/>
          <w:sz w:val="28"/>
          <w:szCs w:val="28"/>
        </w:rPr>
        <w:t>4.2.8. Гарантия</w:t>
      </w:r>
    </w:p>
    <w:p w14:paraId="3506D6B1"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Гарантия на установленные запасные части, за исключением запасных частей, предоставленных Заказчиком, и произведённые Работы составляет 12 месяцев с даты установки запасных частей и даты выполнения Работ, указанных в предоставляемой Исполнителем, в соответствии с подпунктом 4.2.7 настоящего Технического задания, отчетности. </w:t>
      </w:r>
    </w:p>
    <w:p w14:paraId="62670C4E" w14:textId="77777777" w:rsidR="002340C8" w:rsidRPr="00092D1A" w:rsidRDefault="002340C8" w:rsidP="002340C8">
      <w:pPr>
        <w:pBdr>
          <w:top w:val="nil"/>
          <w:left w:val="nil"/>
          <w:bottom w:val="nil"/>
          <w:right w:val="nil"/>
          <w:between w:val="nil"/>
        </w:pBdr>
        <w:ind w:firstLine="709"/>
        <w:jc w:val="both"/>
        <w:rPr>
          <w:b/>
          <w:bCs/>
          <w:color w:val="000000"/>
          <w:sz w:val="28"/>
          <w:szCs w:val="28"/>
        </w:rPr>
      </w:pPr>
    </w:p>
    <w:p w14:paraId="264FFB88" w14:textId="77777777" w:rsidR="002340C8" w:rsidRPr="00092D1A" w:rsidRDefault="002340C8" w:rsidP="002340C8">
      <w:pPr>
        <w:pStyle w:val="3"/>
        <w:ind w:left="0" w:firstLine="709"/>
        <w:rPr>
          <w:rFonts w:ascii="Times New Roman" w:hAnsi="Times New Roman"/>
          <w:bCs w:val="0"/>
          <w:color w:val="000000"/>
          <w:sz w:val="28"/>
          <w:szCs w:val="28"/>
        </w:rPr>
      </w:pPr>
      <w:r>
        <w:rPr>
          <w:rFonts w:ascii="Times New Roman" w:hAnsi="Times New Roman"/>
          <w:color w:val="000000"/>
          <w:sz w:val="28"/>
          <w:szCs w:val="28"/>
        </w:rPr>
        <w:t>4.2.9. Период выполнения работ</w:t>
      </w:r>
    </w:p>
    <w:p w14:paraId="65715929" w14:textId="77777777" w:rsidR="002340C8" w:rsidRPr="00092D1A" w:rsidRDefault="002340C8" w:rsidP="002340C8">
      <w:pPr>
        <w:pBdr>
          <w:top w:val="nil"/>
          <w:left w:val="nil"/>
          <w:bottom w:val="nil"/>
          <w:right w:val="nil"/>
          <w:between w:val="nil"/>
        </w:pBdr>
        <w:tabs>
          <w:tab w:val="left" w:pos="4253"/>
        </w:tabs>
        <w:ind w:firstLine="709"/>
        <w:jc w:val="both"/>
        <w:rPr>
          <w:color w:val="000000"/>
          <w:sz w:val="28"/>
          <w:szCs w:val="28"/>
        </w:rPr>
      </w:pPr>
      <w:r>
        <w:rPr>
          <w:color w:val="000000"/>
          <w:sz w:val="28"/>
          <w:szCs w:val="28"/>
        </w:rPr>
        <w:t>Период выполнения Работ с момента подписания Акта приема Товара на обслуживание, составленного по форме Приложения № 10 к проекту Договора (</w:t>
      </w:r>
      <w:r>
        <w:rPr>
          <w:sz w:val="28"/>
          <w:szCs w:val="28"/>
        </w:rPr>
        <w:t>Приложение № 5</w:t>
      </w:r>
      <w:r>
        <w:t xml:space="preserve"> </w:t>
      </w:r>
      <w:r>
        <w:rPr>
          <w:sz w:val="28"/>
        </w:rPr>
        <w:t xml:space="preserve">к документации о закупке) </w:t>
      </w:r>
      <w:r>
        <w:rPr>
          <w:color w:val="000000"/>
          <w:sz w:val="28"/>
          <w:szCs w:val="28"/>
        </w:rPr>
        <w:t>до 31.12.2030.</w:t>
      </w:r>
    </w:p>
    <w:p w14:paraId="009C2C46" w14:textId="77777777" w:rsidR="002340C8" w:rsidRPr="00092D1A" w:rsidRDefault="002340C8" w:rsidP="002340C8">
      <w:pPr>
        <w:pStyle w:val="3"/>
        <w:ind w:left="0" w:firstLine="709"/>
        <w:rPr>
          <w:rFonts w:ascii="Times New Roman" w:hAnsi="Times New Roman"/>
          <w:bCs w:val="0"/>
          <w:color w:val="000000"/>
          <w:sz w:val="28"/>
          <w:szCs w:val="28"/>
        </w:rPr>
      </w:pPr>
      <w:r>
        <w:rPr>
          <w:rFonts w:ascii="Times New Roman" w:hAnsi="Times New Roman"/>
          <w:color w:val="000000"/>
          <w:sz w:val="28"/>
          <w:szCs w:val="28"/>
        </w:rPr>
        <w:lastRenderedPageBreak/>
        <w:t>4.2.10. Поставка запасных частей</w:t>
      </w:r>
    </w:p>
    <w:p w14:paraId="025B189B" w14:textId="28FD6DF8" w:rsidR="002340C8" w:rsidRDefault="002340C8" w:rsidP="002340C8">
      <w:pPr>
        <w:pBdr>
          <w:between w:val="nil"/>
        </w:pBdr>
        <w:tabs>
          <w:tab w:val="left" w:pos="22680"/>
        </w:tabs>
        <w:ind w:firstLine="709"/>
        <w:jc w:val="both"/>
        <w:rPr>
          <w:sz w:val="28"/>
          <w:szCs w:val="28"/>
        </w:rPr>
      </w:pPr>
      <w:r>
        <w:rPr>
          <w:color w:val="000000"/>
          <w:sz w:val="28"/>
          <w:szCs w:val="28"/>
        </w:rPr>
        <w:t>Исполнитель гарантирует поставку запасных частей к</w:t>
      </w:r>
      <w:r>
        <w:rPr>
          <w:bCs/>
          <w:color w:val="000000"/>
          <w:sz w:val="28"/>
          <w:szCs w:val="28"/>
        </w:rPr>
        <w:t xml:space="preserve"> поставленному Товару в течение 7</w:t>
      </w:r>
      <w:r>
        <w:rPr>
          <w:sz w:val="28"/>
          <w:szCs w:val="28"/>
        </w:rPr>
        <w:t xml:space="preserve"> (семи) лет, начиная с даты поставки Товара.</w:t>
      </w:r>
    </w:p>
    <w:p w14:paraId="1D707932" w14:textId="77777777" w:rsidR="004554FA" w:rsidRPr="00DE7776" w:rsidRDefault="004554FA" w:rsidP="002340C8">
      <w:pPr>
        <w:pBdr>
          <w:between w:val="nil"/>
        </w:pBdr>
        <w:tabs>
          <w:tab w:val="left" w:pos="22680"/>
        </w:tabs>
        <w:ind w:firstLine="709"/>
        <w:jc w:val="both"/>
        <w:rPr>
          <w:sz w:val="28"/>
          <w:szCs w:val="28"/>
        </w:rPr>
      </w:pPr>
    </w:p>
    <w:p w14:paraId="0B7EECE8" w14:textId="77777777" w:rsidR="004554FA" w:rsidRDefault="004554FA" w:rsidP="004554FA">
      <w:pPr>
        <w:pBdr>
          <w:between w:val="nil"/>
        </w:pBdr>
        <w:tabs>
          <w:tab w:val="left" w:pos="22680"/>
        </w:tabs>
        <w:ind w:firstLine="709"/>
        <w:jc w:val="both"/>
        <w:rPr>
          <w:b/>
          <w:sz w:val="28"/>
          <w:szCs w:val="28"/>
        </w:rPr>
      </w:pPr>
      <w:r w:rsidRPr="002D412B">
        <w:rPr>
          <w:b/>
          <w:sz w:val="28"/>
          <w:szCs w:val="28"/>
        </w:rPr>
        <w:t>4.2.11. Требования к качеству выполняемых Работ</w:t>
      </w:r>
    </w:p>
    <w:p w14:paraId="1F532DB1" w14:textId="77777777" w:rsidR="004554FA" w:rsidRPr="002D412B" w:rsidRDefault="004554FA" w:rsidP="004554FA">
      <w:pPr>
        <w:pBdr>
          <w:between w:val="nil"/>
        </w:pBdr>
        <w:tabs>
          <w:tab w:val="left" w:pos="22680"/>
        </w:tabs>
        <w:ind w:firstLine="709"/>
        <w:jc w:val="both"/>
        <w:rPr>
          <w:sz w:val="28"/>
          <w:szCs w:val="28"/>
        </w:rPr>
      </w:pPr>
      <w:r w:rsidRPr="002D412B">
        <w:rPr>
          <w:sz w:val="28"/>
          <w:szCs w:val="28"/>
        </w:rPr>
        <w:t>Исполнитель должен обеспечить соответствие Работ требованиям безопасности в соответствии с Инструкцией по эксплуатации и Руководством по техническому обслуживанию производителя Товара.</w:t>
      </w:r>
    </w:p>
    <w:p w14:paraId="550C959F" w14:textId="77777777" w:rsidR="004554FA" w:rsidRPr="002D412B" w:rsidRDefault="004554FA" w:rsidP="004554FA">
      <w:pPr>
        <w:pBdr>
          <w:between w:val="nil"/>
        </w:pBdr>
        <w:tabs>
          <w:tab w:val="left" w:pos="22680"/>
        </w:tabs>
        <w:ind w:firstLine="709"/>
        <w:jc w:val="both"/>
        <w:rPr>
          <w:sz w:val="28"/>
          <w:szCs w:val="28"/>
        </w:rPr>
      </w:pPr>
      <w:r w:rsidRPr="002D412B">
        <w:rPr>
          <w:sz w:val="28"/>
          <w:szCs w:val="28"/>
        </w:rPr>
        <w:t>Работы должны выполняться собственным инструментом Исполнителя, высококвалифицированными</w:t>
      </w:r>
      <w:r>
        <w:rPr>
          <w:sz w:val="28"/>
          <w:szCs w:val="28"/>
        </w:rPr>
        <w:t xml:space="preserve"> </w:t>
      </w:r>
      <w:r w:rsidRPr="002D412B">
        <w:rPr>
          <w:sz w:val="28"/>
          <w:szCs w:val="28"/>
        </w:rPr>
        <w:t>специалистами, прошедшими обучение в специализированных сервисных центрах производителя Товара.</w:t>
      </w:r>
    </w:p>
    <w:p w14:paraId="5ED4E90D" w14:textId="77777777" w:rsidR="004554FA" w:rsidRPr="00243CCE" w:rsidRDefault="004554FA" w:rsidP="004554FA">
      <w:pPr>
        <w:pBdr>
          <w:between w:val="nil"/>
        </w:pBdr>
        <w:tabs>
          <w:tab w:val="left" w:pos="22680"/>
        </w:tabs>
        <w:ind w:firstLine="709"/>
        <w:jc w:val="both"/>
        <w:rPr>
          <w:sz w:val="28"/>
          <w:szCs w:val="28"/>
        </w:rPr>
      </w:pPr>
      <w:r w:rsidRPr="002D412B">
        <w:rPr>
          <w:sz w:val="28"/>
          <w:szCs w:val="28"/>
        </w:rPr>
        <w:t>Применяемые при выполнении работ по техническому обслуживанию и текущему ремонту Товара запасные части и материалы должны быть оригинальными. Заказчик вправе предоставлять собственные запасные части и материалы для проведения работ по техническому обслуживанию и текущему ремонту.</w:t>
      </w:r>
      <w:r>
        <w:rPr>
          <w:sz w:val="28"/>
          <w:szCs w:val="28"/>
        </w:rPr>
        <w:t xml:space="preserve"> Допускается применение аналогичных неоригинальных запасных частей при письменном согласовании в свободной форме их применения с Заказчиком. </w:t>
      </w:r>
    </w:p>
    <w:p w14:paraId="7BCB9500" w14:textId="77777777" w:rsidR="002340C8" w:rsidRDefault="002340C8" w:rsidP="002340C8">
      <w:pPr>
        <w:shd w:val="clear" w:color="auto" w:fill="FFFFFF"/>
        <w:ind w:firstLine="709"/>
        <w:jc w:val="both"/>
        <w:rPr>
          <w:sz w:val="28"/>
          <w:szCs w:val="28"/>
        </w:rPr>
      </w:pPr>
    </w:p>
    <w:p w14:paraId="4C200A29" w14:textId="77777777" w:rsidR="002340C8" w:rsidRDefault="002340C8">
      <w:pPr>
        <w:pStyle w:val="aff7"/>
        <w:numPr>
          <w:ilvl w:val="0"/>
          <w:numId w:val="24"/>
        </w:numPr>
        <w:pBdr>
          <w:top w:val="nil"/>
          <w:left w:val="nil"/>
          <w:bottom w:val="nil"/>
          <w:right w:val="nil"/>
          <w:between w:val="nil"/>
        </w:pBdr>
        <w:ind w:left="0" w:firstLine="709"/>
        <w:jc w:val="both"/>
        <w:outlineLvl w:val="1"/>
        <w:rPr>
          <w:b/>
          <w:sz w:val="28"/>
          <w:szCs w:val="28"/>
        </w:rPr>
      </w:pPr>
      <w:r>
        <w:rPr>
          <w:b/>
          <w:sz w:val="28"/>
          <w:szCs w:val="28"/>
        </w:rPr>
        <w:t>Требования к обратному выкупу Товара</w:t>
      </w:r>
    </w:p>
    <w:p w14:paraId="04329A72" w14:textId="77777777" w:rsidR="002340C8" w:rsidRPr="00DE7776" w:rsidRDefault="002340C8" w:rsidP="002340C8">
      <w:pPr>
        <w:pStyle w:val="aff7"/>
        <w:pBdr>
          <w:top w:val="nil"/>
          <w:left w:val="nil"/>
          <w:bottom w:val="nil"/>
          <w:right w:val="nil"/>
          <w:between w:val="nil"/>
        </w:pBdr>
        <w:ind w:left="709"/>
        <w:jc w:val="both"/>
        <w:rPr>
          <w:b/>
          <w:sz w:val="28"/>
          <w:szCs w:val="28"/>
        </w:rPr>
      </w:pPr>
    </w:p>
    <w:p w14:paraId="245BA8D6" w14:textId="77777777" w:rsidR="002340C8" w:rsidRPr="00C05110" w:rsidRDefault="002340C8">
      <w:pPr>
        <w:pStyle w:val="aff7"/>
        <w:numPr>
          <w:ilvl w:val="0"/>
          <w:numId w:val="29"/>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Условия обратного выкупа:</w:t>
      </w:r>
    </w:p>
    <w:p w14:paraId="6B68CDAA" w14:textId="77777777" w:rsidR="002340C8" w:rsidRPr="00092D1A" w:rsidRDefault="002340C8" w:rsidP="002340C8">
      <w:pPr>
        <w:pBdr>
          <w:top w:val="nil"/>
          <w:left w:val="nil"/>
          <w:bottom w:val="nil"/>
          <w:right w:val="nil"/>
          <w:between w:val="nil"/>
        </w:pBdr>
        <w:tabs>
          <w:tab w:val="left" w:pos="22680"/>
        </w:tabs>
        <w:ind w:firstLine="709"/>
        <w:jc w:val="both"/>
        <w:rPr>
          <w:color w:val="000000"/>
          <w:sz w:val="28"/>
          <w:szCs w:val="28"/>
        </w:rPr>
      </w:pPr>
      <w:r>
        <w:rPr>
          <w:color w:val="000000"/>
          <w:sz w:val="28"/>
          <w:szCs w:val="28"/>
        </w:rPr>
        <w:t>Исполнитель, по дополнительному согласованию с Заказчиком, может произвести обратный выкуп Товара в согласованные сроки, после получения письменного уведомления Заказчика.</w:t>
      </w:r>
    </w:p>
    <w:p w14:paraId="2EA6EE3E" w14:textId="77777777" w:rsidR="002340C8" w:rsidRPr="00092D1A" w:rsidRDefault="002340C8" w:rsidP="002340C8">
      <w:pPr>
        <w:pBdr>
          <w:top w:val="nil"/>
          <w:left w:val="nil"/>
          <w:bottom w:val="nil"/>
          <w:right w:val="nil"/>
          <w:between w:val="nil"/>
        </w:pBdr>
        <w:tabs>
          <w:tab w:val="left" w:pos="22680"/>
        </w:tabs>
        <w:ind w:firstLine="709"/>
        <w:jc w:val="both"/>
        <w:rPr>
          <w:color w:val="000000"/>
          <w:sz w:val="28"/>
          <w:szCs w:val="28"/>
        </w:rPr>
      </w:pPr>
      <w:r>
        <w:rPr>
          <w:color w:val="000000"/>
          <w:sz w:val="28"/>
          <w:szCs w:val="28"/>
        </w:rPr>
        <w:t>4.3.1.1 Стоимость Товара определяется исходя из рыночной стоимости на момент обратного выкупа.</w:t>
      </w:r>
    </w:p>
    <w:p w14:paraId="550E8130" w14:textId="77777777" w:rsidR="002340C8" w:rsidRPr="00092D1A" w:rsidRDefault="002340C8" w:rsidP="002340C8">
      <w:pPr>
        <w:pBdr>
          <w:top w:val="nil"/>
          <w:left w:val="nil"/>
          <w:bottom w:val="nil"/>
          <w:right w:val="nil"/>
          <w:between w:val="nil"/>
        </w:pBdr>
        <w:tabs>
          <w:tab w:val="left" w:pos="22680"/>
        </w:tabs>
        <w:ind w:firstLine="709"/>
        <w:jc w:val="both"/>
        <w:rPr>
          <w:color w:val="000000"/>
          <w:sz w:val="28"/>
          <w:szCs w:val="28"/>
        </w:rPr>
      </w:pPr>
      <w:r>
        <w:rPr>
          <w:color w:val="000000"/>
          <w:sz w:val="28"/>
          <w:szCs w:val="28"/>
        </w:rPr>
        <w:t>4.3.1.2 Срок, место и порядок передачи Товара, а также иные условия определяются Сторонами в Договоре купли-продажи (обратного выкупа).</w:t>
      </w:r>
    </w:p>
    <w:p w14:paraId="287EDEEA" w14:textId="77777777" w:rsidR="002340C8" w:rsidRPr="00092D1A" w:rsidRDefault="002340C8" w:rsidP="002340C8">
      <w:pPr>
        <w:pBdr>
          <w:top w:val="nil"/>
          <w:left w:val="nil"/>
          <w:bottom w:val="nil"/>
          <w:right w:val="nil"/>
          <w:between w:val="nil"/>
        </w:pBdr>
        <w:tabs>
          <w:tab w:val="left" w:pos="22680"/>
        </w:tabs>
        <w:ind w:firstLine="709"/>
        <w:jc w:val="both"/>
        <w:rPr>
          <w:color w:val="000000"/>
          <w:sz w:val="28"/>
          <w:szCs w:val="28"/>
        </w:rPr>
      </w:pPr>
      <w:r>
        <w:rPr>
          <w:color w:val="000000"/>
          <w:sz w:val="28"/>
          <w:szCs w:val="28"/>
        </w:rPr>
        <w:t>4.3.1.3 Цена обратно выкупаемого Товара определяется исходя из рыночной стоимости на момент обратного выкупа. Для определения рыночной цены Товара, Заказчик привлекает оценщика, который предоставляет отчет об оценке с указанием рыночной цены Товара.</w:t>
      </w:r>
    </w:p>
    <w:p w14:paraId="263A6DA2" w14:textId="77777777" w:rsidR="002340C8" w:rsidRPr="00092D1A" w:rsidRDefault="002340C8" w:rsidP="002340C8">
      <w:pPr>
        <w:pBdr>
          <w:top w:val="nil"/>
          <w:left w:val="nil"/>
          <w:bottom w:val="nil"/>
          <w:right w:val="nil"/>
          <w:between w:val="nil"/>
        </w:pBdr>
        <w:tabs>
          <w:tab w:val="left" w:pos="22680"/>
        </w:tabs>
        <w:ind w:firstLine="709"/>
        <w:jc w:val="both"/>
        <w:rPr>
          <w:color w:val="000000"/>
          <w:sz w:val="28"/>
          <w:szCs w:val="28"/>
        </w:rPr>
      </w:pPr>
      <w:r>
        <w:rPr>
          <w:color w:val="000000"/>
          <w:sz w:val="28"/>
          <w:szCs w:val="28"/>
        </w:rPr>
        <w:t>Указанная в отчете стоимость будет являться ценой обратного выкупа.</w:t>
      </w:r>
    </w:p>
    <w:p w14:paraId="2A8CA34A" w14:textId="77777777" w:rsidR="002340C8" w:rsidRPr="00092D1A" w:rsidRDefault="002340C8" w:rsidP="002340C8">
      <w:pPr>
        <w:pBdr>
          <w:top w:val="nil"/>
          <w:left w:val="nil"/>
          <w:bottom w:val="nil"/>
          <w:right w:val="nil"/>
          <w:between w:val="nil"/>
        </w:pBdr>
        <w:tabs>
          <w:tab w:val="left" w:pos="22680"/>
        </w:tabs>
        <w:ind w:firstLine="709"/>
        <w:jc w:val="both"/>
        <w:rPr>
          <w:color w:val="000000"/>
          <w:sz w:val="28"/>
          <w:szCs w:val="28"/>
        </w:rPr>
      </w:pPr>
      <w:r>
        <w:rPr>
          <w:color w:val="000000"/>
          <w:sz w:val="28"/>
          <w:szCs w:val="28"/>
        </w:rPr>
        <w:t>Возможность обратного выкупа обеспечивается Исполнителем по согласованию с Заказчиком в согласованный момент с даты поставки Товара и до 31 декабря 2030 года.</w:t>
      </w:r>
    </w:p>
    <w:p w14:paraId="706113A3" w14:textId="77777777" w:rsidR="002340C8" w:rsidRDefault="002340C8" w:rsidP="002340C8">
      <w:pPr>
        <w:pBdr>
          <w:top w:val="nil"/>
          <w:left w:val="nil"/>
          <w:bottom w:val="nil"/>
          <w:right w:val="nil"/>
          <w:between w:val="nil"/>
        </w:pBdr>
        <w:tabs>
          <w:tab w:val="left" w:pos="22680"/>
        </w:tabs>
        <w:ind w:firstLine="709"/>
        <w:jc w:val="both"/>
        <w:rPr>
          <w:color w:val="000000"/>
          <w:sz w:val="28"/>
          <w:szCs w:val="28"/>
        </w:rPr>
      </w:pPr>
      <w:r>
        <w:rPr>
          <w:color w:val="000000"/>
          <w:sz w:val="28"/>
          <w:szCs w:val="28"/>
        </w:rPr>
        <w:t>4.3.1.4 Дополнительно Исполнитель, вместо обратного выкупа Товара, по согласованию с Заказчиком, может оказать помощь в реализации Товара в срок, согласованный между Исполнителем и заказчиком.</w:t>
      </w:r>
    </w:p>
    <w:p w14:paraId="573B588A" w14:textId="77777777" w:rsidR="002340C8" w:rsidRDefault="002340C8" w:rsidP="002340C8">
      <w:pPr>
        <w:pBdr>
          <w:top w:val="nil"/>
          <w:left w:val="nil"/>
          <w:bottom w:val="nil"/>
          <w:right w:val="nil"/>
          <w:between w:val="nil"/>
        </w:pBdr>
        <w:tabs>
          <w:tab w:val="left" w:pos="22680"/>
        </w:tabs>
        <w:ind w:firstLine="709"/>
        <w:jc w:val="both"/>
        <w:rPr>
          <w:color w:val="000000"/>
          <w:sz w:val="28"/>
          <w:szCs w:val="28"/>
        </w:rPr>
      </w:pPr>
    </w:p>
    <w:p w14:paraId="1AC07795" w14:textId="77777777" w:rsidR="002340C8" w:rsidRDefault="002340C8" w:rsidP="002340C8">
      <w:pPr>
        <w:pBdr>
          <w:top w:val="nil"/>
          <w:left w:val="nil"/>
          <w:bottom w:val="nil"/>
          <w:right w:val="nil"/>
          <w:between w:val="nil"/>
        </w:pBdr>
        <w:tabs>
          <w:tab w:val="left" w:pos="22680"/>
        </w:tabs>
        <w:ind w:firstLine="709"/>
        <w:jc w:val="both"/>
        <w:rPr>
          <w:color w:val="000000"/>
          <w:sz w:val="28"/>
          <w:szCs w:val="28"/>
        </w:rPr>
      </w:pPr>
    </w:p>
    <w:p w14:paraId="64B8539D" w14:textId="77777777" w:rsidR="002340C8" w:rsidRDefault="002340C8" w:rsidP="002340C8">
      <w:pPr>
        <w:pBdr>
          <w:top w:val="nil"/>
          <w:left w:val="nil"/>
          <w:bottom w:val="nil"/>
          <w:right w:val="nil"/>
          <w:between w:val="nil"/>
        </w:pBdr>
        <w:tabs>
          <w:tab w:val="left" w:pos="22680"/>
        </w:tabs>
        <w:ind w:firstLine="709"/>
        <w:jc w:val="both"/>
        <w:rPr>
          <w:color w:val="000000"/>
          <w:sz w:val="28"/>
          <w:szCs w:val="28"/>
        </w:rPr>
      </w:pPr>
    </w:p>
    <w:p w14:paraId="0E6C88A0" w14:textId="77777777" w:rsidR="002340C8" w:rsidRDefault="002340C8" w:rsidP="002340C8">
      <w:pPr>
        <w:pBdr>
          <w:top w:val="nil"/>
          <w:left w:val="nil"/>
          <w:bottom w:val="nil"/>
          <w:right w:val="nil"/>
          <w:between w:val="nil"/>
        </w:pBdr>
        <w:tabs>
          <w:tab w:val="left" w:pos="22680"/>
        </w:tabs>
        <w:ind w:firstLine="709"/>
        <w:jc w:val="both"/>
        <w:rPr>
          <w:color w:val="000000"/>
          <w:sz w:val="28"/>
          <w:szCs w:val="28"/>
        </w:rPr>
        <w:sectPr w:rsidR="002340C8" w:rsidSect="00AD7664">
          <w:headerReference w:type="default" r:id="rId20"/>
          <w:footerReference w:type="even" r:id="rId21"/>
          <w:pgSz w:w="11906" w:h="16838"/>
          <w:pgMar w:top="1134" w:right="850" w:bottom="1134" w:left="1701" w:header="708" w:footer="708" w:gutter="0"/>
          <w:cols w:space="708"/>
          <w:titlePg/>
          <w:docGrid w:linePitch="360"/>
        </w:sectPr>
      </w:pPr>
    </w:p>
    <w:p w14:paraId="74C22CC0" w14:textId="77777777" w:rsidR="002340C8" w:rsidRPr="00B57004" w:rsidRDefault="002340C8" w:rsidP="002340C8">
      <w:pPr>
        <w:pBdr>
          <w:top w:val="nil"/>
          <w:left w:val="nil"/>
          <w:bottom w:val="nil"/>
          <w:right w:val="nil"/>
          <w:between w:val="nil"/>
        </w:pBdr>
        <w:jc w:val="right"/>
        <w:outlineLvl w:val="1"/>
        <w:rPr>
          <w:b/>
          <w:color w:val="000000"/>
        </w:rPr>
      </w:pPr>
      <w:r>
        <w:rPr>
          <w:b/>
          <w:color w:val="000000"/>
        </w:rPr>
        <w:lastRenderedPageBreak/>
        <w:t>Таблица № 1 Технического задания</w:t>
      </w:r>
    </w:p>
    <w:p w14:paraId="583BBEA8" w14:textId="77777777" w:rsidR="002340C8" w:rsidRDefault="002340C8" w:rsidP="002340C8">
      <w:pPr>
        <w:pBdr>
          <w:top w:val="nil"/>
          <w:left w:val="nil"/>
          <w:bottom w:val="nil"/>
          <w:right w:val="nil"/>
          <w:between w:val="nil"/>
        </w:pBdr>
        <w:tabs>
          <w:tab w:val="left" w:pos="22680"/>
        </w:tabs>
        <w:jc w:val="both"/>
        <w:rPr>
          <w:color w:val="000000"/>
          <w:sz w:val="28"/>
          <w:szCs w:val="28"/>
        </w:rPr>
      </w:pPr>
    </w:p>
    <w:tbl>
      <w:tblPr>
        <w:tblW w:w="10012" w:type="dxa"/>
        <w:tblLayout w:type="fixed"/>
        <w:tblLook w:val="04A0" w:firstRow="1" w:lastRow="0" w:firstColumn="1" w:lastColumn="0" w:noHBand="0" w:noVBand="1"/>
      </w:tblPr>
      <w:tblGrid>
        <w:gridCol w:w="934"/>
        <w:gridCol w:w="2889"/>
        <w:gridCol w:w="5953"/>
        <w:gridCol w:w="236"/>
      </w:tblGrid>
      <w:tr w:rsidR="002340C8" w:rsidRPr="00AD7664" w14:paraId="3FE5A622" w14:textId="77777777" w:rsidTr="00711042">
        <w:trPr>
          <w:gridAfter w:val="1"/>
          <w:wAfter w:w="236" w:type="dxa"/>
          <w:trHeight w:val="945"/>
        </w:trPr>
        <w:tc>
          <w:tcPr>
            <w:tcW w:w="97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70E0515" w14:textId="09D500F5" w:rsidR="002340C8" w:rsidRPr="00AD7664" w:rsidRDefault="002340C8" w:rsidP="00EE48DC">
            <w:pPr>
              <w:jc w:val="center"/>
              <w:rPr>
                <w:b/>
                <w:bCs/>
                <w:color w:val="000000"/>
                <w:sz w:val="28"/>
                <w:szCs w:val="28"/>
                <w:lang w:eastAsia="ru-RU"/>
              </w:rPr>
            </w:pPr>
            <w:r w:rsidRPr="00AD7664">
              <w:rPr>
                <w:b/>
                <w:bCs/>
                <w:color w:val="000000"/>
                <w:sz w:val="28"/>
                <w:szCs w:val="28"/>
                <w:lang w:eastAsia="ru-RU"/>
              </w:rPr>
              <w:t xml:space="preserve">Технические требования на контейнерный перегружатель </w:t>
            </w:r>
            <w:r w:rsidR="00E773D0" w:rsidRPr="00AD7664">
              <w:rPr>
                <w:b/>
                <w:bCs/>
                <w:color w:val="000000"/>
                <w:sz w:val="28"/>
                <w:szCs w:val="28"/>
                <w:lang w:eastAsia="ru-RU"/>
              </w:rPr>
              <w:t>«</w:t>
            </w:r>
            <w:r w:rsidRPr="00AD7664">
              <w:rPr>
                <w:b/>
                <w:bCs/>
                <w:color w:val="000000"/>
                <w:sz w:val="28"/>
                <w:szCs w:val="28"/>
                <w:lang w:eastAsia="ru-RU"/>
              </w:rPr>
              <w:t>ричстакер</w:t>
            </w:r>
            <w:r w:rsidR="00E773D0" w:rsidRPr="00AD7664">
              <w:rPr>
                <w:b/>
                <w:bCs/>
                <w:color w:val="000000"/>
                <w:sz w:val="28"/>
                <w:szCs w:val="28"/>
                <w:lang w:eastAsia="ru-RU"/>
              </w:rPr>
              <w:t>»</w:t>
            </w:r>
            <w:r w:rsidRPr="00AD7664">
              <w:rPr>
                <w:b/>
                <w:bCs/>
                <w:color w:val="000000"/>
                <w:sz w:val="28"/>
                <w:szCs w:val="28"/>
                <w:lang w:eastAsia="ru-RU"/>
              </w:rPr>
              <w:t xml:space="preserve"> для обработки 20-40 футовых контейнеров                           </w:t>
            </w:r>
          </w:p>
        </w:tc>
      </w:tr>
      <w:tr w:rsidR="002340C8" w:rsidRPr="00AD7664" w14:paraId="2BD87530" w14:textId="77777777" w:rsidTr="00711042">
        <w:trPr>
          <w:gridAfter w:val="1"/>
          <w:wAfter w:w="236" w:type="dxa"/>
          <w:trHeight w:val="5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8234655" w14:textId="77777777" w:rsidR="002340C8" w:rsidRPr="00AD7664" w:rsidRDefault="002340C8" w:rsidP="00EE48DC">
            <w:pPr>
              <w:jc w:val="center"/>
              <w:rPr>
                <w:b/>
                <w:bCs/>
                <w:color w:val="000000"/>
                <w:sz w:val="28"/>
                <w:szCs w:val="28"/>
                <w:lang w:eastAsia="ru-RU"/>
              </w:rPr>
            </w:pPr>
            <w:r w:rsidRPr="00AD7664">
              <w:rPr>
                <w:b/>
                <w:bCs/>
                <w:color w:val="000000"/>
                <w:sz w:val="28"/>
                <w:szCs w:val="28"/>
                <w:lang w:eastAsia="ru-RU"/>
              </w:rPr>
              <w:t>№ п/п</w:t>
            </w:r>
          </w:p>
        </w:tc>
        <w:tc>
          <w:tcPr>
            <w:tcW w:w="2889" w:type="dxa"/>
            <w:tcBorders>
              <w:top w:val="nil"/>
              <w:left w:val="nil"/>
              <w:bottom w:val="single" w:sz="4" w:space="0" w:color="auto"/>
              <w:right w:val="single" w:sz="4" w:space="0" w:color="auto"/>
            </w:tcBorders>
            <w:shd w:val="clear" w:color="auto" w:fill="auto"/>
            <w:vAlign w:val="center"/>
            <w:hideMark/>
          </w:tcPr>
          <w:p w14:paraId="2C4E1EDF" w14:textId="77777777" w:rsidR="002340C8" w:rsidRPr="00AD7664" w:rsidRDefault="002340C8" w:rsidP="00EE48DC">
            <w:pPr>
              <w:jc w:val="center"/>
              <w:rPr>
                <w:b/>
                <w:bCs/>
                <w:color w:val="000000"/>
                <w:sz w:val="28"/>
                <w:szCs w:val="28"/>
                <w:lang w:eastAsia="ru-RU"/>
              </w:rPr>
            </w:pPr>
            <w:r w:rsidRPr="00AD7664">
              <w:rPr>
                <w:b/>
                <w:bCs/>
                <w:color w:val="000000"/>
                <w:sz w:val="28"/>
                <w:szCs w:val="28"/>
                <w:lang w:eastAsia="ru-RU"/>
              </w:rPr>
              <w:t>Наименование</w:t>
            </w:r>
          </w:p>
        </w:tc>
        <w:tc>
          <w:tcPr>
            <w:tcW w:w="5953" w:type="dxa"/>
            <w:tcBorders>
              <w:top w:val="nil"/>
              <w:left w:val="nil"/>
              <w:bottom w:val="single" w:sz="4" w:space="0" w:color="auto"/>
              <w:right w:val="single" w:sz="4" w:space="0" w:color="auto"/>
            </w:tcBorders>
            <w:shd w:val="clear" w:color="auto" w:fill="auto"/>
            <w:vAlign w:val="center"/>
            <w:hideMark/>
          </w:tcPr>
          <w:p w14:paraId="4C030B61" w14:textId="77777777" w:rsidR="002340C8" w:rsidRPr="00AD7664" w:rsidRDefault="002340C8" w:rsidP="00EE48DC">
            <w:pPr>
              <w:jc w:val="center"/>
              <w:rPr>
                <w:b/>
                <w:bCs/>
                <w:color w:val="000000"/>
                <w:sz w:val="28"/>
                <w:szCs w:val="28"/>
                <w:lang w:eastAsia="ru-RU"/>
              </w:rPr>
            </w:pPr>
            <w:r w:rsidRPr="00AD7664">
              <w:rPr>
                <w:b/>
                <w:bCs/>
                <w:color w:val="000000"/>
                <w:sz w:val="28"/>
                <w:szCs w:val="28"/>
                <w:lang w:eastAsia="ru-RU"/>
              </w:rPr>
              <w:t>Требование</w:t>
            </w:r>
          </w:p>
        </w:tc>
      </w:tr>
      <w:tr w:rsidR="002340C8" w:rsidRPr="00AD7664" w14:paraId="4D86A9B2" w14:textId="77777777" w:rsidTr="00711042">
        <w:trPr>
          <w:gridAfter w:val="1"/>
          <w:wAfter w:w="236" w:type="dxa"/>
          <w:trHeight w:val="37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2A1469F6" w14:textId="77777777" w:rsidR="002340C8" w:rsidRPr="00AD7664" w:rsidRDefault="002340C8" w:rsidP="00EE48DC">
            <w:pPr>
              <w:jc w:val="center"/>
              <w:rPr>
                <w:b/>
                <w:bCs/>
                <w:color w:val="000000"/>
                <w:sz w:val="28"/>
                <w:szCs w:val="28"/>
                <w:lang w:eastAsia="ru-RU"/>
              </w:rPr>
            </w:pPr>
            <w:r w:rsidRPr="00AD7664">
              <w:rPr>
                <w:b/>
                <w:bCs/>
                <w:color w:val="000000"/>
                <w:sz w:val="28"/>
                <w:szCs w:val="28"/>
                <w:lang w:eastAsia="ru-RU"/>
              </w:rPr>
              <w:t>1</w:t>
            </w:r>
          </w:p>
        </w:tc>
        <w:tc>
          <w:tcPr>
            <w:tcW w:w="8842" w:type="dxa"/>
            <w:gridSpan w:val="2"/>
            <w:tcBorders>
              <w:top w:val="single" w:sz="4" w:space="0" w:color="auto"/>
              <w:left w:val="nil"/>
              <w:bottom w:val="single" w:sz="4" w:space="0" w:color="auto"/>
              <w:right w:val="single" w:sz="4" w:space="0" w:color="auto"/>
            </w:tcBorders>
            <w:shd w:val="clear" w:color="auto" w:fill="auto"/>
            <w:vAlign w:val="center"/>
            <w:hideMark/>
          </w:tcPr>
          <w:p w14:paraId="6C31CCB2" w14:textId="77777777" w:rsidR="002340C8" w:rsidRPr="00AD7664" w:rsidRDefault="002340C8" w:rsidP="00EE48DC">
            <w:pPr>
              <w:jc w:val="center"/>
              <w:rPr>
                <w:b/>
                <w:bCs/>
                <w:color w:val="000000"/>
                <w:sz w:val="28"/>
                <w:szCs w:val="28"/>
                <w:lang w:eastAsia="ru-RU"/>
              </w:rPr>
            </w:pPr>
            <w:r w:rsidRPr="00AD7664">
              <w:rPr>
                <w:b/>
                <w:bCs/>
                <w:color w:val="000000"/>
                <w:sz w:val="28"/>
                <w:szCs w:val="28"/>
                <w:lang w:eastAsia="ru-RU"/>
              </w:rPr>
              <w:t xml:space="preserve">Общие сведения </w:t>
            </w:r>
          </w:p>
        </w:tc>
      </w:tr>
      <w:tr w:rsidR="002340C8" w:rsidRPr="00AD7664" w14:paraId="3EDDF4A4" w14:textId="77777777" w:rsidTr="00711042">
        <w:trPr>
          <w:gridAfter w:val="1"/>
          <w:wAfter w:w="236" w:type="dxa"/>
          <w:trHeight w:val="1212"/>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228F432" w14:textId="77777777" w:rsidR="002340C8" w:rsidRPr="00AD7664" w:rsidRDefault="002340C8" w:rsidP="00EE48DC">
            <w:pPr>
              <w:jc w:val="center"/>
              <w:rPr>
                <w:color w:val="000000"/>
                <w:sz w:val="28"/>
                <w:szCs w:val="28"/>
                <w:lang w:eastAsia="ru-RU"/>
              </w:rPr>
            </w:pPr>
            <w:r w:rsidRPr="00AD7664">
              <w:rPr>
                <w:color w:val="000000"/>
                <w:sz w:val="28"/>
                <w:szCs w:val="28"/>
                <w:lang w:eastAsia="ru-RU"/>
              </w:rPr>
              <w:t>1.1.</w:t>
            </w:r>
          </w:p>
        </w:tc>
        <w:tc>
          <w:tcPr>
            <w:tcW w:w="2889" w:type="dxa"/>
            <w:tcBorders>
              <w:top w:val="nil"/>
              <w:left w:val="nil"/>
              <w:bottom w:val="single" w:sz="4" w:space="0" w:color="auto"/>
              <w:right w:val="single" w:sz="4" w:space="0" w:color="auto"/>
            </w:tcBorders>
            <w:shd w:val="clear" w:color="auto" w:fill="auto"/>
            <w:vAlign w:val="center"/>
            <w:hideMark/>
          </w:tcPr>
          <w:p w14:paraId="382CF689" w14:textId="77777777" w:rsidR="002340C8" w:rsidRPr="00AD7664" w:rsidRDefault="002340C8" w:rsidP="00EE48DC">
            <w:pPr>
              <w:rPr>
                <w:color w:val="000000"/>
                <w:sz w:val="28"/>
                <w:szCs w:val="28"/>
                <w:lang w:eastAsia="ru-RU"/>
              </w:rPr>
            </w:pPr>
            <w:r w:rsidRPr="00AD7664">
              <w:rPr>
                <w:color w:val="000000"/>
                <w:sz w:val="28"/>
                <w:szCs w:val="28"/>
                <w:lang w:eastAsia="ru-RU"/>
              </w:rPr>
              <w:t>Места поставки и количество Товара:</w:t>
            </w:r>
          </w:p>
        </w:tc>
        <w:tc>
          <w:tcPr>
            <w:tcW w:w="5953" w:type="dxa"/>
            <w:tcBorders>
              <w:top w:val="nil"/>
              <w:left w:val="nil"/>
              <w:bottom w:val="single" w:sz="4" w:space="0" w:color="auto"/>
              <w:right w:val="single" w:sz="4" w:space="0" w:color="auto"/>
            </w:tcBorders>
            <w:shd w:val="clear" w:color="000000" w:fill="FFFFFF"/>
            <w:vAlign w:val="center"/>
            <w:hideMark/>
          </w:tcPr>
          <w:p w14:paraId="2FFAAD7A" w14:textId="10C654D9" w:rsidR="002340C8" w:rsidRPr="00AD7664" w:rsidRDefault="002340C8" w:rsidP="00EE48DC">
            <w:pPr>
              <w:rPr>
                <w:i/>
                <w:iCs/>
                <w:sz w:val="28"/>
                <w:szCs w:val="28"/>
                <w:lang w:eastAsia="ru-RU"/>
              </w:rPr>
            </w:pPr>
            <w:r w:rsidRPr="00AD7664">
              <w:rPr>
                <w:i/>
                <w:iCs/>
                <w:sz w:val="28"/>
                <w:szCs w:val="28"/>
                <w:lang w:eastAsia="ru-RU"/>
              </w:rPr>
              <w:t xml:space="preserve">1 ричстакер - </w:t>
            </w:r>
            <w:r w:rsidR="00F87ACD" w:rsidRPr="00F87ACD">
              <w:rPr>
                <w:i/>
                <w:iCs/>
                <w:sz w:val="28"/>
                <w:szCs w:val="28"/>
                <w:lang w:eastAsia="ru-RU"/>
              </w:rPr>
              <w:t>630052, Российская Федерация, г. Новосибирск, ул. Толмачевская, д. 1</w:t>
            </w:r>
          </w:p>
        </w:tc>
      </w:tr>
      <w:tr w:rsidR="002340C8" w:rsidRPr="00AD7664" w14:paraId="5492A911" w14:textId="77777777" w:rsidTr="00711042">
        <w:trPr>
          <w:gridAfter w:val="1"/>
          <w:wAfter w:w="236" w:type="dxa"/>
          <w:trHeight w:val="8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3FF10D1" w14:textId="77777777" w:rsidR="002340C8" w:rsidRPr="00AD7664" w:rsidRDefault="002340C8" w:rsidP="00EE48DC">
            <w:pPr>
              <w:jc w:val="center"/>
              <w:rPr>
                <w:color w:val="000000"/>
                <w:sz w:val="28"/>
                <w:szCs w:val="28"/>
                <w:lang w:eastAsia="ru-RU"/>
              </w:rPr>
            </w:pPr>
            <w:r w:rsidRPr="00AD7664">
              <w:rPr>
                <w:color w:val="000000"/>
                <w:sz w:val="28"/>
                <w:szCs w:val="28"/>
                <w:lang w:eastAsia="ru-RU"/>
              </w:rPr>
              <w:t>1.2.</w:t>
            </w:r>
          </w:p>
        </w:tc>
        <w:tc>
          <w:tcPr>
            <w:tcW w:w="2889" w:type="dxa"/>
            <w:tcBorders>
              <w:top w:val="nil"/>
              <w:left w:val="nil"/>
              <w:bottom w:val="single" w:sz="4" w:space="0" w:color="auto"/>
              <w:right w:val="single" w:sz="4" w:space="0" w:color="auto"/>
            </w:tcBorders>
            <w:shd w:val="clear" w:color="auto" w:fill="auto"/>
            <w:vAlign w:val="center"/>
            <w:hideMark/>
          </w:tcPr>
          <w:p w14:paraId="4B350894" w14:textId="77777777" w:rsidR="002340C8" w:rsidRPr="00AD7664" w:rsidRDefault="002340C8" w:rsidP="00EE48DC">
            <w:pPr>
              <w:rPr>
                <w:color w:val="000000"/>
                <w:sz w:val="28"/>
                <w:szCs w:val="28"/>
                <w:lang w:eastAsia="ru-RU"/>
              </w:rPr>
            </w:pPr>
            <w:r w:rsidRPr="00AD7664">
              <w:rPr>
                <w:color w:val="000000"/>
                <w:sz w:val="28"/>
                <w:szCs w:val="28"/>
                <w:lang w:eastAsia="ru-RU"/>
              </w:rPr>
              <w:t>Срок поставки, дней</w:t>
            </w:r>
          </w:p>
        </w:tc>
        <w:tc>
          <w:tcPr>
            <w:tcW w:w="5953" w:type="dxa"/>
            <w:tcBorders>
              <w:top w:val="nil"/>
              <w:left w:val="nil"/>
              <w:bottom w:val="single" w:sz="4" w:space="0" w:color="auto"/>
              <w:right w:val="single" w:sz="4" w:space="0" w:color="auto"/>
            </w:tcBorders>
            <w:shd w:val="clear" w:color="000000" w:fill="FFFFFF"/>
            <w:vAlign w:val="center"/>
            <w:hideMark/>
          </w:tcPr>
          <w:p w14:paraId="4C96E9C3" w14:textId="77777777" w:rsidR="002340C8" w:rsidRPr="00AD7664" w:rsidRDefault="002340C8" w:rsidP="00EE48DC">
            <w:pPr>
              <w:jc w:val="center"/>
              <w:rPr>
                <w:i/>
                <w:iCs/>
                <w:color w:val="000000"/>
                <w:sz w:val="28"/>
                <w:szCs w:val="28"/>
                <w:lang w:eastAsia="ru-RU"/>
              </w:rPr>
            </w:pPr>
            <w:r w:rsidRPr="00AD7664">
              <w:rPr>
                <w:i/>
                <w:iCs/>
                <w:color w:val="000000"/>
                <w:sz w:val="28"/>
                <w:szCs w:val="28"/>
                <w:lang w:eastAsia="ru-RU"/>
              </w:rPr>
              <w:t>Товар должен быть поставлен не позднее 200 (двухсот) календарных дней с даты подписания договора.</w:t>
            </w:r>
          </w:p>
        </w:tc>
      </w:tr>
      <w:tr w:rsidR="000423F0" w:rsidRPr="00AD7664" w14:paraId="05464AD3" w14:textId="77777777" w:rsidTr="00711042">
        <w:trPr>
          <w:gridAfter w:val="1"/>
          <w:wAfter w:w="236" w:type="dxa"/>
          <w:trHeight w:val="825"/>
        </w:trPr>
        <w:tc>
          <w:tcPr>
            <w:tcW w:w="934" w:type="dxa"/>
            <w:tcBorders>
              <w:top w:val="nil"/>
              <w:left w:val="single" w:sz="4" w:space="0" w:color="auto"/>
              <w:bottom w:val="single" w:sz="4" w:space="0" w:color="auto"/>
              <w:right w:val="single" w:sz="4" w:space="0" w:color="auto"/>
            </w:tcBorders>
            <w:shd w:val="clear" w:color="auto" w:fill="auto"/>
            <w:vAlign w:val="center"/>
          </w:tcPr>
          <w:p w14:paraId="55C6FF34" w14:textId="0536957D" w:rsidR="000423F0" w:rsidRPr="00AD7664" w:rsidRDefault="000423F0" w:rsidP="000423F0">
            <w:pPr>
              <w:jc w:val="center"/>
              <w:rPr>
                <w:color w:val="000000"/>
                <w:sz w:val="28"/>
                <w:szCs w:val="28"/>
                <w:lang w:eastAsia="ru-RU"/>
              </w:rPr>
            </w:pPr>
            <w:r>
              <w:rPr>
                <w:color w:val="000000"/>
                <w:sz w:val="28"/>
                <w:szCs w:val="28"/>
                <w:lang w:eastAsia="ru-RU"/>
              </w:rPr>
              <w:t>1.3.</w:t>
            </w:r>
          </w:p>
        </w:tc>
        <w:tc>
          <w:tcPr>
            <w:tcW w:w="2889" w:type="dxa"/>
            <w:tcBorders>
              <w:top w:val="nil"/>
              <w:left w:val="nil"/>
              <w:bottom w:val="single" w:sz="4" w:space="0" w:color="auto"/>
              <w:right w:val="single" w:sz="4" w:space="0" w:color="auto"/>
            </w:tcBorders>
            <w:shd w:val="clear" w:color="auto" w:fill="auto"/>
            <w:vAlign w:val="center"/>
          </w:tcPr>
          <w:p w14:paraId="4E393EBD" w14:textId="1A118985" w:rsidR="000423F0" w:rsidRPr="00AD7664" w:rsidRDefault="000423F0" w:rsidP="000423F0">
            <w:pPr>
              <w:rPr>
                <w:color w:val="000000"/>
                <w:sz w:val="28"/>
                <w:szCs w:val="28"/>
                <w:lang w:eastAsia="ru-RU"/>
              </w:rPr>
            </w:pPr>
            <w:r w:rsidRPr="001C682D">
              <w:rPr>
                <w:color w:val="000000"/>
                <w:sz w:val="28"/>
                <w:szCs w:val="28"/>
                <w:lang w:eastAsia="ru-RU"/>
              </w:rPr>
              <w:t>Марка Товара</w:t>
            </w:r>
          </w:p>
        </w:tc>
        <w:tc>
          <w:tcPr>
            <w:tcW w:w="5953" w:type="dxa"/>
            <w:tcBorders>
              <w:top w:val="nil"/>
              <w:left w:val="nil"/>
              <w:bottom w:val="single" w:sz="4" w:space="0" w:color="auto"/>
              <w:right w:val="single" w:sz="4" w:space="0" w:color="auto"/>
            </w:tcBorders>
            <w:shd w:val="clear" w:color="000000" w:fill="FFFFFF"/>
            <w:vAlign w:val="center"/>
          </w:tcPr>
          <w:p w14:paraId="0528B221" w14:textId="41760C7D" w:rsidR="000423F0" w:rsidRPr="00AD7664" w:rsidRDefault="000423F0" w:rsidP="000423F0">
            <w:pPr>
              <w:rPr>
                <w:i/>
                <w:iCs/>
                <w:color w:val="000000"/>
                <w:sz w:val="28"/>
                <w:szCs w:val="28"/>
                <w:lang w:eastAsia="ru-RU"/>
              </w:rPr>
            </w:pPr>
            <w:r w:rsidRPr="001C682D">
              <w:rPr>
                <w:color w:val="000000"/>
                <w:sz w:val="28"/>
                <w:szCs w:val="28"/>
                <w:lang w:eastAsia="ru-RU"/>
              </w:rPr>
              <w:t>Допустимые марки Товара</w:t>
            </w:r>
            <w:r>
              <w:rPr>
                <w:color w:val="000000"/>
                <w:sz w:val="28"/>
                <w:szCs w:val="28"/>
                <w:lang w:eastAsia="ru-RU"/>
              </w:rPr>
              <w:t xml:space="preserve">: </w:t>
            </w:r>
            <w:r>
              <w:rPr>
                <w:color w:val="000000"/>
                <w:sz w:val="28"/>
                <w:szCs w:val="28"/>
                <w:lang w:val="en-US" w:eastAsia="ru-RU"/>
              </w:rPr>
              <w:t>Kalmar</w:t>
            </w:r>
            <w:r w:rsidRPr="001C682D">
              <w:rPr>
                <w:color w:val="000000"/>
                <w:sz w:val="28"/>
                <w:szCs w:val="28"/>
                <w:lang w:eastAsia="ru-RU"/>
              </w:rPr>
              <w:t xml:space="preserve">, </w:t>
            </w:r>
            <w:r>
              <w:rPr>
                <w:color w:val="000000"/>
                <w:sz w:val="28"/>
                <w:szCs w:val="28"/>
                <w:lang w:val="en-US" w:eastAsia="ru-RU"/>
              </w:rPr>
              <w:t>Hyster</w:t>
            </w:r>
            <w:r w:rsidRPr="001C682D">
              <w:rPr>
                <w:color w:val="000000"/>
                <w:sz w:val="28"/>
                <w:szCs w:val="28"/>
                <w:lang w:eastAsia="ru-RU"/>
              </w:rPr>
              <w:t xml:space="preserve">, </w:t>
            </w:r>
            <w:r>
              <w:rPr>
                <w:color w:val="000000"/>
                <w:sz w:val="28"/>
                <w:szCs w:val="28"/>
                <w:lang w:val="en-US" w:eastAsia="ru-RU"/>
              </w:rPr>
              <w:t>Sany</w:t>
            </w:r>
            <w:r w:rsidRPr="001C682D">
              <w:rPr>
                <w:color w:val="000000"/>
                <w:sz w:val="28"/>
                <w:szCs w:val="28"/>
                <w:lang w:eastAsia="ru-RU"/>
              </w:rPr>
              <w:t xml:space="preserve">, </w:t>
            </w:r>
            <w:r>
              <w:rPr>
                <w:color w:val="000000"/>
                <w:sz w:val="28"/>
                <w:szCs w:val="28"/>
                <w:lang w:val="en-US" w:eastAsia="ru-RU"/>
              </w:rPr>
              <w:t>XCMG</w:t>
            </w:r>
            <w:r w:rsidRPr="001C682D">
              <w:rPr>
                <w:color w:val="000000"/>
                <w:sz w:val="28"/>
                <w:szCs w:val="28"/>
                <w:lang w:eastAsia="ru-RU"/>
              </w:rPr>
              <w:t xml:space="preserve">, </w:t>
            </w:r>
            <w:r>
              <w:rPr>
                <w:color w:val="000000"/>
                <w:sz w:val="28"/>
                <w:szCs w:val="28"/>
                <w:lang w:val="en-US" w:eastAsia="ru-RU"/>
              </w:rPr>
              <w:t>ZPMC</w:t>
            </w:r>
          </w:p>
        </w:tc>
      </w:tr>
      <w:tr w:rsidR="002340C8" w:rsidRPr="00AD7664" w14:paraId="443F38E0" w14:textId="77777777" w:rsidTr="00711042">
        <w:trPr>
          <w:gridAfter w:val="1"/>
          <w:wAfter w:w="236" w:type="dxa"/>
          <w:trHeight w:val="15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6CD91B" w14:textId="51903390" w:rsidR="002340C8" w:rsidRPr="00AD7664" w:rsidRDefault="002340C8" w:rsidP="00EE48DC">
            <w:pPr>
              <w:jc w:val="center"/>
              <w:rPr>
                <w:color w:val="000000"/>
                <w:sz w:val="28"/>
                <w:szCs w:val="28"/>
                <w:lang w:eastAsia="ru-RU"/>
              </w:rPr>
            </w:pPr>
            <w:r w:rsidRPr="00AD7664">
              <w:rPr>
                <w:color w:val="000000"/>
                <w:sz w:val="28"/>
                <w:szCs w:val="28"/>
                <w:lang w:eastAsia="ru-RU"/>
              </w:rPr>
              <w:t>1.</w:t>
            </w:r>
            <w:r w:rsidR="0096759F">
              <w:rPr>
                <w:color w:val="000000"/>
                <w:sz w:val="28"/>
                <w:szCs w:val="28"/>
                <w:lang w:eastAsia="ru-RU"/>
              </w:rPr>
              <w:t>4</w:t>
            </w:r>
            <w:r w:rsidRPr="00AD7664">
              <w:rPr>
                <w:color w:val="000000"/>
                <w:sz w:val="28"/>
                <w:szCs w:val="28"/>
                <w:lang w:eastAsia="ru-RU"/>
              </w:rPr>
              <w:t>.</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D191CF" w14:textId="77777777" w:rsidR="002340C8" w:rsidRPr="00AD7664" w:rsidRDefault="002340C8" w:rsidP="00EE48DC">
            <w:pPr>
              <w:rPr>
                <w:color w:val="000000"/>
                <w:sz w:val="28"/>
                <w:szCs w:val="28"/>
                <w:lang w:eastAsia="ru-RU"/>
              </w:rPr>
            </w:pPr>
            <w:r w:rsidRPr="00AD7664">
              <w:rPr>
                <w:color w:val="000000"/>
                <w:sz w:val="28"/>
                <w:szCs w:val="28"/>
                <w:lang w:eastAsia="ru-RU"/>
              </w:rPr>
              <w:t>Температура эксплуатации отдельных элементов</w:t>
            </w:r>
          </w:p>
        </w:tc>
        <w:tc>
          <w:tcPr>
            <w:tcW w:w="5953" w:type="dxa"/>
            <w:tcBorders>
              <w:top w:val="nil"/>
              <w:left w:val="nil"/>
              <w:bottom w:val="single" w:sz="4" w:space="0" w:color="auto"/>
              <w:right w:val="single" w:sz="4" w:space="0" w:color="auto"/>
            </w:tcBorders>
            <w:shd w:val="clear" w:color="000000" w:fill="FFFFFF"/>
            <w:vAlign w:val="center"/>
            <w:hideMark/>
          </w:tcPr>
          <w:p w14:paraId="25D3AA76" w14:textId="77777777" w:rsidR="002340C8" w:rsidRPr="00AD7664" w:rsidRDefault="002340C8" w:rsidP="00EE48DC">
            <w:pPr>
              <w:rPr>
                <w:color w:val="000000"/>
                <w:sz w:val="28"/>
                <w:szCs w:val="28"/>
                <w:lang w:eastAsia="ru-RU"/>
              </w:rPr>
            </w:pPr>
            <w:r w:rsidRPr="00AD7664">
              <w:rPr>
                <w:color w:val="000000"/>
                <w:sz w:val="28"/>
                <w:szCs w:val="28"/>
                <w:lang w:eastAsia="ru-RU"/>
              </w:rPr>
              <w:t xml:space="preserve"> -металлоконструкция - 40 С / + 40 </w:t>
            </w:r>
            <w:r w:rsidRPr="00AD7664">
              <w:rPr>
                <w:color w:val="000000"/>
                <w:sz w:val="28"/>
                <w:szCs w:val="28"/>
                <w:vertAlign w:val="superscript"/>
                <w:lang w:eastAsia="ru-RU"/>
              </w:rPr>
              <w:t>0</w:t>
            </w:r>
            <w:r w:rsidRPr="00AD7664">
              <w:rPr>
                <w:color w:val="000000"/>
                <w:sz w:val="28"/>
                <w:szCs w:val="28"/>
                <w:lang w:eastAsia="ru-RU"/>
              </w:rPr>
              <w:t>С</w:t>
            </w:r>
          </w:p>
        </w:tc>
      </w:tr>
      <w:tr w:rsidR="002340C8" w:rsidRPr="00AD7664" w14:paraId="4EA6E5A5"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4875B235"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6426402"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C0388E1" w14:textId="77777777" w:rsidR="002340C8" w:rsidRPr="00AD7664" w:rsidRDefault="002340C8" w:rsidP="00EE48DC">
            <w:pPr>
              <w:rPr>
                <w:color w:val="000000"/>
                <w:sz w:val="28"/>
                <w:szCs w:val="28"/>
                <w:lang w:eastAsia="ru-RU"/>
              </w:rPr>
            </w:pPr>
            <w:r w:rsidRPr="00AD7664">
              <w:rPr>
                <w:color w:val="000000"/>
                <w:sz w:val="28"/>
                <w:szCs w:val="28"/>
                <w:lang w:eastAsia="ru-RU"/>
              </w:rPr>
              <w:t xml:space="preserve"> - спредер - 40 С / + 40С</w:t>
            </w:r>
          </w:p>
        </w:tc>
      </w:tr>
      <w:tr w:rsidR="002340C8" w:rsidRPr="00AD7664" w14:paraId="7E73B43E" w14:textId="77777777" w:rsidTr="00711042">
        <w:trPr>
          <w:gridAfter w:val="1"/>
          <w:wAfter w:w="236" w:type="dxa"/>
          <w:trHeight w:val="321"/>
        </w:trPr>
        <w:tc>
          <w:tcPr>
            <w:tcW w:w="934" w:type="dxa"/>
            <w:vMerge/>
            <w:tcBorders>
              <w:top w:val="nil"/>
              <w:left w:val="single" w:sz="4" w:space="0" w:color="auto"/>
              <w:bottom w:val="single" w:sz="4" w:space="0" w:color="auto"/>
              <w:right w:val="single" w:sz="4" w:space="0" w:color="auto"/>
            </w:tcBorders>
            <w:vAlign w:val="center"/>
            <w:hideMark/>
          </w:tcPr>
          <w:p w14:paraId="73C4D6D6"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172BF29"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A1C65A2" w14:textId="77777777" w:rsidR="002340C8" w:rsidRPr="00AD7664" w:rsidRDefault="002340C8" w:rsidP="00EE48DC">
            <w:pPr>
              <w:rPr>
                <w:color w:val="000000"/>
                <w:sz w:val="28"/>
                <w:szCs w:val="28"/>
                <w:lang w:eastAsia="ru-RU"/>
              </w:rPr>
            </w:pPr>
            <w:r w:rsidRPr="00AD7664">
              <w:rPr>
                <w:color w:val="000000"/>
                <w:sz w:val="28"/>
                <w:szCs w:val="28"/>
                <w:lang w:eastAsia="ru-RU"/>
              </w:rPr>
              <w:t>- гидравлические шланги (до -40°С);</w:t>
            </w:r>
          </w:p>
        </w:tc>
      </w:tr>
      <w:tr w:rsidR="002340C8" w:rsidRPr="00AD7664" w14:paraId="5E3C8113" w14:textId="77777777" w:rsidTr="00711042">
        <w:trPr>
          <w:gridAfter w:val="1"/>
          <w:wAfter w:w="236" w:type="dxa"/>
          <w:trHeight w:val="167"/>
        </w:trPr>
        <w:tc>
          <w:tcPr>
            <w:tcW w:w="934" w:type="dxa"/>
            <w:vMerge/>
            <w:tcBorders>
              <w:top w:val="nil"/>
              <w:left w:val="single" w:sz="4" w:space="0" w:color="auto"/>
              <w:bottom w:val="single" w:sz="4" w:space="0" w:color="auto"/>
              <w:right w:val="single" w:sz="4" w:space="0" w:color="auto"/>
            </w:tcBorders>
            <w:vAlign w:val="center"/>
            <w:hideMark/>
          </w:tcPr>
          <w:p w14:paraId="37D697CC"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3E8A4EE4"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B015C3D" w14:textId="77777777" w:rsidR="002340C8" w:rsidRPr="00AD7664" w:rsidRDefault="002340C8" w:rsidP="00EE48DC">
            <w:pPr>
              <w:rPr>
                <w:color w:val="000000"/>
                <w:sz w:val="28"/>
                <w:szCs w:val="28"/>
                <w:lang w:eastAsia="ru-RU"/>
              </w:rPr>
            </w:pPr>
            <w:r w:rsidRPr="00AD7664">
              <w:rPr>
                <w:color w:val="000000"/>
                <w:sz w:val="28"/>
                <w:szCs w:val="28"/>
                <w:lang w:eastAsia="ru-RU"/>
              </w:rPr>
              <w:t xml:space="preserve"> - низкотемпературная изоляция электропроводки (до -40°С); </w:t>
            </w:r>
          </w:p>
        </w:tc>
      </w:tr>
      <w:tr w:rsidR="002340C8" w:rsidRPr="00AD7664" w14:paraId="17CFF65A" w14:textId="77777777" w:rsidTr="00711042">
        <w:trPr>
          <w:gridAfter w:val="1"/>
          <w:wAfter w:w="236" w:type="dxa"/>
          <w:trHeight w:val="5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230ABD7" w14:textId="1E159E5F" w:rsidR="002340C8" w:rsidRPr="00AD7664" w:rsidRDefault="002340C8" w:rsidP="00EE48DC">
            <w:pPr>
              <w:jc w:val="center"/>
              <w:rPr>
                <w:color w:val="000000"/>
                <w:sz w:val="28"/>
                <w:szCs w:val="28"/>
                <w:lang w:eastAsia="ru-RU"/>
              </w:rPr>
            </w:pPr>
            <w:r w:rsidRPr="00AD7664">
              <w:rPr>
                <w:color w:val="000000"/>
                <w:sz w:val="28"/>
                <w:szCs w:val="28"/>
                <w:lang w:eastAsia="ru-RU"/>
              </w:rPr>
              <w:t>1.</w:t>
            </w:r>
            <w:r w:rsidR="0096759F">
              <w:rPr>
                <w:color w:val="000000"/>
                <w:sz w:val="28"/>
                <w:szCs w:val="28"/>
                <w:lang w:eastAsia="ru-RU"/>
              </w:rPr>
              <w:t>5</w:t>
            </w:r>
            <w:r w:rsidRPr="00AD7664">
              <w:rPr>
                <w:color w:val="000000"/>
                <w:sz w:val="28"/>
                <w:szCs w:val="28"/>
                <w:lang w:eastAsia="ru-RU"/>
              </w:rPr>
              <w:t>.</w:t>
            </w:r>
          </w:p>
        </w:tc>
        <w:tc>
          <w:tcPr>
            <w:tcW w:w="2889" w:type="dxa"/>
            <w:tcBorders>
              <w:top w:val="nil"/>
              <w:left w:val="nil"/>
              <w:bottom w:val="single" w:sz="4" w:space="0" w:color="auto"/>
              <w:right w:val="single" w:sz="4" w:space="0" w:color="auto"/>
            </w:tcBorders>
            <w:shd w:val="clear" w:color="000000" w:fill="FFFFFF"/>
            <w:vAlign w:val="center"/>
            <w:hideMark/>
          </w:tcPr>
          <w:p w14:paraId="303D2D33" w14:textId="77777777" w:rsidR="002340C8" w:rsidRPr="00AD7664" w:rsidRDefault="002340C8" w:rsidP="00EE48DC">
            <w:pPr>
              <w:rPr>
                <w:color w:val="000000"/>
                <w:sz w:val="28"/>
                <w:szCs w:val="28"/>
                <w:lang w:eastAsia="ru-RU"/>
              </w:rPr>
            </w:pPr>
            <w:r w:rsidRPr="00AD7664">
              <w:rPr>
                <w:color w:val="000000"/>
                <w:sz w:val="28"/>
                <w:szCs w:val="28"/>
                <w:lang w:eastAsia="ru-RU"/>
              </w:rPr>
              <w:t>Максимально допустимая скорость ветра для работы ричстакера</w:t>
            </w:r>
          </w:p>
        </w:tc>
        <w:tc>
          <w:tcPr>
            <w:tcW w:w="5953" w:type="dxa"/>
            <w:tcBorders>
              <w:top w:val="nil"/>
              <w:left w:val="nil"/>
              <w:bottom w:val="single" w:sz="4" w:space="0" w:color="auto"/>
              <w:right w:val="single" w:sz="4" w:space="0" w:color="auto"/>
            </w:tcBorders>
            <w:shd w:val="clear" w:color="000000" w:fill="FFFFFF"/>
            <w:vAlign w:val="center"/>
            <w:hideMark/>
          </w:tcPr>
          <w:p w14:paraId="35FBCC0E" w14:textId="77777777" w:rsidR="002340C8" w:rsidRPr="00AD7664" w:rsidRDefault="002340C8" w:rsidP="00EE48DC">
            <w:pPr>
              <w:rPr>
                <w:color w:val="000000"/>
                <w:sz w:val="28"/>
                <w:szCs w:val="28"/>
                <w:lang w:eastAsia="ru-RU"/>
              </w:rPr>
            </w:pPr>
            <w:r w:rsidRPr="00AD7664">
              <w:rPr>
                <w:color w:val="000000"/>
                <w:sz w:val="28"/>
                <w:szCs w:val="28"/>
                <w:lang w:eastAsia="ru-RU"/>
              </w:rPr>
              <w:t>не менее 14 м/с</w:t>
            </w:r>
          </w:p>
        </w:tc>
      </w:tr>
      <w:tr w:rsidR="002340C8" w:rsidRPr="00AD7664" w14:paraId="553DE828" w14:textId="77777777" w:rsidTr="00711042">
        <w:trPr>
          <w:gridAfter w:val="1"/>
          <w:wAfter w:w="236" w:type="dxa"/>
          <w:trHeight w:val="9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02A9631" w14:textId="6B482EBE" w:rsidR="002340C8" w:rsidRPr="00AD7664" w:rsidRDefault="002340C8" w:rsidP="00EE48DC">
            <w:pPr>
              <w:jc w:val="center"/>
              <w:rPr>
                <w:color w:val="000000"/>
                <w:sz w:val="28"/>
                <w:szCs w:val="28"/>
                <w:lang w:eastAsia="ru-RU"/>
              </w:rPr>
            </w:pPr>
            <w:r w:rsidRPr="00AD7664">
              <w:rPr>
                <w:color w:val="000000"/>
                <w:sz w:val="28"/>
                <w:szCs w:val="28"/>
                <w:lang w:eastAsia="ru-RU"/>
              </w:rPr>
              <w:t>1.</w:t>
            </w:r>
            <w:r w:rsidR="0096759F">
              <w:rPr>
                <w:color w:val="000000"/>
                <w:sz w:val="28"/>
                <w:szCs w:val="28"/>
                <w:lang w:eastAsia="ru-RU"/>
              </w:rPr>
              <w:t>6</w:t>
            </w:r>
            <w:r w:rsidRPr="00AD7664">
              <w:rPr>
                <w:color w:val="000000"/>
                <w:sz w:val="28"/>
                <w:szCs w:val="28"/>
                <w:lang w:eastAsia="ru-RU"/>
              </w:rPr>
              <w:t>.</w:t>
            </w:r>
          </w:p>
        </w:tc>
        <w:tc>
          <w:tcPr>
            <w:tcW w:w="2889" w:type="dxa"/>
            <w:tcBorders>
              <w:top w:val="nil"/>
              <w:left w:val="nil"/>
              <w:bottom w:val="single" w:sz="4" w:space="0" w:color="auto"/>
              <w:right w:val="single" w:sz="4" w:space="0" w:color="auto"/>
            </w:tcBorders>
            <w:shd w:val="clear" w:color="000000" w:fill="FFFFFF"/>
            <w:vAlign w:val="center"/>
            <w:hideMark/>
          </w:tcPr>
          <w:p w14:paraId="1CD091D2" w14:textId="77777777" w:rsidR="002340C8" w:rsidRPr="00AD7664" w:rsidRDefault="002340C8" w:rsidP="00EE48DC">
            <w:pPr>
              <w:rPr>
                <w:color w:val="000000"/>
                <w:sz w:val="28"/>
                <w:szCs w:val="28"/>
                <w:lang w:eastAsia="ru-RU"/>
              </w:rPr>
            </w:pPr>
            <w:r w:rsidRPr="00AD7664">
              <w:rPr>
                <w:color w:val="000000"/>
                <w:sz w:val="28"/>
                <w:szCs w:val="28"/>
                <w:lang w:eastAsia="ru-RU"/>
              </w:rPr>
              <w:t>Грузоподъёмность</w:t>
            </w:r>
          </w:p>
        </w:tc>
        <w:tc>
          <w:tcPr>
            <w:tcW w:w="5953" w:type="dxa"/>
            <w:tcBorders>
              <w:top w:val="nil"/>
              <w:left w:val="nil"/>
              <w:bottom w:val="single" w:sz="4" w:space="0" w:color="auto"/>
              <w:right w:val="single" w:sz="4" w:space="0" w:color="auto"/>
            </w:tcBorders>
            <w:shd w:val="clear" w:color="000000" w:fill="FFFFFF"/>
            <w:vAlign w:val="center"/>
            <w:hideMark/>
          </w:tcPr>
          <w:p w14:paraId="0876EBBA" w14:textId="77777777" w:rsidR="002340C8" w:rsidRPr="00AD7664" w:rsidRDefault="002340C8" w:rsidP="00EE48DC">
            <w:pPr>
              <w:rPr>
                <w:color w:val="000000"/>
                <w:sz w:val="28"/>
                <w:szCs w:val="28"/>
                <w:lang w:eastAsia="ru-RU"/>
              </w:rPr>
            </w:pPr>
            <w:r w:rsidRPr="00AD7664">
              <w:rPr>
                <w:color w:val="000000"/>
                <w:sz w:val="28"/>
                <w:szCs w:val="28"/>
                <w:lang w:eastAsia="ru-RU"/>
              </w:rPr>
              <w:t>1 ряд контейнеров (5 ярусов 9’6” ISO контейнеров) – не менее 40 000 кг на 5-ом ярусе, не менее 45 000 кг с 1 по 4 ярусы;</w:t>
            </w:r>
            <w:r w:rsidRPr="00AD7664">
              <w:rPr>
                <w:color w:val="000000"/>
                <w:sz w:val="28"/>
                <w:szCs w:val="28"/>
                <w:lang w:eastAsia="ru-RU"/>
              </w:rPr>
              <w:br/>
              <w:t>2 ряд контейнеров (4 яруса 9’6” ISO контейнеров) – не менее 31 000 кг;</w:t>
            </w:r>
            <w:r w:rsidRPr="00AD7664">
              <w:rPr>
                <w:color w:val="000000"/>
                <w:sz w:val="28"/>
                <w:szCs w:val="28"/>
                <w:lang w:eastAsia="ru-RU"/>
              </w:rPr>
              <w:br/>
              <w:t>3 ряд контейнеров (3 яруса 9’6” ISO контейнеров) – не менее 15 000 кг.</w:t>
            </w:r>
          </w:p>
        </w:tc>
      </w:tr>
      <w:tr w:rsidR="002340C8" w:rsidRPr="00AD7664" w14:paraId="20DAB1CA"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300191A" w14:textId="75D6173C" w:rsidR="002340C8" w:rsidRPr="00AD7664" w:rsidRDefault="002340C8" w:rsidP="00EE48DC">
            <w:pPr>
              <w:jc w:val="center"/>
              <w:rPr>
                <w:color w:val="000000"/>
                <w:sz w:val="28"/>
                <w:szCs w:val="28"/>
                <w:lang w:eastAsia="ru-RU"/>
              </w:rPr>
            </w:pPr>
            <w:r w:rsidRPr="00AD7664">
              <w:rPr>
                <w:color w:val="000000"/>
                <w:sz w:val="28"/>
                <w:szCs w:val="28"/>
                <w:lang w:eastAsia="ru-RU"/>
              </w:rPr>
              <w:t>1.</w:t>
            </w:r>
            <w:r w:rsidR="0096759F">
              <w:rPr>
                <w:color w:val="000000"/>
                <w:sz w:val="28"/>
                <w:szCs w:val="28"/>
                <w:lang w:eastAsia="ru-RU"/>
              </w:rPr>
              <w:t>7</w:t>
            </w:r>
            <w:r w:rsidRPr="00AD7664">
              <w:rPr>
                <w:color w:val="000000"/>
                <w:sz w:val="28"/>
                <w:szCs w:val="28"/>
                <w:lang w:eastAsia="ru-RU"/>
              </w:rPr>
              <w:t>.</w:t>
            </w:r>
          </w:p>
        </w:tc>
        <w:tc>
          <w:tcPr>
            <w:tcW w:w="2889" w:type="dxa"/>
            <w:tcBorders>
              <w:top w:val="nil"/>
              <w:left w:val="nil"/>
              <w:bottom w:val="single" w:sz="4" w:space="0" w:color="auto"/>
              <w:right w:val="single" w:sz="4" w:space="0" w:color="auto"/>
            </w:tcBorders>
            <w:shd w:val="clear" w:color="000000" w:fill="FFFFFF"/>
            <w:vAlign w:val="center"/>
            <w:hideMark/>
          </w:tcPr>
          <w:p w14:paraId="75CFDABA" w14:textId="77777777" w:rsidR="002340C8" w:rsidRPr="00AD7664" w:rsidRDefault="002340C8" w:rsidP="00EE48DC">
            <w:pPr>
              <w:rPr>
                <w:color w:val="000000"/>
                <w:sz w:val="28"/>
                <w:szCs w:val="28"/>
                <w:lang w:eastAsia="ru-RU"/>
              </w:rPr>
            </w:pPr>
            <w:r w:rsidRPr="00AD7664">
              <w:rPr>
                <w:color w:val="000000"/>
                <w:sz w:val="28"/>
                <w:szCs w:val="28"/>
                <w:lang w:eastAsia="ru-RU"/>
              </w:rPr>
              <w:t>Высота подъёма (под спредером)</w:t>
            </w:r>
          </w:p>
        </w:tc>
        <w:tc>
          <w:tcPr>
            <w:tcW w:w="5953" w:type="dxa"/>
            <w:tcBorders>
              <w:top w:val="nil"/>
              <w:left w:val="nil"/>
              <w:bottom w:val="single" w:sz="4" w:space="0" w:color="auto"/>
              <w:right w:val="single" w:sz="4" w:space="0" w:color="auto"/>
            </w:tcBorders>
            <w:shd w:val="clear" w:color="000000" w:fill="FFFFFF"/>
            <w:vAlign w:val="center"/>
            <w:hideMark/>
          </w:tcPr>
          <w:p w14:paraId="4206FB12" w14:textId="77777777" w:rsidR="002340C8" w:rsidRPr="00AD7664" w:rsidRDefault="002340C8" w:rsidP="00EE48DC">
            <w:pPr>
              <w:rPr>
                <w:color w:val="000000"/>
                <w:sz w:val="28"/>
                <w:szCs w:val="28"/>
                <w:lang w:eastAsia="ru-RU"/>
              </w:rPr>
            </w:pPr>
            <w:r w:rsidRPr="00AD7664">
              <w:rPr>
                <w:color w:val="000000"/>
                <w:sz w:val="28"/>
                <w:szCs w:val="28"/>
                <w:lang w:eastAsia="ru-RU"/>
              </w:rPr>
              <w:t>не менее 15 100 мм</w:t>
            </w:r>
          </w:p>
        </w:tc>
      </w:tr>
      <w:tr w:rsidR="002340C8" w:rsidRPr="00AD7664" w14:paraId="587FAC28"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0E35A78" w14:textId="71BA535D" w:rsidR="002340C8" w:rsidRPr="00AD7664" w:rsidRDefault="002340C8" w:rsidP="00EE48DC">
            <w:pPr>
              <w:jc w:val="center"/>
              <w:rPr>
                <w:color w:val="000000"/>
                <w:sz w:val="28"/>
                <w:szCs w:val="28"/>
                <w:lang w:eastAsia="ru-RU"/>
              </w:rPr>
            </w:pPr>
            <w:r w:rsidRPr="00AD7664">
              <w:rPr>
                <w:color w:val="000000"/>
                <w:sz w:val="28"/>
                <w:szCs w:val="28"/>
                <w:lang w:eastAsia="ru-RU"/>
              </w:rPr>
              <w:t>1.</w:t>
            </w:r>
            <w:r w:rsidR="0096759F">
              <w:rPr>
                <w:color w:val="000000"/>
                <w:sz w:val="28"/>
                <w:szCs w:val="28"/>
                <w:lang w:eastAsia="ru-RU"/>
              </w:rPr>
              <w:t>8</w:t>
            </w:r>
            <w:r w:rsidRPr="00AD7664">
              <w:rPr>
                <w:color w:val="000000"/>
                <w:sz w:val="28"/>
                <w:szCs w:val="28"/>
                <w:lang w:eastAsia="ru-RU"/>
              </w:rPr>
              <w:t>.</w:t>
            </w:r>
          </w:p>
        </w:tc>
        <w:tc>
          <w:tcPr>
            <w:tcW w:w="2889" w:type="dxa"/>
            <w:tcBorders>
              <w:top w:val="nil"/>
              <w:left w:val="nil"/>
              <w:bottom w:val="single" w:sz="4" w:space="0" w:color="auto"/>
              <w:right w:val="single" w:sz="4" w:space="0" w:color="auto"/>
            </w:tcBorders>
            <w:shd w:val="clear" w:color="000000" w:fill="FFFFFF"/>
            <w:vAlign w:val="center"/>
            <w:hideMark/>
          </w:tcPr>
          <w:p w14:paraId="2D125708" w14:textId="77777777" w:rsidR="002340C8" w:rsidRPr="00AD7664" w:rsidRDefault="002340C8" w:rsidP="00EE48DC">
            <w:pPr>
              <w:rPr>
                <w:color w:val="000000"/>
                <w:sz w:val="28"/>
                <w:szCs w:val="28"/>
                <w:lang w:eastAsia="ru-RU"/>
              </w:rPr>
            </w:pPr>
            <w:r w:rsidRPr="00AD7664">
              <w:rPr>
                <w:color w:val="000000"/>
                <w:sz w:val="28"/>
                <w:szCs w:val="28"/>
                <w:lang w:eastAsia="ru-RU"/>
              </w:rPr>
              <w:t>Дорожный просвет</w:t>
            </w:r>
          </w:p>
        </w:tc>
        <w:tc>
          <w:tcPr>
            <w:tcW w:w="5953" w:type="dxa"/>
            <w:tcBorders>
              <w:top w:val="nil"/>
              <w:left w:val="nil"/>
              <w:bottom w:val="single" w:sz="4" w:space="0" w:color="auto"/>
              <w:right w:val="single" w:sz="4" w:space="0" w:color="auto"/>
            </w:tcBorders>
            <w:shd w:val="clear" w:color="000000" w:fill="FFFFFF"/>
            <w:vAlign w:val="center"/>
            <w:hideMark/>
          </w:tcPr>
          <w:p w14:paraId="33A1928B" w14:textId="77777777" w:rsidR="002340C8" w:rsidRPr="00AD7664" w:rsidRDefault="002340C8" w:rsidP="00EE48DC">
            <w:pPr>
              <w:rPr>
                <w:color w:val="000000"/>
                <w:sz w:val="28"/>
                <w:szCs w:val="28"/>
                <w:lang w:eastAsia="ru-RU"/>
              </w:rPr>
            </w:pPr>
            <w:r w:rsidRPr="00AD7664">
              <w:rPr>
                <w:color w:val="000000"/>
                <w:sz w:val="28"/>
                <w:szCs w:val="28"/>
                <w:lang w:eastAsia="ru-RU"/>
              </w:rPr>
              <w:t>не менее 250 мм</w:t>
            </w:r>
          </w:p>
        </w:tc>
      </w:tr>
      <w:tr w:rsidR="002340C8" w:rsidRPr="00AD7664" w14:paraId="779EAC64" w14:textId="77777777" w:rsidTr="00711042">
        <w:trPr>
          <w:gridAfter w:val="1"/>
          <w:wAfter w:w="236" w:type="dxa"/>
          <w:trHeight w:val="39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4FC71EE" w14:textId="77777777" w:rsidR="002340C8" w:rsidRPr="00AD7664" w:rsidRDefault="002340C8" w:rsidP="00EE48DC">
            <w:pPr>
              <w:jc w:val="center"/>
              <w:rPr>
                <w:b/>
                <w:bCs/>
                <w:color w:val="000000"/>
                <w:sz w:val="28"/>
                <w:szCs w:val="28"/>
                <w:lang w:eastAsia="ru-RU"/>
              </w:rPr>
            </w:pPr>
            <w:r w:rsidRPr="00AD7664">
              <w:rPr>
                <w:b/>
                <w:bCs/>
                <w:color w:val="000000"/>
                <w:sz w:val="28"/>
                <w:szCs w:val="28"/>
                <w:lang w:eastAsia="ru-RU"/>
              </w:rPr>
              <w:t>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3AB8F20" w14:textId="77777777" w:rsidR="002340C8" w:rsidRPr="00AD7664" w:rsidRDefault="002340C8" w:rsidP="00EE48DC">
            <w:pPr>
              <w:jc w:val="center"/>
              <w:rPr>
                <w:b/>
                <w:bCs/>
                <w:color w:val="000000"/>
                <w:sz w:val="28"/>
                <w:szCs w:val="28"/>
                <w:lang w:eastAsia="ru-RU"/>
              </w:rPr>
            </w:pPr>
            <w:r w:rsidRPr="00AD7664">
              <w:rPr>
                <w:b/>
                <w:bCs/>
                <w:color w:val="000000"/>
                <w:sz w:val="28"/>
                <w:szCs w:val="28"/>
                <w:lang w:eastAsia="ru-RU"/>
              </w:rPr>
              <w:t>Силовая установка</w:t>
            </w:r>
          </w:p>
        </w:tc>
      </w:tr>
      <w:tr w:rsidR="002340C8" w:rsidRPr="00AD7664" w14:paraId="6DA67100"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D487C81" w14:textId="77777777" w:rsidR="002340C8" w:rsidRPr="00AD7664" w:rsidRDefault="002340C8" w:rsidP="00EE48DC">
            <w:pPr>
              <w:jc w:val="center"/>
              <w:rPr>
                <w:color w:val="000000"/>
                <w:sz w:val="28"/>
                <w:szCs w:val="28"/>
                <w:lang w:eastAsia="ru-RU"/>
              </w:rPr>
            </w:pPr>
            <w:r w:rsidRPr="00AD7664">
              <w:rPr>
                <w:color w:val="000000"/>
                <w:sz w:val="28"/>
                <w:szCs w:val="28"/>
                <w:lang w:eastAsia="ru-RU"/>
              </w:rPr>
              <w:t>2.1.</w:t>
            </w:r>
          </w:p>
        </w:tc>
        <w:tc>
          <w:tcPr>
            <w:tcW w:w="2889" w:type="dxa"/>
            <w:tcBorders>
              <w:top w:val="nil"/>
              <w:left w:val="nil"/>
              <w:bottom w:val="single" w:sz="4" w:space="0" w:color="auto"/>
              <w:right w:val="single" w:sz="4" w:space="0" w:color="auto"/>
            </w:tcBorders>
            <w:shd w:val="clear" w:color="000000" w:fill="FFFFFF"/>
            <w:vAlign w:val="center"/>
            <w:hideMark/>
          </w:tcPr>
          <w:p w14:paraId="00DD243A" w14:textId="77777777" w:rsidR="002340C8" w:rsidRPr="00AD7664" w:rsidRDefault="002340C8" w:rsidP="00EE48DC">
            <w:pPr>
              <w:rPr>
                <w:color w:val="000000"/>
                <w:sz w:val="28"/>
                <w:szCs w:val="28"/>
                <w:lang w:eastAsia="ru-RU"/>
              </w:rPr>
            </w:pPr>
            <w:r w:rsidRPr="00AD7664">
              <w:rPr>
                <w:color w:val="000000"/>
                <w:sz w:val="28"/>
                <w:szCs w:val="28"/>
                <w:lang w:eastAsia="ru-RU"/>
              </w:rPr>
              <w:t>Двигатель</w:t>
            </w:r>
          </w:p>
        </w:tc>
        <w:tc>
          <w:tcPr>
            <w:tcW w:w="5953" w:type="dxa"/>
            <w:tcBorders>
              <w:top w:val="nil"/>
              <w:left w:val="nil"/>
              <w:bottom w:val="single" w:sz="4" w:space="0" w:color="auto"/>
              <w:right w:val="single" w:sz="4" w:space="0" w:color="auto"/>
            </w:tcBorders>
            <w:shd w:val="clear" w:color="000000" w:fill="FFFFFF"/>
            <w:vAlign w:val="center"/>
            <w:hideMark/>
          </w:tcPr>
          <w:p w14:paraId="3EC383DC" w14:textId="77777777" w:rsidR="002340C8" w:rsidRPr="00AD7664" w:rsidRDefault="002340C8" w:rsidP="00EE48DC">
            <w:pPr>
              <w:rPr>
                <w:color w:val="000000"/>
                <w:sz w:val="28"/>
                <w:szCs w:val="28"/>
                <w:lang w:eastAsia="ru-RU"/>
              </w:rPr>
            </w:pPr>
            <w:r w:rsidRPr="00AD7664">
              <w:rPr>
                <w:color w:val="000000"/>
                <w:sz w:val="28"/>
                <w:szCs w:val="28"/>
                <w:lang w:eastAsia="ru-RU"/>
              </w:rPr>
              <w:t>Дизельный. Мощность не менее 320 л.с. Производители: Volvo, Cummins</w:t>
            </w:r>
          </w:p>
        </w:tc>
      </w:tr>
      <w:tr w:rsidR="002340C8" w:rsidRPr="00AD7664" w14:paraId="1B352E67" w14:textId="77777777" w:rsidTr="00711042">
        <w:trPr>
          <w:gridAfter w:val="1"/>
          <w:wAfter w:w="236" w:type="dxa"/>
          <w:trHeight w:val="42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54A0FC0" w14:textId="77777777" w:rsidR="002340C8" w:rsidRPr="00AD7664" w:rsidRDefault="002340C8" w:rsidP="00EE48DC">
            <w:pPr>
              <w:jc w:val="center"/>
              <w:rPr>
                <w:color w:val="000000"/>
                <w:sz w:val="28"/>
                <w:szCs w:val="28"/>
                <w:lang w:eastAsia="ru-RU"/>
              </w:rPr>
            </w:pPr>
            <w:r w:rsidRPr="00AD7664">
              <w:rPr>
                <w:color w:val="000000"/>
                <w:sz w:val="28"/>
                <w:szCs w:val="28"/>
                <w:lang w:eastAsia="ru-RU"/>
              </w:rPr>
              <w:t>2.2.</w:t>
            </w:r>
          </w:p>
        </w:tc>
        <w:tc>
          <w:tcPr>
            <w:tcW w:w="2889" w:type="dxa"/>
            <w:tcBorders>
              <w:top w:val="nil"/>
              <w:left w:val="nil"/>
              <w:bottom w:val="single" w:sz="4" w:space="0" w:color="auto"/>
              <w:right w:val="single" w:sz="4" w:space="0" w:color="auto"/>
            </w:tcBorders>
            <w:shd w:val="clear" w:color="000000" w:fill="FFFFFF"/>
            <w:vAlign w:val="center"/>
            <w:hideMark/>
          </w:tcPr>
          <w:p w14:paraId="254B113E" w14:textId="77777777" w:rsidR="002340C8" w:rsidRPr="00AD7664" w:rsidRDefault="002340C8" w:rsidP="00EE48DC">
            <w:pPr>
              <w:rPr>
                <w:color w:val="000000"/>
                <w:sz w:val="28"/>
                <w:szCs w:val="28"/>
                <w:lang w:eastAsia="ru-RU"/>
              </w:rPr>
            </w:pPr>
            <w:r w:rsidRPr="00AD7664">
              <w:rPr>
                <w:color w:val="000000"/>
                <w:sz w:val="28"/>
                <w:szCs w:val="28"/>
                <w:lang w:eastAsia="ru-RU"/>
              </w:rPr>
              <w:t>Соответствие требованиям по вредным выбросам</w:t>
            </w:r>
          </w:p>
        </w:tc>
        <w:tc>
          <w:tcPr>
            <w:tcW w:w="5953" w:type="dxa"/>
            <w:tcBorders>
              <w:top w:val="nil"/>
              <w:left w:val="nil"/>
              <w:bottom w:val="single" w:sz="4" w:space="0" w:color="auto"/>
              <w:right w:val="single" w:sz="4" w:space="0" w:color="auto"/>
            </w:tcBorders>
            <w:shd w:val="clear" w:color="000000" w:fill="FFFFFF"/>
            <w:vAlign w:val="center"/>
            <w:hideMark/>
          </w:tcPr>
          <w:p w14:paraId="4BE13EDB" w14:textId="77777777" w:rsidR="002340C8" w:rsidRPr="00AD7664" w:rsidRDefault="002340C8" w:rsidP="00EE48DC">
            <w:pPr>
              <w:rPr>
                <w:color w:val="000000"/>
                <w:sz w:val="28"/>
                <w:szCs w:val="28"/>
                <w:lang w:eastAsia="ru-RU"/>
              </w:rPr>
            </w:pPr>
            <w:r w:rsidRPr="00AD7664">
              <w:rPr>
                <w:color w:val="000000"/>
                <w:sz w:val="28"/>
                <w:szCs w:val="28"/>
                <w:lang w:eastAsia="ru-RU"/>
              </w:rPr>
              <w:t xml:space="preserve">Еuro 3 </w:t>
            </w:r>
          </w:p>
        </w:tc>
      </w:tr>
      <w:tr w:rsidR="002340C8" w:rsidRPr="00AD7664" w14:paraId="24400637" w14:textId="77777777" w:rsidTr="00711042">
        <w:trPr>
          <w:gridAfter w:val="1"/>
          <w:wAfter w:w="236" w:type="dxa"/>
          <w:trHeight w:val="120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241ECE6" w14:textId="77777777" w:rsidR="002340C8" w:rsidRPr="00AD7664" w:rsidRDefault="002340C8" w:rsidP="00EE48DC">
            <w:pPr>
              <w:jc w:val="center"/>
              <w:rPr>
                <w:color w:val="000000"/>
                <w:sz w:val="28"/>
                <w:szCs w:val="28"/>
                <w:lang w:eastAsia="ru-RU"/>
              </w:rPr>
            </w:pPr>
            <w:r w:rsidRPr="00AD7664">
              <w:rPr>
                <w:color w:val="000000"/>
                <w:sz w:val="28"/>
                <w:szCs w:val="28"/>
                <w:lang w:eastAsia="ru-RU"/>
              </w:rPr>
              <w:lastRenderedPageBreak/>
              <w:t>2.3.</w:t>
            </w:r>
          </w:p>
        </w:tc>
        <w:tc>
          <w:tcPr>
            <w:tcW w:w="2889" w:type="dxa"/>
            <w:tcBorders>
              <w:top w:val="nil"/>
              <w:left w:val="nil"/>
              <w:bottom w:val="single" w:sz="4" w:space="0" w:color="auto"/>
              <w:right w:val="single" w:sz="4" w:space="0" w:color="auto"/>
            </w:tcBorders>
            <w:shd w:val="clear" w:color="000000" w:fill="FFFFFF"/>
            <w:vAlign w:val="center"/>
            <w:hideMark/>
          </w:tcPr>
          <w:p w14:paraId="162A1856" w14:textId="77777777" w:rsidR="002340C8" w:rsidRPr="00AD7664" w:rsidRDefault="002340C8" w:rsidP="00EE48DC">
            <w:pPr>
              <w:rPr>
                <w:color w:val="000000"/>
                <w:sz w:val="28"/>
                <w:szCs w:val="28"/>
                <w:lang w:eastAsia="ru-RU"/>
              </w:rPr>
            </w:pPr>
            <w:r w:rsidRPr="00AD7664">
              <w:rPr>
                <w:color w:val="000000"/>
                <w:sz w:val="28"/>
                <w:szCs w:val="28"/>
                <w:lang w:eastAsia="ru-RU"/>
              </w:rPr>
              <w:t>Сепаратор-водоотделитель предварительной очистки топлива с подогревом</w:t>
            </w:r>
          </w:p>
        </w:tc>
        <w:tc>
          <w:tcPr>
            <w:tcW w:w="5953" w:type="dxa"/>
            <w:tcBorders>
              <w:top w:val="nil"/>
              <w:left w:val="nil"/>
              <w:bottom w:val="single" w:sz="4" w:space="0" w:color="auto"/>
              <w:right w:val="single" w:sz="4" w:space="0" w:color="auto"/>
            </w:tcBorders>
            <w:shd w:val="clear" w:color="000000" w:fill="FFFFFF"/>
            <w:vAlign w:val="center"/>
            <w:hideMark/>
          </w:tcPr>
          <w:p w14:paraId="67F45A7B" w14:textId="77777777" w:rsidR="002340C8" w:rsidRPr="00AD7664" w:rsidRDefault="002340C8" w:rsidP="00EE48DC">
            <w:pPr>
              <w:rPr>
                <w:color w:val="000000"/>
                <w:sz w:val="28"/>
                <w:szCs w:val="28"/>
                <w:lang w:eastAsia="ru-RU"/>
              </w:rPr>
            </w:pPr>
            <w:r w:rsidRPr="00AD7664">
              <w:rPr>
                <w:color w:val="000000"/>
                <w:sz w:val="28"/>
                <w:szCs w:val="28"/>
                <w:lang w:eastAsia="ru-RU"/>
              </w:rPr>
              <w:t>Наличие</w:t>
            </w:r>
          </w:p>
        </w:tc>
      </w:tr>
      <w:tr w:rsidR="002340C8" w:rsidRPr="00AD7664" w14:paraId="241EFDA9"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73B242D" w14:textId="77777777" w:rsidR="002340C8" w:rsidRPr="00AD7664" w:rsidRDefault="002340C8" w:rsidP="00EE48DC">
            <w:pPr>
              <w:jc w:val="center"/>
              <w:rPr>
                <w:color w:val="000000"/>
                <w:sz w:val="28"/>
                <w:szCs w:val="28"/>
                <w:lang w:eastAsia="ru-RU"/>
              </w:rPr>
            </w:pPr>
            <w:r w:rsidRPr="00AD7664">
              <w:rPr>
                <w:color w:val="000000"/>
                <w:sz w:val="28"/>
                <w:szCs w:val="28"/>
                <w:lang w:eastAsia="ru-RU"/>
              </w:rPr>
              <w:t>2.4.</w:t>
            </w:r>
          </w:p>
        </w:tc>
        <w:tc>
          <w:tcPr>
            <w:tcW w:w="2889" w:type="dxa"/>
            <w:tcBorders>
              <w:top w:val="nil"/>
              <w:left w:val="nil"/>
              <w:bottom w:val="single" w:sz="4" w:space="0" w:color="auto"/>
              <w:right w:val="single" w:sz="4" w:space="0" w:color="auto"/>
            </w:tcBorders>
            <w:shd w:val="clear" w:color="000000" w:fill="FFFFFF"/>
            <w:vAlign w:val="center"/>
            <w:hideMark/>
          </w:tcPr>
          <w:p w14:paraId="42E7B507" w14:textId="77777777" w:rsidR="002340C8" w:rsidRPr="00AD7664" w:rsidRDefault="002340C8" w:rsidP="00EE48DC">
            <w:pPr>
              <w:rPr>
                <w:color w:val="000000"/>
                <w:sz w:val="28"/>
                <w:szCs w:val="28"/>
                <w:lang w:eastAsia="ru-RU"/>
              </w:rPr>
            </w:pPr>
            <w:r w:rsidRPr="00AD7664">
              <w:rPr>
                <w:color w:val="000000"/>
                <w:sz w:val="28"/>
                <w:szCs w:val="28"/>
                <w:lang w:eastAsia="ru-RU"/>
              </w:rPr>
              <w:t>Система впрыска</w:t>
            </w:r>
          </w:p>
        </w:tc>
        <w:tc>
          <w:tcPr>
            <w:tcW w:w="5953" w:type="dxa"/>
            <w:tcBorders>
              <w:top w:val="nil"/>
              <w:left w:val="nil"/>
              <w:bottom w:val="single" w:sz="4" w:space="0" w:color="auto"/>
              <w:right w:val="single" w:sz="4" w:space="0" w:color="auto"/>
            </w:tcBorders>
            <w:shd w:val="clear" w:color="000000" w:fill="FFFFFF"/>
            <w:vAlign w:val="center"/>
            <w:hideMark/>
          </w:tcPr>
          <w:p w14:paraId="4E18AFD9" w14:textId="77777777" w:rsidR="002340C8" w:rsidRPr="00AD7664" w:rsidRDefault="002340C8" w:rsidP="00EE48DC">
            <w:pPr>
              <w:rPr>
                <w:color w:val="000000"/>
                <w:sz w:val="28"/>
                <w:szCs w:val="28"/>
                <w:lang w:eastAsia="ru-RU"/>
              </w:rPr>
            </w:pPr>
            <w:r w:rsidRPr="00AD7664">
              <w:rPr>
                <w:color w:val="000000"/>
                <w:sz w:val="28"/>
                <w:szCs w:val="28"/>
                <w:lang w:eastAsia="ru-RU"/>
              </w:rPr>
              <w:t>С насос-форсунками</w:t>
            </w:r>
          </w:p>
        </w:tc>
      </w:tr>
      <w:tr w:rsidR="002340C8" w:rsidRPr="00AD7664" w14:paraId="60DA6B28" w14:textId="77777777" w:rsidTr="00711042">
        <w:trPr>
          <w:gridAfter w:val="1"/>
          <w:wAfter w:w="236" w:type="dxa"/>
          <w:trHeight w:val="376"/>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3F61077" w14:textId="77777777" w:rsidR="002340C8" w:rsidRPr="00AD7664" w:rsidRDefault="002340C8" w:rsidP="00EE48DC">
            <w:pPr>
              <w:jc w:val="center"/>
              <w:rPr>
                <w:color w:val="000000"/>
                <w:sz w:val="28"/>
                <w:szCs w:val="28"/>
                <w:lang w:eastAsia="ru-RU"/>
              </w:rPr>
            </w:pPr>
            <w:r w:rsidRPr="00AD7664">
              <w:rPr>
                <w:color w:val="000000"/>
                <w:sz w:val="28"/>
                <w:szCs w:val="28"/>
                <w:lang w:eastAsia="ru-RU"/>
              </w:rPr>
              <w:t>2.5.</w:t>
            </w:r>
          </w:p>
        </w:tc>
        <w:tc>
          <w:tcPr>
            <w:tcW w:w="2889" w:type="dxa"/>
            <w:tcBorders>
              <w:top w:val="nil"/>
              <w:left w:val="nil"/>
              <w:bottom w:val="single" w:sz="4" w:space="0" w:color="auto"/>
              <w:right w:val="single" w:sz="4" w:space="0" w:color="auto"/>
            </w:tcBorders>
            <w:shd w:val="clear" w:color="000000" w:fill="FFFFFF"/>
            <w:vAlign w:val="center"/>
            <w:hideMark/>
          </w:tcPr>
          <w:p w14:paraId="21E2776E" w14:textId="77777777" w:rsidR="002340C8" w:rsidRPr="00AD7664" w:rsidRDefault="002340C8" w:rsidP="00EE48DC">
            <w:pPr>
              <w:rPr>
                <w:color w:val="000000"/>
                <w:sz w:val="28"/>
                <w:szCs w:val="28"/>
                <w:lang w:eastAsia="ru-RU"/>
              </w:rPr>
            </w:pPr>
            <w:r w:rsidRPr="00AD7664">
              <w:rPr>
                <w:color w:val="000000"/>
                <w:sz w:val="28"/>
                <w:szCs w:val="28"/>
                <w:lang w:eastAsia="ru-RU"/>
              </w:rPr>
              <w:t>Электрический предпусковой подогреватель двигателя</w:t>
            </w:r>
          </w:p>
        </w:tc>
        <w:tc>
          <w:tcPr>
            <w:tcW w:w="5953" w:type="dxa"/>
            <w:tcBorders>
              <w:top w:val="nil"/>
              <w:left w:val="nil"/>
              <w:bottom w:val="single" w:sz="4" w:space="0" w:color="auto"/>
              <w:right w:val="single" w:sz="4" w:space="0" w:color="auto"/>
            </w:tcBorders>
            <w:shd w:val="clear" w:color="000000" w:fill="FFFFFF"/>
            <w:vAlign w:val="center"/>
            <w:hideMark/>
          </w:tcPr>
          <w:p w14:paraId="080C7468" w14:textId="77777777" w:rsidR="002340C8" w:rsidRPr="00AD7664" w:rsidRDefault="002340C8" w:rsidP="00EE48DC">
            <w:pPr>
              <w:rPr>
                <w:color w:val="000000"/>
                <w:sz w:val="28"/>
                <w:szCs w:val="28"/>
                <w:lang w:eastAsia="ru-RU"/>
              </w:rPr>
            </w:pPr>
            <w:r w:rsidRPr="00AD7664">
              <w:rPr>
                <w:color w:val="000000"/>
                <w:sz w:val="28"/>
                <w:szCs w:val="28"/>
                <w:lang w:eastAsia="ru-RU"/>
              </w:rPr>
              <w:t>Наличие</w:t>
            </w:r>
          </w:p>
        </w:tc>
      </w:tr>
      <w:tr w:rsidR="002340C8" w:rsidRPr="00AD7664" w14:paraId="28DA2837"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64DD245" w14:textId="77777777" w:rsidR="002340C8" w:rsidRPr="00AD7664" w:rsidRDefault="002340C8" w:rsidP="00EE48DC">
            <w:pPr>
              <w:jc w:val="center"/>
              <w:rPr>
                <w:b/>
                <w:bCs/>
                <w:color w:val="000000"/>
                <w:sz w:val="28"/>
                <w:szCs w:val="28"/>
                <w:lang w:eastAsia="ru-RU"/>
              </w:rPr>
            </w:pPr>
            <w:r w:rsidRPr="00AD7664">
              <w:rPr>
                <w:b/>
                <w:bCs/>
                <w:color w:val="000000"/>
                <w:sz w:val="28"/>
                <w:szCs w:val="28"/>
                <w:lang w:eastAsia="ru-RU"/>
              </w:rPr>
              <w:t>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2887AC1" w14:textId="77777777" w:rsidR="002340C8" w:rsidRPr="00AD7664" w:rsidRDefault="002340C8" w:rsidP="00EE48DC">
            <w:pPr>
              <w:jc w:val="center"/>
              <w:rPr>
                <w:b/>
                <w:bCs/>
                <w:color w:val="000000"/>
                <w:sz w:val="28"/>
                <w:szCs w:val="28"/>
                <w:lang w:eastAsia="ru-RU"/>
              </w:rPr>
            </w:pPr>
            <w:r w:rsidRPr="00AD7664">
              <w:rPr>
                <w:b/>
                <w:bCs/>
                <w:color w:val="000000"/>
                <w:sz w:val="28"/>
                <w:szCs w:val="28"/>
                <w:lang w:eastAsia="ru-RU"/>
              </w:rPr>
              <w:t>Электрическая система</w:t>
            </w:r>
          </w:p>
        </w:tc>
      </w:tr>
      <w:tr w:rsidR="002340C8" w:rsidRPr="00AD7664" w14:paraId="30DB97F9" w14:textId="77777777" w:rsidTr="00711042">
        <w:trPr>
          <w:gridAfter w:val="1"/>
          <w:wAfter w:w="236" w:type="dxa"/>
          <w:trHeight w:val="299"/>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445813F" w14:textId="77777777" w:rsidR="002340C8" w:rsidRPr="00AD7664" w:rsidRDefault="002340C8" w:rsidP="00EE48DC">
            <w:pPr>
              <w:jc w:val="center"/>
              <w:rPr>
                <w:color w:val="000000"/>
                <w:sz w:val="28"/>
                <w:szCs w:val="28"/>
                <w:lang w:eastAsia="ru-RU"/>
              </w:rPr>
            </w:pPr>
            <w:r w:rsidRPr="00AD7664">
              <w:rPr>
                <w:color w:val="000000"/>
                <w:sz w:val="28"/>
                <w:szCs w:val="28"/>
                <w:lang w:eastAsia="ru-RU"/>
              </w:rPr>
              <w:t>3.1.</w:t>
            </w:r>
          </w:p>
        </w:tc>
        <w:tc>
          <w:tcPr>
            <w:tcW w:w="2889" w:type="dxa"/>
            <w:tcBorders>
              <w:top w:val="nil"/>
              <w:left w:val="nil"/>
              <w:bottom w:val="single" w:sz="4" w:space="0" w:color="auto"/>
              <w:right w:val="single" w:sz="4" w:space="0" w:color="auto"/>
            </w:tcBorders>
            <w:shd w:val="clear" w:color="000000" w:fill="FFFFFF"/>
            <w:vAlign w:val="center"/>
            <w:hideMark/>
          </w:tcPr>
          <w:p w14:paraId="097C41BB" w14:textId="77777777" w:rsidR="002340C8" w:rsidRPr="00AD7664" w:rsidRDefault="002340C8" w:rsidP="00EE48DC">
            <w:pPr>
              <w:rPr>
                <w:color w:val="000000"/>
                <w:sz w:val="28"/>
                <w:szCs w:val="28"/>
                <w:lang w:eastAsia="ru-RU"/>
              </w:rPr>
            </w:pPr>
            <w:r w:rsidRPr="00AD7664">
              <w:rPr>
                <w:color w:val="000000"/>
                <w:sz w:val="28"/>
                <w:szCs w:val="28"/>
                <w:lang w:eastAsia="ru-RU"/>
              </w:rPr>
              <w:t>Генератор</w:t>
            </w:r>
          </w:p>
        </w:tc>
        <w:tc>
          <w:tcPr>
            <w:tcW w:w="5953" w:type="dxa"/>
            <w:tcBorders>
              <w:top w:val="nil"/>
              <w:left w:val="nil"/>
              <w:bottom w:val="single" w:sz="4" w:space="0" w:color="auto"/>
              <w:right w:val="single" w:sz="4" w:space="0" w:color="auto"/>
            </w:tcBorders>
            <w:shd w:val="clear" w:color="000000" w:fill="FFFFFF"/>
            <w:vAlign w:val="center"/>
            <w:hideMark/>
          </w:tcPr>
          <w:p w14:paraId="7EF24F5D" w14:textId="46AC62DD" w:rsidR="002340C8" w:rsidRPr="00AD7664" w:rsidRDefault="002340C8" w:rsidP="00EE48DC">
            <w:pPr>
              <w:rPr>
                <w:color w:val="000000"/>
                <w:sz w:val="28"/>
                <w:szCs w:val="28"/>
                <w:lang w:eastAsia="ru-RU"/>
              </w:rPr>
            </w:pPr>
            <w:r w:rsidRPr="00AD7664">
              <w:rPr>
                <w:color w:val="000000"/>
                <w:sz w:val="28"/>
                <w:szCs w:val="28"/>
                <w:lang w:eastAsia="ru-RU"/>
              </w:rPr>
              <w:t>Напр</w:t>
            </w:r>
            <w:r w:rsidR="00E773D0" w:rsidRPr="00AD7664">
              <w:rPr>
                <w:color w:val="000000"/>
                <w:sz w:val="28"/>
                <w:szCs w:val="28"/>
                <w:lang w:eastAsia="ru-RU"/>
              </w:rPr>
              <w:t>я</w:t>
            </w:r>
            <w:r w:rsidRPr="00AD7664">
              <w:rPr>
                <w:color w:val="000000"/>
                <w:sz w:val="28"/>
                <w:szCs w:val="28"/>
                <w:lang w:eastAsia="ru-RU"/>
              </w:rPr>
              <w:t>жение 24 Вольта. Мощность генератора достаточна для обеспечения максимального количества потребителей одновременно без просадки напряжения</w:t>
            </w:r>
          </w:p>
        </w:tc>
      </w:tr>
      <w:tr w:rsidR="002340C8" w:rsidRPr="00AD7664" w14:paraId="2A023EC0" w14:textId="77777777" w:rsidTr="00711042">
        <w:trPr>
          <w:gridAfter w:val="1"/>
          <w:wAfter w:w="236" w:type="dxa"/>
          <w:trHeight w:val="2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3620897" w14:textId="77777777" w:rsidR="002340C8" w:rsidRPr="00AD7664" w:rsidRDefault="002340C8" w:rsidP="00EE48DC">
            <w:pPr>
              <w:jc w:val="center"/>
              <w:rPr>
                <w:color w:val="000000"/>
                <w:sz w:val="28"/>
                <w:szCs w:val="28"/>
                <w:lang w:eastAsia="ru-RU"/>
              </w:rPr>
            </w:pPr>
            <w:r w:rsidRPr="00AD7664">
              <w:rPr>
                <w:color w:val="000000"/>
                <w:sz w:val="28"/>
                <w:szCs w:val="28"/>
                <w:lang w:eastAsia="ru-RU"/>
              </w:rPr>
              <w:t>3.2.</w:t>
            </w:r>
          </w:p>
        </w:tc>
        <w:tc>
          <w:tcPr>
            <w:tcW w:w="2889" w:type="dxa"/>
            <w:tcBorders>
              <w:top w:val="nil"/>
              <w:left w:val="nil"/>
              <w:bottom w:val="single" w:sz="4" w:space="0" w:color="auto"/>
              <w:right w:val="single" w:sz="4" w:space="0" w:color="auto"/>
            </w:tcBorders>
            <w:shd w:val="clear" w:color="000000" w:fill="FFFFFF"/>
            <w:vAlign w:val="center"/>
            <w:hideMark/>
          </w:tcPr>
          <w:p w14:paraId="12F08098" w14:textId="77777777" w:rsidR="002340C8" w:rsidRPr="00AD7664" w:rsidRDefault="002340C8" w:rsidP="00EE48DC">
            <w:pPr>
              <w:rPr>
                <w:color w:val="000000"/>
                <w:sz w:val="28"/>
                <w:szCs w:val="28"/>
                <w:lang w:eastAsia="ru-RU"/>
              </w:rPr>
            </w:pPr>
            <w:r w:rsidRPr="00AD7664">
              <w:rPr>
                <w:color w:val="000000"/>
                <w:sz w:val="28"/>
                <w:szCs w:val="28"/>
                <w:lang w:eastAsia="ru-RU"/>
              </w:rPr>
              <w:t>Аккумуляторная  батарея</w:t>
            </w:r>
          </w:p>
        </w:tc>
        <w:tc>
          <w:tcPr>
            <w:tcW w:w="5953" w:type="dxa"/>
            <w:tcBorders>
              <w:top w:val="nil"/>
              <w:left w:val="nil"/>
              <w:bottom w:val="single" w:sz="4" w:space="0" w:color="auto"/>
              <w:right w:val="single" w:sz="4" w:space="0" w:color="auto"/>
            </w:tcBorders>
            <w:shd w:val="clear" w:color="000000" w:fill="FFFFFF"/>
            <w:vAlign w:val="center"/>
            <w:hideMark/>
          </w:tcPr>
          <w:p w14:paraId="2F8204E3" w14:textId="77777777" w:rsidR="002340C8" w:rsidRPr="00AD7664" w:rsidRDefault="002340C8" w:rsidP="00EE48DC">
            <w:pPr>
              <w:rPr>
                <w:color w:val="000000"/>
                <w:sz w:val="28"/>
                <w:szCs w:val="28"/>
                <w:lang w:eastAsia="ru-RU"/>
              </w:rPr>
            </w:pPr>
            <w:r w:rsidRPr="00AD7664">
              <w:rPr>
                <w:color w:val="000000"/>
                <w:sz w:val="28"/>
                <w:szCs w:val="28"/>
                <w:lang w:eastAsia="ru-RU"/>
              </w:rPr>
              <w:t>в наличии, новая, для эксплуатации ричстакера -40/+40, достаточная для обеспечения сохранности заряда на уровне 75% при минус 40 и простое 24 часа</w:t>
            </w:r>
          </w:p>
        </w:tc>
      </w:tr>
      <w:tr w:rsidR="002340C8" w:rsidRPr="00AD7664" w14:paraId="5A1B4F12"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32E0DC3" w14:textId="77777777" w:rsidR="002340C8" w:rsidRPr="00AD7664" w:rsidRDefault="002340C8" w:rsidP="00EE48DC">
            <w:pPr>
              <w:jc w:val="center"/>
              <w:rPr>
                <w:color w:val="000000"/>
                <w:sz w:val="28"/>
                <w:szCs w:val="28"/>
                <w:lang w:eastAsia="ru-RU"/>
              </w:rPr>
            </w:pPr>
            <w:r w:rsidRPr="00AD7664">
              <w:rPr>
                <w:color w:val="000000"/>
                <w:sz w:val="28"/>
                <w:szCs w:val="28"/>
                <w:lang w:eastAsia="ru-RU"/>
              </w:rPr>
              <w:t>3.3.</w:t>
            </w:r>
          </w:p>
        </w:tc>
        <w:tc>
          <w:tcPr>
            <w:tcW w:w="2889" w:type="dxa"/>
            <w:tcBorders>
              <w:top w:val="nil"/>
              <w:left w:val="nil"/>
              <w:bottom w:val="single" w:sz="4" w:space="0" w:color="auto"/>
              <w:right w:val="single" w:sz="4" w:space="0" w:color="auto"/>
            </w:tcBorders>
            <w:shd w:val="clear" w:color="000000" w:fill="FFFFFF"/>
            <w:vAlign w:val="center"/>
            <w:hideMark/>
          </w:tcPr>
          <w:p w14:paraId="08D2CCA8" w14:textId="77777777" w:rsidR="002340C8" w:rsidRPr="00AD7664" w:rsidRDefault="002340C8" w:rsidP="00EE48DC">
            <w:pPr>
              <w:rPr>
                <w:color w:val="000000"/>
                <w:sz w:val="28"/>
                <w:szCs w:val="28"/>
                <w:lang w:eastAsia="ru-RU"/>
              </w:rPr>
            </w:pPr>
            <w:r w:rsidRPr="00AD7664">
              <w:rPr>
                <w:color w:val="000000"/>
                <w:sz w:val="28"/>
                <w:szCs w:val="28"/>
                <w:lang w:eastAsia="ru-RU"/>
              </w:rPr>
              <w:t>Преобразователь питания</w:t>
            </w:r>
          </w:p>
        </w:tc>
        <w:tc>
          <w:tcPr>
            <w:tcW w:w="5953" w:type="dxa"/>
            <w:tcBorders>
              <w:top w:val="nil"/>
              <w:left w:val="nil"/>
              <w:bottom w:val="single" w:sz="4" w:space="0" w:color="auto"/>
              <w:right w:val="single" w:sz="4" w:space="0" w:color="auto"/>
            </w:tcBorders>
            <w:shd w:val="clear" w:color="000000" w:fill="FFFFFF"/>
            <w:vAlign w:val="center"/>
            <w:hideMark/>
          </w:tcPr>
          <w:p w14:paraId="1A020234" w14:textId="77777777" w:rsidR="002340C8" w:rsidRPr="00AD7664" w:rsidRDefault="002340C8" w:rsidP="00EE48DC">
            <w:pPr>
              <w:rPr>
                <w:color w:val="000000"/>
                <w:sz w:val="28"/>
                <w:szCs w:val="28"/>
                <w:lang w:eastAsia="ru-RU"/>
              </w:rPr>
            </w:pPr>
            <w:r w:rsidRPr="00AD7664">
              <w:rPr>
                <w:color w:val="000000"/>
                <w:sz w:val="28"/>
                <w:szCs w:val="28"/>
                <w:lang w:eastAsia="ru-RU"/>
              </w:rPr>
              <w:t xml:space="preserve">Наличие преобразователя блока питания 24/12 в обход замка зажигания </w:t>
            </w:r>
          </w:p>
        </w:tc>
      </w:tr>
      <w:tr w:rsidR="002340C8" w:rsidRPr="00AD7664" w14:paraId="218BB2E0"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4B538A2" w14:textId="77777777" w:rsidR="002340C8" w:rsidRPr="00AD7664" w:rsidRDefault="002340C8" w:rsidP="00EE48DC">
            <w:pPr>
              <w:jc w:val="center"/>
              <w:rPr>
                <w:b/>
                <w:bCs/>
                <w:color w:val="000000"/>
                <w:sz w:val="28"/>
                <w:szCs w:val="28"/>
                <w:lang w:eastAsia="ru-RU"/>
              </w:rPr>
            </w:pPr>
            <w:r w:rsidRPr="00AD7664">
              <w:rPr>
                <w:b/>
                <w:bCs/>
                <w:color w:val="000000"/>
                <w:sz w:val="28"/>
                <w:szCs w:val="28"/>
                <w:lang w:eastAsia="ru-RU"/>
              </w:rPr>
              <w:t>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74A898D" w14:textId="77777777" w:rsidR="002340C8" w:rsidRPr="00AD7664" w:rsidRDefault="002340C8" w:rsidP="00EE48DC">
            <w:pPr>
              <w:jc w:val="center"/>
              <w:rPr>
                <w:b/>
                <w:bCs/>
                <w:color w:val="000000"/>
                <w:sz w:val="28"/>
                <w:szCs w:val="28"/>
                <w:lang w:eastAsia="ru-RU"/>
              </w:rPr>
            </w:pPr>
            <w:r w:rsidRPr="00AD7664">
              <w:rPr>
                <w:b/>
                <w:bCs/>
                <w:color w:val="000000"/>
                <w:sz w:val="28"/>
                <w:szCs w:val="28"/>
                <w:lang w:eastAsia="ru-RU"/>
              </w:rPr>
              <w:t>Гидравлическая система</w:t>
            </w:r>
          </w:p>
        </w:tc>
      </w:tr>
      <w:tr w:rsidR="002340C8" w:rsidRPr="00AD7664" w14:paraId="391E7AD1" w14:textId="77777777" w:rsidTr="00711042">
        <w:trPr>
          <w:gridAfter w:val="1"/>
          <w:wAfter w:w="236" w:type="dxa"/>
          <w:trHeight w:val="123"/>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75A0E40" w14:textId="77777777" w:rsidR="002340C8" w:rsidRPr="00AD7664" w:rsidRDefault="002340C8" w:rsidP="00EE48DC">
            <w:pPr>
              <w:rPr>
                <w:color w:val="000000"/>
                <w:sz w:val="28"/>
                <w:szCs w:val="28"/>
                <w:lang w:eastAsia="ru-RU"/>
              </w:rPr>
            </w:pPr>
            <w:r w:rsidRPr="00AD7664">
              <w:rPr>
                <w:color w:val="000000"/>
                <w:sz w:val="28"/>
                <w:szCs w:val="28"/>
                <w:lang w:eastAsia="ru-RU"/>
              </w:rPr>
              <w:t>4.1.</w:t>
            </w:r>
          </w:p>
        </w:tc>
        <w:tc>
          <w:tcPr>
            <w:tcW w:w="2889" w:type="dxa"/>
            <w:tcBorders>
              <w:top w:val="nil"/>
              <w:left w:val="nil"/>
              <w:bottom w:val="single" w:sz="4" w:space="0" w:color="auto"/>
              <w:right w:val="single" w:sz="4" w:space="0" w:color="auto"/>
            </w:tcBorders>
            <w:shd w:val="clear" w:color="000000" w:fill="FFFFFF"/>
            <w:vAlign w:val="center"/>
            <w:hideMark/>
          </w:tcPr>
          <w:p w14:paraId="24E15CAE" w14:textId="77777777" w:rsidR="002340C8" w:rsidRPr="00AD7664" w:rsidRDefault="002340C8" w:rsidP="00EE48DC">
            <w:pPr>
              <w:rPr>
                <w:color w:val="000000"/>
                <w:sz w:val="28"/>
                <w:szCs w:val="28"/>
                <w:lang w:eastAsia="ru-RU"/>
              </w:rPr>
            </w:pPr>
            <w:r w:rsidRPr="00AD7664">
              <w:rPr>
                <w:color w:val="000000"/>
                <w:sz w:val="28"/>
                <w:szCs w:val="28"/>
                <w:lang w:eastAsia="ru-RU"/>
              </w:rPr>
              <w:t>Подъемная стрела</w:t>
            </w:r>
          </w:p>
        </w:tc>
        <w:tc>
          <w:tcPr>
            <w:tcW w:w="5953" w:type="dxa"/>
            <w:tcBorders>
              <w:top w:val="nil"/>
              <w:left w:val="nil"/>
              <w:bottom w:val="single" w:sz="4" w:space="0" w:color="auto"/>
              <w:right w:val="single" w:sz="4" w:space="0" w:color="auto"/>
            </w:tcBorders>
            <w:shd w:val="clear" w:color="000000" w:fill="FFFFFF"/>
            <w:vAlign w:val="center"/>
            <w:hideMark/>
          </w:tcPr>
          <w:p w14:paraId="74AD5839" w14:textId="77777777" w:rsidR="002340C8" w:rsidRPr="00AD7664" w:rsidRDefault="002340C8" w:rsidP="00EE48DC">
            <w:pPr>
              <w:rPr>
                <w:color w:val="000000"/>
                <w:sz w:val="28"/>
                <w:szCs w:val="28"/>
                <w:lang w:eastAsia="ru-RU"/>
              </w:rPr>
            </w:pPr>
            <w:r w:rsidRPr="00AD7664">
              <w:rPr>
                <w:color w:val="000000"/>
                <w:sz w:val="28"/>
                <w:szCs w:val="28"/>
                <w:lang w:eastAsia="ru-RU"/>
              </w:rPr>
              <w:t xml:space="preserve">Система автоматического замедления подъема /опускания стрелы, складывание/раздвижение спредера. </w:t>
            </w:r>
          </w:p>
        </w:tc>
      </w:tr>
      <w:tr w:rsidR="002340C8" w:rsidRPr="00AD7664" w14:paraId="69FA6245" w14:textId="77777777" w:rsidTr="00711042">
        <w:trPr>
          <w:gridAfter w:val="1"/>
          <w:wAfter w:w="236" w:type="dxa"/>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5A845B" w14:textId="77777777" w:rsidR="002340C8" w:rsidRPr="00AD7664" w:rsidRDefault="002340C8" w:rsidP="00EE48DC">
            <w:pPr>
              <w:jc w:val="center"/>
              <w:rPr>
                <w:color w:val="000000"/>
                <w:sz w:val="28"/>
                <w:szCs w:val="28"/>
                <w:lang w:eastAsia="ru-RU"/>
              </w:rPr>
            </w:pPr>
            <w:r w:rsidRPr="00AD7664">
              <w:rPr>
                <w:color w:val="000000"/>
                <w:sz w:val="28"/>
                <w:szCs w:val="28"/>
                <w:lang w:eastAsia="ru-RU"/>
              </w:rPr>
              <w:t>4.2.</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948E7E" w14:textId="77777777" w:rsidR="002340C8" w:rsidRPr="00AD7664" w:rsidRDefault="002340C8" w:rsidP="00EE48DC">
            <w:pPr>
              <w:rPr>
                <w:color w:val="000000"/>
                <w:sz w:val="28"/>
                <w:szCs w:val="28"/>
                <w:lang w:eastAsia="ru-RU"/>
              </w:rPr>
            </w:pPr>
            <w:r w:rsidRPr="00AD7664">
              <w:rPr>
                <w:color w:val="000000"/>
                <w:sz w:val="28"/>
                <w:szCs w:val="28"/>
                <w:lang w:eastAsia="ru-RU"/>
              </w:rPr>
              <w:t>Гидравлический бак должен быть оснащен следующими устройствами</w:t>
            </w:r>
          </w:p>
        </w:tc>
        <w:tc>
          <w:tcPr>
            <w:tcW w:w="5953" w:type="dxa"/>
            <w:tcBorders>
              <w:top w:val="nil"/>
              <w:left w:val="nil"/>
              <w:bottom w:val="single" w:sz="4" w:space="0" w:color="auto"/>
              <w:right w:val="single" w:sz="4" w:space="0" w:color="auto"/>
            </w:tcBorders>
            <w:shd w:val="clear" w:color="000000" w:fill="FFFFFF"/>
            <w:vAlign w:val="center"/>
            <w:hideMark/>
          </w:tcPr>
          <w:p w14:paraId="262B6625" w14:textId="77777777" w:rsidR="002340C8" w:rsidRPr="00AD7664" w:rsidRDefault="002340C8" w:rsidP="00EE48DC">
            <w:pPr>
              <w:rPr>
                <w:color w:val="000000"/>
                <w:sz w:val="28"/>
                <w:szCs w:val="28"/>
                <w:lang w:eastAsia="ru-RU"/>
              </w:rPr>
            </w:pPr>
            <w:r w:rsidRPr="00AD7664">
              <w:rPr>
                <w:color w:val="000000"/>
                <w:sz w:val="28"/>
                <w:szCs w:val="28"/>
                <w:lang w:eastAsia="ru-RU"/>
              </w:rPr>
              <w:t xml:space="preserve">Заливная горловина с металлической сеткой, сливная магистраль со встроенным фильтром. </w:t>
            </w:r>
          </w:p>
        </w:tc>
      </w:tr>
      <w:tr w:rsidR="002340C8" w:rsidRPr="00AD7664" w14:paraId="568F6BB7"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4598E02F"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14DD533A"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9CE9DFB" w14:textId="77777777" w:rsidR="002340C8" w:rsidRPr="00AD7664" w:rsidRDefault="002340C8" w:rsidP="00EE48DC">
            <w:pPr>
              <w:rPr>
                <w:color w:val="000000"/>
                <w:sz w:val="28"/>
                <w:szCs w:val="28"/>
                <w:lang w:eastAsia="ru-RU"/>
              </w:rPr>
            </w:pPr>
            <w:r w:rsidRPr="00AD7664">
              <w:rPr>
                <w:color w:val="000000"/>
                <w:sz w:val="28"/>
                <w:szCs w:val="28"/>
                <w:lang w:eastAsia="ru-RU"/>
              </w:rPr>
              <w:t>Дренажный клапан</w:t>
            </w:r>
          </w:p>
        </w:tc>
      </w:tr>
      <w:tr w:rsidR="002340C8" w:rsidRPr="00AD7664" w14:paraId="177A409A"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57243AE6"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23F46738"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22884C4" w14:textId="61D013B0" w:rsidR="002340C8" w:rsidRPr="00AD7664" w:rsidRDefault="002340C8" w:rsidP="00EE48DC">
            <w:pPr>
              <w:rPr>
                <w:color w:val="000000"/>
                <w:sz w:val="28"/>
                <w:szCs w:val="28"/>
                <w:lang w:eastAsia="ru-RU"/>
              </w:rPr>
            </w:pPr>
            <w:r w:rsidRPr="00AD7664">
              <w:rPr>
                <w:color w:val="000000"/>
                <w:sz w:val="28"/>
                <w:szCs w:val="28"/>
                <w:lang w:eastAsia="ru-RU"/>
              </w:rPr>
              <w:t>Перегородки для обеспечения выравнивания давления и предотвращения попадания воздуха в гидр</w:t>
            </w:r>
            <w:r w:rsidR="00EE48DC" w:rsidRPr="00AD7664">
              <w:rPr>
                <w:color w:val="000000"/>
                <w:sz w:val="28"/>
                <w:szCs w:val="28"/>
                <w:lang w:eastAsia="ru-RU"/>
              </w:rPr>
              <w:t>о</w:t>
            </w:r>
            <w:r w:rsidRPr="00AD7664">
              <w:rPr>
                <w:color w:val="000000"/>
                <w:sz w:val="28"/>
                <w:szCs w:val="28"/>
                <w:lang w:eastAsia="ru-RU"/>
              </w:rPr>
              <w:t>насос</w:t>
            </w:r>
          </w:p>
        </w:tc>
      </w:tr>
      <w:tr w:rsidR="002340C8" w:rsidRPr="00AD7664" w14:paraId="640E14FC"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480D0EEA"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3801FEF9"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F9F79BD" w14:textId="77777777" w:rsidR="002340C8" w:rsidRPr="00AD7664" w:rsidRDefault="002340C8" w:rsidP="00EE48DC">
            <w:pPr>
              <w:rPr>
                <w:color w:val="000000"/>
                <w:sz w:val="28"/>
                <w:szCs w:val="28"/>
                <w:lang w:eastAsia="ru-RU"/>
              </w:rPr>
            </w:pPr>
            <w:r w:rsidRPr="00AD7664">
              <w:rPr>
                <w:color w:val="000000"/>
                <w:sz w:val="28"/>
                <w:szCs w:val="28"/>
                <w:lang w:eastAsia="ru-RU"/>
              </w:rPr>
              <w:t>Подогрев</w:t>
            </w:r>
          </w:p>
        </w:tc>
      </w:tr>
      <w:tr w:rsidR="002340C8" w:rsidRPr="00AD7664" w14:paraId="1C6BA994"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0B47F2C6"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23946A2"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4A57913D" w14:textId="77777777" w:rsidR="002340C8" w:rsidRPr="00AD7664" w:rsidRDefault="002340C8" w:rsidP="00EE48DC">
            <w:pPr>
              <w:rPr>
                <w:color w:val="000000"/>
                <w:sz w:val="28"/>
                <w:szCs w:val="28"/>
                <w:lang w:eastAsia="ru-RU"/>
              </w:rPr>
            </w:pPr>
            <w:r w:rsidRPr="00AD7664">
              <w:rPr>
                <w:color w:val="000000"/>
                <w:sz w:val="28"/>
                <w:szCs w:val="28"/>
                <w:lang w:eastAsia="ru-RU"/>
              </w:rPr>
              <w:t>Указатель уровня масла</w:t>
            </w:r>
          </w:p>
        </w:tc>
      </w:tr>
      <w:tr w:rsidR="002340C8" w:rsidRPr="00AD7664" w14:paraId="0817EDB1"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69555320"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0962F3F4"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4359EC0" w14:textId="77777777" w:rsidR="002340C8" w:rsidRPr="00AD7664" w:rsidRDefault="002340C8" w:rsidP="00EE48DC">
            <w:pPr>
              <w:rPr>
                <w:color w:val="000000"/>
                <w:sz w:val="28"/>
                <w:szCs w:val="28"/>
                <w:lang w:eastAsia="ru-RU"/>
              </w:rPr>
            </w:pPr>
            <w:r w:rsidRPr="00AD7664">
              <w:rPr>
                <w:color w:val="000000"/>
                <w:sz w:val="28"/>
                <w:szCs w:val="28"/>
                <w:lang w:eastAsia="ru-RU"/>
              </w:rPr>
              <w:t>Сапун</w:t>
            </w:r>
          </w:p>
        </w:tc>
      </w:tr>
      <w:tr w:rsidR="002340C8" w:rsidRPr="00AD7664" w14:paraId="4A244144"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19064CC9"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21BC7850"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6605EDE" w14:textId="77777777" w:rsidR="002340C8" w:rsidRPr="00AD7664" w:rsidRDefault="002340C8" w:rsidP="00EE48DC">
            <w:pPr>
              <w:rPr>
                <w:color w:val="000000"/>
                <w:sz w:val="28"/>
                <w:szCs w:val="28"/>
                <w:lang w:eastAsia="ru-RU"/>
              </w:rPr>
            </w:pPr>
            <w:r w:rsidRPr="00AD7664">
              <w:rPr>
                <w:color w:val="000000"/>
                <w:sz w:val="28"/>
                <w:szCs w:val="28"/>
                <w:lang w:eastAsia="ru-RU"/>
              </w:rPr>
              <w:t>Антикоррозийное покрытие или изготовление из нержавеющей стали</w:t>
            </w:r>
          </w:p>
        </w:tc>
      </w:tr>
      <w:tr w:rsidR="002340C8" w:rsidRPr="00AD7664" w14:paraId="28A016A0"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6BE8A6A4"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74DD2B8"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F99C179" w14:textId="77777777" w:rsidR="002340C8" w:rsidRPr="00AD7664" w:rsidRDefault="002340C8" w:rsidP="00EE48DC">
            <w:pPr>
              <w:rPr>
                <w:color w:val="000000"/>
                <w:sz w:val="28"/>
                <w:szCs w:val="28"/>
                <w:lang w:eastAsia="ru-RU"/>
              </w:rPr>
            </w:pPr>
            <w:r w:rsidRPr="00AD7664">
              <w:rPr>
                <w:color w:val="000000"/>
                <w:sz w:val="28"/>
                <w:szCs w:val="28"/>
                <w:lang w:eastAsia="ru-RU"/>
              </w:rPr>
              <w:t>Гидравлический и топливный баки установлены на раму, крепление должно исключать колебание баков относительно рамы</w:t>
            </w:r>
          </w:p>
        </w:tc>
      </w:tr>
      <w:tr w:rsidR="002340C8" w:rsidRPr="00AD7664" w14:paraId="144A3B9F"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090BF89" w14:textId="77777777" w:rsidR="002340C8" w:rsidRPr="00AD7664" w:rsidRDefault="002340C8" w:rsidP="00EE48DC">
            <w:pPr>
              <w:jc w:val="center"/>
              <w:rPr>
                <w:color w:val="000000"/>
                <w:sz w:val="28"/>
                <w:szCs w:val="28"/>
                <w:lang w:eastAsia="ru-RU"/>
              </w:rPr>
            </w:pPr>
            <w:r w:rsidRPr="00AD7664">
              <w:rPr>
                <w:color w:val="000000"/>
                <w:sz w:val="28"/>
                <w:szCs w:val="28"/>
                <w:lang w:eastAsia="ru-RU"/>
              </w:rPr>
              <w:t>4.3.</w:t>
            </w:r>
          </w:p>
        </w:tc>
        <w:tc>
          <w:tcPr>
            <w:tcW w:w="2889" w:type="dxa"/>
            <w:tcBorders>
              <w:top w:val="nil"/>
              <w:left w:val="nil"/>
              <w:bottom w:val="single" w:sz="4" w:space="0" w:color="auto"/>
              <w:right w:val="single" w:sz="4" w:space="0" w:color="auto"/>
            </w:tcBorders>
            <w:shd w:val="clear" w:color="000000" w:fill="FFFFFF"/>
            <w:vAlign w:val="center"/>
            <w:hideMark/>
          </w:tcPr>
          <w:p w14:paraId="6C10A237" w14:textId="77777777" w:rsidR="002340C8" w:rsidRPr="00AD7664" w:rsidRDefault="002340C8" w:rsidP="00EE48DC">
            <w:pPr>
              <w:rPr>
                <w:color w:val="000000"/>
                <w:sz w:val="28"/>
                <w:szCs w:val="28"/>
                <w:lang w:eastAsia="ru-RU"/>
              </w:rPr>
            </w:pPr>
            <w:r w:rsidRPr="00AD7664">
              <w:rPr>
                <w:color w:val="000000"/>
                <w:sz w:val="28"/>
                <w:szCs w:val="28"/>
                <w:lang w:eastAsia="ru-RU"/>
              </w:rPr>
              <w:t>Гидроцилиндры телескопические</w:t>
            </w:r>
          </w:p>
        </w:tc>
        <w:tc>
          <w:tcPr>
            <w:tcW w:w="5953" w:type="dxa"/>
            <w:tcBorders>
              <w:top w:val="nil"/>
              <w:left w:val="nil"/>
              <w:bottom w:val="single" w:sz="4" w:space="0" w:color="auto"/>
              <w:right w:val="single" w:sz="4" w:space="0" w:color="auto"/>
            </w:tcBorders>
            <w:shd w:val="clear" w:color="000000" w:fill="FFFFFF"/>
            <w:vAlign w:val="center"/>
            <w:hideMark/>
          </w:tcPr>
          <w:p w14:paraId="552C01B4" w14:textId="77777777" w:rsidR="002340C8" w:rsidRPr="00AD7664" w:rsidRDefault="002340C8" w:rsidP="00EE48DC">
            <w:pPr>
              <w:rPr>
                <w:color w:val="000000"/>
                <w:sz w:val="28"/>
                <w:szCs w:val="28"/>
                <w:lang w:eastAsia="ru-RU"/>
              </w:rPr>
            </w:pPr>
            <w:r w:rsidRPr="00AD7664">
              <w:rPr>
                <w:color w:val="000000"/>
                <w:sz w:val="28"/>
                <w:szCs w:val="28"/>
                <w:lang w:eastAsia="ru-RU"/>
              </w:rPr>
              <w:t>Двустороннего действия</w:t>
            </w:r>
          </w:p>
        </w:tc>
      </w:tr>
      <w:tr w:rsidR="002340C8" w:rsidRPr="00AD7664" w14:paraId="26B02BD3"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EDE0572" w14:textId="77777777" w:rsidR="002340C8" w:rsidRPr="00AD7664" w:rsidRDefault="002340C8" w:rsidP="00EE48DC">
            <w:pPr>
              <w:jc w:val="center"/>
              <w:rPr>
                <w:color w:val="000000"/>
                <w:sz w:val="28"/>
                <w:szCs w:val="28"/>
                <w:lang w:eastAsia="ru-RU"/>
              </w:rPr>
            </w:pPr>
            <w:r w:rsidRPr="00AD7664">
              <w:rPr>
                <w:color w:val="000000"/>
                <w:sz w:val="28"/>
                <w:szCs w:val="28"/>
                <w:lang w:eastAsia="ru-RU"/>
              </w:rPr>
              <w:t>4.4.</w:t>
            </w:r>
          </w:p>
        </w:tc>
        <w:tc>
          <w:tcPr>
            <w:tcW w:w="2889" w:type="dxa"/>
            <w:tcBorders>
              <w:top w:val="nil"/>
              <w:left w:val="nil"/>
              <w:bottom w:val="single" w:sz="4" w:space="0" w:color="auto"/>
              <w:right w:val="single" w:sz="4" w:space="0" w:color="auto"/>
            </w:tcBorders>
            <w:shd w:val="clear" w:color="000000" w:fill="FFFFFF"/>
            <w:vAlign w:val="center"/>
            <w:hideMark/>
          </w:tcPr>
          <w:p w14:paraId="2683D995" w14:textId="77777777" w:rsidR="002340C8" w:rsidRPr="00AD7664" w:rsidRDefault="002340C8" w:rsidP="00EE48DC">
            <w:pPr>
              <w:rPr>
                <w:color w:val="000000"/>
                <w:sz w:val="28"/>
                <w:szCs w:val="28"/>
                <w:lang w:eastAsia="ru-RU"/>
              </w:rPr>
            </w:pPr>
            <w:r w:rsidRPr="00AD7664">
              <w:rPr>
                <w:color w:val="000000"/>
                <w:sz w:val="28"/>
                <w:szCs w:val="28"/>
                <w:lang w:eastAsia="ru-RU"/>
              </w:rPr>
              <w:t>Фильтры</w:t>
            </w:r>
          </w:p>
        </w:tc>
        <w:tc>
          <w:tcPr>
            <w:tcW w:w="5953" w:type="dxa"/>
            <w:tcBorders>
              <w:top w:val="nil"/>
              <w:left w:val="nil"/>
              <w:bottom w:val="single" w:sz="4" w:space="0" w:color="auto"/>
              <w:right w:val="single" w:sz="4" w:space="0" w:color="auto"/>
            </w:tcBorders>
            <w:shd w:val="clear" w:color="000000" w:fill="FFFFFF"/>
            <w:vAlign w:val="center"/>
            <w:hideMark/>
          </w:tcPr>
          <w:p w14:paraId="2B3EE3A6" w14:textId="77777777" w:rsidR="002340C8" w:rsidRPr="00AD7664" w:rsidRDefault="002340C8" w:rsidP="00EE48DC">
            <w:pPr>
              <w:rPr>
                <w:color w:val="000000"/>
                <w:sz w:val="28"/>
                <w:szCs w:val="28"/>
                <w:lang w:eastAsia="ru-RU"/>
              </w:rPr>
            </w:pPr>
            <w:r w:rsidRPr="00AD7664">
              <w:rPr>
                <w:color w:val="000000"/>
                <w:sz w:val="28"/>
                <w:szCs w:val="28"/>
                <w:lang w:eastAsia="ru-RU"/>
              </w:rPr>
              <w:t>Напорный и возвратный полнопоточные.</w:t>
            </w:r>
          </w:p>
        </w:tc>
      </w:tr>
      <w:tr w:rsidR="002340C8" w:rsidRPr="00AD7664" w14:paraId="727695B4"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F8E134B" w14:textId="77777777" w:rsidR="002340C8" w:rsidRPr="00AD7664" w:rsidRDefault="002340C8" w:rsidP="00EE48DC">
            <w:pPr>
              <w:jc w:val="center"/>
              <w:rPr>
                <w:color w:val="000000"/>
                <w:sz w:val="28"/>
                <w:szCs w:val="28"/>
                <w:lang w:eastAsia="ru-RU"/>
              </w:rPr>
            </w:pPr>
            <w:r w:rsidRPr="00AD7664">
              <w:rPr>
                <w:color w:val="000000"/>
                <w:sz w:val="28"/>
                <w:szCs w:val="28"/>
                <w:lang w:eastAsia="ru-RU"/>
              </w:rPr>
              <w:lastRenderedPageBreak/>
              <w:t>4.5.</w:t>
            </w:r>
          </w:p>
        </w:tc>
        <w:tc>
          <w:tcPr>
            <w:tcW w:w="2889" w:type="dxa"/>
            <w:tcBorders>
              <w:top w:val="nil"/>
              <w:left w:val="nil"/>
              <w:bottom w:val="single" w:sz="4" w:space="0" w:color="auto"/>
              <w:right w:val="single" w:sz="4" w:space="0" w:color="auto"/>
            </w:tcBorders>
            <w:shd w:val="clear" w:color="000000" w:fill="FFFFFF"/>
            <w:vAlign w:val="center"/>
            <w:hideMark/>
          </w:tcPr>
          <w:p w14:paraId="188715B1" w14:textId="77777777" w:rsidR="002340C8" w:rsidRPr="00AD7664" w:rsidRDefault="002340C8" w:rsidP="00EE48DC">
            <w:pPr>
              <w:rPr>
                <w:color w:val="000000"/>
                <w:sz w:val="28"/>
                <w:szCs w:val="28"/>
                <w:lang w:eastAsia="ru-RU"/>
              </w:rPr>
            </w:pPr>
            <w:r w:rsidRPr="00AD7664">
              <w:rPr>
                <w:color w:val="000000"/>
                <w:sz w:val="28"/>
                <w:szCs w:val="28"/>
                <w:lang w:eastAsia="ru-RU"/>
              </w:rPr>
              <w:t>Соединения и фитинги</w:t>
            </w:r>
          </w:p>
        </w:tc>
        <w:tc>
          <w:tcPr>
            <w:tcW w:w="5953" w:type="dxa"/>
            <w:tcBorders>
              <w:top w:val="nil"/>
              <w:left w:val="nil"/>
              <w:bottom w:val="single" w:sz="4" w:space="0" w:color="auto"/>
              <w:right w:val="single" w:sz="4" w:space="0" w:color="auto"/>
            </w:tcBorders>
            <w:shd w:val="clear" w:color="000000" w:fill="FFFFFF"/>
            <w:vAlign w:val="center"/>
            <w:hideMark/>
          </w:tcPr>
          <w:p w14:paraId="1157DAEE" w14:textId="77777777" w:rsidR="002340C8" w:rsidRPr="00AD7664" w:rsidRDefault="002340C8" w:rsidP="00EE48DC">
            <w:pPr>
              <w:rPr>
                <w:color w:val="000000"/>
                <w:sz w:val="28"/>
                <w:szCs w:val="28"/>
                <w:lang w:eastAsia="ru-RU"/>
              </w:rPr>
            </w:pPr>
            <w:r w:rsidRPr="00AD7664">
              <w:rPr>
                <w:color w:val="000000"/>
                <w:sz w:val="28"/>
                <w:szCs w:val="28"/>
                <w:lang w:eastAsia="ru-RU"/>
              </w:rPr>
              <w:t>Все соединения и фитинги выполнены из нержавеющей стали с покрытием защищающим от атмосферных явлений, шланги высокого давления должны быть не менее чем 2-х слойного корда и защищены от механических повреждений</w:t>
            </w:r>
          </w:p>
        </w:tc>
      </w:tr>
      <w:tr w:rsidR="002340C8" w:rsidRPr="00AD7664" w14:paraId="29B09317" w14:textId="77777777" w:rsidTr="00711042">
        <w:trPr>
          <w:gridAfter w:val="1"/>
          <w:wAfter w:w="236" w:type="dxa"/>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5A11E7" w14:textId="77777777" w:rsidR="002340C8" w:rsidRPr="00AD7664" w:rsidRDefault="002340C8" w:rsidP="00EE48DC">
            <w:pPr>
              <w:jc w:val="center"/>
              <w:rPr>
                <w:color w:val="000000"/>
                <w:sz w:val="28"/>
                <w:szCs w:val="28"/>
                <w:lang w:eastAsia="ru-RU"/>
              </w:rPr>
            </w:pPr>
            <w:r w:rsidRPr="00AD7664">
              <w:rPr>
                <w:color w:val="000000"/>
                <w:sz w:val="28"/>
                <w:szCs w:val="28"/>
                <w:lang w:eastAsia="ru-RU"/>
              </w:rPr>
              <w:t>4.6.</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6D99F7" w14:textId="77777777" w:rsidR="002340C8" w:rsidRPr="00AD7664" w:rsidRDefault="002340C8" w:rsidP="00EE48DC">
            <w:pPr>
              <w:rPr>
                <w:color w:val="000000"/>
                <w:sz w:val="28"/>
                <w:szCs w:val="28"/>
                <w:lang w:eastAsia="ru-RU"/>
              </w:rPr>
            </w:pPr>
            <w:r w:rsidRPr="00AD7664">
              <w:rPr>
                <w:color w:val="000000"/>
                <w:sz w:val="28"/>
                <w:szCs w:val="28"/>
                <w:lang w:eastAsia="ru-RU"/>
              </w:rPr>
              <w:t xml:space="preserve">Обязательное оснащение </w:t>
            </w:r>
          </w:p>
        </w:tc>
        <w:tc>
          <w:tcPr>
            <w:tcW w:w="5953" w:type="dxa"/>
            <w:tcBorders>
              <w:top w:val="nil"/>
              <w:left w:val="nil"/>
              <w:bottom w:val="single" w:sz="4" w:space="0" w:color="auto"/>
              <w:right w:val="single" w:sz="4" w:space="0" w:color="auto"/>
            </w:tcBorders>
            <w:shd w:val="clear" w:color="000000" w:fill="FFFFFF"/>
            <w:vAlign w:val="center"/>
            <w:hideMark/>
          </w:tcPr>
          <w:p w14:paraId="13B88AC6" w14:textId="77777777" w:rsidR="002340C8" w:rsidRPr="00AD7664" w:rsidRDefault="002340C8" w:rsidP="00EE48DC">
            <w:pPr>
              <w:rPr>
                <w:color w:val="000000"/>
                <w:sz w:val="28"/>
                <w:szCs w:val="28"/>
                <w:lang w:eastAsia="ru-RU"/>
              </w:rPr>
            </w:pPr>
            <w:r w:rsidRPr="00AD7664">
              <w:rPr>
                <w:color w:val="000000"/>
                <w:sz w:val="28"/>
                <w:szCs w:val="28"/>
                <w:lang w:eastAsia="ru-RU"/>
              </w:rPr>
              <w:t xml:space="preserve">Перепускная система в  гидравлике на функциях подъёма и раздвижения стрелы. </w:t>
            </w:r>
          </w:p>
        </w:tc>
      </w:tr>
      <w:tr w:rsidR="002340C8" w:rsidRPr="00AD7664" w14:paraId="6AC8378E"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7607A5EE"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1E758DBB"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ECAF290" w14:textId="77777777" w:rsidR="002340C8" w:rsidRPr="00AD7664" w:rsidRDefault="002340C8" w:rsidP="00EE48DC">
            <w:pPr>
              <w:rPr>
                <w:color w:val="000000"/>
                <w:sz w:val="28"/>
                <w:szCs w:val="28"/>
                <w:lang w:eastAsia="ru-RU"/>
              </w:rPr>
            </w:pPr>
            <w:r w:rsidRPr="00AD7664">
              <w:rPr>
                <w:color w:val="000000"/>
                <w:sz w:val="28"/>
                <w:szCs w:val="28"/>
                <w:lang w:eastAsia="ru-RU"/>
              </w:rPr>
              <w:t>Предохранительные клапаны для всех гидравлических контуров</w:t>
            </w:r>
          </w:p>
        </w:tc>
      </w:tr>
      <w:tr w:rsidR="002340C8" w:rsidRPr="00AD7664" w14:paraId="54B46BEA"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1E083A19"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3CA9A022"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2710407" w14:textId="77777777" w:rsidR="002340C8" w:rsidRPr="00AD7664" w:rsidRDefault="002340C8" w:rsidP="00EE48DC">
            <w:pPr>
              <w:rPr>
                <w:color w:val="000000"/>
                <w:sz w:val="28"/>
                <w:szCs w:val="28"/>
                <w:lang w:eastAsia="ru-RU"/>
              </w:rPr>
            </w:pPr>
            <w:r w:rsidRPr="00AD7664">
              <w:rPr>
                <w:color w:val="000000"/>
                <w:sz w:val="28"/>
                <w:szCs w:val="28"/>
                <w:lang w:eastAsia="ru-RU"/>
              </w:rPr>
              <w:t xml:space="preserve">Точки подключения манометров для всех гидравлических контуров в доступных для обзора и обслуживания местах </w:t>
            </w:r>
          </w:p>
        </w:tc>
      </w:tr>
      <w:tr w:rsidR="002340C8" w:rsidRPr="00AD7664" w14:paraId="1434630E"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289CD503"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23A4A83D"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ED6DEF5" w14:textId="77777777" w:rsidR="002340C8" w:rsidRPr="00AD7664" w:rsidRDefault="002340C8" w:rsidP="00EE48DC">
            <w:pPr>
              <w:rPr>
                <w:color w:val="000000"/>
                <w:sz w:val="28"/>
                <w:szCs w:val="28"/>
                <w:lang w:eastAsia="ru-RU"/>
              </w:rPr>
            </w:pPr>
            <w:r w:rsidRPr="00AD7664">
              <w:rPr>
                <w:color w:val="000000"/>
                <w:sz w:val="28"/>
                <w:szCs w:val="28"/>
                <w:lang w:eastAsia="ru-RU"/>
              </w:rPr>
              <w:t>Аварийное опускание груза при неработающем двигателе</w:t>
            </w:r>
          </w:p>
        </w:tc>
      </w:tr>
      <w:tr w:rsidR="002340C8" w:rsidRPr="00AD7664" w14:paraId="7202A8F3"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8C8C1EA" w14:textId="77777777" w:rsidR="002340C8" w:rsidRPr="00AD7664" w:rsidRDefault="002340C8" w:rsidP="00EE48DC">
            <w:pPr>
              <w:jc w:val="center"/>
              <w:rPr>
                <w:color w:val="000000"/>
                <w:sz w:val="28"/>
                <w:szCs w:val="28"/>
                <w:lang w:eastAsia="ru-RU"/>
              </w:rPr>
            </w:pPr>
            <w:r w:rsidRPr="00AD7664">
              <w:rPr>
                <w:color w:val="000000"/>
                <w:sz w:val="28"/>
                <w:szCs w:val="28"/>
                <w:lang w:eastAsia="ru-RU"/>
              </w:rPr>
              <w:t>4.7.</w:t>
            </w:r>
          </w:p>
        </w:tc>
        <w:tc>
          <w:tcPr>
            <w:tcW w:w="2889" w:type="dxa"/>
            <w:tcBorders>
              <w:top w:val="nil"/>
              <w:left w:val="nil"/>
              <w:bottom w:val="single" w:sz="4" w:space="0" w:color="auto"/>
              <w:right w:val="single" w:sz="4" w:space="0" w:color="auto"/>
            </w:tcBorders>
            <w:shd w:val="clear" w:color="000000" w:fill="FFFFFF"/>
            <w:vAlign w:val="center"/>
            <w:hideMark/>
          </w:tcPr>
          <w:p w14:paraId="08C3FFD5" w14:textId="77777777" w:rsidR="002340C8" w:rsidRPr="00AD7664" w:rsidRDefault="002340C8" w:rsidP="00EE48DC">
            <w:pPr>
              <w:rPr>
                <w:color w:val="000000"/>
                <w:sz w:val="28"/>
                <w:szCs w:val="28"/>
                <w:lang w:eastAsia="ru-RU"/>
              </w:rPr>
            </w:pPr>
            <w:r w:rsidRPr="00AD7664">
              <w:rPr>
                <w:color w:val="000000"/>
                <w:sz w:val="28"/>
                <w:szCs w:val="28"/>
                <w:lang w:eastAsia="ru-RU"/>
              </w:rPr>
              <w:t>Аварийная сигнализация по уровню жидкости</w:t>
            </w:r>
          </w:p>
        </w:tc>
        <w:tc>
          <w:tcPr>
            <w:tcW w:w="5953" w:type="dxa"/>
            <w:tcBorders>
              <w:top w:val="nil"/>
              <w:left w:val="nil"/>
              <w:bottom w:val="single" w:sz="4" w:space="0" w:color="auto"/>
              <w:right w:val="single" w:sz="4" w:space="0" w:color="auto"/>
            </w:tcBorders>
            <w:shd w:val="clear" w:color="000000" w:fill="FFFFFF"/>
            <w:vAlign w:val="center"/>
            <w:hideMark/>
          </w:tcPr>
          <w:p w14:paraId="623A4F57" w14:textId="77777777" w:rsidR="002340C8" w:rsidRPr="00AD7664" w:rsidRDefault="002340C8" w:rsidP="00EE48DC">
            <w:pPr>
              <w:rPr>
                <w:color w:val="000000"/>
                <w:sz w:val="28"/>
                <w:szCs w:val="28"/>
                <w:lang w:eastAsia="ru-RU"/>
              </w:rPr>
            </w:pPr>
            <w:r w:rsidRPr="00AD7664">
              <w:rPr>
                <w:color w:val="000000"/>
                <w:sz w:val="28"/>
                <w:szCs w:val="28"/>
                <w:lang w:eastAsia="ru-RU"/>
              </w:rPr>
              <w:t>Наличие аварийной сигнализации в кабине оператора на минимальный уровень моторного масла, уровень масла в гидравлической и тормозной системе.</w:t>
            </w:r>
          </w:p>
        </w:tc>
      </w:tr>
      <w:tr w:rsidR="002340C8" w:rsidRPr="00AD7664" w14:paraId="49B215AC"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B186524" w14:textId="77777777" w:rsidR="002340C8" w:rsidRPr="00AD7664" w:rsidRDefault="002340C8" w:rsidP="00EE48DC">
            <w:pPr>
              <w:jc w:val="center"/>
              <w:rPr>
                <w:color w:val="000000"/>
                <w:sz w:val="28"/>
                <w:szCs w:val="28"/>
                <w:lang w:eastAsia="ru-RU"/>
              </w:rPr>
            </w:pPr>
            <w:r w:rsidRPr="00AD7664">
              <w:rPr>
                <w:color w:val="000000"/>
                <w:sz w:val="28"/>
                <w:szCs w:val="28"/>
                <w:lang w:eastAsia="ru-RU"/>
              </w:rPr>
              <w:t>4.8.</w:t>
            </w:r>
          </w:p>
        </w:tc>
        <w:tc>
          <w:tcPr>
            <w:tcW w:w="2889" w:type="dxa"/>
            <w:tcBorders>
              <w:top w:val="nil"/>
              <w:left w:val="nil"/>
              <w:bottom w:val="single" w:sz="4" w:space="0" w:color="auto"/>
              <w:right w:val="single" w:sz="4" w:space="0" w:color="auto"/>
            </w:tcBorders>
            <w:shd w:val="clear" w:color="000000" w:fill="FFFFFF"/>
            <w:vAlign w:val="center"/>
            <w:hideMark/>
          </w:tcPr>
          <w:p w14:paraId="21ED0174" w14:textId="77777777" w:rsidR="002340C8" w:rsidRPr="00AD7664" w:rsidRDefault="002340C8" w:rsidP="00EE48DC">
            <w:pPr>
              <w:rPr>
                <w:color w:val="000000"/>
                <w:sz w:val="28"/>
                <w:szCs w:val="28"/>
                <w:lang w:eastAsia="ru-RU"/>
              </w:rPr>
            </w:pPr>
            <w:r w:rsidRPr="00AD7664">
              <w:rPr>
                <w:color w:val="000000"/>
                <w:sz w:val="28"/>
                <w:szCs w:val="28"/>
                <w:lang w:eastAsia="ru-RU"/>
              </w:rPr>
              <w:t>Охладитель масла тормозной системы</w:t>
            </w:r>
          </w:p>
        </w:tc>
        <w:tc>
          <w:tcPr>
            <w:tcW w:w="5953" w:type="dxa"/>
            <w:tcBorders>
              <w:top w:val="nil"/>
              <w:left w:val="nil"/>
              <w:bottom w:val="single" w:sz="4" w:space="0" w:color="auto"/>
              <w:right w:val="single" w:sz="4" w:space="0" w:color="auto"/>
            </w:tcBorders>
            <w:shd w:val="clear" w:color="000000" w:fill="FFFFFF"/>
            <w:vAlign w:val="center"/>
            <w:hideMark/>
          </w:tcPr>
          <w:p w14:paraId="1C5D7DDC" w14:textId="77777777" w:rsidR="002340C8" w:rsidRPr="00AD7664" w:rsidRDefault="002340C8" w:rsidP="00EE48DC">
            <w:pPr>
              <w:rPr>
                <w:color w:val="000000"/>
                <w:sz w:val="28"/>
                <w:szCs w:val="28"/>
                <w:lang w:eastAsia="ru-RU"/>
              </w:rPr>
            </w:pPr>
            <w:r w:rsidRPr="00AD7664">
              <w:rPr>
                <w:color w:val="000000"/>
                <w:sz w:val="28"/>
                <w:szCs w:val="28"/>
                <w:lang w:eastAsia="ru-RU"/>
              </w:rPr>
              <w:t>Наличие</w:t>
            </w:r>
          </w:p>
        </w:tc>
      </w:tr>
      <w:tr w:rsidR="002340C8" w:rsidRPr="00AD7664" w14:paraId="315A4D3F" w14:textId="77777777" w:rsidTr="00711042">
        <w:trPr>
          <w:gridAfter w:val="1"/>
          <w:wAfter w:w="236" w:type="dxa"/>
          <w:trHeight w:val="100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FF63C87" w14:textId="77777777" w:rsidR="002340C8" w:rsidRPr="00AD7664" w:rsidRDefault="002340C8" w:rsidP="00EE48DC">
            <w:pPr>
              <w:jc w:val="center"/>
              <w:rPr>
                <w:color w:val="000000"/>
                <w:sz w:val="28"/>
                <w:szCs w:val="28"/>
                <w:lang w:eastAsia="ru-RU"/>
              </w:rPr>
            </w:pPr>
            <w:r w:rsidRPr="00AD7664">
              <w:rPr>
                <w:color w:val="000000"/>
                <w:sz w:val="28"/>
                <w:szCs w:val="28"/>
                <w:lang w:eastAsia="ru-RU"/>
              </w:rPr>
              <w:t>4.9.</w:t>
            </w:r>
          </w:p>
        </w:tc>
        <w:tc>
          <w:tcPr>
            <w:tcW w:w="2889" w:type="dxa"/>
            <w:tcBorders>
              <w:top w:val="nil"/>
              <w:left w:val="nil"/>
              <w:bottom w:val="single" w:sz="4" w:space="0" w:color="auto"/>
              <w:right w:val="single" w:sz="4" w:space="0" w:color="auto"/>
            </w:tcBorders>
            <w:shd w:val="clear" w:color="000000" w:fill="FFFFFF"/>
            <w:vAlign w:val="center"/>
            <w:hideMark/>
          </w:tcPr>
          <w:p w14:paraId="347CE71A" w14:textId="77777777" w:rsidR="002340C8" w:rsidRPr="00AD7664" w:rsidRDefault="002340C8" w:rsidP="00EE48DC">
            <w:pPr>
              <w:rPr>
                <w:color w:val="000000"/>
                <w:sz w:val="28"/>
                <w:szCs w:val="28"/>
                <w:lang w:eastAsia="ru-RU"/>
              </w:rPr>
            </w:pPr>
            <w:r w:rsidRPr="00AD7664">
              <w:rPr>
                <w:color w:val="000000"/>
                <w:sz w:val="28"/>
                <w:szCs w:val="28"/>
                <w:lang w:eastAsia="ru-RU"/>
              </w:rPr>
              <w:t>Охладитель масла гидравлической системы</w:t>
            </w:r>
          </w:p>
        </w:tc>
        <w:tc>
          <w:tcPr>
            <w:tcW w:w="5953" w:type="dxa"/>
            <w:tcBorders>
              <w:top w:val="nil"/>
              <w:left w:val="nil"/>
              <w:bottom w:val="single" w:sz="4" w:space="0" w:color="auto"/>
              <w:right w:val="single" w:sz="4" w:space="0" w:color="auto"/>
            </w:tcBorders>
            <w:shd w:val="clear" w:color="000000" w:fill="FFFFFF"/>
            <w:vAlign w:val="center"/>
            <w:hideMark/>
          </w:tcPr>
          <w:p w14:paraId="36BAA50A" w14:textId="77777777" w:rsidR="002340C8" w:rsidRPr="00AD7664" w:rsidRDefault="002340C8" w:rsidP="00EE48DC">
            <w:pPr>
              <w:rPr>
                <w:color w:val="000000"/>
                <w:sz w:val="28"/>
                <w:szCs w:val="28"/>
                <w:lang w:eastAsia="ru-RU"/>
              </w:rPr>
            </w:pPr>
            <w:r w:rsidRPr="00AD7664">
              <w:rPr>
                <w:color w:val="000000"/>
                <w:sz w:val="28"/>
                <w:szCs w:val="28"/>
                <w:lang w:eastAsia="ru-RU"/>
              </w:rPr>
              <w:t>Наличие</w:t>
            </w:r>
          </w:p>
        </w:tc>
      </w:tr>
      <w:tr w:rsidR="002340C8" w:rsidRPr="00AD7664" w14:paraId="17E6AAE1"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05230D7" w14:textId="77777777" w:rsidR="002340C8" w:rsidRPr="00AD7664" w:rsidRDefault="002340C8" w:rsidP="00EE48DC">
            <w:pPr>
              <w:jc w:val="center"/>
              <w:rPr>
                <w:color w:val="000000"/>
                <w:sz w:val="28"/>
                <w:szCs w:val="28"/>
                <w:lang w:eastAsia="ru-RU"/>
              </w:rPr>
            </w:pPr>
            <w:r w:rsidRPr="00AD7664">
              <w:rPr>
                <w:color w:val="000000"/>
                <w:sz w:val="28"/>
                <w:szCs w:val="28"/>
                <w:lang w:eastAsia="ru-RU"/>
              </w:rPr>
              <w:t>4.10.</w:t>
            </w:r>
          </w:p>
        </w:tc>
        <w:tc>
          <w:tcPr>
            <w:tcW w:w="2889" w:type="dxa"/>
            <w:tcBorders>
              <w:top w:val="nil"/>
              <w:left w:val="nil"/>
              <w:bottom w:val="single" w:sz="4" w:space="0" w:color="auto"/>
              <w:right w:val="single" w:sz="4" w:space="0" w:color="auto"/>
            </w:tcBorders>
            <w:shd w:val="clear" w:color="000000" w:fill="FFFFFF"/>
            <w:vAlign w:val="center"/>
            <w:hideMark/>
          </w:tcPr>
          <w:p w14:paraId="1C28A8D6" w14:textId="77777777" w:rsidR="002340C8" w:rsidRPr="00AD7664" w:rsidRDefault="002340C8" w:rsidP="00EE48DC">
            <w:pPr>
              <w:rPr>
                <w:color w:val="000000"/>
                <w:sz w:val="28"/>
                <w:szCs w:val="28"/>
                <w:lang w:eastAsia="ru-RU"/>
              </w:rPr>
            </w:pPr>
            <w:r w:rsidRPr="00AD7664">
              <w:rPr>
                <w:color w:val="000000"/>
                <w:sz w:val="28"/>
                <w:szCs w:val="28"/>
                <w:lang w:eastAsia="ru-RU"/>
              </w:rPr>
              <w:t>Электрический предпусковой подогреватель гидравлической системы</w:t>
            </w:r>
          </w:p>
        </w:tc>
        <w:tc>
          <w:tcPr>
            <w:tcW w:w="5953" w:type="dxa"/>
            <w:tcBorders>
              <w:top w:val="nil"/>
              <w:left w:val="nil"/>
              <w:bottom w:val="single" w:sz="4" w:space="0" w:color="auto"/>
              <w:right w:val="single" w:sz="4" w:space="0" w:color="auto"/>
            </w:tcBorders>
            <w:shd w:val="clear" w:color="000000" w:fill="FFFFFF"/>
            <w:vAlign w:val="center"/>
            <w:hideMark/>
          </w:tcPr>
          <w:p w14:paraId="5EE1CF9D" w14:textId="77777777" w:rsidR="002340C8" w:rsidRPr="00AD7664" w:rsidRDefault="002340C8" w:rsidP="00EE48DC">
            <w:pPr>
              <w:rPr>
                <w:color w:val="000000"/>
                <w:sz w:val="28"/>
                <w:szCs w:val="28"/>
                <w:lang w:eastAsia="ru-RU"/>
              </w:rPr>
            </w:pPr>
            <w:r w:rsidRPr="00AD7664">
              <w:rPr>
                <w:color w:val="000000"/>
                <w:sz w:val="28"/>
                <w:szCs w:val="28"/>
                <w:lang w:eastAsia="ru-RU"/>
              </w:rPr>
              <w:t>Наличие</w:t>
            </w:r>
          </w:p>
        </w:tc>
      </w:tr>
      <w:tr w:rsidR="002340C8" w:rsidRPr="00AD7664" w14:paraId="47F46EDB"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7364259" w14:textId="77777777" w:rsidR="002340C8" w:rsidRPr="00AD7664" w:rsidRDefault="002340C8" w:rsidP="00EE48DC">
            <w:pPr>
              <w:jc w:val="center"/>
              <w:rPr>
                <w:color w:val="000000"/>
                <w:sz w:val="28"/>
                <w:szCs w:val="28"/>
                <w:lang w:eastAsia="ru-RU"/>
              </w:rPr>
            </w:pPr>
            <w:r w:rsidRPr="00AD7664">
              <w:rPr>
                <w:color w:val="000000"/>
                <w:sz w:val="28"/>
                <w:szCs w:val="28"/>
                <w:lang w:eastAsia="ru-RU"/>
              </w:rPr>
              <w:t>4.11.</w:t>
            </w:r>
          </w:p>
        </w:tc>
        <w:tc>
          <w:tcPr>
            <w:tcW w:w="2889" w:type="dxa"/>
            <w:tcBorders>
              <w:top w:val="nil"/>
              <w:left w:val="nil"/>
              <w:bottom w:val="single" w:sz="4" w:space="0" w:color="auto"/>
              <w:right w:val="single" w:sz="4" w:space="0" w:color="auto"/>
            </w:tcBorders>
            <w:shd w:val="clear" w:color="000000" w:fill="FFFFFF"/>
            <w:vAlign w:val="center"/>
            <w:hideMark/>
          </w:tcPr>
          <w:p w14:paraId="479C042F" w14:textId="77777777" w:rsidR="002340C8" w:rsidRPr="00AD7664" w:rsidRDefault="002340C8" w:rsidP="00EE48DC">
            <w:pPr>
              <w:rPr>
                <w:color w:val="000000"/>
                <w:sz w:val="28"/>
                <w:szCs w:val="28"/>
                <w:lang w:eastAsia="ru-RU"/>
              </w:rPr>
            </w:pPr>
            <w:r w:rsidRPr="00AD7664">
              <w:rPr>
                <w:color w:val="000000"/>
                <w:sz w:val="28"/>
                <w:szCs w:val="28"/>
                <w:lang w:eastAsia="ru-RU"/>
              </w:rPr>
              <w:t>Безопасность</w:t>
            </w:r>
          </w:p>
        </w:tc>
        <w:tc>
          <w:tcPr>
            <w:tcW w:w="5953" w:type="dxa"/>
            <w:tcBorders>
              <w:top w:val="nil"/>
              <w:left w:val="nil"/>
              <w:bottom w:val="single" w:sz="4" w:space="0" w:color="auto"/>
              <w:right w:val="single" w:sz="4" w:space="0" w:color="auto"/>
            </w:tcBorders>
            <w:shd w:val="clear" w:color="000000" w:fill="FFFFFF"/>
            <w:vAlign w:val="center"/>
            <w:hideMark/>
          </w:tcPr>
          <w:p w14:paraId="47594D39" w14:textId="77777777" w:rsidR="002340C8" w:rsidRPr="00AD7664" w:rsidRDefault="002340C8" w:rsidP="00EE48DC">
            <w:pPr>
              <w:rPr>
                <w:color w:val="000000"/>
                <w:sz w:val="28"/>
                <w:szCs w:val="28"/>
                <w:lang w:eastAsia="ru-RU"/>
              </w:rPr>
            </w:pPr>
            <w:r w:rsidRPr="00AD7664">
              <w:rPr>
                <w:color w:val="000000"/>
                <w:sz w:val="28"/>
                <w:szCs w:val="28"/>
                <w:lang w:eastAsia="ru-RU"/>
              </w:rPr>
              <w:t>Шунтключ (ByPass) обхода блокировки гидравлических функций.</w:t>
            </w:r>
          </w:p>
        </w:tc>
      </w:tr>
      <w:tr w:rsidR="002340C8" w:rsidRPr="00AD7664" w14:paraId="4B48CE2C"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74D97A9" w14:textId="77777777" w:rsidR="002340C8" w:rsidRPr="00AD7664" w:rsidRDefault="002340C8" w:rsidP="00EE48DC">
            <w:pPr>
              <w:jc w:val="center"/>
              <w:rPr>
                <w:b/>
                <w:bCs/>
                <w:color w:val="000000"/>
                <w:sz w:val="28"/>
                <w:szCs w:val="28"/>
                <w:lang w:eastAsia="ru-RU"/>
              </w:rPr>
            </w:pPr>
            <w:r w:rsidRPr="00AD7664">
              <w:rPr>
                <w:b/>
                <w:bCs/>
                <w:color w:val="000000"/>
                <w:sz w:val="28"/>
                <w:szCs w:val="28"/>
                <w:lang w:eastAsia="ru-RU"/>
              </w:rPr>
              <w:t>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6BFE88A" w14:textId="77777777" w:rsidR="002340C8" w:rsidRPr="00AD7664" w:rsidRDefault="002340C8" w:rsidP="00EE48DC">
            <w:pPr>
              <w:jc w:val="center"/>
              <w:rPr>
                <w:b/>
                <w:bCs/>
                <w:color w:val="000000"/>
                <w:sz w:val="28"/>
                <w:szCs w:val="28"/>
                <w:lang w:eastAsia="ru-RU"/>
              </w:rPr>
            </w:pPr>
            <w:r w:rsidRPr="00AD7664">
              <w:rPr>
                <w:b/>
                <w:bCs/>
                <w:color w:val="000000"/>
                <w:sz w:val="28"/>
                <w:szCs w:val="28"/>
                <w:lang w:eastAsia="ru-RU"/>
              </w:rPr>
              <w:t>Кабина оператора</w:t>
            </w:r>
          </w:p>
        </w:tc>
      </w:tr>
      <w:tr w:rsidR="002340C8" w:rsidRPr="00AD7664" w14:paraId="16FF1721" w14:textId="77777777" w:rsidTr="00711042">
        <w:trPr>
          <w:gridAfter w:val="1"/>
          <w:wAfter w:w="236" w:type="dxa"/>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1A583C" w14:textId="77777777" w:rsidR="002340C8" w:rsidRPr="00AD7664" w:rsidRDefault="002340C8" w:rsidP="00EE48DC">
            <w:pPr>
              <w:jc w:val="center"/>
              <w:rPr>
                <w:color w:val="000000"/>
                <w:sz w:val="28"/>
                <w:szCs w:val="28"/>
                <w:lang w:eastAsia="ru-RU"/>
              </w:rPr>
            </w:pPr>
            <w:r w:rsidRPr="00AD7664">
              <w:rPr>
                <w:color w:val="000000"/>
                <w:sz w:val="28"/>
                <w:szCs w:val="28"/>
                <w:lang w:eastAsia="ru-RU"/>
              </w:rPr>
              <w:t>5.1.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B7BF00" w14:textId="77777777" w:rsidR="002340C8" w:rsidRPr="00AD7664" w:rsidRDefault="002340C8" w:rsidP="00EE48DC">
            <w:pPr>
              <w:jc w:val="center"/>
              <w:rPr>
                <w:color w:val="000000"/>
                <w:sz w:val="28"/>
                <w:szCs w:val="28"/>
                <w:lang w:eastAsia="ru-RU"/>
              </w:rPr>
            </w:pPr>
            <w:r w:rsidRPr="00AD7664">
              <w:rPr>
                <w:color w:val="000000"/>
                <w:sz w:val="28"/>
                <w:szCs w:val="28"/>
                <w:lang w:eastAsia="ru-RU"/>
              </w:rPr>
              <w:t>Кабина</w:t>
            </w:r>
          </w:p>
        </w:tc>
        <w:tc>
          <w:tcPr>
            <w:tcW w:w="5953" w:type="dxa"/>
            <w:tcBorders>
              <w:top w:val="nil"/>
              <w:left w:val="nil"/>
              <w:bottom w:val="single" w:sz="4" w:space="0" w:color="auto"/>
              <w:right w:val="single" w:sz="4" w:space="0" w:color="auto"/>
            </w:tcBorders>
            <w:shd w:val="clear" w:color="000000" w:fill="FFFFFF"/>
            <w:vAlign w:val="center"/>
            <w:hideMark/>
          </w:tcPr>
          <w:p w14:paraId="78274E98" w14:textId="77777777" w:rsidR="002340C8" w:rsidRPr="00AD7664" w:rsidRDefault="002340C8" w:rsidP="00EE48DC">
            <w:pPr>
              <w:rPr>
                <w:color w:val="000000"/>
                <w:sz w:val="28"/>
                <w:szCs w:val="28"/>
                <w:lang w:eastAsia="ru-RU"/>
              </w:rPr>
            </w:pPr>
            <w:r w:rsidRPr="00AD7664">
              <w:rPr>
                <w:color w:val="000000"/>
                <w:sz w:val="28"/>
                <w:szCs w:val="28"/>
                <w:lang w:eastAsia="ru-RU"/>
              </w:rPr>
              <w:t>Комфортабельная обогреваемая кабина, обеспечивающая безопасность водителя в соответствии с международными стандартами FOPS</w:t>
            </w:r>
          </w:p>
        </w:tc>
      </w:tr>
      <w:tr w:rsidR="002340C8" w:rsidRPr="00AD7664" w14:paraId="65776D13"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532714D8"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1D5783BA"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41654791" w14:textId="77777777" w:rsidR="002340C8" w:rsidRPr="00AD7664" w:rsidRDefault="002340C8" w:rsidP="00EE48DC">
            <w:pPr>
              <w:rPr>
                <w:color w:val="000000"/>
                <w:sz w:val="28"/>
                <w:szCs w:val="28"/>
                <w:lang w:eastAsia="ru-RU"/>
              </w:rPr>
            </w:pPr>
            <w:r w:rsidRPr="00AD7664">
              <w:rPr>
                <w:color w:val="000000"/>
                <w:sz w:val="28"/>
                <w:szCs w:val="28"/>
                <w:lang w:eastAsia="ru-RU"/>
              </w:rPr>
              <w:t>Остекление панорамное</w:t>
            </w:r>
          </w:p>
        </w:tc>
      </w:tr>
      <w:tr w:rsidR="002340C8" w:rsidRPr="00AD7664" w14:paraId="406FAB54" w14:textId="77777777" w:rsidTr="00711042">
        <w:trPr>
          <w:gridAfter w:val="1"/>
          <w:wAfter w:w="236" w:type="dxa"/>
          <w:trHeight w:val="151"/>
        </w:trPr>
        <w:tc>
          <w:tcPr>
            <w:tcW w:w="934" w:type="dxa"/>
            <w:vMerge/>
            <w:tcBorders>
              <w:top w:val="nil"/>
              <w:left w:val="single" w:sz="4" w:space="0" w:color="auto"/>
              <w:bottom w:val="single" w:sz="4" w:space="0" w:color="auto"/>
              <w:right w:val="single" w:sz="4" w:space="0" w:color="auto"/>
            </w:tcBorders>
            <w:vAlign w:val="center"/>
            <w:hideMark/>
          </w:tcPr>
          <w:p w14:paraId="31A06538"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7157DDB9"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2E1EDE1" w14:textId="77777777" w:rsidR="002340C8" w:rsidRPr="00AD7664" w:rsidRDefault="002340C8" w:rsidP="00EE48DC">
            <w:pPr>
              <w:rPr>
                <w:color w:val="000000"/>
                <w:sz w:val="28"/>
                <w:szCs w:val="28"/>
                <w:lang w:eastAsia="ru-RU"/>
              </w:rPr>
            </w:pPr>
            <w:r w:rsidRPr="00AD7664">
              <w:rPr>
                <w:color w:val="000000"/>
                <w:sz w:val="28"/>
                <w:szCs w:val="28"/>
                <w:lang w:eastAsia="ru-RU"/>
              </w:rPr>
              <w:t>Обзор из кабины обеспечивает полную видимость спредера при перемещении 45-футовых контейнеров на любой высоте</w:t>
            </w:r>
          </w:p>
        </w:tc>
      </w:tr>
      <w:tr w:rsidR="002340C8" w:rsidRPr="00AD7664" w14:paraId="67E88737" w14:textId="77777777" w:rsidTr="00711042">
        <w:trPr>
          <w:gridAfter w:val="1"/>
          <w:wAfter w:w="236" w:type="dxa"/>
          <w:trHeight w:val="307"/>
        </w:trPr>
        <w:tc>
          <w:tcPr>
            <w:tcW w:w="934" w:type="dxa"/>
            <w:vMerge/>
            <w:tcBorders>
              <w:top w:val="nil"/>
              <w:left w:val="single" w:sz="4" w:space="0" w:color="auto"/>
              <w:bottom w:val="single" w:sz="4" w:space="0" w:color="auto"/>
              <w:right w:val="single" w:sz="4" w:space="0" w:color="auto"/>
            </w:tcBorders>
            <w:vAlign w:val="center"/>
            <w:hideMark/>
          </w:tcPr>
          <w:p w14:paraId="170C8026"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59CE1FC"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E965284" w14:textId="77777777" w:rsidR="002340C8" w:rsidRPr="00AD7664" w:rsidRDefault="002340C8" w:rsidP="00EE48DC">
            <w:pPr>
              <w:rPr>
                <w:color w:val="000000"/>
                <w:sz w:val="28"/>
                <w:szCs w:val="28"/>
                <w:lang w:eastAsia="ru-RU"/>
              </w:rPr>
            </w:pPr>
            <w:r w:rsidRPr="00AD7664">
              <w:rPr>
                <w:color w:val="000000"/>
                <w:sz w:val="28"/>
                <w:szCs w:val="28"/>
                <w:lang w:eastAsia="ru-RU"/>
              </w:rPr>
              <w:t>Монитор бортового компьютера жидкокристаллический, не менее 10 дюймов (по диагонали)</w:t>
            </w:r>
          </w:p>
        </w:tc>
      </w:tr>
      <w:tr w:rsidR="002340C8" w:rsidRPr="00AD7664" w14:paraId="5C9335AF" w14:textId="77777777" w:rsidTr="00711042">
        <w:trPr>
          <w:gridAfter w:val="1"/>
          <w:wAfter w:w="236" w:type="dxa"/>
          <w:trHeight w:val="1980"/>
        </w:trPr>
        <w:tc>
          <w:tcPr>
            <w:tcW w:w="934" w:type="dxa"/>
            <w:vMerge/>
            <w:tcBorders>
              <w:top w:val="nil"/>
              <w:left w:val="single" w:sz="4" w:space="0" w:color="auto"/>
              <w:bottom w:val="single" w:sz="4" w:space="0" w:color="auto"/>
              <w:right w:val="single" w:sz="4" w:space="0" w:color="auto"/>
            </w:tcBorders>
            <w:vAlign w:val="center"/>
            <w:hideMark/>
          </w:tcPr>
          <w:p w14:paraId="5E982D28"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0F09521E"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3A002AA" w14:textId="77777777" w:rsidR="002340C8" w:rsidRPr="00AD7664" w:rsidRDefault="002340C8" w:rsidP="00EE48DC">
            <w:pPr>
              <w:rPr>
                <w:color w:val="000000"/>
                <w:sz w:val="28"/>
                <w:szCs w:val="28"/>
                <w:lang w:eastAsia="ru-RU"/>
              </w:rPr>
            </w:pPr>
            <w:r w:rsidRPr="00AD7664">
              <w:rPr>
                <w:color w:val="000000"/>
                <w:sz w:val="28"/>
                <w:szCs w:val="28"/>
                <w:lang w:eastAsia="ru-RU"/>
              </w:rPr>
              <w:t xml:space="preserve">Очистители и омыватели на остеклении кабины спереди, сзади и сверху. Возможность повторно-периодической работы переднего очистителя. </w:t>
            </w:r>
          </w:p>
        </w:tc>
      </w:tr>
      <w:tr w:rsidR="002340C8" w:rsidRPr="00AD7664" w14:paraId="1735AE6E"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167F5338"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2DA83A40"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9CF77DA" w14:textId="77777777" w:rsidR="002340C8" w:rsidRPr="00AD7664" w:rsidRDefault="002340C8" w:rsidP="00EE48DC">
            <w:pPr>
              <w:rPr>
                <w:color w:val="000000"/>
                <w:sz w:val="28"/>
                <w:szCs w:val="28"/>
                <w:lang w:eastAsia="ru-RU"/>
              </w:rPr>
            </w:pPr>
            <w:r w:rsidRPr="00AD7664">
              <w:rPr>
                <w:color w:val="000000"/>
                <w:sz w:val="28"/>
                <w:szCs w:val="28"/>
                <w:lang w:eastAsia="ru-RU"/>
              </w:rPr>
              <w:t>Оснащена системой обдува стекол, для предотвращения их запотевания. При любой температуре наружного воздуха обдув (либо обогрев) стекол должен обеспечивать очистку от запотевания и наледи не менее 95% площади остекления.</w:t>
            </w:r>
          </w:p>
        </w:tc>
      </w:tr>
      <w:tr w:rsidR="002340C8" w:rsidRPr="00AD7664" w14:paraId="7B740CF1"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01716956"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76E2C4A2"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49E6420" w14:textId="77777777" w:rsidR="002340C8" w:rsidRPr="00AD7664" w:rsidRDefault="002340C8" w:rsidP="00EE48DC">
            <w:pPr>
              <w:rPr>
                <w:color w:val="000000"/>
                <w:sz w:val="28"/>
                <w:szCs w:val="28"/>
                <w:lang w:eastAsia="ru-RU"/>
              </w:rPr>
            </w:pPr>
            <w:r w:rsidRPr="00AD7664">
              <w:rPr>
                <w:color w:val="000000"/>
                <w:sz w:val="28"/>
                <w:szCs w:val="28"/>
                <w:lang w:eastAsia="ru-RU"/>
              </w:rPr>
              <w:t>Расположение аппаратов и органов управления должно исключать возможность ошибочного включения аппарата или органа управления оператором</w:t>
            </w:r>
          </w:p>
        </w:tc>
      </w:tr>
      <w:tr w:rsidR="002340C8" w:rsidRPr="00AD7664" w14:paraId="52AF4FE2"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2E217A5B"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55FB1D3"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335D167" w14:textId="77777777" w:rsidR="002340C8" w:rsidRPr="00AD7664" w:rsidRDefault="002340C8" w:rsidP="00EE48DC">
            <w:pPr>
              <w:rPr>
                <w:color w:val="000000"/>
                <w:sz w:val="28"/>
                <w:szCs w:val="28"/>
                <w:lang w:eastAsia="ru-RU"/>
              </w:rPr>
            </w:pPr>
            <w:r w:rsidRPr="00AD7664">
              <w:rPr>
                <w:color w:val="000000"/>
                <w:sz w:val="28"/>
                <w:szCs w:val="28"/>
                <w:lang w:eastAsia="ru-RU"/>
              </w:rPr>
              <w:t>Диаграмма нагрузок в кабине.</w:t>
            </w:r>
          </w:p>
        </w:tc>
      </w:tr>
      <w:tr w:rsidR="002340C8" w:rsidRPr="00AD7664" w14:paraId="1453E0C8" w14:textId="77777777" w:rsidTr="00711042">
        <w:trPr>
          <w:gridAfter w:val="1"/>
          <w:wAfter w:w="236" w:type="dxa"/>
          <w:trHeight w:val="82"/>
        </w:trPr>
        <w:tc>
          <w:tcPr>
            <w:tcW w:w="934" w:type="dxa"/>
            <w:vMerge/>
            <w:tcBorders>
              <w:top w:val="nil"/>
              <w:left w:val="single" w:sz="4" w:space="0" w:color="auto"/>
              <w:bottom w:val="single" w:sz="4" w:space="0" w:color="auto"/>
              <w:right w:val="single" w:sz="4" w:space="0" w:color="auto"/>
            </w:tcBorders>
            <w:vAlign w:val="center"/>
            <w:hideMark/>
          </w:tcPr>
          <w:p w14:paraId="2A98676C"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33C4574D"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E56003D" w14:textId="77777777" w:rsidR="002340C8" w:rsidRPr="00AD7664" w:rsidRDefault="002340C8" w:rsidP="00EE48DC">
            <w:pPr>
              <w:rPr>
                <w:color w:val="000000"/>
                <w:sz w:val="28"/>
                <w:szCs w:val="28"/>
                <w:lang w:eastAsia="ru-RU"/>
              </w:rPr>
            </w:pPr>
            <w:r w:rsidRPr="00AD7664">
              <w:rPr>
                <w:color w:val="000000"/>
                <w:sz w:val="28"/>
                <w:szCs w:val="28"/>
                <w:lang w:eastAsia="ru-RU"/>
              </w:rPr>
              <w:t>Основное меню монитора и все сервисные меню монитора - на русском языке</w:t>
            </w:r>
          </w:p>
        </w:tc>
      </w:tr>
      <w:tr w:rsidR="002340C8" w:rsidRPr="00AD7664" w14:paraId="2B1372A9"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70E30A1B"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107A984"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DFF0299" w14:textId="77777777" w:rsidR="002340C8" w:rsidRPr="00AD7664" w:rsidRDefault="002340C8" w:rsidP="00EE48DC">
            <w:pPr>
              <w:rPr>
                <w:color w:val="000000"/>
                <w:sz w:val="28"/>
                <w:szCs w:val="28"/>
                <w:lang w:eastAsia="ru-RU"/>
              </w:rPr>
            </w:pPr>
            <w:r w:rsidRPr="00AD7664">
              <w:rPr>
                <w:color w:val="000000"/>
                <w:sz w:val="28"/>
                <w:szCs w:val="28"/>
                <w:lang w:eastAsia="ru-RU"/>
              </w:rPr>
              <w:t xml:space="preserve">Отдельный дисплей положения поворотных замков </w:t>
            </w:r>
          </w:p>
        </w:tc>
      </w:tr>
      <w:tr w:rsidR="002340C8" w:rsidRPr="00AD7664" w14:paraId="0E0DB02E"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24229763"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E166A35"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CF56AC4" w14:textId="77777777" w:rsidR="002340C8" w:rsidRPr="00AD7664" w:rsidRDefault="002340C8" w:rsidP="00EE48DC">
            <w:pPr>
              <w:rPr>
                <w:color w:val="000000"/>
                <w:sz w:val="28"/>
                <w:szCs w:val="28"/>
                <w:lang w:eastAsia="ru-RU"/>
              </w:rPr>
            </w:pPr>
            <w:r w:rsidRPr="00AD7664">
              <w:rPr>
                <w:color w:val="000000"/>
                <w:sz w:val="28"/>
                <w:szCs w:val="28"/>
                <w:lang w:eastAsia="ru-RU"/>
              </w:rPr>
              <w:t>Светодиодные индикаторы «контейнер в контакте» и положения поворотных замков</w:t>
            </w:r>
          </w:p>
        </w:tc>
      </w:tr>
      <w:tr w:rsidR="002340C8" w:rsidRPr="00AD7664" w14:paraId="4D91732C" w14:textId="77777777" w:rsidTr="00711042">
        <w:trPr>
          <w:gridAfter w:val="1"/>
          <w:wAfter w:w="236" w:type="dxa"/>
          <w:trHeight w:val="110"/>
        </w:trPr>
        <w:tc>
          <w:tcPr>
            <w:tcW w:w="934" w:type="dxa"/>
            <w:vMerge/>
            <w:tcBorders>
              <w:top w:val="nil"/>
              <w:left w:val="single" w:sz="4" w:space="0" w:color="auto"/>
              <w:bottom w:val="single" w:sz="4" w:space="0" w:color="auto"/>
              <w:right w:val="single" w:sz="4" w:space="0" w:color="auto"/>
            </w:tcBorders>
            <w:vAlign w:val="center"/>
            <w:hideMark/>
          </w:tcPr>
          <w:p w14:paraId="3E2C996C"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0068D5D"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66A0D6A" w14:textId="77777777" w:rsidR="002340C8" w:rsidRPr="00AD7664" w:rsidRDefault="002340C8" w:rsidP="00EE48DC">
            <w:pPr>
              <w:rPr>
                <w:color w:val="000000"/>
                <w:sz w:val="28"/>
                <w:szCs w:val="28"/>
                <w:lang w:eastAsia="ru-RU"/>
              </w:rPr>
            </w:pPr>
            <w:r w:rsidRPr="00AD7664">
              <w:rPr>
                <w:color w:val="000000"/>
                <w:sz w:val="28"/>
                <w:szCs w:val="28"/>
                <w:lang w:eastAsia="ru-RU"/>
              </w:rPr>
              <w:t>Кресло водителя c ремнем безопасности, наличие дополнительного кресла. Наличие зуммера покидания кресла без включения стояночного тормоза.</w:t>
            </w:r>
          </w:p>
        </w:tc>
      </w:tr>
      <w:tr w:rsidR="002340C8" w:rsidRPr="00AD7664" w14:paraId="69B385BB"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5FFC4CC1"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D1965EC"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267F876" w14:textId="77777777" w:rsidR="002340C8" w:rsidRPr="00AD7664" w:rsidRDefault="002340C8" w:rsidP="00EE48DC">
            <w:pPr>
              <w:rPr>
                <w:color w:val="000000"/>
                <w:sz w:val="28"/>
                <w:szCs w:val="28"/>
                <w:lang w:eastAsia="ru-RU"/>
              </w:rPr>
            </w:pPr>
            <w:r w:rsidRPr="00AD7664">
              <w:rPr>
                <w:color w:val="000000"/>
                <w:sz w:val="28"/>
                <w:szCs w:val="28"/>
                <w:lang w:eastAsia="ru-RU"/>
              </w:rPr>
              <w:t>Возможность регулировки положения рулевой колонки.</w:t>
            </w:r>
          </w:p>
        </w:tc>
      </w:tr>
      <w:tr w:rsidR="002340C8" w:rsidRPr="00AD7664" w14:paraId="07057511"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271E3FFD"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E898A5A"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D8D7671" w14:textId="77777777" w:rsidR="002340C8" w:rsidRPr="00AD7664" w:rsidRDefault="002340C8" w:rsidP="00EE48DC">
            <w:pPr>
              <w:rPr>
                <w:color w:val="000000"/>
                <w:sz w:val="28"/>
                <w:szCs w:val="28"/>
                <w:lang w:eastAsia="ru-RU"/>
              </w:rPr>
            </w:pPr>
            <w:r w:rsidRPr="00AD7664">
              <w:rPr>
                <w:color w:val="000000"/>
                <w:sz w:val="28"/>
                <w:szCs w:val="28"/>
                <w:lang w:eastAsia="ru-RU"/>
              </w:rPr>
              <w:t>Кондиционер с охлаждением/нагревом и фильтрацией приточного и оборотного воздуха</w:t>
            </w:r>
          </w:p>
        </w:tc>
      </w:tr>
      <w:tr w:rsidR="002340C8" w:rsidRPr="00AD7664" w14:paraId="18C7D676"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7768C080"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08ADD89A"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05B4738" w14:textId="77777777" w:rsidR="002340C8" w:rsidRPr="00AD7664" w:rsidRDefault="002340C8" w:rsidP="00EE48DC">
            <w:pPr>
              <w:rPr>
                <w:color w:val="000000"/>
                <w:sz w:val="28"/>
                <w:szCs w:val="28"/>
                <w:lang w:eastAsia="ru-RU"/>
              </w:rPr>
            </w:pPr>
            <w:r w:rsidRPr="00AD7664">
              <w:rPr>
                <w:color w:val="000000"/>
                <w:sz w:val="28"/>
                <w:szCs w:val="28"/>
                <w:lang w:eastAsia="ru-RU"/>
              </w:rPr>
              <w:t>система обогрева кабины должна обеспечивать температуру не ниже 20°С при минимально допустимой температуре окружающего воздуха.</w:t>
            </w:r>
          </w:p>
        </w:tc>
      </w:tr>
      <w:tr w:rsidR="002340C8" w:rsidRPr="00AD7664" w14:paraId="755C2A42" w14:textId="77777777" w:rsidTr="00711042">
        <w:trPr>
          <w:gridAfter w:val="1"/>
          <w:wAfter w:w="236" w:type="dxa"/>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7B194D" w14:textId="77777777" w:rsidR="002340C8" w:rsidRPr="00AD7664" w:rsidRDefault="002340C8" w:rsidP="00EE48DC">
            <w:pPr>
              <w:jc w:val="center"/>
              <w:rPr>
                <w:color w:val="000000"/>
                <w:sz w:val="28"/>
                <w:szCs w:val="28"/>
                <w:lang w:eastAsia="ru-RU"/>
              </w:rPr>
            </w:pPr>
            <w:r w:rsidRPr="00AD7664">
              <w:rPr>
                <w:color w:val="000000"/>
                <w:sz w:val="28"/>
                <w:szCs w:val="28"/>
                <w:lang w:eastAsia="ru-RU"/>
              </w:rPr>
              <w:t> </w:t>
            </w:r>
          </w:p>
        </w:tc>
        <w:tc>
          <w:tcPr>
            <w:tcW w:w="2889" w:type="dxa"/>
            <w:vMerge/>
            <w:tcBorders>
              <w:top w:val="nil"/>
              <w:left w:val="single" w:sz="4" w:space="0" w:color="auto"/>
              <w:bottom w:val="single" w:sz="4" w:space="0" w:color="auto"/>
              <w:right w:val="single" w:sz="4" w:space="0" w:color="auto"/>
            </w:tcBorders>
            <w:vAlign w:val="center"/>
            <w:hideMark/>
          </w:tcPr>
          <w:p w14:paraId="1E866DCD"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62F083F" w14:textId="77777777" w:rsidR="002340C8" w:rsidRPr="00AD7664" w:rsidRDefault="002340C8" w:rsidP="00EE48DC">
            <w:pPr>
              <w:rPr>
                <w:color w:val="000000"/>
                <w:sz w:val="28"/>
                <w:szCs w:val="28"/>
                <w:lang w:eastAsia="ru-RU"/>
              </w:rPr>
            </w:pPr>
            <w:r w:rsidRPr="00AD7664">
              <w:rPr>
                <w:color w:val="000000"/>
                <w:sz w:val="28"/>
                <w:szCs w:val="28"/>
                <w:lang w:eastAsia="ru-RU"/>
              </w:rPr>
              <w:t>Установить в кабине оператора дополнительное освещение, включение должно происходить отдельно от основного, кнопка включения должна находиться на передней панели для удобства.</w:t>
            </w:r>
          </w:p>
        </w:tc>
      </w:tr>
      <w:tr w:rsidR="002340C8" w:rsidRPr="00AD7664" w14:paraId="2E8CC79E"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6BCE09DB"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A5CF557"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B3D0244" w14:textId="77777777" w:rsidR="002340C8" w:rsidRPr="00AD7664" w:rsidRDefault="002340C8" w:rsidP="00EE48DC">
            <w:pPr>
              <w:rPr>
                <w:color w:val="000000"/>
                <w:sz w:val="28"/>
                <w:szCs w:val="28"/>
                <w:lang w:eastAsia="ru-RU"/>
              </w:rPr>
            </w:pPr>
            <w:r w:rsidRPr="00AD7664">
              <w:rPr>
                <w:color w:val="000000"/>
                <w:sz w:val="28"/>
                <w:szCs w:val="28"/>
                <w:lang w:eastAsia="ru-RU"/>
              </w:rPr>
              <w:t xml:space="preserve">Не менее 2-х выходов для USB, расположенных на панели по левую и правую </w:t>
            </w:r>
            <w:r w:rsidRPr="00AD7664">
              <w:rPr>
                <w:color w:val="000000"/>
                <w:sz w:val="28"/>
                <w:szCs w:val="28"/>
                <w:lang w:eastAsia="ru-RU"/>
              </w:rPr>
              <w:lastRenderedPageBreak/>
              <w:t>руку от механизатора, напряжением 5V (для зарядки планшета, смартфона).</w:t>
            </w:r>
          </w:p>
        </w:tc>
      </w:tr>
      <w:tr w:rsidR="002340C8" w:rsidRPr="00AD7664" w14:paraId="32F72F4F" w14:textId="77777777" w:rsidTr="00711042">
        <w:trPr>
          <w:gridAfter w:val="1"/>
          <w:wAfter w:w="236" w:type="dxa"/>
          <w:trHeight w:val="416"/>
        </w:trPr>
        <w:tc>
          <w:tcPr>
            <w:tcW w:w="934" w:type="dxa"/>
            <w:vMerge/>
            <w:tcBorders>
              <w:top w:val="nil"/>
              <w:left w:val="single" w:sz="4" w:space="0" w:color="auto"/>
              <w:bottom w:val="single" w:sz="4" w:space="0" w:color="auto"/>
              <w:right w:val="single" w:sz="4" w:space="0" w:color="auto"/>
            </w:tcBorders>
            <w:vAlign w:val="center"/>
            <w:hideMark/>
          </w:tcPr>
          <w:p w14:paraId="69D2B4DD" w14:textId="77777777" w:rsidR="002340C8" w:rsidRPr="00AD7664" w:rsidRDefault="002340C8" w:rsidP="00EE48D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3717287" w14:textId="77777777" w:rsidR="002340C8" w:rsidRPr="00AD7664" w:rsidRDefault="002340C8" w:rsidP="00EE48D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424382A1" w14:textId="77777777" w:rsidR="002340C8" w:rsidRPr="00AD7664" w:rsidRDefault="002340C8" w:rsidP="00EE48DC">
            <w:pPr>
              <w:rPr>
                <w:color w:val="000000"/>
                <w:sz w:val="28"/>
                <w:szCs w:val="28"/>
                <w:lang w:eastAsia="ru-RU"/>
              </w:rPr>
            </w:pPr>
            <w:r w:rsidRPr="00AD7664">
              <w:rPr>
                <w:color w:val="000000"/>
                <w:sz w:val="28"/>
                <w:szCs w:val="28"/>
                <w:lang w:eastAsia="ru-RU"/>
              </w:rPr>
              <w:t>-Универсальное крепление для установки планшетов с правой стороны от водителя в доступном месте на расстоянии вытянутой руки.</w:t>
            </w:r>
          </w:p>
        </w:tc>
      </w:tr>
      <w:tr w:rsidR="002340C8" w:rsidRPr="00AD7664" w14:paraId="0A9B758F" w14:textId="77777777" w:rsidTr="00711042">
        <w:trPr>
          <w:gridAfter w:val="1"/>
          <w:wAfter w:w="236" w:type="dxa"/>
          <w:trHeight w:val="453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DEB4DA" w14:textId="77777777" w:rsidR="002340C8" w:rsidRPr="00AD7664" w:rsidRDefault="002340C8" w:rsidP="00097AA4">
            <w:pPr>
              <w:jc w:val="center"/>
              <w:rPr>
                <w:color w:val="000000"/>
                <w:sz w:val="28"/>
                <w:szCs w:val="28"/>
                <w:lang w:eastAsia="ru-RU"/>
              </w:rPr>
            </w:pPr>
            <w:r w:rsidRPr="00AD7664">
              <w:rPr>
                <w:color w:val="000000"/>
                <w:sz w:val="28"/>
                <w:szCs w:val="28"/>
                <w:lang w:eastAsia="ru-RU"/>
              </w:rPr>
              <w:t>5.2.</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CCF027" w14:textId="77777777" w:rsidR="002340C8" w:rsidRPr="00AD7664" w:rsidRDefault="002340C8" w:rsidP="00097AA4">
            <w:pPr>
              <w:rPr>
                <w:color w:val="000000"/>
                <w:sz w:val="28"/>
                <w:szCs w:val="28"/>
                <w:lang w:eastAsia="ru-RU"/>
              </w:rPr>
            </w:pPr>
            <w:r w:rsidRPr="00AD7664">
              <w:rPr>
                <w:color w:val="000000"/>
                <w:sz w:val="28"/>
                <w:szCs w:val="28"/>
                <w:lang w:eastAsia="ru-RU"/>
              </w:rPr>
              <w:t xml:space="preserve">Внешние зеркала </w:t>
            </w:r>
          </w:p>
        </w:tc>
        <w:tc>
          <w:tcPr>
            <w:tcW w:w="595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25E3A8" w14:textId="77777777" w:rsidR="002340C8" w:rsidRPr="00AD7664" w:rsidRDefault="002340C8" w:rsidP="00097AA4">
            <w:pPr>
              <w:rPr>
                <w:color w:val="000000"/>
                <w:sz w:val="28"/>
                <w:szCs w:val="28"/>
                <w:lang w:eastAsia="ru-RU"/>
              </w:rPr>
            </w:pPr>
            <w:r w:rsidRPr="00AD7664">
              <w:rPr>
                <w:color w:val="000000"/>
                <w:sz w:val="28"/>
                <w:szCs w:val="28"/>
                <w:lang w:eastAsia="ru-RU"/>
              </w:rPr>
              <w:t xml:space="preserve">Обзорность  позади  и  сбоку  обеспечивается  не менее чем двумя  наружными  и  одним внутрисалонным зеркалом. Внутреннее зеркало должно обеспечивать обзор  дороги  позади  транспортного  средства  шириной  не  менее  20  метров  и устанавливается так, чтобы в правой части зеркала был виден правый край заднего окна. </w:t>
            </w:r>
            <w:r w:rsidRPr="00AD7664">
              <w:rPr>
                <w:color w:val="000000"/>
                <w:sz w:val="28"/>
                <w:szCs w:val="28"/>
                <w:lang w:eastAsia="ru-RU"/>
              </w:rPr>
              <w:br/>
            </w:r>
            <w:r w:rsidRPr="00AD7664">
              <w:rPr>
                <w:color w:val="000000"/>
                <w:sz w:val="28"/>
                <w:szCs w:val="28"/>
                <w:lang w:eastAsia="ru-RU"/>
              </w:rPr>
              <w:br/>
              <w:t>Возможна установка дополнительных зеркал для улучшения обзора.</w:t>
            </w:r>
          </w:p>
        </w:tc>
      </w:tr>
      <w:tr w:rsidR="002340C8" w:rsidRPr="00AD7664" w14:paraId="27FA3DD7" w14:textId="77777777" w:rsidTr="00711042">
        <w:trPr>
          <w:trHeight w:val="70"/>
        </w:trPr>
        <w:tc>
          <w:tcPr>
            <w:tcW w:w="934" w:type="dxa"/>
            <w:vMerge/>
            <w:tcBorders>
              <w:top w:val="nil"/>
              <w:left w:val="single" w:sz="4" w:space="0" w:color="auto"/>
              <w:bottom w:val="single" w:sz="4" w:space="0" w:color="auto"/>
              <w:right w:val="single" w:sz="4" w:space="0" w:color="auto"/>
            </w:tcBorders>
            <w:vAlign w:val="center"/>
            <w:hideMark/>
          </w:tcPr>
          <w:p w14:paraId="08F9940B" w14:textId="77777777" w:rsidR="002340C8" w:rsidRPr="00AD7664" w:rsidRDefault="002340C8" w:rsidP="00097AA4">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9B11A19" w14:textId="77777777" w:rsidR="002340C8" w:rsidRPr="00AD7664" w:rsidRDefault="002340C8" w:rsidP="00097AA4">
            <w:pPr>
              <w:rPr>
                <w:color w:val="000000"/>
                <w:sz w:val="28"/>
                <w:szCs w:val="28"/>
                <w:lang w:eastAsia="ru-RU"/>
              </w:rPr>
            </w:pPr>
          </w:p>
        </w:tc>
        <w:tc>
          <w:tcPr>
            <w:tcW w:w="5953" w:type="dxa"/>
            <w:vMerge/>
            <w:tcBorders>
              <w:top w:val="nil"/>
              <w:left w:val="single" w:sz="4" w:space="0" w:color="auto"/>
              <w:bottom w:val="single" w:sz="4" w:space="0" w:color="auto"/>
              <w:right w:val="single" w:sz="4" w:space="0" w:color="auto"/>
            </w:tcBorders>
            <w:vAlign w:val="center"/>
            <w:hideMark/>
          </w:tcPr>
          <w:p w14:paraId="4A432273" w14:textId="77777777" w:rsidR="002340C8" w:rsidRPr="00AD7664" w:rsidRDefault="002340C8" w:rsidP="00097AA4">
            <w:pPr>
              <w:rPr>
                <w:color w:val="000000"/>
                <w:sz w:val="28"/>
                <w:szCs w:val="28"/>
                <w:lang w:eastAsia="ru-RU"/>
              </w:rPr>
            </w:pPr>
          </w:p>
        </w:tc>
        <w:tc>
          <w:tcPr>
            <w:tcW w:w="236" w:type="dxa"/>
            <w:tcBorders>
              <w:top w:val="nil"/>
              <w:left w:val="nil"/>
              <w:bottom w:val="nil"/>
              <w:right w:val="nil"/>
            </w:tcBorders>
            <w:shd w:val="clear" w:color="auto" w:fill="auto"/>
            <w:noWrap/>
            <w:vAlign w:val="bottom"/>
            <w:hideMark/>
          </w:tcPr>
          <w:p w14:paraId="0C8D68CD" w14:textId="77777777" w:rsidR="002340C8" w:rsidRPr="00AD7664" w:rsidRDefault="002340C8" w:rsidP="00097AA4">
            <w:pPr>
              <w:rPr>
                <w:color w:val="000000"/>
                <w:sz w:val="28"/>
                <w:szCs w:val="28"/>
                <w:lang w:eastAsia="ru-RU"/>
              </w:rPr>
            </w:pPr>
          </w:p>
        </w:tc>
      </w:tr>
      <w:tr w:rsidR="002340C8" w:rsidRPr="00AD7664" w14:paraId="750900B1" w14:textId="77777777" w:rsidTr="00711042">
        <w:trPr>
          <w:trHeight w:val="54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2331E1" w14:textId="77777777" w:rsidR="002340C8" w:rsidRPr="00AD7664" w:rsidRDefault="002340C8" w:rsidP="00097AA4">
            <w:pPr>
              <w:jc w:val="center"/>
              <w:rPr>
                <w:color w:val="000000"/>
                <w:sz w:val="28"/>
                <w:szCs w:val="28"/>
                <w:lang w:eastAsia="ru-RU"/>
              </w:rPr>
            </w:pPr>
            <w:r w:rsidRPr="00AD7664">
              <w:rPr>
                <w:color w:val="000000"/>
                <w:sz w:val="28"/>
                <w:szCs w:val="28"/>
                <w:lang w:eastAsia="ru-RU"/>
              </w:rPr>
              <w:t>5.3.</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3D573C" w14:textId="77777777" w:rsidR="002340C8" w:rsidRPr="00AD7664" w:rsidRDefault="002340C8" w:rsidP="00097AA4">
            <w:pPr>
              <w:jc w:val="center"/>
              <w:rPr>
                <w:color w:val="000000"/>
                <w:sz w:val="28"/>
                <w:szCs w:val="28"/>
                <w:lang w:eastAsia="ru-RU"/>
              </w:rPr>
            </w:pPr>
            <w:r w:rsidRPr="00AD7664">
              <w:rPr>
                <w:color w:val="000000"/>
                <w:sz w:val="28"/>
                <w:szCs w:val="28"/>
                <w:lang w:eastAsia="ru-RU"/>
              </w:rPr>
              <w:t>Освещение</w:t>
            </w:r>
          </w:p>
        </w:tc>
        <w:tc>
          <w:tcPr>
            <w:tcW w:w="5953" w:type="dxa"/>
            <w:tcBorders>
              <w:top w:val="nil"/>
              <w:left w:val="nil"/>
              <w:bottom w:val="single" w:sz="4" w:space="0" w:color="auto"/>
              <w:right w:val="single" w:sz="4" w:space="0" w:color="auto"/>
            </w:tcBorders>
            <w:shd w:val="clear" w:color="000000" w:fill="FFFFFF"/>
            <w:vAlign w:val="center"/>
            <w:hideMark/>
          </w:tcPr>
          <w:p w14:paraId="7F48721C" w14:textId="77777777" w:rsidR="002340C8" w:rsidRPr="00AD7664" w:rsidRDefault="002340C8" w:rsidP="00097AA4">
            <w:pPr>
              <w:rPr>
                <w:color w:val="000000"/>
                <w:sz w:val="28"/>
                <w:szCs w:val="28"/>
                <w:lang w:eastAsia="ru-RU"/>
              </w:rPr>
            </w:pPr>
            <w:r w:rsidRPr="00AD7664">
              <w:rPr>
                <w:color w:val="000000"/>
                <w:sz w:val="28"/>
                <w:szCs w:val="28"/>
                <w:lang w:eastAsia="ru-RU"/>
              </w:rPr>
              <w:t>тип LED</w:t>
            </w:r>
          </w:p>
        </w:tc>
        <w:tc>
          <w:tcPr>
            <w:tcW w:w="236" w:type="dxa"/>
            <w:vAlign w:val="center"/>
            <w:hideMark/>
          </w:tcPr>
          <w:p w14:paraId="194E89CB" w14:textId="77777777" w:rsidR="002340C8" w:rsidRPr="00AD7664" w:rsidRDefault="002340C8" w:rsidP="00097AA4">
            <w:pPr>
              <w:rPr>
                <w:sz w:val="28"/>
                <w:szCs w:val="28"/>
                <w:lang w:eastAsia="ru-RU"/>
              </w:rPr>
            </w:pPr>
          </w:p>
        </w:tc>
      </w:tr>
      <w:tr w:rsidR="002340C8" w:rsidRPr="00AD7664" w14:paraId="42997485"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756C7F3B" w14:textId="77777777" w:rsidR="002340C8" w:rsidRPr="00AD7664" w:rsidRDefault="002340C8" w:rsidP="00097AA4">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E5A013A" w14:textId="77777777" w:rsidR="002340C8" w:rsidRPr="00AD7664" w:rsidRDefault="002340C8" w:rsidP="00097AA4">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DEE0595" w14:textId="77777777" w:rsidR="002340C8" w:rsidRPr="00AD7664" w:rsidRDefault="002340C8" w:rsidP="00097AA4">
            <w:pPr>
              <w:rPr>
                <w:color w:val="000000"/>
                <w:sz w:val="28"/>
                <w:szCs w:val="28"/>
                <w:lang w:eastAsia="ru-RU"/>
              </w:rPr>
            </w:pPr>
            <w:r w:rsidRPr="00AD7664">
              <w:rPr>
                <w:color w:val="000000"/>
                <w:sz w:val="28"/>
                <w:szCs w:val="28"/>
                <w:lang w:eastAsia="ru-RU"/>
              </w:rPr>
              <w:t>Должна присутствовать рабочая и транспортная система освещения. Данные системы должны быть автономными и включаться независимо одна от другой. Рабочая система освещения должна обеспечивать освещенность участков (контейнера, стрелы, спредера и его замков) при выполнении технологической операции, а транспортная - дороги.</w:t>
            </w:r>
          </w:p>
        </w:tc>
        <w:tc>
          <w:tcPr>
            <w:tcW w:w="236" w:type="dxa"/>
            <w:vAlign w:val="center"/>
            <w:hideMark/>
          </w:tcPr>
          <w:p w14:paraId="6F58F41A" w14:textId="77777777" w:rsidR="002340C8" w:rsidRPr="00AD7664" w:rsidRDefault="002340C8" w:rsidP="00097AA4">
            <w:pPr>
              <w:rPr>
                <w:sz w:val="28"/>
                <w:szCs w:val="28"/>
                <w:lang w:eastAsia="ru-RU"/>
              </w:rPr>
            </w:pPr>
          </w:p>
        </w:tc>
      </w:tr>
      <w:tr w:rsidR="002340C8" w:rsidRPr="00AD7664" w14:paraId="41684F4F"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417DB86" w14:textId="77777777" w:rsidR="002340C8" w:rsidRPr="00AD7664" w:rsidRDefault="002340C8" w:rsidP="00097AA4">
            <w:pPr>
              <w:jc w:val="center"/>
              <w:rPr>
                <w:color w:val="000000"/>
                <w:sz w:val="28"/>
                <w:szCs w:val="28"/>
                <w:lang w:eastAsia="ru-RU"/>
              </w:rPr>
            </w:pPr>
            <w:r w:rsidRPr="00AD7664">
              <w:rPr>
                <w:color w:val="000000"/>
                <w:sz w:val="28"/>
                <w:szCs w:val="28"/>
                <w:lang w:eastAsia="ru-RU"/>
              </w:rPr>
              <w:t>5.4.</w:t>
            </w:r>
          </w:p>
        </w:tc>
        <w:tc>
          <w:tcPr>
            <w:tcW w:w="2889" w:type="dxa"/>
            <w:tcBorders>
              <w:top w:val="nil"/>
              <w:left w:val="nil"/>
              <w:bottom w:val="single" w:sz="4" w:space="0" w:color="auto"/>
              <w:right w:val="single" w:sz="4" w:space="0" w:color="auto"/>
            </w:tcBorders>
            <w:shd w:val="clear" w:color="000000" w:fill="FFFFFF"/>
            <w:vAlign w:val="center"/>
            <w:hideMark/>
          </w:tcPr>
          <w:p w14:paraId="724D68E9" w14:textId="77777777" w:rsidR="002340C8" w:rsidRPr="00AD7664" w:rsidRDefault="002340C8" w:rsidP="00097AA4">
            <w:pPr>
              <w:rPr>
                <w:color w:val="000000"/>
                <w:sz w:val="28"/>
                <w:szCs w:val="28"/>
                <w:lang w:eastAsia="ru-RU"/>
              </w:rPr>
            </w:pPr>
            <w:r w:rsidRPr="00AD7664">
              <w:rPr>
                <w:color w:val="000000"/>
                <w:sz w:val="28"/>
                <w:szCs w:val="28"/>
                <w:lang w:eastAsia="ru-RU"/>
              </w:rPr>
              <w:t>Проблесковый маячок</w:t>
            </w:r>
          </w:p>
        </w:tc>
        <w:tc>
          <w:tcPr>
            <w:tcW w:w="5953" w:type="dxa"/>
            <w:tcBorders>
              <w:top w:val="nil"/>
              <w:left w:val="nil"/>
              <w:bottom w:val="single" w:sz="4" w:space="0" w:color="auto"/>
              <w:right w:val="single" w:sz="4" w:space="0" w:color="auto"/>
            </w:tcBorders>
            <w:shd w:val="clear" w:color="000000" w:fill="FFFFFF"/>
            <w:vAlign w:val="center"/>
            <w:hideMark/>
          </w:tcPr>
          <w:p w14:paraId="1EBEAC8E" w14:textId="77777777" w:rsidR="002340C8" w:rsidRPr="00AD7664" w:rsidRDefault="002340C8" w:rsidP="00097AA4">
            <w:pPr>
              <w:rPr>
                <w:color w:val="000000"/>
                <w:sz w:val="28"/>
                <w:szCs w:val="28"/>
                <w:lang w:eastAsia="ru-RU"/>
              </w:rPr>
            </w:pPr>
            <w:r w:rsidRPr="00AD7664">
              <w:rPr>
                <w:color w:val="000000"/>
                <w:sz w:val="28"/>
                <w:szCs w:val="28"/>
                <w:lang w:eastAsia="ru-RU"/>
              </w:rPr>
              <w:t>Желто-оранжевого цвета (LED). Установленный на стреле</w:t>
            </w:r>
          </w:p>
        </w:tc>
        <w:tc>
          <w:tcPr>
            <w:tcW w:w="236" w:type="dxa"/>
            <w:vAlign w:val="center"/>
            <w:hideMark/>
          </w:tcPr>
          <w:p w14:paraId="13EE8B72" w14:textId="77777777" w:rsidR="002340C8" w:rsidRPr="00AD7664" w:rsidRDefault="002340C8" w:rsidP="00097AA4">
            <w:pPr>
              <w:rPr>
                <w:sz w:val="28"/>
                <w:szCs w:val="28"/>
                <w:lang w:eastAsia="ru-RU"/>
              </w:rPr>
            </w:pPr>
          </w:p>
        </w:tc>
      </w:tr>
      <w:tr w:rsidR="002340C8" w:rsidRPr="00AD7664" w14:paraId="4035D2D2"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9B75AB2" w14:textId="77777777" w:rsidR="002340C8" w:rsidRPr="00AD7664" w:rsidRDefault="002340C8" w:rsidP="00097AA4">
            <w:pPr>
              <w:jc w:val="center"/>
              <w:rPr>
                <w:color w:val="000000"/>
                <w:sz w:val="28"/>
                <w:szCs w:val="28"/>
                <w:lang w:eastAsia="ru-RU"/>
              </w:rPr>
            </w:pPr>
            <w:r w:rsidRPr="00AD7664">
              <w:rPr>
                <w:color w:val="000000"/>
                <w:sz w:val="28"/>
                <w:szCs w:val="28"/>
                <w:lang w:eastAsia="ru-RU"/>
              </w:rPr>
              <w:t>5.5.</w:t>
            </w:r>
          </w:p>
        </w:tc>
        <w:tc>
          <w:tcPr>
            <w:tcW w:w="2889" w:type="dxa"/>
            <w:tcBorders>
              <w:top w:val="nil"/>
              <w:left w:val="nil"/>
              <w:bottom w:val="single" w:sz="4" w:space="0" w:color="auto"/>
              <w:right w:val="single" w:sz="4" w:space="0" w:color="auto"/>
            </w:tcBorders>
            <w:shd w:val="clear" w:color="000000" w:fill="FFFFFF"/>
            <w:vAlign w:val="center"/>
            <w:hideMark/>
          </w:tcPr>
          <w:p w14:paraId="6A1F4610" w14:textId="77777777" w:rsidR="002340C8" w:rsidRPr="00AD7664" w:rsidRDefault="002340C8" w:rsidP="00097AA4">
            <w:pPr>
              <w:rPr>
                <w:color w:val="000000"/>
                <w:sz w:val="28"/>
                <w:szCs w:val="28"/>
                <w:lang w:eastAsia="ru-RU"/>
              </w:rPr>
            </w:pPr>
            <w:r w:rsidRPr="00AD7664">
              <w:rPr>
                <w:color w:val="000000"/>
                <w:sz w:val="28"/>
                <w:szCs w:val="28"/>
                <w:lang w:eastAsia="ru-RU"/>
              </w:rPr>
              <w:t>Огнетушитель</w:t>
            </w:r>
          </w:p>
        </w:tc>
        <w:tc>
          <w:tcPr>
            <w:tcW w:w="5953" w:type="dxa"/>
            <w:tcBorders>
              <w:top w:val="nil"/>
              <w:left w:val="nil"/>
              <w:bottom w:val="single" w:sz="4" w:space="0" w:color="auto"/>
              <w:right w:val="single" w:sz="4" w:space="0" w:color="auto"/>
            </w:tcBorders>
            <w:shd w:val="clear" w:color="000000" w:fill="FFFFFF"/>
            <w:vAlign w:val="center"/>
            <w:hideMark/>
          </w:tcPr>
          <w:p w14:paraId="4CCFC720" w14:textId="5E598742" w:rsidR="002340C8" w:rsidRPr="00AD7664" w:rsidRDefault="002340C8" w:rsidP="00097AA4">
            <w:pPr>
              <w:rPr>
                <w:color w:val="000000"/>
                <w:sz w:val="28"/>
                <w:szCs w:val="28"/>
                <w:lang w:eastAsia="ru-RU"/>
              </w:rPr>
            </w:pPr>
            <w:r w:rsidRPr="00AD7664">
              <w:rPr>
                <w:color w:val="000000"/>
                <w:sz w:val="28"/>
                <w:szCs w:val="28"/>
                <w:lang w:eastAsia="ru-RU"/>
              </w:rPr>
              <w:t>Порошковый ОП-5.  Установлен на специальном месте с креплением</w:t>
            </w:r>
          </w:p>
        </w:tc>
        <w:tc>
          <w:tcPr>
            <w:tcW w:w="236" w:type="dxa"/>
            <w:vAlign w:val="center"/>
            <w:hideMark/>
          </w:tcPr>
          <w:p w14:paraId="5A17055E" w14:textId="77777777" w:rsidR="002340C8" w:rsidRPr="00AD7664" w:rsidRDefault="002340C8" w:rsidP="00097AA4">
            <w:pPr>
              <w:rPr>
                <w:sz w:val="28"/>
                <w:szCs w:val="28"/>
                <w:lang w:eastAsia="ru-RU"/>
              </w:rPr>
            </w:pPr>
          </w:p>
        </w:tc>
      </w:tr>
      <w:tr w:rsidR="002340C8" w:rsidRPr="00AD7664" w14:paraId="2C87C1F1" w14:textId="77777777" w:rsidTr="00711042">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BE59CCD" w14:textId="77777777" w:rsidR="002340C8" w:rsidRPr="00AD7664" w:rsidRDefault="002340C8" w:rsidP="00097AA4">
            <w:pPr>
              <w:jc w:val="center"/>
              <w:rPr>
                <w:b/>
                <w:bCs/>
                <w:color w:val="000000"/>
                <w:sz w:val="28"/>
                <w:szCs w:val="28"/>
                <w:lang w:eastAsia="ru-RU"/>
              </w:rPr>
            </w:pPr>
            <w:r w:rsidRPr="00AD7664">
              <w:rPr>
                <w:b/>
                <w:bCs/>
                <w:color w:val="000000"/>
                <w:sz w:val="28"/>
                <w:szCs w:val="28"/>
                <w:lang w:eastAsia="ru-RU"/>
              </w:rPr>
              <w:t>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2BD4E7F" w14:textId="77777777" w:rsidR="002340C8" w:rsidRPr="00AD7664" w:rsidRDefault="002340C8" w:rsidP="00097AA4">
            <w:pPr>
              <w:jc w:val="center"/>
              <w:rPr>
                <w:b/>
                <w:bCs/>
                <w:color w:val="000000"/>
                <w:sz w:val="28"/>
                <w:szCs w:val="28"/>
                <w:lang w:eastAsia="ru-RU"/>
              </w:rPr>
            </w:pPr>
            <w:r w:rsidRPr="00AD7664">
              <w:rPr>
                <w:b/>
                <w:bCs/>
                <w:color w:val="000000"/>
                <w:sz w:val="28"/>
                <w:szCs w:val="28"/>
                <w:lang w:eastAsia="ru-RU"/>
              </w:rPr>
              <w:t>Трансмиссия</w:t>
            </w:r>
          </w:p>
        </w:tc>
        <w:tc>
          <w:tcPr>
            <w:tcW w:w="236" w:type="dxa"/>
            <w:vAlign w:val="center"/>
            <w:hideMark/>
          </w:tcPr>
          <w:p w14:paraId="137938E1" w14:textId="77777777" w:rsidR="002340C8" w:rsidRPr="00AD7664" w:rsidRDefault="002340C8" w:rsidP="00097AA4">
            <w:pPr>
              <w:rPr>
                <w:sz w:val="28"/>
                <w:szCs w:val="28"/>
                <w:lang w:eastAsia="ru-RU"/>
              </w:rPr>
            </w:pPr>
          </w:p>
        </w:tc>
      </w:tr>
      <w:tr w:rsidR="002340C8" w:rsidRPr="00AD7664" w14:paraId="22028163" w14:textId="77777777" w:rsidTr="00711042">
        <w:trPr>
          <w:trHeight w:val="73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2808D9" w14:textId="77777777" w:rsidR="002340C8" w:rsidRPr="00AD7664" w:rsidRDefault="002340C8" w:rsidP="00097AA4">
            <w:pPr>
              <w:jc w:val="center"/>
              <w:rPr>
                <w:color w:val="000000"/>
                <w:sz w:val="28"/>
                <w:szCs w:val="28"/>
                <w:lang w:eastAsia="ru-RU"/>
              </w:rPr>
            </w:pPr>
            <w:r w:rsidRPr="00AD7664">
              <w:rPr>
                <w:color w:val="000000"/>
                <w:sz w:val="28"/>
                <w:szCs w:val="28"/>
                <w:lang w:eastAsia="ru-RU"/>
              </w:rPr>
              <w:t>6.1.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E865EA" w14:textId="77777777" w:rsidR="002340C8" w:rsidRPr="00AD7664" w:rsidRDefault="002340C8" w:rsidP="00097AA4">
            <w:pPr>
              <w:rPr>
                <w:color w:val="000000"/>
                <w:sz w:val="28"/>
                <w:szCs w:val="28"/>
                <w:lang w:eastAsia="ru-RU"/>
              </w:rPr>
            </w:pPr>
            <w:r w:rsidRPr="00AD7664">
              <w:rPr>
                <w:color w:val="000000"/>
                <w:sz w:val="28"/>
                <w:szCs w:val="28"/>
                <w:lang w:eastAsia="ru-RU"/>
              </w:rPr>
              <w:t>Коробка переключения передач</w:t>
            </w:r>
          </w:p>
        </w:tc>
        <w:tc>
          <w:tcPr>
            <w:tcW w:w="5953" w:type="dxa"/>
            <w:tcBorders>
              <w:top w:val="nil"/>
              <w:left w:val="nil"/>
              <w:bottom w:val="single" w:sz="4" w:space="0" w:color="auto"/>
              <w:right w:val="single" w:sz="4" w:space="0" w:color="auto"/>
            </w:tcBorders>
            <w:shd w:val="clear" w:color="000000" w:fill="FFFFFF"/>
            <w:vAlign w:val="center"/>
            <w:hideMark/>
          </w:tcPr>
          <w:p w14:paraId="079AB03B" w14:textId="77777777" w:rsidR="002340C8" w:rsidRPr="00AD7664" w:rsidRDefault="002340C8" w:rsidP="00097AA4">
            <w:pPr>
              <w:rPr>
                <w:color w:val="000000"/>
                <w:sz w:val="28"/>
                <w:szCs w:val="28"/>
                <w:lang w:eastAsia="ru-RU"/>
              </w:rPr>
            </w:pPr>
            <w:r w:rsidRPr="00AD7664">
              <w:rPr>
                <w:color w:val="000000"/>
                <w:sz w:val="28"/>
                <w:szCs w:val="28"/>
                <w:lang w:eastAsia="ru-RU"/>
              </w:rPr>
              <w:t>Автоматическая. Предпочтительный производитель: Dana</w:t>
            </w:r>
          </w:p>
        </w:tc>
        <w:tc>
          <w:tcPr>
            <w:tcW w:w="236" w:type="dxa"/>
            <w:vAlign w:val="center"/>
            <w:hideMark/>
          </w:tcPr>
          <w:p w14:paraId="54678267" w14:textId="77777777" w:rsidR="002340C8" w:rsidRPr="00AD7664" w:rsidRDefault="002340C8" w:rsidP="00097AA4">
            <w:pPr>
              <w:rPr>
                <w:sz w:val="28"/>
                <w:szCs w:val="28"/>
                <w:lang w:eastAsia="ru-RU"/>
              </w:rPr>
            </w:pPr>
          </w:p>
        </w:tc>
      </w:tr>
      <w:tr w:rsidR="002340C8" w:rsidRPr="00AD7664" w14:paraId="18F36899"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552A6FE1" w14:textId="77777777" w:rsidR="002340C8" w:rsidRPr="00AD7664" w:rsidRDefault="002340C8" w:rsidP="00097AA4">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812FE6D" w14:textId="77777777" w:rsidR="002340C8" w:rsidRPr="00AD7664" w:rsidRDefault="002340C8" w:rsidP="00097AA4">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BB786D1" w14:textId="77777777" w:rsidR="002340C8" w:rsidRPr="00AD7664" w:rsidRDefault="002340C8" w:rsidP="00097AA4">
            <w:pPr>
              <w:rPr>
                <w:color w:val="000000"/>
                <w:sz w:val="28"/>
                <w:szCs w:val="28"/>
                <w:lang w:eastAsia="ru-RU"/>
              </w:rPr>
            </w:pPr>
            <w:r w:rsidRPr="00AD7664">
              <w:rPr>
                <w:color w:val="000000"/>
                <w:sz w:val="28"/>
                <w:szCs w:val="28"/>
                <w:lang w:eastAsia="ru-RU"/>
              </w:rPr>
              <w:t>Радиаторы охлаждения для тяжёлых условий эксплуатации</w:t>
            </w:r>
          </w:p>
        </w:tc>
        <w:tc>
          <w:tcPr>
            <w:tcW w:w="236" w:type="dxa"/>
            <w:vAlign w:val="center"/>
            <w:hideMark/>
          </w:tcPr>
          <w:p w14:paraId="7ABBFD5A" w14:textId="77777777" w:rsidR="002340C8" w:rsidRPr="00AD7664" w:rsidRDefault="002340C8" w:rsidP="00097AA4">
            <w:pPr>
              <w:rPr>
                <w:sz w:val="28"/>
                <w:szCs w:val="28"/>
                <w:lang w:eastAsia="ru-RU"/>
              </w:rPr>
            </w:pPr>
          </w:p>
        </w:tc>
      </w:tr>
      <w:tr w:rsidR="002340C8" w:rsidRPr="00AD7664" w14:paraId="12DC72F0"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D0075A5" w14:textId="77777777" w:rsidR="002340C8" w:rsidRPr="00AD7664" w:rsidRDefault="002340C8" w:rsidP="00097AA4">
            <w:pPr>
              <w:jc w:val="center"/>
              <w:rPr>
                <w:color w:val="000000"/>
                <w:sz w:val="28"/>
                <w:szCs w:val="28"/>
                <w:lang w:eastAsia="ru-RU"/>
              </w:rPr>
            </w:pPr>
            <w:r w:rsidRPr="00AD7664">
              <w:rPr>
                <w:color w:val="000000"/>
                <w:sz w:val="28"/>
                <w:szCs w:val="28"/>
                <w:lang w:eastAsia="ru-RU"/>
              </w:rPr>
              <w:t xml:space="preserve">6.2. </w:t>
            </w:r>
          </w:p>
        </w:tc>
        <w:tc>
          <w:tcPr>
            <w:tcW w:w="2889" w:type="dxa"/>
            <w:tcBorders>
              <w:top w:val="nil"/>
              <w:left w:val="nil"/>
              <w:bottom w:val="single" w:sz="4" w:space="0" w:color="auto"/>
              <w:right w:val="single" w:sz="4" w:space="0" w:color="auto"/>
            </w:tcBorders>
            <w:shd w:val="clear" w:color="000000" w:fill="FFFFFF"/>
            <w:vAlign w:val="center"/>
            <w:hideMark/>
          </w:tcPr>
          <w:p w14:paraId="25AE2065" w14:textId="77777777" w:rsidR="002340C8" w:rsidRPr="00AD7664" w:rsidRDefault="002340C8" w:rsidP="00097AA4">
            <w:pPr>
              <w:rPr>
                <w:color w:val="000000"/>
                <w:sz w:val="28"/>
                <w:szCs w:val="28"/>
                <w:lang w:eastAsia="ru-RU"/>
              </w:rPr>
            </w:pPr>
            <w:r w:rsidRPr="00AD7664">
              <w:rPr>
                <w:color w:val="000000"/>
                <w:sz w:val="28"/>
                <w:szCs w:val="28"/>
                <w:lang w:eastAsia="ru-RU"/>
              </w:rPr>
              <w:t>Ведущая ось</w:t>
            </w:r>
          </w:p>
        </w:tc>
        <w:tc>
          <w:tcPr>
            <w:tcW w:w="5953" w:type="dxa"/>
            <w:tcBorders>
              <w:top w:val="nil"/>
              <w:left w:val="nil"/>
              <w:bottom w:val="single" w:sz="4" w:space="0" w:color="auto"/>
              <w:right w:val="single" w:sz="4" w:space="0" w:color="auto"/>
            </w:tcBorders>
            <w:shd w:val="clear" w:color="000000" w:fill="FFFFFF"/>
            <w:vAlign w:val="center"/>
            <w:hideMark/>
          </w:tcPr>
          <w:p w14:paraId="241D9A49" w14:textId="77777777" w:rsidR="002340C8" w:rsidRPr="00AD7664" w:rsidRDefault="002340C8" w:rsidP="00097AA4">
            <w:pPr>
              <w:rPr>
                <w:color w:val="000000"/>
                <w:sz w:val="28"/>
                <w:szCs w:val="28"/>
                <w:lang w:eastAsia="ru-RU"/>
              </w:rPr>
            </w:pPr>
            <w:r w:rsidRPr="00AD7664">
              <w:rPr>
                <w:color w:val="000000"/>
                <w:sz w:val="28"/>
                <w:szCs w:val="28"/>
                <w:lang w:eastAsia="ru-RU"/>
              </w:rPr>
              <w:t>Предпочтительный производитель: Kessler</w:t>
            </w:r>
          </w:p>
        </w:tc>
        <w:tc>
          <w:tcPr>
            <w:tcW w:w="236" w:type="dxa"/>
            <w:vAlign w:val="center"/>
            <w:hideMark/>
          </w:tcPr>
          <w:p w14:paraId="1EB4A2F6" w14:textId="77777777" w:rsidR="002340C8" w:rsidRPr="00AD7664" w:rsidRDefault="002340C8" w:rsidP="00097AA4">
            <w:pPr>
              <w:rPr>
                <w:sz w:val="28"/>
                <w:szCs w:val="28"/>
                <w:lang w:eastAsia="ru-RU"/>
              </w:rPr>
            </w:pPr>
          </w:p>
        </w:tc>
      </w:tr>
      <w:tr w:rsidR="00CE393D" w:rsidRPr="00AD7664" w14:paraId="33D5B8F2" w14:textId="77777777" w:rsidTr="00711042">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32242D" w14:textId="77777777" w:rsidR="00CE393D" w:rsidRPr="00AD7664" w:rsidRDefault="00CE393D" w:rsidP="00CE393D">
            <w:pPr>
              <w:jc w:val="center"/>
              <w:rPr>
                <w:color w:val="000000"/>
                <w:sz w:val="28"/>
                <w:szCs w:val="28"/>
                <w:lang w:eastAsia="ru-RU"/>
              </w:rPr>
            </w:pPr>
            <w:r w:rsidRPr="00AD7664">
              <w:rPr>
                <w:color w:val="000000"/>
                <w:sz w:val="28"/>
                <w:szCs w:val="28"/>
                <w:lang w:eastAsia="ru-RU"/>
              </w:rPr>
              <w:t>6.3.</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A294A9" w14:textId="77777777" w:rsidR="00CE393D" w:rsidRPr="00AD7664" w:rsidRDefault="00CE393D" w:rsidP="00CE393D">
            <w:pPr>
              <w:rPr>
                <w:color w:val="000000"/>
                <w:sz w:val="28"/>
                <w:szCs w:val="28"/>
                <w:lang w:eastAsia="ru-RU"/>
              </w:rPr>
            </w:pPr>
            <w:r w:rsidRPr="00AD7664">
              <w:rPr>
                <w:color w:val="000000"/>
                <w:sz w:val="28"/>
                <w:szCs w:val="28"/>
                <w:lang w:eastAsia="ru-RU"/>
              </w:rPr>
              <w:t>Шины</w:t>
            </w:r>
          </w:p>
        </w:tc>
        <w:tc>
          <w:tcPr>
            <w:tcW w:w="5953" w:type="dxa"/>
            <w:tcBorders>
              <w:top w:val="nil"/>
              <w:left w:val="nil"/>
              <w:bottom w:val="single" w:sz="4" w:space="0" w:color="auto"/>
              <w:right w:val="single" w:sz="4" w:space="0" w:color="auto"/>
            </w:tcBorders>
            <w:shd w:val="clear" w:color="000000" w:fill="FFFFFF"/>
            <w:vAlign w:val="center"/>
            <w:hideMark/>
          </w:tcPr>
          <w:p w14:paraId="7C2DE7B7" w14:textId="1EE05208" w:rsidR="00CE393D" w:rsidRPr="00AD7664" w:rsidRDefault="00CE393D" w:rsidP="00CE393D">
            <w:pPr>
              <w:rPr>
                <w:color w:val="000000"/>
                <w:sz w:val="28"/>
                <w:szCs w:val="28"/>
                <w:lang w:eastAsia="ru-RU"/>
              </w:rPr>
            </w:pPr>
            <w:r w:rsidRPr="00AD7664">
              <w:rPr>
                <w:color w:val="000000"/>
                <w:sz w:val="28"/>
                <w:szCs w:val="28"/>
                <w:lang w:eastAsia="ru-RU"/>
              </w:rPr>
              <w:t>Защита гаек крепления рулевых колес</w:t>
            </w:r>
          </w:p>
        </w:tc>
        <w:tc>
          <w:tcPr>
            <w:tcW w:w="236" w:type="dxa"/>
            <w:vAlign w:val="center"/>
            <w:hideMark/>
          </w:tcPr>
          <w:p w14:paraId="081F4CE6" w14:textId="77777777" w:rsidR="00CE393D" w:rsidRPr="00AD7664" w:rsidRDefault="00CE393D" w:rsidP="00CE393D">
            <w:pPr>
              <w:rPr>
                <w:sz w:val="28"/>
                <w:szCs w:val="28"/>
                <w:lang w:eastAsia="ru-RU"/>
              </w:rPr>
            </w:pPr>
          </w:p>
        </w:tc>
      </w:tr>
      <w:tr w:rsidR="00CE393D" w:rsidRPr="00AD7664" w14:paraId="7CC5F4FF"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2924E7E5" w14:textId="77777777" w:rsidR="00CE393D" w:rsidRPr="00AD7664" w:rsidRDefault="00CE393D" w:rsidP="00CE393D">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07E0F6B7" w14:textId="77777777" w:rsidR="00CE393D" w:rsidRPr="00AD7664" w:rsidRDefault="00CE393D" w:rsidP="00CE393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C6578A3" w14:textId="0BA546DC" w:rsidR="00CE393D" w:rsidRPr="00AD7664" w:rsidRDefault="00CE393D" w:rsidP="00CE393D">
            <w:pPr>
              <w:rPr>
                <w:color w:val="000000"/>
                <w:sz w:val="28"/>
                <w:szCs w:val="28"/>
                <w:lang w:eastAsia="ru-RU"/>
              </w:rPr>
            </w:pPr>
            <w:r w:rsidRPr="00AD7664">
              <w:rPr>
                <w:color w:val="000000"/>
                <w:sz w:val="28"/>
                <w:szCs w:val="28"/>
                <w:lang w:eastAsia="ru-RU"/>
              </w:rPr>
              <w:t>Датчик давления в шинах</w:t>
            </w:r>
          </w:p>
        </w:tc>
        <w:tc>
          <w:tcPr>
            <w:tcW w:w="236" w:type="dxa"/>
            <w:vAlign w:val="center"/>
            <w:hideMark/>
          </w:tcPr>
          <w:p w14:paraId="3BD1DADC" w14:textId="77777777" w:rsidR="00CE393D" w:rsidRPr="00AD7664" w:rsidRDefault="00CE393D" w:rsidP="00CE393D">
            <w:pPr>
              <w:rPr>
                <w:sz w:val="28"/>
                <w:szCs w:val="28"/>
                <w:lang w:eastAsia="ru-RU"/>
              </w:rPr>
            </w:pPr>
          </w:p>
        </w:tc>
      </w:tr>
      <w:tr w:rsidR="002340C8" w:rsidRPr="00AD7664" w14:paraId="0E0E5669" w14:textId="77777777" w:rsidTr="00711042">
        <w:trPr>
          <w:trHeight w:val="124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2FCF3A" w14:textId="77777777" w:rsidR="002340C8" w:rsidRPr="00AD7664" w:rsidRDefault="002340C8" w:rsidP="00097AA4">
            <w:pPr>
              <w:jc w:val="center"/>
              <w:rPr>
                <w:color w:val="000000"/>
                <w:sz w:val="28"/>
                <w:szCs w:val="28"/>
                <w:lang w:eastAsia="ru-RU"/>
              </w:rPr>
            </w:pPr>
            <w:r w:rsidRPr="00AD7664">
              <w:rPr>
                <w:color w:val="000000"/>
                <w:sz w:val="28"/>
                <w:szCs w:val="28"/>
                <w:lang w:eastAsia="ru-RU"/>
              </w:rPr>
              <w:lastRenderedPageBreak/>
              <w:t>6.4.</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2DDA75" w14:textId="77777777" w:rsidR="002340C8" w:rsidRPr="00AD7664" w:rsidRDefault="002340C8" w:rsidP="00097AA4">
            <w:pPr>
              <w:rPr>
                <w:color w:val="000000"/>
                <w:sz w:val="28"/>
                <w:szCs w:val="28"/>
                <w:lang w:eastAsia="ru-RU"/>
              </w:rPr>
            </w:pPr>
            <w:r w:rsidRPr="00AD7664">
              <w:rPr>
                <w:color w:val="000000"/>
                <w:sz w:val="28"/>
                <w:szCs w:val="28"/>
                <w:lang w:eastAsia="ru-RU"/>
              </w:rPr>
              <w:t>Тормозная система</w:t>
            </w:r>
          </w:p>
        </w:tc>
        <w:tc>
          <w:tcPr>
            <w:tcW w:w="5953" w:type="dxa"/>
            <w:tcBorders>
              <w:top w:val="nil"/>
              <w:left w:val="nil"/>
              <w:bottom w:val="single" w:sz="4" w:space="0" w:color="auto"/>
              <w:right w:val="single" w:sz="4" w:space="0" w:color="auto"/>
            </w:tcBorders>
            <w:shd w:val="clear" w:color="000000" w:fill="FFFFFF"/>
            <w:vAlign w:val="center"/>
            <w:hideMark/>
          </w:tcPr>
          <w:p w14:paraId="2122940C" w14:textId="77777777" w:rsidR="002340C8" w:rsidRPr="00AD7664" w:rsidRDefault="002340C8" w:rsidP="00097AA4">
            <w:pPr>
              <w:rPr>
                <w:color w:val="000000"/>
                <w:sz w:val="28"/>
                <w:szCs w:val="28"/>
                <w:lang w:eastAsia="ru-RU"/>
              </w:rPr>
            </w:pPr>
            <w:r w:rsidRPr="00AD7664">
              <w:rPr>
                <w:color w:val="000000"/>
                <w:sz w:val="28"/>
                <w:szCs w:val="28"/>
                <w:lang w:eastAsia="ru-RU"/>
              </w:rPr>
              <w:t>Наличие индикации предупреждающей о включении стояночного тормоза.</w:t>
            </w:r>
          </w:p>
        </w:tc>
        <w:tc>
          <w:tcPr>
            <w:tcW w:w="236" w:type="dxa"/>
            <w:vAlign w:val="center"/>
            <w:hideMark/>
          </w:tcPr>
          <w:p w14:paraId="46964628" w14:textId="77777777" w:rsidR="002340C8" w:rsidRPr="00AD7664" w:rsidRDefault="002340C8" w:rsidP="00097AA4">
            <w:pPr>
              <w:rPr>
                <w:sz w:val="28"/>
                <w:szCs w:val="28"/>
                <w:lang w:eastAsia="ru-RU"/>
              </w:rPr>
            </w:pPr>
          </w:p>
        </w:tc>
      </w:tr>
      <w:tr w:rsidR="002340C8" w:rsidRPr="00AD7664" w14:paraId="55548CBF"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5715A082" w14:textId="77777777" w:rsidR="002340C8" w:rsidRPr="00AD7664" w:rsidRDefault="002340C8" w:rsidP="00097AA4">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73BB7510" w14:textId="77777777" w:rsidR="002340C8" w:rsidRPr="00AD7664" w:rsidRDefault="002340C8" w:rsidP="00097AA4">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986DED8" w14:textId="77777777" w:rsidR="002340C8" w:rsidRPr="00AD7664" w:rsidRDefault="002340C8" w:rsidP="00097AA4">
            <w:pPr>
              <w:rPr>
                <w:color w:val="000000"/>
                <w:sz w:val="28"/>
                <w:szCs w:val="28"/>
                <w:lang w:eastAsia="ru-RU"/>
              </w:rPr>
            </w:pPr>
            <w:r w:rsidRPr="00AD7664">
              <w:rPr>
                <w:color w:val="000000"/>
                <w:sz w:val="28"/>
                <w:szCs w:val="28"/>
                <w:lang w:eastAsia="ru-RU"/>
              </w:rPr>
              <w:t>Наличие индикации на дисплее предупреждающей о температуре тормозной жидкости.</w:t>
            </w:r>
          </w:p>
        </w:tc>
        <w:tc>
          <w:tcPr>
            <w:tcW w:w="236" w:type="dxa"/>
            <w:vAlign w:val="center"/>
            <w:hideMark/>
          </w:tcPr>
          <w:p w14:paraId="4620045F" w14:textId="77777777" w:rsidR="002340C8" w:rsidRPr="00AD7664" w:rsidRDefault="002340C8" w:rsidP="00097AA4">
            <w:pPr>
              <w:rPr>
                <w:sz w:val="28"/>
                <w:szCs w:val="28"/>
                <w:lang w:eastAsia="ru-RU"/>
              </w:rPr>
            </w:pPr>
          </w:p>
        </w:tc>
      </w:tr>
      <w:tr w:rsidR="002340C8" w:rsidRPr="00AD7664" w14:paraId="622E9655" w14:textId="77777777" w:rsidTr="00711042">
        <w:trPr>
          <w:trHeight w:val="14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A86C3B" w14:textId="77777777" w:rsidR="002340C8" w:rsidRPr="00AD7664" w:rsidRDefault="002340C8" w:rsidP="00097AA4">
            <w:pPr>
              <w:jc w:val="center"/>
              <w:rPr>
                <w:color w:val="000000"/>
                <w:sz w:val="28"/>
                <w:szCs w:val="28"/>
                <w:lang w:eastAsia="ru-RU"/>
              </w:rPr>
            </w:pPr>
            <w:r w:rsidRPr="00AD7664">
              <w:rPr>
                <w:color w:val="000000"/>
                <w:sz w:val="28"/>
                <w:szCs w:val="28"/>
                <w:lang w:eastAsia="ru-RU"/>
              </w:rPr>
              <w:t>6.5.</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4CDC0B" w14:textId="77777777" w:rsidR="002340C8" w:rsidRPr="00AD7664" w:rsidRDefault="002340C8" w:rsidP="00097AA4">
            <w:pPr>
              <w:rPr>
                <w:color w:val="000000"/>
                <w:sz w:val="28"/>
                <w:szCs w:val="28"/>
                <w:lang w:eastAsia="ru-RU"/>
              </w:rPr>
            </w:pPr>
            <w:r w:rsidRPr="00AD7664">
              <w:rPr>
                <w:color w:val="000000"/>
                <w:sz w:val="28"/>
                <w:szCs w:val="28"/>
                <w:lang w:eastAsia="ru-RU"/>
              </w:rPr>
              <w:t>Рабочий тормоз</w:t>
            </w:r>
          </w:p>
        </w:tc>
        <w:tc>
          <w:tcPr>
            <w:tcW w:w="5953" w:type="dxa"/>
            <w:tcBorders>
              <w:top w:val="nil"/>
              <w:left w:val="nil"/>
              <w:bottom w:val="single" w:sz="4" w:space="0" w:color="auto"/>
              <w:right w:val="single" w:sz="4" w:space="0" w:color="auto"/>
            </w:tcBorders>
            <w:shd w:val="clear" w:color="000000" w:fill="FFFFFF"/>
            <w:vAlign w:val="center"/>
            <w:hideMark/>
          </w:tcPr>
          <w:p w14:paraId="36A245D9" w14:textId="77777777" w:rsidR="002340C8" w:rsidRPr="00AD7664" w:rsidRDefault="002340C8" w:rsidP="00097AA4">
            <w:pPr>
              <w:rPr>
                <w:color w:val="000000"/>
                <w:sz w:val="28"/>
                <w:szCs w:val="28"/>
                <w:lang w:eastAsia="ru-RU"/>
              </w:rPr>
            </w:pPr>
            <w:r w:rsidRPr="00AD7664">
              <w:rPr>
                <w:color w:val="000000"/>
                <w:sz w:val="28"/>
                <w:szCs w:val="28"/>
                <w:lang w:eastAsia="ru-RU"/>
              </w:rPr>
              <w:t>Дисковые тормоза ведущего моста в масляной ванне.</w:t>
            </w:r>
          </w:p>
        </w:tc>
        <w:tc>
          <w:tcPr>
            <w:tcW w:w="236" w:type="dxa"/>
            <w:vAlign w:val="center"/>
            <w:hideMark/>
          </w:tcPr>
          <w:p w14:paraId="0A5E63FD" w14:textId="77777777" w:rsidR="002340C8" w:rsidRPr="00AD7664" w:rsidRDefault="002340C8" w:rsidP="00097AA4">
            <w:pPr>
              <w:rPr>
                <w:sz w:val="28"/>
                <w:szCs w:val="28"/>
                <w:lang w:eastAsia="ru-RU"/>
              </w:rPr>
            </w:pPr>
          </w:p>
        </w:tc>
      </w:tr>
      <w:tr w:rsidR="002340C8" w:rsidRPr="00AD7664" w14:paraId="5020D44C" w14:textId="77777777" w:rsidTr="00711042">
        <w:trPr>
          <w:trHeight w:val="493"/>
        </w:trPr>
        <w:tc>
          <w:tcPr>
            <w:tcW w:w="934" w:type="dxa"/>
            <w:vMerge/>
            <w:tcBorders>
              <w:top w:val="nil"/>
              <w:left w:val="single" w:sz="4" w:space="0" w:color="auto"/>
              <w:bottom w:val="single" w:sz="4" w:space="0" w:color="auto"/>
              <w:right w:val="single" w:sz="4" w:space="0" w:color="auto"/>
            </w:tcBorders>
            <w:vAlign w:val="center"/>
            <w:hideMark/>
          </w:tcPr>
          <w:p w14:paraId="304A2847" w14:textId="77777777" w:rsidR="002340C8" w:rsidRPr="00AD7664" w:rsidRDefault="002340C8" w:rsidP="00097AA4">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27F7E6C3" w14:textId="77777777" w:rsidR="002340C8" w:rsidRPr="00AD7664" w:rsidRDefault="002340C8" w:rsidP="00097AA4">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C5C9ECE" w14:textId="77777777" w:rsidR="002340C8" w:rsidRPr="00AD7664" w:rsidRDefault="002340C8" w:rsidP="00097AA4">
            <w:pPr>
              <w:rPr>
                <w:color w:val="000000"/>
                <w:sz w:val="28"/>
                <w:szCs w:val="28"/>
                <w:lang w:eastAsia="ru-RU"/>
              </w:rPr>
            </w:pPr>
            <w:r w:rsidRPr="00AD7664">
              <w:rPr>
                <w:color w:val="000000"/>
                <w:sz w:val="28"/>
                <w:szCs w:val="28"/>
                <w:lang w:eastAsia="ru-RU"/>
              </w:rPr>
              <w:t>Пружинно-гидравлический освобождаемый тормоз.</w:t>
            </w:r>
          </w:p>
        </w:tc>
        <w:tc>
          <w:tcPr>
            <w:tcW w:w="236" w:type="dxa"/>
            <w:vAlign w:val="center"/>
            <w:hideMark/>
          </w:tcPr>
          <w:p w14:paraId="3845281E" w14:textId="77777777" w:rsidR="002340C8" w:rsidRPr="00AD7664" w:rsidRDefault="002340C8" w:rsidP="00097AA4">
            <w:pPr>
              <w:rPr>
                <w:sz w:val="28"/>
                <w:szCs w:val="28"/>
                <w:lang w:eastAsia="ru-RU"/>
              </w:rPr>
            </w:pPr>
          </w:p>
        </w:tc>
      </w:tr>
      <w:tr w:rsidR="002340C8" w:rsidRPr="00AD7664" w14:paraId="7BFD6D81"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167D59CE" w14:textId="77777777" w:rsidR="002340C8" w:rsidRPr="00AD7664" w:rsidRDefault="002340C8" w:rsidP="00097AA4">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1EAE06B" w14:textId="77777777" w:rsidR="002340C8" w:rsidRPr="00AD7664" w:rsidRDefault="002340C8" w:rsidP="00097AA4">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AB045A3" w14:textId="77777777" w:rsidR="002340C8" w:rsidRPr="00AD7664" w:rsidRDefault="002340C8" w:rsidP="00097AA4">
            <w:pPr>
              <w:rPr>
                <w:color w:val="000000"/>
                <w:sz w:val="28"/>
                <w:szCs w:val="28"/>
                <w:lang w:eastAsia="ru-RU"/>
              </w:rPr>
            </w:pPr>
            <w:r w:rsidRPr="00AD7664">
              <w:rPr>
                <w:color w:val="000000"/>
                <w:sz w:val="28"/>
                <w:szCs w:val="28"/>
                <w:lang w:eastAsia="ru-RU"/>
              </w:rPr>
              <w:t>Карта смазки точек вручную, возможность смазки вручную (предусмотрены штуцера).</w:t>
            </w:r>
          </w:p>
        </w:tc>
        <w:tc>
          <w:tcPr>
            <w:tcW w:w="236" w:type="dxa"/>
            <w:vAlign w:val="center"/>
            <w:hideMark/>
          </w:tcPr>
          <w:p w14:paraId="276C2CBF" w14:textId="77777777" w:rsidR="002340C8" w:rsidRPr="00AD7664" w:rsidRDefault="002340C8" w:rsidP="00097AA4">
            <w:pPr>
              <w:rPr>
                <w:sz w:val="28"/>
                <w:szCs w:val="28"/>
                <w:lang w:eastAsia="ru-RU"/>
              </w:rPr>
            </w:pPr>
          </w:p>
        </w:tc>
      </w:tr>
      <w:tr w:rsidR="002340C8" w:rsidRPr="00AD7664" w14:paraId="4C3B1BEF"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45EF110" w14:textId="77777777" w:rsidR="002340C8" w:rsidRPr="00AD7664" w:rsidRDefault="002340C8" w:rsidP="00097AA4">
            <w:pPr>
              <w:jc w:val="center"/>
              <w:rPr>
                <w:b/>
                <w:bCs/>
                <w:color w:val="000000"/>
                <w:sz w:val="28"/>
                <w:szCs w:val="28"/>
                <w:lang w:eastAsia="ru-RU"/>
              </w:rPr>
            </w:pPr>
            <w:r w:rsidRPr="00AD7664">
              <w:rPr>
                <w:b/>
                <w:bCs/>
                <w:color w:val="000000"/>
                <w:sz w:val="28"/>
                <w:szCs w:val="28"/>
                <w:lang w:eastAsia="ru-RU"/>
              </w:rPr>
              <w:t>7</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952CEC1" w14:textId="77777777" w:rsidR="002340C8" w:rsidRPr="00AD7664" w:rsidRDefault="002340C8" w:rsidP="00097AA4">
            <w:pPr>
              <w:jc w:val="center"/>
              <w:rPr>
                <w:b/>
                <w:bCs/>
                <w:color w:val="000000"/>
                <w:sz w:val="28"/>
                <w:szCs w:val="28"/>
                <w:lang w:eastAsia="ru-RU"/>
              </w:rPr>
            </w:pPr>
            <w:r w:rsidRPr="00AD7664">
              <w:rPr>
                <w:b/>
                <w:bCs/>
                <w:color w:val="000000"/>
                <w:sz w:val="28"/>
                <w:szCs w:val="28"/>
                <w:lang w:eastAsia="ru-RU"/>
              </w:rPr>
              <w:t xml:space="preserve">Подъемная стрела </w:t>
            </w:r>
          </w:p>
        </w:tc>
        <w:tc>
          <w:tcPr>
            <w:tcW w:w="236" w:type="dxa"/>
            <w:vAlign w:val="center"/>
            <w:hideMark/>
          </w:tcPr>
          <w:p w14:paraId="48D270B8" w14:textId="77777777" w:rsidR="002340C8" w:rsidRPr="00AD7664" w:rsidRDefault="002340C8" w:rsidP="00097AA4">
            <w:pPr>
              <w:rPr>
                <w:sz w:val="28"/>
                <w:szCs w:val="28"/>
                <w:lang w:eastAsia="ru-RU"/>
              </w:rPr>
            </w:pPr>
          </w:p>
        </w:tc>
      </w:tr>
      <w:tr w:rsidR="002340C8" w:rsidRPr="00AD7664" w14:paraId="731969F3" w14:textId="77777777" w:rsidTr="00711042">
        <w:trPr>
          <w:trHeight w:val="75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AB788B" w14:textId="77777777" w:rsidR="002340C8" w:rsidRPr="00AD7664" w:rsidRDefault="002340C8" w:rsidP="00097AA4">
            <w:pPr>
              <w:jc w:val="center"/>
              <w:rPr>
                <w:color w:val="000000"/>
                <w:sz w:val="28"/>
                <w:szCs w:val="28"/>
                <w:lang w:eastAsia="ru-RU"/>
              </w:rPr>
            </w:pPr>
            <w:r w:rsidRPr="00AD7664">
              <w:rPr>
                <w:color w:val="000000"/>
                <w:sz w:val="28"/>
                <w:szCs w:val="28"/>
                <w:lang w:eastAsia="ru-RU"/>
              </w:rPr>
              <w:t>7.1.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3C225E" w14:textId="77777777" w:rsidR="002340C8" w:rsidRPr="00AD7664" w:rsidRDefault="002340C8" w:rsidP="00097AA4">
            <w:pPr>
              <w:rPr>
                <w:color w:val="000000"/>
                <w:sz w:val="28"/>
                <w:szCs w:val="28"/>
                <w:lang w:eastAsia="ru-RU"/>
              </w:rPr>
            </w:pPr>
            <w:r w:rsidRPr="00AD7664">
              <w:rPr>
                <w:color w:val="000000"/>
                <w:sz w:val="28"/>
                <w:szCs w:val="28"/>
                <w:lang w:eastAsia="ru-RU"/>
              </w:rPr>
              <w:t>Подъёмная стрела</w:t>
            </w:r>
          </w:p>
        </w:tc>
        <w:tc>
          <w:tcPr>
            <w:tcW w:w="5953" w:type="dxa"/>
            <w:tcBorders>
              <w:top w:val="nil"/>
              <w:left w:val="nil"/>
              <w:bottom w:val="single" w:sz="4" w:space="0" w:color="auto"/>
              <w:right w:val="single" w:sz="4" w:space="0" w:color="auto"/>
            </w:tcBorders>
            <w:shd w:val="clear" w:color="000000" w:fill="FFFFFF"/>
            <w:vAlign w:val="center"/>
            <w:hideMark/>
          </w:tcPr>
          <w:p w14:paraId="38FF60FE" w14:textId="77777777" w:rsidR="002340C8" w:rsidRPr="00AD7664" w:rsidRDefault="002340C8" w:rsidP="00097AA4">
            <w:pPr>
              <w:rPr>
                <w:color w:val="000000"/>
                <w:sz w:val="28"/>
                <w:szCs w:val="28"/>
                <w:lang w:eastAsia="ru-RU"/>
              </w:rPr>
            </w:pPr>
            <w:r w:rsidRPr="00AD7664">
              <w:rPr>
                <w:color w:val="000000"/>
                <w:sz w:val="28"/>
                <w:szCs w:val="28"/>
                <w:lang w:eastAsia="ru-RU"/>
              </w:rPr>
              <w:t>Подъёмная стрела усиленная коробчатой конструкции с пластинами скольжения. Стрела адаптирована для эксплуатации в холодном климате.</w:t>
            </w:r>
          </w:p>
        </w:tc>
        <w:tc>
          <w:tcPr>
            <w:tcW w:w="236" w:type="dxa"/>
            <w:vAlign w:val="center"/>
            <w:hideMark/>
          </w:tcPr>
          <w:p w14:paraId="3838B8E1" w14:textId="77777777" w:rsidR="002340C8" w:rsidRPr="00AD7664" w:rsidRDefault="002340C8" w:rsidP="00097AA4">
            <w:pPr>
              <w:rPr>
                <w:sz w:val="28"/>
                <w:szCs w:val="28"/>
                <w:lang w:eastAsia="ru-RU"/>
              </w:rPr>
            </w:pPr>
          </w:p>
        </w:tc>
      </w:tr>
      <w:tr w:rsidR="002340C8" w:rsidRPr="00AD7664" w14:paraId="594F01D4"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310283CB" w14:textId="77777777" w:rsidR="002340C8" w:rsidRPr="00AD7664" w:rsidRDefault="002340C8" w:rsidP="00097AA4">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886C79B" w14:textId="77777777" w:rsidR="002340C8" w:rsidRPr="00AD7664" w:rsidRDefault="002340C8" w:rsidP="00097AA4">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5A45C5F" w14:textId="77777777" w:rsidR="002340C8" w:rsidRPr="00AD7664" w:rsidRDefault="002340C8" w:rsidP="00097AA4">
            <w:pPr>
              <w:rPr>
                <w:color w:val="000000"/>
                <w:sz w:val="28"/>
                <w:szCs w:val="28"/>
                <w:lang w:eastAsia="ru-RU"/>
              </w:rPr>
            </w:pPr>
            <w:r w:rsidRPr="00AD7664">
              <w:rPr>
                <w:color w:val="000000"/>
                <w:sz w:val="28"/>
                <w:szCs w:val="28"/>
                <w:lang w:eastAsia="ru-RU"/>
              </w:rPr>
              <w:t xml:space="preserve">Наличие системы строго вертикального подъёма (синхролифт) </w:t>
            </w:r>
          </w:p>
        </w:tc>
        <w:tc>
          <w:tcPr>
            <w:tcW w:w="236" w:type="dxa"/>
            <w:vAlign w:val="center"/>
            <w:hideMark/>
          </w:tcPr>
          <w:p w14:paraId="3D78AB43" w14:textId="77777777" w:rsidR="002340C8" w:rsidRPr="00AD7664" w:rsidRDefault="002340C8" w:rsidP="00097AA4">
            <w:pPr>
              <w:rPr>
                <w:sz w:val="28"/>
                <w:szCs w:val="28"/>
                <w:lang w:eastAsia="ru-RU"/>
              </w:rPr>
            </w:pPr>
          </w:p>
        </w:tc>
      </w:tr>
      <w:tr w:rsidR="002340C8" w:rsidRPr="00AD7664" w14:paraId="51EAFA46"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7060FB6" w14:textId="77777777" w:rsidR="002340C8" w:rsidRPr="00AD7664" w:rsidRDefault="002340C8" w:rsidP="00097AA4">
            <w:pPr>
              <w:jc w:val="center"/>
              <w:rPr>
                <w:color w:val="000000"/>
                <w:sz w:val="28"/>
                <w:szCs w:val="28"/>
                <w:lang w:eastAsia="ru-RU"/>
              </w:rPr>
            </w:pPr>
            <w:r w:rsidRPr="00AD7664">
              <w:rPr>
                <w:color w:val="000000"/>
                <w:sz w:val="28"/>
                <w:szCs w:val="28"/>
                <w:lang w:eastAsia="ru-RU"/>
              </w:rPr>
              <w:t>7.2.</w:t>
            </w:r>
          </w:p>
        </w:tc>
        <w:tc>
          <w:tcPr>
            <w:tcW w:w="2889" w:type="dxa"/>
            <w:tcBorders>
              <w:top w:val="nil"/>
              <w:left w:val="nil"/>
              <w:bottom w:val="single" w:sz="4" w:space="0" w:color="auto"/>
              <w:right w:val="single" w:sz="4" w:space="0" w:color="auto"/>
            </w:tcBorders>
            <w:shd w:val="clear" w:color="000000" w:fill="FFFFFF"/>
            <w:vAlign w:val="center"/>
            <w:hideMark/>
          </w:tcPr>
          <w:p w14:paraId="4E958FF5" w14:textId="77777777" w:rsidR="002340C8" w:rsidRPr="00AD7664" w:rsidRDefault="002340C8" w:rsidP="00097AA4">
            <w:pPr>
              <w:rPr>
                <w:color w:val="000000"/>
                <w:sz w:val="28"/>
                <w:szCs w:val="28"/>
                <w:lang w:eastAsia="ru-RU"/>
              </w:rPr>
            </w:pPr>
            <w:r w:rsidRPr="00AD7664">
              <w:rPr>
                <w:color w:val="000000"/>
                <w:sz w:val="28"/>
                <w:szCs w:val="28"/>
                <w:lang w:eastAsia="ru-RU"/>
              </w:rPr>
              <w:t>Шарнирные соединения</w:t>
            </w:r>
          </w:p>
        </w:tc>
        <w:tc>
          <w:tcPr>
            <w:tcW w:w="5953" w:type="dxa"/>
            <w:tcBorders>
              <w:top w:val="nil"/>
              <w:left w:val="nil"/>
              <w:bottom w:val="single" w:sz="4" w:space="0" w:color="auto"/>
              <w:right w:val="single" w:sz="4" w:space="0" w:color="auto"/>
            </w:tcBorders>
            <w:shd w:val="clear" w:color="000000" w:fill="FFFFFF"/>
            <w:vAlign w:val="center"/>
            <w:hideMark/>
          </w:tcPr>
          <w:p w14:paraId="5AC097D9" w14:textId="77777777" w:rsidR="002340C8" w:rsidRPr="00AD7664" w:rsidRDefault="002340C8" w:rsidP="00097AA4">
            <w:pPr>
              <w:rPr>
                <w:color w:val="000000"/>
                <w:sz w:val="28"/>
                <w:szCs w:val="28"/>
                <w:lang w:eastAsia="ru-RU"/>
              </w:rPr>
            </w:pPr>
            <w:r w:rsidRPr="00AD7664">
              <w:rPr>
                <w:color w:val="000000"/>
                <w:sz w:val="28"/>
                <w:szCs w:val="28"/>
                <w:lang w:eastAsia="ru-RU"/>
              </w:rPr>
              <w:t>Герметизированные</w:t>
            </w:r>
          </w:p>
        </w:tc>
        <w:tc>
          <w:tcPr>
            <w:tcW w:w="236" w:type="dxa"/>
            <w:vAlign w:val="center"/>
            <w:hideMark/>
          </w:tcPr>
          <w:p w14:paraId="298E449D" w14:textId="77777777" w:rsidR="002340C8" w:rsidRPr="00AD7664" w:rsidRDefault="002340C8" w:rsidP="00097AA4">
            <w:pPr>
              <w:rPr>
                <w:sz w:val="28"/>
                <w:szCs w:val="28"/>
                <w:lang w:eastAsia="ru-RU"/>
              </w:rPr>
            </w:pPr>
          </w:p>
        </w:tc>
      </w:tr>
      <w:tr w:rsidR="002340C8" w:rsidRPr="00AD7664" w14:paraId="01C40099"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E9034F5" w14:textId="77777777" w:rsidR="002340C8" w:rsidRPr="00AD7664" w:rsidRDefault="002340C8" w:rsidP="00097AA4">
            <w:pPr>
              <w:jc w:val="center"/>
              <w:rPr>
                <w:color w:val="000000"/>
                <w:sz w:val="28"/>
                <w:szCs w:val="28"/>
                <w:lang w:eastAsia="ru-RU"/>
              </w:rPr>
            </w:pPr>
            <w:r w:rsidRPr="00AD7664">
              <w:rPr>
                <w:color w:val="000000"/>
                <w:sz w:val="28"/>
                <w:szCs w:val="28"/>
                <w:lang w:eastAsia="ru-RU"/>
              </w:rPr>
              <w:t>7.3.</w:t>
            </w:r>
          </w:p>
        </w:tc>
        <w:tc>
          <w:tcPr>
            <w:tcW w:w="2889" w:type="dxa"/>
            <w:tcBorders>
              <w:top w:val="nil"/>
              <w:left w:val="nil"/>
              <w:bottom w:val="single" w:sz="4" w:space="0" w:color="auto"/>
              <w:right w:val="single" w:sz="4" w:space="0" w:color="auto"/>
            </w:tcBorders>
            <w:shd w:val="clear" w:color="000000" w:fill="FFFFFF"/>
            <w:vAlign w:val="center"/>
            <w:hideMark/>
          </w:tcPr>
          <w:p w14:paraId="3D4C7990" w14:textId="77777777" w:rsidR="002340C8" w:rsidRPr="00AD7664" w:rsidRDefault="002340C8" w:rsidP="00097AA4">
            <w:pPr>
              <w:rPr>
                <w:color w:val="000000"/>
                <w:sz w:val="28"/>
                <w:szCs w:val="28"/>
                <w:lang w:eastAsia="ru-RU"/>
              </w:rPr>
            </w:pPr>
            <w:r w:rsidRPr="00AD7664">
              <w:rPr>
                <w:color w:val="000000"/>
                <w:sz w:val="28"/>
                <w:szCs w:val="28"/>
                <w:lang w:eastAsia="ru-RU"/>
              </w:rPr>
              <w:t>Система смазки</w:t>
            </w:r>
          </w:p>
        </w:tc>
        <w:tc>
          <w:tcPr>
            <w:tcW w:w="5953" w:type="dxa"/>
            <w:tcBorders>
              <w:top w:val="nil"/>
              <w:left w:val="nil"/>
              <w:bottom w:val="single" w:sz="4" w:space="0" w:color="auto"/>
              <w:right w:val="single" w:sz="4" w:space="0" w:color="auto"/>
            </w:tcBorders>
            <w:shd w:val="clear" w:color="000000" w:fill="FFFFFF"/>
            <w:vAlign w:val="center"/>
            <w:hideMark/>
          </w:tcPr>
          <w:p w14:paraId="39E06BFE" w14:textId="77777777" w:rsidR="002340C8" w:rsidRPr="00AD7664" w:rsidRDefault="002340C8" w:rsidP="00097AA4">
            <w:pPr>
              <w:rPr>
                <w:color w:val="000000"/>
                <w:sz w:val="28"/>
                <w:szCs w:val="28"/>
                <w:lang w:eastAsia="ru-RU"/>
              </w:rPr>
            </w:pPr>
            <w:r w:rsidRPr="00AD7664">
              <w:rPr>
                <w:color w:val="000000"/>
                <w:sz w:val="28"/>
                <w:szCs w:val="28"/>
                <w:lang w:eastAsia="ru-RU"/>
              </w:rPr>
              <w:t>Ручная или автоматическая</w:t>
            </w:r>
          </w:p>
        </w:tc>
        <w:tc>
          <w:tcPr>
            <w:tcW w:w="236" w:type="dxa"/>
            <w:vAlign w:val="center"/>
            <w:hideMark/>
          </w:tcPr>
          <w:p w14:paraId="719BD194" w14:textId="77777777" w:rsidR="002340C8" w:rsidRPr="00AD7664" w:rsidRDefault="002340C8" w:rsidP="00097AA4">
            <w:pPr>
              <w:rPr>
                <w:sz w:val="28"/>
                <w:szCs w:val="28"/>
                <w:lang w:eastAsia="ru-RU"/>
              </w:rPr>
            </w:pPr>
          </w:p>
        </w:tc>
      </w:tr>
      <w:tr w:rsidR="002340C8" w:rsidRPr="00AD7664" w14:paraId="7CDEC1C7" w14:textId="77777777" w:rsidTr="00711042">
        <w:trPr>
          <w:trHeight w:val="51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7579B5D" w14:textId="77777777" w:rsidR="002340C8" w:rsidRPr="00AD7664" w:rsidRDefault="002340C8" w:rsidP="00097AA4">
            <w:pPr>
              <w:jc w:val="center"/>
              <w:rPr>
                <w:b/>
                <w:bCs/>
                <w:color w:val="000000"/>
                <w:sz w:val="28"/>
                <w:szCs w:val="28"/>
                <w:lang w:eastAsia="ru-RU"/>
              </w:rPr>
            </w:pPr>
            <w:r w:rsidRPr="00AD7664">
              <w:rPr>
                <w:b/>
                <w:bCs/>
                <w:color w:val="000000"/>
                <w:sz w:val="28"/>
                <w:szCs w:val="28"/>
                <w:lang w:eastAsia="ru-RU"/>
              </w:rPr>
              <w:t>8</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6F017F3" w14:textId="77777777" w:rsidR="002340C8" w:rsidRPr="00AD7664" w:rsidRDefault="002340C8" w:rsidP="00097AA4">
            <w:pPr>
              <w:jc w:val="center"/>
              <w:rPr>
                <w:b/>
                <w:bCs/>
                <w:color w:val="000000"/>
                <w:sz w:val="28"/>
                <w:szCs w:val="28"/>
                <w:lang w:eastAsia="ru-RU"/>
              </w:rPr>
            </w:pPr>
            <w:r w:rsidRPr="00AD7664">
              <w:rPr>
                <w:b/>
                <w:bCs/>
                <w:color w:val="000000"/>
                <w:sz w:val="28"/>
                <w:szCs w:val="28"/>
                <w:lang w:eastAsia="ru-RU"/>
              </w:rPr>
              <w:t xml:space="preserve">Навесное оборудование                  </w:t>
            </w:r>
          </w:p>
        </w:tc>
        <w:tc>
          <w:tcPr>
            <w:tcW w:w="236" w:type="dxa"/>
            <w:vAlign w:val="center"/>
            <w:hideMark/>
          </w:tcPr>
          <w:p w14:paraId="53D3BBF6" w14:textId="77777777" w:rsidR="002340C8" w:rsidRPr="00AD7664" w:rsidRDefault="002340C8" w:rsidP="00097AA4">
            <w:pPr>
              <w:rPr>
                <w:sz w:val="28"/>
                <w:szCs w:val="28"/>
                <w:lang w:eastAsia="ru-RU"/>
              </w:rPr>
            </w:pPr>
          </w:p>
        </w:tc>
      </w:tr>
      <w:tr w:rsidR="002340C8" w:rsidRPr="00AD7664" w14:paraId="00298E20" w14:textId="77777777" w:rsidTr="00711042">
        <w:trPr>
          <w:trHeight w:val="49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BCE156" w14:textId="77777777" w:rsidR="002340C8" w:rsidRPr="00AD7664" w:rsidRDefault="002340C8" w:rsidP="00097AA4">
            <w:pPr>
              <w:jc w:val="center"/>
              <w:rPr>
                <w:color w:val="000000"/>
                <w:sz w:val="28"/>
                <w:szCs w:val="28"/>
                <w:lang w:eastAsia="ru-RU"/>
              </w:rPr>
            </w:pPr>
            <w:r w:rsidRPr="00AD7664">
              <w:rPr>
                <w:color w:val="000000"/>
                <w:sz w:val="28"/>
                <w:szCs w:val="28"/>
                <w:lang w:eastAsia="ru-RU"/>
              </w:rPr>
              <w:t>8.1.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1D6566" w14:textId="77777777" w:rsidR="002340C8" w:rsidRPr="00AD7664" w:rsidRDefault="002340C8" w:rsidP="00097AA4">
            <w:pPr>
              <w:rPr>
                <w:color w:val="000000"/>
                <w:sz w:val="28"/>
                <w:szCs w:val="28"/>
                <w:lang w:eastAsia="ru-RU"/>
              </w:rPr>
            </w:pPr>
            <w:r w:rsidRPr="00AD7664">
              <w:rPr>
                <w:color w:val="000000"/>
                <w:sz w:val="28"/>
                <w:szCs w:val="28"/>
                <w:lang w:eastAsia="ru-RU"/>
              </w:rPr>
              <w:t>Спредер</w:t>
            </w:r>
          </w:p>
        </w:tc>
        <w:tc>
          <w:tcPr>
            <w:tcW w:w="5953" w:type="dxa"/>
            <w:tcBorders>
              <w:top w:val="nil"/>
              <w:left w:val="nil"/>
              <w:bottom w:val="single" w:sz="4" w:space="0" w:color="auto"/>
              <w:right w:val="single" w:sz="4" w:space="0" w:color="auto"/>
            </w:tcBorders>
            <w:shd w:val="clear" w:color="000000" w:fill="FFFFFF"/>
            <w:vAlign w:val="center"/>
            <w:hideMark/>
          </w:tcPr>
          <w:p w14:paraId="6FC7ECFE" w14:textId="77777777" w:rsidR="002340C8" w:rsidRPr="00AD7664" w:rsidRDefault="002340C8" w:rsidP="00097AA4">
            <w:pPr>
              <w:rPr>
                <w:color w:val="000000"/>
                <w:sz w:val="28"/>
                <w:szCs w:val="28"/>
                <w:lang w:eastAsia="ru-RU"/>
              </w:rPr>
            </w:pPr>
            <w:r w:rsidRPr="00AD7664">
              <w:rPr>
                <w:color w:val="000000"/>
                <w:sz w:val="28"/>
                <w:szCs w:val="28"/>
                <w:lang w:eastAsia="ru-RU"/>
              </w:rPr>
              <w:t>На 20’- 40’ (грузоподъёмность 45 т) с индикацией положения поворотного замка, и системой централизованной смазки. Спредер адаптированы для эксплуатации при температурах - 40 С / + 40 С.</w:t>
            </w:r>
          </w:p>
        </w:tc>
        <w:tc>
          <w:tcPr>
            <w:tcW w:w="236" w:type="dxa"/>
            <w:vAlign w:val="center"/>
            <w:hideMark/>
          </w:tcPr>
          <w:p w14:paraId="63DBBE8A" w14:textId="77777777" w:rsidR="002340C8" w:rsidRPr="00AD7664" w:rsidRDefault="002340C8" w:rsidP="00097AA4">
            <w:pPr>
              <w:rPr>
                <w:sz w:val="28"/>
                <w:szCs w:val="28"/>
                <w:lang w:eastAsia="ru-RU"/>
              </w:rPr>
            </w:pPr>
          </w:p>
        </w:tc>
      </w:tr>
      <w:tr w:rsidR="002340C8" w:rsidRPr="00AD7664" w14:paraId="05F13159"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553E1ADF" w14:textId="77777777" w:rsidR="002340C8" w:rsidRPr="00AD7664" w:rsidRDefault="002340C8" w:rsidP="00097AA4">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A99AE29" w14:textId="77777777" w:rsidR="002340C8" w:rsidRPr="00AD7664" w:rsidRDefault="002340C8" w:rsidP="00097AA4">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4BB3842" w14:textId="77777777" w:rsidR="002340C8" w:rsidRPr="00AD7664" w:rsidRDefault="002340C8" w:rsidP="00097AA4">
            <w:pPr>
              <w:rPr>
                <w:color w:val="000000"/>
                <w:sz w:val="28"/>
                <w:szCs w:val="28"/>
                <w:lang w:eastAsia="ru-RU"/>
              </w:rPr>
            </w:pPr>
            <w:r w:rsidRPr="00AD7664">
              <w:rPr>
                <w:color w:val="000000"/>
                <w:sz w:val="28"/>
                <w:szCs w:val="28"/>
                <w:lang w:eastAsia="ru-RU"/>
              </w:rPr>
              <w:t xml:space="preserve">(твистлоки с выносом для обработки заснеженных контейнеров). Температура эксплуатации - 40 С / + 40 </w:t>
            </w:r>
            <w:r w:rsidRPr="00AD7664">
              <w:rPr>
                <w:color w:val="000000"/>
                <w:sz w:val="28"/>
                <w:szCs w:val="28"/>
                <w:vertAlign w:val="superscript"/>
                <w:lang w:eastAsia="ru-RU"/>
              </w:rPr>
              <w:t>0</w:t>
            </w:r>
            <w:r w:rsidRPr="00AD7664">
              <w:rPr>
                <w:color w:val="000000"/>
                <w:sz w:val="28"/>
                <w:szCs w:val="28"/>
                <w:lang w:eastAsia="ru-RU"/>
              </w:rPr>
              <w:t>С.</w:t>
            </w:r>
          </w:p>
        </w:tc>
        <w:tc>
          <w:tcPr>
            <w:tcW w:w="236" w:type="dxa"/>
            <w:vAlign w:val="center"/>
            <w:hideMark/>
          </w:tcPr>
          <w:p w14:paraId="1D69FBE5" w14:textId="77777777" w:rsidR="002340C8" w:rsidRPr="00AD7664" w:rsidRDefault="002340C8" w:rsidP="00097AA4">
            <w:pPr>
              <w:rPr>
                <w:sz w:val="28"/>
                <w:szCs w:val="28"/>
                <w:lang w:eastAsia="ru-RU"/>
              </w:rPr>
            </w:pPr>
          </w:p>
        </w:tc>
      </w:tr>
      <w:tr w:rsidR="002340C8" w:rsidRPr="00AD7664" w14:paraId="44724437"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0FEDCCE" w14:textId="77777777" w:rsidR="002340C8" w:rsidRPr="00AD7664" w:rsidRDefault="002340C8" w:rsidP="00097AA4">
            <w:pPr>
              <w:jc w:val="center"/>
              <w:rPr>
                <w:color w:val="000000"/>
                <w:sz w:val="28"/>
                <w:szCs w:val="28"/>
                <w:lang w:eastAsia="ru-RU"/>
              </w:rPr>
            </w:pPr>
            <w:r w:rsidRPr="00AD7664">
              <w:rPr>
                <w:color w:val="000000"/>
                <w:sz w:val="28"/>
                <w:szCs w:val="28"/>
                <w:lang w:eastAsia="ru-RU"/>
              </w:rPr>
              <w:t>8.2.</w:t>
            </w:r>
          </w:p>
        </w:tc>
        <w:tc>
          <w:tcPr>
            <w:tcW w:w="2889" w:type="dxa"/>
            <w:tcBorders>
              <w:top w:val="nil"/>
              <w:left w:val="nil"/>
              <w:bottom w:val="single" w:sz="4" w:space="0" w:color="auto"/>
              <w:right w:val="single" w:sz="4" w:space="0" w:color="auto"/>
            </w:tcBorders>
            <w:shd w:val="clear" w:color="000000" w:fill="FFFFFF"/>
            <w:vAlign w:val="center"/>
            <w:hideMark/>
          </w:tcPr>
          <w:p w14:paraId="1C698A87" w14:textId="77777777" w:rsidR="002340C8" w:rsidRPr="00AD7664" w:rsidRDefault="002340C8" w:rsidP="00097AA4">
            <w:pPr>
              <w:rPr>
                <w:color w:val="000000"/>
                <w:sz w:val="28"/>
                <w:szCs w:val="28"/>
                <w:lang w:eastAsia="ru-RU"/>
              </w:rPr>
            </w:pPr>
            <w:r w:rsidRPr="00AD7664">
              <w:rPr>
                <w:color w:val="000000"/>
                <w:sz w:val="28"/>
                <w:szCs w:val="28"/>
                <w:lang w:eastAsia="ru-RU"/>
              </w:rPr>
              <w:t>Захваты</w:t>
            </w:r>
          </w:p>
        </w:tc>
        <w:tc>
          <w:tcPr>
            <w:tcW w:w="5953" w:type="dxa"/>
            <w:tcBorders>
              <w:top w:val="nil"/>
              <w:left w:val="nil"/>
              <w:bottom w:val="single" w:sz="4" w:space="0" w:color="auto"/>
              <w:right w:val="single" w:sz="4" w:space="0" w:color="auto"/>
            </w:tcBorders>
            <w:shd w:val="clear" w:color="000000" w:fill="FFFFFF"/>
            <w:vAlign w:val="center"/>
            <w:hideMark/>
          </w:tcPr>
          <w:p w14:paraId="17F41FA8" w14:textId="77777777" w:rsidR="002340C8" w:rsidRPr="00AD7664" w:rsidRDefault="002340C8" w:rsidP="00097AA4">
            <w:pPr>
              <w:rPr>
                <w:color w:val="000000"/>
                <w:sz w:val="28"/>
                <w:szCs w:val="28"/>
                <w:lang w:eastAsia="ru-RU"/>
              </w:rPr>
            </w:pPr>
            <w:r w:rsidRPr="00AD7664">
              <w:rPr>
                <w:color w:val="000000"/>
                <w:sz w:val="28"/>
                <w:szCs w:val="28"/>
                <w:lang w:eastAsia="ru-RU"/>
              </w:rPr>
              <w:t xml:space="preserve">4 (четыре) вращающихся поворотных замка и контрольные светодиодные лампы АВТОЗАХВАТ. </w:t>
            </w:r>
          </w:p>
        </w:tc>
        <w:tc>
          <w:tcPr>
            <w:tcW w:w="236" w:type="dxa"/>
            <w:vAlign w:val="center"/>
            <w:hideMark/>
          </w:tcPr>
          <w:p w14:paraId="0B6F35DE" w14:textId="77777777" w:rsidR="002340C8" w:rsidRPr="00AD7664" w:rsidRDefault="002340C8" w:rsidP="00097AA4">
            <w:pPr>
              <w:rPr>
                <w:sz w:val="28"/>
                <w:szCs w:val="28"/>
                <w:lang w:eastAsia="ru-RU"/>
              </w:rPr>
            </w:pPr>
          </w:p>
        </w:tc>
      </w:tr>
      <w:tr w:rsidR="002340C8" w:rsidRPr="00AD7664" w14:paraId="5A336FAC"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EAFBF27" w14:textId="77777777" w:rsidR="002340C8" w:rsidRPr="00AD7664" w:rsidRDefault="002340C8" w:rsidP="00097AA4">
            <w:pPr>
              <w:jc w:val="center"/>
              <w:rPr>
                <w:color w:val="000000"/>
                <w:sz w:val="28"/>
                <w:szCs w:val="28"/>
                <w:lang w:eastAsia="ru-RU"/>
              </w:rPr>
            </w:pPr>
            <w:r w:rsidRPr="00AD7664">
              <w:rPr>
                <w:color w:val="000000"/>
                <w:sz w:val="28"/>
                <w:szCs w:val="28"/>
                <w:lang w:eastAsia="ru-RU"/>
              </w:rPr>
              <w:t>8.3.</w:t>
            </w:r>
          </w:p>
        </w:tc>
        <w:tc>
          <w:tcPr>
            <w:tcW w:w="2889" w:type="dxa"/>
            <w:tcBorders>
              <w:top w:val="nil"/>
              <w:left w:val="nil"/>
              <w:bottom w:val="single" w:sz="4" w:space="0" w:color="auto"/>
              <w:right w:val="single" w:sz="4" w:space="0" w:color="auto"/>
            </w:tcBorders>
            <w:shd w:val="clear" w:color="000000" w:fill="FFFFFF"/>
            <w:vAlign w:val="center"/>
            <w:hideMark/>
          </w:tcPr>
          <w:p w14:paraId="67453ED1" w14:textId="77777777" w:rsidR="002340C8" w:rsidRPr="00AD7664" w:rsidRDefault="002340C8" w:rsidP="00097AA4">
            <w:pPr>
              <w:rPr>
                <w:color w:val="000000"/>
                <w:sz w:val="28"/>
                <w:szCs w:val="28"/>
                <w:lang w:eastAsia="ru-RU"/>
              </w:rPr>
            </w:pPr>
            <w:r w:rsidRPr="00AD7664">
              <w:rPr>
                <w:color w:val="000000"/>
                <w:sz w:val="28"/>
                <w:szCs w:val="28"/>
                <w:lang w:eastAsia="ru-RU"/>
              </w:rPr>
              <w:t>Смещение</w:t>
            </w:r>
          </w:p>
        </w:tc>
        <w:tc>
          <w:tcPr>
            <w:tcW w:w="5953" w:type="dxa"/>
            <w:tcBorders>
              <w:top w:val="nil"/>
              <w:left w:val="nil"/>
              <w:bottom w:val="single" w:sz="4" w:space="0" w:color="auto"/>
              <w:right w:val="single" w:sz="4" w:space="0" w:color="auto"/>
            </w:tcBorders>
            <w:shd w:val="clear" w:color="000000" w:fill="FFFFFF"/>
            <w:vAlign w:val="center"/>
            <w:hideMark/>
          </w:tcPr>
          <w:p w14:paraId="6687B74F" w14:textId="77777777" w:rsidR="002340C8" w:rsidRPr="00AD7664" w:rsidRDefault="002340C8" w:rsidP="00097AA4">
            <w:pPr>
              <w:rPr>
                <w:color w:val="000000"/>
                <w:sz w:val="28"/>
                <w:szCs w:val="28"/>
                <w:lang w:eastAsia="ru-RU"/>
              </w:rPr>
            </w:pPr>
            <w:r w:rsidRPr="00AD7664">
              <w:rPr>
                <w:color w:val="000000"/>
                <w:sz w:val="28"/>
                <w:szCs w:val="28"/>
                <w:lang w:eastAsia="ru-RU"/>
              </w:rPr>
              <w:t>Боковое смещение спредера +/- 800 мм</w:t>
            </w:r>
          </w:p>
        </w:tc>
        <w:tc>
          <w:tcPr>
            <w:tcW w:w="236" w:type="dxa"/>
            <w:vAlign w:val="center"/>
            <w:hideMark/>
          </w:tcPr>
          <w:p w14:paraId="7F90344D" w14:textId="77777777" w:rsidR="002340C8" w:rsidRPr="00AD7664" w:rsidRDefault="002340C8" w:rsidP="00097AA4">
            <w:pPr>
              <w:rPr>
                <w:sz w:val="28"/>
                <w:szCs w:val="28"/>
                <w:lang w:eastAsia="ru-RU"/>
              </w:rPr>
            </w:pPr>
          </w:p>
        </w:tc>
      </w:tr>
      <w:tr w:rsidR="002340C8" w:rsidRPr="00AD7664" w14:paraId="25888A76"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2500383" w14:textId="77777777" w:rsidR="002340C8" w:rsidRPr="00AD7664" w:rsidRDefault="002340C8" w:rsidP="00097AA4">
            <w:pPr>
              <w:jc w:val="center"/>
              <w:rPr>
                <w:color w:val="000000"/>
                <w:sz w:val="28"/>
                <w:szCs w:val="28"/>
                <w:lang w:eastAsia="ru-RU"/>
              </w:rPr>
            </w:pPr>
            <w:r w:rsidRPr="00AD7664">
              <w:rPr>
                <w:color w:val="000000"/>
                <w:sz w:val="28"/>
                <w:szCs w:val="28"/>
                <w:lang w:eastAsia="ru-RU"/>
              </w:rPr>
              <w:t>8.4.</w:t>
            </w:r>
          </w:p>
        </w:tc>
        <w:tc>
          <w:tcPr>
            <w:tcW w:w="2889" w:type="dxa"/>
            <w:tcBorders>
              <w:top w:val="nil"/>
              <w:left w:val="nil"/>
              <w:bottom w:val="single" w:sz="4" w:space="0" w:color="auto"/>
              <w:right w:val="single" w:sz="4" w:space="0" w:color="auto"/>
            </w:tcBorders>
            <w:shd w:val="clear" w:color="000000" w:fill="FFFFFF"/>
            <w:vAlign w:val="center"/>
            <w:hideMark/>
          </w:tcPr>
          <w:p w14:paraId="52A36CE4" w14:textId="77777777" w:rsidR="002340C8" w:rsidRPr="00AD7664" w:rsidRDefault="002340C8" w:rsidP="00097AA4">
            <w:pPr>
              <w:rPr>
                <w:color w:val="000000"/>
                <w:sz w:val="28"/>
                <w:szCs w:val="28"/>
                <w:lang w:eastAsia="ru-RU"/>
              </w:rPr>
            </w:pPr>
            <w:r w:rsidRPr="00AD7664">
              <w:rPr>
                <w:color w:val="000000"/>
                <w:sz w:val="28"/>
                <w:szCs w:val="28"/>
                <w:lang w:eastAsia="ru-RU"/>
              </w:rPr>
              <w:t xml:space="preserve">Вращение </w:t>
            </w:r>
          </w:p>
        </w:tc>
        <w:tc>
          <w:tcPr>
            <w:tcW w:w="5953" w:type="dxa"/>
            <w:tcBorders>
              <w:top w:val="nil"/>
              <w:left w:val="nil"/>
              <w:bottom w:val="single" w:sz="4" w:space="0" w:color="auto"/>
              <w:right w:val="single" w:sz="4" w:space="0" w:color="auto"/>
            </w:tcBorders>
            <w:shd w:val="clear" w:color="000000" w:fill="FFFFFF"/>
            <w:vAlign w:val="center"/>
            <w:hideMark/>
          </w:tcPr>
          <w:p w14:paraId="6295386D" w14:textId="77777777" w:rsidR="002340C8" w:rsidRPr="00AD7664" w:rsidRDefault="002340C8" w:rsidP="00097AA4">
            <w:pPr>
              <w:rPr>
                <w:color w:val="000000"/>
                <w:sz w:val="28"/>
                <w:szCs w:val="28"/>
                <w:lang w:eastAsia="ru-RU"/>
              </w:rPr>
            </w:pPr>
            <w:r w:rsidRPr="00AD7664">
              <w:rPr>
                <w:color w:val="000000"/>
                <w:sz w:val="28"/>
                <w:szCs w:val="28"/>
                <w:lang w:eastAsia="ru-RU"/>
              </w:rPr>
              <w:t>Вращение спредера  +195/-105 град.</w:t>
            </w:r>
          </w:p>
        </w:tc>
        <w:tc>
          <w:tcPr>
            <w:tcW w:w="236" w:type="dxa"/>
            <w:vAlign w:val="center"/>
            <w:hideMark/>
          </w:tcPr>
          <w:p w14:paraId="11A29706" w14:textId="77777777" w:rsidR="002340C8" w:rsidRPr="00AD7664" w:rsidRDefault="002340C8" w:rsidP="00097AA4">
            <w:pPr>
              <w:rPr>
                <w:sz w:val="28"/>
                <w:szCs w:val="28"/>
                <w:lang w:eastAsia="ru-RU"/>
              </w:rPr>
            </w:pPr>
          </w:p>
        </w:tc>
      </w:tr>
      <w:tr w:rsidR="002340C8" w:rsidRPr="00AD7664" w14:paraId="143BDAAF" w14:textId="77777777" w:rsidTr="00711042">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2349D13" w14:textId="77777777" w:rsidR="002340C8" w:rsidRPr="00AD7664" w:rsidRDefault="002340C8" w:rsidP="00097AA4">
            <w:pPr>
              <w:jc w:val="center"/>
              <w:rPr>
                <w:color w:val="000000"/>
                <w:sz w:val="28"/>
                <w:szCs w:val="28"/>
                <w:lang w:eastAsia="ru-RU"/>
              </w:rPr>
            </w:pPr>
            <w:r w:rsidRPr="00AD7664">
              <w:rPr>
                <w:color w:val="000000"/>
                <w:sz w:val="28"/>
                <w:szCs w:val="28"/>
                <w:lang w:eastAsia="ru-RU"/>
              </w:rPr>
              <w:t>8.5.</w:t>
            </w:r>
          </w:p>
        </w:tc>
        <w:tc>
          <w:tcPr>
            <w:tcW w:w="2889" w:type="dxa"/>
            <w:tcBorders>
              <w:top w:val="nil"/>
              <w:left w:val="nil"/>
              <w:bottom w:val="single" w:sz="4" w:space="0" w:color="auto"/>
              <w:right w:val="single" w:sz="4" w:space="0" w:color="auto"/>
            </w:tcBorders>
            <w:shd w:val="clear" w:color="000000" w:fill="FFFFFF"/>
            <w:vAlign w:val="center"/>
            <w:hideMark/>
          </w:tcPr>
          <w:p w14:paraId="377A8AF7" w14:textId="77777777" w:rsidR="002340C8" w:rsidRPr="00AD7664" w:rsidRDefault="002340C8" w:rsidP="00097AA4">
            <w:pPr>
              <w:rPr>
                <w:color w:val="000000"/>
                <w:sz w:val="28"/>
                <w:szCs w:val="28"/>
                <w:lang w:eastAsia="ru-RU"/>
              </w:rPr>
            </w:pPr>
            <w:r w:rsidRPr="00AD7664">
              <w:rPr>
                <w:color w:val="000000"/>
                <w:sz w:val="28"/>
                <w:szCs w:val="28"/>
                <w:lang w:eastAsia="ru-RU"/>
              </w:rPr>
              <w:t>Выравнивание</w:t>
            </w:r>
          </w:p>
        </w:tc>
        <w:tc>
          <w:tcPr>
            <w:tcW w:w="5953" w:type="dxa"/>
            <w:tcBorders>
              <w:top w:val="nil"/>
              <w:left w:val="nil"/>
              <w:bottom w:val="single" w:sz="4" w:space="0" w:color="auto"/>
              <w:right w:val="single" w:sz="4" w:space="0" w:color="auto"/>
            </w:tcBorders>
            <w:shd w:val="clear" w:color="000000" w:fill="FFFFFF"/>
            <w:vAlign w:val="center"/>
            <w:hideMark/>
          </w:tcPr>
          <w:p w14:paraId="7331EDE3" w14:textId="77777777" w:rsidR="002340C8" w:rsidRPr="00AD7664" w:rsidRDefault="002340C8" w:rsidP="00097AA4">
            <w:pPr>
              <w:rPr>
                <w:color w:val="000000"/>
                <w:sz w:val="28"/>
                <w:szCs w:val="28"/>
                <w:lang w:eastAsia="ru-RU"/>
              </w:rPr>
            </w:pPr>
            <w:r w:rsidRPr="00AD7664">
              <w:rPr>
                <w:color w:val="000000"/>
                <w:sz w:val="28"/>
                <w:szCs w:val="28"/>
                <w:lang w:eastAsia="ru-RU"/>
              </w:rPr>
              <w:t>не менее +/- 2 град</w:t>
            </w:r>
          </w:p>
        </w:tc>
        <w:tc>
          <w:tcPr>
            <w:tcW w:w="236" w:type="dxa"/>
            <w:vAlign w:val="center"/>
            <w:hideMark/>
          </w:tcPr>
          <w:p w14:paraId="5D800B3C" w14:textId="77777777" w:rsidR="002340C8" w:rsidRPr="00AD7664" w:rsidRDefault="002340C8" w:rsidP="00097AA4">
            <w:pPr>
              <w:rPr>
                <w:sz w:val="28"/>
                <w:szCs w:val="28"/>
                <w:lang w:eastAsia="ru-RU"/>
              </w:rPr>
            </w:pPr>
          </w:p>
        </w:tc>
      </w:tr>
      <w:tr w:rsidR="002340C8" w:rsidRPr="00AD7664" w14:paraId="15C33A99" w14:textId="77777777" w:rsidTr="00711042">
        <w:trPr>
          <w:trHeight w:val="278"/>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74135E7" w14:textId="77777777" w:rsidR="002340C8" w:rsidRPr="00AD7664" w:rsidRDefault="002340C8" w:rsidP="00097AA4">
            <w:pPr>
              <w:jc w:val="center"/>
              <w:rPr>
                <w:color w:val="000000"/>
                <w:sz w:val="28"/>
                <w:szCs w:val="28"/>
                <w:lang w:eastAsia="ru-RU"/>
              </w:rPr>
            </w:pPr>
            <w:r w:rsidRPr="00AD7664">
              <w:rPr>
                <w:color w:val="000000"/>
                <w:sz w:val="28"/>
                <w:szCs w:val="28"/>
                <w:lang w:eastAsia="ru-RU"/>
              </w:rPr>
              <w:t>8.6.</w:t>
            </w:r>
          </w:p>
        </w:tc>
        <w:tc>
          <w:tcPr>
            <w:tcW w:w="2889" w:type="dxa"/>
            <w:tcBorders>
              <w:top w:val="nil"/>
              <w:left w:val="nil"/>
              <w:bottom w:val="single" w:sz="4" w:space="0" w:color="auto"/>
              <w:right w:val="single" w:sz="4" w:space="0" w:color="auto"/>
            </w:tcBorders>
            <w:shd w:val="clear" w:color="000000" w:fill="FFFFFF"/>
            <w:vAlign w:val="center"/>
            <w:hideMark/>
          </w:tcPr>
          <w:p w14:paraId="7BBDBFF2" w14:textId="77777777" w:rsidR="002340C8" w:rsidRPr="00AD7664" w:rsidRDefault="002340C8" w:rsidP="00097AA4">
            <w:pPr>
              <w:rPr>
                <w:color w:val="000000"/>
                <w:sz w:val="28"/>
                <w:szCs w:val="28"/>
                <w:lang w:eastAsia="ru-RU"/>
              </w:rPr>
            </w:pPr>
            <w:r w:rsidRPr="00AD7664">
              <w:rPr>
                <w:color w:val="000000"/>
                <w:sz w:val="28"/>
                <w:szCs w:val="28"/>
                <w:lang w:eastAsia="ru-RU"/>
              </w:rPr>
              <w:t>Длина спредера минимальная/максимальная</w:t>
            </w:r>
          </w:p>
        </w:tc>
        <w:tc>
          <w:tcPr>
            <w:tcW w:w="5953" w:type="dxa"/>
            <w:tcBorders>
              <w:top w:val="nil"/>
              <w:left w:val="nil"/>
              <w:bottom w:val="single" w:sz="4" w:space="0" w:color="auto"/>
              <w:right w:val="single" w:sz="4" w:space="0" w:color="auto"/>
            </w:tcBorders>
            <w:shd w:val="clear" w:color="000000" w:fill="FFFFFF"/>
            <w:vAlign w:val="center"/>
            <w:hideMark/>
          </w:tcPr>
          <w:p w14:paraId="3979AFBC" w14:textId="77777777" w:rsidR="002340C8" w:rsidRPr="00AD7664" w:rsidRDefault="002340C8" w:rsidP="00097AA4">
            <w:pPr>
              <w:rPr>
                <w:color w:val="000000"/>
                <w:sz w:val="28"/>
                <w:szCs w:val="28"/>
                <w:lang w:eastAsia="ru-RU"/>
              </w:rPr>
            </w:pPr>
            <w:r w:rsidRPr="00AD7664">
              <w:rPr>
                <w:color w:val="000000"/>
                <w:sz w:val="28"/>
                <w:szCs w:val="28"/>
                <w:lang w:eastAsia="ru-RU"/>
              </w:rPr>
              <w:t>не более 6 100 мм/ не более 12 200 мм</w:t>
            </w:r>
          </w:p>
        </w:tc>
        <w:tc>
          <w:tcPr>
            <w:tcW w:w="236" w:type="dxa"/>
            <w:vAlign w:val="center"/>
            <w:hideMark/>
          </w:tcPr>
          <w:p w14:paraId="0C578CDA" w14:textId="77777777" w:rsidR="002340C8" w:rsidRPr="00AD7664" w:rsidRDefault="002340C8" w:rsidP="00097AA4">
            <w:pPr>
              <w:rPr>
                <w:sz w:val="28"/>
                <w:szCs w:val="28"/>
                <w:lang w:eastAsia="ru-RU"/>
              </w:rPr>
            </w:pPr>
          </w:p>
        </w:tc>
      </w:tr>
      <w:tr w:rsidR="002340C8" w:rsidRPr="00AD7664" w14:paraId="26B15356"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DABCA48" w14:textId="77777777" w:rsidR="002340C8" w:rsidRPr="00AD7664" w:rsidRDefault="002340C8" w:rsidP="00097AA4">
            <w:pPr>
              <w:jc w:val="center"/>
              <w:rPr>
                <w:color w:val="000000"/>
                <w:sz w:val="28"/>
                <w:szCs w:val="28"/>
                <w:lang w:eastAsia="ru-RU"/>
              </w:rPr>
            </w:pPr>
            <w:r w:rsidRPr="00AD7664">
              <w:rPr>
                <w:color w:val="000000"/>
                <w:sz w:val="28"/>
                <w:szCs w:val="28"/>
                <w:lang w:eastAsia="ru-RU"/>
              </w:rPr>
              <w:lastRenderedPageBreak/>
              <w:t>8.7.</w:t>
            </w:r>
          </w:p>
        </w:tc>
        <w:tc>
          <w:tcPr>
            <w:tcW w:w="2889" w:type="dxa"/>
            <w:tcBorders>
              <w:top w:val="nil"/>
              <w:left w:val="nil"/>
              <w:bottom w:val="single" w:sz="4" w:space="0" w:color="auto"/>
              <w:right w:val="single" w:sz="4" w:space="0" w:color="auto"/>
            </w:tcBorders>
            <w:shd w:val="clear" w:color="000000" w:fill="FFFFFF"/>
            <w:vAlign w:val="center"/>
            <w:hideMark/>
          </w:tcPr>
          <w:p w14:paraId="427C3008" w14:textId="77777777" w:rsidR="002340C8" w:rsidRPr="00AD7664" w:rsidRDefault="002340C8" w:rsidP="00097AA4">
            <w:pPr>
              <w:rPr>
                <w:color w:val="000000"/>
                <w:sz w:val="28"/>
                <w:szCs w:val="28"/>
                <w:lang w:eastAsia="ru-RU"/>
              </w:rPr>
            </w:pPr>
            <w:r w:rsidRPr="00AD7664">
              <w:rPr>
                <w:color w:val="000000"/>
                <w:sz w:val="28"/>
                <w:szCs w:val="28"/>
                <w:lang w:eastAsia="ru-RU"/>
              </w:rPr>
              <w:t>Петли</w:t>
            </w:r>
          </w:p>
        </w:tc>
        <w:tc>
          <w:tcPr>
            <w:tcW w:w="5953" w:type="dxa"/>
            <w:tcBorders>
              <w:top w:val="nil"/>
              <w:left w:val="nil"/>
              <w:bottom w:val="single" w:sz="4" w:space="0" w:color="auto"/>
              <w:right w:val="single" w:sz="4" w:space="0" w:color="auto"/>
            </w:tcBorders>
            <w:shd w:val="clear" w:color="000000" w:fill="FFFFFF"/>
            <w:vAlign w:val="center"/>
            <w:hideMark/>
          </w:tcPr>
          <w:p w14:paraId="314B70C2" w14:textId="77777777" w:rsidR="002340C8" w:rsidRPr="00AD7664" w:rsidRDefault="002340C8" w:rsidP="00097AA4">
            <w:pPr>
              <w:rPr>
                <w:color w:val="000000"/>
                <w:sz w:val="28"/>
                <w:szCs w:val="28"/>
                <w:lang w:eastAsia="ru-RU"/>
              </w:rPr>
            </w:pPr>
            <w:r w:rsidRPr="00AD7664">
              <w:rPr>
                <w:color w:val="000000"/>
                <w:sz w:val="28"/>
                <w:szCs w:val="28"/>
                <w:lang w:eastAsia="ru-RU"/>
              </w:rPr>
              <w:t>4 (четыре) петли на углах для спредера для строп г/п. не менее 10000 кг. каждая.</w:t>
            </w:r>
          </w:p>
        </w:tc>
        <w:tc>
          <w:tcPr>
            <w:tcW w:w="236" w:type="dxa"/>
            <w:vAlign w:val="center"/>
            <w:hideMark/>
          </w:tcPr>
          <w:p w14:paraId="363191C0" w14:textId="77777777" w:rsidR="002340C8" w:rsidRPr="00AD7664" w:rsidRDefault="002340C8" w:rsidP="00097AA4">
            <w:pPr>
              <w:rPr>
                <w:sz w:val="28"/>
                <w:szCs w:val="28"/>
                <w:lang w:eastAsia="ru-RU"/>
              </w:rPr>
            </w:pPr>
          </w:p>
        </w:tc>
      </w:tr>
      <w:tr w:rsidR="002340C8" w:rsidRPr="00AD7664" w14:paraId="2B9D9037" w14:textId="77777777" w:rsidTr="00711042">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BD6C2E2" w14:textId="77777777" w:rsidR="002340C8" w:rsidRPr="00AD7664" w:rsidRDefault="002340C8" w:rsidP="00097AA4">
            <w:pPr>
              <w:jc w:val="center"/>
              <w:rPr>
                <w:color w:val="000000"/>
                <w:sz w:val="28"/>
                <w:szCs w:val="28"/>
                <w:lang w:eastAsia="ru-RU"/>
              </w:rPr>
            </w:pPr>
            <w:r w:rsidRPr="00AD7664">
              <w:rPr>
                <w:color w:val="000000"/>
                <w:sz w:val="28"/>
                <w:szCs w:val="28"/>
                <w:lang w:eastAsia="ru-RU"/>
              </w:rPr>
              <w:t>8.8.</w:t>
            </w:r>
          </w:p>
        </w:tc>
        <w:tc>
          <w:tcPr>
            <w:tcW w:w="2889" w:type="dxa"/>
            <w:tcBorders>
              <w:top w:val="nil"/>
              <w:left w:val="nil"/>
              <w:bottom w:val="single" w:sz="4" w:space="0" w:color="auto"/>
              <w:right w:val="single" w:sz="4" w:space="0" w:color="auto"/>
            </w:tcBorders>
            <w:shd w:val="clear" w:color="000000" w:fill="FFFFFF"/>
            <w:vAlign w:val="center"/>
            <w:hideMark/>
          </w:tcPr>
          <w:p w14:paraId="78FF6497" w14:textId="77777777" w:rsidR="002340C8" w:rsidRPr="00AD7664" w:rsidRDefault="002340C8" w:rsidP="00097AA4">
            <w:pPr>
              <w:jc w:val="center"/>
              <w:rPr>
                <w:color w:val="000000"/>
                <w:sz w:val="28"/>
                <w:szCs w:val="28"/>
                <w:lang w:eastAsia="ru-RU"/>
              </w:rPr>
            </w:pPr>
            <w:r w:rsidRPr="00AD7664">
              <w:rPr>
                <w:color w:val="000000"/>
                <w:sz w:val="28"/>
                <w:szCs w:val="28"/>
                <w:lang w:eastAsia="ru-RU"/>
              </w:rPr>
              <w:t xml:space="preserve">Аутригер </w:t>
            </w:r>
          </w:p>
        </w:tc>
        <w:tc>
          <w:tcPr>
            <w:tcW w:w="5953" w:type="dxa"/>
            <w:tcBorders>
              <w:top w:val="nil"/>
              <w:left w:val="nil"/>
              <w:bottom w:val="single" w:sz="4" w:space="0" w:color="auto"/>
              <w:right w:val="single" w:sz="4" w:space="0" w:color="auto"/>
            </w:tcBorders>
            <w:shd w:val="clear" w:color="000000" w:fill="FFFFFF"/>
            <w:vAlign w:val="center"/>
            <w:hideMark/>
          </w:tcPr>
          <w:p w14:paraId="78C2E4DF" w14:textId="77777777" w:rsidR="002340C8" w:rsidRPr="00AD7664" w:rsidRDefault="002340C8" w:rsidP="00097AA4">
            <w:pPr>
              <w:rPr>
                <w:color w:val="000000"/>
                <w:sz w:val="28"/>
                <w:szCs w:val="28"/>
                <w:lang w:eastAsia="ru-RU"/>
              </w:rPr>
            </w:pPr>
            <w:r w:rsidRPr="00AD7664">
              <w:rPr>
                <w:color w:val="000000"/>
                <w:sz w:val="28"/>
                <w:szCs w:val="28"/>
                <w:lang w:eastAsia="ru-RU"/>
              </w:rPr>
              <w:t>Отсутствие</w:t>
            </w:r>
          </w:p>
        </w:tc>
        <w:tc>
          <w:tcPr>
            <w:tcW w:w="236" w:type="dxa"/>
            <w:vAlign w:val="center"/>
            <w:hideMark/>
          </w:tcPr>
          <w:p w14:paraId="67D32E21" w14:textId="77777777" w:rsidR="002340C8" w:rsidRPr="00AD7664" w:rsidRDefault="002340C8" w:rsidP="00097AA4">
            <w:pPr>
              <w:rPr>
                <w:sz w:val="28"/>
                <w:szCs w:val="28"/>
                <w:lang w:eastAsia="ru-RU"/>
              </w:rPr>
            </w:pPr>
          </w:p>
        </w:tc>
      </w:tr>
      <w:tr w:rsidR="002340C8" w:rsidRPr="00AD7664" w14:paraId="484F044F" w14:textId="77777777" w:rsidTr="00711042">
        <w:trPr>
          <w:trHeight w:val="100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6B25ADB" w14:textId="77777777" w:rsidR="002340C8" w:rsidRPr="00AD7664" w:rsidRDefault="002340C8" w:rsidP="00097AA4">
            <w:pPr>
              <w:jc w:val="center"/>
              <w:rPr>
                <w:color w:val="000000"/>
                <w:sz w:val="28"/>
                <w:szCs w:val="28"/>
                <w:lang w:eastAsia="ru-RU"/>
              </w:rPr>
            </w:pPr>
            <w:r w:rsidRPr="00AD7664">
              <w:rPr>
                <w:color w:val="000000"/>
                <w:sz w:val="28"/>
                <w:szCs w:val="28"/>
                <w:lang w:eastAsia="ru-RU"/>
              </w:rPr>
              <w:t>8.9.</w:t>
            </w:r>
          </w:p>
        </w:tc>
        <w:tc>
          <w:tcPr>
            <w:tcW w:w="2889" w:type="dxa"/>
            <w:tcBorders>
              <w:top w:val="nil"/>
              <w:left w:val="nil"/>
              <w:bottom w:val="single" w:sz="4" w:space="0" w:color="auto"/>
              <w:right w:val="single" w:sz="4" w:space="0" w:color="auto"/>
            </w:tcBorders>
            <w:shd w:val="clear" w:color="000000" w:fill="FFFFFF"/>
            <w:vAlign w:val="center"/>
            <w:hideMark/>
          </w:tcPr>
          <w:p w14:paraId="13546B56" w14:textId="77777777" w:rsidR="002340C8" w:rsidRPr="00AD7664" w:rsidRDefault="002340C8" w:rsidP="00097AA4">
            <w:pPr>
              <w:rPr>
                <w:color w:val="000000"/>
                <w:sz w:val="28"/>
                <w:szCs w:val="28"/>
                <w:lang w:eastAsia="ru-RU"/>
              </w:rPr>
            </w:pPr>
            <w:r w:rsidRPr="00AD7664">
              <w:rPr>
                <w:color w:val="000000"/>
                <w:sz w:val="28"/>
                <w:szCs w:val="28"/>
                <w:lang w:eastAsia="ru-RU"/>
              </w:rPr>
              <w:t>Освещение</w:t>
            </w:r>
          </w:p>
        </w:tc>
        <w:tc>
          <w:tcPr>
            <w:tcW w:w="5953" w:type="dxa"/>
            <w:tcBorders>
              <w:top w:val="nil"/>
              <w:left w:val="nil"/>
              <w:bottom w:val="single" w:sz="4" w:space="0" w:color="auto"/>
              <w:right w:val="single" w:sz="4" w:space="0" w:color="auto"/>
            </w:tcBorders>
            <w:shd w:val="clear" w:color="000000" w:fill="FFFFFF"/>
            <w:vAlign w:val="center"/>
            <w:hideMark/>
          </w:tcPr>
          <w:p w14:paraId="28A68BAC" w14:textId="77777777" w:rsidR="002340C8" w:rsidRPr="00AD7664" w:rsidRDefault="002340C8" w:rsidP="00097AA4">
            <w:pPr>
              <w:rPr>
                <w:color w:val="000000"/>
                <w:sz w:val="28"/>
                <w:szCs w:val="28"/>
                <w:lang w:eastAsia="ru-RU"/>
              </w:rPr>
            </w:pPr>
            <w:r w:rsidRPr="00AD7664">
              <w:rPr>
                <w:color w:val="000000"/>
                <w:sz w:val="28"/>
                <w:szCs w:val="28"/>
                <w:lang w:eastAsia="ru-RU"/>
              </w:rPr>
              <w:t>Наличие дополнительного освещения замков спредера</w:t>
            </w:r>
          </w:p>
        </w:tc>
        <w:tc>
          <w:tcPr>
            <w:tcW w:w="236" w:type="dxa"/>
            <w:vAlign w:val="center"/>
            <w:hideMark/>
          </w:tcPr>
          <w:p w14:paraId="18491FA0" w14:textId="77777777" w:rsidR="002340C8" w:rsidRPr="00AD7664" w:rsidRDefault="002340C8" w:rsidP="00097AA4">
            <w:pPr>
              <w:rPr>
                <w:sz w:val="28"/>
                <w:szCs w:val="28"/>
                <w:lang w:eastAsia="ru-RU"/>
              </w:rPr>
            </w:pPr>
          </w:p>
        </w:tc>
      </w:tr>
      <w:tr w:rsidR="002340C8" w:rsidRPr="00AD7664" w14:paraId="4ADC87F8" w14:textId="77777777" w:rsidTr="00711042">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65139B" w14:textId="77777777" w:rsidR="002340C8" w:rsidRPr="00AD7664" w:rsidRDefault="002340C8" w:rsidP="00097AA4">
            <w:pPr>
              <w:jc w:val="center"/>
              <w:rPr>
                <w:color w:val="000000"/>
                <w:sz w:val="28"/>
                <w:szCs w:val="28"/>
                <w:lang w:eastAsia="ru-RU"/>
              </w:rPr>
            </w:pPr>
            <w:r w:rsidRPr="00AD7664">
              <w:rPr>
                <w:color w:val="000000"/>
                <w:sz w:val="28"/>
                <w:szCs w:val="28"/>
                <w:lang w:eastAsia="ru-RU"/>
              </w:rPr>
              <w:t>8.10.</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ADF109" w14:textId="77777777" w:rsidR="002340C8" w:rsidRPr="00AD7664" w:rsidRDefault="002340C8" w:rsidP="00097AA4">
            <w:pPr>
              <w:rPr>
                <w:color w:val="000000"/>
                <w:sz w:val="28"/>
                <w:szCs w:val="28"/>
                <w:lang w:eastAsia="ru-RU"/>
              </w:rPr>
            </w:pPr>
            <w:r w:rsidRPr="00AD7664">
              <w:rPr>
                <w:color w:val="000000"/>
                <w:sz w:val="28"/>
                <w:szCs w:val="28"/>
                <w:lang w:eastAsia="ru-RU"/>
              </w:rPr>
              <w:t>Безопасность</w:t>
            </w:r>
          </w:p>
        </w:tc>
        <w:tc>
          <w:tcPr>
            <w:tcW w:w="5953" w:type="dxa"/>
            <w:tcBorders>
              <w:top w:val="nil"/>
              <w:left w:val="nil"/>
              <w:bottom w:val="single" w:sz="4" w:space="0" w:color="auto"/>
              <w:right w:val="single" w:sz="4" w:space="0" w:color="auto"/>
            </w:tcBorders>
            <w:shd w:val="clear" w:color="000000" w:fill="FFFFFF"/>
            <w:vAlign w:val="center"/>
            <w:hideMark/>
          </w:tcPr>
          <w:p w14:paraId="5604A3EF" w14:textId="77777777" w:rsidR="002340C8" w:rsidRPr="00AD7664" w:rsidRDefault="002340C8" w:rsidP="00097AA4">
            <w:pPr>
              <w:rPr>
                <w:color w:val="000000"/>
                <w:sz w:val="28"/>
                <w:szCs w:val="28"/>
                <w:lang w:eastAsia="ru-RU"/>
              </w:rPr>
            </w:pPr>
            <w:r w:rsidRPr="00AD7664">
              <w:rPr>
                <w:color w:val="000000"/>
                <w:sz w:val="28"/>
                <w:szCs w:val="28"/>
                <w:lang w:eastAsia="ru-RU"/>
              </w:rPr>
              <w:t>На спредере предусмотрена возможность открытия (размыкания) штыков в случае, если команда на закрытие не выполнена полностью хотя бы одним штыком.</w:t>
            </w:r>
          </w:p>
        </w:tc>
        <w:tc>
          <w:tcPr>
            <w:tcW w:w="236" w:type="dxa"/>
            <w:vAlign w:val="center"/>
            <w:hideMark/>
          </w:tcPr>
          <w:p w14:paraId="0B11F479" w14:textId="77777777" w:rsidR="002340C8" w:rsidRPr="00AD7664" w:rsidRDefault="002340C8" w:rsidP="00097AA4">
            <w:pPr>
              <w:rPr>
                <w:sz w:val="28"/>
                <w:szCs w:val="28"/>
                <w:lang w:eastAsia="ru-RU"/>
              </w:rPr>
            </w:pPr>
          </w:p>
        </w:tc>
      </w:tr>
      <w:tr w:rsidR="002340C8" w:rsidRPr="00AD7664" w14:paraId="2A96989E"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09590FE9" w14:textId="77777777" w:rsidR="002340C8" w:rsidRPr="00AD7664" w:rsidRDefault="002340C8" w:rsidP="00097AA4">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38C416D1" w14:textId="77777777" w:rsidR="002340C8" w:rsidRPr="00AD7664" w:rsidRDefault="002340C8" w:rsidP="00097AA4">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5AC1A1B" w14:textId="77777777" w:rsidR="002340C8" w:rsidRPr="00AD7664" w:rsidRDefault="002340C8" w:rsidP="00097AA4">
            <w:pPr>
              <w:rPr>
                <w:color w:val="000000"/>
                <w:sz w:val="28"/>
                <w:szCs w:val="28"/>
                <w:lang w:eastAsia="ru-RU"/>
              </w:rPr>
            </w:pPr>
            <w:r w:rsidRPr="00AD7664">
              <w:rPr>
                <w:color w:val="000000"/>
                <w:sz w:val="28"/>
                <w:szCs w:val="28"/>
                <w:lang w:eastAsia="ru-RU"/>
              </w:rPr>
              <w:t>Подъем контейнера только после поворота и фиксации штыков. Поворот штыков только после правильной установки спредера на контейнере Подъем спредера только после установки контейнера и поворота штыков в положение, при котором они могут быть свободно выведены из фитингов.</w:t>
            </w:r>
          </w:p>
        </w:tc>
        <w:tc>
          <w:tcPr>
            <w:tcW w:w="236" w:type="dxa"/>
            <w:vAlign w:val="center"/>
            <w:hideMark/>
          </w:tcPr>
          <w:p w14:paraId="467250E7" w14:textId="77777777" w:rsidR="002340C8" w:rsidRPr="00AD7664" w:rsidRDefault="002340C8" w:rsidP="00097AA4">
            <w:pPr>
              <w:rPr>
                <w:sz w:val="28"/>
                <w:szCs w:val="28"/>
                <w:lang w:eastAsia="ru-RU"/>
              </w:rPr>
            </w:pPr>
          </w:p>
        </w:tc>
      </w:tr>
      <w:tr w:rsidR="002340C8" w:rsidRPr="00AD7664" w14:paraId="5CB3BD56" w14:textId="77777777" w:rsidTr="00711042">
        <w:trPr>
          <w:trHeight w:val="266"/>
        </w:trPr>
        <w:tc>
          <w:tcPr>
            <w:tcW w:w="934" w:type="dxa"/>
            <w:vMerge/>
            <w:tcBorders>
              <w:top w:val="nil"/>
              <w:left w:val="single" w:sz="4" w:space="0" w:color="auto"/>
              <w:bottom w:val="single" w:sz="4" w:space="0" w:color="auto"/>
              <w:right w:val="single" w:sz="4" w:space="0" w:color="auto"/>
            </w:tcBorders>
            <w:vAlign w:val="center"/>
            <w:hideMark/>
          </w:tcPr>
          <w:p w14:paraId="6E69B20C" w14:textId="77777777" w:rsidR="002340C8" w:rsidRPr="00AD7664" w:rsidRDefault="002340C8" w:rsidP="00097AA4">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7E06F97" w14:textId="77777777" w:rsidR="002340C8" w:rsidRPr="00AD7664" w:rsidRDefault="002340C8" w:rsidP="00097AA4">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825F02A" w14:textId="77777777" w:rsidR="002340C8" w:rsidRPr="00AD7664" w:rsidRDefault="002340C8" w:rsidP="00097AA4">
            <w:pPr>
              <w:rPr>
                <w:color w:val="000000"/>
                <w:sz w:val="28"/>
                <w:szCs w:val="28"/>
                <w:lang w:eastAsia="ru-RU"/>
              </w:rPr>
            </w:pPr>
            <w:r w:rsidRPr="00AD7664">
              <w:rPr>
                <w:color w:val="000000"/>
                <w:sz w:val="28"/>
                <w:szCs w:val="28"/>
                <w:lang w:eastAsia="ru-RU"/>
              </w:rPr>
              <w:t>Наличие механической и электрической блокировок поворота зажимов (твистлоков) при отсутствии посадки на контейнер. При отключении питания спредера и возобновлении подачи питания штыки должны поворачиваться в сторону закрытия. Наличие электрической блокировки изменения размера спредера при закрытых зажимах (твистлоках).</w:t>
            </w:r>
          </w:p>
        </w:tc>
        <w:tc>
          <w:tcPr>
            <w:tcW w:w="236" w:type="dxa"/>
            <w:vAlign w:val="center"/>
            <w:hideMark/>
          </w:tcPr>
          <w:p w14:paraId="527B3BD8" w14:textId="77777777" w:rsidR="002340C8" w:rsidRPr="00AD7664" w:rsidRDefault="002340C8" w:rsidP="00097AA4">
            <w:pPr>
              <w:rPr>
                <w:sz w:val="28"/>
                <w:szCs w:val="28"/>
                <w:lang w:eastAsia="ru-RU"/>
              </w:rPr>
            </w:pPr>
          </w:p>
        </w:tc>
      </w:tr>
      <w:tr w:rsidR="002340C8" w:rsidRPr="00AD7664" w14:paraId="78F51D86"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76736D59" w14:textId="77777777" w:rsidR="002340C8" w:rsidRPr="00AD7664" w:rsidRDefault="002340C8" w:rsidP="00097AA4">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536D8C2" w14:textId="77777777" w:rsidR="002340C8" w:rsidRPr="00AD7664" w:rsidRDefault="002340C8" w:rsidP="00097AA4">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42653D4" w14:textId="77777777" w:rsidR="002340C8" w:rsidRPr="00AD7664" w:rsidRDefault="002340C8" w:rsidP="00097AA4">
            <w:pPr>
              <w:rPr>
                <w:color w:val="000000"/>
                <w:sz w:val="28"/>
                <w:szCs w:val="28"/>
                <w:lang w:eastAsia="ru-RU"/>
              </w:rPr>
            </w:pPr>
            <w:r w:rsidRPr="00AD7664">
              <w:rPr>
                <w:color w:val="000000"/>
                <w:sz w:val="28"/>
                <w:szCs w:val="28"/>
                <w:lang w:eastAsia="ru-RU"/>
              </w:rPr>
              <w:t>Наличие механической блокировки изменения размера спредера.</w:t>
            </w:r>
          </w:p>
        </w:tc>
        <w:tc>
          <w:tcPr>
            <w:tcW w:w="236" w:type="dxa"/>
            <w:vAlign w:val="center"/>
            <w:hideMark/>
          </w:tcPr>
          <w:p w14:paraId="2D6AE58D" w14:textId="77777777" w:rsidR="002340C8" w:rsidRPr="00AD7664" w:rsidRDefault="002340C8" w:rsidP="00097AA4">
            <w:pPr>
              <w:rPr>
                <w:sz w:val="28"/>
                <w:szCs w:val="28"/>
                <w:lang w:eastAsia="ru-RU"/>
              </w:rPr>
            </w:pPr>
          </w:p>
        </w:tc>
      </w:tr>
      <w:tr w:rsidR="002340C8" w:rsidRPr="00AD7664" w14:paraId="09576220" w14:textId="77777777" w:rsidTr="00711042">
        <w:trPr>
          <w:trHeight w:val="42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E7A8C92" w14:textId="77777777" w:rsidR="002340C8" w:rsidRPr="00AD7664" w:rsidRDefault="002340C8" w:rsidP="00097AA4">
            <w:pPr>
              <w:jc w:val="center"/>
              <w:rPr>
                <w:b/>
                <w:bCs/>
                <w:color w:val="000000"/>
                <w:sz w:val="28"/>
                <w:szCs w:val="28"/>
                <w:lang w:eastAsia="ru-RU"/>
              </w:rPr>
            </w:pPr>
            <w:r w:rsidRPr="00AD7664">
              <w:rPr>
                <w:b/>
                <w:bCs/>
                <w:color w:val="000000"/>
                <w:sz w:val="28"/>
                <w:szCs w:val="28"/>
                <w:lang w:eastAsia="ru-RU"/>
              </w:rPr>
              <w:t>9</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E6FB6A5" w14:textId="77777777" w:rsidR="002340C8" w:rsidRPr="00AD7664" w:rsidRDefault="002340C8" w:rsidP="00097AA4">
            <w:pPr>
              <w:jc w:val="center"/>
              <w:rPr>
                <w:b/>
                <w:bCs/>
                <w:color w:val="000000"/>
                <w:sz w:val="28"/>
                <w:szCs w:val="28"/>
                <w:lang w:eastAsia="ru-RU"/>
              </w:rPr>
            </w:pPr>
            <w:r w:rsidRPr="00AD7664">
              <w:rPr>
                <w:b/>
                <w:bCs/>
                <w:color w:val="000000"/>
                <w:sz w:val="28"/>
                <w:szCs w:val="28"/>
                <w:lang w:eastAsia="ru-RU"/>
              </w:rPr>
              <w:t>Система мониторинга</w:t>
            </w:r>
          </w:p>
        </w:tc>
        <w:tc>
          <w:tcPr>
            <w:tcW w:w="236" w:type="dxa"/>
            <w:vAlign w:val="center"/>
            <w:hideMark/>
          </w:tcPr>
          <w:p w14:paraId="4EBED0A6" w14:textId="77777777" w:rsidR="002340C8" w:rsidRPr="00AD7664" w:rsidRDefault="002340C8" w:rsidP="00097AA4">
            <w:pPr>
              <w:rPr>
                <w:sz w:val="28"/>
                <w:szCs w:val="28"/>
                <w:lang w:eastAsia="ru-RU"/>
              </w:rPr>
            </w:pPr>
          </w:p>
        </w:tc>
      </w:tr>
      <w:tr w:rsidR="002340C8" w:rsidRPr="00AD7664" w14:paraId="4E534161" w14:textId="77777777" w:rsidTr="00711042">
        <w:trPr>
          <w:trHeight w:val="819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5C15BA" w14:textId="77777777" w:rsidR="002340C8" w:rsidRPr="00AD7664" w:rsidRDefault="002340C8" w:rsidP="00AD7664">
            <w:pPr>
              <w:jc w:val="center"/>
              <w:rPr>
                <w:color w:val="000000"/>
                <w:sz w:val="28"/>
                <w:szCs w:val="28"/>
                <w:lang w:eastAsia="ru-RU"/>
              </w:rPr>
            </w:pPr>
            <w:r w:rsidRPr="00AD7664">
              <w:rPr>
                <w:color w:val="000000"/>
                <w:sz w:val="28"/>
                <w:szCs w:val="28"/>
                <w:lang w:eastAsia="ru-RU"/>
              </w:rPr>
              <w:lastRenderedPageBreak/>
              <w:t>9.1.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BA71EF" w14:textId="77777777" w:rsidR="002340C8" w:rsidRPr="00AD7664" w:rsidRDefault="002340C8" w:rsidP="00AD7664">
            <w:pPr>
              <w:jc w:val="center"/>
              <w:rPr>
                <w:color w:val="000000"/>
                <w:sz w:val="28"/>
                <w:szCs w:val="28"/>
                <w:lang w:eastAsia="ru-RU"/>
              </w:rPr>
            </w:pPr>
            <w:r w:rsidRPr="00AD7664">
              <w:rPr>
                <w:color w:val="000000"/>
                <w:sz w:val="28"/>
                <w:szCs w:val="28"/>
                <w:lang w:eastAsia="ru-RU"/>
              </w:rPr>
              <w:t>Требования к системе мониторинга</w:t>
            </w:r>
          </w:p>
        </w:tc>
        <w:tc>
          <w:tcPr>
            <w:tcW w:w="595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537E2B" w14:textId="77777777" w:rsidR="00711042" w:rsidRDefault="002340C8" w:rsidP="00711042">
            <w:pPr>
              <w:jc w:val="both"/>
              <w:rPr>
                <w:color w:val="000000"/>
                <w:sz w:val="28"/>
                <w:szCs w:val="28"/>
                <w:lang w:eastAsia="ru-RU"/>
              </w:rPr>
            </w:pPr>
            <w:r w:rsidRPr="00AD7664">
              <w:rPr>
                <w:color w:val="000000"/>
                <w:sz w:val="28"/>
                <w:szCs w:val="28"/>
                <w:lang w:eastAsia="ru-RU"/>
              </w:rPr>
              <w:t>Вариант № 1</w:t>
            </w:r>
          </w:p>
          <w:p w14:paraId="2EB1D749" w14:textId="561BF4B0" w:rsidR="002340C8" w:rsidRPr="00AD7664" w:rsidRDefault="002340C8" w:rsidP="00711042">
            <w:pPr>
              <w:jc w:val="both"/>
              <w:rPr>
                <w:color w:val="000000"/>
                <w:sz w:val="28"/>
                <w:szCs w:val="28"/>
                <w:lang w:eastAsia="ru-RU"/>
              </w:rPr>
            </w:pPr>
            <w:r w:rsidRPr="00AD7664">
              <w:rPr>
                <w:color w:val="000000"/>
                <w:sz w:val="28"/>
                <w:szCs w:val="28"/>
                <w:lang w:eastAsia="ru-RU"/>
              </w:rPr>
              <w:t xml:space="preserve">Система онлайн мониторинга не должна содержать лицензионные требования лиц и иметь возможность модификации интерфейсов API по необходимости. Система онлайн мониторинга не должна содержать паролей, либо должен быть предоставлен доступ к смене пароля. Предоставлять перечисленные </w:t>
            </w:r>
            <w:r w:rsidR="00711042">
              <w:rPr>
                <w:color w:val="000000"/>
                <w:sz w:val="28"/>
                <w:szCs w:val="28"/>
                <w:lang w:eastAsia="ru-RU"/>
              </w:rPr>
              <w:t xml:space="preserve">в пункте 9.2. </w:t>
            </w:r>
            <w:r w:rsidRPr="00AD7664">
              <w:rPr>
                <w:color w:val="000000"/>
                <w:sz w:val="28"/>
                <w:szCs w:val="28"/>
                <w:lang w:eastAsia="ru-RU"/>
              </w:rPr>
              <w:t>параметры.</w:t>
            </w:r>
            <w:r w:rsidR="00711042">
              <w:rPr>
                <w:color w:val="000000"/>
                <w:sz w:val="28"/>
                <w:szCs w:val="28"/>
                <w:lang w:eastAsia="ru-RU"/>
              </w:rPr>
              <w:t xml:space="preserve"> </w:t>
            </w:r>
            <w:r w:rsidRPr="00AD7664">
              <w:rPr>
                <w:color w:val="000000"/>
                <w:sz w:val="28"/>
                <w:szCs w:val="28"/>
                <w:lang w:eastAsia="ru-RU"/>
              </w:rPr>
              <w:t>Передача данны</w:t>
            </w:r>
            <w:r w:rsidR="00BD64DC" w:rsidRPr="00AD7664">
              <w:rPr>
                <w:color w:val="000000"/>
                <w:sz w:val="28"/>
                <w:szCs w:val="28"/>
                <w:lang w:eastAsia="ru-RU"/>
              </w:rPr>
              <w:t>х</w:t>
            </w:r>
            <w:r w:rsidRPr="00AD7664">
              <w:rPr>
                <w:color w:val="000000"/>
                <w:sz w:val="28"/>
                <w:szCs w:val="28"/>
                <w:lang w:eastAsia="ru-RU"/>
              </w:rPr>
              <w:t xml:space="preserve"> мониторинг</w:t>
            </w:r>
            <w:r w:rsidR="00BD64DC" w:rsidRPr="00AD7664">
              <w:rPr>
                <w:color w:val="000000"/>
                <w:sz w:val="28"/>
                <w:szCs w:val="28"/>
                <w:lang w:eastAsia="ru-RU"/>
              </w:rPr>
              <w:t>а</w:t>
            </w:r>
            <w:r w:rsidRPr="00AD7664">
              <w:rPr>
                <w:color w:val="000000"/>
                <w:sz w:val="28"/>
                <w:szCs w:val="28"/>
                <w:lang w:eastAsia="ru-RU"/>
              </w:rPr>
              <w:t xml:space="preserve"> с помощью мобильного интернета </w:t>
            </w:r>
            <w:r w:rsidR="009F648B" w:rsidRPr="00AD7664">
              <w:rPr>
                <w:color w:val="000000"/>
                <w:sz w:val="28"/>
                <w:szCs w:val="28"/>
                <w:lang w:eastAsia="ru-RU"/>
              </w:rPr>
              <w:t xml:space="preserve">и </w:t>
            </w:r>
            <w:r w:rsidRPr="00AD7664">
              <w:rPr>
                <w:color w:val="000000"/>
                <w:sz w:val="28"/>
                <w:szCs w:val="28"/>
                <w:lang w:eastAsia="ru-RU"/>
              </w:rPr>
              <w:t>wi-fi.</w:t>
            </w:r>
          </w:p>
          <w:p w14:paraId="162D8A83" w14:textId="77777777" w:rsidR="00711042" w:rsidRDefault="002340C8" w:rsidP="00711042">
            <w:pPr>
              <w:jc w:val="both"/>
              <w:rPr>
                <w:color w:val="000000"/>
                <w:sz w:val="28"/>
                <w:szCs w:val="28"/>
                <w:lang w:eastAsia="ru-RU"/>
              </w:rPr>
            </w:pPr>
            <w:r w:rsidRPr="00AD7664">
              <w:rPr>
                <w:color w:val="000000"/>
                <w:sz w:val="28"/>
                <w:szCs w:val="28"/>
                <w:lang w:eastAsia="ru-RU"/>
              </w:rPr>
              <w:br/>
              <w:t>Вариант № 2</w:t>
            </w:r>
          </w:p>
          <w:p w14:paraId="6CFA6B3F" w14:textId="77777777" w:rsidR="00711042" w:rsidRDefault="002340C8" w:rsidP="00711042">
            <w:pPr>
              <w:jc w:val="both"/>
              <w:rPr>
                <w:color w:val="000000"/>
                <w:sz w:val="28"/>
                <w:szCs w:val="28"/>
                <w:lang w:eastAsia="ru-RU"/>
              </w:rPr>
            </w:pPr>
            <w:r w:rsidRPr="00AD7664">
              <w:rPr>
                <w:color w:val="000000"/>
                <w:sz w:val="28"/>
                <w:szCs w:val="28"/>
                <w:lang w:eastAsia="ru-RU"/>
              </w:rPr>
              <w:t>Производитель должен предоставить описание протокола доступа к перечисленным</w:t>
            </w:r>
            <w:r w:rsidR="009F648B" w:rsidRPr="00AD7664">
              <w:rPr>
                <w:color w:val="000000"/>
                <w:sz w:val="28"/>
                <w:szCs w:val="28"/>
                <w:lang w:eastAsia="ru-RU"/>
              </w:rPr>
              <w:t xml:space="preserve"> в пункте 9.2</w:t>
            </w:r>
            <w:r w:rsidRPr="00AD7664">
              <w:rPr>
                <w:color w:val="000000"/>
                <w:sz w:val="28"/>
                <w:szCs w:val="28"/>
                <w:lang w:eastAsia="ru-RU"/>
              </w:rPr>
              <w:t xml:space="preserve"> параметрам по CAN-шине</w:t>
            </w:r>
            <w:r w:rsidR="00BD64DC" w:rsidRPr="00AD7664">
              <w:rPr>
                <w:color w:val="000000"/>
                <w:sz w:val="28"/>
                <w:szCs w:val="28"/>
                <w:lang w:eastAsia="ru-RU"/>
              </w:rPr>
              <w:t>,</w:t>
            </w:r>
            <w:r w:rsidRPr="00AD7664">
              <w:rPr>
                <w:color w:val="000000"/>
                <w:sz w:val="28"/>
                <w:szCs w:val="28"/>
                <w:lang w:eastAsia="ru-RU"/>
              </w:rPr>
              <w:t xml:space="preserve"> если доступ к CAN-шине и считывание параметров в режиме read-only может быть осуществлен покупателем без нарушения гарантии. Система онлайн мониторинга не должна содержать паролей, либо должен быть предоставлен доступ к смене пароля.</w:t>
            </w:r>
            <w:r w:rsidRPr="00AD7664">
              <w:rPr>
                <w:color w:val="000000"/>
                <w:sz w:val="28"/>
                <w:szCs w:val="28"/>
                <w:lang w:eastAsia="ru-RU"/>
              </w:rPr>
              <w:br/>
            </w:r>
            <w:r w:rsidRPr="00AD7664">
              <w:rPr>
                <w:color w:val="000000"/>
                <w:sz w:val="28"/>
                <w:szCs w:val="28"/>
                <w:lang w:eastAsia="ru-RU"/>
              </w:rPr>
              <w:br/>
              <w:t>Вариант 3</w:t>
            </w:r>
          </w:p>
          <w:p w14:paraId="779CCFED" w14:textId="5DF14154" w:rsidR="002340C8" w:rsidRPr="00AD7664" w:rsidRDefault="002340C8" w:rsidP="00711042">
            <w:pPr>
              <w:jc w:val="both"/>
              <w:rPr>
                <w:color w:val="000000"/>
                <w:sz w:val="28"/>
                <w:szCs w:val="28"/>
                <w:lang w:eastAsia="ru-RU"/>
              </w:rPr>
            </w:pPr>
            <w:r w:rsidRPr="00AD7664">
              <w:rPr>
                <w:color w:val="000000"/>
                <w:sz w:val="28"/>
                <w:szCs w:val="28"/>
                <w:lang w:eastAsia="ru-RU"/>
              </w:rPr>
              <w:t xml:space="preserve">Предусмотреть доступ к программному обеспечению производителя, позволяющий осуществить считывание указанных </w:t>
            </w:r>
            <w:r w:rsidR="00711042" w:rsidRPr="00AD7664">
              <w:rPr>
                <w:color w:val="000000"/>
                <w:sz w:val="28"/>
                <w:szCs w:val="28"/>
                <w:lang w:eastAsia="ru-RU"/>
              </w:rPr>
              <w:t>в пункте 9.2</w:t>
            </w:r>
            <w:r w:rsidR="00711042">
              <w:rPr>
                <w:color w:val="000000"/>
                <w:sz w:val="28"/>
                <w:szCs w:val="28"/>
                <w:lang w:eastAsia="ru-RU"/>
              </w:rPr>
              <w:t>.</w:t>
            </w:r>
            <w:r w:rsidR="00711042" w:rsidRPr="00AD7664">
              <w:rPr>
                <w:color w:val="000000"/>
                <w:sz w:val="28"/>
                <w:szCs w:val="28"/>
                <w:lang w:eastAsia="ru-RU"/>
              </w:rPr>
              <w:t xml:space="preserve"> </w:t>
            </w:r>
            <w:r w:rsidR="00711042" w:rsidRPr="00AD7664" w:rsidDel="00711042">
              <w:rPr>
                <w:rStyle w:val="afff0"/>
                <w:sz w:val="28"/>
                <w:szCs w:val="28"/>
              </w:rPr>
              <w:t xml:space="preserve"> </w:t>
            </w:r>
            <w:r w:rsidRPr="00AD7664">
              <w:rPr>
                <w:color w:val="000000"/>
                <w:sz w:val="28"/>
                <w:szCs w:val="28"/>
                <w:lang w:eastAsia="ru-RU"/>
              </w:rPr>
              <w:t>параметров</w:t>
            </w:r>
            <w:r w:rsidR="009F648B" w:rsidRPr="00AD7664">
              <w:rPr>
                <w:color w:val="000000"/>
                <w:sz w:val="28"/>
                <w:szCs w:val="28"/>
                <w:lang w:eastAsia="ru-RU"/>
              </w:rPr>
              <w:t xml:space="preserve"> </w:t>
            </w:r>
            <w:r w:rsidRPr="00AD7664">
              <w:rPr>
                <w:color w:val="000000"/>
                <w:sz w:val="28"/>
                <w:szCs w:val="28"/>
                <w:lang w:eastAsia="ru-RU"/>
              </w:rPr>
              <w:t>Доступ может быть осуществлен по протоколу API либо путем предоставления доступа к внутренним данным (файлы, таблицы) в которых хранится данная информация. Система онлайн мониторинга не должна содержать паролей, либо должен быть предоставлен доступ к смене пароля.</w:t>
            </w:r>
          </w:p>
        </w:tc>
        <w:tc>
          <w:tcPr>
            <w:tcW w:w="236" w:type="dxa"/>
            <w:vAlign w:val="center"/>
            <w:hideMark/>
          </w:tcPr>
          <w:p w14:paraId="55E1B114" w14:textId="77777777" w:rsidR="002340C8" w:rsidRPr="00AD7664" w:rsidRDefault="002340C8" w:rsidP="00AD7664">
            <w:pPr>
              <w:rPr>
                <w:sz w:val="28"/>
                <w:szCs w:val="28"/>
                <w:lang w:eastAsia="ru-RU"/>
              </w:rPr>
            </w:pPr>
          </w:p>
        </w:tc>
      </w:tr>
      <w:tr w:rsidR="002340C8" w:rsidRPr="00AD7664" w14:paraId="115C7BB6"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6AFFFC67" w14:textId="77777777" w:rsidR="002340C8" w:rsidRPr="00AD7664" w:rsidRDefault="002340C8" w:rsidP="00AD7664">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7982F745" w14:textId="77777777" w:rsidR="002340C8" w:rsidRPr="00AD7664" w:rsidRDefault="002340C8" w:rsidP="00AD7664">
            <w:pPr>
              <w:rPr>
                <w:color w:val="000000"/>
                <w:sz w:val="28"/>
                <w:szCs w:val="28"/>
                <w:lang w:eastAsia="ru-RU"/>
              </w:rPr>
            </w:pPr>
          </w:p>
        </w:tc>
        <w:tc>
          <w:tcPr>
            <w:tcW w:w="5953" w:type="dxa"/>
            <w:vMerge/>
            <w:tcBorders>
              <w:top w:val="nil"/>
              <w:left w:val="single" w:sz="4" w:space="0" w:color="auto"/>
              <w:bottom w:val="single" w:sz="4" w:space="0" w:color="auto"/>
              <w:right w:val="single" w:sz="4" w:space="0" w:color="auto"/>
            </w:tcBorders>
            <w:vAlign w:val="center"/>
            <w:hideMark/>
          </w:tcPr>
          <w:p w14:paraId="30551C03" w14:textId="77777777" w:rsidR="002340C8" w:rsidRPr="00AD7664" w:rsidRDefault="002340C8" w:rsidP="00AD7664">
            <w:pPr>
              <w:rPr>
                <w:color w:val="000000"/>
                <w:sz w:val="28"/>
                <w:szCs w:val="28"/>
                <w:lang w:eastAsia="ru-RU"/>
              </w:rPr>
            </w:pPr>
          </w:p>
        </w:tc>
        <w:tc>
          <w:tcPr>
            <w:tcW w:w="236" w:type="dxa"/>
            <w:tcBorders>
              <w:top w:val="nil"/>
              <w:left w:val="nil"/>
              <w:bottom w:val="nil"/>
              <w:right w:val="nil"/>
            </w:tcBorders>
            <w:shd w:val="clear" w:color="auto" w:fill="auto"/>
            <w:noWrap/>
            <w:vAlign w:val="bottom"/>
            <w:hideMark/>
          </w:tcPr>
          <w:p w14:paraId="4C206200" w14:textId="77777777" w:rsidR="002340C8" w:rsidRPr="00AD7664" w:rsidRDefault="002340C8" w:rsidP="00AD7664">
            <w:pPr>
              <w:rPr>
                <w:color w:val="000000"/>
                <w:sz w:val="28"/>
                <w:szCs w:val="28"/>
                <w:lang w:eastAsia="ru-RU"/>
              </w:rPr>
            </w:pPr>
          </w:p>
        </w:tc>
      </w:tr>
      <w:tr w:rsidR="002340C8" w:rsidRPr="00AD7664" w14:paraId="5A188839"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402A333" w14:textId="77777777" w:rsidR="002340C8" w:rsidRPr="00AD7664" w:rsidRDefault="002340C8" w:rsidP="00B50710">
            <w:pPr>
              <w:jc w:val="center"/>
              <w:rPr>
                <w:color w:val="000000"/>
                <w:sz w:val="28"/>
                <w:szCs w:val="28"/>
                <w:lang w:eastAsia="ru-RU"/>
              </w:rPr>
            </w:pPr>
            <w:r w:rsidRPr="00AD7664">
              <w:rPr>
                <w:color w:val="000000"/>
                <w:sz w:val="28"/>
                <w:szCs w:val="28"/>
                <w:lang w:eastAsia="ru-RU"/>
              </w:rPr>
              <w:t>9.2.</w:t>
            </w:r>
          </w:p>
        </w:tc>
        <w:tc>
          <w:tcPr>
            <w:tcW w:w="2889" w:type="dxa"/>
            <w:vMerge/>
            <w:tcBorders>
              <w:top w:val="nil"/>
              <w:left w:val="single" w:sz="4" w:space="0" w:color="auto"/>
              <w:bottom w:val="single" w:sz="4" w:space="0" w:color="auto"/>
              <w:right w:val="single" w:sz="4" w:space="0" w:color="auto"/>
            </w:tcBorders>
            <w:vAlign w:val="center"/>
            <w:hideMark/>
          </w:tcPr>
          <w:p w14:paraId="143BAA34" w14:textId="77777777" w:rsidR="002340C8" w:rsidRPr="00AD7664" w:rsidRDefault="002340C8" w:rsidP="00B5071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19E494D" w14:textId="77777777" w:rsidR="002340C8" w:rsidRDefault="002340C8" w:rsidP="00711042">
            <w:pPr>
              <w:jc w:val="both"/>
              <w:rPr>
                <w:color w:val="000000"/>
                <w:sz w:val="28"/>
                <w:szCs w:val="28"/>
                <w:lang w:eastAsia="ru-RU"/>
              </w:rPr>
            </w:pPr>
            <w:r w:rsidRPr="00AD7664">
              <w:rPr>
                <w:color w:val="000000"/>
                <w:sz w:val="28"/>
                <w:szCs w:val="28"/>
                <w:lang w:eastAsia="ru-RU"/>
              </w:rPr>
              <w:t>Система онлайн мониторинга должна позволять контролировать местоположения, наработку моточасов, время и место стоянок под разгрузкой/загрузкой, заправки, сливы и расход ГСМ, вести учёт и контролировать своевременность проведения ТО, контролировать работу техники под нагрузкой и на холостом ходу, контролировать время и интенсивность работы оборудования.</w:t>
            </w:r>
          </w:p>
          <w:p w14:paraId="4FFD5C17" w14:textId="1E36A680" w:rsidR="00D95A90" w:rsidRPr="00AD7664" w:rsidRDefault="00D95A90" w:rsidP="00711042">
            <w:pPr>
              <w:jc w:val="both"/>
              <w:rPr>
                <w:color w:val="000000"/>
                <w:sz w:val="28"/>
                <w:szCs w:val="28"/>
                <w:lang w:eastAsia="ru-RU"/>
              </w:rPr>
            </w:pPr>
          </w:p>
        </w:tc>
        <w:tc>
          <w:tcPr>
            <w:tcW w:w="236" w:type="dxa"/>
            <w:vAlign w:val="center"/>
            <w:hideMark/>
          </w:tcPr>
          <w:p w14:paraId="45C2B7F8" w14:textId="77777777" w:rsidR="002340C8" w:rsidRPr="00AD7664" w:rsidRDefault="002340C8" w:rsidP="00B50710">
            <w:pPr>
              <w:rPr>
                <w:sz w:val="28"/>
                <w:szCs w:val="28"/>
                <w:lang w:eastAsia="ru-RU"/>
              </w:rPr>
            </w:pPr>
          </w:p>
        </w:tc>
      </w:tr>
      <w:tr w:rsidR="002340C8" w:rsidRPr="00AD7664" w14:paraId="6A98A775" w14:textId="77777777" w:rsidTr="00711042">
        <w:trPr>
          <w:trHeight w:val="555"/>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68C87E" w14:textId="17D82424" w:rsidR="002340C8" w:rsidRPr="00AD7664" w:rsidRDefault="002340C8" w:rsidP="00B50710">
            <w:pPr>
              <w:jc w:val="center"/>
              <w:rPr>
                <w:b/>
                <w:bCs/>
                <w:color w:val="000000"/>
                <w:sz w:val="28"/>
                <w:szCs w:val="28"/>
                <w:lang w:eastAsia="ru-RU"/>
              </w:rPr>
            </w:pPr>
            <w:r w:rsidRPr="00AD7664">
              <w:rPr>
                <w:b/>
                <w:bCs/>
                <w:color w:val="000000"/>
                <w:sz w:val="28"/>
                <w:szCs w:val="28"/>
                <w:lang w:eastAsia="ru-RU"/>
              </w:rPr>
              <w:t>1</w:t>
            </w:r>
            <w:r w:rsidR="00E6392F">
              <w:rPr>
                <w:b/>
                <w:bCs/>
                <w:color w:val="000000"/>
                <w:sz w:val="28"/>
                <w:szCs w:val="28"/>
                <w:lang w:eastAsia="ru-RU"/>
              </w:rPr>
              <w:t>0</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0E06C4D" w14:textId="77777777" w:rsidR="002340C8" w:rsidRPr="00AD7664" w:rsidRDefault="002340C8" w:rsidP="00B50710">
            <w:pPr>
              <w:jc w:val="center"/>
              <w:rPr>
                <w:b/>
                <w:bCs/>
                <w:color w:val="000000"/>
                <w:sz w:val="28"/>
                <w:szCs w:val="28"/>
                <w:lang w:eastAsia="ru-RU"/>
              </w:rPr>
            </w:pPr>
            <w:r w:rsidRPr="00AD7664">
              <w:rPr>
                <w:b/>
                <w:bCs/>
                <w:color w:val="000000"/>
                <w:sz w:val="28"/>
                <w:szCs w:val="28"/>
                <w:lang w:eastAsia="ru-RU"/>
              </w:rPr>
              <w:t>Дополнительные требования к оборудованию</w:t>
            </w:r>
          </w:p>
        </w:tc>
        <w:tc>
          <w:tcPr>
            <w:tcW w:w="236" w:type="dxa"/>
            <w:vAlign w:val="center"/>
            <w:hideMark/>
          </w:tcPr>
          <w:p w14:paraId="1CA7C0B5" w14:textId="77777777" w:rsidR="002340C8" w:rsidRPr="00AD7664" w:rsidRDefault="002340C8" w:rsidP="00B50710">
            <w:pPr>
              <w:rPr>
                <w:sz w:val="28"/>
                <w:szCs w:val="28"/>
                <w:lang w:eastAsia="ru-RU"/>
              </w:rPr>
            </w:pPr>
          </w:p>
        </w:tc>
      </w:tr>
      <w:tr w:rsidR="002340C8" w:rsidRPr="00AD7664" w14:paraId="14A74471" w14:textId="77777777" w:rsidTr="00711042">
        <w:trPr>
          <w:trHeight w:val="551"/>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D5D2D2F" w14:textId="47ACB3D6" w:rsidR="002340C8" w:rsidRPr="00AD7664" w:rsidRDefault="002340C8" w:rsidP="00B50710">
            <w:pPr>
              <w:jc w:val="center"/>
              <w:rPr>
                <w:color w:val="000000"/>
                <w:sz w:val="28"/>
                <w:szCs w:val="28"/>
                <w:lang w:eastAsia="ru-RU"/>
              </w:rPr>
            </w:pPr>
            <w:r w:rsidRPr="00AD7664">
              <w:rPr>
                <w:color w:val="000000"/>
                <w:sz w:val="28"/>
                <w:szCs w:val="28"/>
                <w:lang w:eastAsia="ru-RU"/>
              </w:rPr>
              <w:lastRenderedPageBreak/>
              <w:t>1</w:t>
            </w:r>
            <w:r w:rsidR="00E6392F">
              <w:rPr>
                <w:color w:val="000000"/>
                <w:sz w:val="28"/>
                <w:szCs w:val="28"/>
                <w:lang w:eastAsia="ru-RU"/>
              </w:rPr>
              <w:t>0</w:t>
            </w:r>
            <w:r w:rsidRPr="00AD7664">
              <w:rPr>
                <w:color w:val="000000"/>
                <w:sz w:val="28"/>
                <w:szCs w:val="28"/>
                <w:lang w:eastAsia="ru-RU"/>
              </w:rPr>
              <w:t>.1.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A9B63AD" w14:textId="38F09385" w:rsidR="002340C8" w:rsidRPr="00AD7664" w:rsidRDefault="002340C8" w:rsidP="00BE44E0">
            <w:pPr>
              <w:jc w:val="both"/>
              <w:rPr>
                <w:color w:val="000000"/>
                <w:sz w:val="28"/>
                <w:szCs w:val="28"/>
                <w:lang w:eastAsia="ru-RU"/>
              </w:rPr>
            </w:pPr>
            <w:r w:rsidRPr="00AD7664">
              <w:rPr>
                <w:color w:val="000000"/>
                <w:sz w:val="28"/>
                <w:szCs w:val="28"/>
                <w:lang w:eastAsia="ru-RU"/>
              </w:rPr>
              <w:t>Ричстакер оборудован системой автоматической звуковой сигнализацией.</w:t>
            </w:r>
          </w:p>
        </w:tc>
        <w:tc>
          <w:tcPr>
            <w:tcW w:w="236" w:type="dxa"/>
            <w:vAlign w:val="center"/>
            <w:hideMark/>
          </w:tcPr>
          <w:p w14:paraId="364BCA93" w14:textId="77777777" w:rsidR="002340C8" w:rsidRPr="00AD7664" w:rsidRDefault="002340C8" w:rsidP="00B50710">
            <w:pPr>
              <w:rPr>
                <w:sz w:val="28"/>
                <w:szCs w:val="28"/>
                <w:lang w:eastAsia="ru-RU"/>
              </w:rPr>
            </w:pPr>
          </w:p>
        </w:tc>
      </w:tr>
      <w:tr w:rsidR="002340C8" w:rsidRPr="00AD7664" w14:paraId="09C07C18"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FF97120" w14:textId="77F97C9A"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0</w:t>
            </w:r>
            <w:r w:rsidRPr="00AD7664">
              <w:rPr>
                <w:color w:val="000000"/>
                <w:sz w:val="28"/>
                <w:szCs w:val="28"/>
                <w:lang w:eastAsia="ru-RU"/>
              </w:rPr>
              <w:t>.2.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F75BCCE" w14:textId="77777777" w:rsidR="002340C8" w:rsidRPr="00AD7664" w:rsidRDefault="002340C8" w:rsidP="00BE44E0">
            <w:pPr>
              <w:jc w:val="both"/>
              <w:rPr>
                <w:color w:val="000000"/>
                <w:sz w:val="28"/>
                <w:szCs w:val="28"/>
                <w:lang w:eastAsia="ru-RU"/>
              </w:rPr>
            </w:pPr>
            <w:r w:rsidRPr="00AD7664">
              <w:rPr>
                <w:color w:val="000000"/>
                <w:sz w:val="28"/>
                <w:szCs w:val="28"/>
                <w:lang w:eastAsia="ru-RU"/>
              </w:rPr>
              <w:t>Звуковой сигнал от кнопки на джойстике управления</w:t>
            </w:r>
          </w:p>
        </w:tc>
        <w:tc>
          <w:tcPr>
            <w:tcW w:w="236" w:type="dxa"/>
            <w:vAlign w:val="center"/>
            <w:hideMark/>
          </w:tcPr>
          <w:p w14:paraId="72D8FF21" w14:textId="77777777" w:rsidR="002340C8" w:rsidRPr="00AD7664" w:rsidRDefault="002340C8" w:rsidP="00B50710">
            <w:pPr>
              <w:rPr>
                <w:sz w:val="28"/>
                <w:szCs w:val="28"/>
                <w:lang w:eastAsia="ru-RU"/>
              </w:rPr>
            </w:pPr>
          </w:p>
        </w:tc>
      </w:tr>
      <w:tr w:rsidR="002340C8" w:rsidRPr="00AD7664" w14:paraId="3CBAFE17"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86555CC" w14:textId="37695C96"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0</w:t>
            </w:r>
            <w:r w:rsidRPr="00AD7664">
              <w:rPr>
                <w:color w:val="000000"/>
                <w:sz w:val="28"/>
                <w:szCs w:val="28"/>
                <w:lang w:eastAsia="ru-RU"/>
              </w:rPr>
              <w:t>.3.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2994BFA" w14:textId="77777777" w:rsidR="002340C8" w:rsidRPr="00AD7664" w:rsidRDefault="002340C8" w:rsidP="00BE44E0">
            <w:pPr>
              <w:jc w:val="both"/>
              <w:rPr>
                <w:color w:val="000000"/>
                <w:sz w:val="28"/>
                <w:szCs w:val="28"/>
                <w:lang w:eastAsia="ru-RU"/>
              </w:rPr>
            </w:pPr>
            <w:r w:rsidRPr="00AD7664">
              <w:rPr>
                <w:color w:val="000000"/>
                <w:sz w:val="28"/>
                <w:szCs w:val="28"/>
                <w:lang w:eastAsia="ru-RU"/>
              </w:rPr>
              <w:t xml:space="preserve">Электронная система защиты от перегрузки с индикатором веса </w:t>
            </w:r>
          </w:p>
        </w:tc>
        <w:tc>
          <w:tcPr>
            <w:tcW w:w="236" w:type="dxa"/>
            <w:vAlign w:val="center"/>
            <w:hideMark/>
          </w:tcPr>
          <w:p w14:paraId="6E0479A1" w14:textId="77777777" w:rsidR="002340C8" w:rsidRPr="00AD7664" w:rsidRDefault="002340C8" w:rsidP="00B50710">
            <w:pPr>
              <w:rPr>
                <w:sz w:val="28"/>
                <w:szCs w:val="28"/>
                <w:lang w:eastAsia="ru-RU"/>
              </w:rPr>
            </w:pPr>
          </w:p>
        </w:tc>
      </w:tr>
      <w:tr w:rsidR="002340C8" w:rsidRPr="00AD7664" w14:paraId="7987F9B5"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CB281B5" w14:textId="2487E8FE"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0</w:t>
            </w:r>
            <w:r w:rsidRPr="00AD7664">
              <w:rPr>
                <w:color w:val="000000"/>
                <w:sz w:val="28"/>
                <w:szCs w:val="28"/>
                <w:lang w:eastAsia="ru-RU"/>
              </w:rPr>
              <w:t>.4.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726F64A" w14:textId="77777777" w:rsidR="002340C8" w:rsidRPr="00AD7664" w:rsidRDefault="002340C8" w:rsidP="00BE44E0">
            <w:pPr>
              <w:jc w:val="both"/>
              <w:rPr>
                <w:color w:val="000000"/>
                <w:sz w:val="28"/>
                <w:szCs w:val="28"/>
                <w:lang w:eastAsia="ru-RU"/>
              </w:rPr>
            </w:pPr>
            <w:r w:rsidRPr="00AD7664">
              <w:rPr>
                <w:color w:val="000000"/>
                <w:sz w:val="28"/>
                <w:szCs w:val="28"/>
                <w:lang w:eastAsia="ru-RU"/>
              </w:rPr>
              <w:t>Запорные клапана с ограничением скорости на гидроцилиндрах стрелы</w:t>
            </w:r>
          </w:p>
        </w:tc>
        <w:tc>
          <w:tcPr>
            <w:tcW w:w="236" w:type="dxa"/>
            <w:vAlign w:val="center"/>
            <w:hideMark/>
          </w:tcPr>
          <w:p w14:paraId="4CC34056" w14:textId="77777777" w:rsidR="002340C8" w:rsidRPr="00AD7664" w:rsidRDefault="002340C8" w:rsidP="00B50710">
            <w:pPr>
              <w:rPr>
                <w:sz w:val="28"/>
                <w:szCs w:val="28"/>
                <w:lang w:eastAsia="ru-RU"/>
              </w:rPr>
            </w:pPr>
          </w:p>
        </w:tc>
      </w:tr>
      <w:tr w:rsidR="002340C8" w:rsidRPr="00AD7664" w14:paraId="7850CDFF"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083861E" w14:textId="24A8DDFB"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0</w:t>
            </w:r>
            <w:r w:rsidRPr="00AD7664">
              <w:rPr>
                <w:color w:val="000000"/>
                <w:sz w:val="28"/>
                <w:szCs w:val="28"/>
                <w:lang w:eastAsia="ru-RU"/>
              </w:rPr>
              <w:t>.5.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0BD265D" w14:textId="77777777" w:rsidR="002340C8" w:rsidRPr="00AD7664" w:rsidRDefault="002340C8" w:rsidP="00BE44E0">
            <w:pPr>
              <w:jc w:val="both"/>
              <w:rPr>
                <w:color w:val="000000"/>
                <w:sz w:val="28"/>
                <w:szCs w:val="28"/>
                <w:lang w:eastAsia="ru-RU"/>
              </w:rPr>
            </w:pPr>
            <w:r w:rsidRPr="00AD7664">
              <w:rPr>
                <w:color w:val="000000"/>
                <w:sz w:val="28"/>
                <w:szCs w:val="28"/>
                <w:lang w:eastAsia="ru-RU"/>
              </w:rPr>
              <w:t>Защита от непреднамеренных действий оператора</w:t>
            </w:r>
          </w:p>
        </w:tc>
        <w:tc>
          <w:tcPr>
            <w:tcW w:w="236" w:type="dxa"/>
            <w:vAlign w:val="center"/>
            <w:hideMark/>
          </w:tcPr>
          <w:p w14:paraId="73755BD4" w14:textId="77777777" w:rsidR="002340C8" w:rsidRPr="00AD7664" w:rsidRDefault="002340C8" w:rsidP="00B50710">
            <w:pPr>
              <w:rPr>
                <w:sz w:val="28"/>
                <w:szCs w:val="28"/>
                <w:lang w:eastAsia="ru-RU"/>
              </w:rPr>
            </w:pPr>
          </w:p>
        </w:tc>
      </w:tr>
      <w:tr w:rsidR="002340C8" w:rsidRPr="00AD7664" w14:paraId="06BCEDE9"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EFBB04A" w14:textId="4EFCACAC"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0</w:t>
            </w:r>
            <w:r w:rsidRPr="00AD7664">
              <w:rPr>
                <w:color w:val="000000"/>
                <w:sz w:val="28"/>
                <w:szCs w:val="28"/>
                <w:lang w:eastAsia="ru-RU"/>
              </w:rPr>
              <w:t>.6.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8A6DC14" w14:textId="77777777" w:rsidR="002340C8" w:rsidRPr="00AD7664" w:rsidRDefault="002340C8" w:rsidP="00BE44E0">
            <w:pPr>
              <w:jc w:val="both"/>
              <w:rPr>
                <w:color w:val="000000"/>
                <w:sz w:val="28"/>
                <w:szCs w:val="28"/>
                <w:lang w:eastAsia="ru-RU"/>
              </w:rPr>
            </w:pPr>
            <w:r w:rsidRPr="00AD7664">
              <w:rPr>
                <w:color w:val="000000"/>
                <w:sz w:val="28"/>
                <w:szCs w:val="28"/>
                <w:lang w:eastAsia="ru-RU"/>
              </w:rPr>
              <w:t>Предотвращение ошибочного перехода на заднюю скорость</w:t>
            </w:r>
          </w:p>
        </w:tc>
        <w:tc>
          <w:tcPr>
            <w:tcW w:w="236" w:type="dxa"/>
            <w:vAlign w:val="center"/>
            <w:hideMark/>
          </w:tcPr>
          <w:p w14:paraId="2455B2E6" w14:textId="77777777" w:rsidR="002340C8" w:rsidRPr="00AD7664" w:rsidRDefault="002340C8" w:rsidP="00B50710">
            <w:pPr>
              <w:rPr>
                <w:sz w:val="28"/>
                <w:szCs w:val="28"/>
                <w:lang w:eastAsia="ru-RU"/>
              </w:rPr>
            </w:pPr>
          </w:p>
        </w:tc>
      </w:tr>
      <w:tr w:rsidR="002340C8" w:rsidRPr="00AD7664" w14:paraId="17CBC0BD"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8FFBAA5" w14:textId="1A9A5ED4"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0</w:t>
            </w:r>
            <w:r w:rsidRPr="00AD7664">
              <w:rPr>
                <w:color w:val="000000"/>
                <w:sz w:val="28"/>
                <w:szCs w:val="28"/>
                <w:lang w:eastAsia="ru-RU"/>
              </w:rPr>
              <w:t>.7.</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5A80BDB" w14:textId="77777777" w:rsidR="002340C8" w:rsidRPr="00AD7664" w:rsidRDefault="002340C8" w:rsidP="00BE44E0">
            <w:pPr>
              <w:jc w:val="both"/>
              <w:rPr>
                <w:color w:val="000000"/>
                <w:sz w:val="28"/>
                <w:szCs w:val="28"/>
                <w:lang w:eastAsia="ru-RU"/>
              </w:rPr>
            </w:pPr>
            <w:r w:rsidRPr="00AD7664">
              <w:rPr>
                <w:color w:val="000000"/>
                <w:sz w:val="28"/>
                <w:szCs w:val="28"/>
                <w:lang w:eastAsia="ru-RU"/>
              </w:rPr>
              <w:t>Динамическая система против опрокидывания</w:t>
            </w:r>
          </w:p>
        </w:tc>
        <w:tc>
          <w:tcPr>
            <w:tcW w:w="236" w:type="dxa"/>
            <w:vAlign w:val="center"/>
            <w:hideMark/>
          </w:tcPr>
          <w:p w14:paraId="3ADBA813" w14:textId="77777777" w:rsidR="002340C8" w:rsidRPr="00AD7664" w:rsidRDefault="002340C8" w:rsidP="00B50710">
            <w:pPr>
              <w:rPr>
                <w:sz w:val="28"/>
                <w:szCs w:val="28"/>
                <w:lang w:eastAsia="ru-RU"/>
              </w:rPr>
            </w:pPr>
          </w:p>
        </w:tc>
      </w:tr>
      <w:tr w:rsidR="002340C8" w:rsidRPr="00AD7664" w14:paraId="1ED06348"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EADD259" w14:textId="12046131"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0</w:t>
            </w:r>
            <w:r w:rsidRPr="00AD7664">
              <w:rPr>
                <w:color w:val="000000"/>
                <w:sz w:val="28"/>
                <w:szCs w:val="28"/>
                <w:lang w:eastAsia="ru-RU"/>
              </w:rPr>
              <w:t>.8.</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D6B894E" w14:textId="77777777" w:rsidR="002340C8" w:rsidRPr="00AD7664" w:rsidRDefault="002340C8" w:rsidP="00BE44E0">
            <w:pPr>
              <w:jc w:val="both"/>
              <w:rPr>
                <w:color w:val="000000"/>
                <w:sz w:val="28"/>
                <w:szCs w:val="28"/>
                <w:lang w:eastAsia="ru-RU"/>
              </w:rPr>
            </w:pPr>
            <w:r w:rsidRPr="00AD7664">
              <w:rPr>
                <w:color w:val="000000"/>
                <w:sz w:val="28"/>
                <w:szCs w:val="28"/>
                <w:lang w:eastAsia="ru-RU"/>
              </w:rPr>
              <w:t xml:space="preserve">Парктроники контроля слепых зон </w:t>
            </w:r>
          </w:p>
        </w:tc>
        <w:tc>
          <w:tcPr>
            <w:tcW w:w="236" w:type="dxa"/>
            <w:vAlign w:val="center"/>
            <w:hideMark/>
          </w:tcPr>
          <w:p w14:paraId="517F619B" w14:textId="77777777" w:rsidR="002340C8" w:rsidRPr="00AD7664" w:rsidRDefault="002340C8" w:rsidP="00B50710">
            <w:pPr>
              <w:rPr>
                <w:sz w:val="28"/>
                <w:szCs w:val="28"/>
                <w:lang w:eastAsia="ru-RU"/>
              </w:rPr>
            </w:pPr>
          </w:p>
        </w:tc>
      </w:tr>
      <w:tr w:rsidR="002340C8" w:rsidRPr="00AD7664" w14:paraId="24D87005"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B7D912E" w14:textId="2B7EB86C"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0</w:t>
            </w:r>
            <w:r w:rsidRPr="00AD7664">
              <w:rPr>
                <w:color w:val="000000"/>
                <w:sz w:val="28"/>
                <w:szCs w:val="28"/>
                <w:lang w:eastAsia="ru-RU"/>
              </w:rPr>
              <w:t>.9.</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B376B40" w14:textId="77777777" w:rsidR="002340C8" w:rsidRPr="00AD7664" w:rsidRDefault="002340C8" w:rsidP="00BE44E0">
            <w:pPr>
              <w:jc w:val="both"/>
              <w:rPr>
                <w:color w:val="000000"/>
                <w:sz w:val="28"/>
                <w:szCs w:val="28"/>
                <w:lang w:eastAsia="ru-RU"/>
              </w:rPr>
            </w:pPr>
            <w:r w:rsidRPr="00AD7664">
              <w:rPr>
                <w:color w:val="000000"/>
                <w:sz w:val="28"/>
                <w:szCs w:val="28"/>
                <w:lang w:eastAsia="ru-RU"/>
              </w:rPr>
              <w:t>Ведущий мост с жестким креплением к раме (при наличии)</w:t>
            </w:r>
          </w:p>
        </w:tc>
        <w:tc>
          <w:tcPr>
            <w:tcW w:w="236" w:type="dxa"/>
            <w:vAlign w:val="center"/>
            <w:hideMark/>
          </w:tcPr>
          <w:p w14:paraId="781A5269" w14:textId="77777777" w:rsidR="002340C8" w:rsidRPr="00AD7664" w:rsidRDefault="002340C8" w:rsidP="00B50710">
            <w:pPr>
              <w:rPr>
                <w:sz w:val="28"/>
                <w:szCs w:val="28"/>
                <w:lang w:eastAsia="ru-RU"/>
              </w:rPr>
            </w:pPr>
          </w:p>
        </w:tc>
      </w:tr>
      <w:tr w:rsidR="002340C8" w:rsidRPr="00AD7664" w14:paraId="6ED96899"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E4E3C9F" w14:textId="3F2054E5"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0</w:t>
            </w:r>
            <w:r w:rsidRPr="00AD7664">
              <w:rPr>
                <w:color w:val="000000"/>
                <w:sz w:val="28"/>
                <w:szCs w:val="28"/>
                <w:lang w:eastAsia="ru-RU"/>
              </w:rPr>
              <w:t>.10.</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A785A35" w14:textId="6934EE1B" w:rsidR="002340C8" w:rsidRPr="00AD7664" w:rsidRDefault="002340C8" w:rsidP="00BE44E0">
            <w:pPr>
              <w:jc w:val="both"/>
              <w:rPr>
                <w:color w:val="000000"/>
                <w:sz w:val="28"/>
                <w:szCs w:val="28"/>
                <w:lang w:eastAsia="ru-RU"/>
              </w:rPr>
            </w:pPr>
            <w:r w:rsidRPr="00AD7664">
              <w:rPr>
                <w:color w:val="000000"/>
                <w:sz w:val="28"/>
                <w:szCs w:val="28"/>
                <w:lang w:eastAsia="ru-RU"/>
              </w:rPr>
              <w:t xml:space="preserve">Видеорегистратор с 3g и 4 камерами, смотрящими вперед, назад, на спредер и в кабине сверху сзади с микрофоном, позволяющая видеть действия водителя. Монитор с выводом задней камеры на весь экран при движении задним ходом. </w:t>
            </w:r>
            <w:r w:rsidR="003367AA" w:rsidRPr="00AD7664">
              <w:rPr>
                <w:color w:val="000000"/>
                <w:sz w:val="28"/>
                <w:szCs w:val="28"/>
                <w:lang w:eastAsia="ru-RU"/>
              </w:rPr>
              <w:t>Х</w:t>
            </w:r>
            <w:r w:rsidRPr="00AD7664">
              <w:rPr>
                <w:color w:val="000000"/>
                <w:sz w:val="28"/>
                <w:szCs w:val="28"/>
                <w:lang w:eastAsia="ru-RU"/>
              </w:rPr>
              <w:t xml:space="preserve">ранение записи </w:t>
            </w:r>
            <w:r w:rsidR="00D95A90">
              <w:rPr>
                <w:color w:val="000000"/>
                <w:sz w:val="28"/>
                <w:szCs w:val="28"/>
                <w:lang w:eastAsia="ru-RU"/>
              </w:rPr>
              <w:t>не менее</w:t>
            </w:r>
            <w:r w:rsidRPr="00AD7664">
              <w:rPr>
                <w:color w:val="000000"/>
                <w:sz w:val="28"/>
                <w:szCs w:val="28"/>
                <w:lang w:eastAsia="ru-RU"/>
              </w:rPr>
              <w:t xml:space="preserve"> двух недель. Разрешение не менее 1080p. Угол обзора камеры на спредере позволяет полностью видеть габарит 40-футового контейнера, но не менее 120 градусов. Все камеры уличного исполнения. Температурный диапазон -40/+40 С. Запись циклическая.</w:t>
            </w:r>
          </w:p>
        </w:tc>
        <w:tc>
          <w:tcPr>
            <w:tcW w:w="236" w:type="dxa"/>
            <w:vAlign w:val="center"/>
            <w:hideMark/>
          </w:tcPr>
          <w:p w14:paraId="362970CE" w14:textId="77777777" w:rsidR="002340C8" w:rsidRPr="00AD7664" w:rsidRDefault="002340C8" w:rsidP="00B50710">
            <w:pPr>
              <w:rPr>
                <w:sz w:val="28"/>
                <w:szCs w:val="28"/>
                <w:lang w:eastAsia="ru-RU"/>
              </w:rPr>
            </w:pPr>
          </w:p>
        </w:tc>
      </w:tr>
      <w:tr w:rsidR="002340C8" w:rsidRPr="00AD7664" w14:paraId="24B5F176"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58EA6A7" w14:textId="16463417"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0</w:t>
            </w:r>
            <w:r w:rsidRPr="00AD7664">
              <w:rPr>
                <w:color w:val="000000"/>
                <w:sz w:val="28"/>
                <w:szCs w:val="28"/>
                <w:lang w:eastAsia="ru-RU"/>
              </w:rPr>
              <w:t>.11.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C9C0BE3" w14:textId="77777777" w:rsidR="002340C8" w:rsidRPr="00AD7664" w:rsidRDefault="002340C8" w:rsidP="00BE44E0">
            <w:pPr>
              <w:jc w:val="both"/>
              <w:rPr>
                <w:color w:val="000000"/>
                <w:sz w:val="28"/>
                <w:szCs w:val="28"/>
                <w:lang w:eastAsia="ru-RU"/>
              </w:rPr>
            </w:pPr>
            <w:r w:rsidRPr="00AD7664">
              <w:rPr>
                <w:color w:val="000000"/>
                <w:sz w:val="28"/>
                <w:szCs w:val="28"/>
                <w:lang w:eastAsia="ru-RU"/>
              </w:rPr>
              <w:t>Сигнальное громкоговорящее устройство</w:t>
            </w:r>
          </w:p>
        </w:tc>
        <w:tc>
          <w:tcPr>
            <w:tcW w:w="236" w:type="dxa"/>
            <w:vAlign w:val="center"/>
            <w:hideMark/>
          </w:tcPr>
          <w:p w14:paraId="3980FEA6" w14:textId="77777777" w:rsidR="002340C8" w:rsidRPr="00AD7664" w:rsidRDefault="002340C8" w:rsidP="00B50710">
            <w:pPr>
              <w:rPr>
                <w:sz w:val="28"/>
                <w:szCs w:val="28"/>
                <w:lang w:eastAsia="ru-RU"/>
              </w:rPr>
            </w:pPr>
          </w:p>
        </w:tc>
      </w:tr>
      <w:tr w:rsidR="002340C8" w:rsidRPr="00AD7664" w14:paraId="4EF74B87"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2FCF675" w14:textId="738C5C3A"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0</w:t>
            </w:r>
            <w:r w:rsidRPr="00AD7664">
              <w:rPr>
                <w:color w:val="000000"/>
                <w:sz w:val="28"/>
                <w:szCs w:val="28"/>
                <w:lang w:eastAsia="ru-RU"/>
              </w:rPr>
              <w:t>.12.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D87E85A" w14:textId="77777777" w:rsidR="002340C8" w:rsidRPr="00AD7664" w:rsidRDefault="002340C8" w:rsidP="00BE44E0">
            <w:pPr>
              <w:jc w:val="both"/>
              <w:rPr>
                <w:color w:val="000000"/>
                <w:sz w:val="28"/>
                <w:szCs w:val="28"/>
                <w:lang w:eastAsia="ru-RU"/>
              </w:rPr>
            </w:pPr>
            <w:r w:rsidRPr="00AD7664">
              <w:rPr>
                <w:color w:val="000000"/>
                <w:sz w:val="28"/>
                <w:szCs w:val="28"/>
                <w:lang w:eastAsia="ru-RU"/>
              </w:rPr>
              <w:t>Предупреждающие и информационные надписи в соответствие с требованиями тех. регламентов</w:t>
            </w:r>
          </w:p>
        </w:tc>
        <w:tc>
          <w:tcPr>
            <w:tcW w:w="236" w:type="dxa"/>
            <w:vAlign w:val="center"/>
            <w:hideMark/>
          </w:tcPr>
          <w:p w14:paraId="11E9BCA9" w14:textId="77777777" w:rsidR="002340C8" w:rsidRPr="00AD7664" w:rsidRDefault="002340C8" w:rsidP="00B50710">
            <w:pPr>
              <w:rPr>
                <w:sz w:val="28"/>
                <w:szCs w:val="28"/>
                <w:lang w:eastAsia="ru-RU"/>
              </w:rPr>
            </w:pPr>
          </w:p>
        </w:tc>
      </w:tr>
      <w:tr w:rsidR="002340C8" w:rsidRPr="00AD7664" w14:paraId="44644B3B"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019535D" w14:textId="2841EE09"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0</w:t>
            </w:r>
            <w:r w:rsidRPr="00AD7664">
              <w:rPr>
                <w:color w:val="000000"/>
                <w:sz w:val="28"/>
                <w:szCs w:val="28"/>
                <w:lang w:eastAsia="ru-RU"/>
              </w:rPr>
              <w:t>.13.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69FB7AD" w14:textId="77777777" w:rsidR="002340C8" w:rsidRPr="00AD7664" w:rsidRDefault="002340C8" w:rsidP="00BE44E0">
            <w:pPr>
              <w:jc w:val="both"/>
              <w:rPr>
                <w:color w:val="000000"/>
                <w:sz w:val="28"/>
                <w:szCs w:val="28"/>
                <w:lang w:eastAsia="ru-RU"/>
              </w:rPr>
            </w:pPr>
            <w:r w:rsidRPr="00AD7664">
              <w:rPr>
                <w:color w:val="000000"/>
                <w:sz w:val="28"/>
                <w:szCs w:val="28"/>
                <w:lang w:eastAsia="ru-RU"/>
              </w:rPr>
              <w:t>Предпусковой стояночный подогрев кабины</w:t>
            </w:r>
          </w:p>
        </w:tc>
        <w:tc>
          <w:tcPr>
            <w:tcW w:w="236" w:type="dxa"/>
            <w:vAlign w:val="center"/>
            <w:hideMark/>
          </w:tcPr>
          <w:p w14:paraId="18565E17" w14:textId="77777777" w:rsidR="002340C8" w:rsidRPr="00AD7664" w:rsidRDefault="002340C8" w:rsidP="00B50710">
            <w:pPr>
              <w:rPr>
                <w:sz w:val="28"/>
                <w:szCs w:val="28"/>
                <w:lang w:eastAsia="ru-RU"/>
              </w:rPr>
            </w:pPr>
          </w:p>
        </w:tc>
      </w:tr>
      <w:tr w:rsidR="002340C8" w:rsidRPr="00AD7664" w14:paraId="78D22FA3"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6A6FD16" w14:textId="647F11C4"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0</w:t>
            </w:r>
            <w:r w:rsidRPr="00AD7664">
              <w:rPr>
                <w:color w:val="000000"/>
                <w:sz w:val="28"/>
                <w:szCs w:val="28"/>
                <w:lang w:eastAsia="ru-RU"/>
              </w:rPr>
              <w:t>.14.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F4808FC" w14:textId="1952DB88" w:rsidR="002340C8" w:rsidRPr="00AD7664" w:rsidRDefault="002340C8" w:rsidP="00BE44E0">
            <w:pPr>
              <w:jc w:val="both"/>
              <w:rPr>
                <w:color w:val="000000"/>
                <w:sz w:val="28"/>
                <w:szCs w:val="28"/>
                <w:lang w:eastAsia="ru-RU"/>
              </w:rPr>
            </w:pPr>
            <w:r w:rsidRPr="00AD7664">
              <w:rPr>
                <w:color w:val="000000"/>
                <w:sz w:val="28"/>
                <w:szCs w:val="28"/>
                <w:lang w:eastAsia="ru-RU"/>
              </w:rPr>
              <w:t>Моторный отсек оснащен установкой автоматического обнаружения и тушения открытого пламени, с  возможностью принудительного включения /отключения системы пожаротушения оператором (при ложном срабатывании сигнализации), а также датчиком задымления подкапотного пространства.</w:t>
            </w:r>
          </w:p>
        </w:tc>
        <w:tc>
          <w:tcPr>
            <w:tcW w:w="236" w:type="dxa"/>
            <w:vAlign w:val="center"/>
            <w:hideMark/>
          </w:tcPr>
          <w:p w14:paraId="698D9D23" w14:textId="77777777" w:rsidR="002340C8" w:rsidRPr="00AD7664" w:rsidRDefault="002340C8" w:rsidP="00B50710">
            <w:pPr>
              <w:rPr>
                <w:sz w:val="28"/>
                <w:szCs w:val="28"/>
                <w:lang w:eastAsia="ru-RU"/>
              </w:rPr>
            </w:pPr>
          </w:p>
        </w:tc>
      </w:tr>
      <w:tr w:rsidR="002340C8" w:rsidRPr="00AD7664" w14:paraId="52CCD2C7" w14:textId="77777777" w:rsidTr="00711042">
        <w:trPr>
          <w:trHeight w:val="661"/>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27A7DF2" w14:textId="2679CB28"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0</w:t>
            </w:r>
            <w:r w:rsidRPr="00AD7664">
              <w:rPr>
                <w:color w:val="000000"/>
                <w:sz w:val="28"/>
                <w:szCs w:val="28"/>
                <w:lang w:eastAsia="ru-RU"/>
              </w:rPr>
              <w:t>.15.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03E7EF6" w14:textId="2C773D25" w:rsidR="002340C8" w:rsidRPr="00AD7664" w:rsidRDefault="002340C8" w:rsidP="00BE44E0">
            <w:pPr>
              <w:jc w:val="both"/>
              <w:rPr>
                <w:color w:val="000000"/>
                <w:sz w:val="28"/>
                <w:szCs w:val="28"/>
                <w:lang w:eastAsia="ru-RU"/>
              </w:rPr>
            </w:pPr>
            <w:r w:rsidRPr="00AD7664">
              <w:rPr>
                <w:color w:val="000000"/>
                <w:sz w:val="28"/>
                <w:szCs w:val="28"/>
                <w:lang w:eastAsia="ru-RU"/>
              </w:rPr>
              <w:t xml:space="preserve">Фирменный логотип компании </w:t>
            </w:r>
            <w:r w:rsidR="00B50710" w:rsidRPr="00AD7664">
              <w:rPr>
                <w:color w:val="000000"/>
                <w:sz w:val="28"/>
                <w:szCs w:val="28"/>
                <w:lang w:eastAsia="ru-RU"/>
              </w:rPr>
              <w:t>«</w:t>
            </w:r>
            <w:r w:rsidRPr="00AD7664">
              <w:rPr>
                <w:color w:val="000000"/>
                <w:sz w:val="28"/>
                <w:szCs w:val="28"/>
                <w:lang w:eastAsia="ru-RU"/>
              </w:rPr>
              <w:t xml:space="preserve">ТрансКонтейнер Группа Компаний </w:t>
            </w:r>
            <w:r w:rsidR="00B50710" w:rsidRPr="00AD7664">
              <w:rPr>
                <w:color w:val="000000"/>
                <w:sz w:val="28"/>
                <w:szCs w:val="28"/>
                <w:lang w:eastAsia="ru-RU"/>
              </w:rPr>
              <w:t>«</w:t>
            </w:r>
            <w:r w:rsidRPr="00AD7664">
              <w:rPr>
                <w:color w:val="000000"/>
                <w:sz w:val="28"/>
                <w:szCs w:val="28"/>
                <w:lang w:eastAsia="ru-RU"/>
              </w:rPr>
              <w:t>Дело</w:t>
            </w:r>
            <w:r w:rsidR="00B50710" w:rsidRPr="00AD7664">
              <w:rPr>
                <w:color w:val="000000"/>
                <w:sz w:val="28"/>
                <w:szCs w:val="28"/>
                <w:lang w:eastAsia="ru-RU"/>
              </w:rPr>
              <w:t>»</w:t>
            </w:r>
            <w:r w:rsidRPr="00AD7664">
              <w:rPr>
                <w:color w:val="000000"/>
                <w:sz w:val="28"/>
                <w:szCs w:val="28"/>
                <w:lang w:eastAsia="ru-RU"/>
              </w:rPr>
              <w:t>, нанесенный краской. Расположение, количество мест нанесения, размер и тип логотипа должны быть согласованы с Заказчиком. Век</w:t>
            </w:r>
            <w:r w:rsidR="00B50710" w:rsidRPr="00AD7664">
              <w:rPr>
                <w:color w:val="000000"/>
                <w:sz w:val="28"/>
                <w:szCs w:val="28"/>
                <w:lang w:eastAsia="ru-RU"/>
              </w:rPr>
              <w:t>т</w:t>
            </w:r>
            <w:r w:rsidRPr="00AD7664">
              <w:rPr>
                <w:color w:val="000000"/>
                <w:sz w:val="28"/>
                <w:szCs w:val="28"/>
                <w:lang w:eastAsia="ru-RU"/>
              </w:rPr>
              <w:t>орная графика предоставляется Заказчиком</w:t>
            </w:r>
          </w:p>
        </w:tc>
        <w:tc>
          <w:tcPr>
            <w:tcW w:w="236" w:type="dxa"/>
            <w:vAlign w:val="center"/>
            <w:hideMark/>
          </w:tcPr>
          <w:p w14:paraId="1899793D" w14:textId="77777777" w:rsidR="002340C8" w:rsidRPr="00AD7664" w:rsidRDefault="002340C8" w:rsidP="00B50710">
            <w:pPr>
              <w:rPr>
                <w:sz w:val="28"/>
                <w:szCs w:val="28"/>
                <w:lang w:eastAsia="ru-RU"/>
              </w:rPr>
            </w:pPr>
          </w:p>
        </w:tc>
      </w:tr>
      <w:tr w:rsidR="002340C8" w:rsidRPr="00AD7664" w14:paraId="6D41F107"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6BF1049" w14:textId="5254EB41"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0</w:t>
            </w:r>
            <w:r w:rsidRPr="00AD7664">
              <w:rPr>
                <w:color w:val="000000"/>
                <w:sz w:val="28"/>
                <w:szCs w:val="28"/>
                <w:lang w:eastAsia="ru-RU"/>
              </w:rPr>
              <w:t>.16.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AE07AE4" w14:textId="77777777" w:rsidR="002340C8" w:rsidRPr="00AD7664" w:rsidRDefault="002340C8" w:rsidP="00BE44E0">
            <w:pPr>
              <w:jc w:val="both"/>
              <w:rPr>
                <w:color w:val="000000"/>
                <w:sz w:val="28"/>
                <w:szCs w:val="28"/>
                <w:lang w:eastAsia="ru-RU"/>
              </w:rPr>
            </w:pPr>
            <w:r w:rsidRPr="00AD7664">
              <w:rPr>
                <w:color w:val="000000"/>
                <w:sz w:val="28"/>
                <w:szCs w:val="28"/>
                <w:lang w:eastAsia="ru-RU"/>
              </w:rPr>
              <w:t>Поставщик предоставляет технические жидкости и ГСМ для проведения окончательной сборки и пусконаладки Ричстакера.</w:t>
            </w:r>
          </w:p>
        </w:tc>
        <w:tc>
          <w:tcPr>
            <w:tcW w:w="236" w:type="dxa"/>
            <w:vAlign w:val="center"/>
            <w:hideMark/>
          </w:tcPr>
          <w:p w14:paraId="50D74369" w14:textId="77777777" w:rsidR="002340C8" w:rsidRPr="00AD7664" w:rsidRDefault="002340C8" w:rsidP="00B50710">
            <w:pPr>
              <w:rPr>
                <w:sz w:val="28"/>
                <w:szCs w:val="28"/>
                <w:lang w:eastAsia="ru-RU"/>
              </w:rPr>
            </w:pPr>
          </w:p>
        </w:tc>
      </w:tr>
      <w:tr w:rsidR="002340C8" w:rsidRPr="00AD7664" w14:paraId="7CED9A5B"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5C88A3D" w14:textId="76396535" w:rsidR="002340C8" w:rsidRPr="00AD7664" w:rsidRDefault="002340C8" w:rsidP="00B50710">
            <w:pPr>
              <w:jc w:val="center"/>
              <w:rPr>
                <w:b/>
                <w:bCs/>
                <w:color w:val="000000"/>
                <w:sz w:val="28"/>
                <w:szCs w:val="28"/>
                <w:lang w:eastAsia="ru-RU"/>
              </w:rPr>
            </w:pPr>
            <w:r w:rsidRPr="00AD7664">
              <w:rPr>
                <w:b/>
                <w:bCs/>
                <w:color w:val="000000"/>
                <w:sz w:val="28"/>
                <w:szCs w:val="28"/>
                <w:lang w:eastAsia="ru-RU"/>
              </w:rPr>
              <w:t>1</w:t>
            </w:r>
            <w:r w:rsidR="00E6392F">
              <w:rPr>
                <w:b/>
                <w:bCs/>
                <w:color w:val="000000"/>
                <w:sz w:val="28"/>
                <w:szCs w:val="28"/>
                <w:lang w:eastAsia="ru-RU"/>
              </w:rPr>
              <w:t>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96C00D4" w14:textId="77777777" w:rsidR="002340C8" w:rsidRPr="00AD7664" w:rsidRDefault="002340C8" w:rsidP="00B50710">
            <w:pPr>
              <w:jc w:val="center"/>
              <w:rPr>
                <w:b/>
                <w:bCs/>
                <w:color w:val="000000"/>
                <w:sz w:val="28"/>
                <w:szCs w:val="28"/>
                <w:lang w:eastAsia="ru-RU"/>
              </w:rPr>
            </w:pPr>
            <w:r w:rsidRPr="00AD7664">
              <w:rPr>
                <w:b/>
                <w:bCs/>
                <w:color w:val="000000"/>
                <w:sz w:val="28"/>
                <w:szCs w:val="28"/>
                <w:lang w:eastAsia="ru-RU"/>
              </w:rPr>
              <w:t>Запасные части и принадлежности</w:t>
            </w:r>
          </w:p>
        </w:tc>
        <w:tc>
          <w:tcPr>
            <w:tcW w:w="236" w:type="dxa"/>
            <w:vAlign w:val="center"/>
            <w:hideMark/>
          </w:tcPr>
          <w:p w14:paraId="4F68A779" w14:textId="77777777" w:rsidR="002340C8" w:rsidRPr="00AD7664" w:rsidRDefault="002340C8" w:rsidP="00B50710">
            <w:pPr>
              <w:rPr>
                <w:sz w:val="28"/>
                <w:szCs w:val="28"/>
                <w:lang w:eastAsia="ru-RU"/>
              </w:rPr>
            </w:pPr>
          </w:p>
        </w:tc>
      </w:tr>
      <w:tr w:rsidR="002340C8" w:rsidRPr="00AD7664" w14:paraId="4435CD65" w14:textId="77777777" w:rsidTr="00711042">
        <w:trPr>
          <w:trHeight w:val="53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2478740" w14:textId="0FED8453"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1</w:t>
            </w:r>
            <w:r w:rsidRPr="00AD7664">
              <w:rPr>
                <w:color w:val="000000"/>
                <w:sz w:val="28"/>
                <w:szCs w:val="28"/>
                <w:lang w:eastAsia="ru-RU"/>
              </w:rPr>
              <w:t>.1.</w:t>
            </w:r>
          </w:p>
        </w:tc>
        <w:tc>
          <w:tcPr>
            <w:tcW w:w="2889" w:type="dxa"/>
            <w:tcBorders>
              <w:top w:val="nil"/>
              <w:left w:val="nil"/>
              <w:bottom w:val="single" w:sz="4" w:space="0" w:color="auto"/>
              <w:right w:val="single" w:sz="4" w:space="0" w:color="auto"/>
            </w:tcBorders>
            <w:shd w:val="clear" w:color="000000" w:fill="FFFFFF"/>
            <w:vAlign w:val="center"/>
            <w:hideMark/>
          </w:tcPr>
          <w:p w14:paraId="4D1C7532" w14:textId="77777777" w:rsidR="002340C8" w:rsidRPr="00AD7664" w:rsidRDefault="002340C8" w:rsidP="00B50710">
            <w:pPr>
              <w:rPr>
                <w:color w:val="000000"/>
                <w:sz w:val="28"/>
                <w:szCs w:val="28"/>
                <w:lang w:eastAsia="ru-RU"/>
              </w:rPr>
            </w:pPr>
            <w:r w:rsidRPr="00AD7664">
              <w:rPr>
                <w:color w:val="000000"/>
                <w:sz w:val="28"/>
                <w:szCs w:val="28"/>
                <w:lang w:eastAsia="ru-RU"/>
              </w:rPr>
              <w:t>Датчик выдвижения стрелы</w:t>
            </w:r>
          </w:p>
        </w:tc>
        <w:tc>
          <w:tcPr>
            <w:tcW w:w="5953" w:type="dxa"/>
            <w:tcBorders>
              <w:top w:val="nil"/>
              <w:left w:val="nil"/>
              <w:bottom w:val="single" w:sz="4" w:space="0" w:color="auto"/>
              <w:right w:val="single" w:sz="4" w:space="0" w:color="auto"/>
            </w:tcBorders>
            <w:shd w:val="clear" w:color="000000" w:fill="FFFFFF"/>
            <w:vAlign w:val="center"/>
            <w:hideMark/>
          </w:tcPr>
          <w:p w14:paraId="57C8DBED" w14:textId="77777777" w:rsidR="002340C8" w:rsidRPr="00AD7664" w:rsidRDefault="002340C8" w:rsidP="00B50710">
            <w:pPr>
              <w:jc w:val="center"/>
              <w:rPr>
                <w:color w:val="000000"/>
                <w:sz w:val="28"/>
                <w:szCs w:val="28"/>
                <w:lang w:eastAsia="ru-RU"/>
              </w:rPr>
            </w:pPr>
            <w:r w:rsidRPr="00AD7664">
              <w:rPr>
                <w:color w:val="000000"/>
                <w:sz w:val="28"/>
                <w:szCs w:val="28"/>
                <w:lang w:eastAsia="ru-RU"/>
              </w:rPr>
              <w:t>1 шт.</w:t>
            </w:r>
          </w:p>
        </w:tc>
        <w:tc>
          <w:tcPr>
            <w:tcW w:w="236" w:type="dxa"/>
            <w:vAlign w:val="center"/>
            <w:hideMark/>
          </w:tcPr>
          <w:p w14:paraId="4FA9E7FE" w14:textId="77777777" w:rsidR="002340C8" w:rsidRPr="00AD7664" w:rsidRDefault="002340C8" w:rsidP="00B50710">
            <w:pPr>
              <w:rPr>
                <w:sz w:val="28"/>
                <w:szCs w:val="28"/>
                <w:lang w:eastAsia="ru-RU"/>
              </w:rPr>
            </w:pPr>
          </w:p>
        </w:tc>
      </w:tr>
      <w:tr w:rsidR="002340C8" w:rsidRPr="00AD7664" w14:paraId="2144A17E" w14:textId="77777777" w:rsidTr="00711042">
        <w:trPr>
          <w:trHeight w:val="57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F157887" w14:textId="05A8B5D4"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1</w:t>
            </w:r>
            <w:r w:rsidRPr="00AD7664">
              <w:rPr>
                <w:color w:val="000000"/>
                <w:sz w:val="28"/>
                <w:szCs w:val="28"/>
                <w:lang w:eastAsia="ru-RU"/>
              </w:rPr>
              <w:t>.2.</w:t>
            </w:r>
          </w:p>
        </w:tc>
        <w:tc>
          <w:tcPr>
            <w:tcW w:w="2889" w:type="dxa"/>
            <w:tcBorders>
              <w:top w:val="nil"/>
              <w:left w:val="nil"/>
              <w:bottom w:val="single" w:sz="4" w:space="0" w:color="auto"/>
              <w:right w:val="single" w:sz="4" w:space="0" w:color="auto"/>
            </w:tcBorders>
            <w:shd w:val="clear" w:color="000000" w:fill="FFFFFF"/>
            <w:vAlign w:val="center"/>
            <w:hideMark/>
          </w:tcPr>
          <w:p w14:paraId="55BDAEE7" w14:textId="77777777" w:rsidR="002340C8" w:rsidRPr="00AD7664" w:rsidRDefault="002340C8" w:rsidP="00B50710">
            <w:pPr>
              <w:rPr>
                <w:color w:val="000000"/>
                <w:sz w:val="28"/>
                <w:szCs w:val="28"/>
                <w:lang w:eastAsia="ru-RU"/>
              </w:rPr>
            </w:pPr>
            <w:r w:rsidRPr="00AD7664">
              <w:rPr>
                <w:color w:val="000000"/>
                <w:sz w:val="28"/>
                <w:szCs w:val="28"/>
                <w:lang w:eastAsia="ru-RU"/>
              </w:rPr>
              <w:t>Палец цилиндра подъема</w:t>
            </w:r>
          </w:p>
        </w:tc>
        <w:tc>
          <w:tcPr>
            <w:tcW w:w="5953" w:type="dxa"/>
            <w:tcBorders>
              <w:top w:val="nil"/>
              <w:left w:val="nil"/>
              <w:bottom w:val="single" w:sz="4" w:space="0" w:color="auto"/>
              <w:right w:val="single" w:sz="4" w:space="0" w:color="auto"/>
            </w:tcBorders>
            <w:shd w:val="clear" w:color="000000" w:fill="FFFFFF"/>
            <w:vAlign w:val="center"/>
            <w:hideMark/>
          </w:tcPr>
          <w:p w14:paraId="68EBC848" w14:textId="77777777" w:rsidR="002340C8" w:rsidRPr="00AD7664" w:rsidRDefault="002340C8" w:rsidP="00B50710">
            <w:pPr>
              <w:jc w:val="center"/>
              <w:rPr>
                <w:color w:val="000000"/>
                <w:sz w:val="28"/>
                <w:szCs w:val="28"/>
                <w:lang w:eastAsia="ru-RU"/>
              </w:rPr>
            </w:pPr>
            <w:r w:rsidRPr="00AD7664">
              <w:rPr>
                <w:color w:val="000000"/>
                <w:sz w:val="28"/>
                <w:szCs w:val="28"/>
                <w:lang w:eastAsia="ru-RU"/>
              </w:rPr>
              <w:t>1 шт.</w:t>
            </w:r>
          </w:p>
        </w:tc>
        <w:tc>
          <w:tcPr>
            <w:tcW w:w="236" w:type="dxa"/>
            <w:vAlign w:val="center"/>
            <w:hideMark/>
          </w:tcPr>
          <w:p w14:paraId="386F4F5E" w14:textId="77777777" w:rsidR="002340C8" w:rsidRPr="00AD7664" w:rsidRDefault="002340C8" w:rsidP="00B50710">
            <w:pPr>
              <w:rPr>
                <w:sz w:val="28"/>
                <w:szCs w:val="28"/>
                <w:lang w:eastAsia="ru-RU"/>
              </w:rPr>
            </w:pPr>
          </w:p>
        </w:tc>
      </w:tr>
      <w:tr w:rsidR="002340C8" w:rsidRPr="00AD7664" w14:paraId="6E916B19" w14:textId="77777777" w:rsidTr="00711042">
        <w:trPr>
          <w:trHeight w:val="79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0F4182B" w14:textId="1F3F7C29"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1</w:t>
            </w:r>
            <w:r w:rsidRPr="00AD7664">
              <w:rPr>
                <w:color w:val="000000"/>
                <w:sz w:val="28"/>
                <w:szCs w:val="28"/>
                <w:lang w:eastAsia="ru-RU"/>
              </w:rPr>
              <w:t>.3.</w:t>
            </w:r>
          </w:p>
        </w:tc>
        <w:tc>
          <w:tcPr>
            <w:tcW w:w="2889" w:type="dxa"/>
            <w:tcBorders>
              <w:top w:val="nil"/>
              <w:left w:val="nil"/>
              <w:bottom w:val="single" w:sz="4" w:space="0" w:color="auto"/>
              <w:right w:val="single" w:sz="4" w:space="0" w:color="auto"/>
            </w:tcBorders>
            <w:shd w:val="clear" w:color="000000" w:fill="FFFFFF"/>
            <w:vAlign w:val="center"/>
            <w:hideMark/>
          </w:tcPr>
          <w:p w14:paraId="0F5008B5" w14:textId="77777777" w:rsidR="002340C8" w:rsidRPr="00AD7664" w:rsidRDefault="002340C8" w:rsidP="00B50710">
            <w:pPr>
              <w:rPr>
                <w:color w:val="000000"/>
                <w:sz w:val="28"/>
                <w:szCs w:val="28"/>
                <w:lang w:eastAsia="ru-RU"/>
              </w:rPr>
            </w:pPr>
            <w:r w:rsidRPr="00AD7664">
              <w:rPr>
                <w:color w:val="000000"/>
                <w:sz w:val="28"/>
                <w:szCs w:val="28"/>
                <w:lang w:eastAsia="ru-RU"/>
              </w:rPr>
              <w:t>Ремкомплект гидроцилиндра подъема стрелы</w:t>
            </w:r>
          </w:p>
        </w:tc>
        <w:tc>
          <w:tcPr>
            <w:tcW w:w="5953" w:type="dxa"/>
            <w:tcBorders>
              <w:top w:val="nil"/>
              <w:left w:val="nil"/>
              <w:bottom w:val="single" w:sz="4" w:space="0" w:color="auto"/>
              <w:right w:val="single" w:sz="4" w:space="0" w:color="auto"/>
            </w:tcBorders>
            <w:shd w:val="clear" w:color="000000" w:fill="FFFFFF"/>
            <w:vAlign w:val="center"/>
            <w:hideMark/>
          </w:tcPr>
          <w:p w14:paraId="0C6ACE7D" w14:textId="77777777" w:rsidR="002340C8" w:rsidRPr="00AD7664" w:rsidRDefault="002340C8" w:rsidP="00B50710">
            <w:pPr>
              <w:jc w:val="center"/>
              <w:rPr>
                <w:color w:val="000000"/>
                <w:sz w:val="28"/>
                <w:szCs w:val="28"/>
                <w:lang w:eastAsia="ru-RU"/>
              </w:rPr>
            </w:pPr>
            <w:r w:rsidRPr="00AD7664">
              <w:rPr>
                <w:color w:val="000000"/>
                <w:sz w:val="28"/>
                <w:szCs w:val="28"/>
                <w:lang w:eastAsia="ru-RU"/>
              </w:rPr>
              <w:t>1 шт.</w:t>
            </w:r>
          </w:p>
        </w:tc>
        <w:tc>
          <w:tcPr>
            <w:tcW w:w="236" w:type="dxa"/>
            <w:vAlign w:val="center"/>
            <w:hideMark/>
          </w:tcPr>
          <w:p w14:paraId="788056DE" w14:textId="77777777" w:rsidR="002340C8" w:rsidRPr="00AD7664" w:rsidRDefault="002340C8" w:rsidP="00B50710">
            <w:pPr>
              <w:rPr>
                <w:sz w:val="28"/>
                <w:szCs w:val="28"/>
                <w:lang w:eastAsia="ru-RU"/>
              </w:rPr>
            </w:pPr>
          </w:p>
        </w:tc>
      </w:tr>
      <w:tr w:rsidR="002340C8" w:rsidRPr="00AD7664" w14:paraId="4A43566C" w14:textId="77777777" w:rsidTr="00711042">
        <w:trPr>
          <w:trHeight w:val="85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BC68003" w14:textId="2CE88E53" w:rsidR="002340C8" w:rsidRPr="00AD7664" w:rsidRDefault="002340C8" w:rsidP="00B50710">
            <w:pPr>
              <w:jc w:val="center"/>
              <w:rPr>
                <w:color w:val="000000"/>
                <w:sz w:val="28"/>
                <w:szCs w:val="28"/>
                <w:lang w:eastAsia="ru-RU"/>
              </w:rPr>
            </w:pPr>
            <w:r w:rsidRPr="00AD7664">
              <w:rPr>
                <w:color w:val="000000"/>
                <w:sz w:val="28"/>
                <w:szCs w:val="28"/>
                <w:lang w:eastAsia="ru-RU"/>
              </w:rPr>
              <w:lastRenderedPageBreak/>
              <w:t>1</w:t>
            </w:r>
            <w:r w:rsidR="00E6392F">
              <w:rPr>
                <w:color w:val="000000"/>
                <w:sz w:val="28"/>
                <w:szCs w:val="28"/>
                <w:lang w:eastAsia="ru-RU"/>
              </w:rPr>
              <w:t>1</w:t>
            </w:r>
            <w:r w:rsidRPr="00AD7664">
              <w:rPr>
                <w:color w:val="000000"/>
                <w:sz w:val="28"/>
                <w:szCs w:val="28"/>
                <w:lang w:eastAsia="ru-RU"/>
              </w:rPr>
              <w:t>.4.</w:t>
            </w:r>
          </w:p>
        </w:tc>
        <w:tc>
          <w:tcPr>
            <w:tcW w:w="2889" w:type="dxa"/>
            <w:tcBorders>
              <w:top w:val="nil"/>
              <w:left w:val="nil"/>
              <w:bottom w:val="single" w:sz="4" w:space="0" w:color="auto"/>
              <w:right w:val="single" w:sz="4" w:space="0" w:color="auto"/>
            </w:tcBorders>
            <w:shd w:val="clear" w:color="000000" w:fill="FFFFFF"/>
            <w:vAlign w:val="center"/>
            <w:hideMark/>
          </w:tcPr>
          <w:p w14:paraId="6929DC83" w14:textId="77777777" w:rsidR="002340C8" w:rsidRPr="00AD7664" w:rsidRDefault="002340C8" w:rsidP="00B50710">
            <w:pPr>
              <w:rPr>
                <w:color w:val="000000"/>
                <w:sz w:val="28"/>
                <w:szCs w:val="28"/>
                <w:lang w:eastAsia="ru-RU"/>
              </w:rPr>
            </w:pPr>
            <w:r w:rsidRPr="00AD7664">
              <w:rPr>
                <w:color w:val="000000"/>
                <w:sz w:val="28"/>
                <w:szCs w:val="28"/>
                <w:lang w:eastAsia="ru-RU"/>
              </w:rPr>
              <w:t>Ремкомплект гидроцилиндра рулевого управления</w:t>
            </w:r>
          </w:p>
        </w:tc>
        <w:tc>
          <w:tcPr>
            <w:tcW w:w="5953" w:type="dxa"/>
            <w:tcBorders>
              <w:top w:val="nil"/>
              <w:left w:val="nil"/>
              <w:bottom w:val="single" w:sz="4" w:space="0" w:color="auto"/>
              <w:right w:val="single" w:sz="4" w:space="0" w:color="auto"/>
            </w:tcBorders>
            <w:shd w:val="clear" w:color="000000" w:fill="FFFFFF"/>
            <w:vAlign w:val="center"/>
            <w:hideMark/>
          </w:tcPr>
          <w:p w14:paraId="05FD7D3D" w14:textId="77777777" w:rsidR="002340C8" w:rsidRPr="00AD7664" w:rsidRDefault="002340C8" w:rsidP="00B50710">
            <w:pPr>
              <w:jc w:val="center"/>
              <w:rPr>
                <w:color w:val="000000"/>
                <w:sz w:val="28"/>
                <w:szCs w:val="28"/>
                <w:lang w:eastAsia="ru-RU"/>
              </w:rPr>
            </w:pPr>
            <w:r w:rsidRPr="00AD7664">
              <w:rPr>
                <w:color w:val="000000"/>
                <w:sz w:val="28"/>
                <w:szCs w:val="28"/>
                <w:lang w:eastAsia="ru-RU"/>
              </w:rPr>
              <w:t>1 шт.</w:t>
            </w:r>
          </w:p>
        </w:tc>
        <w:tc>
          <w:tcPr>
            <w:tcW w:w="236" w:type="dxa"/>
            <w:vAlign w:val="center"/>
            <w:hideMark/>
          </w:tcPr>
          <w:p w14:paraId="68BA32FF" w14:textId="77777777" w:rsidR="002340C8" w:rsidRPr="00AD7664" w:rsidRDefault="002340C8" w:rsidP="00B50710">
            <w:pPr>
              <w:rPr>
                <w:sz w:val="28"/>
                <w:szCs w:val="28"/>
                <w:lang w:eastAsia="ru-RU"/>
              </w:rPr>
            </w:pPr>
          </w:p>
        </w:tc>
      </w:tr>
      <w:tr w:rsidR="002340C8" w:rsidRPr="00AD7664" w14:paraId="32790BED" w14:textId="77777777" w:rsidTr="00711042">
        <w:trPr>
          <w:trHeight w:val="49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4575BC2" w14:textId="19248AC5"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1</w:t>
            </w:r>
            <w:r w:rsidRPr="00AD7664">
              <w:rPr>
                <w:color w:val="000000"/>
                <w:sz w:val="28"/>
                <w:szCs w:val="28"/>
                <w:lang w:eastAsia="ru-RU"/>
              </w:rPr>
              <w:t>.5.</w:t>
            </w:r>
          </w:p>
        </w:tc>
        <w:tc>
          <w:tcPr>
            <w:tcW w:w="2889" w:type="dxa"/>
            <w:tcBorders>
              <w:top w:val="nil"/>
              <w:left w:val="nil"/>
              <w:bottom w:val="single" w:sz="4" w:space="0" w:color="auto"/>
              <w:right w:val="single" w:sz="4" w:space="0" w:color="auto"/>
            </w:tcBorders>
            <w:shd w:val="clear" w:color="000000" w:fill="FFFFFF"/>
            <w:vAlign w:val="center"/>
            <w:hideMark/>
          </w:tcPr>
          <w:p w14:paraId="7667D1E1" w14:textId="77777777" w:rsidR="002340C8" w:rsidRPr="00AD7664" w:rsidRDefault="002340C8" w:rsidP="00B50710">
            <w:pPr>
              <w:rPr>
                <w:color w:val="000000"/>
                <w:sz w:val="28"/>
                <w:szCs w:val="28"/>
                <w:lang w:eastAsia="ru-RU"/>
              </w:rPr>
            </w:pPr>
            <w:r w:rsidRPr="00AD7664">
              <w:rPr>
                <w:color w:val="000000"/>
                <w:sz w:val="28"/>
                <w:szCs w:val="28"/>
                <w:lang w:eastAsia="ru-RU"/>
              </w:rPr>
              <w:t>Стартер</w:t>
            </w:r>
          </w:p>
        </w:tc>
        <w:tc>
          <w:tcPr>
            <w:tcW w:w="5953" w:type="dxa"/>
            <w:tcBorders>
              <w:top w:val="nil"/>
              <w:left w:val="nil"/>
              <w:bottom w:val="single" w:sz="4" w:space="0" w:color="auto"/>
              <w:right w:val="single" w:sz="4" w:space="0" w:color="auto"/>
            </w:tcBorders>
            <w:shd w:val="clear" w:color="000000" w:fill="FFFFFF"/>
            <w:vAlign w:val="center"/>
            <w:hideMark/>
          </w:tcPr>
          <w:p w14:paraId="07EB8B9E" w14:textId="77777777" w:rsidR="002340C8" w:rsidRPr="00AD7664" w:rsidRDefault="002340C8" w:rsidP="00B50710">
            <w:pPr>
              <w:jc w:val="center"/>
              <w:rPr>
                <w:color w:val="000000"/>
                <w:sz w:val="28"/>
                <w:szCs w:val="28"/>
                <w:lang w:eastAsia="ru-RU"/>
              </w:rPr>
            </w:pPr>
            <w:r w:rsidRPr="00AD7664">
              <w:rPr>
                <w:color w:val="000000"/>
                <w:sz w:val="28"/>
                <w:szCs w:val="28"/>
                <w:lang w:eastAsia="ru-RU"/>
              </w:rPr>
              <w:t>1 шт.</w:t>
            </w:r>
          </w:p>
        </w:tc>
        <w:tc>
          <w:tcPr>
            <w:tcW w:w="236" w:type="dxa"/>
            <w:vAlign w:val="center"/>
            <w:hideMark/>
          </w:tcPr>
          <w:p w14:paraId="7257EF02" w14:textId="77777777" w:rsidR="002340C8" w:rsidRPr="00AD7664" w:rsidRDefault="002340C8" w:rsidP="00B50710">
            <w:pPr>
              <w:rPr>
                <w:sz w:val="28"/>
                <w:szCs w:val="28"/>
                <w:lang w:eastAsia="ru-RU"/>
              </w:rPr>
            </w:pPr>
          </w:p>
        </w:tc>
      </w:tr>
      <w:tr w:rsidR="002340C8" w:rsidRPr="00AD7664" w14:paraId="2A0D8453" w14:textId="77777777" w:rsidTr="00711042">
        <w:trPr>
          <w:trHeight w:val="43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8CB41A9" w14:textId="6A6AD24E"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1</w:t>
            </w:r>
            <w:r w:rsidRPr="00AD7664">
              <w:rPr>
                <w:color w:val="000000"/>
                <w:sz w:val="28"/>
                <w:szCs w:val="28"/>
                <w:lang w:eastAsia="ru-RU"/>
              </w:rPr>
              <w:t>.6.</w:t>
            </w:r>
          </w:p>
        </w:tc>
        <w:tc>
          <w:tcPr>
            <w:tcW w:w="2889" w:type="dxa"/>
            <w:tcBorders>
              <w:top w:val="nil"/>
              <w:left w:val="nil"/>
              <w:bottom w:val="single" w:sz="4" w:space="0" w:color="auto"/>
              <w:right w:val="single" w:sz="4" w:space="0" w:color="auto"/>
            </w:tcBorders>
            <w:shd w:val="clear" w:color="000000" w:fill="FFFFFF"/>
            <w:vAlign w:val="center"/>
            <w:hideMark/>
          </w:tcPr>
          <w:p w14:paraId="58A2E3EF" w14:textId="77777777" w:rsidR="002340C8" w:rsidRPr="00AD7664" w:rsidRDefault="002340C8" w:rsidP="00B50710">
            <w:pPr>
              <w:rPr>
                <w:color w:val="000000"/>
                <w:sz w:val="28"/>
                <w:szCs w:val="28"/>
                <w:lang w:eastAsia="ru-RU"/>
              </w:rPr>
            </w:pPr>
            <w:r w:rsidRPr="00AD7664">
              <w:rPr>
                <w:color w:val="000000"/>
                <w:sz w:val="28"/>
                <w:szCs w:val="28"/>
                <w:lang w:eastAsia="ru-RU"/>
              </w:rPr>
              <w:t>Генератор</w:t>
            </w:r>
          </w:p>
        </w:tc>
        <w:tc>
          <w:tcPr>
            <w:tcW w:w="5953" w:type="dxa"/>
            <w:tcBorders>
              <w:top w:val="nil"/>
              <w:left w:val="nil"/>
              <w:bottom w:val="single" w:sz="4" w:space="0" w:color="auto"/>
              <w:right w:val="single" w:sz="4" w:space="0" w:color="auto"/>
            </w:tcBorders>
            <w:shd w:val="clear" w:color="000000" w:fill="FFFFFF"/>
            <w:vAlign w:val="center"/>
            <w:hideMark/>
          </w:tcPr>
          <w:p w14:paraId="7C0F251B" w14:textId="77777777" w:rsidR="002340C8" w:rsidRPr="00AD7664" w:rsidRDefault="002340C8" w:rsidP="00B50710">
            <w:pPr>
              <w:jc w:val="center"/>
              <w:rPr>
                <w:color w:val="000000"/>
                <w:sz w:val="28"/>
                <w:szCs w:val="28"/>
                <w:lang w:eastAsia="ru-RU"/>
              </w:rPr>
            </w:pPr>
            <w:r w:rsidRPr="00AD7664">
              <w:rPr>
                <w:color w:val="000000"/>
                <w:sz w:val="28"/>
                <w:szCs w:val="28"/>
                <w:lang w:eastAsia="ru-RU"/>
              </w:rPr>
              <w:t>1 шт.</w:t>
            </w:r>
          </w:p>
        </w:tc>
        <w:tc>
          <w:tcPr>
            <w:tcW w:w="236" w:type="dxa"/>
            <w:vAlign w:val="center"/>
            <w:hideMark/>
          </w:tcPr>
          <w:p w14:paraId="6C0F827A" w14:textId="77777777" w:rsidR="002340C8" w:rsidRPr="00AD7664" w:rsidRDefault="002340C8" w:rsidP="00B50710">
            <w:pPr>
              <w:rPr>
                <w:sz w:val="28"/>
                <w:szCs w:val="28"/>
                <w:lang w:eastAsia="ru-RU"/>
              </w:rPr>
            </w:pPr>
          </w:p>
        </w:tc>
      </w:tr>
      <w:tr w:rsidR="002340C8" w:rsidRPr="00AD7664" w14:paraId="2B004928" w14:textId="77777777" w:rsidTr="00711042">
        <w:trPr>
          <w:trHeight w:val="60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39A1D52" w14:textId="34286891" w:rsidR="002340C8" w:rsidRPr="00AD7664" w:rsidRDefault="002340C8" w:rsidP="00B50710">
            <w:pPr>
              <w:jc w:val="center"/>
              <w:rPr>
                <w:b/>
                <w:bCs/>
                <w:color w:val="000000"/>
                <w:sz w:val="28"/>
                <w:szCs w:val="28"/>
                <w:lang w:eastAsia="ru-RU"/>
              </w:rPr>
            </w:pPr>
            <w:r w:rsidRPr="00AD7664">
              <w:rPr>
                <w:b/>
                <w:bCs/>
                <w:color w:val="000000"/>
                <w:sz w:val="28"/>
                <w:szCs w:val="28"/>
                <w:lang w:eastAsia="ru-RU"/>
              </w:rPr>
              <w:t>1</w:t>
            </w:r>
            <w:r w:rsidR="00E6392F">
              <w:rPr>
                <w:b/>
                <w:bCs/>
                <w:color w:val="000000"/>
                <w:sz w:val="28"/>
                <w:szCs w:val="28"/>
                <w:lang w:eastAsia="ru-RU"/>
              </w:rPr>
              <w:t>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A63C355" w14:textId="77777777" w:rsidR="002340C8" w:rsidRPr="00AD7664" w:rsidRDefault="002340C8" w:rsidP="00B50710">
            <w:pPr>
              <w:jc w:val="center"/>
              <w:rPr>
                <w:b/>
                <w:bCs/>
                <w:color w:val="000000"/>
                <w:sz w:val="28"/>
                <w:szCs w:val="28"/>
                <w:lang w:eastAsia="ru-RU"/>
              </w:rPr>
            </w:pPr>
            <w:r w:rsidRPr="00AD7664">
              <w:rPr>
                <w:b/>
                <w:bCs/>
                <w:color w:val="000000"/>
                <w:sz w:val="28"/>
                <w:szCs w:val="28"/>
                <w:lang w:eastAsia="ru-RU"/>
              </w:rPr>
              <w:t>Документация, поставляемая с оборудованием и прочее</w:t>
            </w:r>
          </w:p>
        </w:tc>
        <w:tc>
          <w:tcPr>
            <w:tcW w:w="236" w:type="dxa"/>
            <w:vAlign w:val="center"/>
            <w:hideMark/>
          </w:tcPr>
          <w:p w14:paraId="504966F9" w14:textId="77777777" w:rsidR="002340C8" w:rsidRPr="00AD7664" w:rsidRDefault="002340C8" w:rsidP="00B50710">
            <w:pPr>
              <w:rPr>
                <w:sz w:val="28"/>
                <w:szCs w:val="28"/>
                <w:lang w:eastAsia="ru-RU"/>
              </w:rPr>
            </w:pPr>
          </w:p>
        </w:tc>
      </w:tr>
      <w:tr w:rsidR="002340C8" w:rsidRPr="00AD7664" w14:paraId="750622C4" w14:textId="77777777" w:rsidTr="00711042">
        <w:trPr>
          <w:trHeight w:val="67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03502F" w14:textId="788ECC9B" w:rsidR="002340C8" w:rsidRPr="00AD7664" w:rsidRDefault="002340C8" w:rsidP="00B50710">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2</w:t>
            </w:r>
            <w:r w:rsidRPr="00AD7664">
              <w:rPr>
                <w:color w:val="000000"/>
                <w:sz w:val="28"/>
                <w:szCs w:val="28"/>
                <w:lang w:eastAsia="ru-RU"/>
              </w:rPr>
              <w:t>.1.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B27EDF2" w14:textId="77777777" w:rsidR="002340C8" w:rsidRPr="00AD7664" w:rsidRDefault="002340C8" w:rsidP="00BE44E0">
            <w:pPr>
              <w:jc w:val="both"/>
              <w:rPr>
                <w:color w:val="000000"/>
                <w:sz w:val="28"/>
                <w:szCs w:val="28"/>
                <w:lang w:eastAsia="ru-RU"/>
              </w:rPr>
            </w:pPr>
            <w:r w:rsidRPr="00AD7664">
              <w:rPr>
                <w:color w:val="000000"/>
                <w:sz w:val="28"/>
                <w:szCs w:val="28"/>
                <w:lang w:eastAsia="ru-RU"/>
              </w:rPr>
              <w:t>Руководство по эксплуатации на русском языке – в 2-х экземплярах +в электронном виде на носителе</w:t>
            </w:r>
          </w:p>
        </w:tc>
        <w:tc>
          <w:tcPr>
            <w:tcW w:w="236" w:type="dxa"/>
            <w:vAlign w:val="center"/>
            <w:hideMark/>
          </w:tcPr>
          <w:p w14:paraId="35E032B5" w14:textId="77777777" w:rsidR="002340C8" w:rsidRPr="00AD7664" w:rsidRDefault="002340C8" w:rsidP="00B50710">
            <w:pPr>
              <w:rPr>
                <w:sz w:val="28"/>
                <w:szCs w:val="28"/>
                <w:lang w:eastAsia="ru-RU"/>
              </w:rPr>
            </w:pPr>
          </w:p>
        </w:tc>
      </w:tr>
      <w:tr w:rsidR="002340C8" w:rsidRPr="00AD7664" w14:paraId="4706AEA0" w14:textId="77777777" w:rsidTr="00711042">
        <w:trPr>
          <w:trHeight w:val="705"/>
        </w:trPr>
        <w:tc>
          <w:tcPr>
            <w:tcW w:w="934" w:type="dxa"/>
            <w:vMerge/>
            <w:tcBorders>
              <w:top w:val="nil"/>
              <w:left w:val="single" w:sz="4" w:space="0" w:color="auto"/>
              <w:bottom w:val="single" w:sz="4" w:space="0" w:color="auto"/>
              <w:right w:val="single" w:sz="4" w:space="0" w:color="auto"/>
            </w:tcBorders>
            <w:vAlign w:val="center"/>
            <w:hideMark/>
          </w:tcPr>
          <w:p w14:paraId="0770B151" w14:textId="77777777" w:rsidR="002340C8" w:rsidRPr="00AD7664" w:rsidRDefault="002340C8" w:rsidP="00AD7664">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94F2A80" w14:textId="5E36DEB6" w:rsidR="002340C8" w:rsidRPr="00AD7664" w:rsidRDefault="002340C8" w:rsidP="00BE44E0">
            <w:pPr>
              <w:jc w:val="both"/>
              <w:rPr>
                <w:color w:val="000000"/>
                <w:sz w:val="28"/>
                <w:szCs w:val="28"/>
                <w:lang w:eastAsia="ru-RU"/>
              </w:rPr>
            </w:pPr>
            <w:r w:rsidRPr="00AD7664">
              <w:rPr>
                <w:color w:val="000000"/>
                <w:sz w:val="28"/>
                <w:szCs w:val="28"/>
                <w:lang w:eastAsia="ru-RU"/>
              </w:rPr>
              <w:t>В руководстве по эксплуатации должен быть указан назначенный срок службы и (или) назначенный ресурс ричстакера (в моточасах или годах). При отличии срока службы/назначенного ресур</w:t>
            </w:r>
            <w:r w:rsidR="00B50710" w:rsidRPr="00AD7664">
              <w:rPr>
                <w:color w:val="000000"/>
                <w:sz w:val="28"/>
                <w:szCs w:val="28"/>
                <w:lang w:eastAsia="ru-RU"/>
              </w:rPr>
              <w:t>с</w:t>
            </w:r>
            <w:r w:rsidRPr="00AD7664">
              <w:rPr>
                <w:color w:val="000000"/>
                <w:sz w:val="28"/>
                <w:szCs w:val="28"/>
                <w:lang w:eastAsia="ru-RU"/>
              </w:rPr>
              <w:t>а отдельных элементов - указать срок полезного использования прочих элементов.</w:t>
            </w:r>
          </w:p>
        </w:tc>
        <w:tc>
          <w:tcPr>
            <w:tcW w:w="236" w:type="dxa"/>
            <w:vAlign w:val="center"/>
            <w:hideMark/>
          </w:tcPr>
          <w:p w14:paraId="3D1E1B36" w14:textId="77777777" w:rsidR="002340C8" w:rsidRPr="00AD7664" w:rsidRDefault="002340C8" w:rsidP="00AD7664">
            <w:pPr>
              <w:rPr>
                <w:sz w:val="28"/>
                <w:szCs w:val="28"/>
                <w:lang w:eastAsia="ru-RU"/>
              </w:rPr>
            </w:pPr>
          </w:p>
        </w:tc>
      </w:tr>
      <w:tr w:rsidR="002340C8" w:rsidRPr="00AD7664" w14:paraId="6BDE478B" w14:textId="77777777" w:rsidTr="00711042">
        <w:trPr>
          <w:trHeight w:val="750"/>
        </w:trPr>
        <w:tc>
          <w:tcPr>
            <w:tcW w:w="934" w:type="dxa"/>
            <w:vMerge/>
            <w:tcBorders>
              <w:top w:val="nil"/>
              <w:left w:val="single" w:sz="4" w:space="0" w:color="auto"/>
              <w:bottom w:val="single" w:sz="4" w:space="0" w:color="auto"/>
              <w:right w:val="single" w:sz="4" w:space="0" w:color="auto"/>
            </w:tcBorders>
            <w:vAlign w:val="center"/>
            <w:hideMark/>
          </w:tcPr>
          <w:p w14:paraId="6665F8F4" w14:textId="77777777" w:rsidR="002340C8" w:rsidRPr="00AD7664" w:rsidRDefault="002340C8" w:rsidP="00B50710">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10C97C2" w14:textId="77777777" w:rsidR="002340C8" w:rsidRPr="00AD7664" w:rsidRDefault="002340C8" w:rsidP="00BE44E0">
            <w:pPr>
              <w:jc w:val="both"/>
              <w:rPr>
                <w:color w:val="000000"/>
                <w:sz w:val="28"/>
                <w:szCs w:val="28"/>
                <w:lang w:eastAsia="ru-RU"/>
              </w:rPr>
            </w:pPr>
            <w:r w:rsidRPr="00AD7664">
              <w:rPr>
                <w:color w:val="000000"/>
                <w:sz w:val="28"/>
                <w:szCs w:val="28"/>
                <w:lang w:eastAsia="ru-RU"/>
              </w:rPr>
              <w:t>Руководство по техническому обслуживанию на русском языке – в 2 - х экземплярах +в электронном виде на носителе</w:t>
            </w:r>
          </w:p>
        </w:tc>
        <w:tc>
          <w:tcPr>
            <w:tcW w:w="236" w:type="dxa"/>
            <w:vAlign w:val="center"/>
            <w:hideMark/>
          </w:tcPr>
          <w:p w14:paraId="0B26D5A1" w14:textId="77777777" w:rsidR="002340C8" w:rsidRPr="00AD7664" w:rsidRDefault="002340C8" w:rsidP="00B50710">
            <w:pPr>
              <w:rPr>
                <w:sz w:val="28"/>
                <w:szCs w:val="28"/>
                <w:lang w:eastAsia="ru-RU"/>
              </w:rPr>
            </w:pPr>
          </w:p>
        </w:tc>
      </w:tr>
      <w:tr w:rsidR="002340C8" w:rsidRPr="00AD7664" w14:paraId="22CA64A5"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496B9954" w14:textId="77777777" w:rsidR="002340C8" w:rsidRPr="00AD7664" w:rsidRDefault="002340C8" w:rsidP="00CA0A08">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FE612D8" w14:textId="77777777" w:rsidR="002340C8" w:rsidRPr="00AD7664" w:rsidRDefault="002340C8" w:rsidP="00BE44E0">
            <w:pPr>
              <w:jc w:val="both"/>
              <w:rPr>
                <w:color w:val="000000"/>
                <w:sz w:val="28"/>
                <w:szCs w:val="28"/>
                <w:lang w:eastAsia="ru-RU"/>
              </w:rPr>
            </w:pPr>
            <w:r w:rsidRPr="00AD7664">
              <w:rPr>
                <w:color w:val="000000"/>
                <w:sz w:val="28"/>
                <w:szCs w:val="28"/>
                <w:lang w:eastAsia="ru-RU"/>
              </w:rPr>
              <w:t>Гидравлическая схема Ричстакера  – в 2 - х экземплярах + в электронном виде на носителе</w:t>
            </w:r>
          </w:p>
        </w:tc>
        <w:tc>
          <w:tcPr>
            <w:tcW w:w="236" w:type="dxa"/>
            <w:vAlign w:val="center"/>
            <w:hideMark/>
          </w:tcPr>
          <w:p w14:paraId="786DAE73" w14:textId="77777777" w:rsidR="002340C8" w:rsidRPr="00AD7664" w:rsidRDefault="002340C8" w:rsidP="00CA0A08">
            <w:pPr>
              <w:rPr>
                <w:sz w:val="28"/>
                <w:szCs w:val="28"/>
                <w:lang w:eastAsia="ru-RU"/>
              </w:rPr>
            </w:pPr>
          </w:p>
        </w:tc>
      </w:tr>
      <w:tr w:rsidR="002340C8" w:rsidRPr="00AD7664" w14:paraId="27CDEA24" w14:textId="77777777" w:rsidTr="00711042">
        <w:trPr>
          <w:trHeight w:val="870"/>
        </w:trPr>
        <w:tc>
          <w:tcPr>
            <w:tcW w:w="934" w:type="dxa"/>
            <w:vMerge/>
            <w:tcBorders>
              <w:top w:val="nil"/>
              <w:left w:val="single" w:sz="4" w:space="0" w:color="auto"/>
              <w:bottom w:val="single" w:sz="4" w:space="0" w:color="auto"/>
              <w:right w:val="single" w:sz="4" w:space="0" w:color="auto"/>
            </w:tcBorders>
            <w:vAlign w:val="center"/>
            <w:hideMark/>
          </w:tcPr>
          <w:p w14:paraId="4983D2F3" w14:textId="77777777" w:rsidR="002340C8" w:rsidRPr="00AD7664" w:rsidRDefault="002340C8" w:rsidP="00CA0A08">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1409947" w14:textId="77777777" w:rsidR="002340C8" w:rsidRPr="00AD7664" w:rsidRDefault="002340C8" w:rsidP="00BE44E0">
            <w:pPr>
              <w:jc w:val="both"/>
              <w:rPr>
                <w:color w:val="000000"/>
                <w:sz w:val="28"/>
                <w:szCs w:val="28"/>
                <w:lang w:eastAsia="ru-RU"/>
              </w:rPr>
            </w:pPr>
            <w:r w:rsidRPr="00AD7664">
              <w:rPr>
                <w:color w:val="000000"/>
                <w:sz w:val="28"/>
                <w:szCs w:val="28"/>
                <w:lang w:eastAsia="ru-RU"/>
              </w:rPr>
              <w:t>Каталог запасных частей (от завода изготовителя) на Ричстакер и спредер – в 2 - х экземплярах + в электронном виде на носителе</w:t>
            </w:r>
          </w:p>
        </w:tc>
        <w:tc>
          <w:tcPr>
            <w:tcW w:w="236" w:type="dxa"/>
            <w:vAlign w:val="center"/>
            <w:hideMark/>
          </w:tcPr>
          <w:p w14:paraId="0645334E" w14:textId="77777777" w:rsidR="002340C8" w:rsidRPr="00AD7664" w:rsidRDefault="002340C8" w:rsidP="00CA0A08">
            <w:pPr>
              <w:rPr>
                <w:sz w:val="28"/>
                <w:szCs w:val="28"/>
                <w:lang w:eastAsia="ru-RU"/>
              </w:rPr>
            </w:pPr>
          </w:p>
        </w:tc>
      </w:tr>
      <w:tr w:rsidR="002340C8" w:rsidRPr="00AD7664" w14:paraId="7F432043"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219C2067" w14:textId="77777777" w:rsidR="002340C8" w:rsidRPr="00AD7664" w:rsidRDefault="002340C8" w:rsidP="00CA0A08">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D93C12B" w14:textId="77777777" w:rsidR="002340C8" w:rsidRPr="00AD7664" w:rsidRDefault="002340C8" w:rsidP="00BE44E0">
            <w:pPr>
              <w:jc w:val="both"/>
              <w:rPr>
                <w:color w:val="000000"/>
                <w:sz w:val="28"/>
                <w:szCs w:val="28"/>
                <w:lang w:eastAsia="ru-RU"/>
              </w:rPr>
            </w:pPr>
            <w:r w:rsidRPr="00AD7664">
              <w:rPr>
                <w:color w:val="000000"/>
                <w:sz w:val="28"/>
                <w:szCs w:val="28"/>
                <w:lang w:eastAsia="ru-RU"/>
              </w:rPr>
              <w:t>Электрические схемы ричстакера - в 2 - х экземплярах +в электронном виде на носителе</w:t>
            </w:r>
          </w:p>
        </w:tc>
        <w:tc>
          <w:tcPr>
            <w:tcW w:w="236" w:type="dxa"/>
            <w:vAlign w:val="center"/>
            <w:hideMark/>
          </w:tcPr>
          <w:p w14:paraId="28667FD7" w14:textId="77777777" w:rsidR="002340C8" w:rsidRPr="00AD7664" w:rsidRDefault="002340C8" w:rsidP="00CA0A08">
            <w:pPr>
              <w:rPr>
                <w:sz w:val="28"/>
                <w:szCs w:val="28"/>
                <w:lang w:eastAsia="ru-RU"/>
              </w:rPr>
            </w:pPr>
          </w:p>
        </w:tc>
      </w:tr>
      <w:tr w:rsidR="002340C8" w:rsidRPr="00AD7664" w14:paraId="0EE48836" w14:textId="77777777" w:rsidTr="00711042">
        <w:trPr>
          <w:trHeight w:val="99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D399D48" w14:textId="1F693F4E" w:rsidR="002340C8" w:rsidRPr="00AD7664" w:rsidRDefault="002340C8" w:rsidP="00CA0A08">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2</w:t>
            </w:r>
            <w:r w:rsidRPr="00AD7664">
              <w:rPr>
                <w:color w:val="000000"/>
                <w:sz w:val="28"/>
                <w:szCs w:val="28"/>
                <w:lang w:eastAsia="ru-RU"/>
              </w:rPr>
              <w:t>.2.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6539F36" w14:textId="77777777" w:rsidR="002340C8" w:rsidRPr="00AD7664" w:rsidRDefault="002340C8" w:rsidP="00BE44E0">
            <w:pPr>
              <w:jc w:val="both"/>
              <w:rPr>
                <w:color w:val="000000"/>
                <w:sz w:val="28"/>
                <w:szCs w:val="28"/>
                <w:lang w:eastAsia="ru-RU"/>
              </w:rPr>
            </w:pPr>
            <w:r w:rsidRPr="00AD7664">
              <w:rPr>
                <w:color w:val="000000"/>
                <w:sz w:val="28"/>
                <w:szCs w:val="28"/>
                <w:lang w:eastAsia="ru-RU"/>
              </w:rPr>
              <w:t>Окончательная сборка и пуско-наладка Ричстакера осуществляется на территории Заказчика силами Поставщика.</w:t>
            </w:r>
          </w:p>
        </w:tc>
        <w:tc>
          <w:tcPr>
            <w:tcW w:w="236" w:type="dxa"/>
            <w:vAlign w:val="center"/>
            <w:hideMark/>
          </w:tcPr>
          <w:p w14:paraId="410F9C1B" w14:textId="77777777" w:rsidR="002340C8" w:rsidRPr="00AD7664" w:rsidRDefault="002340C8" w:rsidP="00CA0A08">
            <w:pPr>
              <w:rPr>
                <w:sz w:val="28"/>
                <w:szCs w:val="28"/>
                <w:lang w:eastAsia="ru-RU"/>
              </w:rPr>
            </w:pPr>
          </w:p>
        </w:tc>
      </w:tr>
      <w:tr w:rsidR="002340C8" w:rsidRPr="00AD7664" w14:paraId="1421E09A"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04A2F45" w14:textId="744ED826" w:rsidR="002340C8" w:rsidRPr="00AD7664" w:rsidRDefault="002340C8" w:rsidP="00CA0A08">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2</w:t>
            </w:r>
            <w:r w:rsidRPr="00AD7664">
              <w:rPr>
                <w:color w:val="000000"/>
                <w:sz w:val="28"/>
                <w:szCs w:val="28"/>
                <w:lang w:eastAsia="ru-RU"/>
              </w:rPr>
              <w:t>.3.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90457FC" w14:textId="77777777" w:rsidR="002340C8" w:rsidRPr="00AD7664" w:rsidRDefault="002340C8" w:rsidP="00BE44E0">
            <w:pPr>
              <w:jc w:val="both"/>
              <w:rPr>
                <w:color w:val="000000"/>
                <w:sz w:val="28"/>
                <w:szCs w:val="28"/>
                <w:lang w:eastAsia="ru-RU"/>
              </w:rPr>
            </w:pPr>
            <w:r w:rsidRPr="00AD7664">
              <w:rPr>
                <w:color w:val="000000"/>
                <w:sz w:val="28"/>
                <w:szCs w:val="28"/>
                <w:lang w:eastAsia="ru-RU"/>
              </w:rPr>
              <w:t>Поставщик наряду с полной технической спецификацией предоставляет следующие чертежи на Оборудование (вместе с закупочной документацией): общий вид, габаритный чертеж ( с максимально поднятым и опущенным спредером), коридор маневрирования.</w:t>
            </w:r>
          </w:p>
        </w:tc>
        <w:tc>
          <w:tcPr>
            <w:tcW w:w="236" w:type="dxa"/>
            <w:vAlign w:val="center"/>
            <w:hideMark/>
          </w:tcPr>
          <w:p w14:paraId="66B04A5E" w14:textId="77777777" w:rsidR="002340C8" w:rsidRPr="00AD7664" w:rsidRDefault="002340C8" w:rsidP="00CA0A08">
            <w:pPr>
              <w:rPr>
                <w:sz w:val="28"/>
                <w:szCs w:val="28"/>
                <w:lang w:eastAsia="ru-RU"/>
              </w:rPr>
            </w:pPr>
          </w:p>
        </w:tc>
      </w:tr>
      <w:tr w:rsidR="002340C8" w:rsidRPr="00AD7664" w14:paraId="2E119634"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2B22F5C" w14:textId="6416DDC1" w:rsidR="002340C8" w:rsidRPr="00AD7664" w:rsidRDefault="002340C8" w:rsidP="00CA0A08">
            <w:pPr>
              <w:jc w:val="center"/>
              <w:rPr>
                <w:b/>
                <w:bCs/>
                <w:color w:val="000000"/>
                <w:sz w:val="28"/>
                <w:szCs w:val="28"/>
                <w:lang w:eastAsia="ru-RU"/>
              </w:rPr>
            </w:pPr>
            <w:r w:rsidRPr="00AD7664">
              <w:rPr>
                <w:b/>
                <w:bCs/>
                <w:color w:val="000000"/>
                <w:sz w:val="28"/>
                <w:szCs w:val="28"/>
                <w:lang w:eastAsia="ru-RU"/>
              </w:rPr>
              <w:t>1</w:t>
            </w:r>
            <w:r w:rsidR="00E6392F">
              <w:rPr>
                <w:b/>
                <w:bCs/>
                <w:color w:val="000000"/>
                <w:sz w:val="28"/>
                <w:szCs w:val="28"/>
                <w:lang w:eastAsia="ru-RU"/>
              </w:rPr>
              <w:t>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8CFDE33" w14:textId="77777777" w:rsidR="002340C8" w:rsidRPr="00AD7664" w:rsidRDefault="002340C8" w:rsidP="00CA0A08">
            <w:pPr>
              <w:jc w:val="center"/>
              <w:rPr>
                <w:b/>
                <w:bCs/>
                <w:color w:val="000000"/>
                <w:sz w:val="28"/>
                <w:szCs w:val="28"/>
                <w:lang w:eastAsia="ru-RU"/>
              </w:rPr>
            </w:pPr>
            <w:r w:rsidRPr="00AD7664">
              <w:rPr>
                <w:b/>
                <w:bCs/>
                <w:color w:val="000000"/>
                <w:sz w:val="28"/>
                <w:szCs w:val="28"/>
                <w:lang w:eastAsia="ru-RU"/>
              </w:rPr>
              <w:t>Соответствие стандартам</w:t>
            </w:r>
          </w:p>
        </w:tc>
        <w:tc>
          <w:tcPr>
            <w:tcW w:w="236" w:type="dxa"/>
            <w:vAlign w:val="center"/>
            <w:hideMark/>
          </w:tcPr>
          <w:p w14:paraId="198C1515" w14:textId="77777777" w:rsidR="002340C8" w:rsidRPr="00AD7664" w:rsidRDefault="002340C8" w:rsidP="00CA0A08">
            <w:pPr>
              <w:rPr>
                <w:sz w:val="28"/>
                <w:szCs w:val="28"/>
                <w:lang w:eastAsia="ru-RU"/>
              </w:rPr>
            </w:pPr>
          </w:p>
        </w:tc>
      </w:tr>
      <w:tr w:rsidR="002340C8" w:rsidRPr="00AD7664" w14:paraId="5335571D" w14:textId="77777777" w:rsidTr="001D0505">
        <w:trPr>
          <w:trHeight w:val="38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3BC1EFB" w14:textId="08DD7F9D" w:rsidR="002340C8" w:rsidRPr="00AD7664" w:rsidRDefault="002340C8" w:rsidP="00CA0A08">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3</w:t>
            </w:r>
            <w:r w:rsidRPr="00AD7664">
              <w:rPr>
                <w:color w:val="000000"/>
                <w:sz w:val="28"/>
                <w:szCs w:val="28"/>
                <w:lang w:eastAsia="ru-RU"/>
              </w:rPr>
              <w:t>.1.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2FD7813" w14:textId="77777777" w:rsidR="002340C8" w:rsidRPr="00AD7664" w:rsidRDefault="002340C8" w:rsidP="00CA0A08">
            <w:pPr>
              <w:rPr>
                <w:color w:val="000000"/>
                <w:sz w:val="28"/>
                <w:szCs w:val="28"/>
                <w:lang w:eastAsia="ru-RU"/>
              </w:rPr>
            </w:pPr>
            <w:r w:rsidRPr="00AD7664">
              <w:rPr>
                <w:color w:val="000000"/>
                <w:sz w:val="28"/>
                <w:szCs w:val="28"/>
                <w:lang w:eastAsia="ru-RU"/>
              </w:rPr>
              <w:t xml:space="preserve">Качество поставляемого товара должно соответствовать требованиям государственных стандартов, санитарных правил и норм РФ. </w:t>
            </w:r>
          </w:p>
        </w:tc>
        <w:tc>
          <w:tcPr>
            <w:tcW w:w="236" w:type="dxa"/>
            <w:vAlign w:val="center"/>
            <w:hideMark/>
          </w:tcPr>
          <w:p w14:paraId="20F4322B" w14:textId="77777777" w:rsidR="002340C8" w:rsidRPr="00AD7664" w:rsidRDefault="002340C8" w:rsidP="00CA0A08">
            <w:pPr>
              <w:rPr>
                <w:sz w:val="28"/>
                <w:szCs w:val="28"/>
                <w:lang w:eastAsia="ru-RU"/>
              </w:rPr>
            </w:pPr>
          </w:p>
        </w:tc>
      </w:tr>
      <w:tr w:rsidR="002340C8" w:rsidRPr="00AD7664" w14:paraId="0E86F598" w14:textId="77777777" w:rsidTr="001D0505">
        <w:trPr>
          <w:trHeight w:val="7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05BD5EB" w14:textId="1845FD19" w:rsidR="002340C8" w:rsidRPr="00AD7664" w:rsidRDefault="002340C8" w:rsidP="00CA0A08">
            <w:pPr>
              <w:jc w:val="center"/>
              <w:rPr>
                <w:color w:val="000000"/>
                <w:sz w:val="28"/>
                <w:szCs w:val="28"/>
                <w:lang w:eastAsia="ru-RU"/>
              </w:rPr>
            </w:pPr>
            <w:r w:rsidRPr="00AD7664">
              <w:rPr>
                <w:color w:val="000000"/>
                <w:sz w:val="28"/>
                <w:szCs w:val="28"/>
                <w:lang w:eastAsia="ru-RU"/>
              </w:rPr>
              <w:t>1</w:t>
            </w:r>
            <w:r w:rsidR="00E6392F">
              <w:rPr>
                <w:color w:val="000000"/>
                <w:sz w:val="28"/>
                <w:szCs w:val="28"/>
                <w:lang w:eastAsia="ru-RU"/>
              </w:rPr>
              <w:t>3</w:t>
            </w:r>
            <w:r w:rsidRPr="00AD7664">
              <w:rPr>
                <w:color w:val="000000"/>
                <w:sz w:val="28"/>
                <w:szCs w:val="28"/>
                <w:lang w:eastAsia="ru-RU"/>
              </w:rPr>
              <w:t>.2.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E2A5ECE" w14:textId="4698734D" w:rsidR="002340C8" w:rsidRPr="00AD7664" w:rsidRDefault="001D0505" w:rsidP="00D95A90">
            <w:pPr>
              <w:jc w:val="both"/>
              <w:rPr>
                <w:color w:val="000000"/>
                <w:sz w:val="28"/>
                <w:szCs w:val="28"/>
                <w:lang w:eastAsia="ru-RU"/>
              </w:rPr>
            </w:pPr>
            <w:r w:rsidRPr="00AD7664">
              <w:rPr>
                <w:color w:val="000000"/>
                <w:sz w:val="28"/>
                <w:szCs w:val="28"/>
                <w:lang w:eastAsia="ru-RU"/>
              </w:rPr>
              <w:t xml:space="preserve">Ричстакер должен иметь </w:t>
            </w:r>
            <w:r w:rsidR="002340C8" w:rsidRPr="00AD7664">
              <w:rPr>
                <w:color w:val="000000"/>
                <w:sz w:val="28"/>
                <w:szCs w:val="28"/>
                <w:lang w:eastAsia="ru-RU"/>
              </w:rPr>
              <w:t>маркировку EAC  единый знак обращения продукции на рынке государств-членов Евразийского экономического союза (до 31 декабря 2014 года Таможенного союза), знак обращения свидетельствует о том, что продукция, маркированная им, прошла все установленные в технических регламентах Таможенного союза и Евразийского экономического союза процедуры оценки (подтверждения) соответствия и соответствует требованиям всех распространяющихся на данную продукцию технических регламентов Таможенного союза и Евразийского экономического союза.</w:t>
            </w:r>
          </w:p>
        </w:tc>
        <w:tc>
          <w:tcPr>
            <w:tcW w:w="236" w:type="dxa"/>
            <w:vAlign w:val="center"/>
            <w:hideMark/>
          </w:tcPr>
          <w:p w14:paraId="5A83D4C8" w14:textId="77777777" w:rsidR="002340C8" w:rsidRPr="00AD7664" w:rsidRDefault="002340C8" w:rsidP="00CA0A08">
            <w:pPr>
              <w:rPr>
                <w:sz w:val="28"/>
                <w:szCs w:val="28"/>
                <w:lang w:eastAsia="ru-RU"/>
              </w:rPr>
            </w:pPr>
          </w:p>
        </w:tc>
      </w:tr>
      <w:bookmarkEnd w:id="16"/>
    </w:tbl>
    <w:p w14:paraId="6A888223" w14:textId="77777777" w:rsidR="002340C8" w:rsidRDefault="002340C8" w:rsidP="002340C8">
      <w:pPr>
        <w:pBdr>
          <w:top w:val="nil"/>
          <w:left w:val="nil"/>
          <w:bottom w:val="nil"/>
          <w:right w:val="nil"/>
          <w:between w:val="nil"/>
        </w:pBdr>
        <w:tabs>
          <w:tab w:val="left" w:pos="22680"/>
        </w:tabs>
        <w:ind w:firstLine="709"/>
        <w:jc w:val="both"/>
        <w:rPr>
          <w:color w:val="000000"/>
          <w:sz w:val="28"/>
          <w:szCs w:val="28"/>
        </w:rPr>
      </w:pPr>
    </w:p>
    <w:bookmarkEnd w:id="17"/>
    <w:p w14:paraId="11F56238" w14:textId="77777777" w:rsidR="002340C8" w:rsidRDefault="002340C8" w:rsidP="00F21561">
      <w:pPr>
        <w:pBdr>
          <w:top w:val="nil"/>
          <w:left w:val="nil"/>
          <w:bottom w:val="nil"/>
          <w:right w:val="nil"/>
          <w:between w:val="nil"/>
        </w:pBdr>
        <w:ind w:right="306"/>
        <w:rPr>
          <w:color w:val="000000"/>
          <w:sz w:val="20"/>
          <w:szCs w:val="20"/>
        </w:rPr>
      </w:pPr>
    </w:p>
    <w:p w14:paraId="0DC5A83B" w14:textId="7D0D2285" w:rsidR="00D83DFB" w:rsidRDefault="00D83DFB" w:rsidP="00F21561">
      <w:pPr>
        <w:spacing w:after="120"/>
        <w:rPr>
          <w:rFonts w:eastAsia="MS Mincho"/>
          <w:szCs w:val="28"/>
        </w:rPr>
        <w:sectPr w:rsidR="00D83DFB" w:rsidSect="00C61911">
          <w:headerReference w:type="even" r:id="rId22"/>
          <w:headerReference w:type="default" r:id="rId23"/>
          <w:footerReference w:type="even" r:id="rId24"/>
          <w:footerReference w:type="default" r:id="rId25"/>
          <w:headerReference w:type="first" r:id="rId26"/>
          <w:footerReference w:type="first" r:id="rId27"/>
          <w:pgSz w:w="11907" w:h="16840" w:code="9"/>
          <w:pgMar w:top="1134" w:right="567" w:bottom="1134" w:left="1134" w:header="794" w:footer="794" w:gutter="0"/>
          <w:cols w:space="720"/>
          <w:titlePg/>
          <w:docGrid w:linePitch="326"/>
        </w:sectPr>
      </w:pPr>
    </w:p>
    <w:p w14:paraId="72D3A783" w14:textId="77777777"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14:paraId="3CCE42C1" w14:textId="77777777" w:rsidR="00305BD2" w:rsidRPr="00F356EB" w:rsidRDefault="00305BD2" w:rsidP="002E18D3">
      <w:pPr>
        <w:pStyle w:val="10"/>
        <w:ind w:firstLine="0"/>
        <w:rPr>
          <w:sz w:val="23"/>
          <w:szCs w:val="23"/>
        </w:rPr>
      </w:pPr>
    </w:p>
    <w:p w14:paraId="4FE3AAD2" w14:textId="77777777"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06D4D2B8" w14:textId="77777777" w:rsidTr="004D6B74">
        <w:tc>
          <w:tcPr>
            <w:tcW w:w="426" w:type="dxa"/>
            <w:vAlign w:val="center"/>
          </w:tcPr>
          <w:p w14:paraId="6C1D29C8"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35D8C249"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57A24242" w14:textId="77777777" w:rsidR="002E18D3" w:rsidRPr="003C6269" w:rsidRDefault="002E18D3" w:rsidP="003C6269">
            <w:pPr>
              <w:pStyle w:val="Default"/>
              <w:jc w:val="center"/>
              <w:rPr>
                <w:b/>
                <w:color w:val="auto"/>
              </w:rPr>
            </w:pPr>
            <w:r>
              <w:rPr>
                <w:b/>
                <w:color w:val="auto"/>
              </w:rPr>
              <w:t>Содержание</w:t>
            </w:r>
          </w:p>
        </w:tc>
      </w:tr>
      <w:tr w:rsidR="002E18D3" w:rsidRPr="00F86FAA" w14:paraId="10217CCD" w14:textId="77777777" w:rsidTr="004D6B74">
        <w:tc>
          <w:tcPr>
            <w:tcW w:w="426" w:type="dxa"/>
          </w:tcPr>
          <w:p w14:paraId="2DA4902C" w14:textId="77777777" w:rsidR="002E18D3" w:rsidRPr="00F86FAA" w:rsidRDefault="002E18D3" w:rsidP="00E47C4C">
            <w:pPr>
              <w:pStyle w:val="10"/>
              <w:ind w:left="-57" w:right="-108" w:firstLine="0"/>
              <w:rPr>
                <w:b/>
                <w:sz w:val="24"/>
                <w:szCs w:val="24"/>
              </w:rPr>
            </w:pPr>
            <w:r>
              <w:rPr>
                <w:b/>
                <w:sz w:val="24"/>
                <w:szCs w:val="24"/>
              </w:rPr>
              <w:t>1.</w:t>
            </w:r>
          </w:p>
        </w:tc>
        <w:tc>
          <w:tcPr>
            <w:tcW w:w="2126" w:type="dxa"/>
          </w:tcPr>
          <w:p w14:paraId="1D3BABB9" w14:textId="77777777" w:rsidR="002E18D3" w:rsidRPr="00F86FAA" w:rsidRDefault="002E18D3">
            <w:pPr>
              <w:pStyle w:val="Default"/>
              <w:rPr>
                <w:b/>
                <w:color w:val="auto"/>
              </w:rPr>
            </w:pPr>
            <w:r>
              <w:rPr>
                <w:b/>
                <w:color w:val="auto"/>
              </w:rPr>
              <w:t>Предмет Открытого конкурса</w:t>
            </w:r>
          </w:p>
        </w:tc>
        <w:tc>
          <w:tcPr>
            <w:tcW w:w="7200" w:type="dxa"/>
          </w:tcPr>
          <w:p w14:paraId="1537937A" w14:textId="6E2C1681" w:rsidR="00D6410D" w:rsidRDefault="002340C8">
            <w:pPr>
              <w:pStyle w:val="10"/>
              <w:ind w:firstLine="397"/>
              <w:rPr>
                <w:sz w:val="24"/>
                <w:szCs w:val="24"/>
              </w:rPr>
            </w:pPr>
            <w:r>
              <w:rPr>
                <w:sz w:val="24"/>
                <w:szCs w:val="24"/>
              </w:rPr>
              <w:t>Открытый конкурс в электронной форме № ОКэ-</w:t>
            </w:r>
            <w:r w:rsidR="00E77853" w:rsidRPr="00E77853">
              <w:rPr>
                <w:sz w:val="24"/>
                <w:szCs w:val="24"/>
              </w:rPr>
              <w:t>ЦКПКЗ</w:t>
            </w:r>
            <w:r>
              <w:rPr>
                <w:sz w:val="24"/>
                <w:szCs w:val="24"/>
              </w:rPr>
              <w:t>-23-</w:t>
            </w:r>
            <w:r w:rsidR="00E77853" w:rsidRPr="00E77853">
              <w:rPr>
                <w:sz w:val="24"/>
                <w:szCs w:val="24"/>
              </w:rPr>
              <w:t>0003</w:t>
            </w:r>
            <w:r>
              <w:rPr>
                <w:sz w:val="24"/>
                <w:szCs w:val="24"/>
              </w:rPr>
              <w:t xml:space="preserve"> по предмету закупки «Поставка и технический сервис контейнерного перегружателя типа «ричстакер» для контейнерного терминала </w:t>
            </w:r>
            <w:r w:rsidR="00F87ACD" w:rsidRPr="00F87ACD">
              <w:rPr>
                <w:sz w:val="24"/>
                <w:szCs w:val="24"/>
              </w:rPr>
              <w:t xml:space="preserve">Клещиха филиала ПАО </w:t>
            </w:r>
            <w:r w:rsidR="00F87ACD">
              <w:rPr>
                <w:sz w:val="24"/>
                <w:szCs w:val="24"/>
              </w:rPr>
              <w:t>«</w:t>
            </w:r>
            <w:r w:rsidR="00F87ACD" w:rsidRPr="00F87ACD">
              <w:rPr>
                <w:sz w:val="24"/>
                <w:szCs w:val="24"/>
              </w:rPr>
              <w:t>ТрансКонтейнер</w:t>
            </w:r>
            <w:r w:rsidR="00F87ACD">
              <w:rPr>
                <w:sz w:val="24"/>
                <w:szCs w:val="24"/>
              </w:rPr>
              <w:t>»</w:t>
            </w:r>
            <w:r w:rsidR="00F87ACD" w:rsidRPr="00F87ACD">
              <w:rPr>
                <w:sz w:val="24"/>
                <w:szCs w:val="24"/>
              </w:rPr>
              <w:t xml:space="preserve"> на Западно-Сибирской железной дороге</w:t>
            </w:r>
            <w:r w:rsidR="00F87ACD">
              <w:rPr>
                <w:sz w:val="24"/>
                <w:szCs w:val="24"/>
              </w:rPr>
              <w:t>»</w:t>
            </w:r>
            <w:r w:rsidR="00CD2F32">
              <w:rPr>
                <w:sz w:val="24"/>
                <w:szCs w:val="24"/>
              </w:rPr>
              <w:t>.</w:t>
            </w:r>
          </w:p>
        </w:tc>
      </w:tr>
      <w:tr w:rsidR="001866B4" w:rsidRPr="00F86FAA" w14:paraId="3FC6DB41" w14:textId="77777777" w:rsidTr="004D6B74">
        <w:tc>
          <w:tcPr>
            <w:tcW w:w="426" w:type="dxa"/>
          </w:tcPr>
          <w:p w14:paraId="6FBD70E7" w14:textId="77777777" w:rsidR="001866B4" w:rsidRPr="00F86FAA" w:rsidRDefault="001866B4" w:rsidP="001866B4">
            <w:pPr>
              <w:pStyle w:val="10"/>
              <w:ind w:left="-57" w:right="-108" w:firstLine="0"/>
              <w:rPr>
                <w:b/>
                <w:sz w:val="24"/>
                <w:szCs w:val="24"/>
              </w:rPr>
            </w:pPr>
            <w:r>
              <w:rPr>
                <w:b/>
                <w:sz w:val="24"/>
                <w:szCs w:val="24"/>
              </w:rPr>
              <w:t>2.</w:t>
            </w:r>
          </w:p>
        </w:tc>
        <w:tc>
          <w:tcPr>
            <w:tcW w:w="2126" w:type="dxa"/>
          </w:tcPr>
          <w:p w14:paraId="51A1431B" w14:textId="77777777" w:rsidR="001866B4" w:rsidRPr="00F86FAA" w:rsidRDefault="001866B4" w:rsidP="001866B4">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6B47DEE3" w14:textId="77777777" w:rsidR="001866B4" w:rsidRDefault="001866B4" w:rsidP="001866B4">
            <w:pPr>
              <w:pStyle w:val="10"/>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3F3EAAD1" w14:textId="77777777" w:rsidR="001866B4" w:rsidRDefault="001866B4" w:rsidP="001866B4">
            <w:pPr>
              <w:pStyle w:val="10"/>
              <w:ind w:firstLine="0"/>
              <w:rPr>
                <w:sz w:val="24"/>
                <w:szCs w:val="24"/>
              </w:rPr>
            </w:pPr>
            <w:r>
              <w:rPr>
                <w:sz w:val="24"/>
                <w:szCs w:val="24"/>
              </w:rPr>
              <w:t>- постоянная рабочая группа Конкурсной комиссии аппарата управления ПАО «ТрансКонтейнер».</w:t>
            </w:r>
          </w:p>
          <w:p w14:paraId="622BF39C" w14:textId="77777777" w:rsidR="001866B4" w:rsidRDefault="001866B4" w:rsidP="001866B4">
            <w:pPr>
              <w:pStyle w:val="10"/>
              <w:ind w:firstLine="0"/>
              <w:rPr>
                <w:sz w:val="24"/>
                <w:szCs w:val="24"/>
              </w:rPr>
            </w:pPr>
            <w:r>
              <w:rPr>
                <w:sz w:val="24"/>
                <w:szCs w:val="24"/>
              </w:rPr>
              <w:t xml:space="preserve">Адрес: Российская Федерация, 125047, г. Москва, Оружейный переулок, д. 19 </w:t>
            </w:r>
          </w:p>
          <w:p w14:paraId="4B2D7FCA" w14:textId="77777777" w:rsidR="001866B4" w:rsidRDefault="001866B4" w:rsidP="001866B4">
            <w:pPr>
              <w:rPr>
                <w:rFonts w:ascii="Calibri" w:hAnsi="Calibri" w:cs="Calibri"/>
                <w:color w:val="000000"/>
                <w:sz w:val="22"/>
                <w:szCs w:val="22"/>
                <w:lang w:eastAsia="ru-RU"/>
              </w:rPr>
            </w:pPr>
            <w:r>
              <w:t xml:space="preserve">Контактное(-ые) лицо(-а) Заказчика: Терехова Вероника Юрьевна, тел. +7(495)7881717(1467), электронный адрес: </w:t>
            </w:r>
            <w:hyperlink r:id="rId28" w:history="1">
              <w:r w:rsidRPr="00C62E39">
                <w:rPr>
                  <w:rStyle w:val="a7"/>
                </w:rPr>
                <w:t>terekhovavyu@trcont.ru</w:t>
              </w:r>
            </w:hyperlink>
          </w:p>
          <w:p w14:paraId="2B8C333D" w14:textId="77777777" w:rsidR="001866B4" w:rsidRDefault="001866B4" w:rsidP="001866B4">
            <w:pPr>
              <w:pStyle w:val="10"/>
              <w:ind w:firstLine="397"/>
              <w:rPr>
                <w:sz w:val="24"/>
                <w:szCs w:val="24"/>
              </w:rPr>
            </w:pPr>
          </w:p>
          <w:p w14:paraId="3C96703F" w14:textId="77777777" w:rsidR="001866B4" w:rsidRPr="00D91610" w:rsidRDefault="001866B4" w:rsidP="001866B4">
            <w:pPr>
              <w:pStyle w:val="10"/>
              <w:ind w:firstLine="0"/>
              <w:rPr>
                <w:sz w:val="24"/>
                <w:szCs w:val="24"/>
              </w:rPr>
            </w:pPr>
            <w:r w:rsidRPr="00D91610">
              <w:rPr>
                <w:sz w:val="24"/>
                <w:szCs w:val="24"/>
              </w:rPr>
              <w:t>Контактное(-ые) лицо(-а) Организатора:</w:t>
            </w:r>
          </w:p>
          <w:p w14:paraId="725CE67E" w14:textId="77777777" w:rsidR="001866B4" w:rsidRPr="00D91610" w:rsidRDefault="001866B4" w:rsidP="001866B4">
            <w:pPr>
              <w:pStyle w:val="10"/>
              <w:ind w:firstLine="0"/>
              <w:rPr>
                <w:sz w:val="24"/>
                <w:szCs w:val="24"/>
              </w:rPr>
            </w:pPr>
            <w:r w:rsidRPr="00D91610">
              <w:rPr>
                <w:sz w:val="24"/>
                <w:szCs w:val="24"/>
              </w:rPr>
              <w:t xml:space="preserve">Аксютина Кира Михайловна, тел. +7 (495) 788-1717 доб. 16-42, электронный адрес </w:t>
            </w:r>
            <w:hyperlink r:id="rId29" w:history="1">
              <w:r w:rsidRPr="00E93383">
                <w:rPr>
                  <w:sz w:val="24"/>
                  <w:szCs w:val="24"/>
                </w:rPr>
                <w:t>AksiutinaKM@trcont.ru</w:t>
              </w:r>
            </w:hyperlink>
            <w:r w:rsidRPr="00D91610">
              <w:rPr>
                <w:sz w:val="24"/>
                <w:szCs w:val="24"/>
              </w:rPr>
              <w:t>;</w:t>
            </w:r>
          </w:p>
          <w:p w14:paraId="71036628" w14:textId="77777777" w:rsidR="001866B4" w:rsidRDefault="001866B4" w:rsidP="001866B4">
            <w:pPr>
              <w:pStyle w:val="10"/>
              <w:ind w:firstLine="0"/>
              <w:rPr>
                <w:sz w:val="24"/>
                <w:szCs w:val="24"/>
              </w:rPr>
            </w:pPr>
            <w:r w:rsidRPr="00D91610">
              <w:rPr>
                <w:sz w:val="24"/>
                <w:szCs w:val="24"/>
              </w:rPr>
              <w:t xml:space="preserve">Курицын Александр Евгеньевич, тел. +7 (495) 788-1717 доб. 16-41, электронный адрес </w:t>
            </w:r>
            <w:hyperlink r:id="rId30" w:history="1">
              <w:r w:rsidRPr="00E93383">
                <w:rPr>
                  <w:sz w:val="24"/>
                  <w:szCs w:val="24"/>
                </w:rPr>
                <w:t>KuritsynAE@trcont.ru</w:t>
              </w:r>
            </w:hyperlink>
          </w:p>
          <w:p w14:paraId="513D8291" w14:textId="77777777" w:rsidR="001866B4" w:rsidRDefault="001866B4" w:rsidP="001866B4">
            <w:pPr>
              <w:pStyle w:val="10"/>
              <w:ind w:firstLine="0"/>
              <w:rPr>
                <w:sz w:val="24"/>
                <w:szCs w:val="24"/>
              </w:rPr>
            </w:pPr>
          </w:p>
        </w:tc>
      </w:tr>
      <w:tr w:rsidR="001866B4" w:rsidRPr="00F86FAA" w14:paraId="5DB28360" w14:textId="77777777" w:rsidTr="004D6B74">
        <w:tc>
          <w:tcPr>
            <w:tcW w:w="426" w:type="dxa"/>
          </w:tcPr>
          <w:p w14:paraId="4AD619A4" w14:textId="77777777" w:rsidR="001866B4" w:rsidRPr="00F86FAA" w:rsidRDefault="001866B4" w:rsidP="001866B4">
            <w:pPr>
              <w:pStyle w:val="10"/>
              <w:ind w:left="-57" w:right="-108" w:firstLine="0"/>
              <w:rPr>
                <w:b/>
                <w:sz w:val="24"/>
                <w:szCs w:val="24"/>
              </w:rPr>
            </w:pPr>
            <w:r>
              <w:rPr>
                <w:b/>
                <w:sz w:val="24"/>
                <w:szCs w:val="24"/>
              </w:rPr>
              <w:t>3.</w:t>
            </w:r>
          </w:p>
        </w:tc>
        <w:tc>
          <w:tcPr>
            <w:tcW w:w="2126" w:type="dxa"/>
          </w:tcPr>
          <w:p w14:paraId="12A277EE" w14:textId="77777777" w:rsidR="001866B4" w:rsidRPr="00F86FAA" w:rsidRDefault="001866B4" w:rsidP="001866B4">
            <w:pPr>
              <w:pStyle w:val="Default"/>
              <w:rPr>
                <w:b/>
                <w:color w:val="auto"/>
              </w:rPr>
            </w:pPr>
            <w:r>
              <w:rPr>
                <w:b/>
                <w:color w:val="auto"/>
              </w:rPr>
              <w:t>Конкурсная комиссия</w:t>
            </w:r>
          </w:p>
        </w:tc>
        <w:tc>
          <w:tcPr>
            <w:tcW w:w="7200" w:type="dxa"/>
          </w:tcPr>
          <w:p w14:paraId="0F102F94" w14:textId="77777777" w:rsidR="001866B4" w:rsidRDefault="001866B4" w:rsidP="001866B4">
            <w:pPr>
              <w:pStyle w:val="10"/>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14:paraId="08090932" w14:textId="7AFE00E7" w:rsidR="001866B4" w:rsidRDefault="001866B4" w:rsidP="001866B4">
            <w:pPr>
              <w:pStyle w:val="10"/>
              <w:ind w:firstLine="0"/>
              <w:rPr>
                <w:sz w:val="24"/>
                <w:szCs w:val="24"/>
                <w:highlight w:val="cyan"/>
              </w:rPr>
            </w:pPr>
            <w:r>
              <w:rPr>
                <w:sz w:val="24"/>
                <w:szCs w:val="24"/>
              </w:rPr>
              <w:t>Адрес: Адрес: Российская Федерация, 125047, г. Москва, Оружейный переулок, д. 19</w:t>
            </w:r>
          </w:p>
        </w:tc>
      </w:tr>
      <w:tr w:rsidR="00FA3C13" w:rsidRPr="00F86FAA" w14:paraId="0A9959CA" w14:textId="77777777" w:rsidTr="004D6B74">
        <w:tc>
          <w:tcPr>
            <w:tcW w:w="426" w:type="dxa"/>
          </w:tcPr>
          <w:p w14:paraId="2466ED44" w14:textId="77777777" w:rsidR="00FA3C13" w:rsidRPr="00F86FAA" w:rsidRDefault="00856650" w:rsidP="00E47C4C">
            <w:pPr>
              <w:pStyle w:val="10"/>
              <w:ind w:left="-57" w:right="-108" w:firstLine="0"/>
              <w:rPr>
                <w:b/>
                <w:sz w:val="24"/>
                <w:szCs w:val="24"/>
              </w:rPr>
            </w:pPr>
            <w:r>
              <w:rPr>
                <w:b/>
                <w:sz w:val="24"/>
                <w:szCs w:val="24"/>
              </w:rPr>
              <w:t>4.</w:t>
            </w:r>
          </w:p>
        </w:tc>
        <w:tc>
          <w:tcPr>
            <w:tcW w:w="2126" w:type="dxa"/>
          </w:tcPr>
          <w:p w14:paraId="1BA9190E" w14:textId="77777777"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Открытого конкурса</w:t>
            </w:r>
          </w:p>
        </w:tc>
        <w:tc>
          <w:tcPr>
            <w:tcW w:w="7200" w:type="dxa"/>
          </w:tcPr>
          <w:p w14:paraId="4132EF46" w14:textId="77777777" w:rsidR="00C61887" w:rsidRPr="00385C54" w:rsidRDefault="00870311" w:rsidP="008906E2">
            <w:pPr>
              <w:pStyle w:val="10"/>
              <w:ind w:firstLine="397"/>
              <w:rPr>
                <w:sz w:val="24"/>
                <w:szCs w:val="24"/>
              </w:rPr>
            </w:pPr>
            <w:r>
              <w:rPr>
                <w:sz w:val="24"/>
                <w:szCs w:val="24"/>
              </w:rPr>
              <w:lastRenderedPageBreak/>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31" w:history="1">
              <w:r>
                <w:rPr>
                  <w:rStyle w:val="a7"/>
                  <w:sz w:val="24"/>
                  <w:szCs w:val="24"/>
                </w:rPr>
                <w:t>www.trcont.com</w:t>
              </w:r>
            </w:hyperlink>
            <w:r>
              <w:rPr>
                <w:sz w:val="24"/>
                <w:szCs w:val="24"/>
              </w:rPr>
              <w:t>).</w:t>
            </w:r>
          </w:p>
          <w:p w14:paraId="5A122B51" w14:textId="77777777" w:rsidR="00836996" w:rsidRPr="008D4CFE" w:rsidRDefault="00242A1E" w:rsidP="0074087D">
            <w:pPr>
              <w:pStyle w:val="10"/>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w:t>
            </w:r>
            <w:r>
              <w:rPr>
                <w:sz w:val="24"/>
                <w:szCs w:val="24"/>
              </w:rPr>
              <w:lastRenderedPageBreak/>
              <w:t>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0614A8EE" w14:textId="77777777" w:rsidR="0074087D" w:rsidRPr="008D4CFE" w:rsidRDefault="00836996" w:rsidP="0074087D">
            <w:pPr>
              <w:pStyle w:val="10"/>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2"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61A17884" w14:textId="77777777" w:rsidR="00F47414" w:rsidRPr="00BB6E92" w:rsidRDefault="0074087D" w:rsidP="006F6340">
            <w:pPr>
              <w:pStyle w:val="10"/>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33"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34" w:history="1">
              <w:r>
                <w:rPr>
                  <w:rStyle w:val="a7"/>
                  <w:sz w:val="24"/>
                  <w:szCs w:val="24"/>
                </w:rPr>
                <w:t>info@otc.ru</w:t>
              </w:r>
            </w:hyperlink>
          </w:p>
        </w:tc>
      </w:tr>
      <w:tr w:rsidR="002B6BE9" w:rsidRPr="00F86FAA" w14:paraId="22D464FE" w14:textId="77777777" w:rsidTr="004D6B74">
        <w:tc>
          <w:tcPr>
            <w:tcW w:w="426" w:type="dxa"/>
          </w:tcPr>
          <w:p w14:paraId="38165B32" w14:textId="77777777" w:rsidR="002B6BE9" w:rsidRPr="00F86FAA" w:rsidRDefault="00856650" w:rsidP="00E47C4C">
            <w:pPr>
              <w:pStyle w:val="10"/>
              <w:ind w:left="-57" w:right="-108" w:firstLine="0"/>
              <w:rPr>
                <w:b/>
                <w:sz w:val="24"/>
                <w:szCs w:val="24"/>
              </w:rPr>
            </w:pPr>
            <w:r>
              <w:rPr>
                <w:b/>
                <w:sz w:val="24"/>
                <w:szCs w:val="24"/>
              </w:rPr>
              <w:lastRenderedPageBreak/>
              <w:t>5.</w:t>
            </w:r>
          </w:p>
        </w:tc>
        <w:tc>
          <w:tcPr>
            <w:tcW w:w="2126" w:type="dxa"/>
          </w:tcPr>
          <w:p w14:paraId="4CB56B93"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27FDD519" w14:textId="145B99C2" w:rsidR="00FF13FE" w:rsidRPr="00FF13FE" w:rsidRDefault="008B7F20" w:rsidP="00FF13FE">
            <w:pPr>
              <w:suppressAutoHyphens w:val="0"/>
              <w:jc w:val="both"/>
              <w:rPr>
                <w:color w:val="000000"/>
                <w:sz w:val="22"/>
                <w:szCs w:val="22"/>
                <w:lang w:eastAsia="ru-RU"/>
              </w:rPr>
            </w:pPr>
            <w:r w:rsidRPr="008B7F20">
              <w:rPr>
                <w:color w:val="000000"/>
                <w:sz w:val="22"/>
                <w:szCs w:val="22"/>
              </w:rPr>
              <w:t>89</w:t>
            </w:r>
            <w:r>
              <w:rPr>
                <w:color w:val="000000"/>
                <w:sz w:val="22"/>
                <w:szCs w:val="22"/>
              </w:rPr>
              <w:t> </w:t>
            </w:r>
            <w:r w:rsidRPr="008B7F20">
              <w:rPr>
                <w:color w:val="000000"/>
                <w:sz w:val="22"/>
                <w:szCs w:val="22"/>
              </w:rPr>
              <w:t>373</w:t>
            </w:r>
            <w:r>
              <w:rPr>
                <w:color w:val="000000"/>
                <w:sz w:val="22"/>
                <w:szCs w:val="22"/>
              </w:rPr>
              <w:t xml:space="preserve"> </w:t>
            </w:r>
            <w:r w:rsidRPr="008B7F20">
              <w:rPr>
                <w:color w:val="000000"/>
                <w:sz w:val="22"/>
                <w:szCs w:val="22"/>
              </w:rPr>
              <w:t xml:space="preserve">074,59 </w:t>
            </w:r>
            <w:r w:rsidR="00FF13FE" w:rsidRPr="002D29ED">
              <w:rPr>
                <w:color w:val="000000"/>
              </w:rPr>
              <w:t>(</w:t>
            </w:r>
            <w:r w:rsidR="00FF13FE">
              <w:rPr>
                <w:color w:val="000000"/>
              </w:rPr>
              <w:t xml:space="preserve">восемьдесят </w:t>
            </w:r>
            <w:r>
              <w:rPr>
                <w:color w:val="000000"/>
              </w:rPr>
              <w:t>девять</w:t>
            </w:r>
            <w:r w:rsidR="00FF13FE">
              <w:rPr>
                <w:color w:val="000000"/>
              </w:rPr>
              <w:t xml:space="preserve"> миллионов </w:t>
            </w:r>
            <w:r>
              <w:rPr>
                <w:color w:val="000000"/>
              </w:rPr>
              <w:t>триста семьдесят три</w:t>
            </w:r>
            <w:r w:rsidR="00D479F9">
              <w:rPr>
                <w:color w:val="000000"/>
              </w:rPr>
              <w:t xml:space="preserve"> тысяч</w:t>
            </w:r>
            <w:r>
              <w:rPr>
                <w:color w:val="000000"/>
              </w:rPr>
              <w:t>и</w:t>
            </w:r>
            <w:r w:rsidR="00D479F9">
              <w:rPr>
                <w:color w:val="000000"/>
              </w:rPr>
              <w:t xml:space="preserve"> </w:t>
            </w:r>
            <w:r>
              <w:rPr>
                <w:color w:val="000000"/>
              </w:rPr>
              <w:t>семьдесят четыре</w:t>
            </w:r>
            <w:r w:rsidR="00FF13FE" w:rsidRPr="002D29ED">
              <w:rPr>
                <w:color w:val="000000"/>
              </w:rPr>
              <w:t xml:space="preserve">) </w:t>
            </w:r>
            <w:r w:rsidRPr="002D29ED">
              <w:rPr>
                <w:color w:val="000000"/>
              </w:rPr>
              <w:t>рубл</w:t>
            </w:r>
            <w:r>
              <w:rPr>
                <w:color w:val="000000"/>
              </w:rPr>
              <w:t>я</w:t>
            </w:r>
            <w:r w:rsidRPr="002D29ED">
              <w:rPr>
                <w:color w:val="000000"/>
              </w:rPr>
              <w:t xml:space="preserve"> </w:t>
            </w:r>
            <w:r>
              <w:rPr>
                <w:color w:val="000000"/>
              </w:rPr>
              <w:t>59</w:t>
            </w:r>
            <w:r w:rsidRPr="002D29ED">
              <w:rPr>
                <w:color w:val="000000"/>
              </w:rPr>
              <w:t xml:space="preserve"> копеек </w:t>
            </w:r>
            <w:r w:rsidR="00FF13FE" w:rsidRPr="002D29ED">
              <w:rPr>
                <w:color w:val="000000"/>
              </w:rPr>
              <w:t>с учетом всех налогов (кроме НДС), стоимости Товара, расходов по его доставке до места поставки, сборке и погрузочно-разгрузочным работам, расходов на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w:t>
            </w:r>
            <w:r w:rsidR="00FF13FE">
              <w:rPr>
                <w:color w:val="000000"/>
              </w:rPr>
              <w:t>чно</w:t>
            </w:r>
            <w:r w:rsidR="00FF13FE" w:rsidRPr="002D29ED">
              <w:rPr>
                <w:color w:val="000000"/>
              </w:rPr>
              <w:t>-разгрузочных работ, расходов, связанных с таможенным оформлением Товара, запасных частей и материалов, а также иных затрат (расходов), связанных с поставкой Товара и выполнением Работ, в том числе субподрядных.</w:t>
            </w:r>
          </w:p>
          <w:p w14:paraId="4FE4E41E" w14:textId="39A9CA96" w:rsidR="00FF13FE" w:rsidRPr="002D29ED" w:rsidRDefault="00FF13FE" w:rsidP="00FF13FE">
            <w:pPr>
              <w:pStyle w:val="10"/>
              <w:ind w:firstLine="284"/>
              <w:rPr>
                <w:rFonts w:eastAsia="Times New Roman"/>
                <w:color w:val="000000"/>
                <w:sz w:val="24"/>
                <w:szCs w:val="24"/>
              </w:rPr>
            </w:pPr>
            <w:r w:rsidRPr="002D29ED">
              <w:rPr>
                <w:color w:val="000000"/>
                <w:sz w:val="24"/>
                <w:szCs w:val="24"/>
              </w:rPr>
              <w:t xml:space="preserve">Начальная максимальная цена Товара с учетом поставки: </w:t>
            </w:r>
            <w:r w:rsidR="008B7F20">
              <w:rPr>
                <w:color w:val="000000"/>
                <w:sz w:val="24"/>
                <w:szCs w:val="24"/>
              </w:rPr>
              <w:t>47 340 023,53</w:t>
            </w:r>
            <w:r w:rsidR="00D479F9" w:rsidRPr="00D479F9">
              <w:rPr>
                <w:color w:val="000000"/>
                <w:sz w:val="24"/>
                <w:szCs w:val="24"/>
              </w:rPr>
              <w:t xml:space="preserve"> </w:t>
            </w:r>
            <w:r w:rsidR="00D479F9">
              <w:rPr>
                <w:color w:val="000000"/>
                <w:sz w:val="24"/>
                <w:szCs w:val="24"/>
              </w:rPr>
              <w:t>рублей без НДС/</w:t>
            </w:r>
            <w:r w:rsidR="008B7F20">
              <w:rPr>
                <w:color w:val="000000"/>
                <w:sz w:val="24"/>
                <w:szCs w:val="24"/>
              </w:rPr>
              <w:t xml:space="preserve">4 592 685,42 </w:t>
            </w:r>
            <w:r w:rsidR="00D479F9">
              <w:rPr>
                <w:color w:val="000000"/>
                <w:sz w:val="24"/>
                <w:szCs w:val="24"/>
              </w:rPr>
              <w:t>юаней без</w:t>
            </w:r>
            <w:r w:rsidR="00F84DC6">
              <w:rPr>
                <w:color w:val="000000"/>
                <w:sz w:val="24"/>
                <w:szCs w:val="24"/>
              </w:rPr>
              <w:t xml:space="preserve"> НДС</w:t>
            </w:r>
          </w:p>
          <w:p w14:paraId="1B102A0B" w14:textId="7DA5BC52" w:rsidR="00FF13FE" w:rsidRPr="002D29ED" w:rsidRDefault="00FF13FE" w:rsidP="00FF13FE">
            <w:pPr>
              <w:pStyle w:val="10"/>
              <w:ind w:firstLine="284"/>
              <w:rPr>
                <w:color w:val="000000"/>
                <w:sz w:val="24"/>
                <w:szCs w:val="24"/>
              </w:rPr>
            </w:pPr>
            <w:r w:rsidRPr="002D29ED">
              <w:rPr>
                <w:color w:val="000000"/>
                <w:sz w:val="24"/>
                <w:szCs w:val="24"/>
              </w:rPr>
              <w:t>Начальная максимальная цена нормо</w:t>
            </w:r>
            <w:r w:rsidR="006D5B17">
              <w:rPr>
                <w:color w:val="000000"/>
                <w:sz w:val="24"/>
                <w:szCs w:val="24"/>
              </w:rPr>
              <w:t>-</w:t>
            </w:r>
            <w:r w:rsidRPr="002D29ED">
              <w:rPr>
                <w:color w:val="000000"/>
                <w:sz w:val="24"/>
                <w:szCs w:val="24"/>
              </w:rPr>
              <w:t xml:space="preserve">часа дополнительно </w:t>
            </w:r>
            <w:r>
              <w:rPr>
                <w:color w:val="000000"/>
                <w:sz w:val="24"/>
                <w:szCs w:val="24"/>
              </w:rPr>
              <w:t>оплачиваемых</w:t>
            </w:r>
            <w:r w:rsidRPr="002D29ED">
              <w:rPr>
                <w:color w:val="000000"/>
                <w:sz w:val="24"/>
                <w:szCs w:val="24"/>
              </w:rPr>
              <w:t xml:space="preserve"> Работ: 2 </w:t>
            </w:r>
            <w:r w:rsidR="00F84DC6">
              <w:rPr>
                <w:color w:val="000000"/>
                <w:sz w:val="24"/>
                <w:szCs w:val="24"/>
              </w:rPr>
              <w:t>800</w:t>
            </w:r>
            <w:r w:rsidRPr="002D29ED">
              <w:rPr>
                <w:color w:val="000000"/>
                <w:sz w:val="24"/>
                <w:szCs w:val="24"/>
              </w:rPr>
              <w:t>,00 руб.</w:t>
            </w:r>
            <w:r w:rsidR="00F84DC6">
              <w:rPr>
                <w:color w:val="000000"/>
                <w:sz w:val="24"/>
                <w:szCs w:val="24"/>
              </w:rPr>
              <w:t xml:space="preserve"> без НДС/</w:t>
            </w:r>
            <w:r w:rsidR="008B7F20">
              <w:rPr>
                <w:color w:val="000000"/>
                <w:sz w:val="24"/>
                <w:szCs w:val="24"/>
              </w:rPr>
              <w:t>271,64</w:t>
            </w:r>
            <w:r w:rsidR="00F84DC6">
              <w:rPr>
                <w:color w:val="000000"/>
                <w:sz w:val="24"/>
                <w:szCs w:val="24"/>
              </w:rPr>
              <w:t xml:space="preserve"> юаней без НДС;</w:t>
            </w:r>
          </w:p>
          <w:p w14:paraId="5629A4FD" w14:textId="76258320" w:rsidR="00FF13FE" w:rsidRPr="00F84DC6" w:rsidRDefault="00FF13FE" w:rsidP="00F84DC6">
            <w:pPr>
              <w:pStyle w:val="10"/>
              <w:ind w:firstLine="284"/>
              <w:rPr>
                <w:color w:val="000000"/>
                <w:sz w:val="24"/>
                <w:szCs w:val="24"/>
              </w:rPr>
            </w:pPr>
            <w:r w:rsidRPr="002D29ED">
              <w:rPr>
                <w:color w:val="000000"/>
                <w:sz w:val="24"/>
                <w:szCs w:val="24"/>
              </w:rPr>
              <w:t xml:space="preserve">Начальная максимальная цена замены шин: </w:t>
            </w:r>
            <w:r w:rsidR="00F84DC6">
              <w:rPr>
                <w:color w:val="000000"/>
                <w:sz w:val="24"/>
                <w:szCs w:val="24"/>
              </w:rPr>
              <w:t>14 200</w:t>
            </w:r>
            <w:r w:rsidR="00F84DC6" w:rsidRPr="002D29ED">
              <w:rPr>
                <w:color w:val="000000"/>
                <w:sz w:val="24"/>
                <w:szCs w:val="24"/>
              </w:rPr>
              <w:t>,00 руб.</w:t>
            </w:r>
            <w:r w:rsidR="00F84DC6">
              <w:rPr>
                <w:color w:val="000000"/>
                <w:sz w:val="24"/>
                <w:szCs w:val="24"/>
              </w:rPr>
              <w:t xml:space="preserve"> без НДС/</w:t>
            </w:r>
            <w:r w:rsidR="008B7F20">
              <w:rPr>
                <w:color w:val="000000"/>
                <w:sz w:val="24"/>
                <w:szCs w:val="24"/>
              </w:rPr>
              <w:t>1 377,61</w:t>
            </w:r>
            <w:r w:rsidR="00F84DC6">
              <w:rPr>
                <w:color w:val="000000"/>
                <w:sz w:val="24"/>
                <w:szCs w:val="24"/>
              </w:rPr>
              <w:t xml:space="preserve"> юаней без НДС </w:t>
            </w:r>
            <w:r w:rsidRPr="002D29ED">
              <w:rPr>
                <w:color w:val="000000"/>
                <w:sz w:val="24"/>
                <w:szCs w:val="24"/>
              </w:rPr>
              <w:t>за 1 замену.</w:t>
            </w:r>
          </w:p>
          <w:p w14:paraId="66ECBB25" w14:textId="7F9028F4" w:rsidR="00D6410D" w:rsidRDefault="00F84DC6" w:rsidP="00F84DC6">
            <w:pPr>
              <w:pStyle w:val="10"/>
              <w:ind w:firstLine="284"/>
              <w:rPr>
                <w:sz w:val="24"/>
                <w:szCs w:val="24"/>
              </w:rPr>
            </w:pPr>
            <w:r>
              <w:rPr>
                <w:color w:val="000000"/>
                <w:sz w:val="24"/>
                <w:szCs w:val="24"/>
              </w:rPr>
              <w:t xml:space="preserve">Начальная </w:t>
            </w:r>
            <w:r w:rsidR="00FF13FE" w:rsidRPr="002D29ED">
              <w:rPr>
                <w:color w:val="000000"/>
                <w:sz w:val="24"/>
                <w:szCs w:val="24"/>
              </w:rPr>
              <w:t xml:space="preserve">Максимальная цена Работ: </w:t>
            </w:r>
            <w:r w:rsidR="008B7F20">
              <w:rPr>
                <w:color w:val="000000"/>
                <w:sz w:val="24"/>
                <w:szCs w:val="24"/>
              </w:rPr>
              <w:t>42 033 051,06</w:t>
            </w:r>
            <w:r w:rsidRPr="00F84DC6">
              <w:rPr>
                <w:color w:val="000000"/>
                <w:sz w:val="24"/>
                <w:szCs w:val="24"/>
              </w:rPr>
              <w:t xml:space="preserve"> </w:t>
            </w:r>
            <w:r w:rsidRPr="002D29ED">
              <w:rPr>
                <w:color w:val="000000"/>
                <w:sz w:val="24"/>
                <w:szCs w:val="24"/>
              </w:rPr>
              <w:t>руб.</w:t>
            </w:r>
            <w:r>
              <w:rPr>
                <w:color w:val="000000"/>
                <w:sz w:val="24"/>
                <w:szCs w:val="24"/>
              </w:rPr>
              <w:t xml:space="preserve"> без НДС/</w:t>
            </w:r>
            <w:r w:rsidR="008B7F20">
              <w:rPr>
                <w:color w:val="000000"/>
                <w:sz w:val="24"/>
                <w:szCs w:val="24"/>
              </w:rPr>
              <w:t>4 077 830,27</w:t>
            </w:r>
            <w:r>
              <w:rPr>
                <w:color w:val="000000"/>
                <w:sz w:val="24"/>
                <w:szCs w:val="24"/>
              </w:rPr>
              <w:t xml:space="preserve"> юаней без НДС.</w:t>
            </w:r>
          </w:p>
        </w:tc>
      </w:tr>
      <w:tr w:rsidR="00586846" w:rsidRPr="00F86FAA" w14:paraId="30B1B0C4" w14:textId="77777777" w:rsidTr="004D6B74">
        <w:tc>
          <w:tcPr>
            <w:tcW w:w="426" w:type="dxa"/>
          </w:tcPr>
          <w:p w14:paraId="493322FD" w14:textId="77777777" w:rsidR="00586846" w:rsidRPr="00856650" w:rsidRDefault="00586846" w:rsidP="00586846">
            <w:pPr>
              <w:pStyle w:val="10"/>
              <w:ind w:left="-57" w:right="-108" w:firstLine="0"/>
              <w:rPr>
                <w:b/>
                <w:sz w:val="24"/>
                <w:szCs w:val="24"/>
              </w:rPr>
            </w:pPr>
            <w:r>
              <w:rPr>
                <w:b/>
                <w:sz w:val="24"/>
                <w:szCs w:val="24"/>
              </w:rPr>
              <w:t>6.</w:t>
            </w:r>
          </w:p>
        </w:tc>
        <w:tc>
          <w:tcPr>
            <w:tcW w:w="2126" w:type="dxa"/>
          </w:tcPr>
          <w:p w14:paraId="49D21F06" w14:textId="77777777" w:rsidR="00586846" w:rsidRPr="00CD3643" w:rsidRDefault="00586846" w:rsidP="00586846">
            <w:pPr>
              <w:pStyle w:val="Default"/>
              <w:rPr>
                <w:b/>
                <w:color w:val="auto"/>
              </w:rPr>
            </w:pPr>
            <w:r>
              <w:rPr>
                <w:b/>
                <w:color w:val="auto"/>
              </w:rPr>
              <w:t>Дата опубликования Открытого конкурса</w:t>
            </w:r>
          </w:p>
        </w:tc>
        <w:tc>
          <w:tcPr>
            <w:tcW w:w="7200" w:type="dxa"/>
          </w:tcPr>
          <w:p w14:paraId="1CFCFE3A" w14:textId="21A5B168" w:rsidR="00586846" w:rsidRPr="00586846" w:rsidRDefault="00586846" w:rsidP="00586846">
            <w:pPr>
              <w:jc w:val="both"/>
              <w:rPr>
                <w:rFonts w:eastAsia="Arial"/>
                <w:color w:val="000000"/>
              </w:rPr>
            </w:pPr>
            <w:r w:rsidRPr="00586846">
              <w:rPr>
                <w:rFonts w:eastAsia="Arial"/>
                <w:color w:val="000000"/>
              </w:rPr>
              <w:t>«31» января 2023 г.</w:t>
            </w:r>
          </w:p>
        </w:tc>
      </w:tr>
      <w:tr w:rsidR="00586846" w:rsidRPr="00F86FAA" w14:paraId="3AA4B2B2" w14:textId="77777777" w:rsidTr="004D6B74">
        <w:tc>
          <w:tcPr>
            <w:tcW w:w="426" w:type="dxa"/>
          </w:tcPr>
          <w:p w14:paraId="2BD723CC" w14:textId="77777777" w:rsidR="00586846" w:rsidRPr="00856650" w:rsidRDefault="00586846" w:rsidP="00586846">
            <w:pPr>
              <w:pStyle w:val="10"/>
              <w:ind w:left="-57" w:right="-108" w:firstLine="0"/>
              <w:rPr>
                <w:b/>
                <w:sz w:val="24"/>
                <w:szCs w:val="24"/>
              </w:rPr>
            </w:pPr>
            <w:r>
              <w:rPr>
                <w:b/>
                <w:sz w:val="24"/>
                <w:szCs w:val="24"/>
              </w:rPr>
              <w:t>7.</w:t>
            </w:r>
          </w:p>
        </w:tc>
        <w:tc>
          <w:tcPr>
            <w:tcW w:w="2126" w:type="dxa"/>
          </w:tcPr>
          <w:p w14:paraId="778525B8" w14:textId="77777777" w:rsidR="00586846" w:rsidRPr="00F86FAA" w:rsidRDefault="00586846" w:rsidP="00586846">
            <w:pPr>
              <w:pStyle w:val="Default"/>
              <w:rPr>
                <w:b/>
                <w:color w:val="auto"/>
              </w:rPr>
            </w:pPr>
            <w:r>
              <w:rPr>
                <w:b/>
                <w:color w:val="auto"/>
              </w:rPr>
              <w:t xml:space="preserve">Место, дата и время начала и окончания срока </w:t>
            </w:r>
            <w:r>
              <w:rPr>
                <w:b/>
                <w:color w:val="auto"/>
              </w:rPr>
              <w:lastRenderedPageBreak/>
              <w:t>подачи Заявок, открытия доступа к Заявкам</w:t>
            </w:r>
          </w:p>
        </w:tc>
        <w:tc>
          <w:tcPr>
            <w:tcW w:w="7200" w:type="dxa"/>
          </w:tcPr>
          <w:p w14:paraId="4A04F12A" w14:textId="775C48C0" w:rsidR="00586846" w:rsidRPr="00586846" w:rsidRDefault="00586846" w:rsidP="00586846">
            <w:pPr>
              <w:pStyle w:val="10"/>
              <w:ind w:firstLine="397"/>
              <w:rPr>
                <w:color w:val="000000"/>
                <w:sz w:val="24"/>
                <w:szCs w:val="24"/>
              </w:rPr>
            </w:pPr>
            <w:r w:rsidRPr="00586846">
              <w:rPr>
                <w:color w:val="000000"/>
                <w:sz w:val="24"/>
                <w:szCs w:val="24"/>
              </w:rPr>
              <w:lastRenderedPageBreak/>
              <w:t xml:space="preserve">Заявки принимаются через ЭТП, информация по которой указана в пункте 4 Информационной карты с даты опубликования Открытого конкурса и до «15» февраля 2023 г. 14 часов 00 минут </w:t>
            </w:r>
            <w:r w:rsidRPr="00586846">
              <w:rPr>
                <w:color w:val="000000"/>
                <w:sz w:val="24"/>
                <w:szCs w:val="24"/>
              </w:rPr>
              <w:lastRenderedPageBreak/>
              <w:t>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586846" w:rsidRPr="00F86FAA" w14:paraId="21187F10" w14:textId="77777777" w:rsidTr="004D6B74">
        <w:tc>
          <w:tcPr>
            <w:tcW w:w="426" w:type="dxa"/>
          </w:tcPr>
          <w:p w14:paraId="5B6839B8" w14:textId="77777777" w:rsidR="00586846" w:rsidRPr="00F86FAA" w:rsidRDefault="00586846" w:rsidP="00586846">
            <w:pPr>
              <w:pStyle w:val="10"/>
              <w:ind w:left="-57" w:right="-108" w:firstLine="0"/>
              <w:rPr>
                <w:b/>
                <w:sz w:val="24"/>
                <w:szCs w:val="24"/>
              </w:rPr>
            </w:pPr>
            <w:r>
              <w:rPr>
                <w:b/>
                <w:sz w:val="24"/>
                <w:szCs w:val="24"/>
              </w:rPr>
              <w:lastRenderedPageBreak/>
              <w:t>8.</w:t>
            </w:r>
          </w:p>
        </w:tc>
        <w:tc>
          <w:tcPr>
            <w:tcW w:w="2126" w:type="dxa"/>
          </w:tcPr>
          <w:p w14:paraId="487B26A1" w14:textId="77777777" w:rsidR="00586846" w:rsidRPr="00F86FAA" w:rsidRDefault="00586846" w:rsidP="00586846">
            <w:pPr>
              <w:pStyle w:val="Default"/>
              <w:rPr>
                <w:b/>
                <w:color w:val="auto"/>
              </w:rPr>
            </w:pPr>
            <w:r>
              <w:rPr>
                <w:b/>
                <w:color w:val="auto"/>
              </w:rPr>
              <w:t>Рассмотрение, оценка и сопоставление Заявок</w:t>
            </w:r>
          </w:p>
        </w:tc>
        <w:tc>
          <w:tcPr>
            <w:tcW w:w="7200" w:type="dxa"/>
          </w:tcPr>
          <w:p w14:paraId="3785BFB6" w14:textId="64D12F10" w:rsidR="00586846" w:rsidRPr="00586846" w:rsidRDefault="00586846" w:rsidP="00586846">
            <w:pPr>
              <w:pStyle w:val="10"/>
              <w:ind w:firstLine="397"/>
              <w:rPr>
                <w:color w:val="000000"/>
                <w:sz w:val="24"/>
                <w:szCs w:val="24"/>
              </w:rPr>
            </w:pPr>
            <w:r w:rsidRPr="00586846">
              <w:rPr>
                <w:color w:val="000000"/>
                <w:sz w:val="24"/>
                <w:szCs w:val="24"/>
              </w:rPr>
              <w:t>Рассмотрение, оценка и сопоставление Заявок состоится «17» февраля 2023 г. 14 часов 00 минут местного времени по адресу, указанному в пункте 2 Информационной карты.</w:t>
            </w:r>
          </w:p>
        </w:tc>
      </w:tr>
      <w:tr w:rsidR="00586846" w:rsidRPr="00F86FAA" w14:paraId="7A7C0C87" w14:textId="77777777" w:rsidTr="004D6B74">
        <w:tc>
          <w:tcPr>
            <w:tcW w:w="426" w:type="dxa"/>
          </w:tcPr>
          <w:p w14:paraId="43CF4967" w14:textId="77777777" w:rsidR="00586846" w:rsidRPr="00F86FAA" w:rsidRDefault="00586846" w:rsidP="00586846">
            <w:pPr>
              <w:pStyle w:val="10"/>
              <w:ind w:left="-57" w:right="-108" w:firstLine="0"/>
              <w:rPr>
                <w:b/>
                <w:sz w:val="24"/>
                <w:szCs w:val="24"/>
              </w:rPr>
            </w:pPr>
            <w:r>
              <w:rPr>
                <w:b/>
                <w:sz w:val="24"/>
                <w:szCs w:val="24"/>
              </w:rPr>
              <w:t>9.</w:t>
            </w:r>
          </w:p>
        </w:tc>
        <w:tc>
          <w:tcPr>
            <w:tcW w:w="2126" w:type="dxa"/>
          </w:tcPr>
          <w:p w14:paraId="023FBDED" w14:textId="77777777" w:rsidR="00586846" w:rsidRPr="00F86FAA" w:rsidRDefault="00586846" w:rsidP="00586846">
            <w:pPr>
              <w:pStyle w:val="Default"/>
              <w:rPr>
                <w:b/>
                <w:color w:val="auto"/>
              </w:rPr>
            </w:pPr>
            <w:r>
              <w:rPr>
                <w:b/>
                <w:color w:val="auto"/>
              </w:rPr>
              <w:t>Подведение итогов</w:t>
            </w:r>
          </w:p>
        </w:tc>
        <w:tc>
          <w:tcPr>
            <w:tcW w:w="7200" w:type="dxa"/>
          </w:tcPr>
          <w:p w14:paraId="6265E7D7" w14:textId="6DD26F39" w:rsidR="00586846" w:rsidRPr="00586846" w:rsidRDefault="00586846" w:rsidP="00586846">
            <w:pPr>
              <w:pStyle w:val="10"/>
              <w:ind w:firstLine="0"/>
              <w:rPr>
                <w:color w:val="000000"/>
                <w:sz w:val="24"/>
                <w:szCs w:val="24"/>
              </w:rPr>
            </w:pPr>
            <w:r w:rsidRPr="00586846">
              <w:rPr>
                <w:color w:val="000000"/>
                <w:sz w:val="24"/>
                <w:szCs w:val="24"/>
              </w:rPr>
              <w:t xml:space="preserve">Подведение итогов состоится не позднее </w:t>
            </w:r>
            <w:bookmarkStart w:id="21" w:name="OLE_LINK14"/>
            <w:bookmarkStart w:id="22" w:name="OLE_LINK15"/>
            <w:bookmarkStart w:id="23" w:name="OLE_LINK28"/>
            <w:r w:rsidRPr="00586846">
              <w:rPr>
                <w:color w:val="000000"/>
                <w:sz w:val="24"/>
                <w:szCs w:val="24"/>
              </w:rPr>
              <w:t>«28» февраля 2023 г. 14 часов 00 минут</w:t>
            </w:r>
            <w:bookmarkEnd w:id="21"/>
            <w:bookmarkEnd w:id="22"/>
            <w:bookmarkEnd w:id="23"/>
            <w:r w:rsidRPr="00586846">
              <w:rPr>
                <w:color w:val="000000"/>
                <w:sz w:val="24"/>
                <w:szCs w:val="24"/>
              </w:rPr>
              <w:t xml:space="preserve"> местного времени по адресу, указанному в пункте 3 Информационной карты.</w:t>
            </w:r>
          </w:p>
        </w:tc>
      </w:tr>
      <w:tr w:rsidR="00856650" w:rsidRPr="00F86FAA" w14:paraId="0F0CC32A" w14:textId="77777777" w:rsidTr="004D6B74">
        <w:tc>
          <w:tcPr>
            <w:tcW w:w="426" w:type="dxa"/>
          </w:tcPr>
          <w:p w14:paraId="03F99DB1" w14:textId="77777777" w:rsidR="00856650" w:rsidRPr="00F86FAA" w:rsidRDefault="00856650" w:rsidP="00E47C4C">
            <w:pPr>
              <w:pStyle w:val="10"/>
              <w:ind w:left="-57" w:right="-108" w:firstLine="0"/>
              <w:rPr>
                <w:b/>
                <w:sz w:val="24"/>
                <w:szCs w:val="24"/>
              </w:rPr>
            </w:pPr>
            <w:r>
              <w:rPr>
                <w:b/>
                <w:sz w:val="24"/>
                <w:szCs w:val="24"/>
              </w:rPr>
              <w:t>10.</w:t>
            </w:r>
          </w:p>
        </w:tc>
        <w:tc>
          <w:tcPr>
            <w:tcW w:w="2126" w:type="dxa"/>
          </w:tcPr>
          <w:p w14:paraId="1A235284" w14:textId="77777777" w:rsidR="00856650" w:rsidRPr="00F86FAA" w:rsidRDefault="00856650" w:rsidP="007043AB">
            <w:pPr>
              <w:pStyle w:val="Default"/>
              <w:rPr>
                <w:b/>
                <w:color w:val="auto"/>
              </w:rPr>
            </w:pPr>
            <w:r>
              <w:rPr>
                <w:b/>
                <w:color w:val="auto"/>
              </w:rPr>
              <w:t>Количество лотов</w:t>
            </w:r>
          </w:p>
        </w:tc>
        <w:tc>
          <w:tcPr>
            <w:tcW w:w="7200" w:type="dxa"/>
          </w:tcPr>
          <w:p w14:paraId="582142CE" w14:textId="77777777" w:rsidR="00D6410D" w:rsidRDefault="002340C8">
            <w:pPr>
              <w:pStyle w:val="10"/>
              <w:ind w:firstLine="0"/>
              <w:rPr>
                <w:b/>
                <w:sz w:val="24"/>
                <w:szCs w:val="24"/>
                <w:lang w:val="en-US"/>
              </w:rPr>
            </w:pPr>
            <w:r>
              <w:rPr>
                <w:sz w:val="24"/>
                <w:szCs w:val="24"/>
                <w:lang w:val="en-US"/>
              </w:rPr>
              <w:t>один лот</w:t>
            </w:r>
          </w:p>
        </w:tc>
      </w:tr>
      <w:tr w:rsidR="00856650" w:rsidRPr="00F86FAA" w14:paraId="1BF1BE10" w14:textId="77777777" w:rsidTr="004D6B74">
        <w:tc>
          <w:tcPr>
            <w:tcW w:w="426" w:type="dxa"/>
          </w:tcPr>
          <w:p w14:paraId="77A7CC11" w14:textId="77777777" w:rsidR="00856650" w:rsidRPr="00F86FAA" w:rsidRDefault="00856650" w:rsidP="00E47C4C">
            <w:pPr>
              <w:pStyle w:val="10"/>
              <w:ind w:left="-57" w:right="-108" w:firstLine="0"/>
              <w:rPr>
                <w:b/>
                <w:sz w:val="24"/>
                <w:szCs w:val="24"/>
              </w:rPr>
            </w:pPr>
            <w:r>
              <w:rPr>
                <w:b/>
                <w:sz w:val="24"/>
                <w:szCs w:val="24"/>
              </w:rPr>
              <w:t>11.</w:t>
            </w:r>
          </w:p>
        </w:tc>
        <w:tc>
          <w:tcPr>
            <w:tcW w:w="2126" w:type="dxa"/>
          </w:tcPr>
          <w:p w14:paraId="7B4C8FA6" w14:textId="77777777" w:rsidR="00856650" w:rsidRPr="00F86FAA" w:rsidRDefault="00856650" w:rsidP="007043AB">
            <w:pPr>
              <w:pStyle w:val="Default"/>
              <w:rPr>
                <w:b/>
                <w:color w:val="auto"/>
              </w:rPr>
            </w:pPr>
            <w:r>
              <w:rPr>
                <w:b/>
                <w:color w:val="auto"/>
              </w:rPr>
              <w:t>Официальный язык</w:t>
            </w:r>
          </w:p>
        </w:tc>
        <w:tc>
          <w:tcPr>
            <w:tcW w:w="7200" w:type="dxa"/>
          </w:tcPr>
          <w:p w14:paraId="432FCDAA" w14:textId="77777777" w:rsidR="00D6410D" w:rsidRPr="00BB6E92" w:rsidRDefault="002340C8">
            <w:pPr>
              <w:pStyle w:val="afe"/>
              <w:jc w:val="both"/>
              <w:rPr>
                <w:sz w:val="24"/>
                <w:szCs w:val="24"/>
              </w:rPr>
            </w:pPr>
            <w:r w:rsidRPr="00BB6E92">
              <w:rPr>
                <w:sz w:val="24"/>
                <w:szCs w:val="24"/>
              </w:rPr>
              <w:t>Русский язык. Вся переписка, связанная с проведением Открытого конкурса ведется на русском языке.</w:t>
            </w:r>
          </w:p>
        </w:tc>
      </w:tr>
      <w:tr w:rsidR="00856650" w:rsidRPr="00F86FAA" w14:paraId="6BCAB105" w14:textId="77777777" w:rsidTr="004D6B74">
        <w:tc>
          <w:tcPr>
            <w:tcW w:w="426" w:type="dxa"/>
          </w:tcPr>
          <w:p w14:paraId="24153458" w14:textId="77777777" w:rsidR="00856650" w:rsidRPr="00F86FAA" w:rsidRDefault="00856650" w:rsidP="00E47C4C">
            <w:pPr>
              <w:pStyle w:val="10"/>
              <w:ind w:left="-57" w:right="-108" w:firstLine="0"/>
              <w:rPr>
                <w:b/>
                <w:sz w:val="24"/>
                <w:szCs w:val="24"/>
              </w:rPr>
            </w:pPr>
            <w:r>
              <w:rPr>
                <w:b/>
                <w:sz w:val="24"/>
                <w:szCs w:val="24"/>
              </w:rPr>
              <w:t>12.</w:t>
            </w:r>
          </w:p>
        </w:tc>
        <w:tc>
          <w:tcPr>
            <w:tcW w:w="2126" w:type="dxa"/>
          </w:tcPr>
          <w:p w14:paraId="5C85E736"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1803FB41" w14:textId="76165415" w:rsidR="00D6410D" w:rsidRDefault="002340C8">
            <w:pPr>
              <w:pStyle w:val="10"/>
              <w:ind w:firstLine="0"/>
              <w:jc w:val="left"/>
              <w:rPr>
                <w:b/>
                <w:sz w:val="24"/>
                <w:szCs w:val="24"/>
                <w:highlight w:val="yellow"/>
              </w:rPr>
            </w:pPr>
            <w:r>
              <w:rPr>
                <w:sz w:val="24"/>
                <w:szCs w:val="24"/>
                <w:lang w:val="en-US"/>
              </w:rPr>
              <w:t>Рубли Российской Федерации</w:t>
            </w:r>
            <w:r w:rsidR="000E3AF1">
              <w:rPr>
                <w:sz w:val="24"/>
                <w:szCs w:val="24"/>
              </w:rPr>
              <w:t>, юан</w:t>
            </w:r>
            <w:r w:rsidR="001D0505">
              <w:rPr>
                <w:sz w:val="24"/>
                <w:szCs w:val="24"/>
              </w:rPr>
              <w:t>и</w:t>
            </w:r>
          </w:p>
        </w:tc>
      </w:tr>
      <w:tr w:rsidR="007D6548" w:rsidRPr="00F86FAA" w14:paraId="066C1F28" w14:textId="77777777" w:rsidTr="004D6B74">
        <w:tc>
          <w:tcPr>
            <w:tcW w:w="426" w:type="dxa"/>
          </w:tcPr>
          <w:p w14:paraId="59F606CC" w14:textId="77777777" w:rsidR="007D6548" w:rsidRPr="00F86FAA" w:rsidRDefault="00856650" w:rsidP="00E47C4C">
            <w:pPr>
              <w:pStyle w:val="10"/>
              <w:ind w:left="-57" w:right="-108" w:firstLine="0"/>
              <w:rPr>
                <w:b/>
                <w:sz w:val="24"/>
                <w:szCs w:val="24"/>
              </w:rPr>
            </w:pPr>
            <w:r>
              <w:rPr>
                <w:b/>
                <w:sz w:val="24"/>
                <w:szCs w:val="24"/>
              </w:rPr>
              <w:t>13.</w:t>
            </w:r>
          </w:p>
        </w:tc>
        <w:tc>
          <w:tcPr>
            <w:tcW w:w="2126" w:type="dxa"/>
          </w:tcPr>
          <w:p w14:paraId="4E6FB539"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38629664" w14:textId="77777777" w:rsidR="0054507A" w:rsidRDefault="002340C8">
            <w:pPr>
              <w:pStyle w:val="10"/>
              <w:ind w:firstLine="0"/>
              <w:rPr>
                <w:sz w:val="24"/>
                <w:szCs w:val="24"/>
              </w:rPr>
            </w:pPr>
            <w:r>
              <w:rPr>
                <w:sz w:val="24"/>
                <w:szCs w:val="24"/>
              </w:rPr>
              <w:t xml:space="preserve">Оплата Товара: </w:t>
            </w:r>
          </w:p>
          <w:p w14:paraId="24824EB6" w14:textId="77777777" w:rsidR="001F7460" w:rsidRDefault="002340C8">
            <w:pPr>
              <w:pStyle w:val="10"/>
              <w:ind w:firstLine="0"/>
              <w:rPr>
                <w:sz w:val="24"/>
                <w:szCs w:val="24"/>
              </w:rPr>
            </w:pPr>
            <w:r>
              <w:rPr>
                <w:sz w:val="24"/>
                <w:szCs w:val="24"/>
              </w:rPr>
              <w:t>Предусмотрено авансирование в размере не более 75 % от цены Товара.  Авансовый платеж осуществляется в течение 10 календарных дней с даты предоставления банковской гарантии на возврат авансового платежа</w:t>
            </w:r>
            <w:r w:rsidR="001F7460" w:rsidRPr="001F7460">
              <w:rPr>
                <w:sz w:val="24"/>
                <w:szCs w:val="24"/>
              </w:rPr>
              <w:t xml:space="preserve">, предусмотренной п. 2.5 Договора. (Приложение № 5 к документации о закупке). </w:t>
            </w:r>
          </w:p>
          <w:p w14:paraId="7A4D2BD1" w14:textId="77777777" w:rsidR="001F7460" w:rsidRDefault="001F7460">
            <w:pPr>
              <w:pStyle w:val="10"/>
              <w:ind w:firstLine="0"/>
              <w:rPr>
                <w:sz w:val="24"/>
                <w:szCs w:val="24"/>
              </w:rPr>
            </w:pPr>
            <w:r w:rsidRPr="001F7460">
              <w:rPr>
                <w:sz w:val="24"/>
                <w:szCs w:val="24"/>
              </w:rPr>
              <w:t xml:space="preserve">В случае непредоставления банковской гарантии, аванс не выплачивается. При этом цена, сроки и другие условия выполнения обязательств Исполнителя  продолжают действовать и остаются неизменными. </w:t>
            </w:r>
            <w:r>
              <w:rPr>
                <w:sz w:val="24"/>
                <w:szCs w:val="24"/>
              </w:rPr>
              <w:t xml:space="preserve"> </w:t>
            </w:r>
          </w:p>
          <w:p w14:paraId="1EED3BEF" w14:textId="77777777" w:rsidR="001F7460" w:rsidRDefault="002340C8">
            <w:pPr>
              <w:pStyle w:val="10"/>
              <w:ind w:firstLine="0"/>
              <w:rPr>
                <w:sz w:val="24"/>
                <w:szCs w:val="24"/>
              </w:rPr>
            </w:pPr>
            <w:r>
              <w:rPr>
                <w:sz w:val="24"/>
                <w:szCs w:val="24"/>
              </w:rPr>
              <w:t xml:space="preserve">Окончательный платеж за поставленный Товар, осуществляется в течение 30 (тридцати) календарных дней с даты подписания сторонами акта приема-передачи Товара, или УПД, или товарной накладной (форма № ТОРГ–12) на основании выставленного Исполнителем счета. </w:t>
            </w:r>
          </w:p>
          <w:p w14:paraId="68A9002D" w14:textId="7D96D819" w:rsidR="00F84DC6" w:rsidRDefault="002340C8">
            <w:pPr>
              <w:pStyle w:val="10"/>
              <w:ind w:firstLine="0"/>
              <w:rPr>
                <w:sz w:val="24"/>
                <w:szCs w:val="24"/>
              </w:rPr>
            </w:pPr>
            <w:r>
              <w:rPr>
                <w:sz w:val="24"/>
                <w:szCs w:val="24"/>
              </w:rPr>
              <w:t xml:space="preserve">Оплата работ: </w:t>
            </w:r>
          </w:p>
          <w:p w14:paraId="0CCC564C" w14:textId="117C4543" w:rsidR="0054507A" w:rsidRDefault="002340C8">
            <w:pPr>
              <w:pStyle w:val="10"/>
              <w:ind w:firstLine="0"/>
              <w:rPr>
                <w:sz w:val="24"/>
                <w:szCs w:val="24"/>
              </w:rPr>
            </w:pPr>
            <w:r>
              <w:rPr>
                <w:sz w:val="24"/>
                <w:szCs w:val="24"/>
              </w:rPr>
              <w:t>Оплата Работ осуществляется в течение 30 (тридцати) календарных дней с даты подписания акта расчета стоимости работ в отчетном периоде, составленного по форме приложения № 5</w:t>
            </w:r>
            <w:r w:rsidR="001F7460">
              <w:t xml:space="preserve"> </w:t>
            </w:r>
            <w:r w:rsidR="001F7460" w:rsidRPr="001F7460">
              <w:rPr>
                <w:sz w:val="24"/>
                <w:szCs w:val="24"/>
              </w:rPr>
              <w:t>к проекту Договора (Приложение № 5 к документации о закупке)</w:t>
            </w:r>
            <w:r>
              <w:rPr>
                <w:sz w:val="24"/>
                <w:szCs w:val="24"/>
              </w:rPr>
              <w:t xml:space="preserve">, за соответствующий квартал на основании счета, счета-фактуры или универсального передаточного документа (далее УПД) Исполнителя. </w:t>
            </w:r>
          </w:p>
          <w:p w14:paraId="2E8821E0" w14:textId="39304B7A" w:rsidR="00D6410D" w:rsidRDefault="002340C8">
            <w:pPr>
              <w:pStyle w:val="10"/>
              <w:ind w:firstLine="0"/>
              <w:rPr>
                <w:sz w:val="24"/>
                <w:szCs w:val="24"/>
              </w:rPr>
            </w:pPr>
            <w:r>
              <w:rPr>
                <w:sz w:val="24"/>
                <w:szCs w:val="24"/>
              </w:rPr>
              <w:t>Оплата дополнительных работ (Сдр) осуществляется в течение 30 (тридцати) календарных дней с даты подписания акта расчета стоимости работ в отчетном периоде составленного по форме приложения № 5, за соответствующий квартал на основании счета, счета-фактуры и/или УПД Исполнителя.</w:t>
            </w:r>
          </w:p>
          <w:p w14:paraId="378863DE" w14:textId="77777777" w:rsidR="00D6410D" w:rsidRDefault="00D6410D">
            <w:pPr>
              <w:pStyle w:val="10"/>
              <w:ind w:firstLine="0"/>
              <w:rPr>
                <w:sz w:val="24"/>
                <w:szCs w:val="24"/>
              </w:rPr>
            </w:pPr>
          </w:p>
        </w:tc>
      </w:tr>
      <w:tr w:rsidR="007D6548" w:rsidRPr="00F86FAA" w14:paraId="6FD525C8" w14:textId="77777777" w:rsidTr="004D6B74">
        <w:tc>
          <w:tcPr>
            <w:tcW w:w="426" w:type="dxa"/>
          </w:tcPr>
          <w:p w14:paraId="7CF3FD65" w14:textId="77777777" w:rsidR="007D6548" w:rsidRPr="00F86FAA" w:rsidRDefault="00357415" w:rsidP="00E47C4C">
            <w:pPr>
              <w:pStyle w:val="10"/>
              <w:ind w:left="-57" w:right="-108" w:firstLine="0"/>
              <w:rPr>
                <w:b/>
                <w:sz w:val="24"/>
                <w:szCs w:val="24"/>
              </w:rPr>
            </w:pPr>
            <w:r>
              <w:rPr>
                <w:b/>
                <w:sz w:val="24"/>
                <w:szCs w:val="24"/>
              </w:rPr>
              <w:t>14.</w:t>
            </w:r>
          </w:p>
        </w:tc>
        <w:tc>
          <w:tcPr>
            <w:tcW w:w="2126" w:type="dxa"/>
          </w:tcPr>
          <w:p w14:paraId="374D10EA"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lastRenderedPageBreak/>
              <w:t xml:space="preserve">выполнения </w:t>
            </w:r>
            <w:r>
              <w:rPr>
                <w:b/>
              </w:rPr>
              <w:t>работ, оказания услуг</w:t>
            </w:r>
          </w:p>
        </w:tc>
        <w:tc>
          <w:tcPr>
            <w:tcW w:w="7200" w:type="dxa"/>
          </w:tcPr>
          <w:p w14:paraId="228EB95A" w14:textId="705C09E0" w:rsidR="00D6410D" w:rsidRDefault="002340C8">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Товар должен быть поставлен не позднее 200 (двухсот) календарных дней с даты подписания договора.</w:t>
            </w:r>
          </w:p>
          <w:p w14:paraId="58696B17" w14:textId="51A4A5B6" w:rsidR="00685C56" w:rsidRPr="00F86FAA" w:rsidRDefault="00B13319" w:rsidP="00685C56">
            <w:pPr>
              <w:pStyle w:val="Default"/>
              <w:jc w:val="both"/>
            </w:pPr>
            <w:r w:rsidRPr="00B13319">
              <w:lastRenderedPageBreak/>
              <w:t>Период выполнения Работ с момента подписания Акта приема Товара на обслуживание, составленного по форме Приложения № 10 к проекту Договора (Приложение № 5 к документации о закупке) до 31.12.2030.</w:t>
            </w:r>
          </w:p>
          <w:p w14:paraId="5F3E3070" w14:textId="474C3642" w:rsidR="00D6410D" w:rsidRDefault="002340C8">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F87ACD" w:rsidRPr="00F87ACD">
              <w:t>630052, Российская Федерация, г. Новосибирск, ул. Толмачевская, д. 1</w:t>
            </w:r>
          </w:p>
        </w:tc>
      </w:tr>
      <w:tr w:rsidR="007D6548" w:rsidRPr="00F86FAA" w14:paraId="79DB5FA2" w14:textId="77777777" w:rsidTr="004D6B74">
        <w:tc>
          <w:tcPr>
            <w:tcW w:w="426" w:type="dxa"/>
          </w:tcPr>
          <w:p w14:paraId="5F17557A" w14:textId="77777777" w:rsidR="007D6548" w:rsidRPr="00F86FAA" w:rsidRDefault="00357415" w:rsidP="00E47C4C">
            <w:pPr>
              <w:pStyle w:val="10"/>
              <w:ind w:left="-57" w:right="-108" w:firstLine="0"/>
              <w:rPr>
                <w:b/>
                <w:sz w:val="24"/>
                <w:szCs w:val="24"/>
              </w:rPr>
            </w:pPr>
            <w:r>
              <w:rPr>
                <w:b/>
                <w:sz w:val="24"/>
                <w:szCs w:val="24"/>
              </w:rPr>
              <w:lastRenderedPageBreak/>
              <w:t>15.</w:t>
            </w:r>
          </w:p>
        </w:tc>
        <w:tc>
          <w:tcPr>
            <w:tcW w:w="2126" w:type="dxa"/>
          </w:tcPr>
          <w:p w14:paraId="1D3711D9"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64B47437" w14:textId="77777777" w:rsidR="00D6410D" w:rsidRDefault="002340C8">
            <w:pPr>
              <w:pStyle w:val="10"/>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3C35732B" w14:textId="77777777" w:rsidTr="001F7460">
        <w:trPr>
          <w:trHeight w:val="1138"/>
        </w:trPr>
        <w:tc>
          <w:tcPr>
            <w:tcW w:w="426" w:type="dxa"/>
          </w:tcPr>
          <w:p w14:paraId="6FF0BB24" w14:textId="77777777" w:rsidR="00856650" w:rsidRPr="00F86FAA" w:rsidRDefault="00856650" w:rsidP="00E47C4C">
            <w:pPr>
              <w:pStyle w:val="10"/>
              <w:ind w:left="-57" w:right="-108" w:firstLine="0"/>
              <w:rPr>
                <w:b/>
                <w:sz w:val="24"/>
                <w:szCs w:val="24"/>
              </w:rPr>
            </w:pPr>
            <w:r>
              <w:rPr>
                <w:b/>
                <w:sz w:val="24"/>
                <w:szCs w:val="24"/>
              </w:rPr>
              <w:t>16.</w:t>
            </w:r>
          </w:p>
        </w:tc>
        <w:tc>
          <w:tcPr>
            <w:tcW w:w="2126" w:type="dxa"/>
          </w:tcPr>
          <w:p w14:paraId="0148467F"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56150483"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CC537B3" w14:textId="77777777" w:rsidR="0094179B" w:rsidRPr="00A515A5" w:rsidRDefault="0094179B" w:rsidP="0094179B">
                  <w:pPr>
                    <w:snapToGrid w:val="0"/>
                    <w:rPr>
                      <w:sz w:val="20"/>
                      <w:szCs w:val="20"/>
                    </w:rPr>
                  </w:pPr>
                  <w:r>
                    <w:rPr>
                      <w:sz w:val="20"/>
                      <w:szCs w:val="20"/>
                    </w:rPr>
                    <w:t xml:space="preserve">№ </w:t>
                  </w:r>
                </w:p>
                <w:p w14:paraId="44F6A565"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4533F10D"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74B365FF"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215CE585"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03DDD8CA"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70D27D12"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50546FFC"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F5B01DC" w14:textId="77777777" w:rsidR="00D6410D" w:rsidRDefault="002340C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616340D1" w14:textId="77777777" w:rsidR="00D6410D" w:rsidRDefault="002340C8">
                  <w:pPr>
                    <w:snapToGrid w:val="0"/>
                    <w:rPr>
                      <w:sz w:val="22"/>
                      <w:szCs w:val="22"/>
                    </w:rPr>
                  </w:pPr>
                  <w:r>
                    <w:rPr>
                      <w:sz w:val="22"/>
                      <w:szCs w:val="22"/>
                    </w:rPr>
                    <w:t>28.22.18.390</w:t>
                  </w:r>
                </w:p>
              </w:tc>
              <w:tc>
                <w:tcPr>
                  <w:tcW w:w="1417" w:type="dxa"/>
                  <w:tcBorders>
                    <w:top w:val="single" w:sz="4" w:space="0" w:color="auto"/>
                    <w:left w:val="single" w:sz="4" w:space="0" w:color="auto"/>
                    <w:bottom w:val="single" w:sz="4" w:space="0" w:color="auto"/>
                    <w:right w:val="single" w:sz="4" w:space="0" w:color="auto"/>
                  </w:tcBorders>
                </w:tcPr>
                <w:p w14:paraId="37BA8158" w14:textId="77777777" w:rsidR="00D6410D" w:rsidRDefault="002340C8">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14:paraId="0900EAA2" w14:textId="77777777" w:rsidR="00D6410D" w:rsidRDefault="002340C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0335FE48" w14:textId="77777777" w:rsidR="00D6410D" w:rsidRDefault="002340C8">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4968B0D3" w14:textId="21E9EB7F" w:rsidR="00D6410D" w:rsidRDefault="002340C8">
                  <w:pPr>
                    <w:snapToGrid w:val="0"/>
                    <w:rPr>
                      <w:sz w:val="22"/>
                      <w:szCs w:val="22"/>
                    </w:rPr>
                  </w:pPr>
                  <w:r>
                    <w:rPr>
                      <w:sz w:val="22"/>
                      <w:szCs w:val="22"/>
                    </w:rPr>
                    <w:t>8</w:t>
                  </w:r>
                  <w:r w:rsidR="00671B13">
                    <w:rPr>
                      <w:sz w:val="22"/>
                      <w:szCs w:val="22"/>
                    </w:rPr>
                    <w:t>5</w:t>
                  </w:r>
                </w:p>
              </w:tc>
            </w:tr>
          </w:tbl>
          <w:p w14:paraId="52590584" w14:textId="77777777" w:rsidR="00D6410D" w:rsidRDefault="00D6410D"/>
        </w:tc>
      </w:tr>
      <w:tr w:rsidR="007D6548" w:rsidRPr="00F86FAA" w14:paraId="5887BB60" w14:textId="77777777" w:rsidTr="004D6B74">
        <w:tc>
          <w:tcPr>
            <w:tcW w:w="426" w:type="dxa"/>
          </w:tcPr>
          <w:p w14:paraId="699006C5" w14:textId="77777777" w:rsidR="007D6548" w:rsidRPr="00F86FAA" w:rsidRDefault="00357415" w:rsidP="00E47C4C">
            <w:pPr>
              <w:pStyle w:val="10"/>
              <w:ind w:left="-57" w:right="-108" w:firstLine="0"/>
              <w:rPr>
                <w:b/>
                <w:sz w:val="24"/>
                <w:szCs w:val="24"/>
              </w:rPr>
            </w:pPr>
            <w:r>
              <w:rPr>
                <w:b/>
                <w:sz w:val="24"/>
                <w:szCs w:val="24"/>
              </w:rPr>
              <w:t>17.</w:t>
            </w:r>
          </w:p>
        </w:tc>
        <w:tc>
          <w:tcPr>
            <w:tcW w:w="2126" w:type="dxa"/>
          </w:tcPr>
          <w:p w14:paraId="55609EB6"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76B5A293" w14:textId="77777777" w:rsidR="006D2B87" w:rsidRPr="00286B26" w:rsidRDefault="00856650" w:rsidP="00D95A90">
            <w:pPr>
              <w:pStyle w:val="aff7"/>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312AE846" w14:textId="77777777" w:rsidR="00D6410D" w:rsidRPr="00BB6E92" w:rsidRDefault="002340C8" w:rsidP="00D95A90">
            <w:pPr>
              <w:pStyle w:val="aff7"/>
              <w:numPr>
                <w:ilvl w:val="1"/>
                <w:numId w:val="14"/>
              </w:numPr>
              <w:ind w:left="0" w:firstLine="397"/>
              <w:jc w:val="both"/>
            </w:pPr>
            <w:r w:rsidRPr="00BB6E92">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561D9D78" w14:textId="77777777" w:rsidR="00D6410D" w:rsidRPr="00BB6E92" w:rsidRDefault="002340C8" w:rsidP="00D95A90">
            <w:pPr>
              <w:pStyle w:val="aff7"/>
              <w:numPr>
                <w:ilvl w:val="1"/>
                <w:numId w:val="14"/>
              </w:numPr>
              <w:ind w:left="0" w:firstLine="397"/>
              <w:jc w:val="both"/>
            </w:pPr>
            <w:r w:rsidRPr="00BB6E92">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492EEED8" w14:textId="6CF3D641" w:rsidR="00D6410D" w:rsidRPr="00BB6E92" w:rsidRDefault="00CE393D" w:rsidP="00D95A90">
            <w:pPr>
              <w:pStyle w:val="aff7"/>
              <w:numPr>
                <w:ilvl w:val="1"/>
                <w:numId w:val="14"/>
              </w:numPr>
              <w:ind w:left="0" w:firstLine="397"/>
              <w:jc w:val="both"/>
            </w:pPr>
            <w:r w:rsidRPr="00CE393D">
              <w:t>наличие за 2020-2023 годы опыта поставки контейнерных перегружателей типа «ричстакер» предлагаемой претендентом марки в количестве не менее 4 (четырех) единиц на территории Российской Федерации</w:t>
            </w:r>
            <w:r w:rsidR="002340C8" w:rsidRPr="00BB6E92">
              <w:t>;</w:t>
            </w:r>
          </w:p>
          <w:p w14:paraId="288D9DAD" w14:textId="0680A69B" w:rsidR="00D6410D" w:rsidRPr="00BB6E92" w:rsidRDefault="002340C8" w:rsidP="00D95A90">
            <w:pPr>
              <w:pStyle w:val="aff7"/>
              <w:numPr>
                <w:ilvl w:val="1"/>
                <w:numId w:val="14"/>
              </w:numPr>
              <w:ind w:left="0" w:firstLine="397"/>
              <w:jc w:val="both"/>
            </w:pPr>
            <w:r w:rsidRPr="00BB6E92">
              <w:t>претендент должен являться производителем Товара, либо обладать правом поставки Товара, предоставленным производителем;</w:t>
            </w:r>
          </w:p>
          <w:p w14:paraId="5BE6BB14" w14:textId="10843711" w:rsidR="00D6410D" w:rsidRPr="00BB6E92" w:rsidRDefault="002340C8" w:rsidP="00D95A90">
            <w:pPr>
              <w:pStyle w:val="aff7"/>
              <w:numPr>
                <w:ilvl w:val="1"/>
                <w:numId w:val="14"/>
              </w:numPr>
              <w:ind w:left="0" w:firstLine="397"/>
              <w:jc w:val="both"/>
            </w:pPr>
            <w:r w:rsidRPr="00BB6E92">
              <w:t>Претендент должен выразить согласие на полное (100%) возмещение каких-либо убытков Заказчика, возникших в случае ненадлежащего выполнения Исполнителем условий договора, несоответствия результатов Работ обусловленным сторонами требованиям;</w:t>
            </w:r>
          </w:p>
          <w:p w14:paraId="3DA3E82D" w14:textId="3B4147D7" w:rsidR="00D6410D" w:rsidRPr="00BB6E92" w:rsidRDefault="002340C8" w:rsidP="00D95A90">
            <w:pPr>
              <w:pStyle w:val="aff7"/>
              <w:numPr>
                <w:ilvl w:val="1"/>
                <w:numId w:val="14"/>
              </w:numPr>
              <w:ind w:left="0" w:firstLine="397"/>
              <w:jc w:val="both"/>
            </w:pPr>
            <w:r w:rsidRPr="00BB6E92">
              <w:t>Претендент должен выразить согласие на осуществление электронного документооборота (далее – ЭДО) с Заказчиком на условиях, изложенных в приложении № 13, 13а к проекту договора (Приложение 5 к документации о закупке).</w:t>
            </w:r>
          </w:p>
          <w:p w14:paraId="540ECE21" w14:textId="77777777" w:rsidR="006D2B87" w:rsidRPr="00286B26" w:rsidRDefault="006D2B87" w:rsidP="00D95A90">
            <w:pPr>
              <w:pStyle w:val="aff7"/>
              <w:numPr>
                <w:ilvl w:val="0"/>
                <w:numId w:val="14"/>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5706A247" w14:textId="77777777" w:rsidR="00D6410D" w:rsidRPr="00BB6E92" w:rsidRDefault="002340C8" w:rsidP="00D95A90">
            <w:pPr>
              <w:pStyle w:val="aff7"/>
              <w:numPr>
                <w:ilvl w:val="1"/>
                <w:numId w:val="14"/>
              </w:numPr>
              <w:ind w:left="0" w:firstLine="397"/>
              <w:jc w:val="both"/>
            </w:pPr>
            <w:r w:rsidRPr="00BB6E9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348C52EA" w14:textId="1A12BECE" w:rsidR="00D6410D" w:rsidRPr="00BB6E92" w:rsidRDefault="002340C8" w:rsidP="00D95A90">
            <w:pPr>
              <w:pStyle w:val="aff7"/>
              <w:numPr>
                <w:ilvl w:val="1"/>
                <w:numId w:val="14"/>
              </w:numPr>
              <w:ind w:left="0" w:firstLine="397"/>
              <w:jc w:val="both"/>
            </w:pPr>
            <w:r w:rsidRPr="00BB6E92">
              <w:t xml:space="preserve">в подтверждение соответствия требованию, установленному частью «а» пункта 2.1 документации о закупке, претендент </w:t>
            </w:r>
            <w:r w:rsidRPr="00BB6E92">
              <w:lastRenderedPageBreak/>
              <w:t>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35" w:history="1">
              <w:r w:rsidR="000E3AF1" w:rsidRPr="004C2BA4">
                <w:rPr>
                  <w:rStyle w:val="a7"/>
                  <w:lang w:val="en-US"/>
                </w:rPr>
                <w:t>https</w:t>
              </w:r>
              <w:r w:rsidR="000E3AF1" w:rsidRPr="004C2BA4">
                <w:rPr>
                  <w:rStyle w:val="a7"/>
                </w:rPr>
                <w:t>://</w:t>
              </w:r>
              <w:r w:rsidR="000E3AF1" w:rsidRPr="004C2BA4">
                <w:rPr>
                  <w:rStyle w:val="a7"/>
                  <w:lang w:val="en-US"/>
                </w:rPr>
                <w:t>service</w:t>
              </w:r>
              <w:r w:rsidR="000E3AF1" w:rsidRPr="004C2BA4">
                <w:rPr>
                  <w:rStyle w:val="a7"/>
                </w:rPr>
                <w:t>.</w:t>
              </w:r>
              <w:r w:rsidR="000E3AF1" w:rsidRPr="004C2BA4">
                <w:rPr>
                  <w:rStyle w:val="a7"/>
                  <w:lang w:val="en-US"/>
                </w:rPr>
                <w:t>nalog</w:t>
              </w:r>
              <w:r w:rsidR="000E3AF1" w:rsidRPr="004C2BA4">
                <w:rPr>
                  <w:rStyle w:val="a7"/>
                </w:rPr>
                <w:t>.</w:t>
              </w:r>
              <w:r w:rsidR="000E3AF1" w:rsidRPr="004C2BA4">
                <w:rPr>
                  <w:rStyle w:val="a7"/>
                  <w:lang w:val="en-US"/>
                </w:rPr>
                <w:t>ru</w:t>
              </w:r>
              <w:r w:rsidR="000E3AF1" w:rsidRPr="004C2BA4">
                <w:rPr>
                  <w:rStyle w:val="a7"/>
                </w:rPr>
                <w:t>/</w:t>
              </w:r>
              <w:r w:rsidR="000E3AF1" w:rsidRPr="004C2BA4">
                <w:rPr>
                  <w:rStyle w:val="a7"/>
                  <w:lang w:val="en-US"/>
                </w:rPr>
                <w:t>zd</w:t>
              </w:r>
              <w:r w:rsidR="000E3AF1" w:rsidRPr="004C2BA4">
                <w:rPr>
                  <w:rStyle w:val="a7"/>
                </w:rPr>
                <w:t>.</w:t>
              </w:r>
              <w:r w:rsidR="000E3AF1" w:rsidRPr="004C2BA4">
                <w:rPr>
                  <w:rStyle w:val="a7"/>
                  <w:lang w:val="en-US"/>
                </w:rPr>
                <w:t>do</w:t>
              </w:r>
            </w:hyperlink>
            <w:r w:rsidRPr="00BB6E92">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36" w:history="1">
              <w:r w:rsidR="00D95A90" w:rsidRPr="004C2BA4">
                <w:rPr>
                  <w:rStyle w:val="a7"/>
                  <w:lang w:val="en-US"/>
                </w:rPr>
                <w:t>https</w:t>
              </w:r>
              <w:r w:rsidR="00D95A90" w:rsidRPr="004C2BA4">
                <w:rPr>
                  <w:rStyle w:val="a7"/>
                </w:rPr>
                <w:t>://</w:t>
              </w:r>
              <w:r w:rsidR="00D95A90" w:rsidRPr="004C2BA4">
                <w:rPr>
                  <w:rStyle w:val="a7"/>
                  <w:lang w:val="en-US"/>
                </w:rPr>
                <w:t>service</w:t>
              </w:r>
              <w:r w:rsidR="00D95A90" w:rsidRPr="004C2BA4">
                <w:rPr>
                  <w:rStyle w:val="a7"/>
                </w:rPr>
                <w:t>.</w:t>
              </w:r>
              <w:r w:rsidR="00D95A90" w:rsidRPr="004C2BA4">
                <w:rPr>
                  <w:rStyle w:val="a7"/>
                  <w:lang w:val="en-US"/>
                </w:rPr>
                <w:t>nalog</w:t>
              </w:r>
              <w:r w:rsidR="00D95A90" w:rsidRPr="004C2BA4">
                <w:rPr>
                  <w:rStyle w:val="a7"/>
                </w:rPr>
                <w:t>.</w:t>
              </w:r>
              <w:r w:rsidR="00D95A90" w:rsidRPr="004C2BA4">
                <w:rPr>
                  <w:rStyle w:val="a7"/>
                  <w:lang w:val="en-US"/>
                </w:rPr>
                <w:t>ru</w:t>
              </w:r>
              <w:r w:rsidR="00D95A90" w:rsidRPr="004C2BA4">
                <w:rPr>
                  <w:rStyle w:val="a7"/>
                </w:rPr>
                <w:t>/</w:t>
              </w:r>
              <w:r w:rsidR="00D95A90" w:rsidRPr="004C2BA4">
                <w:rPr>
                  <w:rStyle w:val="a7"/>
                  <w:lang w:val="en-US"/>
                </w:rPr>
                <w:t>zd</w:t>
              </w:r>
              <w:r w:rsidR="00D95A90" w:rsidRPr="004C2BA4">
                <w:rPr>
                  <w:rStyle w:val="a7"/>
                </w:rPr>
                <w:t>.</w:t>
              </w:r>
              <w:r w:rsidR="00D95A90" w:rsidRPr="004C2BA4">
                <w:rPr>
                  <w:rStyle w:val="a7"/>
                  <w:lang w:val="en-US"/>
                </w:rPr>
                <w:t>do</w:t>
              </w:r>
            </w:hyperlink>
            <w:r w:rsidRPr="00BB6E92">
              <w:t>);</w:t>
            </w:r>
          </w:p>
          <w:p w14:paraId="06559BAD" w14:textId="79C28684" w:rsidR="00D6410D" w:rsidRPr="00BB6E92" w:rsidRDefault="002340C8" w:rsidP="00D95A90">
            <w:pPr>
              <w:pStyle w:val="aff7"/>
              <w:numPr>
                <w:ilvl w:val="1"/>
                <w:numId w:val="14"/>
              </w:numPr>
              <w:ind w:left="0" w:firstLine="397"/>
              <w:jc w:val="both"/>
            </w:pPr>
            <w:r w:rsidRPr="00BB6E92">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7" w:history="1">
              <w:r w:rsidR="00D95A90" w:rsidRPr="004C2BA4">
                <w:rPr>
                  <w:rStyle w:val="a7"/>
                  <w:lang w:val="en-US"/>
                </w:rPr>
                <w:t>http</w:t>
              </w:r>
              <w:r w:rsidR="00D95A90" w:rsidRPr="004C2BA4">
                <w:rPr>
                  <w:rStyle w:val="a7"/>
                </w:rPr>
                <w:t>://</w:t>
              </w:r>
              <w:r w:rsidR="00D95A90" w:rsidRPr="004C2BA4">
                <w:rPr>
                  <w:rStyle w:val="a7"/>
                  <w:lang w:val="en-US"/>
                </w:rPr>
                <w:t>fssprus</w:t>
              </w:r>
              <w:r w:rsidR="00D95A90" w:rsidRPr="004C2BA4">
                <w:rPr>
                  <w:rStyle w:val="a7"/>
                </w:rPr>
                <w:t>.</w:t>
              </w:r>
              <w:r w:rsidR="00D95A90" w:rsidRPr="004C2BA4">
                <w:rPr>
                  <w:rStyle w:val="a7"/>
                  <w:lang w:val="en-US"/>
                </w:rPr>
                <w:t>ru</w:t>
              </w:r>
              <w:r w:rsidR="00D95A90" w:rsidRPr="004C2BA4">
                <w:rPr>
                  <w:rStyle w:val="a7"/>
                </w:rPr>
                <w:t>/</w:t>
              </w:r>
              <w:r w:rsidR="00D95A90" w:rsidRPr="004C2BA4">
                <w:rPr>
                  <w:rStyle w:val="a7"/>
                  <w:lang w:val="en-US"/>
                </w:rPr>
                <w:t>iss</w:t>
              </w:r>
              <w:r w:rsidR="00D95A90" w:rsidRPr="004C2BA4">
                <w:rPr>
                  <w:rStyle w:val="a7"/>
                </w:rPr>
                <w:t>/</w:t>
              </w:r>
              <w:r w:rsidR="00D95A90" w:rsidRPr="004C2BA4">
                <w:rPr>
                  <w:rStyle w:val="a7"/>
                  <w:lang w:val="en-US"/>
                </w:rPr>
                <w:t>ip</w:t>
              </w:r>
            </w:hyperlink>
            <w:r w:rsidRPr="00BB6E92">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8" w:history="1">
              <w:r w:rsidR="00D95A90" w:rsidRPr="004C2BA4">
                <w:rPr>
                  <w:rStyle w:val="a7"/>
                  <w:lang w:val="en-US"/>
                </w:rPr>
                <w:t>http</w:t>
              </w:r>
              <w:r w:rsidR="00D95A90" w:rsidRPr="004C2BA4">
                <w:rPr>
                  <w:rStyle w:val="a7"/>
                </w:rPr>
                <w:t>://</w:t>
              </w:r>
              <w:r w:rsidR="00D95A90" w:rsidRPr="004C2BA4">
                <w:rPr>
                  <w:rStyle w:val="a7"/>
                  <w:lang w:val="en-US"/>
                </w:rPr>
                <w:t>www</w:t>
              </w:r>
              <w:r w:rsidR="00D95A90" w:rsidRPr="004C2BA4">
                <w:rPr>
                  <w:rStyle w:val="a7"/>
                </w:rPr>
                <w:t>.</w:t>
              </w:r>
              <w:r w:rsidR="00D95A90" w:rsidRPr="004C2BA4">
                <w:rPr>
                  <w:rStyle w:val="a7"/>
                  <w:lang w:val="en-US"/>
                </w:rPr>
                <w:t>fedresurs</w:t>
              </w:r>
              <w:r w:rsidR="00D95A90" w:rsidRPr="004C2BA4">
                <w:rPr>
                  <w:rStyle w:val="a7"/>
                </w:rPr>
                <w:t>.</w:t>
              </w:r>
              <w:r w:rsidR="00D95A90" w:rsidRPr="004C2BA4">
                <w:rPr>
                  <w:rStyle w:val="a7"/>
                  <w:lang w:val="en-US"/>
                </w:rPr>
                <w:t>ru</w:t>
              </w:r>
            </w:hyperlink>
            <w:r w:rsidRPr="00BB6E92">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1D41E5F6" w14:textId="0ED9102E" w:rsidR="00D6410D" w:rsidRPr="00BB6E92" w:rsidRDefault="002340C8" w:rsidP="00D95A90">
            <w:pPr>
              <w:pStyle w:val="aff7"/>
              <w:numPr>
                <w:ilvl w:val="1"/>
                <w:numId w:val="14"/>
              </w:numPr>
              <w:ind w:left="0" w:firstLine="397"/>
              <w:jc w:val="both"/>
            </w:pPr>
            <w:r w:rsidRPr="00BB6E9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957FEB">
              <w:t xml:space="preserve">2021 или 2022 (при наличии) </w:t>
            </w:r>
            <w:r w:rsidRPr="00BB6E92">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w:t>
            </w:r>
            <w:r w:rsidRPr="00BB6E92">
              <w:lastRenderedPageBreak/>
              <w:t>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041FC4FE" w14:textId="526DD394" w:rsidR="00D6410D" w:rsidRDefault="002340C8" w:rsidP="00D95A90">
            <w:pPr>
              <w:pStyle w:val="aff7"/>
              <w:numPr>
                <w:ilvl w:val="1"/>
                <w:numId w:val="14"/>
              </w:numPr>
              <w:ind w:left="0" w:firstLine="397"/>
              <w:jc w:val="both"/>
              <w:rPr>
                <w:lang w:val="en-US"/>
              </w:rPr>
            </w:pPr>
            <w:r w:rsidRPr="00BB6E92">
              <w:t xml:space="preserve">техническое предложение на поставляемый Товар, составленное по форме приложения № 1 к Финансово-коммерческому предложению </w:t>
            </w:r>
            <w:r>
              <w:rPr>
                <w:lang w:val="en-US"/>
              </w:rPr>
              <w:t>(приложение № 3 к настоящей документации о закупке);</w:t>
            </w:r>
          </w:p>
          <w:p w14:paraId="51D507B5" w14:textId="7CFE0E9D" w:rsidR="00D6410D" w:rsidRPr="00BB6E92" w:rsidRDefault="002340C8" w:rsidP="00D95A90">
            <w:pPr>
              <w:pStyle w:val="aff7"/>
              <w:numPr>
                <w:ilvl w:val="1"/>
                <w:numId w:val="14"/>
              </w:numPr>
              <w:ind w:left="0" w:firstLine="397"/>
              <w:jc w:val="both"/>
            </w:pPr>
            <w:r w:rsidRPr="00BB6E92">
              <w:t>документ по форме приложения № 4 к документации о закупке о наличии опыта поставки товара, указанного в подпунктах 1.3 части 1 пункта 17 Информационной карты;</w:t>
            </w:r>
          </w:p>
          <w:p w14:paraId="749596DF" w14:textId="77777777" w:rsidR="00D6410D" w:rsidRPr="00BB6E92" w:rsidRDefault="002340C8" w:rsidP="00D95A90">
            <w:pPr>
              <w:pStyle w:val="aff7"/>
              <w:numPr>
                <w:ilvl w:val="1"/>
                <w:numId w:val="14"/>
              </w:numPr>
              <w:ind w:left="0" w:firstLine="397"/>
              <w:jc w:val="both"/>
            </w:pPr>
            <w:r w:rsidRPr="00BB6E92">
              <w:t>копии договоров, указанных в документе по форме приложения № 4 к документации о закупке о наличии опыта поставки товаров;</w:t>
            </w:r>
          </w:p>
          <w:p w14:paraId="29C9ED56" w14:textId="5A5AB1C0" w:rsidR="00D6410D" w:rsidRDefault="002340C8" w:rsidP="00D95A90">
            <w:pPr>
              <w:pStyle w:val="aff7"/>
              <w:numPr>
                <w:ilvl w:val="1"/>
                <w:numId w:val="14"/>
              </w:numPr>
              <w:ind w:left="0" w:firstLine="397"/>
              <w:jc w:val="both"/>
              <w:rPr>
                <w:lang w:val="en-US"/>
              </w:rPr>
            </w:pPr>
            <w:r w:rsidRPr="00BB6E92">
              <w:t xml:space="preserve">копии  документов, подтверждающих факт поставки товаров, в том объеме и стоимости, указанном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14:paraId="366AD1E3" w14:textId="77777777" w:rsidR="0010435D" w:rsidRDefault="002340C8" w:rsidP="00D95A90">
            <w:pPr>
              <w:pStyle w:val="aff7"/>
              <w:numPr>
                <w:ilvl w:val="1"/>
                <w:numId w:val="14"/>
              </w:numPr>
              <w:ind w:left="0" w:firstLine="397"/>
              <w:jc w:val="both"/>
            </w:pPr>
            <w:r w:rsidRPr="00BB6E92">
              <w:t xml:space="preserve">В подтверждение того, что претендент является производителем Товара, либо обладает правом поставки товаров, предоставленным производителем:  </w:t>
            </w:r>
          </w:p>
          <w:p w14:paraId="355A693D" w14:textId="77777777" w:rsidR="0010435D" w:rsidRDefault="002340C8" w:rsidP="00D95A90">
            <w:pPr>
              <w:pStyle w:val="aff7"/>
              <w:ind w:left="0" w:firstLine="397"/>
              <w:jc w:val="both"/>
            </w:pPr>
            <w:r w:rsidRPr="00BB6E92">
              <w:t xml:space="preserve">- документ, подтверждающий, что участник является производителем; или  </w:t>
            </w:r>
          </w:p>
          <w:p w14:paraId="2E625E24" w14:textId="77777777" w:rsidR="0010435D" w:rsidRDefault="002340C8" w:rsidP="00D95A90">
            <w:pPr>
              <w:pStyle w:val="aff7"/>
              <w:ind w:left="0" w:firstLine="397"/>
              <w:jc w:val="both"/>
            </w:pPr>
            <w:r w:rsidRPr="00BB6E92">
              <w:t xml:space="preserve">- информационное письмо, иной документ, выданный производителем, и/или дилерский договор с производителем товаров с приложением всех листов договора, приложений и спецификаций к нему о праве участника осуществлять поставку товаров; или  </w:t>
            </w:r>
          </w:p>
          <w:p w14:paraId="42A2CDB0" w14:textId="6884168F" w:rsidR="00D6410D" w:rsidRPr="00BB6E92" w:rsidRDefault="002340C8" w:rsidP="00D95A90">
            <w:pPr>
              <w:pStyle w:val="aff7"/>
              <w:ind w:left="0" w:firstLine="397"/>
              <w:jc w:val="both"/>
            </w:pPr>
            <w:r w:rsidRPr="00BB6E92">
              <w:t>- договор с дилером/поставщиком или иной документ, выданный участнику дилером/поставщиком, с приложением копии договора с приложением всех листов договора, приложений и спецификаций к нему, заключенного между дилером/поставщиком и производителем, и/или информационных писем, иных документов, выданных производителем дилеру/поставщику;</w:t>
            </w:r>
          </w:p>
          <w:p w14:paraId="7AB9C3C8" w14:textId="32564BA4" w:rsidR="00D6410D" w:rsidRPr="00BB6E92" w:rsidRDefault="002340C8" w:rsidP="00D95A90">
            <w:pPr>
              <w:pStyle w:val="aff7"/>
              <w:numPr>
                <w:ilvl w:val="1"/>
                <w:numId w:val="14"/>
              </w:numPr>
              <w:ind w:left="0" w:firstLine="397"/>
              <w:jc w:val="both"/>
            </w:pPr>
            <w:r w:rsidRPr="00BB6E92">
              <w:t xml:space="preserve">Таблица определения Расчетной (условной) цены договора в виде отдельного файла в формате </w:t>
            </w:r>
            <w:r>
              <w:rPr>
                <w:lang w:val="en-US"/>
              </w:rPr>
              <w:t>Microsoft</w:t>
            </w:r>
            <w:r w:rsidRPr="00BB6E92">
              <w:t xml:space="preserve"> </w:t>
            </w:r>
            <w:r>
              <w:rPr>
                <w:lang w:val="en-US"/>
              </w:rPr>
              <w:t>EXCEL</w:t>
            </w:r>
            <w:r w:rsidRPr="00BB6E92">
              <w:t>) (приложение № 2 к Финансово-коммерческому предложению);</w:t>
            </w:r>
          </w:p>
          <w:p w14:paraId="4398D09C" w14:textId="519DE8F1" w:rsidR="00D6410D" w:rsidRPr="00BB6E92" w:rsidRDefault="002340C8" w:rsidP="00D95A90">
            <w:pPr>
              <w:pStyle w:val="aff7"/>
              <w:numPr>
                <w:ilvl w:val="1"/>
                <w:numId w:val="14"/>
              </w:numPr>
              <w:ind w:left="0" w:firstLine="397"/>
              <w:jc w:val="both"/>
            </w:pPr>
            <w:r w:rsidRPr="00BB6E92">
              <w:t xml:space="preserve">общий вид ричстакера, габаритный чертеж (с максимально поднятым и опущенным спредером), коридор </w:t>
            </w:r>
            <w:r w:rsidR="0010435D" w:rsidRPr="00BB6E92">
              <w:t>маневрирования.</w:t>
            </w:r>
          </w:p>
        </w:tc>
      </w:tr>
      <w:tr w:rsidR="00835CB1" w:rsidRPr="00F86FAA" w14:paraId="28A1681D" w14:textId="77777777" w:rsidTr="004D6B74">
        <w:tc>
          <w:tcPr>
            <w:tcW w:w="426" w:type="dxa"/>
          </w:tcPr>
          <w:p w14:paraId="6A2C2F62" w14:textId="77777777" w:rsidR="00835CB1" w:rsidRPr="00F86FAA" w:rsidRDefault="00835CB1" w:rsidP="00E47C4C">
            <w:pPr>
              <w:pStyle w:val="10"/>
              <w:ind w:left="-57" w:right="-108" w:firstLine="0"/>
              <w:rPr>
                <w:b/>
                <w:sz w:val="24"/>
                <w:szCs w:val="24"/>
              </w:rPr>
            </w:pPr>
            <w:r>
              <w:rPr>
                <w:b/>
                <w:sz w:val="24"/>
                <w:szCs w:val="24"/>
              </w:rPr>
              <w:lastRenderedPageBreak/>
              <w:t>18.</w:t>
            </w:r>
          </w:p>
        </w:tc>
        <w:tc>
          <w:tcPr>
            <w:tcW w:w="2126" w:type="dxa"/>
          </w:tcPr>
          <w:p w14:paraId="3C22B6D1"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1ACC3F34" w14:textId="0769EB2D" w:rsidR="00D6410D" w:rsidRDefault="0010435D">
            <w:pPr>
              <w:pBdr>
                <w:top w:val="nil"/>
                <w:left w:val="nil"/>
                <w:bottom w:val="nil"/>
                <w:right w:val="nil"/>
                <w:between w:val="nil"/>
              </w:pBdr>
              <w:ind w:firstLine="709"/>
              <w:jc w:val="both"/>
              <w:rPr>
                <w:color w:val="000000"/>
              </w:rPr>
            </w:pPr>
            <w:r>
              <w:t>Без особенностей</w:t>
            </w:r>
          </w:p>
        </w:tc>
      </w:tr>
      <w:tr w:rsidR="007D6548" w:rsidRPr="00F86FAA" w14:paraId="3F8B0F99" w14:textId="77777777" w:rsidTr="005522D0">
        <w:trPr>
          <w:trHeight w:val="1833"/>
        </w:trPr>
        <w:tc>
          <w:tcPr>
            <w:tcW w:w="426" w:type="dxa"/>
          </w:tcPr>
          <w:p w14:paraId="5323D92E" w14:textId="77777777" w:rsidR="007D6548" w:rsidRPr="00F86FAA" w:rsidRDefault="00357415" w:rsidP="00E47C4C">
            <w:pPr>
              <w:pStyle w:val="10"/>
              <w:ind w:left="-57" w:right="-108" w:firstLine="0"/>
              <w:rPr>
                <w:b/>
                <w:sz w:val="24"/>
                <w:szCs w:val="24"/>
              </w:rPr>
            </w:pPr>
            <w:r>
              <w:rPr>
                <w:b/>
                <w:sz w:val="24"/>
                <w:szCs w:val="24"/>
              </w:rPr>
              <w:lastRenderedPageBreak/>
              <w:t>19.</w:t>
            </w:r>
          </w:p>
        </w:tc>
        <w:tc>
          <w:tcPr>
            <w:tcW w:w="2126" w:type="dxa"/>
          </w:tcPr>
          <w:p w14:paraId="214F9FD7"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14:paraId="7E1BA69B" w14:textId="77777777" w:rsidTr="004D6B74">
              <w:tc>
                <w:tcPr>
                  <w:tcW w:w="4423" w:type="dxa"/>
                </w:tcPr>
                <w:p w14:paraId="06B3C4B0" w14:textId="77777777" w:rsidR="006D2B87" w:rsidRPr="006D2B87" w:rsidRDefault="006D2B87" w:rsidP="006D2B87">
                  <w:pPr>
                    <w:pStyle w:val="af9"/>
                    <w:rPr>
                      <w:b/>
                      <w:sz w:val="24"/>
                    </w:rPr>
                  </w:pPr>
                  <w:r>
                    <w:rPr>
                      <w:b/>
                      <w:sz w:val="24"/>
                    </w:rPr>
                    <w:t>Критерий оценки</w:t>
                  </w:r>
                </w:p>
              </w:tc>
              <w:tc>
                <w:tcPr>
                  <w:tcW w:w="2551" w:type="dxa"/>
                </w:tcPr>
                <w:p w14:paraId="398D55A6" w14:textId="77777777" w:rsidR="006D2B87" w:rsidRPr="006D2B87" w:rsidRDefault="006D2B87" w:rsidP="006D2B87">
                  <w:pPr>
                    <w:pStyle w:val="af9"/>
                    <w:ind w:firstLine="0"/>
                    <w:rPr>
                      <w:b/>
                      <w:sz w:val="24"/>
                    </w:rPr>
                  </w:pPr>
                  <w:r>
                    <w:rPr>
                      <w:b/>
                      <w:sz w:val="24"/>
                    </w:rPr>
                    <w:t>Значение Кз</w:t>
                  </w:r>
                </w:p>
              </w:tc>
            </w:tr>
            <w:tr w:rsidR="006D2B87" w:rsidRPr="00514332" w14:paraId="7209FA37" w14:textId="77777777" w:rsidTr="004D6B74">
              <w:tc>
                <w:tcPr>
                  <w:tcW w:w="4423" w:type="dxa"/>
                </w:tcPr>
                <w:p w14:paraId="05D37855" w14:textId="77777777" w:rsidR="00D6410D" w:rsidRDefault="002340C8">
                  <w:pPr>
                    <w:pStyle w:val="af9"/>
                    <w:ind w:firstLine="0"/>
                    <w:rPr>
                      <w:sz w:val="24"/>
                    </w:rPr>
                  </w:pPr>
                  <w:r>
                    <w:rPr>
                      <w:sz w:val="24"/>
                    </w:rPr>
                    <w:t xml:space="preserve">Расчетная (условная) цена договора. Порядок оценки данного критерия указан в Приложении № 7 к настоящей документации о закупке. </w:t>
                  </w:r>
                </w:p>
              </w:tc>
              <w:tc>
                <w:tcPr>
                  <w:tcW w:w="2551" w:type="dxa"/>
                </w:tcPr>
                <w:p w14:paraId="1CBBF746" w14:textId="77777777" w:rsidR="00D6410D" w:rsidRDefault="002340C8">
                  <w:pPr>
                    <w:pStyle w:val="af9"/>
                    <w:ind w:firstLine="0"/>
                    <w:rPr>
                      <w:sz w:val="24"/>
                      <w:lang w:val="en-US"/>
                    </w:rPr>
                  </w:pPr>
                  <w:r>
                    <w:rPr>
                      <w:sz w:val="24"/>
                      <w:lang w:val="en-US"/>
                    </w:rPr>
                    <w:t>0,55</w:t>
                  </w:r>
                </w:p>
              </w:tc>
            </w:tr>
            <w:tr w:rsidR="006D2B87" w:rsidRPr="00514332" w14:paraId="16D6CDBC" w14:textId="77777777" w:rsidTr="004D6B74">
              <w:tc>
                <w:tcPr>
                  <w:tcW w:w="4423" w:type="dxa"/>
                </w:tcPr>
                <w:p w14:paraId="03D0FC41" w14:textId="77777777" w:rsidR="00D6410D" w:rsidRDefault="002340C8">
                  <w:pPr>
                    <w:pStyle w:val="af9"/>
                    <w:ind w:firstLine="0"/>
                    <w:rPr>
                      <w:sz w:val="24"/>
                    </w:rPr>
                  </w:pPr>
                  <w:r>
                    <w:rPr>
                      <w:sz w:val="24"/>
                    </w:rPr>
                    <w:t xml:space="preserve">Срок поставки товара в календарных днях. Наилучшим считается наименьшее значение. </w:t>
                  </w:r>
                </w:p>
              </w:tc>
              <w:tc>
                <w:tcPr>
                  <w:tcW w:w="2551" w:type="dxa"/>
                </w:tcPr>
                <w:p w14:paraId="036A0F3A" w14:textId="77777777" w:rsidR="00D6410D" w:rsidRDefault="002340C8">
                  <w:pPr>
                    <w:pStyle w:val="af9"/>
                    <w:ind w:firstLine="0"/>
                    <w:rPr>
                      <w:sz w:val="24"/>
                      <w:lang w:val="en-US"/>
                    </w:rPr>
                  </w:pPr>
                  <w:r>
                    <w:rPr>
                      <w:sz w:val="24"/>
                      <w:lang w:val="en-US"/>
                    </w:rPr>
                    <w:t>0,15</w:t>
                  </w:r>
                </w:p>
              </w:tc>
            </w:tr>
            <w:tr w:rsidR="006D2B87" w:rsidRPr="00514332" w14:paraId="291BC6C6" w14:textId="77777777" w:rsidTr="004D6B74">
              <w:tc>
                <w:tcPr>
                  <w:tcW w:w="4423" w:type="dxa"/>
                </w:tcPr>
                <w:p w14:paraId="499F5879" w14:textId="77777777" w:rsidR="00D6410D" w:rsidRDefault="002340C8">
                  <w:pPr>
                    <w:pStyle w:val="af9"/>
                    <w:ind w:firstLine="0"/>
                    <w:rPr>
                      <w:sz w:val="24"/>
                    </w:rPr>
                  </w:pPr>
                  <w:r>
                    <w:rPr>
                      <w:sz w:val="24"/>
                    </w:rPr>
                    <w:t xml:space="preserve">Размер авансового платежа за Товар. В случае указания участником авансового платежа в иностранной валюте (юани) рассмотрение, оценка и сопоставление Заявок участников будут осуществляться в рублях Российской Федерации с пересчетом цен Товара, указанных в иностранных валютах, по курсу Центрального банка Российской Федерации на дату опубликования Открытого конкурса, указанную в пункте 6 настоящей Информационной карты. Наилучшим считается наименьшее значение. </w:t>
                  </w:r>
                </w:p>
              </w:tc>
              <w:tc>
                <w:tcPr>
                  <w:tcW w:w="2551" w:type="dxa"/>
                </w:tcPr>
                <w:p w14:paraId="0111F61F" w14:textId="77777777" w:rsidR="00D6410D" w:rsidRDefault="002340C8">
                  <w:pPr>
                    <w:pStyle w:val="af9"/>
                    <w:ind w:firstLine="0"/>
                    <w:rPr>
                      <w:sz w:val="24"/>
                      <w:lang w:val="en-US"/>
                    </w:rPr>
                  </w:pPr>
                  <w:r>
                    <w:rPr>
                      <w:sz w:val="24"/>
                      <w:lang w:val="en-US"/>
                    </w:rPr>
                    <w:t>0,10</w:t>
                  </w:r>
                </w:p>
              </w:tc>
            </w:tr>
            <w:tr w:rsidR="006D2B87" w:rsidRPr="00514332" w14:paraId="07C6BCD6" w14:textId="77777777" w:rsidTr="004D6B74">
              <w:tc>
                <w:tcPr>
                  <w:tcW w:w="4423" w:type="dxa"/>
                </w:tcPr>
                <w:p w14:paraId="29A566A9" w14:textId="3FC5F783" w:rsidR="00D6410D" w:rsidRDefault="002340C8">
                  <w:pPr>
                    <w:pStyle w:val="af9"/>
                    <w:ind w:firstLine="0"/>
                    <w:rPr>
                      <w:sz w:val="24"/>
                    </w:rPr>
                  </w:pPr>
                  <w:r>
                    <w:rPr>
                      <w:sz w:val="24"/>
                    </w:rPr>
                    <w:t>Стоимость нормо</w:t>
                  </w:r>
                  <w:r w:rsidR="006D5B17">
                    <w:rPr>
                      <w:sz w:val="24"/>
                    </w:rPr>
                    <w:t>-</w:t>
                  </w:r>
                  <w:r>
                    <w:rPr>
                      <w:sz w:val="24"/>
                    </w:rPr>
                    <w:t xml:space="preserve">часа выполнения дополнительных работ. </w:t>
                  </w:r>
                  <w:r w:rsidR="0010435D">
                    <w:rPr>
                      <w:sz w:val="24"/>
                    </w:rPr>
                    <w:t>В случае указания участником стоимости нормо</w:t>
                  </w:r>
                  <w:r w:rsidR="006D5B17">
                    <w:rPr>
                      <w:sz w:val="24"/>
                    </w:rPr>
                    <w:t>-</w:t>
                  </w:r>
                  <w:r w:rsidR="0010435D">
                    <w:rPr>
                      <w:sz w:val="24"/>
                    </w:rPr>
                    <w:t>часа  в иностранной валюте (юани) рассмотрение, оценка и сопоставление Заявок участников будут осуществляться в рублях Российской Федерации с пересчетом цен Товара, указанных в иностранных валютах, по курсу Центрального банка Российской Федерации на дату опубликования Открытого конкурса, указанную в пункте 6 настоящей Информационной карты. Наилучшим считается наименьшее значение.</w:t>
                  </w:r>
                </w:p>
              </w:tc>
              <w:tc>
                <w:tcPr>
                  <w:tcW w:w="2551" w:type="dxa"/>
                </w:tcPr>
                <w:p w14:paraId="4960205F" w14:textId="77777777" w:rsidR="00D6410D" w:rsidRDefault="002340C8">
                  <w:pPr>
                    <w:pStyle w:val="af9"/>
                    <w:ind w:firstLine="0"/>
                    <w:rPr>
                      <w:sz w:val="24"/>
                      <w:lang w:val="en-US"/>
                    </w:rPr>
                  </w:pPr>
                  <w:r>
                    <w:rPr>
                      <w:sz w:val="24"/>
                      <w:lang w:val="en-US"/>
                    </w:rPr>
                    <w:t>0,05</w:t>
                  </w:r>
                </w:p>
              </w:tc>
            </w:tr>
            <w:tr w:rsidR="006D2B87" w:rsidRPr="00514332" w14:paraId="65D90006" w14:textId="77777777" w:rsidTr="004D6B74">
              <w:tc>
                <w:tcPr>
                  <w:tcW w:w="4423" w:type="dxa"/>
                </w:tcPr>
                <w:p w14:paraId="6E471124" w14:textId="4659E120" w:rsidR="00D6410D" w:rsidRDefault="002340C8">
                  <w:pPr>
                    <w:pStyle w:val="af9"/>
                    <w:ind w:firstLine="0"/>
                    <w:rPr>
                      <w:sz w:val="24"/>
                    </w:rPr>
                  </w:pPr>
                  <w:r>
                    <w:rPr>
                      <w:sz w:val="24"/>
                    </w:rPr>
                    <w:t xml:space="preserve">Стоимость замены 1 ед. шины. </w:t>
                  </w:r>
                  <w:r w:rsidR="0010435D">
                    <w:rPr>
                      <w:sz w:val="24"/>
                    </w:rPr>
                    <w:t>В случае указания участником Стоимость замены 1 ед. шины  в иностранной валюте (юани) рассмотрение, оценка и сопоставление Заявок участников будут осуществляться в рублях Российской Федерации с пересчетом цен Товара, указанных в иностранных валютах, по курсу Центрального банка Российской Федерации на дату опубликования Открытого конкурса, указанную в пункте 6 настоящей Информационной карты. Наилучшим считается наименьшее значение.</w:t>
                  </w:r>
                </w:p>
              </w:tc>
              <w:tc>
                <w:tcPr>
                  <w:tcW w:w="2551" w:type="dxa"/>
                </w:tcPr>
                <w:p w14:paraId="37698325" w14:textId="77777777" w:rsidR="00D6410D" w:rsidRDefault="002340C8">
                  <w:pPr>
                    <w:pStyle w:val="af9"/>
                    <w:ind w:firstLine="0"/>
                    <w:rPr>
                      <w:sz w:val="24"/>
                      <w:lang w:val="en-US"/>
                    </w:rPr>
                  </w:pPr>
                  <w:r>
                    <w:rPr>
                      <w:sz w:val="24"/>
                      <w:lang w:val="en-US"/>
                    </w:rPr>
                    <w:t>0,05</w:t>
                  </w:r>
                </w:p>
              </w:tc>
            </w:tr>
            <w:tr w:rsidR="006D2B87" w:rsidRPr="00514332" w14:paraId="4CC21325" w14:textId="77777777" w:rsidTr="004D6B74">
              <w:tc>
                <w:tcPr>
                  <w:tcW w:w="4423" w:type="dxa"/>
                </w:tcPr>
                <w:p w14:paraId="50E2E15C" w14:textId="28B534C8" w:rsidR="00D6410D" w:rsidRDefault="002340C8">
                  <w:pPr>
                    <w:pStyle w:val="af9"/>
                    <w:ind w:firstLine="0"/>
                    <w:rPr>
                      <w:sz w:val="24"/>
                    </w:rPr>
                  </w:pPr>
                  <w:r>
                    <w:rPr>
                      <w:sz w:val="24"/>
                    </w:rPr>
                    <w:lastRenderedPageBreak/>
                    <w:t>Гарантия на Товар в мото</w:t>
                  </w:r>
                  <w:r w:rsidR="006D5B17">
                    <w:rPr>
                      <w:sz w:val="24"/>
                    </w:rPr>
                    <w:t>-</w:t>
                  </w:r>
                  <w:r>
                    <w:rPr>
                      <w:sz w:val="24"/>
                    </w:rPr>
                    <w:t xml:space="preserve">часах. Наилучшим считается наибольшее значение. </w:t>
                  </w:r>
                </w:p>
              </w:tc>
              <w:tc>
                <w:tcPr>
                  <w:tcW w:w="2551" w:type="dxa"/>
                </w:tcPr>
                <w:p w14:paraId="2AEC77F1" w14:textId="77777777" w:rsidR="00D6410D" w:rsidRDefault="002340C8">
                  <w:pPr>
                    <w:pStyle w:val="af9"/>
                    <w:ind w:firstLine="0"/>
                    <w:rPr>
                      <w:sz w:val="24"/>
                      <w:lang w:val="en-US"/>
                    </w:rPr>
                  </w:pPr>
                  <w:r>
                    <w:rPr>
                      <w:sz w:val="24"/>
                      <w:lang w:val="en-US"/>
                    </w:rPr>
                    <w:t>0,05</w:t>
                  </w:r>
                </w:p>
              </w:tc>
            </w:tr>
            <w:tr w:rsidR="006D2B87" w:rsidRPr="00514332" w14:paraId="6673B2FF" w14:textId="77777777" w:rsidTr="004D6B74">
              <w:tc>
                <w:tcPr>
                  <w:tcW w:w="4423" w:type="dxa"/>
                </w:tcPr>
                <w:p w14:paraId="4C654DEE" w14:textId="4AB6AE7A" w:rsidR="00D6410D" w:rsidRDefault="002340C8">
                  <w:pPr>
                    <w:pStyle w:val="af9"/>
                    <w:ind w:firstLine="0"/>
                    <w:rPr>
                      <w:sz w:val="24"/>
                    </w:rPr>
                  </w:pPr>
                  <w:r>
                    <w:rPr>
                      <w:sz w:val="24"/>
                    </w:rPr>
                    <w:t>Гарантия на металлоконструкцию стрелы Товара в мото</w:t>
                  </w:r>
                  <w:r w:rsidR="006D5B17">
                    <w:rPr>
                      <w:sz w:val="24"/>
                    </w:rPr>
                    <w:t>-</w:t>
                  </w:r>
                  <w:r>
                    <w:rPr>
                      <w:sz w:val="24"/>
                    </w:rPr>
                    <w:t xml:space="preserve">часах. Наилучшим считается наибольшее значение. </w:t>
                  </w:r>
                </w:p>
              </w:tc>
              <w:tc>
                <w:tcPr>
                  <w:tcW w:w="2551" w:type="dxa"/>
                </w:tcPr>
                <w:p w14:paraId="656B74FB" w14:textId="77777777" w:rsidR="00D6410D" w:rsidRDefault="002340C8">
                  <w:pPr>
                    <w:pStyle w:val="af9"/>
                    <w:ind w:firstLine="0"/>
                    <w:rPr>
                      <w:sz w:val="24"/>
                      <w:lang w:val="en-US"/>
                    </w:rPr>
                  </w:pPr>
                  <w:r>
                    <w:rPr>
                      <w:sz w:val="24"/>
                      <w:lang w:val="en-US"/>
                    </w:rPr>
                    <w:t>0,05</w:t>
                  </w:r>
                </w:p>
              </w:tc>
            </w:tr>
          </w:tbl>
          <w:p w14:paraId="7FA6DD77" w14:textId="77777777" w:rsidR="007D6548" w:rsidRPr="00F86FAA" w:rsidRDefault="007D6548" w:rsidP="003D3596">
            <w:pPr>
              <w:pStyle w:val="af9"/>
              <w:rPr>
                <w:b/>
                <w:i/>
                <w:sz w:val="24"/>
              </w:rPr>
            </w:pPr>
          </w:p>
        </w:tc>
      </w:tr>
      <w:tr w:rsidR="00736D40" w:rsidRPr="00F86FAA" w14:paraId="5BE7C7B9" w14:textId="77777777" w:rsidTr="004D6B74">
        <w:tc>
          <w:tcPr>
            <w:tcW w:w="426" w:type="dxa"/>
          </w:tcPr>
          <w:p w14:paraId="54E233AD" w14:textId="77777777" w:rsidR="00736D40" w:rsidRPr="00F86FAA" w:rsidRDefault="00835CB1" w:rsidP="00E47C4C">
            <w:pPr>
              <w:pStyle w:val="10"/>
              <w:ind w:left="-57" w:right="-108" w:firstLine="0"/>
              <w:rPr>
                <w:b/>
                <w:sz w:val="24"/>
                <w:szCs w:val="24"/>
              </w:rPr>
            </w:pPr>
            <w:r>
              <w:rPr>
                <w:b/>
                <w:sz w:val="24"/>
                <w:szCs w:val="24"/>
              </w:rPr>
              <w:lastRenderedPageBreak/>
              <w:t>20.</w:t>
            </w:r>
          </w:p>
        </w:tc>
        <w:tc>
          <w:tcPr>
            <w:tcW w:w="2126" w:type="dxa"/>
          </w:tcPr>
          <w:p w14:paraId="04E55E8D"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14:paraId="486F9E70" w14:textId="77777777" w:rsidTr="004D6B74">
              <w:tc>
                <w:tcPr>
                  <w:tcW w:w="6974" w:type="dxa"/>
                </w:tcPr>
                <w:p w14:paraId="6E68ED82"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4A6C8D76" w14:textId="77777777" w:rsidR="00D6410D" w:rsidRDefault="002340C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417BBDCF"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432D9527"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46BFC2AC"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59C2197" w14:textId="77777777" w:rsidR="00D6410D" w:rsidRDefault="002340C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11C18748" w14:textId="77777777" w:rsidR="00D6410D" w:rsidRDefault="00D6410D">
                  <w:pPr>
                    <w:pStyle w:val="-3"/>
                    <w:tabs>
                      <w:tab w:val="clear" w:pos="1985"/>
                    </w:tabs>
                    <w:suppressAutoHyphens/>
                    <w:rPr>
                      <w:sz w:val="24"/>
                    </w:rPr>
                  </w:pPr>
                </w:p>
              </w:tc>
            </w:tr>
            <w:tr w:rsidR="000A15FB" w:rsidRPr="00E048E8" w14:paraId="022ECC42" w14:textId="77777777" w:rsidTr="004D6B74">
              <w:tc>
                <w:tcPr>
                  <w:tcW w:w="6974" w:type="dxa"/>
                </w:tcPr>
                <w:p w14:paraId="7D1DFAE3" w14:textId="77777777" w:rsidR="00D6410D" w:rsidRDefault="002340C8">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14:paraId="5DEDE54F" w14:textId="77777777" w:rsidTr="004D6B74">
              <w:tc>
                <w:tcPr>
                  <w:tcW w:w="6974" w:type="dxa"/>
                </w:tcPr>
                <w:p w14:paraId="585EA1C5" w14:textId="77777777" w:rsidR="00677986" w:rsidRDefault="00677986" w:rsidP="00677986">
                  <w:pPr>
                    <w:pStyle w:val="af9"/>
                    <w:ind w:left="629" w:firstLine="0"/>
                    <w:rPr>
                      <w:b/>
                      <w:sz w:val="24"/>
                    </w:rPr>
                  </w:pPr>
                  <w:r>
                    <w:rPr>
                      <w:b/>
                      <w:sz w:val="24"/>
                    </w:rPr>
                    <w:t>III. Увеличение цены договора:</w:t>
                  </w:r>
                </w:p>
                <w:p w14:paraId="5CB2A981" w14:textId="7B20FD3E" w:rsidR="0010435D" w:rsidRPr="007600D5" w:rsidRDefault="0010435D" w:rsidP="0010435D">
                  <w:pPr>
                    <w:pBdr>
                      <w:top w:val="nil"/>
                      <w:left w:val="nil"/>
                      <w:bottom w:val="nil"/>
                      <w:right w:val="nil"/>
                      <w:between w:val="nil"/>
                    </w:pBdr>
                    <w:ind w:firstLine="397"/>
                    <w:jc w:val="both"/>
                    <w:rPr>
                      <w:color w:val="000000"/>
                    </w:rPr>
                  </w:pPr>
                  <w:r w:rsidRPr="007600D5">
                    <w:rPr>
                      <w:color w:val="000000"/>
                    </w:rPr>
                    <w:t xml:space="preserve">Увеличение единичных расценок на Работы: </w:t>
                  </w:r>
                  <w:r>
                    <w:rPr>
                      <w:color w:val="000000"/>
                    </w:rPr>
                    <w:t>стоимость поддержания 1 (одного) моточаса работы Товара, стоимость нормо-часа дополнительно оплачиваемых работ, стоимость замены шины в процессе исполнения договора,</w:t>
                  </w:r>
                  <w:r w:rsidRPr="007600D5">
                    <w:rPr>
                      <w:color w:val="000000"/>
                    </w:rPr>
                    <w:t xml:space="preserve"> без проведения дополнительной закупочной процедуры допускается по согласованию сторон при соблюдении всех нижеперечисленных условий:</w:t>
                  </w:r>
                </w:p>
                <w:p w14:paraId="4D1D9919" w14:textId="08863F6E" w:rsidR="0010435D" w:rsidRPr="007600D5" w:rsidRDefault="0010435D" w:rsidP="0010435D">
                  <w:pPr>
                    <w:pBdr>
                      <w:top w:val="nil"/>
                      <w:left w:val="nil"/>
                      <w:bottom w:val="nil"/>
                      <w:right w:val="nil"/>
                      <w:between w:val="nil"/>
                    </w:pBdr>
                    <w:ind w:firstLine="397"/>
                    <w:jc w:val="both"/>
                    <w:rPr>
                      <w:color w:val="000000"/>
                    </w:rPr>
                  </w:pPr>
                  <w:r w:rsidRPr="007600D5">
                    <w:rPr>
                      <w:color w:val="000000"/>
                    </w:rPr>
                    <w:t xml:space="preserve">- увеличение единичных расценок </w:t>
                  </w:r>
                  <w:r>
                    <w:rPr>
                      <w:color w:val="000000"/>
                    </w:rPr>
                    <w:t xml:space="preserve">на Работы </w:t>
                  </w:r>
                  <w:r w:rsidRPr="007600D5">
                    <w:rPr>
                      <w:color w:val="000000"/>
                    </w:rPr>
                    <w:t>возможно не ранее, «31» декабря 202</w:t>
                  </w:r>
                  <w:r>
                    <w:rPr>
                      <w:color w:val="000000"/>
                    </w:rPr>
                    <w:t>4</w:t>
                  </w:r>
                  <w:r w:rsidRPr="007600D5">
                    <w:rPr>
                      <w:color w:val="000000"/>
                    </w:rPr>
                    <w:t xml:space="preserve">. </w:t>
                  </w:r>
                </w:p>
                <w:p w14:paraId="214E8FC3" w14:textId="038728C1" w:rsidR="00D6410D" w:rsidRDefault="0010435D" w:rsidP="0010435D">
                  <w:pPr>
                    <w:pStyle w:val="af9"/>
                    <w:ind w:firstLine="629"/>
                    <w:rPr>
                      <w:sz w:val="24"/>
                    </w:rPr>
                  </w:pPr>
                  <w:r w:rsidRPr="00D50D9D">
                    <w:rPr>
                      <w:color w:val="000000"/>
                      <w:sz w:val="24"/>
                    </w:rPr>
                    <w:t xml:space="preserve">- увеличение единичных расценок </w:t>
                  </w:r>
                  <w:r>
                    <w:rPr>
                      <w:color w:val="000000"/>
                      <w:sz w:val="24"/>
                    </w:rPr>
                    <w:t xml:space="preserve">на Работы </w:t>
                  </w:r>
                  <w:r w:rsidRPr="00D50D9D">
                    <w:rPr>
                      <w:color w:val="000000"/>
                      <w:sz w:val="24"/>
                    </w:rPr>
                    <w:t xml:space="preserve">не может превышать 10% в год. </w:t>
                  </w:r>
                </w:p>
              </w:tc>
            </w:tr>
          </w:tbl>
          <w:p w14:paraId="0A82EDC1" w14:textId="77777777" w:rsidR="00736D40" w:rsidRPr="00A3070E" w:rsidRDefault="00736D40" w:rsidP="003D3C71">
            <w:pPr>
              <w:pStyle w:val="af9"/>
              <w:ind w:left="601" w:firstLine="0"/>
              <w:rPr>
                <w:sz w:val="24"/>
              </w:rPr>
            </w:pPr>
          </w:p>
        </w:tc>
      </w:tr>
      <w:tr w:rsidR="007D6548" w:rsidRPr="00F86FAA" w14:paraId="2510B384" w14:textId="77777777" w:rsidTr="004D6B74">
        <w:tc>
          <w:tcPr>
            <w:tcW w:w="426" w:type="dxa"/>
          </w:tcPr>
          <w:p w14:paraId="65E5F067" w14:textId="77777777" w:rsidR="007D6548" w:rsidRPr="00F86FAA" w:rsidRDefault="009830CC" w:rsidP="00E47C4C">
            <w:pPr>
              <w:pStyle w:val="10"/>
              <w:ind w:left="-57" w:right="-108" w:firstLine="0"/>
              <w:rPr>
                <w:b/>
                <w:sz w:val="24"/>
                <w:szCs w:val="24"/>
              </w:rPr>
            </w:pPr>
            <w:r>
              <w:rPr>
                <w:b/>
                <w:sz w:val="24"/>
                <w:szCs w:val="24"/>
              </w:rPr>
              <w:t>21.</w:t>
            </w:r>
          </w:p>
        </w:tc>
        <w:tc>
          <w:tcPr>
            <w:tcW w:w="2126" w:type="dxa"/>
          </w:tcPr>
          <w:p w14:paraId="41448459"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7C961781" w14:textId="77777777" w:rsidR="00D6410D" w:rsidRDefault="002340C8">
            <w:pPr>
              <w:pStyle w:val="10"/>
              <w:ind w:firstLine="0"/>
              <w:rPr>
                <w:sz w:val="24"/>
                <w:szCs w:val="24"/>
              </w:rPr>
            </w:pPr>
            <w:r>
              <w:rPr>
                <w:sz w:val="24"/>
                <w:szCs w:val="24"/>
              </w:rPr>
              <w:t>Допускается</w:t>
            </w:r>
          </w:p>
        </w:tc>
      </w:tr>
      <w:tr w:rsidR="001356F1" w:rsidRPr="00F86FAA" w14:paraId="709DE6C0" w14:textId="77777777" w:rsidTr="004D6B74">
        <w:tc>
          <w:tcPr>
            <w:tcW w:w="426" w:type="dxa"/>
          </w:tcPr>
          <w:p w14:paraId="0CC387FA" w14:textId="77777777" w:rsidR="001356F1" w:rsidRPr="00F86FAA" w:rsidRDefault="001356F1" w:rsidP="00E47C4C">
            <w:pPr>
              <w:pStyle w:val="10"/>
              <w:ind w:left="-57" w:right="-108" w:firstLine="0"/>
              <w:rPr>
                <w:b/>
                <w:sz w:val="24"/>
                <w:szCs w:val="24"/>
              </w:rPr>
            </w:pPr>
            <w:r>
              <w:rPr>
                <w:b/>
                <w:sz w:val="24"/>
                <w:szCs w:val="24"/>
              </w:rPr>
              <w:t>22.</w:t>
            </w:r>
          </w:p>
        </w:tc>
        <w:tc>
          <w:tcPr>
            <w:tcW w:w="2126" w:type="dxa"/>
          </w:tcPr>
          <w:p w14:paraId="44443E10"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090DC727" w14:textId="77777777" w:rsidR="00D6410D" w:rsidRDefault="002340C8">
            <w:pPr>
              <w:pStyle w:val="10"/>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4246FBCA" w14:textId="77777777" w:rsidTr="004D6B74">
        <w:tc>
          <w:tcPr>
            <w:tcW w:w="426" w:type="dxa"/>
          </w:tcPr>
          <w:p w14:paraId="74AA4DCE" w14:textId="77777777" w:rsidR="00DF6AE3" w:rsidRPr="00F86FAA" w:rsidRDefault="00A856EA" w:rsidP="00E47C4C">
            <w:pPr>
              <w:pStyle w:val="10"/>
              <w:ind w:left="-57" w:right="-108" w:firstLine="0"/>
              <w:rPr>
                <w:b/>
                <w:sz w:val="24"/>
                <w:szCs w:val="24"/>
              </w:rPr>
            </w:pPr>
            <w:r>
              <w:rPr>
                <w:b/>
                <w:sz w:val="24"/>
                <w:szCs w:val="24"/>
              </w:rPr>
              <w:t>23.</w:t>
            </w:r>
          </w:p>
        </w:tc>
        <w:tc>
          <w:tcPr>
            <w:tcW w:w="2126" w:type="dxa"/>
          </w:tcPr>
          <w:p w14:paraId="4477D3FE" w14:textId="77777777" w:rsidR="00DF6AE3" w:rsidRPr="00F86FAA" w:rsidRDefault="00BB306F">
            <w:pPr>
              <w:pStyle w:val="Default"/>
              <w:rPr>
                <w:b/>
                <w:color w:val="auto"/>
              </w:rPr>
            </w:pPr>
            <w:r>
              <w:rPr>
                <w:b/>
                <w:color w:val="auto"/>
              </w:rPr>
              <w:t>Обеспечение Заявки</w:t>
            </w:r>
          </w:p>
        </w:tc>
        <w:tc>
          <w:tcPr>
            <w:tcW w:w="7200" w:type="dxa"/>
          </w:tcPr>
          <w:p w14:paraId="4812783C" w14:textId="77777777" w:rsidR="00101D3A" w:rsidRPr="00101D3A" w:rsidRDefault="00101D3A" w:rsidP="00101D3A">
            <w:pPr>
              <w:ind w:firstLine="397"/>
              <w:jc w:val="both"/>
              <w:rPr>
                <w:rFonts w:eastAsia="Arial"/>
              </w:rPr>
            </w:pPr>
            <w:r w:rsidRPr="00101D3A">
              <w:rPr>
                <w:rFonts w:eastAsia="Arial"/>
              </w:rPr>
              <w:t>Обеспечение надлежащего исполнения договора:</w:t>
            </w:r>
          </w:p>
          <w:p w14:paraId="079B7EDA" w14:textId="77777777" w:rsidR="00101D3A" w:rsidRPr="00101D3A" w:rsidRDefault="00101D3A" w:rsidP="00101D3A">
            <w:pPr>
              <w:ind w:firstLine="397"/>
              <w:jc w:val="both"/>
              <w:rPr>
                <w:rFonts w:eastAsia="Arial"/>
              </w:rPr>
            </w:pPr>
            <w:r w:rsidRPr="00101D3A">
              <w:rPr>
                <w:rFonts w:eastAsia="Arial"/>
              </w:rPr>
              <w:t>- устанавливается в размере авансового платежа, указанного участником в поданной Заявке и в соответствии с условиями;</w:t>
            </w:r>
          </w:p>
          <w:p w14:paraId="735E17A1" w14:textId="77777777" w:rsidR="00101D3A" w:rsidRPr="00101D3A" w:rsidRDefault="00101D3A" w:rsidP="00101D3A">
            <w:pPr>
              <w:ind w:firstLine="397"/>
              <w:jc w:val="both"/>
              <w:rPr>
                <w:rFonts w:eastAsia="Arial"/>
              </w:rPr>
            </w:pPr>
            <w:r w:rsidRPr="00101D3A">
              <w:rPr>
                <w:rFonts w:eastAsia="Arial"/>
              </w:rPr>
              <w:lastRenderedPageBreak/>
              <w:t>- предоставляется в течение 20 (двадцати) рабочих дней с момента подписания договора;</w:t>
            </w:r>
          </w:p>
          <w:p w14:paraId="7BBD82A8" w14:textId="77777777" w:rsidR="00101D3A" w:rsidRPr="00101D3A" w:rsidRDefault="00101D3A" w:rsidP="00101D3A">
            <w:pPr>
              <w:ind w:firstLine="397"/>
              <w:jc w:val="both"/>
              <w:rPr>
                <w:rFonts w:eastAsia="Arial"/>
              </w:rPr>
            </w:pPr>
            <w:r w:rsidRPr="00101D3A">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304A5AF2" w14:textId="77777777" w:rsidR="00101D3A" w:rsidRPr="00101D3A" w:rsidRDefault="00101D3A" w:rsidP="00101D3A">
            <w:pPr>
              <w:ind w:firstLine="397"/>
              <w:jc w:val="both"/>
              <w:rPr>
                <w:rFonts w:eastAsia="Arial"/>
              </w:rPr>
            </w:pPr>
            <w:r w:rsidRPr="00101D3A">
              <w:rPr>
                <w:rFonts w:eastAsia="Arial"/>
              </w:rPr>
              <w:t>1)</w:t>
            </w:r>
            <w:r w:rsidRPr="00101D3A">
              <w:rPr>
                <w:rFonts w:eastAsia="Arial"/>
              </w:rPr>
              <w:tab/>
              <w:t>независимой (банковской) гарантией, составленной в соответствии с требованиями, изложенными в Приложении № 14 к Проекту договора (приложение № 5 к настоящей документации о закупке), выданной одним из следующих банков:</w:t>
            </w:r>
          </w:p>
          <w:p w14:paraId="2F8FCFC1" w14:textId="77777777" w:rsidR="00101D3A" w:rsidRPr="00101D3A" w:rsidRDefault="00101D3A" w:rsidP="00101D3A">
            <w:pPr>
              <w:ind w:firstLine="397"/>
              <w:jc w:val="both"/>
              <w:rPr>
                <w:rFonts w:eastAsia="Arial"/>
              </w:rPr>
            </w:pPr>
            <w:r w:rsidRPr="00101D3A">
              <w:rPr>
                <w:rFonts w:eastAsia="Arial"/>
              </w:rPr>
              <w:t>№</w:t>
            </w:r>
            <w:r w:rsidRPr="00101D3A">
              <w:rPr>
                <w:rFonts w:eastAsia="Arial"/>
              </w:rPr>
              <w:tab/>
              <w:t>Банк</w:t>
            </w:r>
            <w:r w:rsidRPr="00101D3A">
              <w:rPr>
                <w:rFonts w:eastAsia="Arial"/>
              </w:rPr>
              <w:tab/>
              <w:t>Лимит на прием независимых (банковских) гарантий, млн. руб.</w:t>
            </w:r>
            <w:r w:rsidRPr="00101D3A">
              <w:rPr>
                <w:rFonts w:eastAsia="Arial"/>
              </w:rPr>
              <w:tab/>
              <w:t xml:space="preserve"> </w:t>
            </w:r>
            <w:r w:rsidRPr="00101D3A">
              <w:rPr>
                <w:rFonts w:eastAsia="Arial"/>
              </w:rPr>
              <w:tab/>
              <w:t xml:space="preserve"> </w:t>
            </w:r>
          </w:p>
          <w:p w14:paraId="3B21F0C9" w14:textId="77777777" w:rsidR="00101D3A" w:rsidRPr="00101D3A" w:rsidRDefault="00101D3A" w:rsidP="00101D3A">
            <w:pPr>
              <w:ind w:firstLine="397"/>
              <w:jc w:val="both"/>
              <w:rPr>
                <w:rFonts w:eastAsia="Arial"/>
              </w:rPr>
            </w:pPr>
            <w:r w:rsidRPr="00101D3A">
              <w:rPr>
                <w:rFonts w:eastAsia="Arial"/>
              </w:rPr>
              <w:tab/>
            </w:r>
            <w:r w:rsidRPr="00101D3A">
              <w:rPr>
                <w:rFonts w:eastAsia="Arial"/>
              </w:rPr>
              <w:tab/>
            </w:r>
            <w:r w:rsidRPr="00101D3A">
              <w:rPr>
                <w:rFonts w:eastAsia="Arial"/>
              </w:rPr>
              <w:tab/>
              <w:t xml:space="preserve"> </w:t>
            </w:r>
            <w:r w:rsidRPr="00101D3A">
              <w:rPr>
                <w:rFonts w:eastAsia="Arial"/>
              </w:rPr>
              <w:tab/>
              <w:t xml:space="preserve"> </w:t>
            </w:r>
          </w:p>
          <w:p w14:paraId="201F2869" w14:textId="77777777" w:rsidR="00101D3A" w:rsidRPr="00101D3A" w:rsidRDefault="00101D3A" w:rsidP="00101D3A">
            <w:pPr>
              <w:ind w:firstLine="397"/>
              <w:jc w:val="both"/>
              <w:rPr>
                <w:rFonts w:eastAsia="Arial"/>
              </w:rPr>
            </w:pPr>
            <w:r w:rsidRPr="00101D3A">
              <w:rPr>
                <w:rFonts w:eastAsia="Arial"/>
              </w:rPr>
              <w:t>1</w:t>
            </w:r>
            <w:r w:rsidRPr="00101D3A">
              <w:rPr>
                <w:rFonts w:eastAsia="Arial"/>
              </w:rPr>
              <w:tab/>
              <w:t>ПАО Сбербанк</w:t>
            </w:r>
            <w:r w:rsidRPr="00101D3A">
              <w:rPr>
                <w:rFonts w:eastAsia="Arial"/>
              </w:rPr>
              <w:tab/>
              <w:t>1 000</w:t>
            </w:r>
            <w:r w:rsidRPr="00101D3A">
              <w:rPr>
                <w:rFonts w:eastAsia="Arial"/>
              </w:rPr>
              <w:tab/>
              <w:t xml:space="preserve"> </w:t>
            </w:r>
            <w:r w:rsidRPr="00101D3A">
              <w:rPr>
                <w:rFonts w:eastAsia="Arial"/>
              </w:rPr>
              <w:tab/>
              <w:t xml:space="preserve"> </w:t>
            </w:r>
          </w:p>
          <w:p w14:paraId="665E125E" w14:textId="77777777" w:rsidR="00101D3A" w:rsidRPr="00101D3A" w:rsidRDefault="00101D3A" w:rsidP="00101D3A">
            <w:pPr>
              <w:ind w:firstLine="397"/>
              <w:jc w:val="both"/>
              <w:rPr>
                <w:rFonts w:eastAsia="Arial"/>
              </w:rPr>
            </w:pPr>
            <w:r w:rsidRPr="00101D3A">
              <w:rPr>
                <w:rFonts w:eastAsia="Arial"/>
              </w:rPr>
              <w:t>2</w:t>
            </w:r>
            <w:r w:rsidRPr="00101D3A">
              <w:rPr>
                <w:rFonts w:eastAsia="Arial"/>
              </w:rPr>
              <w:tab/>
              <w:t>Банк ВТБ (ПАО)</w:t>
            </w:r>
            <w:r w:rsidRPr="00101D3A">
              <w:rPr>
                <w:rFonts w:eastAsia="Arial"/>
              </w:rPr>
              <w:tab/>
              <w:t>1 000</w:t>
            </w:r>
            <w:r w:rsidRPr="00101D3A">
              <w:rPr>
                <w:rFonts w:eastAsia="Arial"/>
              </w:rPr>
              <w:tab/>
              <w:t xml:space="preserve"> </w:t>
            </w:r>
            <w:r w:rsidRPr="00101D3A">
              <w:rPr>
                <w:rFonts w:eastAsia="Arial"/>
              </w:rPr>
              <w:tab/>
              <w:t xml:space="preserve"> </w:t>
            </w:r>
          </w:p>
          <w:p w14:paraId="41F39244" w14:textId="77777777" w:rsidR="00101D3A" w:rsidRPr="00101D3A" w:rsidRDefault="00101D3A" w:rsidP="00101D3A">
            <w:pPr>
              <w:ind w:firstLine="397"/>
              <w:jc w:val="both"/>
              <w:rPr>
                <w:rFonts w:eastAsia="Arial"/>
              </w:rPr>
            </w:pPr>
            <w:r w:rsidRPr="00101D3A">
              <w:rPr>
                <w:rFonts w:eastAsia="Arial"/>
              </w:rPr>
              <w:t>3</w:t>
            </w:r>
            <w:r w:rsidRPr="00101D3A">
              <w:rPr>
                <w:rFonts w:eastAsia="Arial"/>
              </w:rPr>
              <w:tab/>
              <w:t>Банк ГПБ (АО)</w:t>
            </w:r>
            <w:r w:rsidRPr="00101D3A">
              <w:rPr>
                <w:rFonts w:eastAsia="Arial"/>
              </w:rPr>
              <w:tab/>
              <w:t>1 000</w:t>
            </w:r>
            <w:r w:rsidRPr="00101D3A">
              <w:rPr>
                <w:rFonts w:eastAsia="Arial"/>
              </w:rPr>
              <w:tab/>
              <w:t xml:space="preserve"> </w:t>
            </w:r>
            <w:r w:rsidRPr="00101D3A">
              <w:rPr>
                <w:rFonts w:eastAsia="Arial"/>
              </w:rPr>
              <w:tab/>
              <w:t xml:space="preserve"> </w:t>
            </w:r>
          </w:p>
          <w:p w14:paraId="383F06AE" w14:textId="77777777" w:rsidR="00101D3A" w:rsidRPr="00101D3A" w:rsidRDefault="00101D3A" w:rsidP="00101D3A">
            <w:pPr>
              <w:ind w:firstLine="397"/>
              <w:jc w:val="both"/>
              <w:rPr>
                <w:rFonts w:eastAsia="Arial"/>
              </w:rPr>
            </w:pPr>
            <w:r w:rsidRPr="00101D3A">
              <w:rPr>
                <w:rFonts w:eastAsia="Arial"/>
              </w:rPr>
              <w:t>4</w:t>
            </w:r>
            <w:r w:rsidRPr="00101D3A">
              <w:rPr>
                <w:rFonts w:eastAsia="Arial"/>
              </w:rPr>
              <w:tab/>
              <w:t>АО «Альфа-Банк»</w:t>
            </w:r>
            <w:r w:rsidRPr="00101D3A">
              <w:rPr>
                <w:rFonts w:eastAsia="Arial"/>
              </w:rPr>
              <w:tab/>
              <w:t>1 000</w:t>
            </w:r>
            <w:r w:rsidRPr="00101D3A">
              <w:rPr>
                <w:rFonts w:eastAsia="Arial"/>
              </w:rPr>
              <w:tab/>
              <w:t xml:space="preserve"> </w:t>
            </w:r>
            <w:r w:rsidRPr="00101D3A">
              <w:rPr>
                <w:rFonts w:eastAsia="Arial"/>
              </w:rPr>
              <w:tab/>
              <w:t xml:space="preserve"> </w:t>
            </w:r>
          </w:p>
          <w:p w14:paraId="64F02217" w14:textId="77777777" w:rsidR="00101D3A" w:rsidRPr="00101D3A" w:rsidRDefault="00101D3A" w:rsidP="00101D3A">
            <w:pPr>
              <w:ind w:firstLine="397"/>
              <w:jc w:val="both"/>
              <w:rPr>
                <w:rFonts w:eastAsia="Arial"/>
              </w:rPr>
            </w:pPr>
            <w:r w:rsidRPr="00101D3A">
              <w:rPr>
                <w:rFonts w:eastAsia="Arial"/>
              </w:rPr>
              <w:t>5</w:t>
            </w:r>
            <w:r w:rsidRPr="00101D3A">
              <w:rPr>
                <w:rFonts w:eastAsia="Arial"/>
              </w:rPr>
              <w:tab/>
              <w:t>АО «Россельхозбанк»</w:t>
            </w:r>
            <w:r w:rsidRPr="00101D3A">
              <w:rPr>
                <w:rFonts w:eastAsia="Arial"/>
              </w:rPr>
              <w:tab/>
              <w:t>1 000</w:t>
            </w:r>
            <w:r w:rsidRPr="00101D3A">
              <w:rPr>
                <w:rFonts w:eastAsia="Arial"/>
              </w:rPr>
              <w:tab/>
              <w:t xml:space="preserve"> </w:t>
            </w:r>
            <w:r w:rsidRPr="00101D3A">
              <w:rPr>
                <w:rFonts w:eastAsia="Arial"/>
              </w:rPr>
              <w:tab/>
              <w:t xml:space="preserve"> </w:t>
            </w:r>
          </w:p>
          <w:p w14:paraId="6B58C73C" w14:textId="77777777" w:rsidR="00101D3A" w:rsidRPr="00101D3A" w:rsidRDefault="00101D3A" w:rsidP="00101D3A">
            <w:pPr>
              <w:ind w:firstLine="397"/>
              <w:jc w:val="both"/>
              <w:rPr>
                <w:rFonts w:eastAsia="Arial"/>
              </w:rPr>
            </w:pPr>
            <w:r w:rsidRPr="00101D3A">
              <w:rPr>
                <w:rFonts w:eastAsia="Arial"/>
              </w:rPr>
              <w:t>6</w:t>
            </w:r>
            <w:r w:rsidRPr="00101D3A">
              <w:rPr>
                <w:rFonts w:eastAsia="Arial"/>
              </w:rPr>
              <w:tab/>
              <w:t>ПАО «Московский кредитный банк»</w:t>
            </w:r>
            <w:r w:rsidRPr="00101D3A">
              <w:rPr>
                <w:rFonts w:eastAsia="Arial"/>
              </w:rPr>
              <w:tab/>
              <w:t>1 000</w:t>
            </w:r>
            <w:r w:rsidRPr="00101D3A">
              <w:rPr>
                <w:rFonts w:eastAsia="Arial"/>
              </w:rPr>
              <w:tab/>
              <w:t xml:space="preserve"> </w:t>
            </w:r>
            <w:r w:rsidRPr="00101D3A">
              <w:rPr>
                <w:rFonts w:eastAsia="Arial"/>
              </w:rPr>
              <w:tab/>
              <w:t xml:space="preserve"> </w:t>
            </w:r>
          </w:p>
          <w:p w14:paraId="47E044CE" w14:textId="77777777" w:rsidR="00101D3A" w:rsidRPr="00101D3A" w:rsidRDefault="00101D3A" w:rsidP="00101D3A">
            <w:pPr>
              <w:ind w:firstLine="397"/>
              <w:jc w:val="both"/>
              <w:rPr>
                <w:rFonts w:eastAsia="Arial"/>
              </w:rPr>
            </w:pPr>
            <w:r w:rsidRPr="00101D3A">
              <w:rPr>
                <w:rFonts w:eastAsia="Arial"/>
              </w:rPr>
              <w:t>7</w:t>
            </w:r>
            <w:r w:rsidRPr="00101D3A">
              <w:rPr>
                <w:rFonts w:eastAsia="Arial"/>
              </w:rPr>
              <w:tab/>
              <w:t>ПАО Банк «ФК Открытие»</w:t>
            </w:r>
            <w:r w:rsidRPr="00101D3A">
              <w:rPr>
                <w:rFonts w:eastAsia="Arial"/>
              </w:rPr>
              <w:tab/>
              <w:t>1 000</w:t>
            </w:r>
            <w:r w:rsidRPr="00101D3A">
              <w:rPr>
                <w:rFonts w:eastAsia="Arial"/>
              </w:rPr>
              <w:tab/>
              <w:t xml:space="preserve"> </w:t>
            </w:r>
            <w:r w:rsidRPr="00101D3A">
              <w:rPr>
                <w:rFonts w:eastAsia="Arial"/>
              </w:rPr>
              <w:tab/>
              <w:t xml:space="preserve"> </w:t>
            </w:r>
          </w:p>
          <w:p w14:paraId="01BC5DFE" w14:textId="77777777" w:rsidR="00101D3A" w:rsidRPr="00101D3A" w:rsidRDefault="00101D3A" w:rsidP="00101D3A">
            <w:pPr>
              <w:ind w:firstLine="397"/>
              <w:jc w:val="both"/>
              <w:rPr>
                <w:rFonts w:eastAsia="Arial"/>
              </w:rPr>
            </w:pPr>
            <w:r w:rsidRPr="00101D3A">
              <w:rPr>
                <w:rFonts w:eastAsia="Arial"/>
              </w:rPr>
              <w:t>8</w:t>
            </w:r>
            <w:r w:rsidRPr="00101D3A">
              <w:rPr>
                <w:rFonts w:eastAsia="Arial"/>
              </w:rPr>
              <w:tab/>
              <w:t>ПАО «Совкомбанк»</w:t>
            </w:r>
            <w:r w:rsidRPr="00101D3A">
              <w:rPr>
                <w:rFonts w:eastAsia="Arial"/>
              </w:rPr>
              <w:tab/>
              <w:t>1 000</w:t>
            </w:r>
            <w:r w:rsidRPr="00101D3A">
              <w:rPr>
                <w:rFonts w:eastAsia="Arial"/>
              </w:rPr>
              <w:tab/>
              <w:t xml:space="preserve"> </w:t>
            </w:r>
            <w:r w:rsidRPr="00101D3A">
              <w:rPr>
                <w:rFonts w:eastAsia="Arial"/>
              </w:rPr>
              <w:tab/>
              <w:t xml:space="preserve"> </w:t>
            </w:r>
          </w:p>
          <w:p w14:paraId="326E93DE" w14:textId="77777777" w:rsidR="00101D3A" w:rsidRPr="00101D3A" w:rsidRDefault="00101D3A" w:rsidP="00101D3A">
            <w:pPr>
              <w:ind w:firstLine="397"/>
              <w:jc w:val="both"/>
              <w:rPr>
                <w:rFonts w:eastAsia="Arial"/>
              </w:rPr>
            </w:pPr>
            <w:r w:rsidRPr="00101D3A">
              <w:rPr>
                <w:rFonts w:eastAsia="Arial"/>
              </w:rPr>
              <w:t>9</w:t>
            </w:r>
            <w:r w:rsidRPr="00101D3A">
              <w:rPr>
                <w:rFonts w:eastAsia="Arial"/>
              </w:rPr>
              <w:tab/>
              <w:t>АО «Райффайзенбанк»</w:t>
            </w:r>
            <w:r w:rsidRPr="00101D3A">
              <w:rPr>
                <w:rFonts w:eastAsia="Arial"/>
              </w:rPr>
              <w:tab/>
              <w:t>1 000</w:t>
            </w:r>
            <w:r w:rsidRPr="00101D3A">
              <w:rPr>
                <w:rFonts w:eastAsia="Arial"/>
              </w:rPr>
              <w:tab/>
              <w:t xml:space="preserve"> </w:t>
            </w:r>
            <w:r w:rsidRPr="00101D3A">
              <w:rPr>
                <w:rFonts w:eastAsia="Arial"/>
              </w:rPr>
              <w:tab/>
              <w:t xml:space="preserve"> </w:t>
            </w:r>
          </w:p>
          <w:p w14:paraId="572B8723" w14:textId="77777777" w:rsidR="00101D3A" w:rsidRPr="00101D3A" w:rsidRDefault="00101D3A" w:rsidP="00101D3A">
            <w:pPr>
              <w:ind w:firstLine="397"/>
              <w:jc w:val="both"/>
              <w:rPr>
                <w:rFonts w:eastAsia="Arial"/>
              </w:rPr>
            </w:pPr>
            <w:r w:rsidRPr="00101D3A">
              <w:rPr>
                <w:rFonts w:eastAsia="Arial"/>
              </w:rPr>
              <w:t>10</w:t>
            </w:r>
            <w:r w:rsidRPr="00101D3A">
              <w:rPr>
                <w:rFonts w:eastAsia="Arial"/>
              </w:rPr>
              <w:tab/>
              <w:t>ПАО РОСБАНК</w:t>
            </w:r>
            <w:r w:rsidRPr="00101D3A">
              <w:rPr>
                <w:rFonts w:eastAsia="Arial"/>
              </w:rPr>
              <w:tab/>
              <w:t>1 000</w:t>
            </w:r>
            <w:r w:rsidRPr="00101D3A">
              <w:rPr>
                <w:rFonts w:eastAsia="Arial"/>
              </w:rPr>
              <w:tab/>
              <w:t xml:space="preserve"> </w:t>
            </w:r>
            <w:r w:rsidRPr="00101D3A">
              <w:rPr>
                <w:rFonts w:eastAsia="Arial"/>
              </w:rPr>
              <w:tab/>
              <w:t xml:space="preserve"> </w:t>
            </w:r>
          </w:p>
          <w:p w14:paraId="3BEC323E" w14:textId="77777777" w:rsidR="00101D3A" w:rsidRPr="00101D3A" w:rsidRDefault="00101D3A" w:rsidP="00101D3A">
            <w:pPr>
              <w:ind w:firstLine="397"/>
              <w:jc w:val="both"/>
              <w:rPr>
                <w:rFonts w:eastAsia="Arial"/>
              </w:rPr>
            </w:pPr>
            <w:r w:rsidRPr="00101D3A">
              <w:rPr>
                <w:rFonts w:eastAsia="Arial"/>
              </w:rPr>
              <w:t>11</w:t>
            </w:r>
            <w:r w:rsidRPr="00101D3A">
              <w:rPr>
                <w:rFonts w:eastAsia="Arial"/>
              </w:rPr>
              <w:tab/>
              <w:t>АО ЮниКредит Банк</w:t>
            </w:r>
            <w:r w:rsidRPr="00101D3A">
              <w:rPr>
                <w:rFonts w:eastAsia="Arial"/>
              </w:rPr>
              <w:tab/>
              <w:t>1 000</w:t>
            </w:r>
            <w:r w:rsidRPr="00101D3A">
              <w:rPr>
                <w:rFonts w:eastAsia="Arial"/>
              </w:rPr>
              <w:tab/>
              <w:t xml:space="preserve"> </w:t>
            </w:r>
            <w:r w:rsidRPr="00101D3A">
              <w:rPr>
                <w:rFonts w:eastAsia="Arial"/>
              </w:rPr>
              <w:tab/>
              <w:t xml:space="preserve"> </w:t>
            </w:r>
          </w:p>
          <w:p w14:paraId="6F5036E8" w14:textId="77777777" w:rsidR="00101D3A" w:rsidRPr="00101D3A" w:rsidRDefault="00101D3A" w:rsidP="00101D3A">
            <w:pPr>
              <w:ind w:firstLine="397"/>
              <w:jc w:val="both"/>
              <w:rPr>
                <w:rFonts w:eastAsia="Arial"/>
              </w:rPr>
            </w:pPr>
            <w:r w:rsidRPr="00101D3A">
              <w:rPr>
                <w:rFonts w:eastAsia="Arial"/>
              </w:rPr>
              <w:t>12</w:t>
            </w:r>
            <w:r w:rsidRPr="00101D3A">
              <w:rPr>
                <w:rFonts w:eastAsia="Arial"/>
              </w:rPr>
              <w:tab/>
              <w:t>ПАО «ПРОМСВЯЗЬБАНК»</w:t>
            </w:r>
            <w:r w:rsidRPr="00101D3A">
              <w:rPr>
                <w:rFonts w:eastAsia="Arial"/>
              </w:rPr>
              <w:tab/>
              <w:t>1 000</w:t>
            </w:r>
            <w:r w:rsidRPr="00101D3A">
              <w:rPr>
                <w:rFonts w:eastAsia="Arial"/>
              </w:rPr>
              <w:tab/>
              <w:t xml:space="preserve"> </w:t>
            </w:r>
            <w:r w:rsidRPr="00101D3A">
              <w:rPr>
                <w:rFonts w:eastAsia="Arial"/>
              </w:rPr>
              <w:tab/>
              <w:t xml:space="preserve"> </w:t>
            </w:r>
          </w:p>
          <w:p w14:paraId="73575FEF" w14:textId="77777777" w:rsidR="00101D3A" w:rsidRPr="00101D3A" w:rsidRDefault="00101D3A" w:rsidP="00101D3A">
            <w:pPr>
              <w:ind w:firstLine="397"/>
              <w:jc w:val="both"/>
              <w:rPr>
                <w:rFonts w:eastAsia="Arial"/>
              </w:rPr>
            </w:pPr>
            <w:r w:rsidRPr="00101D3A">
              <w:rPr>
                <w:rFonts w:eastAsia="Arial"/>
              </w:rPr>
              <w:t>Иностранные банковские учреждения</w:t>
            </w:r>
            <w:r w:rsidRPr="00101D3A">
              <w:rPr>
                <w:rFonts w:eastAsia="Arial"/>
              </w:rPr>
              <w:tab/>
              <w:t xml:space="preserve"> </w:t>
            </w:r>
            <w:r w:rsidRPr="00101D3A">
              <w:rPr>
                <w:rFonts w:eastAsia="Arial"/>
              </w:rPr>
              <w:tab/>
              <w:t xml:space="preserve"> </w:t>
            </w:r>
          </w:p>
          <w:p w14:paraId="7A084530" w14:textId="77777777" w:rsidR="00101D3A" w:rsidRPr="00101D3A" w:rsidRDefault="00101D3A" w:rsidP="00101D3A">
            <w:pPr>
              <w:ind w:firstLine="397"/>
              <w:jc w:val="both"/>
              <w:rPr>
                <w:rFonts w:eastAsia="Arial"/>
                <w:lang w:val="en-US"/>
              </w:rPr>
            </w:pPr>
            <w:r w:rsidRPr="00101D3A">
              <w:rPr>
                <w:rFonts w:eastAsia="Arial"/>
                <w:lang w:val="en-US"/>
              </w:rPr>
              <w:t>13</w:t>
            </w:r>
            <w:r w:rsidRPr="00101D3A">
              <w:rPr>
                <w:rFonts w:eastAsia="Arial"/>
                <w:lang w:val="en-US"/>
              </w:rPr>
              <w:tab/>
              <w:t>Bank of China</w:t>
            </w:r>
            <w:r w:rsidRPr="00101D3A">
              <w:rPr>
                <w:rFonts w:eastAsia="Arial"/>
                <w:lang w:val="en-US"/>
              </w:rPr>
              <w:tab/>
              <w:t>1 000</w:t>
            </w:r>
            <w:r w:rsidRPr="00101D3A">
              <w:rPr>
                <w:rFonts w:eastAsia="Arial"/>
                <w:lang w:val="en-US"/>
              </w:rPr>
              <w:tab/>
              <w:t xml:space="preserve"> </w:t>
            </w:r>
            <w:r w:rsidRPr="00101D3A">
              <w:rPr>
                <w:rFonts w:eastAsia="Arial"/>
                <w:lang w:val="en-US"/>
              </w:rPr>
              <w:tab/>
              <w:t xml:space="preserve"> </w:t>
            </w:r>
          </w:p>
          <w:p w14:paraId="2A533BE6" w14:textId="77777777" w:rsidR="00101D3A" w:rsidRPr="00101D3A" w:rsidRDefault="00101D3A" w:rsidP="00101D3A">
            <w:pPr>
              <w:ind w:firstLine="397"/>
              <w:jc w:val="both"/>
              <w:rPr>
                <w:rFonts w:eastAsia="Arial"/>
                <w:lang w:val="en-US"/>
              </w:rPr>
            </w:pPr>
            <w:r w:rsidRPr="00101D3A">
              <w:rPr>
                <w:rFonts w:eastAsia="Arial"/>
                <w:lang w:val="en-US"/>
              </w:rPr>
              <w:t>14</w:t>
            </w:r>
            <w:r w:rsidRPr="00101D3A">
              <w:rPr>
                <w:rFonts w:eastAsia="Arial"/>
                <w:lang w:val="en-US"/>
              </w:rPr>
              <w:tab/>
              <w:t>Shinhan Bank</w:t>
            </w:r>
            <w:r w:rsidRPr="00101D3A">
              <w:rPr>
                <w:rFonts w:eastAsia="Arial"/>
                <w:lang w:val="en-US"/>
              </w:rPr>
              <w:tab/>
              <w:t>1 000</w:t>
            </w:r>
            <w:r w:rsidRPr="00101D3A">
              <w:rPr>
                <w:rFonts w:eastAsia="Arial"/>
                <w:lang w:val="en-US"/>
              </w:rPr>
              <w:tab/>
              <w:t xml:space="preserve"> </w:t>
            </w:r>
            <w:r w:rsidRPr="00101D3A">
              <w:rPr>
                <w:rFonts w:eastAsia="Arial"/>
                <w:lang w:val="en-US"/>
              </w:rPr>
              <w:tab/>
              <w:t xml:space="preserve"> </w:t>
            </w:r>
          </w:p>
          <w:p w14:paraId="562DAAF7" w14:textId="77777777" w:rsidR="00101D3A" w:rsidRPr="00101D3A" w:rsidRDefault="00101D3A" w:rsidP="00101D3A">
            <w:pPr>
              <w:ind w:firstLine="397"/>
              <w:jc w:val="both"/>
              <w:rPr>
                <w:rFonts w:eastAsia="Arial"/>
                <w:lang w:val="en-US"/>
              </w:rPr>
            </w:pPr>
            <w:r w:rsidRPr="00101D3A">
              <w:rPr>
                <w:rFonts w:eastAsia="Arial"/>
                <w:lang w:val="en-US"/>
              </w:rPr>
              <w:t>15</w:t>
            </w:r>
            <w:r w:rsidRPr="00101D3A">
              <w:rPr>
                <w:rFonts w:eastAsia="Arial"/>
                <w:lang w:val="en-US"/>
              </w:rPr>
              <w:tab/>
              <w:t>Standard Chartered Bank (China) Limited</w:t>
            </w:r>
            <w:r w:rsidRPr="00101D3A">
              <w:rPr>
                <w:rFonts w:eastAsia="Arial"/>
                <w:lang w:val="en-US"/>
              </w:rPr>
              <w:tab/>
              <w:t>1 000</w:t>
            </w:r>
            <w:r w:rsidRPr="00101D3A">
              <w:rPr>
                <w:rFonts w:eastAsia="Arial"/>
                <w:lang w:val="en-US"/>
              </w:rPr>
              <w:tab/>
            </w:r>
            <w:r w:rsidRPr="00101D3A">
              <w:rPr>
                <w:rFonts w:eastAsia="Arial"/>
                <w:lang w:val="en-US"/>
              </w:rPr>
              <w:tab/>
            </w:r>
          </w:p>
          <w:p w14:paraId="3104995A" w14:textId="77777777" w:rsidR="00101D3A" w:rsidRPr="00101D3A" w:rsidRDefault="00101D3A" w:rsidP="00101D3A">
            <w:pPr>
              <w:ind w:firstLine="397"/>
              <w:jc w:val="both"/>
              <w:rPr>
                <w:rFonts w:eastAsia="Arial"/>
              </w:rPr>
            </w:pPr>
            <w:r w:rsidRPr="00101D3A">
              <w:rPr>
                <w:rFonts w:eastAsia="Arial"/>
              </w:rPr>
              <w:t>2)</w:t>
            </w:r>
            <w:r w:rsidRPr="00101D3A">
              <w:rPr>
                <w:rFonts w:eastAsia="Arial"/>
              </w:rPr>
              <w:tab/>
              <w:t>денежными средствами, размещаемыми на банковском счете Заказчика. Реквизитами сообщаются в процессе заключения договора.</w:t>
            </w:r>
          </w:p>
          <w:p w14:paraId="187BE073" w14:textId="77777777" w:rsidR="00101D3A" w:rsidRPr="00101D3A" w:rsidRDefault="00101D3A" w:rsidP="00101D3A">
            <w:pPr>
              <w:ind w:firstLine="397"/>
              <w:jc w:val="both"/>
              <w:rPr>
                <w:rFonts w:eastAsia="Arial"/>
              </w:rPr>
            </w:pPr>
            <w:r w:rsidRPr="00101D3A">
              <w:rPr>
                <w:rFonts w:eastAsia="Arial"/>
              </w:rPr>
              <w:t>Назначение платежа: обеспечение надлежащего исполнения договора, заключаемого по результатам Открытого конкурса № __________________________. Адрес:_____. НДС не облагается.</w:t>
            </w:r>
          </w:p>
          <w:p w14:paraId="635E4B94" w14:textId="77777777" w:rsidR="00101D3A" w:rsidRPr="00101D3A" w:rsidRDefault="00101D3A" w:rsidP="00101D3A">
            <w:pPr>
              <w:ind w:firstLine="397"/>
              <w:jc w:val="both"/>
              <w:rPr>
                <w:rFonts w:eastAsia="Arial"/>
              </w:rPr>
            </w:pPr>
            <w:r w:rsidRPr="00101D3A">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338668A0" w14:textId="77777777" w:rsidR="00101D3A" w:rsidRPr="00101D3A" w:rsidRDefault="00101D3A" w:rsidP="00101D3A">
            <w:pPr>
              <w:ind w:firstLine="397"/>
              <w:jc w:val="both"/>
              <w:rPr>
                <w:rFonts w:eastAsia="Arial"/>
              </w:rPr>
            </w:pPr>
            <w:r w:rsidRPr="00101D3A">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Исполнителя  продолжают действовать и остаются неизменными.</w:t>
            </w:r>
          </w:p>
          <w:p w14:paraId="46687F44" w14:textId="77777777" w:rsidR="00101D3A" w:rsidRPr="00101D3A" w:rsidRDefault="00101D3A" w:rsidP="00101D3A">
            <w:pPr>
              <w:ind w:firstLine="397"/>
              <w:jc w:val="both"/>
              <w:rPr>
                <w:rFonts w:eastAsia="Arial"/>
              </w:rPr>
            </w:pPr>
            <w:r w:rsidRPr="00101D3A">
              <w:rPr>
                <w:rFonts w:eastAsia="Arial"/>
              </w:rPr>
              <w:t>В случае не предоставления банковской гарантии в течение 30 (тридцати) календарных дней после подписания Договора, Заказчик  вправе расторгнуть Договор в одностороннем порядке путем направления письменного уведомления о намерении расторгнуть Договор.</w:t>
            </w:r>
          </w:p>
          <w:p w14:paraId="31E735EF" w14:textId="77777777" w:rsidR="00101D3A" w:rsidRPr="00101D3A" w:rsidRDefault="00101D3A" w:rsidP="00101D3A">
            <w:pPr>
              <w:ind w:firstLine="397"/>
              <w:jc w:val="both"/>
              <w:rPr>
                <w:rFonts w:eastAsia="Arial"/>
              </w:rPr>
            </w:pPr>
            <w:r w:rsidRPr="00101D3A">
              <w:rPr>
                <w:rFonts w:eastAsia="Arial"/>
              </w:rPr>
              <w:lastRenderedPageBreak/>
              <w:t xml:space="preserve">             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64D108AF" w14:textId="0E0CF0B0" w:rsidR="00D6410D" w:rsidRDefault="00101D3A" w:rsidP="00101D3A">
            <w:pPr>
              <w:pStyle w:val="10"/>
              <w:ind w:firstLine="397"/>
              <w:rPr>
                <w:sz w:val="24"/>
                <w:szCs w:val="24"/>
              </w:rPr>
            </w:pPr>
            <w:r w:rsidRPr="00101D3A">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402A46" w:rsidRPr="00F86FAA" w14:paraId="4E817672" w14:textId="77777777" w:rsidTr="004D6B74">
        <w:tc>
          <w:tcPr>
            <w:tcW w:w="426" w:type="dxa"/>
          </w:tcPr>
          <w:p w14:paraId="38364289" w14:textId="77777777" w:rsidR="00402A46" w:rsidRPr="00F86FAA" w:rsidRDefault="00402A46" w:rsidP="00E47C4C">
            <w:pPr>
              <w:pStyle w:val="10"/>
              <w:ind w:left="-57" w:right="-108" w:firstLine="0"/>
              <w:rPr>
                <w:b/>
                <w:sz w:val="24"/>
                <w:szCs w:val="24"/>
              </w:rPr>
            </w:pPr>
            <w:r>
              <w:rPr>
                <w:b/>
                <w:sz w:val="24"/>
                <w:szCs w:val="24"/>
              </w:rPr>
              <w:lastRenderedPageBreak/>
              <w:t>24.</w:t>
            </w:r>
          </w:p>
        </w:tc>
        <w:tc>
          <w:tcPr>
            <w:tcW w:w="2126" w:type="dxa"/>
          </w:tcPr>
          <w:p w14:paraId="14A3468F" w14:textId="77777777" w:rsidR="00402A46" w:rsidRPr="00F86FAA" w:rsidRDefault="00402A46" w:rsidP="00DF6AE3">
            <w:pPr>
              <w:pStyle w:val="Default"/>
              <w:rPr>
                <w:b/>
                <w:color w:val="auto"/>
              </w:rPr>
            </w:pPr>
            <w:r>
              <w:rPr>
                <w:b/>
                <w:color w:val="auto"/>
              </w:rPr>
              <w:t>Обеспечение исполнения договора</w:t>
            </w:r>
          </w:p>
        </w:tc>
        <w:tc>
          <w:tcPr>
            <w:tcW w:w="7200" w:type="dxa"/>
          </w:tcPr>
          <w:p w14:paraId="0FBFDCAC" w14:textId="77777777" w:rsidR="00D6410D" w:rsidRDefault="002340C8">
            <w:pPr>
              <w:jc w:val="both"/>
            </w:pPr>
            <w:r>
              <w:rPr>
                <w:rFonts w:eastAsia="Arial"/>
              </w:rPr>
              <w:t>Не предусмотрено.</w:t>
            </w:r>
          </w:p>
        </w:tc>
      </w:tr>
      <w:tr w:rsidR="00E961FF" w:rsidRPr="004A2CA8" w14:paraId="43F79BB6" w14:textId="77777777" w:rsidTr="004D6B74">
        <w:tc>
          <w:tcPr>
            <w:tcW w:w="426" w:type="dxa"/>
          </w:tcPr>
          <w:p w14:paraId="57A9C396" w14:textId="77777777" w:rsidR="00E961FF" w:rsidRPr="004A2CA8" w:rsidRDefault="00E961FF" w:rsidP="00E47C4C">
            <w:pPr>
              <w:pStyle w:val="10"/>
              <w:ind w:left="-57" w:right="-108" w:firstLine="0"/>
              <w:rPr>
                <w:b/>
                <w:sz w:val="24"/>
                <w:szCs w:val="24"/>
              </w:rPr>
            </w:pPr>
            <w:r>
              <w:rPr>
                <w:b/>
                <w:sz w:val="24"/>
                <w:szCs w:val="24"/>
              </w:rPr>
              <w:t>25.</w:t>
            </w:r>
          </w:p>
        </w:tc>
        <w:tc>
          <w:tcPr>
            <w:tcW w:w="2126" w:type="dxa"/>
          </w:tcPr>
          <w:p w14:paraId="26C138F8" w14:textId="77777777" w:rsidR="00E961FF" w:rsidRPr="004A2CA8" w:rsidRDefault="00E961FF" w:rsidP="00AD2CB8">
            <w:pPr>
              <w:pStyle w:val="Default"/>
              <w:rPr>
                <w:b/>
                <w:color w:val="auto"/>
              </w:rPr>
            </w:pPr>
            <w:r>
              <w:rPr>
                <w:b/>
              </w:rPr>
              <w:t>Срок заключения договора</w:t>
            </w:r>
          </w:p>
        </w:tc>
        <w:tc>
          <w:tcPr>
            <w:tcW w:w="7200" w:type="dxa"/>
          </w:tcPr>
          <w:p w14:paraId="5DB35603" w14:textId="77777777" w:rsidR="00E961FF" w:rsidRPr="004A2CA8" w:rsidRDefault="00FB2C5D" w:rsidP="00D4733A">
            <w:pPr>
              <w:pStyle w:val="10"/>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27CEEFA9" w14:textId="77777777" w:rsidTr="004D6B74">
        <w:tc>
          <w:tcPr>
            <w:tcW w:w="426" w:type="dxa"/>
          </w:tcPr>
          <w:p w14:paraId="0D1D812B" w14:textId="77777777" w:rsidR="005D5B59" w:rsidRPr="004A2CA8" w:rsidRDefault="005D5B59" w:rsidP="00E47C4C">
            <w:pPr>
              <w:pStyle w:val="10"/>
              <w:ind w:left="-57" w:right="-108" w:firstLine="0"/>
              <w:rPr>
                <w:b/>
                <w:sz w:val="24"/>
                <w:szCs w:val="24"/>
              </w:rPr>
            </w:pPr>
            <w:r>
              <w:rPr>
                <w:b/>
                <w:sz w:val="24"/>
                <w:szCs w:val="24"/>
              </w:rPr>
              <w:t>26.</w:t>
            </w:r>
          </w:p>
        </w:tc>
        <w:tc>
          <w:tcPr>
            <w:tcW w:w="2126" w:type="dxa"/>
          </w:tcPr>
          <w:p w14:paraId="3FF0FF40" w14:textId="77777777" w:rsidR="005D5B59" w:rsidRPr="004A2CA8" w:rsidRDefault="00971A21" w:rsidP="00AD2CB8">
            <w:pPr>
              <w:pStyle w:val="Default"/>
              <w:rPr>
                <w:b/>
              </w:rPr>
            </w:pPr>
            <w:r>
              <w:rPr>
                <w:b/>
              </w:rPr>
              <w:t>Срок действия договора</w:t>
            </w:r>
          </w:p>
        </w:tc>
        <w:tc>
          <w:tcPr>
            <w:tcW w:w="7200" w:type="dxa"/>
          </w:tcPr>
          <w:p w14:paraId="1B7D0FAC" w14:textId="77777777" w:rsidR="00D6410D" w:rsidRDefault="002340C8">
            <w:pPr>
              <w:pStyle w:val="10"/>
              <w:ind w:firstLine="0"/>
              <w:rPr>
                <w:sz w:val="24"/>
                <w:szCs w:val="24"/>
              </w:rPr>
            </w:pPr>
            <w:r>
              <w:rPr>
                <w:sz w:val="24"/>
                <w:szCs w:val="24"/>
              </w:rPr>
              <w:t>До полного исполнения Сторонами своих обязательств.</w:t>
            </w:r>
          </w:p>
        </w:tc>
      </w:tr>
    </w:tbl>
    <w:p w14:paraId="48CCE662" w14:textId="77777777" w:rsidR="002079EB" w:rsidRDefault="002079EB" w:rsidP="00D72C8B">
      <w:pPr>
        <w:pStyle w:val="10"/>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14:paraId="77AF1C15" w14:textId="77777777" w:rsidR="00D6410D" w:rsidRDefault="002340C8">
      <w:pPr>
        <w:pStyle w:val="10"/>
        <w:ind w:firstLine="0"/>
        <w:jc w:val="right"/>
        <w:outlineLvl w:val="0"/>
        <w:rPr>
          <w:rFonts w:eastAsia="MS Mincho"/>
          <w:szCs w:val="28"/>
        </w:rPr>
      </w:pPr>
      <w:r>
        <w:rPr>
          <w:rFonts w:eastAsia="MS Mincho"/>
          <w:szCs w:val="28"/>
        </w:rPr>
        <w:lastRenderedPageBreak/>
        <w:t>Приложение № 1</w:t>
      </w:r>
    </w:p>
    <w:p w14:paraId="13D553B5" w14:textId="77777777" w:rsidR="000954FB" w:rsidRDefault="000954FB" w:rsidP="000954FB">
      <w:pPr>
        <w:ind w:firstLine="425"/>
        <w:jc w:val="right"/>
        <w:rPr>
          <w:sz w:val="28"/>
          <w:szCs w:val="28"/>
        </w:rPr>
      </w:pPr>
      <w:r>
        <w:rPr>
          <w:sz w:val="28"/>
          <w:szCs w:val="28"/>
        </w:rPr>
        <w:t>к документации о закупке</w:t>
      </w:r>
    </w:p>
    <w:p w14:paraId="79F906D0" w14:textId="77777777" w:rsidR="000954FB" w:rsidRDefault="000954FB" w:rsidP="000954FB">
      <w:pPr>
        <w:ind w:firstLine="425"/>
        <w:jc w:val="right"/>
        <w:rPr>
          <w:sz w:val="28"/>
          <w:szCs w:val="28"/>
        </w:rPr>
      </w:pPr>
    </w:p>
    <w:p w14:paraId="61876561" w14:textId="77777777" w:rsidR="000954FB" w:rsidRPr="00445DDD" w:rsidRDefault="000954FB" w:rsidP="000954FB">
      <w:pPr>
        <w:jc w:val="center"/>
        <w:rPr>
          <w:b/>
          <w:sz w:val="28"/>
          <w:szCs w:val="28"/>
        </w:rPr>
      </w:pPr>
      <w:r>
        <w:rPr>
          <w:b/>
          <w:sz w:val="28"/>
          <w:szCs w:val="28"/>
        </w:rPr>
        <w:t>На бланке претендента</w:t>
      </w:r>
    </w:p>
    <w:p w14:paraId="224911FB" w14:textId="77777777" w:rsidR="000954FB" w:rsidRPr="00C03380" w:rsidRDefault="000954FB" w:rsidP="00F21561">
      <w:pPr>
        <w:jc w:val="center"/>
        <w:outlineLvl w:val="1"/>
        <w:rPr>
          <w:b/>
          <w:sz w:val="28"/>
        </w:rPr>
      </w:pPr>
      <w:r>
        <w:rPr>
          <w:b/>
          <w:sz w:val="28"/>
        </w:rPr>
        <w:t xml:space="preserve">ЗАЯВКА ______________ </w:t>
      </w:r>
      <w:r>
        <w:rPr>
          <w:b/>
          <w:i/>
        </w:rPr>
        <w:t>(наименование претендента)</w:t>
      </w:r>
    </w:p>
    <w:p w14:paraId="6843988E" w14:textId="77777777" w:rsidR="000954FB" w:rsidRPr="00C03380" w:rsidRDefault="000954FB" w:rsidP="00C03380">
      <w:pPr>
        <w:jc w:val="center"/>
        <w:rPr>
          <w:b/>
          <w:sz w:val="28"/>
        </w:rPr>
      </w:pPr>
      <w:r>
        <w:rPr>
          <w:b/>
          <w:sz w:val="28"/>
        </w:rPr>
        <w:t>НА УЧАСТИЕ В ОТКРЫТОМ КОНКУРСЕ № ОКэ-____-____-_____</w:t>
      </w:r>
    </w:p>
    <w:p w14:paraId="04407FA4" w14:textId="77777777" w:rsidR="000954FB" w:rsidRPr="007415F9" w:rsidRDefault="000954FB" w:rsidP="000954FB"/>
    <w:p w14:paraId="396D7A50" w14:textId="77777777"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37FA30B2" w14:textId="77777777" w:rsidR="000954FB" w:rsidRPr="00002090" w:rsidRDefault="000954FB" w:rsidP="000954FB">
      <w:pPr>
        <w:pStyle w:val="1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142AEA25" w14:textId="77777777" w:rsidR="00C878E0" w:rsidRPr="00002090" w:rsidRDefault="00C878E0" w:rsidP="00C878E0">
      <w:pPr>
        <w:pStyle w:val="10"/>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D6539E0" w14:textId="77777777" w:rsidR="00C878E0" w:rsidRDefault="00C878E0" w:rsidP="00C878E0">
      <w:pPr>
        <w:pStyle w:val="10"/>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3F6A1533" w14:textId="77777777" w:rsidR="00C878E0" w:rsidRDefault="00C878E0" w:rsidP="00C878E0">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63BC22A9" w14:textId="77777777" w:rsidR="00C878E0" w:rsidRDefault="00C878E0">
      <w:pPr>
        <w:pStyle w:val="afc"/>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438AA521" w14:textId="77777777" w:rsidR="00C878E0" w:rsidRDefault="00C878E0">
      <w:pPr>
        <w:pStyle w:val="afc"/>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38EDC6DE" w14:textId="77777777" w:rsidR="00C878E0" w:rsidRDefault="00C878E0">
      <w:pPr>
        <w:pStyle w:val="afc"/>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14F3115C" w14:textId="77777777" w:rsidR="00C878E0" w:rsidRDefault="00C878E0">
      <w:pPr>
        <w:pStyle w:val="afc"/>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4BEDC0AD" w14:textId="77777777" w:rsidR="00C878E0" w:rsidRPr="00D90120" w:rsidRDefault="00C878E0">
      <w:pPr>
        <w:pStyle w:val="afc"/>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7B0586E8" w14:textId="77777777" w:rsidR="00C878E0" w:rsidRPr="00D90120" w:rsidRDefault="00C878E0">
      <w:pPr>
        <w:pStyle w:val="afc"/>
        <w:widowControl w:val="0"/>
        <w:numPr>
          <w:ilvl w:val="0"/>
          <w:numId w:val="23"/>
        </w:numPr>
        <w:ind w:left="0" w:firstLine="403"/>
        <w:jc w:val="both"/>
        <w:rPr>
          <w:szCs w:val="28"/>
        </w:rPr>
      </w:pPr>
      <w:r>
        <w:t>Не находится в процессе ликвидации;</w:t>
      </w:r>
    </w:p>
    <w:p w14:paraId="1E157F39" w14:textId="77777777" w:rsidR="00C878E0" w:rsidRPr="00D90120" w:rsidRDefault="00C878E0">
      <w:pPr>
        <w:pStyle w:val="afc"/>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39BE7ACF" w14:textId="77777777" w:rsidR="00C878E0" w:rsidRDefault="00C878E0">
      <w:pPr>
        <w:pStyle w:val="afc"/>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14:paraId="5B7A2D84" w14:textId="77777777" w:rsidR="00C878E0" w:rsidRDefault="00C878E0">
      <w:pPr>
        <w:pStyle w:val="afc"/>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79310461" w14:textId="77777777" w:rsidR="00C878E0" w:rsidRDefault="00C878E0">
      <w:pPr>
        <w:pStyle w:val="afc"/>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6881FEDD" w14:textId="77777777" w:rsidR="00C878E0" w:rsidRDefault="00C878E0">
      <w:pPr>
        <w:pStyle w:val="afc"/>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5E1B476A" w14:textId="77777777" w:rsidR="00C878E0" w:rsidRDefault="00C878E0">
      <w:pPr>
        <w:pStyle w:val="afc"/>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9"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578F9342" w14:textId="77777777" w:rsidR="00C878E0" w:rsidRPr="00D90120" w:rsidRDefault="00C878E0">
      <w:pPr>
        <w:pStyle w:val="afc"/>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3A113E71" w14:textId="77777777" w:rsidR="00C878E0" w:rsidRPr="00A57B0E" w:rsidRDefault="00C878E0">
      <w:pPr>
        <w:pStyle w:val="afc"/>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42954B5E" w14:textId="77777777" w:rsidR="00C878E0" w:rsidRPr="00D90120" w:rsidRDefault="00C878E0">
      <w:pPr>
        <w:pStyle w:val="afc"/>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74793893" w14:textId="77777777" w:rsidR="00C878E0" w:rsidRPr="00D90120" w:rsidRDefault="00C878E0">
      <w:pPr>
        <w:pStyle w:val="afc"/>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697C6107"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63A32CAC" w14:textId="77777777" w:rsidR="00C878E0" w:rsidRDefault="00C878E0">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05F5A83E" w14:textId="77777777" w:rsidR="00C878E0" w:rsidRDefault="00C878E0">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3C43F943" w14:textId="77777777" w:rsidR="00C878E0" w:rsidRDefault="00C878E0" w:rsidP="00C878E0">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14:paraId="16BE55A9" w14:textId="77777777" w:rsidR="00C878E0" w:rsidRDefault="00C878E0">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1EE8F177" w14:textId="77777777" w:rsidR="00C878E0" w:rsidRDefault="00C878E0">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69841721" w14:textId="77777777" w:rsidR="00C878E0" w:rsidRPr="00002090" w:rsidRDefault="00C878E0">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0B782FF9" w14:textId="77777777" w:rsidR="00C878E0" w:rsidRPr="00002090" w:rsidRDefault="00C878E0"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1CD514EA" w14:textId="77777777" w:rsidR="00C878E0" w:rsidRPr="00002090" w:rsidRDefault="00C878E0" w:rsidP="00C878E0">
      <w:pPr>
        <w:pStyle w:val="10"/>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359003FD" w14:textId="77777777" w:rsidR="00C878E0" w:rsidRPr="00D27A82" w:rsidRDefault="00C878E0" w:rsidP="00C878E0">
      <w:pPr>
        <w:pStyle w:val="10"/>
        <w:ind w:firstLine="708"/>
      </w:pPr>
      <w:r>
        <w:t>В подтверждение вышеуказанного к Заявке прилагаются все необходимые документы.</w:t>
      </w:r>
    </w:p>
    <w:p w14:paraId="70F5D67A" w14:textId="77777777" w:rsidR="000954FB" w:rsidRPr="00D27A82" w:rsidRDefault="000954FB" w:rsidP="000954FB">
      <w:pPr>
        <w:pStyle w:val="10"/>
        <w:ind w:firstLine="708"/>
      </w:pPr>
    </w:p>
    <w:p w14:paraId="2231F0CC" w14:textId="77777777" w:rsidR="000954FB" w:rsidRDefault="000954FB" w:rsidP="00305BD2">
      <w:pPr>
        <w:pStyle w:val="af9"/>
        <w:ind w:firstLine="553"/>
        <w:rPr>
          <w:sz w:val="28"/>
          <w:szCs w:val="28"/>
        </w:rPr>
      </w:pPr>
    </w:p>
    <w:p w14:paraId="70EF79EE" w14:textId="77777777"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E2585AA" w14:textId="77777777" w:rsidR="000954FB" w:rsidRPr="007415F9" w:rsidRDefault="00533F3B" w:rsidP="000954FB">
      <w:pPr>
        <w:tabs>
          <w:tab w:val="left" w:pos="8640"/>
        </w:tabs>
        <w:jc w:val="center"/>
        <w:rPr>
          <w:i/>
        </w:rPr>
      </w:pPr>
      <w:r>
        <w:rPr>
          <w:i/>
        </w:rPr>
        <w:t xml:space="preserve">                                         (наименование претендента)</w:t>
      </w:r>
    </w:p>
    <w:p w14:paraId="70859B4E"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50A3E34A"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3A5373B6" w14:textId="77777777" w:rsidR="002079EB" w:rsidRDefault="008A4412" w:rsidP="002079EB">
      <w:pPr>
        <w:pStyle w:val="32"/>
        <w:suppressAutoHyphens/>
        <w:spacing w:after="0"/>
        <w:rPr>
          <w:sz w:val="28"/>
          <w:szCs w:val="28"/>
        </w:rPr>
      </w:pPr>
      <w:r>
        <w:rPr>
          <w:sz w:val="28"/>
          <w:szCs w:val="28"/>
        </w:rPr>
        <w:t>«____» _________ 20___ г.</w:t>
      </w:r>
    </w:p>
    <w:p w14:paraId="2E8AE130" w14:textId="77777777" w:rsidR="006B6573" w:rsidRDefault="006B6573" w:rsidP="002079EB">
      <w:pPr>
        <w:pStyle w:val="32"/>
        <w:suppressAutoHyphens/>
        <w:spacing w:after="0"/>
        <w:rPr>
          <w:sz w:val="28"/>
          <w:szCs w:val="28"/>
        </w:rPr>
      </w:pPr>
    </w:p>
    <w:p w14:paraId="20EDC0A3"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5C03EAA8" w14:textId="77777777" w:rsidR="00D6410D" w:rsidRDefault="002340C8">
      <w:pPr>
        <w:pStyle w:val="10"/>
        <w:ind w:firstLine="0"/>
        <w:jc w:val="right"/>
        <w:outlineLvl w:val="0"/>
        <w:rPr>
          <w:rFonts w:eastAsia="Times New Roman"/>
          <w:szCs w:val="28"/>
        </w:rPr>
      </w:pPr>
      <w:r>
        <w:rPr>
          <w:rFonts w:eastAsia="MS Mincho"/>
          <w:szCs w:val="28"/>
        </w:rPr>
        <w:lastRenderedPageBreak/>
        <w:t>Приложение № 2</w:t>
      </w:r>
    </w:p>
    <w:p w14:paraId="1D4E06C6" w14:textId="77777777" w:rsidR="00110975" w:rsidRDefault="00110975" w:rsidP="00110975">
      <w:pPr>
        <w:ind w:firstLine="425"/>
        <w:jc w:val="right"/>
        <w:rPr>
          <w:sz w:val="28"/>
          <w:szCs w:val="28"/>
        </w:rPr>
      </w:pPr>
      <w:r>
        <w:rPr>
          <w:sz w:val="28"/>
          <w:szCs w:val="28"/>
        </w:rPr>
        <w:t>к документации о закупке</w:t>
      </w:r>
    </w:p>
    <w:p w14:paraId="5566A84E" w14:textId="77777777" w:rsidR="00110975" w:rsidRDefault="00110975" w:rsidP="00110975">
      <w:pPr>
        <w:pStyle w:val="af9"/>
        <w:jc w:val="center"/>
        <w:rPr>
          <w:b/>
          <w:sz w:val="28"/>
          <w:szCs w:val="28"/>
        </w:rPr>
      </w:pPr>
    </w:p>
    <w:p w14:paraId="5E539206" w14:textId="77777777" w:rsidR="00110975" w:rsidRPr="00C03380" w:rsidRDefault="00110975" w:rsidP="00F21561">
      <w:pPr>
        <w:jc w:val="center"/>
        <w:outlineLvl w:val="1"/>
        <w:rPr>
          <w:b/>
          <w:sz w:val="28"/>
        </w:rPr>
      </w:pPr>
      <w:r>
        <w:rPr>
          <w:b/>
          <w:sz w:val="28"/>
        </w:rPr>
        <w:t xml:space="preserve">СВЕДЕНИЯ О ПРЕТЕНДЕНТЕ </w:t>
      </w:r>
      <w:r>
        <w:rPr>
          <w:i/>
          <w:sz w:val="28"/>
        </w:rPr>
        <w:t>(для юридических лиц)</w:t>
      </w:r>
    </w:p>
    <w:p w14:paraId="4715DA47" w14:textId="77777777"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2C63B76D" w14:textId="77777777" w:rsidR="00110975" w:rsidRPr="007415F9" w:rsidRDefault="00110975" w:rsidP="00110975">
      <w:pPr>
        <w:pStyle w:val="af9"/>
        <w:jc w:val="center"/>
        <w:rPr>
          <w:sz w:val="28"/>
          <w:szCs w:val="28"/>
        </w:rPr>
      </w:pPr>
    </w:p>
    <w:p w14:paraId="08809E14" w14:textId="77777777"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493D11B3" w14:textId="77777777"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14:paraId="46DCCEDA" w14:textId="77777777"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14:paraId="1FF85E55"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1647B441"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57DADF21" w14:textId="77777777" w:rsidR="00110975" w:rsidRDefault="00110975" w:rsidP="00110975">
      <w:pPr>
        <w:pStyle w:val="af9"/>
        <w:ind w:firstLine="696"/>
        <w:rPr>
          <w:sz w:val="28"/>
          <w:szCs w:val="28"/>
        </w:rPr>
      </w:pPr>
      <w:r>
        <w:rPr>
          <w:sz w:val="28"/>
          <w:szCs w:val="28"/>
        </w:rPr>
        <w:t>Телефон (______) __________________________________________</w:t>
      </w:r>
    </w:p>
    <w:p w14:paraId="02AED3B4" w14:textId="77777777" w:rsidR="00110975" w:rsidRDefault="00110975" w:rsidP="00110975">
      <w:pPr>
        <w:pStyle w:val="af9"/>
        <w:ind w:firstLine="698"/>
        <w:rPr>
          <w:sz w:val="28"/>
          <w:szCs w:val="28"/>
        </w:rPr>
      </w:pPr>
      <w:r>
        <w:rPr>
          <w:sz w:val="28"/>
          <w:szCs w:val="28"/>
        </w:rPr>
        <w:t>Факс (______) _____________________________________________</w:t>
      </w:r>
    </w:p>
    <w:p w14:paraId="07FC4449"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73D45838"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344959EA" w14:textId="77777777" w:rsidR="00110975" w:rsidRDefault="00110975" w:rsidP="00110975">
      <w:pPr>
        <w:pStyle w:val="af9"/>
        <w:ind w:firstLine="698"/>
        <w:rPr>
          <w:sz w:val="28"/>
          <w:szCs w:val="28"/>
        </w:rPr>
      </w:pPr>
      <w:r>
        <w:rPr>
          <w:sz w:val="28"/>
          <w:szCs w:val="28"/>
        </w:rPr>
        <w:t>Адрес сайта компании: ______________________________________</w:t>
      </w:r>
    </w:p>
    <w:p w14:paraId="7D0B4131" w14:textId="77777777" w:rsidR="00110975" w:rsidRDefault="00110975" w:rsidP="00110975">
      <w:pPr>
        <w:pStyle w:val="af9"/>
        <w:ind w:firstLine="0"/>
        <w:rPr>
          <w:sz w:val="20"/>
          <w:szCs w:val="20"/>
        </w:rPr>
      </w:pPr>
    </w:p>
    <w:p w14:paraId="33D0F72D" w14:textId="77777777"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72A75548" w14:textId="77777777"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14:paraId="187FA67E"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7422E2A6"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795DE0F4" w14:textId="77777777" w:rsidR="00110975" w:rsidRDefault="00110975" w:rsidP="00110975">
      <w:pPr>
        <w:pStyle w:val="af9"/>
        <w:ind w:firstLine="696"/>
        <w:rPr>
          <w:sz w:val="28"/>
          <w:szCs w:val="28"/>
        </w:rPr>
      </w:pPr>
      <w:r>
        <w:rPr>
          <w:sz w:val="28"/>
          <w:szCs w:val="28"/>
        </w:rPr>
        <w:t>Телефон (______) __________________________________________</w:t>
      </w:r>
    </w:p>
    <w:p w14:paraId="218BEB27" w14:textId="77777777" w:rsidR="00110975" w:rsidRDefault="00110975" w:rsidP="00110975">
      <w:pPr>
        <w:pStyle w:val="af9"/>
        <w:ind w:firstLine="698"/>
        <w:rPr>
          <w:sz w:val="28"/>
          <w:szCs w:val="28"/>
        </w:rPr>
      </w:pPr>
      <w:r>
        <w:rPr>
          <w:sz w:val="28"/>
          <w:szCs w:val="28"/>
        </w:rPr>
        <w:t>Факс (______) _____________________________________________</w:t>
      </w:r>
    </w:p>
    <w:p w14:paraId="0FC8EA0C"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29C78EA6"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67B84A4C" w14:textId="77777777"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14:paraId="24073734" w14:textId="77777777" w:rsidR="00110975" w:rsidRDefault="00110975" w:rsidP="00110975">
      <w:pPr>
        <w:pStyle w:val="af9"/>
        <w:tabs>
          <w:tab w:val="left" w:pos="1080"/>
        </w:tabs>
        <w:ind w:firstLine="0"/>
        <w:rPr>
          <w:sz w:val="28"/>
          <w:szCs w:val="28"/>
        </w:rPr>
      </w:pPr>
      <w:r>
        <w:rPr>
          <w:sz w:val="28"/>
          <w:szCs w:val="28"/>
        </w:rPr>
        <w:t>2. Руководитель_____________________</w:t>
      </w:r>
    </w:p>
    <w:p w14:paraId="43DD8774" w14:textId="77777777" w:rsidR="00110975" w:rsidRDefault="00110975" w:rsidP="00110975">
      <w:pPr>
        <w:pStyle w:val="af9"/>
        <w:tabs>
          <w:tab w:val="left" w:pos="1080"/>
        </w:tabs>
        <w:ind w:firstLine="0"/>
        <w:rPr>
          <w:sz w:val="28"/>
          <w:szCs w:val="28"/>
        </w:rPr>
      </w:pPr>
      <w:r>
        <w:rPr>
          <w:sz w:val="28"/>
          <w:szCs w:val="28"/>
        </w:rPr>
        <w:t>3. Банковские реквизиты______________</w:t>
      </w:r>
    </w:p>
    <w:p w14:paraId="24A24482" w14:textId="77777777"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002B0121" w14:textId="77777777" w:rsidR="00110975" w:rsidRDefault="00110975" w:rsidP="00147510">
      <w:pPr>
        <w:tabs>
          <w:tab w:val="left" w:pos="9639"/>
        </w:tabs>
        <w:ind w:firstLine="539"/>
        <w:jc w:val="both"/>
        <w:rPr>
          <w:b/>
          <w:sz w:val="28"/>
          <w:szCs w:val="28"/>
        </w:rPr>
      </w:pPr>
    </w:p>
    <w:p w14:paraId="0CD6F08F"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2CD75FD0"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D8389D0" w14:textId="77777777" w:rsidR="00110975" w:rsidRDefault="00110975" w:rsidP="00110975">
      <w:pPr>
        <w:tabs>
          <w:tab w:val="left" w:pos="9639"/>
        </w:tabs>
        <w:rPr>
          <w:sz w:val="28"/>
          <w:szCs w:val="28"/>
          <w:u w:val="single"/>
        </w:rPr>
      </w:pPr>
    </w:p>
    <w:p w14:paraId="1A4AEAA9"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47191B61" w14:textId="77777777" w:rsidR="00110975" w:rsidRPr="007415F9" w:rsidRDefault="00110975" w:rsidP="00110975">
      <w:pPr>
        <w:tabs>
          <w:tab w:val="left" w:pos="9639"/>
        </w:tabs>
        <w:jc w:val="right"/>
        <w:rPr>
          <w:i/>
        </w:rPr>
      </w:pPr>
      <w:r>
        <w:rPr>
          <w:i/>
        </w:rPr>
        <w:t>Контактное лицо (должность, ФИО, телефон)</w:t>
      </w:r>
    </w:p>
    <w:p w14:paraId="293C24BE"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035A51F6" w14:textId="77777777" w:rsidR="00110975" w:rsidRPr="007415F9" w:rsidRDefault="00110975" w:rsidP="00110975">
      <w:pPr>
        <w:tabs>
          <w:tab w:val="left" w:pos="9639"/>
        </w:tabs>
        <w:jc w:val="right"/>
        <w:rPr>
          <w:i/>
        </w:rPr>
      </w:pPr>
      <w:r>
        <w:rPr>
          <w:i/>
        </w:rPr>
        <w:t>Контактное лицо (должность, ФИО, телефон)</w:t>
      </w:r>
    </w:p>
    <w:p w14:paraId="3B07020A"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16E611E7" w14:textId="77777777" w:rsidR="00110975" w:rsidRPr="007415F9" w:rsidRDefault="00110975" w:rsidP="00110975">
      <w:pPr>
        <w:tabs>
          <w:tab w:val="left" w:pos="9639"/>
        </w:tabs>
        <w:jc w:val="right"/>
        <w:rPr>
          <w:i/>
        </w:rPr>
      </w:pPr>
      <w:r>
        <w:rPr>
          <w:i/>
        </w:rPr>
        <w:t>Контактное лицо (должность, ФИО, телефон)</w:t>
      </w:r>
    </w:p>
    <w:p w14:paraId="13497D59"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055A7C2D" w14:textId="77777777" w:rsidR="00110975" w:rsidRPr="007415F9" w:rsidRDefault="00110975" w:rsidP="00110975">
      <w:pPr>
        <w:tabs>
          <w:tab w:val="left" w:pos="9639"/>
        </w:tabs>
        <w:jc w:val="right"/>
        <w:rPr>
          <w:i/>
        </w:rPr>
      </w:pPr>
      <w:r>
        <w:rPr>
          <w:i/>
        </w:rPr>
        <w:t>Контактное лицо (должность, ФИО, телефон)</w:t>
      </w:r>
    </w:p>
    <w:p w14:paraId="7B5A90B4" w14:textId="77777777" w:rsidR="00110975" w:rsidRPr="007415F9" w:rsidRDefault="00110975" w:rsidP="00110975">
      <w:pPr>
        <w:pStyle w:val="af9"/>
        <w:rPr>
          <w:rFonts w:eastAsia="Times New Roman"/>
          <w:spacing w:val="-13"/>
          <w:sz w:val="28"/>
          <w:szCs w:val="28"/>
        </w:rPr>
      </w:pPr>
    </w:p>
    <w:p w14:paraId="5C6E38BC"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0B835B24" w14:textId="77777777" w:rsidR="000519F8" w:rsidRPr="007415F9" w:rsidRDefault="000519F8" w:rsidP="000519F8">
      <w:pPr>
        <w:tabs>
          <w:tab w:val="left" w:pos="8640"/>
        </w:tabs>
        <w:jc w:val="center"/>
        <w:rPr>
          <w:i/>
        </w:rPr>
      </w:pPr>
      <w:r>
        <w:rPr>
          <w:i/>
        </w:rPr>
        <w:t xml:space="preserve">                                         (наименование претендента)</w:t>
      </w:r>
    </w:p>
    <w:p w14:paraId="494C3B8F"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0C95C1BB"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835E22C" w14:textId="77777777" w:rsidR="000519F8" w:rsidRDefault="000519F8" w:rsidP="000519F8">
      <w:pPr>
        <w:pStyle w:val="32"/>
        <w:suppressAutoHyphens/>
        <w:spacing w:after="0"/>
        <w:rPr>
          <w:sz w:val="28"/>
          <w:szCs w:val="28"/>
        </w:rPr>
      </w:pPr>
      <w:r>
        <w:rPr>
          <w:sz w:val="28"/>
          <w:szCs w:val="28"/>
        </w:rPr>
        <w:t>«____» _________ 20___ г.</w:t>
      </w:r>
    </w:p>
    <w:p w14:paraId="76329782" w14:textId="77777777" w:rsidR="00510148" w:rsidRDefault="00510148">
      <w:pPr>
        <w:suppressAutoHyphens w:val="0"/>
        <w:rPr>
          <w:sz w:val="28"/>
          <w:szCs w:val="28"/>
        </w:rPr>
      </w:pPr>
      <w:r>
        <w:rPr>
          <w:sz w:val="28"/>
          <w:szCs w:val="28"/>
        </w:rPr>
        <w:br w:type="page"/>
      </w:r>
    </w:p>
    <w:p w14:paraId="0DEB5B27" w14:textId="77777777" w:rsidR="006B7625" w:rsidRDefault="006B7625" w:rsidP="006B7625">
      <w:pPr>
        <w:pStyle w:val="af9"/>
        <w:ind w:firstLine="0"/>
        <w:jc w:val="left"/>
        <w:rPr>
          <w:b/>
          <w:sz w:val="28"/>
          <w:szCs w:val="28"/>
        </w:rPr>
      </w:pPr>
    </w:p>
    <w:p w14:paraId="1914A3A3" w14:textId="77777777"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14:paraId="47D66E18" w14:textId="77777777" w:rsidR="00110975" w:rsidRPr="000802B7" w:rsidRDefault="00110975" w:rsidP="00110975">
      <w:pPr>
        <w:pStyle w:val="af9"/>
        <w:jc w:val="center"/>
        <w:rPr>
          <w:b/>
          <w:sz w:val="28"/>
          <w:szCs w:val="28"/>
        </w:rPr>
      </w:pPr>
    </w:p>
    <w:p w14:paraId="084A6C4F" w14:textId="77777777" w:rsidR="00110975" w:rsidRPr="000802B7" w:rsidRDefault="00110975" w:rsidP="00110975">
      <w:pPr>
        <w:pStyle w:val="af9"/>
        <w:jc w:val="center"/>
        <w:rPr>
          <w:b/>
          <w:sz w:val="28"/>
          <w:szCs w:val="28"/>
        </w:rPr>
      </w:pPr>
    </w:p>
    <w:p w14:paraId="2A29C128" w14:textId="77777777" w:rsidR="00110975" w:rsidRDefault="00110975">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1EE3E6B0" w14:textId="77777777" w:rsidR="00110975" w:rsidRPr="000802B7" w:rsidRDefault="00110975" w:rsidP="00110975">
      <w:pPr>
        <w:pStyle w:val="af9"/>
        <w:ind w:left="709" w:firstLine="0"/>
        <w:jc w:val="left"/>
        <w:rPr>
          <w:sz w:val="28"/>
          <w:szCs w:val="28"/>
        </w:rPr>
      </w:pPr>
    </w:p>
    <w:p w14:paraId="2815A889" w14:textId="77777777" w:rsidR="00110975" w:rsidRDefault="00110975">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61EF44E4" w14:textId="77777777" w:rsidR="00110975" w:rsidRPr="008F1253" w:rsidRDefault="00110975" w:rsidP="00110975">
      <w:pPr>
        <w:pStyle w:val="af9"/>
        <w:ind w:firstLine="0"/>
        <w:jc w:val="left"/>
        <w:rPr>
          <w:sz w:val="28"/>
          <w:szCs w:val="28"/>
        </w:rPr>
      </w:pPr>
    </w:p>
    <w:p w14:paraId="3332D6B7" w14:textId="77777777" w:rsidR="00110975" w:rsidRDefault="00110975">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4063F5EF" w14:textId="77777777" w:rsidR="00110975" w:rsidRPr="008F1253" w:rsidRDefault="00110975" w:rsidP="00110975">
      <w:pPr>
        <w:pStyle w:val="af9"/>
        <w:ind w:firstLine="0"/>
        <w:jc w:val="left"/>
        <w:rPr>
          <w:sz w:val="28"/>
          <w:szCs w:val="28"/>
        </w:rPr>
      </w:pPr>
    </w:p>
    <w:p w14:paraId="55DEA84A" w14:textId="77777777" w:rsidR="00110975" w:rsidRDefault="00110975">
      <w:pPr>
        <w:pStyle w:val="af9"/>
        <w:numPr>
          <w:ilvl w:val="2"/>
          <w:numId w:val="8"/>
        </w:numPr>
        <w:tabs>
          <w:tab w:val="clear" w:pos="2160"/>
        </w:tabs>
        <w:ind w:left="0" w:firstLine="709"/>
        <w:jc w:val="left"/>
        <w:rPr>
          <w:sz w:val="28"/>
          <w:szCs w:val="28"/>
        </w:rPr>
      </w:pPr>
      <w:r>
        <w:rPr>
          <w:sz w:val="28"/>
          <w:szCs w:val="28"/>
        </w:rPr>
        <w:t>Телефон (______) ________________________________________</w:t>
      </w:r>
    </w:p>
    <w:p w14:paraId="59EB1040" w14:textId="77777777" w:rsidR="00110975" w:rsidRPr="000802B7" w:rsidRDefault="00110975" w:rsidP="00110975">
      <w:pPr>
        <w:pStyle w:val="af9"/>
        <w:ind w:left="709" w:firstLine="0"/>
        <w:jc w:val="left"/>
        <w:rPr>
          <w:sz w:val="28"/>
          <w:szCs w:val="28"/>
        </w:rPr>
      </w:pPr>
    </w:p>
    <w:p w14:paraId="29DB3A46" w14:textId="77777777" w:rsidR="00110975" w:rsidRDefault="00110975">
      <w:pPr>
        <w:pStyle w:val="af9"/>
        <w:numPr>
          <w:ilvl w:val="2"/>
          <w:numId w:val="8"/>
        </w:numPr>
        <w:tabs>
          <w:tab w:val="clear" w:pos="2160"/>
        </w:tabs>
        <w:ind w:left="0" w:firstLine="709"/>
        <w:jc w:val="left"/>
        <w:rPr>
          <w:sz w:val="28"/>
          <w:szCs w:val="28"/>
        </w:rPr>
      </w:pPr>
      <w:r>
        <w:rPr>
          <w:sz w:val="28"/>
          <w:szCs w:val="28"/>
        </w:rPr>
        <w:t>Факс (______) ___________________________________________</w:t>
      </w:r>
    </w:p>
    <w:p w14:paraId="5A574CCB" w14:textId="77777777" w:rsidR="00110975" w:rsidRPr="000802B7" w:rsidRDefault="00110975" w:rsidP="00110975">
      <w:pPr>
        <w:pStyle w:val="af9"/>
        <w:ind w:firstLine="0"/>
        <w:jc w:val="left"/>
        <w:rPr>
          <w:sz w:val="28"/>
          <w:szCs w:val="28"/>
        </w:rPr>
      </w:pPr>
    </w:p>
    <w:p w14:paraId="6229FEE1" w14:textId="77777777" w:rsidR="00110975" w:rsidRDefault="00110975">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0023F69A" w14:textId="77777777" w:rsidR="00110975" w:rsidRPr="000802B7" w:rsidRDefault="00110975" w:rsidP="00110975">
      <w:pPr>
        <w:pStyle w:val="af9"/>
        <w:ind w:firstLine="0"/>
        <w:jc w:val="left"/>
        <w:rPr>
          <w:sz w:val="28"/>
          <w:szCs w:val="28"/>
        </w:rPr>
      </w:pPr>
    </w:p>
    <w:p w14:paraId="7EB824E5" w14:textId="77777777" w:rsidR="00110975" w:rsidRDefault="00110975">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796C52CF" w14:textId="77777777" w:rsidR="00110975" w:rsidRDefault="00110975" w:rsidP="00110975">
      <w:pPr>
        <w:pStyle w:val="aff7"/>
        <w:rPr>
          <w:sz w:val="28"/>
          <w:szCs w:val="28"/>
        </w:rPr>
      </w:pPr>
    </w:p>
    <w:p w14:paraId="4BB1D3E6" w14:textId="77777777" w:rsidR="00142EF8" w:rsidRDefault="00142EF8">
      <w:pPr>
        <w:pStyle w:val="af9"/>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001AEC69" w14:textId="77777777" w:rsidR="00142EF8" w:rsidRDefault="00142EF8" w:rsidP="00142EF8">
      <w:pPr>
        <w:pStyle w:val="aff7"/>
        <w:rPr>
          <w:sz w:val="28"/>
          <w:szCs w:val="28"/>
        </w:rPr>
      </w:pPr>
    </w:p>
    <w:p w14:paraId="23EC210F" w14:textId="77777777" w:rsidR="00110975" w:rsidRPr="00CF5FBB" w:rsidRDefault="00110975" w:rsidP="00CF5FBB">
      <w:pPr>
        <w:rPr>
          <w:sz w:val="28"/>
          <w:szCs w:val="28"/>
        </w:rPr>
      </w:pPr>
    </w:p>
    <w:p w14:paraId="34BCF6AC" w14:textId="77777777" w:rsidR="00110975" w:rsidRDefault="00110975" w:rsidP="00110975">
      <w:pPr>
        <w:pStyle w:val="af9"/>
        <w:ind w:left="709" w:firstLine="0"/>
        <w:jc w:val="left"/>
        <w:rPr>
          <w:sz w:val="28"/>
          <w:szCs w:val="28"/>
        </w:rPr>
      </w:pPr>
    </w:p>
    <w:p w14:paraId="504FEB84"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50B0849" w14:textId="77777777" w:rsidR="000519F8" w:rsidRPr="007415F9" w:rsidRDefault="000519F8" w:rsidP="000519F8">
      <w:pPr>
        <w:tabs>
          <w:tab w:val="left" w:pos="8640"/>
        </w:tabs>
        <w:jc w:val="center"/>
        <w:rPr>
          <w:i/>
        </w:rPr>
      </w:pPr>
      <w:r>
        <w:rPr>
          <w:i/>
        </w:rPr>
        <w:t xml:space="preserve">                                         (наименование претендента)</w:t>
      </w:r>
    </w:p>
    <w:p w14:paraId="3349B07D"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D046854"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1D232BD8" w14:textId="77777777" w:rsidR="000519F8" w:rsidRDefault="000519F8" w:rsidP="000519F8">
      <w:pPr>
        <w:pStyle w:val="32"/>
        <w:suppressAutoHyphens/>
        <w:spacing w:after="0"/>
        <w:rPr>
          <w:sz w:val="28"/>
          <w:szCs w:val="28"/>
        </w:rPr>
      </w:pPr>
      <w:r>
        <w:rPr>
          <w:sz w:val="28"/>
          <w:szCs w:val="28"/>
        </w:rPr>
        <w:t>«____» _________ 20___ г.</w:t>
      </w:r>
    </w:p>
    <w:p w14:paraId="6955C253" w14:textId="77777777" w:rsidR="006B6573" w:rsidRDefault="006B6573" w:rsidP="002079EB">
      <w:pPr>
        <w:pStyle w:val="32"/>
        <w:suppressAutoHyphens/>
        <w:spacing w:after="0"/>
        <w:rPr>
          <w:sz w:val="28"/>
          <w:szCs w:val="28"/>
        </w:rPr>
      </w:pPr>
    </w:p>
    <w:p w14:paraId="1A0CE796"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7C1D1B83" w14:textId="77777777" w:rsidR="00D6410D" w:rsidRDefault="002340C8">
      <w:pPr>
        <w:pStyle w:val="10"/>
        <w:ind w:firstLine="0"/>
        <w:jc w:val="right"/>
        <w:outlineLvl w:val="0"/>
        <w:rPr>
          <w:szCs w:val="28"/>
        </w:rPr>
      </w:pPr>
      <w:r>
        <w:lastRenderedPageBreak/>
        <w:t>Приложение</w:t>
      </w:r>
      <w:r>
        <w:rPr>
          <w:rFonts w:eastAsia="MS Mincho"/>
          <w:szCs w:val="28"/>
        </w:rPr>
        <w:t xml:space="preserve"> № </w:t>
      </w:r>
      <w:r>
        <w:t>3</w:t>
      </w:r>
    </w:p>
    <w:p w14:paraId="03B56F5F" w14:textId="77777777" w:rsidR="00C10125" w:rsidRPr="008522E8" w:rsidRDefault="00C10125" w:rsidP="00C10125">
      <w:pPr>
        <w:pStyle w:val="af9"/>
        <w:ind w:firstLine="0"/>
        <w:jc w:val="right"/>
        <w:rPr>
          <w:rFonts w:eastAsia="Times New Roman"/>
          <w:sz w:val="32"/>
          <w:szCs w:val="28"/>
        </w:rPr>
      </w:pPr>
      <w:r>
        <w:rPr>
          <w:sz w:val="28"/>
        </w:rPr>
        <w:t>к документации о закупке</w:t>
      </w:r>
    </w:p>
    <w:p w14:paraId="627E4FE0" w14:textId="77777777" w:rsidR="00C10125" w:rsidRDefault="00C10125" w:rsidP="00C10125">
      <w:pPr>
        <w:pStyle w:val="af9"/>
        <w:ind w:firstLine="0"/>
        <w:jc w:val="left"/>
        <w:rPr>
          <w:rFonts w:eastAsia="Times New Roman"/>
          <w:sz w:val="28"/>
          <w:szCs w:val="28"/>
        </w:rPr>
      </w:pPr>
    </w:p>
    <w:p w14:paraId="22CB1F57" w14:textId="77777777" w:rsidR="002340C8" w:rsidRDefault="002340C8" w:rsidP="002340C8">
      <w:pPr>
        <w:pBdr>
          <w:top w:val="nil"/>
          <w:left w:val="nil"/>
          <w:bottom w:val="nil"/>
          <w:right w:val="nil"/>
          <w:between w:val="nil"/>
        </w:pBdr>
        <w:spacing w:after="120"/>
        <w:jc w:val="center"/>
        <w:outlineLvl w:val="1"/>
        <w:rPr>
          <w:b/>
          <w:color w:val="000000"/>
          <w:sz w:val="28"/>
          <w:szCs w:val="28"/>
        </w:rPr>
      </w:pPr>
      <w:bookmarkStart w:id="24" w:name="_Hlk126065716"/>
      <w:r>
        <w:rPr>
          <w:b/>
          <w:color w:val="000000"/>
          <w:sz w:val="28"/>
          <w:szCs w:val="28"/>
        </w:rPr>
        <w:t>Финансово-коммерческое предложение</w:t>
      </w:r>
    </w:p>
    <w:p w14:paraId="657E13B6" w14:textId="77777777" w:rsidR="002340C8" w:rsidRDefault="002340C8" w:rsidP="002340C8">
      <w:pPr>
        <w:pBdr>
          <w:top w:val="nil"/>
          <w:left w:val="nil"/>
          <w:bottom w:val="nil"/>
          <w:right w:val="nil"/>
          <w:between w:val="nil"/>
        </w:pBdr>
        <w:spacing w:after="160" w:line="259" w:lineRule="auto"/>
        <w:rPr>
          <w:color w:val="000000"/>
          <w:sz w:val="28"/>
          <w:szCs w:val="28"/>
        </w:rPr>
      </w:pPr>
      <w:r>
        <w:rPr>
          <w:color w:val="000000"/>
          <w:sz w:val="28"/>
          <w:szCs w:val="28"/>
        </w:rPr>
        <w:t xml:space="preserve"> </w:t>
      </w:r>
    </w:p>
    <w:p w14:paraId="30C7156B" w14:textId="77777777" w:rsidR="002340C8" w:rsidRDefault="002340C8" w:rsidP="002340C8">
      <w:pPr>
        <w:pBdr>
          <w:top w:val="nil"/>
          <w:left w:val="nil"/>
          <w:bottom w:val="nil"/>
          <w:right w:val="nil"/>
          <w:between w:val="nil"/>
        </w:pBdr>
        <w:spacing w:after="160" w:line="259" w:lineRule="auto"/>
        <w:rPr>
          <w:color w:val="000000"/>
          <w:sz w:val="28"/>
          <w:szCs w:val="28"/>
        </w:rPr>
      </w:pPr>
      <w:r>
        <w:rPr>
          <w:color w:val="000000"/>
          <w:sz w:val="28"/>
          <w:szCs w:val="28"/>
        </w:rPr>
        <w:t>«____» ___________ 20___ г.            Открытый конкурс № ОКэ-ЦКПКЗ-2</w:t>
      </w:r>
      <w:r>
        <w:rPr>
          <w:sz w:val="28"/>
          <w:szCs w:val="28"/>
        </w:rPr>
        <w:t>3</w:t>
      </w:r>
      <w:r>
        <w:rPr>
          <w:color w:val="000000"/>
          <w:sz w:val="28"/>
          <w:szCs w:val="28"/>
        </w:rPr>
        <w:t>-__</w:t>
      </w:r>
    </w:p>
    <w:p w14:paraId="608D7DB7" w14:textId="77777777" w:rsidR="002340C8" w:rsidRDefault="002340C8" w:rsidP="002340C8">
      <w:pPr>
        <w:pBdr>
          <w:top w:val="nil"/>
          <w:left w:val="nil"/>
          <w:bottom w:val="nil"/>
          <w:right w:val="nil"/>
          <w:between w:val="nil"/>
        </w:pBdr>
        <w:spacing w:line="259" w:lineRule="auto"/>
        <w:rPr>
          <w:color w:val="000000"/>
          <w:sz w:val="28"/>
          <w:szCs w:val="28"/>
        </w:rPr>
      </w:pPr>
      <w:r>
        <w:rPr>
          <w:color w:val="000000"/>
          <w:sz w:val="28"/>
          <w:szCs w:val="28"/>
        </w:rPr>
        <w:t>__________________________________________________________________</w:t>
      </w:r>
    </w:p>
    <w:p w14:paraId="2F1CB923" w14:textId="77777777" w:rsidR="002340C8" w:rsidRDefault="002340C8" w:rsidP="002340C8">
      <w:pPr>
        <w:pBdr>
          <w:top w:val="nil"/>
          <w:left w:val="nil"/>
          <w:bottom w:val="nil"/>
          <w:right w:val="nil"/>
          <w:between w:val="nil"/>
        </w:pBdr>
        <w:spacing w:after="160" w:line="259" w:lineRule="auto"/>
        <w:ind w:firstLine="3"/>
        <w:jc w:val="center"/>
        <w:rPr>
          <w:i/>
          <w:color w:val="000000"/>
          <w:sz w:val="22"/>
          <w:szCs w:val="22"/>
        </w:rPr>
      </w:pPr>
      <w:r>
        <w:rPr>
          <w:i/>
          <w:color w:val="000000"/>
          <w:sz w:val="22"/>
          <w:szCs w:val="22"/>
        </w:rPr>
        <w:t>(полное наименование претендента)</w:t>
      </w:r>
    </w:p>
    <w:p w14:paraId="7BF73D84" w14:textId="77777777" w:rsidR="002340C8" w:rsidRDefault="002340C8" w:rsidP="002340C8">
      <w:pPr>
        <w:pBdr>
          <w:top w:val="nil"/>
          <w:left w:val="nil"/>
          <w:bottom w:val="nil"/>
          <w:right w:val="nil"/>
          <w:between w:val="nil"/>
        </w:pBdr>
        <w:spacing w:after="160" w:line="259" w:lineRule="auto"/>
        <w:ind w:firstLine="3"/>
        <w:jc w:val="center"/>
        <w:rPr>
          <w:b/>
          <w:color w:val="000000"/>
          <w:sz w:val="22"/>
          <w:szCs w:val="22"/>
        </w:rPr>
      </w:pPr>
      <w:r>
        <w:rPr>
          <w:b/>
          <w:color w:val="000000"/>
          <w:sz w:val="26"/>
          <w:szCs w:val="26"/>
        </w:rPr>
        <w:t>I.ТОВАР</w:t>
      </w:r>
      <w:r>
        <w:rPr>
          <w:b/>
          <w:color w:val="000000"/>
          <w:sz w:val="22"/>
          <w:szCs w:val="22"/>
        </w:rPr>
        <w:t xml:space="preserve"> </w:t>
      </w:r>
    </w:p>
    <w:p w14:paraId="56FFEDEF" w14:textId="77777777" w:rsidR="002340C8" w:rsidRDefault="002340C8" w:rsidP="002340C8">
      <w:pPr>
        <w:pBdr>
          <w:top w:val="nil"/>
          <w:left w:val="nil"/>
          <w:bottom w:val="nil"/>
          <w:right w:val="nil"/>
          <w:between w:val="nil"/>
        </w:pBdr>
        <w:spacing w:after="160" w:line="259" w:lineRule="auto"/>
        <w:ind w:firstLine="3"/>
        <w:jc w:val="right"/>
        <w:rPr>
          <w:b/>
          <w:color w:val="000000"/>
          <w:sz w:val="26"/>
          <w:szCs w:val="26"/>
        </w:rPr>
      </w:pPr>
      <w:r>
        <w:rPr>
          <w:b/>
          <w:color w:val="000000"/>
          <w:sz w:val="22"/>
          <w:szCs w:val="22"/>
        </w:rPr>
        <w:t>Таблица № 1</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38"/>
        <w:gridCol w:w="5201"/>
      </w:tblGrid>
      <w:tr w:rsidR="002340C8" w14:paraId="13BAB8AA" w14:textId="77777777" w:rsidTr="002340C8">
        <w:trPr>
          <w:jc w:val="center"/>
        </w:trPr>
        <w:tc>
          <w:tcPr>
            <w:tcW w:w="4438" w:type="dxa"/>
            <w:shd w:val="clear" w:color="auto" w:fill="auto"/>
            <w:vAlign w:val="center"/>
          </w:tcPr>
          <w:p w14:paraId="3357C2C4" w14:textId="77777777" w:rsidR="002340C8" w:rsidRDefault="002340C8" w:rsidP="002340C8">
            <w:pPr>
              <w:pBdr>
                <w:top w:val="nil"/>
                <w:left w:val="nil"/>
                <w:bottom w:val="nil"/>
                <w:right w:val="nil"/>
                <w:between w:val="nil"/>
              </w:pBdr>
              <w:tabs>
                <w:tab w:val="left" w:pos="1276"/>
              </w:tabs>
              <w:jc w:val="center"/>
              <w:rPr>
                <w:color w:val="000000"/>
                <w:sz w:val="26"/>
                <w:szCs w:val="26"/>
              </w:rPr>
            </w:pPr>
            <w:r>
              <w:rPr>
                <w:color w:val="000000"/>
                <w:sz w:val="26"/>
                <w:szCs w:val="26"/>
              </w:rPr>
              <w:t>Наименование</w:t>
            </w:r>
          </w:p>
        </w:tc>
        <w:tc>
          <w:tcPr>
            <w:tcW w:w="5201" w:type="dxa"/>
            <w:shd w:val="clear" w:color="auto" w:fill="auto"/>
            <w:vAlign w:val="center"/>
          </w:tcPr>
          <w:p w14:paraId="48D7A3FB" w14:textId="77777777" w:rsidR="002340C8" w:rsidRDefault="002340C8" w:rsidP="002340C8">
            <w:pPr>
              <w:pBdr>
                <w:top w:val="nil"/>
                <w:left w:val="nil"/>
                <w:bottom w:val="nil"/>
                <w:right w:val="nil"/>
                <w:between w:val="nil"/>
              </w:pBdr>
              <w:tabs>
                <w:tab w:val="left" w:pos="1276"/>
              </w:tabs>
              <w:jc w:val="center"/>
              <w:rPr>
                <w:color w:val="000000"/>
                <w:sz w:val="26"/>
                <w:szCs w:val="26"/>
              </w:rPr>
            </w:pPr>
            <w:r>
              <w:rPr>
                <w:color w:val="000000"/>
                <w:sz w:val="26"/>
                <w:szCs w:val="26"/>
              </w:rPr>
              <w:t>Значение</w:t>
            </w:r>
          </w:p>
        </w:tc>
      </w:tr>
      <w:tr w:rsidR="002340C8" w14:paraId="58BB21DD" w14:textId="77777777" w:rsidTr="002340C8">
        <w:trPr>
          <w:trHeight w:val="419"/>
          <w:jc w:val="center"/>
        </w:trPr>
        <w:tc>
          <w:tcPr>
            <w:tcW w:w="4438" w:type="dxa"/>
            <w:shd w:val="clear" w:color="auto" w:fill="auto"/>
            <w:vAlign w:val="center"/>
          </w:tcPr>
          <w:p w14:paraId="7D4B1B7C" w14:textId="77777777" w:rsidR="002340C8" w:rsidRDefault="002340C8" w:rsidP="002340C8">
            <w:pPr>
              <w:pBdr>
                <w:top w:val="nil"/>
                <w:left w:val="nil"/>
                <w:bottom w:val="nil"/>
                <w:right w:val="nil"/>
                <w:between w:val="nil"/>
              </w:pBdr>
              <w:jc w:val="center"/>
              <w:rPr>
                <w:color w:val="000000"/>
                <w:sz w:val="26"/>
                <w:szCs w:val="26"/>
              </w:rPr>
            </w:pPr>
            <w:r>
              <w:rPr>
                <w:color w:val="000000"/>
                <w:sz w:val="26"/>
                <w:szCs w:val="26"/>
              </w:rPr>
              <w:t>Цена единицы Товара</w:t>
            </w:r>
          </w:p>
          <w:p w14:paraId="456A5A0F" w14:textId="77777777" w:rsidR="002340C8" w:rsidRDefault="002340C8" w:rsidP="002340C8">
            <w:pPr>
              <w:pBdr>
                <w:top w:val="nil"/>
                <w:left w:val="nil"/>
                <w:bottom w:val="nil"/>
                <w:right w:val="nil"/>
                <w:between w:val="nil"/>
              </w:pBdr>
              <w:jc w:val="center"/>
              <w:rPr>
                <w:color w:val="000000"/>
                <w:sz w:val="26"/>
                <w:szCs w:val="26"/>
              </w:rPr>
            </w:pPr>
            <w:r>
              <w:rPr>
                <w:i/>
                <w:color w:val="000000"/>
                <w:sz w:val="26"/>
                <w:szCs w:val="26"/>
              </w:rPr>
              <w:t>(рубли, юани), без НДС</w:t>
            </w:r>
          </w:p>
        </w:tc>
        <w:tc>
          <w:tcPr>
            <w:tcW w:w="5201" w:type="dxa"/>
            <w:shd w:val="clear" w:color="auto" w:fill="auto"/>
            <w:vAlign w:val="center"/>
          </w:tcPr>
          <w:p w14:paraId="1C0DCE96" w14:textId="77777777" w:rsidR="002340C8" w:rsidRDefault="002340C8" w:rsidP="002340C8">
            <w:pPr>
              <w:widowControl w:val="0"/>
              <w:pBdr>
                <w:top w:val="nil"/>
                <w:left w:val="nil"/>
                <w:bottom w:val="nil"/>
                <w:right w:val="nil"/>
                <w:between w:val="nil"/>
              </w:pBdr>
              <w:jc w:val="center"/>
              <w:rPr>
                <w:color w:val="000000"/>
                <w:sz w:val="26"/>
                <w:szCs w:val="26"/>
              </w:rPr>
            </w:pPr>
            <w:r>
              <w:rPr>
                <w:color w:val="000000"/>
                <w:sz w:val="26"/>
                <w:szCs w:val="26"/>
              </w:rPr>
              <w:t xml:space="preserve"> </w:t>
            </w:r>
          </w:p>
        </w:tc>
      </w:tr>
      <w:tr w:rsidR="002340C8" w14:paraId="5F4B0065" w14:textId="77777777" w:rsidTr="002340C8">
        <w:trPr>
          <w:trHeight w:val="499"/>
          <w:jc w:val="center"/>
        </w:trPr>
        <w:tc>
          <w:tcPr>
            <w:tcW w:w="4438" w:type="dxa"/>
            <w:shd w:val="clear" w:color="auto" w:fill="auto"/>
            <w:vAlign w:val="center"/>
          </w:tcPr>
          <w:p w14:paraId="1E0EFF2B" w14:textId="77777777" w:rsidR="002340C8" w:rsidRDefault="002340C8" w:rsidP="002340C8">
            <w:pPr>
              <w:pBdr>
                <w:top w:val="nil"/>
                <w:left w:val="nil"/>
                <w:bottom w:val="nil"/>
                <w:right w:val="nil"/>
                <w:between w:val="nil"/>
              </w:pBdr>
              <w:tabs>
                <w:tab w:val="left" w:pos="1276"/>
              </w:tabs>
              <w:jc w:val="center"/>
              <w:rPr>
                <w:i/>
                <w:color w:val="000000"/>
                <w:sz w:val="26"/>
                <w:szCs w:val="26"/>
              </w:rPr>
            </w:pPr>
            <w:r>
              <w:rPr>
                <w:color w:val="000000"/>
                <w:sz w:val="26"/>
                <w:szCs w:val="26"/>
              </w:rPr>
              <w:t xml:space="preserve">Размер аванса за Товар </w:t>
            </w:r>
          </w:p>
          <w:p w14:paraId="405FCCF8" w14:textId="23AF2ABD" w:rsidR="002340C8" w:rsidRDefault="002340C8" w:rsidP="002340C8">
            <w:pPr>
              <w:pBdr>
                <w:top w:val="nil"/>
                <w:left w:val="nil"/>
                <w:bottom w:val="nil"/>
                <w:right w:val="nil"/>
                <w:between w:val="nil"/>
              </w:pBdr>
              <w:tabs>
                <w:tab w:val="left" w:pos="1276"/>
              </w:tabs>
              <w:jc w:val="center"/>
              <w:rPr>
                <w:color w:val="000000"/>
                <w:sz w:val="26"/>
                <w:szCs w:val="26"/>
              </w:rPr>
            </w:pPr>
            <w:r>
              <w:rPr>
                <w:i/>
                <w:color w:val="000000"/>
                <w:sz w:val="26"/>
                <w:szCs w:val="26"/>
              </w:rPr>
              <w:t xml:space="preserve">(рубли, </w:t>
            </w:r>
            <w:r w:rsidR="00F84DC6">
              <w:rPr>
                <w:i/>
                <w:color w:val="000000"/>
                <w:sz w:val="26"/>
                <w:szCs w:val="26"/>
              </w:rPr>
              <w:t>юани</w:t>
            </w:r>
            <w:r>
              <w:rPr>
                <w:i/>
                <w:color w:val="000000"/>
                <w:sz w:val="26"/>
                <w:szCs w:val="26"/>
              </w:rPr>
              <w:t>), без НДС)</w:t>
            </w:r>
          </w:p>
        </w:tc>
        <w:tc>
          <w:tcPr>
            <w:tcW w:w="5201" w:type="dxa"/>
            <w:shd w:val="clear" w:color="auto" w:fill="auto"/>
            <w:vAlign w:val="center"/>
          </w:tcPr>
          <w:p w14:paraId="36471059" w14:textId="508227DE" w:rsidR="002340C8" w:rsidRDefault="002340C8" w:rsidP="002340C8">
            <w:pPr>
              <w:pBdr>
                <w:top w:val="nil"/>
                <w:left w:val="nil"/>
                <w:bottom w:val="nil"/>
                <w:right w:val="nil"/>
                <w:between w:val="nil"/>
              </w:pBdr>
              <w:tabs>
                <w:tab w:val="left" w:pos="1276"/>
              </w:tabs>
              <w:jc w:val="center"/>
              <w:rPr>
                <w:i/>
                <w:color w:val="000000"/>
                <w:sz w:val="26"/>
                <w:szCs w:val="26"/>
              </w:rPr>
            </w:pPr>
            <w:r>
              <w:rPr>
                <w:i/>
                <w:color w:val="000000"/>
                <w:sz w:val="26"/>
                <w:szCs w:val="26"/>
              </w:rPr>
              <w:t xml:space="preserve">(указываемая сумма не должна превышать 75% от </w:t>
            </w:r>
            <w:r w:rsidR="00F84DC6">
              <w:rPr>
                <w:i/>
                <w:color w:val="000000"/>
                <w:sz w:val="26"/>
                <w:szCs w:val="26"/>
              </w:rPr>
              <w:t>Цены</w:t>
            </w:r>
            <w:r>
              <w:rPr>
                <w:i/>
                <w:color w:val="000000"/>
                <w:sz w:val="26"/>
                <w:szCs w:val="26"/>
              </w:rPr>
              <w:t xml:space="preserve"> Товара)</w:t>
            </w:r>
          </w:p>
        </w:tc>
      </w:tr>
      <w:tr w:rsidR="002340C8" w14:paraId="6903ACB9" w14:textId="77777777" w:rsidTr="002340C8">
        <w:trPr>
          <w:trHeight w:val="541"/>
          <w:jc w:val="center"/>
        </w:trPr>
        <w:tc>
          <w:tcPr>
            <w:tcW w:w="4438" w:type="dxa"/>
            <w:shd w:val="clear" w:color="auto" w:fill="auto"/>
            <w:vAlign w:val="center"/>
          </w:tcPr>
          <w:p w14:paraId="5B5B0944" w14:textId="77777777" w:rsidR="002340C8" w:rsidRPr="000A0443" w:rsidRDefault="002340C8" w:rsidP="002340C8">
            <w:pPr>
              <w:pBdr>
                <w:top w:val="nil"/>
                <w:left w:val="nil"/>
                <w:bottom w:val="nil"/>
                <w:right w:val="nil"/>
                <w:between w:val="nil"/>
              </w:pBdr>
              <w:tabs>
                <w:tab w:val="left" w:pos="1276"/>
              </w:tabs>
              <w:jc w:val="center"/>
              <w:rPr>
                <w:color w:val="000000"/>
                <w:sz w:val="26"/>
                <w:szCs w:val="26"/>
              </w:rPr>
            </w:pPr>
            <w:r>
              <w:rPr>
                <w:color w:val="000000"/>
                <w:sz w:val="26"/>
                <w:szCs w:val="26"/>
              </w:rPr>
              <w:t>Срок поставки Товара</w:t>
            </w:r>
          </w:p>
        </w:tc>
        <w:tc>
          <w:tcPr>
            <w:tcW w:w="5201" w:type="dxa"/>
            <w:shd w:val="clear" w:color="auto" w:fill="auto"/>
            <w:vAlign w:val="center"/>
          </w:tcPr>
          <w:p w14:paraId="4E7F6918" w14:textId="77777777" w:rsidR="002340C8" w:rsidRPr="000A0443" w:rsidRDefault="002340C8" w:rsidP="002340C8">
            <w:pPr>
              <w:pBdr>
                <w:top w:val="nil"/>
                <w:left w:val="nil"/>
                <w:bottom w:val="nil"/>
                <w:right w:val="nil"/>
                <w:between w:val="nil"/>
              </w:pBdr>
              <w:tabs>
                <w:tab w:val="left" w:pos="1276"/>
              </w:tabs>
              <w:jc w:val="center"/>
              <w:rPr>
                <w:i/>
                <w:color w:val="000000"/>
                <w:sz w:val="26"/>
                <w:szCs w:val="26"/>
              </w:rPr>
            </w:pPr>
            <w:r>
              <w:rPr>
                <w:i/>
                <w:color w:val="000000"/>
                <w:sz w:val="26"/>
                <w:szCs w:val="26"/>
              </w:rPr>
              <w:t>_________________</w:t>
            </w:r>
          </w:p>
          <w:p w14:paraId="08EF8D12" w14:textId="77777777" w:rsidR="002340C8" w:rsidRPr="000A0443" w:rsidRDefault="002340C8" w:rsidP="002340C8">
            <w:pPr>
              <w:pBdr>
                <w:top w:val="nil"/>
                <w:left w:val="nil"/>
                <w:bottom w:val="nil"/>
                <w:right w:val="nil"/>
                <w:between w:val="nil"/>
              </w:pBdr>
              <w:tabs>
                <w:tab w:val="left" w:pos="1276"/>
              </w:tabs>
              <w:jc w:val="center"/>
              <w:rPr>
                <w:color w:val="000000"/>
                <w:sz w:val="26"/>
                <w:szCs w:val="26"/>
              </w:rPr>
            </w:pPr>
            <w:r>
              <w:rPr>
                <w:i/>
                <w:color w:val="000000"/>
                <w:sz w:val="26"/>
                <w:szCs w:val="26"/>
              </w:rPr>
              <w:t>(календарных дней с даты подписания договора)</w:t>
            </w:r>
          </w:p>
        </w:tc>
      </w:tr>
    </w:tbl>
    <w:p w14:paraId="4D063675" w14:textId="77777777" w:rsidR="002340C8" w:rsidRDefault="002340C8" w:rsidP="002340C8">
      <w:pPr>
        <w:pBdr>
          <w:top w:val="nil"/>
          <w:left w:val="nil"/>
          <w:bottom w:val="nil"/>
          <w:right w:val="nil"/>
          <w:between w:val="nil"/>
        </w:pBdr>
        <w:spacing w:after="160" w:line="259" w:lineRule="auto"/>
        <w:ind w:firstLine="3"/>
        <w:jc w:val="center"/>
        <w:rPr>
          <w:b/>
          <w:color w:val="000000"/>
          <w:sz w:val="26"/>
          <w:szCs w:val="26"/>
        </w:rPr>
      </w:pPr>
    </w:p>
    <w:p w14:paraId="02640D03" w14:textId="77777777" w:rsidR="002340C8" w:rsidRDefault="002340C8" w:rsidP="002340C8">
      <w:pPr>
        <w:pBdr>
          <w:top w:val="nil"/>
          <w:left w:val="nil"/>
          <w:bottom w:val="nil"/>
          <w:right w:val="nil"/>
          <w:between w:val="nil"/>
        </w:pBdr>
        <w:spacing w:after="160" w:line="259" w:lineRule="auto"/>
        <w:ind w:firstLine="3"/>
        <w:jc w:val="center"/>
        <w:rPr>
          <w:b/>
          <w:color w:val="000000"/>
          <w:sz w:val="26"/>
          <w:szCs w:val="26"/>
        </w:rPr>
      </w:pPr>
      <w:r>
        <w:rPr>
          <w:b/>
          <w:color w:val="000000"/>
          <w:sz w:val="26"/>
          <w:szCs w:val="26"/>
        </w:rPr>
        <w:t>II. РАБОТЫ</w:t>
      </w:r>
    </w:p>
    <w:p w14:paraId="5353CBC9" w14:textId="77777777" w:rsidR="002340C8" w:rsidRDefault="002340C8" w:rsidP="002340C8">
      <w:pPr>
        <w:pBdr>
          <w:top w:val="nil"/>
          <w:left w:val="nil"/>
          <w:bottom w:val="nil"/>
          <w:right w:val="nil"/>
          <w:between w:val="nil"/>
        </w:pBdr>
        <w:ind w:firstLine="567"/>
        <w:jc w:val="both"/>
        <w:rPr>
          <w:i/>
          <w:color w:val="000000"/>
          <w:sz w:val="28"/>
          <w:szCs w:val="28"/>
        </w:rPr>
      </w:pPr>
      <w:r>
        <w:rPr>
          <w:color w:val="000000"/>
          <w:sz w:val="28"/>
          <w:szCs w:val="28"/>
        </w:rPr>
        <w:t>2.1. Стоимость поддержания 1 (одного) моточаса работы Товара:</w:t>
      </w:r>
    </w:p>
    <w:p w14:paraId="50BDB17E" w14:textId="77777777" w:rsidR="002340C8" w:rsidRDefault="002340C8" w:rsidP="002340C8">
      <w:pPr>
        <w:pBdr>
          <w:top w:val="nil"/>
          <w:left w:val="nil"/>
          <w:bottom w:val="nil"/>
          <w:right w:val="nil"/>
          <w:between w:val="nil"/>
        </w:pBdr>
        <w:ind w:firstLine="567"/>
        <w:jc w:val="both"/>
        <w:rPr>
          <w:i/>
          <w:color w:val="000000"/>
          <w:sz w:val="28"/>
          <w:szCs w:val="28"/>
        </w:rPr>
      </w:pPr>
    </w:p>
    <w:p w14:paraId="184F0698" w14:textId="77777777" w:rsidR="002340C8" w:rsidRDefault="002340C8" w:rsidP="002340C8">
      <w:pPr>
        <w:pBdr>
          <w:top w:val="nil"/>
          <w:left w:val="nil"/>
          <w:bottom w:val="nil"/>
          <w:right w:val="nil"/>
          <w:between w:val="nil"/>
        </w:pBdr>
        <w:ind w:firstLine="6"/>
        <w:jc w:val="right"/>
        <w:rPr>
          <w:i/>
          <w:color w:val="000000"/>
          <w:sz w:val="28"/>
          <w:szCs w:val="28"/>
        </w:rPr>
      </w:pPr>
      <w:r>
        <w:rPr>
          <w:b/>
          <w:color w:val="000000"/>
          <w:sz w:val="22"/>
          <w:szCs w:val="22"/>
        </w:rPr>
        <w:t xml:space="preserve">Таблица № </w:t>
      </w:r>
      <w:r>
        <w:rPr>
          <w:b/>
          <w:color w:val="000000"/>
          <w:sz w:val="26"/>
          <w:szCs w:val="26"/>
        </w:rPr>
        <w:t>2</w:t>
      </w: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423"/>
        <w:gridCol w:w="1701"/>
        <w:gridCol w:w="1559"/>
        <w:gridCol w:w="1559"/>
        <w:gridCol w:w="1700"/>
      </w:tblGrid>
      <w:tr w:rsidR="002340C8" w14:paraId="2ACD9932" w14:textId="77777777" w:rsidTr="002340C8">
        <w:trPr>
          <w:trHeight w:val="375"/>
          <w:jc w:val="center"/>
        </w:trPr>
        <w:tc>
          <w:tcPr>
            <w:tcW w:w="1696" w:type="dxa"/>
            <w:vMerge w:val="restart"/>
          </w:tcPr>
          <w:p w14:paraId="2ABCA433" w14:textId="77777777" w:rsidR="002340C8" w:rsidRDefault="002340C8" w:rsidP="002340C8">
            <w:pPr>
              <w:pBdr>
                <w:top w:val="nil"/>
                <w:left w:val="nil"/>
                <w:bottom w:val="nil"/>
                <w:right w:val="nil"/>
                <w:between w:val="nil"/>
              </w:pBdr>
              <w:jc w:val="center"/>
              <w:rPr>
                <w:b/>
                <w:color w:val="000000"/>
                <w:sz w:val="28"/>
                <w:szCs w:val="28"/>
              </w:rPr>
            </w:pPr>
            <w:r>
              <w:rPr>
                <w:color w:val="000000"/>
              </w:rPr>
              <w:t>Наработка единицы Товара, мтч</w:t>
            </w:r>
          </w:p>
        </w:tc>
        <w:tc>
          <w:tcPr>
            <w:tcW w:w="7942" w:type="dxa"/>
            <w:gridSpan w:val="5"/>
            <w:shd w:val="clear" w:color="auto" w:fill="auto"/>
            <w:vAlign w:val="center"/>
          </w:tcPr>
          <w:p w14:paraId="21F40E19" w14:textId="77777777" w:rsidR="002340C8" w:rsidRDefault="002340C8" w:rsidP="002340C8">
            <w:pPr>
              <w:pBdr>
                <w:top w:val="nil"/>
                <w:left w:val="nil"/>
                <w:bottom w:val="nil"/>
                <w:right w:val="nil"/>
                <w:between w:val="nil"/>
              </w:pBdr>
              <w:jc w:val="center"/>
              <w:rPr>
                <w:color w:val="000000"/>
              </w:rPr>
            </w:pPr>
            <w:r>
              <w:rPr>
                <w:color w:val="000000"/>
              </w:rPr>
              <w:t>Категория наработки моточасов</w:t>
            </w:r>
          </w:p>
        </w:tc>
      </w:tr>
      <w:tr w:rsidR="002340C8" w14:paraId="34A11BDD" w14:textId="77777777" w:rsidTr="002340C8">
        <w:trPr>
          <w:trHeight w:val="945"/>
          <w:jc w:val="center"/>
        </w:trPr>
        <w:tc>
          <w:tcPr>
            <w:tcW w:w="1696" w:type="dxa"/>
            <w:vMerge/>
          </w:tcPr>
          <w:p w14:paraId="2C7ACAEA" w14:textId="77777777" w:rsidR="002340C8" w:rsidRDefault="002340C8" w:rsidP="002340C8">
            <w:pPr>
              <w:widowControl w:val="0"/>
              <w:pBdr>
                <w:top w:val="nil"/>
                <w:left w:val="nil"/>
                <w:bottom w:val="nil"/>
                <w:right w:val="nil"/>
                <w:between w:val="nil"/>
              </w:pBdr>
              <w:spacing w:line="276" w:lineRule="auto"/>
              <w:rPr>
                <w:color w:val="000000"/>
              </w:rPr>
            </w:pPr>
          </w:p>
        </w:tc>
        <w:tc>
          <w:tcPr>
            <w:tcW w:w="1423" w:type="dxa"/>
            <w:shd w:val="clear" w:color="auto" w:fill="auto"/>
            <w:vAlign w:val="center"/>
          </w:tcPr>
          <w:p w14:paraId="7DC72BE0" w14:textId="77777777" w:rsidR="002340C8" w:rsidRDefault="002340C8" w:rsidP="002340C8">
            <w:pPr>
              <w:pBdr>
                <w:top w:val="nil"/>
                <w:left w:val="nil"/>
                <w:bottom w:val="nil"/>
                <w:right w:val="nil"/>
                <w:between w:val="nil"/>
              </w:pBdr>
              <w:jc w:val="center"/>
              <w:rPr>
                <w:color w:val="000000"/>
              </w:rPr>
            </w:pPr>
            <w:r>
              <w:rPr>
                <w:color w:val="000000"/>
              </w:rPr>
              <w:t xml:space="preserve">0-5000 </w:t>
            </w:r>
          </w:p>
          <w:p w14:paraId="5CEB2B68" w14:textId="77777777" w:rsidR="002340C8" w:rsidRDefault="002340C8" w:rsidP="002340C8">
            <w:pPr>
              <w:pBdr>
                <w:top w:val="nil"/>
                <w:left w:val="nil"/>
                <w:bottom w:val="nil"/>
                <w:right w:val="nil"/>
                <w:between w:val="nil"/>
              </w:pBdr>
              <w:jc w:val="center"/>
              <w:rPr>
                <w:color w:val="000000"/>
              </w:rPr>
            </w:pPr>
            <w:r>
              <w:rPr>
                <w:color w:val="000000"/>
              </w:rPr>
              <w:t>м.ч.</w:t>
            </w:r>
          </w:p>
          <w:p w14:paraId="44ED1883" w14:textId="77777777" w:rsidR="002340C8" w:rsidRDefault="002340C8" w:rsidP="002340C8">
            <w:pPr>
              <w:pBdr>
                <w:top w:val="nil"/>
                <w:left w:val="nil"/>
                <w:bottom w:val="nil"/>
                <w:right w:val="nil"/>
                <w:between w:val="nil"/>
              </w:pBdr>
              <w:jc w:val="center"/>
              <w:rPr>
                <w:color w:val="000000"/>
              </w:rPr>
            </w:pPr>
            <w:r>
              <w:rPr>
                <w:color w:val="000000"/>
                <w:sz w:val="22"/>
                <w:szCs w:val="22"/>
              </w:rPr>
              <w:t>(категория 1)</w:t>
            </w:r>
          </w:p>
        </w:tc>
        <w:tc>
          <w:tcPr>
            <w:tcW w:w="1701" w:type="dxa"/>
            <w:shd w:val="clear" w:color="auto" w:fill="auto"/>
            <w:vAlign w:val="center"/>
          </w:tcPr>
          <w:p w14:paraId="56D22A5D" w14:textId="77777777" w:rsidR="002340C8" w:rsidRDefault="002340C8" w:rsidP="002340C8">
            <w:pPr>
              <w:pBdr>
                <w:top w:val="nil"/>
                <w:left w:val="nil"/>
                <w:bottom w:val="nil"/>
                <w:right w:val="nil"/>
                <w:between w:val="nil"/>
              </w:pBdr>
              <w:jc w:val="center"/>
              <w:rPr>
                <w:color w:val="000000"/>
              </w:rPr>
            </w:pPr>
            <w:r>
              <w:rPr>
                <w:color w:val="000000"/>
              </w:rPr>
              <w:t>5001-10000 м.ч.</w:t>
            </w:r>
          </w:p>
          <w:p w14:paraId="57B00448" w14:textId="77777777" w:rsidR="002340C8" w:rsidRDefault="002340C8" w:rsidP="002340C8">
            <w:pPr>
              <w:pBdr>
                <w:top w:val="nil"/>
                <w:left w:val="nil"/>
                <w:bottom w:val="nil"/>
                <w:right w:val="nil"/>
                <w:between w:val="nil"/>
              </w:pBdr>
              <w:jc w:val="center"/>
              <w:rPr>
                <w:color w:val="000000"/>
              </w:rPr>
            </w:pPr>
            <w:r>
              <w:rPr>
                <w:color w:val="000000"/>
                <w:sz w:val="22"/>
                <w:szCs w:val="22"/>
              </w:rPr>
              <w:t>(категория 2)</w:t>
            </w:r>
          </w:p>
        </w:tc>
        <w:tc>
          <w:tcPr>
            <w:tcW w:w="1559" w:type="dxa"/>
            <w:shd w:val="clear" w:color="auto" w:fill="auto"/>
            <w:vAlign w:val="center"/>
          </w:tcPr>
          <w:p w14:paraId="16A11779" w14:textId="77777777" w:rsidR="002340C8" w:rsidRDefault="002340C8" w:rsidP="002340C8">
            <w:pPr>
              <w:pBdr>
                <w:top w:val="nil"/>
                <w:left w:val="nil"/>
                <w:bottom w:val="nil"/>
                <w:right w:val="nil"/>
                <w:between w:val="nil"/>
              </w:pBdr>
              <w:jc w:val="center"/>
              <w:rPr>
                <w:color w:val="000000"/>
              </w:rPr>
            </w:pPr>
            <w:r>
              <w:rPr>
                <w:color w:val="000000"/>
              </w:rPr>
              <w:t>10001-15000 м.ч.</w:t>
            </w:r>
          </w:p>
          <w:p w14:paraId="3D0E4437" w14:textId="77777777" w:rsidR="002340C8" w:rsidRDefault="002340C8" w:rsidP="002340C8">
            <w:pPr>
              <w:pBdr>
                <w:top w:val="nil"/>
                <w:left w:val="nil"/>
                <w:bottom w:val="nil"/>
                <w:right w:val="nil"/>
                <w:between w:val="nil"/>
              </w:pBdr>
              <w:jc w:val="center"/>
              <w:rPr>
                <w:color w:val="000000"/>
              </w:rPr>
            </w:pPr>
            <w:r>
              <w:rPr>
                <w:color w:val="000000"/>
                <w:sz w:val="22"/>
                <w:szCs w:val="22"/>
              </w:rPr>
              <w:t>(категория 3)</w:t>
            </w:r>
          </w:p>
        </w:tc>
        <w:tc>
          <w:tcPr>
            <w:tcW w:w="1559" w:type="dxa"/>
            <w:shd w:val="clear" w:color="auto" w:fill="auto"/>
            <w:vAlign w:val="center"/>
          </w:tcPr>
          <w:p w14:paraId="675BC1DA" w14:textId="77777777" w:rsidR="002340C8" w:rsidRDefault="002340C8" w:rsidP="002340C8">
            <w:pPr>
              <w:pBdr>
                <w:top w:val="nil"/>
                <w:left w:val="nil"/>
                <w:bottom w:val="nil"/>
                <w:right w:val="nil"/>
                <w:between w:val="nil"/>
              </w:pBdr>
              <w:jc w:val="center"/>
              <w:rPr>
                <w:color w:val="000000"/>
              </w:rPr>
            </w:pPr>
            <w:r>
              <w:rPr>
                <w:color w:val="000000"/>
              </w:rPr>
              <w:t>15001-20000 м.ч.</w:t>
            </w:r>
          </w:p>
          <w:p w14:paraId="4628BA29" w14:textId="77777777" w:rsidR="002340C8" w:rsidRDefault="002340C8" w:rsidP="002340C8">
            <w:pPr>
              <w:pBdr>
                <w:top w:val="nil"/>
                <w:left w:val="nil"/>
                <w:bottom w:val="nil"/>
                <w:right w:val="nil"/>
                <w:between w:val="nil"/>
              </w:pBdr>
              <w:jc w:val="center"/>
              <w:rPr>
                <w:color w:val="000000"/>
              </w:rPr>
            </w:pPr>
            <w:r>
              <w:rPr>
                <w:color w:val="000000"/>
                <w:sz w:val="22"/>
                <w:szCs w:val="22"/>
              </w:rPr>
              <w:t>(категория 4)</w:t>
            </w:r>
          </w:p>
        </w:tc>
        <w:tc>
          <w:tcPr>
            <w:tcW w:w="1700" w:type="dxa"/>
            <w:vAlign w:val="center"/>
          </w:tcPr>
          <w:p w14:paraId="237A9B4D" w14:textId="77777777" w:rsidR="002340C8" w:rsidRDefault="002340C8" w:rsidP="002340C8">
            <w:pPr>
              <w:pBdr>
                <w:top w:val="nil"/>
                <w:left w:val="nil"/>
                <w:bottom w:val="nil"/>
                <w:right w:val="nil"/>
                <w:between w:val="nil"/>
              </w:pBdr>
              <w:jc w:val="center"/>
              <w:rPr>
                <w:color w:val="000000"/>
              </w:rPr>
            </w:pPr>
            <w:r>
              <w:rPr>
                <w:color w:val="000000"/>
              </w:rPr>
              <w:t xml:space="preserve">20001-25000 </w:t>
            </w:r>
          </w:p>
          <w:p w14:paraId="31A49BBC" w14:textId="77777777" w:rsidR="002340C8" w:rsidRDefault="002340C8" w:rsidP="002340C8">
            <w:pPr>
              <w:pBdr>
                <w:top w:val="nil"/>
                <w:left w:val="nil"/>
                <w:bottom w:val="nil"/>
                <w:right w:val="nil"/>
                <w:between w:val="nil"/>
              </w:pBdr>
              <w:jc w:val="center"/>
              <w:rPr>
                <w:color w:val="000000"/>
              </w:rPr>
            </w:pPr>
            <w:r>
              <w:rPr>
                <w:color w:val="000000"/>
              </w:rPr>
              <w:t>м.ч.</w:t>
            </w:r>
          </w:p>
          <w:p w14:paraId="12F74F12" w14:textId="77777777" w:rsidR="002340C8" w:rsidRDefault="002340C8" w:rsidP="002340C8">
            <w:pPr>
              <w:pBdr>
                <w:top w:val="nil"/>
                <w:left w:val="nil"/>
                <w:bottom w:val="nil"/>
                <w:right w:val="nil"/>
                <w:between w:val="nil"/>
              </w:pBdr>
              <w:jc w:val="center"/>
              <w:rPr>
                <w:color w:val="000000"/>
              </w:rPr>
            </w:pPr>
            <w:r>
              <w:rPr>
                <w:color w:val="000000"/>
                <w:sz w:val="22"/>
                <w:szCs w:val="22"/>
              </w:rPr>
              <w:t>(категория 5)</w:t>
            </w:r>
          </w:p>
        </w:tc>
      </w:tr>
      <w:tr w:rsidR="00C232D1" w14:paraId="26937A30" w14:textId="77777777" w:rsidTr="002340C8">
        <w:trPr>
          <w:trHeight w:val="1661"/>
          <w:jc w:val="center"/>
        </w:trPr>
        <w:tc>
          <w:tcPr>
            <w:tcW w:w="1696" w:type="dxa"/>
          </w:tcPr>
          <w:p w14:paraId="23B6BB36" w14:textId="77777777" w:rsidR="00C232D1" w:rsidRDefault="00C232D1" w:rsidP="00C232D1">
            <w:pPr>
              <w:pBdr>
                <w:top w:val="nil"/>
                <w:left w:val="nil"/>
                <w:bottom w:val="nil"/>
                <w:right w:val="nil"/>
                <w:between w:val="nil"/>
              </w:pBdr>
              <w:jc w:val="both"/>
              <w:rPr>
                <w:b/>
                <w:color w:val="000000"/>
                <w:sz w:val="28"/>
                <w:szCs w:val="28"/>
              </w:rPr>
            </w:pPr>
            <w:r>
              <w:rPr>
                <w:color w:val="000000"/>
              </w:rPr>
              <w:t>С</w:t>
            </w:r>
            <w:r>
              <w:rPr>
                <w:color w:val="000000"/>
                <w:vertAlign w:val="subscript"/>
              </w:rPr>
              <w:t>пмрт</w:t>
            </w:r>
            <w:r>
              <w:rPr>
                <w:color w:val="000000"/>
              </w:rPr>
              <w:t xml:space="preserve">, </w:t>
            </w:r>
            <w:r>
              <w:rPr>
                <w:i/>
                <w:iCs/>
                <w:color w:val="000000"/>
              </w:rPr>
              <w:t xml:space="preserve">рублей/юаней </w:t>
            </w:r>
            <w:r>
              <w:rPr>
                <w:color w:val="000000"/>
              </w:rPr>
              <w:t>мтч без НДС</w:t>
            </w:r>
          </w:p>
        </w:tc>
        <w:tc>
          <w:tcPr>
            <w:tcW w:w="1423" w:type="dxa"/>
            <w:shd w:val="clear" w:color="auto" w:fill="auto"/>
          </w:tcPr>
          <w:p w14:paraId="1E29D361" w14:textId="77777777" w:rsidR="00C232D1" w:rsidRDefault="00C232D1" w:rsidP="00C232D1">
            <w:pPr>
              <w:pBdr>
                <w:top w:val="nil"/>
                <w:left w:val="nil"/>
                <w:bottom w:val="single" w:sz="12" w:space="1" w:color="auto"/>
                <w:right w:val="nil"/>
                <w:between w:val="nil"/>
              </w:pBdr>
              <w:jc w:val="center"/>
              <w:rPr>
                <w:color w:val="000000"/>
                <w:u w:val="single"/>
              </w:rPr>
            </w:pPr>
          </w:p>
          <w:p w14:paraId="459EF59F" w14:textId="77777777" w:rsidR="00C232D1" w:rsidRPr="00A30FB2" w:rsidRDefault="00C232D1" w:rsidP="00C232D1">
            <w:pPr>
              <w:pBdr>
                <w:top w:val="nil"/>
                <w:left w:val="nil"/>
                <w:bottom w:val="single" w:sz="12" w:space="1" w:color="auto"/>
                <w:right w:val="nil"/>
                <w:between w:val="nil"/>
              </w:pBdr>
              <w:jc w:val="center"/>
              <w:rPr>
                <w:color w:val="000000"/>
                <w:u w:val="single"/>
              </w:rPr>
            </w:pPr>
          </w:p>
          <w:p w14:paraId="7E41B63D" w14:textId="77777777" w:rsidR="00C232D1" w:rsidRDefault="00C232D1" w:rsidP="00C232D1">
            <w:pPr>
              <w:pBdr>
                <w:left w:val="nil"/>
                <w:bottom w:val="nil"/>
                <w:right w:val="nil"/>
                <w:between w:val="nil"/>
              </w:pBdr>
              <w:jc w:val="center"/>
              <w:rPr>
                <w:i/>
                <w:color w:val="000000"/>
                <w:sz w:val="20"/>
                <w:szCs w:val="20"/>
              </w:rPr>
            </w:pPr>
          </w:p>
          <w:p w14:paraId="28C4FC27" w14:textId="39F94E6D" w:rsidR="00C232D1" w:rsidRDefault="00C232D1" w:rsidP="00C232D1">
            <w:pPr>
              <w:pBdr>
                <w:left w:val="nil"/>
                <w:bottom w:val="nil"/>
                <w:right w:val="nil"/>
                <w:between w:val="nil"/>
              </w:pBdr>
              <w:jc w:val="center"/>
              <w:rPr>
                <w:color w:val="000000"/>
              </w:rPr>
            </w:pPr>
            <w:r>
              <w:rPr>
                <w:i/>
                <w:color w:val="000000"/>
                <w:sz w:val="20"/>
                <w:szCs w:val="20"/>
              </w:rPr>
              <w:t>(не более 650 рублей или 63,06 юаней без НДС)</w:t>
            </w:r>
          </w:p>
        </w:tc>
        <w:tc>
          <w:tcPr>
            <w:tcW w:w="1701" w:type="dxa"/>
            <w:shd w:val="clear" w:color="auto" w:fill="auto"/>
          </w:tcPr>
          <w:p w14:paraId="51B64990" w14:textId="77777777" w:rsidR="00C232D1" w:rsidRDefault="00C232D1" w:rsidP="00C232D1">
            <w:pPr>
              <w:pBdr>
                <w:top w:val="nil"/>
                <w:left w:val="nil"/>
                <w:bottom w:val="single" w:sz="12" w:space="1" w:color="auto"/>
                <w:right w:val="nil"/>
                <w:between w:val="nil"/>
              </w:pBdr>
              <w:jc w:val="center"/>
              <w:rPr>
                <w:color w:val="000000"/>
                <w:u w:val="single"/>
              </w:rPr>
            </w:pPr>
          </w:p>
          <w:p w14:paraId="5930F7DF" w14:textId="77777777" w:rsidR="00C232D1" w:rsidRPr="00A30FB2" w:rsidRDefault="00C232D1" w:rsidP="00C232D1">
            <w:pPr>
              <w:pBdr>
                <w:top w:val="nil"/>
                <w:left w:val="nil"/>
                <w:bottom w:val="single" w:sz="12" w:space="1" w:color="auto"/>
                <w:right w:val="nil"/>
                <w:between w:val="nil"/>
              </w:pBdr>
              <w:jc w:val="center"/>
              <w:rPr>
                <w:color w:val="000000"/>
                <w:u w:val="single"/>
              </w:rPr>
            </w:pPr>
          </w:p>
          <w:p w14:paraId="46A208B1" w14:textId="77777777" w:rsidR="00C232D1" w:rsidRDefault="00C232D1" w:rsidP="00C232D1">
            <w:pPr>
              <w:pBdr>
                <w:top w:val="nil"/>
                <w:left w:val="nil"/>
                <w:bottom w:val="nil"/>
                <w:right w:val="nil"/>
                <w:between w:val="nil"/>
              </w:pBdr>
              <w:jc w:val="center"/>
              <w:rPr>
                <w:i/>
                <w:color w:val="000000"/>
                <w:sz w:val="20"/>
                <w:szCs w:val="20"/>
              </w:rPr>
            </w:pPr>
          </w:p>
          <w:p w14:paraId="146E45B3" w14:textId="5134509B" w:rsidR="00C232D1" w:rsidRDefault="00C232D1" w:rsidP="00C232D1">
            <w:pPr>
              <w:pBdr>
                <w:top w:val="nil"/>
                <w:left w:val="nil"/>
                <w:bottom w:val="nil"/>
                <w:right w:val="nil"/>
                <w:between w:val="nil"/>
              </w:pBdr>
              <w:jc w:val="center"/>
              <w:rPr>
                <w:color w:val="000000"/>
              </w:rPr>
            </w:pPr>
            <w:r>
              <w:rPr>
                <w:i/>
                <w:color w:val="000000"/>
                <w:sz w:val="20"/>
                <w:szCs w:val="20"/>
              </w:rPr>
              <w:t>(не более 852 рублей или 82,66 юаней без НДС)</w:t>
            </w:r>
          </w:p>
        </w:tc>
        <w:tc>
          <w:tcPr>
            <w:tcW w:w="1559" w:type="dxa"/>
            <w:shd w:val="clear" w:color="auto" w:fill="auto"/>
          </w:tcPr>
          <w:p w14:paraId="4DB0583A" w14:textId="77777777" w:rsidR="00C232D1" w:rsidRDefault="00C232D1" w:rsidP="00C232D1">
            <w:pPr>
              <w:pBdr>
                <w:top w:val="nil"/>
                <w:left w:val="nil"/>
                <w:bottom w:val="single" w:sz="12" w:space="1" w:color="auto"/>
                <w:right w:val="nil"/>
                <w:between w:val="nil"/>
              </w:pBdr>
              <w:jc w:val="center"/>
              <w:rPr>
                <w:color w:val="000000"/>
                <w:u w:val="single"/>
              </w:rPr>
            </w:pPr>
          </w:p>
          <w:p w14:paraId="01357B32" w14:textId="77777777" w:rsidR="00C232D1" w:rsidRPr="00A30FB2" w:rsidRDefault="00C232D1" w:rsidP="00C232D1">
            <w:pPr>
              <w:pBdr>
                <w:top w:val="nil"/>
                <w:left w:val="nil"/>
                <w:bottom w:val="single" w:sz="12" w:space="1" w:color="auto"/>
                <w:right w:val="nil"/>
                <w:between w:val="nil"/>
              </w:pBdr>
              <w:jc w:val="center"/>
              <w:rPr>
                <w:color w:val="000000"/>
                <w:u w:val="single"/>
              </w:rPr>
            </w:pPr>
          </w:p>
          <w:p w14:paraId="7BC3E3A2" w14:textId="77777777" w:rsidR="00C232D1" w:rsidRDefault="00C232D1" w:rsidP="00C232D1">
            <w:pPr>
              <w:pBdr>
                <w:top w:val="nil"/>
                <w:left w:val="nil"/>
                <w:bottom w:val="nil"/>
                <w:right w:val="nil"/>
                <w:between w:val="nil"/>
              </w:pBdr>
              <w:jc w:val="center"/>
              <w:rPr>
                <w:i/>
                <w:color w:val="000000"/>
                <w:sz w:val="20"/>
                <w:szCs w:val="20"/>
              </w:rPr>
            </w:pPr>
          </w:p>
          <w:p w14:paraId="7C236407" w14:textId="2500C014" w:rsidR="00C232D1" w:rsidRDefault="00C232D1" w:rsidP="00C232D1">
            <w:pPr>
              <w:pBdr>
                <w:top w:val="nil"/>
                <w:left w:val="nil"/>
                <w:bottom w:val="nil"/>
                <w:right w:val="nil"/>
                <w:between w:val="nil"/>
              </w:pBdr>
              <w:jc w:val="center"/>
              <w:rPr>
                <w:color w:val="000000"/>
              </w:rPr>
            </w:pPr>
            <w:r>
              <w:rPr>
                <w:i/>
                <w:color w:val="000000"/>
                <w:sz w:val="20"/>
                <w:szCs w:val="20"/>
              </w:rPr>
              <w:t>(не более 1188 рублей или 115,25 юаней без НДС)</w:t>
            </w:r>
          </w:p>
        </w:tc>
        <w:tc>
          <w:tcPr>
            <w:tcW w:w="1559" w:type="dxa"/>
            <w:shd w:val="clear" w:color="auto" w:fill="auto"/>
          </w:tcPr>
          <w:p w14:paraId="421A101F" w14:textId="77777777" w:rsidR="00C232D1" w:rsidRDefault="00C232D1" w:rsidP="00C232D1">
            <w:pPr>
              <w:pBdr>
                <w:top w:val="nil"/>
                <w:left w:val="nil"/>
                <w:bottom w:val="single" w:sz="12" w:space="1" w:color="auto"/>
                <w:right w:val="nil"/>
                <w:between w:val="nil"/>
              </w:pBdr>
              <w:jc w:val="center"/>
              <w:rPr>
                <w:color w:val="000000"/>
                <w:u w:val="single"/>
              </w:rPr>
            </w:pPr>
          </w:p>
          <w:p w14:paraId="7CE94F06" w14:textId="77777777" w:rsidR="00C232D1" w:rsidRPr="00A30FB2" w:rsidRDefault="00C232D1" w:rsidP="00C232D1">
            <w:pPr>
              <w:pBdr>
                <w:top w:val="nil"/>
                <w:left w:val="nil"/>
                <w:bottom w:val="single" w:sz="12" w:space="1" w:color="auto"/>
                <w:right w:val="nil"/>
                <w:between w:val="nil"/>
              </w:pBdr>
              <w:jc w:val="center"/>
              <w:rPr>
                <w:color w:val="000000"/>
                <w:u w:val="single"/>
              </w:rPr>
            </w:pPr>
          </w:p>
          <w:p w14:paraId="1D898A40" w14:textId="77777777" w:rsidR="00C232D1" w:rsidRDefault="00C232D1" w:rsidP="00C232D1">
            <w:pPr>
              <w:pBdr>
                <w:top w:val="nil"/>
                <w:left w:val="nil"/>
                <w:bottom w:val="nil"/>
                <w:right w:val="nil"/>
                <w:between w:val="nil"/>
              </w:pBdr>
              <w:jc w:val="center"/>
              <w:rPr>
                <w:i/>
                <w:color w:val="000000"/>
                <w:sz w:val="20"/>
                <w:szCs w:val="20"/>
              </w:rPr>
            </w:pPr>
          </w:p>
          <w:p w14:paraId="00AC73C0" w14:textId="40897079" w:rsidR="00C232D1" w:rsidRDefault="00C232D1" w:rsidP="00C232D1">
            <w:pPr>
              <w:pBdr>
                <w:top w:val="nil"/>
                <w:left w:val="nil"/>
                <w:bottom w:val="nil"/>
                <w:right w:val="nil"/>
                <w:between w:val="nil"/>
              </w:pBdr>
              <w:jc w:val="center"/>
              <w:rPr>
                <w:color w:val="000000"/>
              </w:rPr>
            </w:pPr>
            <w:r>
              <w:rPr>
                <w:i/>
                <w:color w:val="000000"/>
                <w:sz w:val="20"/>
                <w:szCs w:val="20"/>
              </w:rPr>
              <w:t>(не более 1291 рублей или 125,25 юаней без НДС)</w:t>
            </w:r>
          </w:p>
        </w:tc>
        <w:tc>
          <w:tcPr>
            <w:tcW w:w="1700" w:type="dxa"/>
          </w:tcPr>
          <w:p w14:paraId="1F661677" w14:textId="77777777" w:rsidR="00C232D1" w:rsidRDefault="00C232D1" w:rsidP="00C232D1">
            <w:pPr>
              <w:pBdr>
                <w:top w:val="nil"/>
                <w:left w:val="nil"/>
                <w:bottom w:val="single" w:sz="12" w:space="1" w:color="auto"/>
                <w:right w:val="nil"/>
                <w:between w:val="nil"/>
              </w:pBdr>
              <w:jc w:val="center"/>
              <w:rPr>
                <w:color w:val="000000"/>
                <w:u w:val="single"/>
              </w:rPr>
            </w:pPr>
          </w:p>
          <w:p w14:paraId="2A789D90" w14:textId="77777777" w:rsidR="00C232D1" w:rsidRPr="00A30FB2" w:rsidRDefault="00C232D1" w:rsidP="00C232D1">
            <w:pPr>
              <w:pBdr>
                <w:top w:val="nil"/>
                <w:left w:val="nil"/>
                <w:bottom w:val="single" w:sz="12" w:space="1" w:color="auto"/>
                <w:right w:val="nil"/>
                <w:between w:val="nil"/>
              </w:pBdr>
              <w:jc w:val="center"/>
              <w:rPr>
                <w:color w:val="000000"/>
                <w:u w:val="single"/>
              </w:rPr>
            </w:pPr>
          </w:p>
          <w:p w14:paraId="704157FB" w14:textId="77777777" w:rsidR="00C232D1" w:rsidRDefault="00C232D1" w:rsidP="00C232D1">
            <w:pPr>
              <w:pBdr>
                <w:top w:val="nil"/>
                <w:left w:val="nil"/>
                <w:bottom w:val="nil"/>
                <w:right w:val="nil"/>
                <w:between w:val="nil"/>
              </w:pBdr>
              <w:jc w:val="center"/>
              <w:rPr>
                <w:i/>
                <w:color w:val="000000"/>
                <w:sz w:val="20"/>
                <w:szCs w:val="20"/>
              </w:rPr>
            </w:pPr>
          </w:p>
          <w:p w14:paraId="4FFFE225" w14:textId="15D91AA4" w:rsidR="00C232D1" w:rsidRDefault="00C232D1" w:rsidP="00C232D1">
            <w:pPr>
              <w:pBdr>
                <w:top w:val="nil"/>
                <w:left w:val="nil"/>
                <w:bottom w:val="nil"/>
                <w:right w:val="nil"/>
                <w:between w:val="nil"/>
              </w:pBdr>
              <w:jc w:val="center"/>
              <w:rPr>
                <w:color w:val="000000"/>
              </w:rPr>
            </w:pPr>
            <w:r>
              <w:rPr>
                <w:i/>
                <w:color w:val="000000"/>
                <w:sz w:val="20"/>
                <w:szCs w:val="20"/>
              </w:rPr>
              <w:t>(не более 1391 рублей или 134,95 юаней без НДС)</w:t>
            </w:r>
          </w:p>
        </w:tc>
      </w:tr>
    </w:tbl>
    <w:p w14:paraId="02C347A0" w14:textId="50AF65D7"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2.2. Стоимость нормо-часа дополнительно оплачиваемых работ (С</w:t>
      </w:r>
      <w:r>
        <w:rPr>
          <w:color w:val="000000"/>
          <w:sz w:val="28"/>
          <w:szCs w:val="28"/>
          <w:vertAlign w:val="subscript"/>
        </w:rPr>
        <w:t>чч</w:t>
      </w:r>
      <w:r>
        <w:rPr>
          <w:color w:val="000000"/>
          <w:sz w:val="28"/>
          <w:szCs w:val="28"/>
        </w:rPr>
        <w:t xml:space="preserve">) _____________ </w:t>
      </w:r>
      <w:r w:rsidR="00C232D1">
        <w:rPr>
          <w:i/>
          <w:color w:val="000000"/>
        </w:rPr>
        <w:t xml:space="preserve">(не более 2800 рублей или 271,64 юаней без НДС) </w:t>
      </w:r>
      <w:r w:rsidR="00C232D1">
        <w:rPr>
          <w:i/>
          <w:iCs/>
          <w:color w:val="000000"/>
        </w:rPr>
        <w:t>рублей/юаней</w:t>
      </w:r>
      <w:r>
        <w:rPr>
          <w:color w:val="000000"/>
          <w:sz w:val="28"/>
          <w:szCs w:val="28"/>
        </w:rPr>
        <w:t xml:space="preserve">, без НДС.  </w:t>
      </w:r>
    </w:p>
    <w:p w14:paraId="189F83D8" w14:textId="16D8627B"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2.3. Стоимость замены шины _____________ </w:t>
      </w:r>
      <w:r w:rsidR="00C232D1">
        <w:rPr>
          <w:i/>
          <w:color w:val="000000"/>
        </w:rPr>
        <w:t xml:space="preserve">(не более 14 200 рублей или 1 377,61 юаней без НДС) </w:t>
      </w:r>
      <w:r w:rsidR="00C232D1">
        <w:rPr>
          <w:i/>
          <w:iCs/>
          <w:color w:val="000000"/>
        </w:rPr>
        <w:t>рублей/юаней</w:t>
      </w:r>
      <w:r>
        <w:rPr>
          <w:color w:val="000000"/>
        </w:rPr>
        <w:t>,</w:t>
      </w:r>
      <w:r>
        <w:rPr>
          <w:color w:val="000000"/>
          <w:sz w:val="28"/>
          <w:szCs w:val="28"/>
        </w:rPr>
        <w:t xml:space="preserve"> без НДС за 1 замену.</w:t>
      </w:r>
    </w:p>
    <w:p w14:paraId="3A91AA39" w14:textId="77777777" w:rsidR="002340C8" w:rsidRDefault="002340C8" w:rsidP="002340C8">
      <w:pPr>
        <w:pBdr>
          <w:top w:val="nil"/>
          <w:left w:val="nil"/>
          <w:bottom w:val="nil"/>
          <w:right w:val="nil"/>
          <w:between w:val="nil"/>
        </w:pBdr>
        <w:ind w:firstLine="709"/>
        <w:jc w:val="both"/>
        <w:rPr>
          <w:color w:val="000000"/>
          <w:sz w:val="28"/>
          <w:szCs w:val="28"/>
        </w:rPr>
      </w:pPr>
    </w:p>
    <w:p w14:paraId="013C1265" w14:textId="77777777"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lastRenderedPageBreak/>
        <w:t>3. Расчетная (условная) цена договора</w:t>
      </w:r>
      <w:r>
        <w:rPr>
          <w:color w:val="000000"/>
          <w:sz w:val="28"/>
          <w:szCs w:val="28"/>
          <w:vertAlign w:val="superscript"/>
        </w:rPr>
        <w:footnoteReference w:id="2"/>
      </w:r>
      <w:r>
        <w:rPr>
          <w:color w:val="000000"/>
          <w:sz w:val="28"/>
          <w:szCs w:val="28"/>
        </w:rPr>
        <w:t xml:space="preserve"> _____________ </w:t>
      </w:r>
      <w:r>
        <w:rPr>
          <w:i/>
          <w:color w:val="000000"/>
        </w:rPr>
        <w:t xml:space="preserve">(не более суммы, указанной в пункте 5 Информационной карты) </w:t>
      </w:r>
      <w:r>
        <w:rPr>
          <w:i/>
          <w:iCs/>
          <w:color w:val="000000"/>
        </w:rPr>
        <w:t>рублей/юаней</w:t>
      </w:r>
      <w:r>
        <w:rPr>
          <w:color w:val="000000"/>
          <w:sz w:val="28"/>
          <w:szCs w:val="28"/>
        </w:rPr>
        <w:t>, без НДС.</w:t>
      </w:r>
    </w:p>
    <w:p w14:paraId="789A5D51" w14:textId="77777777" w:rsidR="002340C8" w:rsidRDefault="002340C8" w:rsidP="002340C8">
      <w:pPr>
        <w:pBdr>
          <w:top w:val="nil"/>
          <w:left w:val="nil"/>
          <w:bottom w:val="nil"/>
          <w:right w:val="nil"/>
          <w:between w:val="nil"/>
        </w:pBdr>
        <w:ind w:firstLine="709"/>
        <w:jc w:val="both"/>
        <w:rPr>
          <w:color w:val="000000"/>
          <w:sz w:val="28"/>
          <w:szCs w:val="28"/>
        </w:rPr>
      </w:pPr>
    </w:p>
    <w:p w14:paraId="54FAE835" w14:textId="77777777"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4. Поставка Товара, выполнение Работ облагается НДС по ставке ____% / НДС не облагается </w:t>
      </w:r>
      <w:r>
        <w:rPr>
          <w:i/>
          <w:color w:val="000000"/>
        </w:rPr>
        <w:t>(указать необходимое)</w:t>
      </w:r>
      <w:r>
        <w:rPr>
          <w:i/>
          <w:color w:val="000000"/>
          <w:sz w:val="28"/>
          <w:szCs w:val="28"/>
        </w:rPr>
        <w:t>.</w:t>
      </w:r>
    </w:p>
    <w:p w14:paraId="38AB2154" w14:textId="77777777" w:rsidR="002340C8" w:rsidRDefault="002340C8" w:rsidP="002340C8">
      <w:pPr>
        <w:pBdr>
          <w:top w:val="nil"/>
          <w:left w:val="nil"/>
          <w:bottom w:val="nil"/>
          <w:right w:val="nil"/>
          <w:between w:val="nil"/>
        </w:pBdr>
        <w:ind w:firstLine="709"/>
        <w:jc w:val="both"/>
        <w:rPr>
          <w:color w:val="000000"/>
          <w:sz w:val="28"/>
          <w:szCs w:val="28"/>
        </w:rPr>
      </w:pPr>
    </w:p>
    <w:p w14:paraId="182A78D2" w14:textId="77777777" w:rsidR="002340C8" w:rsidRDefault="002340C8" w:rsidP="002340C8">
      <w:pPr>
        <w:pBdr>
          <w:top w:val="nil"/>
          <w:left w:val="nil"/>
          <w:bottom w:val="nil"/>
          <w:right w:val="nil"/>
          <w:between w:val="nil"/>
        </w:pBdr>
        <w:ind w:firstLine="709"/>
        <w:jc w:val="both"/>
        <w:rPr>
          <w:color w:val="000000"/>
          <w:sz w:val="28"/>
          <w:szCs w:val="28"/>
        </w:rPr>
      </w:pPr>
      <w:r>
        <w:rPr>
          <w:sz w:val="28"/>
          <w:szCs w:val="28"/>
        </w:rPr>
        <w:t>5</w:t>
      </w:r>
      <w:r>
        <w:rPr>
          <w:color w:val="000000"/>
          <w:sz w:val="28"/>
          <w:szCs w:val="28"/>
        </w:rPr>
        <w:t>. Стоимость Товара, Работ, указанные в настоящем финансово-коммерческом предложении даны с учетом всех налогов (кроме НДС), стоимости Товара, расходов по его доставке до места поставки, сборке и погрузочно-разгрузочным работам, расходов на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погрузочно-разгрузочных работ, расходов, связанных с таможенным оформлением Товара, запасных частей и материалов, а также иных затрат (расходов), связанных с поставкой Товара и выполнением Работ, в том числе субподрядных.</w:t>
      </w:r>
    </w:p>
    <w:p w14:paraId="3069D9F2" w14:textId="77777777" w:rsidR="002340C8" w:rsidRDefault="002340C8" w:rsidP="002340C8">
      <w:pPr>
        <w:pBdr>
          <w:top w:val="nil"/>
          <w:left w:val="nil"/>
          <w:bottom w:val="nil"/>
          <w:right w:val="nil"/>
          <w:between w:val="nil"/>
        </w:pBdr>
        <w:ind w:firstLine="709"/>
        <w:jc w:val="both"/>
        <w:rPr>
          <w:color w:val="000000"/>
          <w:sz w:val="28"/>
          <w:szCs w:val="28"/>
        </w:rPr>
      </w:pPr>
    </w:p>
    <w:p w14:paraId="67DAE198" w14:textId="77777777"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6. Гарантийный срок нормального функционирования поставляемого Товара, в течение которой должна быть обеспечена возможность эксплуатации Товара в соответствии с Договором (приложение № 5 к документации о закупке) и технической документацией на Товар, включая комплектующие узлы и детали, составляет ____ (___________) месяца или  _____ (___________) моточасов (в зависимости от того, что наступает ранее), гарантия на шины _______ (___________) моточасов, гарантия на металлоконструкцию стрелы _______ (___________) моточасов, гарантия на покраску Товара (___________) месяцев с даты подписания акта приема- передачи Товара, или УПД, или товарной накладной (форма № ТОРГ–12) </w:t>
      </w:r>
      <w:r>
        <w:rPr>
          <w:i/>
          <w:color w:val="000000"/>
        </w:rPr>
        <w:t>(гарантия не менее значений, указанных в п. 10 таблиц №1 технического задания).</w:t>
      </w:r>
    </w:p>
    <w:p w14:paraId="530D6566" w14:textId="77777777" w:rsidR="002340C8" w:rsidRDefault="002340C8" w:rsidP="002340C8">
      <w:pPr>
        <w:pBdr>
          <w:top w:val="nil"/>
          <w:left w:val="nil"/>
          <w:bottom w:val="nil"/>
          <w:right w:val="nil"/>
          <w:between w:val="nil"/>
        </w:pBdr>
        <w:jc w:val="both"/>
        <w:rPr>
          <w:color w:val="000000"/>
          <w:sz w:val="28"/>
          <w:szCs w:val="28"/>
        </w:rPr>
      </w:pPr>
    </w:p>
    <w:p w14:paraId="43F7EA72" w14:textId="77777777"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7.  </w:t>
      </w:r>
      <w:r>
        <w:rPr>
          <w:i/>
          <w:color w:val="000000"/>
          <w:sz w:val="28"/>
          <w:szCs w:val="28"/>
        </w:rPr>
        <w:t>__________</w:t>
      </w:r>
      <w:r>
        <w:rPr>
          <w:i/>
          <w:color w:val="000000"/>
        </w:rPr>
        <w:t xml:space="preserve">(полное наименование претендента) </w:t>
      </w:r>
      <w:r>
        <w:rPr>
          <w:color w:val="000000"/>
          <w:sz w:val="28"/>
          <w:szCs w:val="28"/>
        </w:rPr>
        <w:t>согласны возместить 100% каких-либо убытков Заказчика, возникших в случае ненадлежащего выполнения Исполнителем условий договора, несоответствия результатов Работ обусловленным сторонами требованиям.</w:t>
      </w:r>
    </w:p>
    <w:p w14:paraId="18EA02F0" w14:textId="77777777" w:rsidR="002340C8" w:rsidRPr="00DB45BE" w:rsidRDefault="002340C8" w:rsidP="002340C8">
      <w:pPr>
        <w:pStyle w:val="affb"/>
        <w:ind w:firstLine="720"/>
        <w:jc w:val="both"/>
        <w:rPr>
          <w:color w:val="000000"/>
          <w:sz w:val="28"/>
          <w:szCs w:val="28"/>
        </w:rPr>
      </w:pPr>
      <w:r>
        <w:rPr>
          <w:sz w:val="28"/>
          <w:szCs w:val="28"/>
        </w:rPr>
        <w:t>8</w:t>
      </w:r>
      <w:r>
        <w:rPr>
          <w:color w:val="000000"/>
          <w:sz w:val="28"/>
          <w:szCs w:val="28"/>
        </w:rPr>
        <w:t xml:space="preserve">. Осуществлять электронный документооборот (далее – ЭДО) на условиях, изложенных в приложениях №№ 13, 13a к проекту договора (приложение № 5 к документации о закупке) </w:t>
      </w:r>
      <w:r>
        <w:rPr>
          <w:b/>
          <w:bCs/>
          <w:color w:val="000000"/>
          <w:sz w:val="28"/>
          <w:szCs w:val="28"/>
        </w:rPr>
        <w:t>согласны</w:t>
      </w:r>
      <w:r>
        <w:rPr>
          <w:i/>
          <w:iCs/>
          <w:color w:val="000000"/>
          <w:sz w:val="28"/>
          <w:szCs w:val="28"/>
        </w:rPr>
        <w:t>.</w:t>
      </w:r>
    </w:p>
    <w:p w14:paraId="647F7DC3" w14:textId="77777777" w:rsidR="002340C8" w:rsidRDefault="002340C8" w:rsidP="002340C8">
      <w:pPr>
        <w:pStyle w:val="affb"/>
        <w:spacing w:before="0" w:after="0"/>
        <w:ind w:firstLine="720"/>
        <w:jc w:val="both"/>
      </w:pPr>
      <w:r>
        <w:rPr>
          <w:color w:val="000000"/>
          <w:sz w:val="28"/>
          <w:szCs w:val="28"/>
        </w:rPr>
        <w:t xml:space="preserve">При осуществлении ЭДО предполагается обмен следующими документами </w:t>
      </w:r>
      <w:r>
        <w:rPr>
          <w:i/>
          <w:iCs/>
          <w:color w:val="000000"/>
          <w:sz w:val="28"/>
          <w:szCs w:val="28"/>
        </w:rPr>
        <w:t>(при согласии с ЭДО удалить ненужные ниже строки)</w:t>
      </w:r>
      <w:r>
        <w:rPr>
          <w:color w:val="000000"/>
          <w:sz w:val="28"/>
          <w:szCs w:val="28"/>
        </w:rPr>
        <w:t>:</w:t>
      </w:r>
    </w:p>
    <w:p w14:paraId="0A08941C" w14:textId="77777777" w:rsidR="002340C8" w:rsidRDefault="002340C8" w:rsidP="002340C8">
      <w:pPr>
        <w:pStyle w:val="affb"/>
        <w:spacing w:before="0" w:after="0"/>
        <w:ind w:firstLine="720"/>
        <w:jc w:val="both"/>
      </w:pPr>
      <w:r>
        <w:rPr>
          <w:color w:val="000000"/>
          <w:sz w:val="28"/>
          <w:szCs w:val="28"/>
        </w:rPr>
        <w:t>- акт сдачи-приемки выполненных работ/оказанных услуг;</w:t>
      </w:r>
    </w:p>
    <w:p w14:paraId="0626A9BA" w14:textId="77777777" w:rsidR="002340C8" w:rsidRDefault="002340C8" w:rsidP="002340C8">
      <w:pPr>
        <w:pStyle w:val="affb"/>
        <w:spacing w:before="0" w:after="0"/>
        <w:ind w:firstLine="720"/>
        <w:jc w:val="both"/>
      </w:pPr>
      <w:r>
        <w:rPr>
          <w:color w:val="000000"/>
          <w:sz w:val="28"/>
          <w:szCs w:val="28"/>
        </w:rPr>
        <w:t>- товарная накладная формы ТОРГ-12;</w:t>
      </w:r>
    </w:p>
    <w:p w14:paraId="1449F6DA" w14:textId="77777777" w:rsidR="002340C8" w:rsidRDefault="002340C8" w:rsidP="002340C8">
      <w:pPr>
        <w:pStyle w:val="affb"/>
        <w:spacing w:before="0" w:after="0"/>
        <w:ind w:firstLine="720"/>
        <w:jc w:val="both"/>
      </w:pPr>
      <w:r>
        <w:rPr>
          <w:color w:val="000000"/>
          <w:sz w:val="28"/>
          <w:szCs w:val="28"/>
        </w:rPr>
        <w:lastRenderedPageBreak/>
        <w:t>- универсальный передаточный документ (УПД);</w:t>
      </w:r>
    </w:p>
    <w:p w14:paraId="748FB819" w14:textId="77777777" w:rsidR="002340C8" w:rsidRDefault="002340C8" w:rsidP="002340C8">
      <w:pPr>
        <w:pStyle w:val="affb"/>
        <w:spacing w:before="0" w:after="0"/>
        <w:ind w:firstLine="720"/>
        <w:jc w:val="both"/>
      </w:pPr>
      <w:r>
        <w:rPr>
          <w:color w:val="000000"/>
          <w:sz w:val="28"/>
          <w:szCs w:val="28"/>
        </w:rPr>
        <w:t>- счет-фактура;</w:t>
      </w:r>
    </w:p>
    <w:p w14:paraId="48968C0B" w14:textId="77777777"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 корректировочный документ/корректировочная счет-фактура.</w:t>
      </w:r>
    </w:p>
    <w:p w14:paraId="528770AA" w14:textId="77777777"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Наличие регистрационного номера партии товара (РНПТ) в учётных документах, передаваемых Исполнителем филиалу Заказчика вместе с поставляемым Товаром, гарантируем</w:t>
      </w:r>
      <w:r>
        <w:rPr>
          <w:rStyle w:val="af7"/>
          <w:color w:val="000000"/>
          <w:sz w:val="28"/>
          <w:szCs w:val="28"/>
        </w:rPr>
        <w:footnoteReference w:id="3"/>
      </w:r>
      <w:r>
        <w:rPr>
          <w:color w:val="000000"/>
          <w:sz w:val="28"/>
          <w:szCs w:val="28"/>
        </w:rPr>
        <w:t>.</w:t>
      </w:r>
    </w:p>
    <w:p w14:paraId="30FA0E76" w14:textId="77777777" w:rsidR="002340C8" w:rsidRDefault="002340C8" w:rsidP="002340C8">
      <w:pPr>
        <w:pBdr>
          <w:top w:val="nil"/>
          <w:left w:val="nil"/>
          <w:bottom w:val="nil"/>
          <w:right w:val="nil"/>
          <w:between w:val="nil"/>
        </w:pBdr>
        <w:ind w:firstLine="709"/>
        <w:jc w:val="both"/>
        <w:rPr>
          <w:color w:val="000000"/>
          <w:sz w:val="28"/>
          <w:szCs w:val="28"/>
        </w:rPr>
      </w:pPr>
    </w:p>
    <w:p w14:paraId="0409A381" w14:textId="77777777"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9. Дополнительные условия поставки Товаров, выполнения Работ, _______________________________________________________</w:t>
      </w:r>
    </w:p>
    <w:p w14:paraId="00D24F27" w14:textId="77777777" w:rsidR="002340C8" w:rsidRDefault="002340C8" w:rsidP="002340C8">
      <w:pPr>
        <w:pBdr>
          <w:top w:val="nil"/>
          <w:left w:val="nil"/>
          <w:bottom w:val="nil"/>
          <w:right w:val="nil"/>
          <w:between w:val="nil"/>
        </w:pBdr>
        <w:ind w:firstLine="709"/>
        <w:jc w:val="both"/>
        <w:rPr>
          <w:i/>
          <w:color w:val="000000"/>
        </w:rPr>
      </w:pPr>
      <w:r>
        <w:rPr>
          <w:i/>
          <w:color w:val="000000"/>
        </w:rPr>
        <w:t>(заполняется претендентом при необходимости).</w:t>
      </w:r>
    </w:p>
    <w:p w14:paraId="1F3342FE" w14:textId="77777777" w:rsidR="002340C8" w:rsidRDefault="002340C8" w:rsidP="002340C8">
      <w:pPr>
        <w:pBdr>
          <w:top w:val="nil"/>
          <w:left w:val="nil"/>
          <w:bottom w:val="nil"/>
          <w:right w:val="nil"/>
          <w:between w:val="nil"/>
        </w:pBdr>
        <w:ind w:firstLine="709"/>
        <w:jc w:val="both"/>
        <w:rPr>
          <w:color w:val="000000"/>
          <w:sz w:val="28"/>
          <w:szCs w:val="28"/>
        </w:rPr>
      </w:pPr>
    </w:p>
    <w:p w14:paraId="0C9DCA1E" w14:textId="77777777" w:rsidR="002340C8" w:rsidRDefault="002340C8" w:rsidP="002340C8">
      <w:pPr>
        <w:pBdr>
          <w:top w:val="nil"/>
          <w:left w:val="nil"/>
          <w:bottom w:val="nil"/>
          <w:right w:val="nil"/>
          <w:between w:val="nil"/>
        </w:pBdr>
        <w:ind w:firstLine="709"/>
        <w:jc w:val="both"/>
        <w:rPr>
          <w:color w:val="000000"/>
          <w:sz w:val="28"/>
          <w:szCs w:val="28"/>
        </w:rPr>
      </w:pPr>
      <w:r>
        <w:rPr>
          <w:sz w:val="28"/>
          <w:szCs w:val="28"/>
        </w:rPr>
        <w:t>10</w:t>
      </w:r>
      <w:r>
        <w:rPr>
          <w:color w:val="000000"/>
          <w:sz w:val="28"/>
          <w:szCs w:val="28"/>
        </w:rPr>
        <w:t xml:space="preserve">. Срок действия настоящего финансово-коммерческого предложения составляет _______________ </w:t>
      </w:r>
      <w:r>
        <w:rPr>
          <w:i/>
          <w:color w:val="000000"/>
        </w:rPr>
        <w:t>(указывается дата в соответствии с пунктом 7 Информационной карты, но не менее 90 (девяносто) календарных дней)</w:t>
      </w:r>
      <w:r>
        <w:rPr>
          <w:color w:val="000000"/>
          <w:sz w:val="28"/>
          <w:szCs w:val="28"/>
        </w:rPr>
        <w:t xml:space="preserve"> с даты окончания срока подачи Заявок, указанной в пункте 6 Информационной карты.</w:t>
      </w:r>
    </w:p>
    <w:p w14:paraId="1C5F9696" w14:textId="77777777" w:rsidR="002340C8" w:rsidRDefault="002340C8" w:rsidP="002340C8">
      <w:pPr>
        <w:pBdr>
          <w:top w:val="nil"/>
          <w:left w:val="nil"/>
          <w:bottom w:val="nil"/>
          <w:right w:val="nil"/>
          <w:between w:val="nil"/>
        </w:pBdr>
        <w:ind w:firstLine="709"/>
        <w:jc w:val="both"/>
        <w:rPr>
          <w:color w:val="000000"/>
          <w:sz w:val="28"/>
          <w:szCs w:val="28"/>
        </w:rPr>
      </w:pPr>
    </w:p>
    <w:p w14:paraId="1A20C4BC" w14:textId="77777777" w:rsidR="002340C8" w:rsidRDefault="002340C8" w:rsidP="002340C8">
      <w:pPr>
        <w:pBdr>
          <w:top w:val="nil"/>
          <w:left w:val="nil"/>
          <w:bottom w:val="nil"/>
          <w:right w:val="nil"/>
          <w:between w:val="nil"/>
        </w:pBdr>
        <w:ind w:firstLine="709"/>
        <w:jc w:val="both"/>
        <w:rPr>
          <w:color w:val="000000"/>
          <w:sz w:val="28"/>
          <w:szCs w:val="28"/>
        </w:rPr>
      </w:pPr>
      <w:r>
        <w:rPr>
          <w:sz w:val="28"/>
          <w:szCs w:val="28"/>
        </w:rPr>
        <w:t>11</w:t>
      </w:r>
      <w:r>
        <w:rPr>
          <w:color w:val="000000"/>
          <w:sz w:val="28"/>
          <w:szCs w:val="28"/>
        </w:rPr>
        <w:t xml:space="preserve">. Если предложения, изложенные в финансово-коммерческом предложении, будут приняты Заказчиком, </w:t>
      </w:r>
      <w:r>
        <w:rPr>
          <w:color w:val="000000"/>
        </w:rPr>
        <w:t>________</w:t>
      </w:r>
      <w:r>
        <w:rPr>
          <w:i/>
          <w:color w:val="000000"/>
        </w:rPr>
        <w:t>(полное наименование претендента)</w:t>
      </w:r>
      <w:r>
        <w:rPr>
          <w:color w:val="000000"/>
          <w:sz w:val="28"/>
          <w:szCs w:val="28"/>
        </w:rPr>
        <w:t xml:space="preserve"> берет на себя обязательство поставить Товары, выполнить Работы в соответствии с требованиями документации о закупке и согласно нашим предложениям.</w:t>
      </w:r>
    </w:p>
    <w:p w14:paraId="76282005" w14:textId="77777777" w:rsidR="002340C8" w:rsidRDefault="002340C8" w:rsidP="002340C8">
      <w:pPr>
        <w:pBdr>
          <w:top w:val="nil"/>
          <w:left w:val="nil"/>
          <w:bottom w:val="nil"/>
          <w:right w:val="nil"/>
          <w:between w:val="nil"/>
        </w:pBdr>
        <w:ind w:firstLine="709"/>
        <w:jc w:val="both"/>
        <w:rPr>
          <w:color w:val="000000"/>
          <w:sz w:val="28"/>
          <w:szCs w:val="28"/>
        </w:rPr>
      </w:pPr>
    </w:p>
    <w:p w14:paraId="7C615F74" w14:textId="77777777" w:rsidR="002340C8" w:rsidRDefault="002340C8" w:rsidP="002340C8">
      <w:pPr>
        <w:pBdr>
          <w:top w:val="nil"/>
          <w:left w:val="nil"/>
          <w:bottom w:val="nil"/>
          <w:right w:val="nil"/>
          <w:between w:val="nil"/>
        </w:pBdr>
        <w:ind w:firstLine="709"/>
        <w:jc w:val="both"/>
        <w:rPr>
          <w:color w:val="000000"/>
          <w:sz w:val="28"/>
          <w:szCs w:val="28"/>
        </w:rPr>
      </w:pPr>
      <w:r>
        <w:rPr>
          <w:sz w:val="28"/>
          <w:szCs w:val="28"/>
        </w:rPr>
        <w:t>12</w:t>
      </w:r>
      <w:r>
        <w:rPr>
          <w:color w:val="000000"/>
          <w:sz w:val="28"/>
          <w:szCs w:val="28"/>
        </w:rPr>
        <w:t xml:space="preserve">. В случае если предложения </w:t>
      </w:r>
      <w:r>
        <w:rPr>
          <w:color w:val="000000"/>
        </w:rPr>
        <w:t>________</w:t>
      </w:r>
      <w:r>
        <w:rPr>
          <w:i/>
          <w:color w:val="000000"/>
        </w:rPr>
        <w:t>(полное наименование претендента)</w:t>
      </w:r>
      <w:r>
        <w:rPr>
          <w:color w:val="000000"/>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3E97E27F" w14:textId="77777777" w:rsidR="002340C8" w:rsidRDefault="002340C8" w:rsidP="002340C8">
      <w:pPr>
        <w:pBdr>
          <w:top w:val="nil"/>
          <w:left w:val="nil"/>
          <w:bottom w:val="nil"/>
          <w:right w:val="nil"/>
          <w:between w:val="nil"/>
        </w:pBdr>
        <w:ind w:firstLine="709"/>
        <w:jc w:val="both"/>
        <w:rPr>
          <w:color w:val="000000"/>
          <w:sz w:val="28"/>
          <w:szCs w:val="28"/>
        </w:rPr>
      </w:pPr>
    </w:p>
    <w:p w14:paraId="63D8F7A1" w14:textId="77777777" w:rsidR="002340C8" w:rsidRDefault="002340C8" w:rsidP="002340C8">
      <w:pPr>
        <w:pBdr>
          <w:top w:val="nil"/>
          <w:left w:val="nil"/>
          <w:bottom w:val="nil"/>
          <w:right w:val="nil"/>
          <w:between w:val="nil"/>
        </w:pBdr>
        <w:ind w:firstLine="709"/>
        <w:jc w:val="both"/>
        <w:rPr>
          <w:color w:val="000000"/>
          <w:sz w:val="28"/>
          <w:szCs w:val="28"/>
        </w:rPr>
      </w:pPr>
      <w:r>
        <w:rPr>
          <w:sz w:val="28"/>
          <w:szCs w:val="28"/>
        </w:rPr>
        <w:t>13</w:t>
      </w:r>
      <w:r>
        <w:rPr>
          <w:color w:val="000000"/>
          <w:sz w:val="28"/>
          <w:szCs w:val="28"/>
        </w:rPr>
        <w:t>. ________</w:t>
      </w:r>
      <w:r>
        <w:rPr>
          <w:i/>
          <w:color w:val="000000"/>
        </w:rPr>
        <w:t xml:space="preserve">(полное наименование претендента) </w:t>
      </w:r>
      <w:r>
        <w:rPr>
          <w:color w:val="000000"/>
          <w:sz w:val="28"/>
          <w:szCs w:val="28"/>
        </w:rPr>
        <w:t xml:space="preserve">согласно с тем, что в случае нашего отказа от заключения договора после признания нашей организации победителем Открытого конкурса, а </w:t>
      </w:r>
      <w:r>
        <w:rPr>
          <w:sz w:val="28"/>
          <w:szCs w:val="28"/>
        </w:rPr>
        <w:t>также</w:t>
      </w:r>
      <w:r>
        <w:rPr>
          <w:color w:val="000000"/>
          <w:sz w:val="28"/>
          <w:szCs w:val="28"/>
        </w:rPr>
        <w:t xml:space="preserve">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14:paraId="15A0BEFF" w14:textId="77777777" w:rsidR="002340C8" w:rsidRDefault="002340C8" w:rsidP="002340C8">
      <w:pPr>
        <w:pBdr>
          <w:top w:val="nil"/>
          <w:left w:val="nil"/>
          <w:bottom w:val="nil"/>
          <w:right w:val="nil"/>
          <w:between w:val="nil"/>
        </w:pBdr>
        <w:ind w:firstLine="709"/>
        <w:jc w:val="both"/>
        <w:rPr>
          <w:color w:val="000000"/>
          <w:sz w:val="28"/>
          <w:szCs w:val="28"/>
        </w:rPr>
      </w:pPr>
    </w:p>
    <w:p w14:paraId="52CBF881" w14:textId="77777777" w:rsidR="002340C8" w:rsidRDefault="002340C8" w:rsidP="002340C8">
      <w:pPr>
        <w:pBdr>
          <w:top w:val="nil"/>
          <w:left w:val="nil"/>
          <w:bottom w:val="nil"/>
          <w:right w:val="nil"/>
          <w:between w:val="nil"/>
        </w:pBdr>
        <w:ind w:firstLine="709"/>
        <w:jc w:val="both"/>
        <w:rPr>
          <w:color w:val="000000"/>
          <w:sz w:val="28"/>
          <w:szCs w:val="28"/>
        </w:rPr>
      </w:pPr>
      <w:r>
        <w:rPr>
          <w:sz w:val="28"/>
          <w:szCs w:val="28"/>
        </w:rPr>
        <w:lastRenderedPageBreak/>
        <w:t>14</w:t>
      </w:r>
      <w:r>
        <w:rPr>
          <w:color w:val="000000"/>
          <w:sz w:val="28"/>
          <w:szCs w:val="28"/>
        </w:rPr>
        <w:t xml:space="preserve">. </w:t>
      </w:r>
      <w:r>
        <w:rPr>
          <w:color w:val="000000"/>
        </w:rPr>
        <w:t>________</w:t>
      </w:r>
      <w:r>
        <w:rPr>
          <w:i/>
          <w:color w:val="000000"/>
        </w:rPr>
        <w:t>(полное наименование претендента)</w:t>
      </w:r>
      <w:r>
        <w:rPr>
          <w:color w:val="000000"/>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76094BB8" w14:textId="77777777" w:rsidR="002340C8" w:rsidRDefault="002340C8" w:rsidP="002340C8">
      <w:pPr>
        <w:pBdr>
          <w:top w:val="nil"/>
          <w:left w:val="nil"/>
          <w:bottom w:val="nil"/>
          <w:right w:val="nil"/>
          <w:between w:val="nil"/>
        </w:pBdr>
        <w:tabs>
          <w:tab w:val="left" w:pos="7698"/>
        </w:tabs>
        <w:ind w:firstLine="709"/>
        <w:jc w:val="both"/>
        <w:rPr>
          <w:color w:val="000000"/>
          <w:sz w:val="28"/>
          <w:szCs w:val="28"/>
        </w:rPr>
      </w:pPr>
      <w:r>
        <w:rPr>
          <w:color w:val="000000"/>
          <w:sz w:val="28"/>
          <w:szCs w:val="28"/>
        </w:rPr>
        <w:tab/>
      </w:r>
    </w:p>
    <w:p w14:paraId="5DAAD065" w14:textId="77777777" w:rsidR="002340C8" w:rsidRDefault="002340C8" w:rsidP="002340C8">
      <w:pPr>
        <w:pBdr>
          <w:top w:val="nil"/>
          <w:left w:val="nil"/>
          <w:bottom w:val="nil"/>
          <w:right w:val="nil"/>
          <w:between w:val="nil"/>
        </w:pBdr>
        <w:ind w:firstLine="709"/>
        <w:jc w:val="both"/>
        <w:rPr>
          <w:color w:val="000000"/>
          <w:sz w:val="28"/>
          <w:szCs w:val="28"/>
        </w:rPr>
      </w:pPr>
    </w:p>
    <w:p w14:paraId="7D09AAF3" w14:textId="77777777" w:rsidR="002340C8" w:rsidRDefault="002340C8" w:rsidP="002340C8">
      <w:pPr>
        <w:pBdr>
          <w:top w:val="nil"/>
          <w:left w:val="nil"/>
          <w:bottom w:val="nil"/>
          <w:right w:val="nil"/>
          <w:between w:val="nil"/>
        </w:pBdr>
        <w:ind w:firstLine="720"/>
        <w:jc w:val="both"/>
        <w:rPr>
          <w:color w:val="000000"/>
          <w:sz w:val="28"/>
          <w:szCs w:val="28"/>
        </w:rPr>
      </w:pPr>
      <w:r>
        <w:rPr>
          <w:color w:val="000000"/>
          <w:sz w:val="28"/>
          <w:szCs w:val="28"/>
        </w:rPr>
        <w:t>Следующие приложения являются неотъемлемой частью настоящего финансово-коммерческого предложения:</w:t>
      </w:r>
    </w:p>
    <w:p w14:paraId="76F01A92" w14:textId="77777777" w:rsidR="002340C8" w:rsidRPr="00354C9E" w:rsidRDefault="002340C8">
      <w:pPr>
        <w:pStyle w:val="aff7"/>
        <w:numPr>
          <w:ilvl w:val="0"/>
          <w:numId w:val="30"/>
        </w:numPr>
        <w:pBdr>
          <w:top w:val="nil"/>
          <w:left w:val="nil"/>
          <w:bottom w:val="nil"/>
          <w:right w:val="nil"/>
          <w:between w:val="nil"/>
        </w:pBdr>
        <w:jc w:val="both"/>
        <w:rPr>
          <w:color w:val="000000"/>
          <w:sz w:val="28"/>
          <w:szCs w:val="28"/>
        </w:rPr>
      </w:pPr>
      <w:r>
        <w:rPr>
          <w:color w:val="000000"/>
          <w:sz w:val="28"/>
          <w:szCs w:val="28"/>
        </w:rPr>
        <w:t>Техническое предложение на Товар (приложение № 1);</w:t>
      </w:r>
    </w:p>
    <w:p w14:paraId="74383B43" w14:textId="77777777" w:rsidR="002340C8" w:rsidRPr="00354C9E" w:rsidRDefault="002340C8">
      <w:pPr>
        <w:pStyle w:val="aff7"/>
        <w:numPr>
          <w:ilvl w:val="0"/>
          <w:numId w:val="30"/>
        </w:numPr>
        <w:rPr>
          <w:color w:val="000000"/>
          <w:sz w:val="28"/>
          <w:szCs w:val="28"/>
        </w:rPr>
      </w:pPr>
      <w:r>
        <w:rPr>
          <w:color w:val="000000"/>
          <w:sz w:val="28"/>
          <w:szCs w:val="28"/>
        </w:rPr>
        <w:t>Таблица определения Расчетной (условной) цены договора (в виде отдельного файла в формате Microsoft EXCEL) (приложение № 2).</w:t>
      </w:r>
    </w:p>
    <w:p w14:paraId="2C466CA8" w14:textId="77777777" w:rsidR="002340C8" w:rsidRDefault="002340C8" w:rsidP="002340C8">
      <w:pPr>
        <w:pBdr>
          <w:top w:val="nil"/>
          <w:left w:val="nil"/>
          <w:bottom w:val="nil"/>
          <w:right w:val="nil"/>
          <w:between w:val="nil"/>
        </w:pBdr>
        <w:jc w:val="both"/>
        <w:rPr>
          <w:color w:val="000000"/>
          <w:sz w:val="28"/>
          <w:szCs w:val="28"/>
        </w:rPr>
      </w:pPr>
    </w:p>
    <w:p w14:paraId="24C3317D" w14:textId="77777777" w:rsidR="002340C8" w:rsidRDefault="002340C8" w:rsidP="002340C8">
      <w:pPr>
        <w:pBdr>
          <w:top w:val="nil"/>
          <w:left w:val="nil"/>
          <w:bottom w:val="nil"/>
          <w:right w:val="nil"/>
          <w:between w:val="nil"/>
        </w:pBdr>
        <w:rPr>
          <w:i/>
          <w:color w:val="000000"/>
          <w:sz w:val="28"/>
          <w:szCs w:val="28"/>
        </w:rPr>
      </w:pPr>
    </w:p>
    <w:p w14:paraId="6F4E54AF" w14:textId="77777777" w:rsidR="002340C8" w:rsidRDefault="002340C8" w:rsidP="002340C8">
      <w:pPr>
        <w:pBdr>
          <w:top w:val="nil"/>
          <w:left w:val="nil"/>
          <w:bottom w:val="nil"/>
          <w:right w:val="nil"/>
          <w:between w:val="nil"/>
        </w:pBdr>
        <w:jc w:val="both"/>
        <w:rPr>
          <w:b/>
          <w:color w:val="000000"/>
          <w:sz w:val="28"/>
          <w:szCs w:val="28"/>
        </w:rPr>
      </w:pPr>
      <w:r>
        <w:rPr>
          <w:b/>
          <w:color w:val="000000"/>
          <w:sz w:val="28"/>
          <w:szCs w:val="28"/>
        </w:rPr>
        <w:t>Представитель, имеющий полномочия подписать заявку на участие в Открытом конкурсе от имени _____________________________________</w:t>
      </w:r>
    </w:p>
    <w:p w14:paraId="2B13BA55" w14:textId="77777777" w:rsidR="002340C8" w:rsidRDefault="002340C8" w:rsidP="002340C8">
      <w:pPr>
        <w:pBdr>
          <w:top w:val="nil"/>
          <w:left w:val="nil"/>
          <w:bottom w:val="nil"/>
          <w:right w:val="nil"/>
          <w:between w:val="nil"/>
        </w:pBdr>
        <w:tabs>
          <w:tab w:val="left" w:pos="8640"/>
        </w:tabs>
        <w:jc w:val="both"/>
        <w:rPr>
          <w:i/>
          <w:color w:val="000000"/>
        </w:rPr>
      </w:pPr>
      <w:r>
        <w:rPr>
          <w:i/>
          <w:color w:val="000000"/>
        </w:rPr>
        <w:t xml:space="preserve">                                                                                      (наименование претендента)</w:t>
      </w:r>
    </w:p>
    <w:p w14:paraId="2EE012FD" w14:textId="77777777" w:rsidR="002340C8" w:rsidRDefault="002340C8" w:rsidP="002340C8">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__________________________________________________________________</w:t>
      </w:r>
    </w:p>
    <w:p w14:paraId="65455205" w14:textId="77777777" w:rsidR="002340C8" w:rsidRDefault="002340C8" w:rsidP="002340C8">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w:t>
      </w:r>
    </w:p>
    <w:p w14:paraId="2F68690D" w14:textId="77777777" w:rsidR="002340C8" w:rsidRDefault="002340C8" w:rsidP="002340C8">
      <w:pPr>
        <w:pBdr>
          <w:top w:val="nil"/>
          <w:left w:val="nil"/>
          <w:bottom w:val="nil"/>
          <w:right w:val="nil"/>
          <w:between w:val="nil"/>
        </w:pBdr>
        <w:jc w:val="both"/>
        <w:rPr>
          <w:i/>
          <w:color w:val="000000"/>
        </w:rPr>
      </w:pPr>
      <w:r>
        <w:rPr>
          <w:i/>
          <w:color w:val="000000"/>
        </w:rPr>
        <w:t xml:space="preserve">                 М.П.</w:t>
      </w:r>
      <w:r>
        <w:rPr>
          <w:i/>
          <w:color w:val="000000"/>
        </w:rPr>
        <w:tab/>
      </w:r>
      <w:r>
        <w:rPr>
          <w:i/>
          <w:color w:val="000000"/>
        </w:rPr>
        <w:tab/>
      </w:r>
      <w:r>
        <w:rPr>
          <w:i/>
          <w:color w:val="000000"/>
        </w:rPr>
        <w:tab/>
        <w:t xml:space="preserve">    (ФИО, должность, подпись)</w:t>
      </w:r>
    </w:p>
    <w:p w14:paraId="5392EC64" w14:textId="77777777" w:rsidR="002340C8" w:rsidRDefault="002340C8" w:rsidP="002340C8">
      <w:pPr>
        <w:pBdr>
          <w:top w:val="nil"/>
          <w:left w:val="nil"/>
          <w:bottom w:val="nil"/>
          <w:right w:val="nil"/>
          <w:between w:val="nil"/>
        </w:pBdr>
        <w:jc w:val="both"/>
        <w:rPr>
          <w:color w:val="000000"/>
          <w:sz w:val="28"/>
          <w:szCs w:val="28"/>
        </w:rPr>
        <w:sectPr w:rsidR="002340C8">
          <w:headerReference w:type="even" r:id="rId40"/>
          <w:headerReference w:type="default" r:id="rId41"/>
          <w:footerReference w:type="even" r:id="rId42"/>
          <w:footerReference w:type="default" r:id="rId43"/>
          <w:headerReference w:type="first" r:id="rId44"/>
          <w:footerReference w:type="first" r:id="rId45"/>
          <w:pgSz w:w="11906" w:h="16838"/>
          <w:pgMar w:top="1134" w:right="850" w:bottom="1134" w:left="1701" w:header="708" w:footer="708" w:gutter="0"/>
          <w:cols w:space="708"/>
          <w:docGrid w:linePitch="360"/>
        </w:sectPr>
      </w:pPr>
      <w:r>
        <w:rPr>
          <w:color w:val="000000"/>
          <w:sz w:val="28"/>
          <w:szCs w:val="28"/>
        </w:rPr>
        <w:t>«____» ____________ 20__ г.</w:t>
      </w:r>
      <w:bookmarkEnd w:id="24"/>
    </w:p>
    <w:p w14:paraId="4200FC7B" w14:textId="5EC069FD" w:rsidR="002340C8" w:rsidRDefault="002340C8" w:rsidP="00F21561">
      <w:pPr>
        <w:pBdr>
          <w:top w:val="nil"/>
          <w:left w:val="nil"/>
          <w:bottom w:val="nil"/>
          <w:right w:val="nil"/>
          <w:between w:val="nil"/>
        </w:pBdr>
        <w:jc w:val="right"/>
        <w:outlineLvl w:val="2"/>
        <w:rPr>
          <w:color w:val="000000"/>
          <w:sz w:val="28"/>
          <w:szCs w:val="28"/>
        </w:rPr>
      </w:pPr>
      <w:r>
        <w:rPr>
          <w:color w:val="000000"/>
          <w:sz w:val="28"/>
          <w:szCs w:val="28"/>
        </w:rPr>
        <w:lastRenderedPageBreak/>
        <w:t>Приложение № 1</w:t>
      </w:r>
      <w:r w:rsidR="00F21561">
        <w:rPr>
          <w:color w:val="000000"/>
          <w:sz w:val="28"/>
          <w:szCs w:val="28"/>
        </w:rPr>
        <w:t xml:space="preserve"> </w:t>
      </w:r>
      <w:r w:rsidR="00F21561">
        <w:rPr>
          <w:color w:val="000000"/>
          <w:sz w:val="28"/>
          <w:szCs w:val="28"/>
        </w:rPr>
        <w:br/>
      </w:r>
      <w:r>
        <w:rPr>
          <w:color w:val="000000"/>
          <w:sz w:val="28"/>
          <w:szCs w:val="28"/>
        </w:rPr>
        <w:t xml:space="preserve">к финансово-коммерческому предложению </w:t>
      </w:r>
    </w:p>
    <w:p w14:paraId="3AE2D56C" w14:textId="77777777" w:rsidR="002340C8" w:rsidRDefault="002340C8" w:rsidP="002340C8">
      <w:pPr>
        <w:jc w:val="right"/>
      </w:pPr>
    </w:p>
    <w:p w14:paraId="2B2268CD" w14:textId="77777777" w:rsidR="002340C8" w:rsidRDefault="002340C8" w:rsidP="002340C8">
      <w:pPr>
        <w:jc w:val="center"/>
        <w:rPr>
          <w:b/>
          <w:color w:val="000000"/>
          <w:sz w:val="28"/>
          <w:szCs w:val="28"/>
        </w:rPr>
      </w:pPr>
      <w:r>
        <w:rPr>
          <w:b/>
          <w:color w:val="000000"/>
          <w:sz w:val="28"/>
          <w:szCs w:val="28"/>
        </w:rPr>
        <w:t>Техническое предложение на Товар</w:t>
      </w:r>
    </w:p>
    <w:p w14:paraId="621B4EC5" w14:textId="77777777" w:rsidR="002340C8" w:rsidRDefault="002340C8" w:rsidP="002340C8">
      <w:pPr>
        <w:jc w:val="center"/>
      </w:pPr>
    </w:p>
    <w:tbl>
      <w:tblPr>
        <w:tblW w:w="14832" w:type="dxa"/>
        <w:tblLayout w:type="fixed"/>
        <w:tblLook w:val="04A0" w:firstRow="1" w:lastRow="0" w:firstColumn="1" w:lastColumn="0" w:noHBand="0" w:noVBand="1"/>
      </w:tblPr>
      <w:tblGrid>
        <w:gridCol w:w="934"/>
        <w:gridCol w:w="2605"/>
        <w:gridCol w:w="6237"/>
        <w:gridCol w:w="4820"/>
        <w:gridCol w:w="236"/>
      </w:tblGrid>
      <w:tr w:rsidR="002340C8" w:rsidRPr="00B77317" w14:paraId="2A4FD287" w14:textId="77777777" w:rsidTr="002340C8">
        <w:trPr>
          <w:gridAfter w:val="1"/>
          <w:wAfter w:w="236" w:type="dxa"/>
          <w:trHeight w:val="945"/>
        </w:trPr>
        <w:tc>
          <w:tcPr>
            <w:tcW w:w="1459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CA9D4A6" w14:textId="763EB1A2" w:rsidR="002340C8" w:rsidRPr="00B77317" w:rsidRDefault="002340C8" w:rsidP="00BE44E0">
            <w:pPr>
              <w:jc w:val="center"/>
              <w:rPr>
                <w:b/>
                <w:bCs/>
                <w:color w:val="000000"/>
                <w:sz w:val="32"/>
                <w:szCs w:val="32"/>
                <w:lang w:eastAsia="ru-RU"/>
              </w:rPr>
            </w:pPr>
            <w:r>
              <w:rPr>
                <w:b/>
                <w:bCs/>
                <w:color w:val="000000"/>
                <w:sz w:val="32"/>
                <w:szCs w:val="32"/>
                <w:lang w:eastAsia="ru-RU"/>
              </w:rPr>
              <w:t xml:space="preserve">Технические требования на контейнерный перегружатель </w:t>
            </w:r>
            <w:r w:rsidR="00957FEB">
              <w:rPr>
                <w:b/>
                <w:bCs/>
                <w:color w:val="000000"/>
                <w:sz w:val="32"/>
                <w:szCs w:val="32"/>
                <w:lang w:eastAsia="ru-RU"/>
              </w:rPr>
              <w:t>«</w:t>
            </w:r>
            <w:r>
              <w:rPr>
                <w:b/>
                <w:bCs/>
                <w:color w:val="000000"/>
                <w:sz w:val="32"/>
                <w:szCs w:val="32"/>
                <w:lang w:eastAsia="ru-RU"/>
              </w:rPr>
              <w:t>ричстакер</w:t>
            </w:r>
            <w:r w:rsidR="00957FEB">
              <w:rPr>
                <w:b/>
                <w:bCs/>
                <w:color w:val="000000"/>
                <w:sz w:val="32"/>
                <w:szCs w:val="32"/>
                <w:lang w:eastAsia="ru-RU"/>
              </w:rPr>
              <w:t>»</w:t>
            </w:r>
            <w:r>
              <w:rPr>
                <w:b/>
                <w:bCs/>
                <w:color w:val="000000"/>
                <w:sz w:val="32"/>
                <w:szCs w:val="32"/>
                <w:lang w:eastAsia="ru-RU"/>
              </w:rPr>
              <w:t xml:space="preserve"> для обработки 20-40 футовых контейнеров                           </w:t>
            </w:r>
          </w:p>
        </w:tc>
      </w:tr>
      <w:tr w:rsidR="002340C8" w:rsidRPr="00B77317" w14:paraId="279F3FE3" w14:textId="77777777" w:rsidTr="002340C8">
        <w:trPr>
          <w:gridAfter w:val="1"/>
          <w:wAfter w:w="236" w:type="dxa"/>
          <w:trHeight w:val="5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34C3FF0" w14:textId="77777777" w:rsidR="002340C8" w:rsidRPr="00B77317" w:rsidRDefault="002340C8" w:rsidP="00BE44E0">
            <w:pPr>
              <w:jc w:val="center"/>
              <w:rPr>
                <w:b/>
                <w:bCs/>
                <w:color w:val="000000"/>
                <w:sz w:val="28"/>
                <w:szCs w:val="28"/>
                <w:lang w:eastAsia="ru-RU"/>
              </w:rPr>
            </w:pPr>
            <w:r>
              <w:rPr>
                <w:b/>
                <w:bCs/>
                <w:color w:val="000000"/>
                <w:sz w:val="28"/>
                <w:szCs w:val="28"/>
                <w:lang w:eastAsia="ru-RU"/>
              </w:rPr>
              <w:t>№ п/п</w:t>
            </w:r>
          </w:p>
        </w:tc>
        <w:tc>
          <w:tcPr>
            <w:tcW w:w="2605" w:type="dxa"/>
            <w:tcBorders>
              <w:top w:val="nil"/>
              <w:left w:val="nil"/>
              <w:bottom w:val="single" w:sz="4" w:space="0" w:color="auto"/>
              <w:right w:val="single" w:sz="4" w:space="0" w:color="auto"/>
            </w:tcBorders>
            <w:shd w:val="clear" w:color="auto" w:fill="auto"/>
            <w:vAlign w:val="center"/>
            <w:hideMark/>
          </w:tcPr>
          <w:p w14:paraId="2F3DAB30" w14:textId="77777777" w:rsidR="002340C8" w:rsidRPr="00B77317" w:rsidRDefault="002340C8" w:rsidP="00BE44E0">
            <w:pPr>
              <w:jc w:val="center"/>
              <w:rPr>
                <w:b/>
                <w:bCs/>
                <w:color w:val="000000"/>
                <w:sz w:val="28"/>
                <w:szCs w:val="28"/>
                <w:lang w:eastAsia="ru-RU"/>
              </w:rPr>
            </w:pPr>
            <w:r>
              <w:rPr>
                <w:b/>
                <w:bCs/>
                <w:color w:val="000000"/>
                <w:sz w:val="28"/>
                <w:szCs w:val="28"/>
                <w:lang w:eastAsia="ru-RU"/>
              </w:rPr>
              <w:t>Наименование</w:t>
            </w:r>
          </w:p>
        </w:tc>
        <w:tc>
          <w:tcPr>
            <w:tcW w:w="6237" w:type="dxa"/>
            <w:tcBorders>
              <w:top w:val="nil"/>
              <w:left w:val="nil"/>
              <w:bottom w:val="single" w:sz="4" w:space="0" w:color="auto"/>
              <w:right w:val="single" w:sz="4" w:space="0" w:color="auto"/>
            </w:tcBorders>
            <w:shd w:val="clear" w:color="auto" w:fill="auto"/>
            <w:vAlign w:val="center"/>
            <w:hideMark/>
          </w:tcPr>
          <w:p w14:paraId="6BDD1179" w14:textId="77777777" w:rsidR="002340C8" w:rsidRPr="00B77317" w:rsidRDefault="002340C8" w:rsidP="00BE44E0">
            <w:pPr>
              <w:jc w:val="center"/>
              <w:rPr>
                <w:b/>
                <w:bCs/>
                <w:color w:val="000000"/>
                <w:sz w:val="28"/>
                <w:szCs w:val="28"/>
                <w:lang w:eastAsia="ru-RU"/>
              </w:rPr>
            </w:pPr>
            <w:r>
              <w:rPr>
                <w:b/>
                <w:bCs/>
                <w:color w:val="000000"/>
                <w:sz w:val="28"/>
                <w:szCs w:val="28"/>
                <w:lang w:eastAsia="ru-RU"/>
              </w:rPr>
              <w:t>Требуемый параметр</w:t>
            </w:r>
          </w:p>
        </w:tc>
        <w:tc>
          <w:tcPr>
            <w:tcW w:w="4820" w:type="dxa"/>
            <w:tcBorders>
              <w:top w:val="nil"/>
              <w:left w:val="nil"/>
              <w:bottom w:val="single" w:sz="4" w:space="0" w:color="auto"/>
              <w:right w:val="single" w:sz="4" w:space="0" w:color="auto"/>
            </w:tcBorders>
            <w:vAlign w:val="center"/>
          </w:tcPr>
          <w:p w14:paraId="1AF44246" w14:textId="77777777" w:rsidR="002340C8" w:rsidRPr="00B77317" w:rsidRDefault="002340C8" w:rsidP="00BE44E0">
            <w:pPr>
              <w:jc w:val="center"/>
              <w:rPr>
                <w:b/>
                <w:bCs/>
                <w:color w:val="000000"/>
                <w:sz w:val="28"/>
                <w:szCs w:val="28"/>
                <w:lang w:eastAsia="ru-RU"/>
              </w:rPr>
            </w:pPr>
            <w:r>
              <w:rPr>
                <w:b/>
                <w:bCs/>
                <w:color w:val="000000"/>
                <w:sz w:val="28"/>
                <w:szCs w:val="28"/>
                <w:lang w:eastAsia="ru-RU"/>
              </w:rPr>
              <w:t>Предлагаемый параметр</w:t>
            </w:r>
          </w:p>
        </w:tc>
      </w:tr>
      <w:tr w:rsidR="002340C8" w:rsidRPr="00B77317" w14:paraId="4E7E0AE8" w14:textId="77777777" w:rsidTr="002340C8">
        <w:trPr>
          <w:gridAfter w:val="1"/>
          <w:wAfter w:w="236" w:type="dxa"/>
          <w:trHeight w:val="37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2362B3BE" w14:textId="77777777" w:rsidR="002340C8" w:rsidRPr="00B77317" w:rsidRDefault="002340C8" w:rsidP="00BE44E0">
            <w:pPr>
              <w:jc w:val="center"/>
              <w:rPr>
                <w:b/>
                <w:bCs/>
                <w:color w:val="000000"/>
                <w:sz w:val="28"/>
                <w:szCs w:val="28"/>
                <w:lang w:eastAsia="ru-RU"/>
              </w:rPr>
            </w:pPr>
            <w:r>
              <w:rPr>
                <w:b/>
                <w:bCs/>
                <w:color w:val="000000"/>
                <w:sz w:val="28"/>
                <w:szCs w:val="28"/>
                <w:lang w:eastAsia="ru-RU"/>
              </w:rPr>
              <w:t>1</w:t>
            </w:r>
          </w:p>
        </w:tc>
        <w:tc>
          <w:tcPr>
            <w:tcW w:w="13662" w:type="dxa"/>
            <w:gridSpan w:val="3"/>
            <w:tcBorders>
              <w:top w:val="single" w:sz="4" w:space="0" w:color="auto"/>
              <w:left w:val="nil"/>
              <w:bottom w:val="single" w:sz="4" w:space="0" w:color="auto"/>
              <w:right w:val="single" w:sz="4" w:space="0" w:color="auto"/>
            </w:tcBorders>
            <w:shd w:val="clear" w:color="auto" w:fill="auto"/>
            <w:vAlign w:val="center"/>
            <w:hideMark/>
          </w:tcPr>
          <w:p w14:paraId="1C96566B" w14:textId="77777777" w:rsidR="002340C8" w:rsidRPr="00B77317" w:rsidRDefault="002340C8" w:rsidP="00BE44E0">
            <w:pPr>
              <w:rPr>
                <w:b/>
                <w:bCs/>
                <w:color w:val="000000"/>
                <w:sz w:val="28"/>
                <w:szCs w:val="28"/>
                <w:lang w:eastAsia="ru-RU"/>
              </w:rPr>
            </w:pPr>
            <w:r>
              <w:rPr>
                <w:b/>
                <w:bCs/>
                <w:color w:val="000000"/>
                <w:sz w:val="28"/>
                <w:szCs w:val="28"/>
                <w:lang w:eastAsia="ru-RU"/>
              </w:rPr>
              <w:t xml:space="preserve">Общие сведения </w:t>
            </w:r>
          </w:p>
        </w:tc>
      </w:tr>
      <w:tr w:rsidR="002340C8" w:rsidRPr="00B77317" w14:paraId="4D9BD7B9" w14:textId="77777777" w:rsidTr="002340C8">
        <w:trPr>
          <w:gridAfter w:val="1"/>
          <w:wAfter w:w="236" w:type="dxa"/>
          <w:trHeight w:val="300"/>
        </w:trPr>
        <w:tc>
          <w:tcPr>
            <w:tcW w:w="934" w:type="dxa"/>
            <w:tcBorders>
              <w:top w:val="nil"/>
              <w:left w:val="single" w:sz="4" w:space="0" w:color="auto"/>
              <w:bottom w:val="single" w:sz="4" w:space="0" w:color="auto"/>
              <w:right w:val="single" w:sz="4" w:space="0" w:color="auto"/>
            </w:tcBorders>
            <w:shd w:val="clear" w:color="auto" w:fill="auto"/>
            <w:vAlign w:val="center"/>
          </w:tcPr>
          <w:p w14:paraId="54753D6C" w14:textId="77777777" w:rsidR="002340C8" w:rsidRPr="00B77317" w:rsidRDefault="002340C8" w:rsidP="00BE44E0">
            <w:pPr>
              <w:jc w:val="center"/>
              <w:rPr>
                <w:color w:val="000000"/>
                <w:sz w:val="28"/>
                <w:szCs w:val="28"/>
                <w:lang w:eastAsia="ru-RU"/>
              </w:rPr>
            </w:pPr>
          </w:p>
        </w:tc>
        <w:tc>
          <w:tcPr>
            <w:tcW w:w="2605" w:type="dxa"/>
            <w:tcBorders>
              <w:top w:val="nil"/>
              <w:left w:val="nil"/>
              <w:bottom w:val="single" w:sz="4" w:space="0" w:color="auto"/>
              <w:right w:val="single" w:sz="4" w:space="0" w:color="auto"/>
            </w:tcBorders>
            <w:shd w:val="clear" w:color="auto" w:fill="auto"/>
          </w:tcPr>
          <w:p w14:paraId="30C23B97" w14:textId="77777777" w:rsidR="002340C8" w:rsidRPr="00467427" w:rsidRDefault="002340C8" w:rsidP="00BE44E0">
            <w:pPr>
              <w:rPr>
                <w:color w:val="000000"/>
                <w:sz w:val="28"/>
                <w:szCs w:val="28"/>
                <w:lang w:eastAsia="ru-RU"/>
              </w:rPr>
            </w:pPr>
            <w:r>
              <w:rPr>
                <w:sz w:val="28"/>
                <w:szCs w:val="28"/>
              </w:rPr>
              <w:t>Производитель</w:t>
            </w:r>
          </w:p>
        </w:tc>
        <w:tc>
          <w:tcPr>
            <w:tcW w:w="6237" w:type="dxa"/>
            <w:tcBorders>
              <w:top w:val="nil"/>
              <w:left w:val="nil"/>
              <w:bottom w:val="single" w:sz="4" w:space="0" w:color="auto"/>
              <w:right w:val="single" w:sz="4" w:space="0" w:color="auto"/>
            </w:tcBorders>
            <w:shd w:val="clear" w:color="000000" w:fill="FFFFFF"/>
          </w:tcPr>
          <w:p w14:paraId="2674E427" w14:textId="19CF7682" w:rsidR="002340C8" w:rsidRPr="00467427" w:rsidRDefault="00CE393D" w:rsidP="00BE44E0">
            <w:pPr>
              <w:rPr>
                <w:i/>
                <w:iCs/>
                <w:sz w:val="28"/>
                <w:szCs w:val="28"/>
                <w:lang w:eastAsia="ru-RU"/>
              </w:rPr>
            </w:pPr>
            <w:r>
              <w:rPr>
                <w:sz w:val="28"/>
                <w:szCs w:val="28"/>
              </w:rPr>
              <w:t>(см. также п.1.3. настоящей таблицы)</w:t>
            </w:r>
          </w:p>
        </w:tc>
        <w:tc>
          <w:tcPr>
            <w:tcW w:w="4820" w:type="dxa"/>
            <w:tcBorders>
              <w:top w:val="nil"/>
              <w:left w:val="nil"/>
              <w:bottom w:val="single" w:sz="4" w:space="0" w:color="auto"/>
              <w:right w:val="single" w:sz="4" w:space="0" w:color="auto"/>
            </w:tcBorders>
            <w:shd w:val="clear" w:color="000000" w:fill="FFFFFF"/>
          </w:tcPr>
          <w:p w14:paraId="6D616CE7" w14:textId="77777777" w:rsidR="002340C8" w:rsidRPr="00B77317" w:rsidRDefault="002340C8" w:rsidP="00BE44E0">
            <w:pPr>
              <w:rPr>
                <w:i/>
                <w:iCs/>
                <w:sz w:val="28"/>
                <w:szCs w:val="28"/>
                <w:lang w:eastAsia="ru-RU"/>
              </w:rPr>
            </w:pPr>
          </w:p>
        </w:tc>
      </w:tr>
      <w:tr w:rsidR="002340C8" w:rsidRPr="00B77317" w14:paraId="214AF5DA" w14:textId="77777777" w:rsidTr="002340C8">
        <w:trPr>
          <w:gridAfter w:val="1"/>
          <w:wAfter w:w="236" w:type="dxa"/>
          <w:trHeight w:val="247"/>
        </w:trPr>
        <w:tc>
          <w:tcPr>
            <w:tcW w:w="934" w:type="dxa"/>
            <w:tcBorders>
              <w:top w:val="nil"/>
              <w:left w:val="single" w:sz="4" w:space="0" w:color="auto"/>
              <w:bottom w:val="single" w:sz="4" w:space="0" w:color="auto"/>
              <w:right w:val="single" w:sz="4" w:space="0" w:color="auto"/>
            </w:tcBorders>
            <w:shd w:val="clear" w:color="auto" w:fill="auto"/>
            <w:vAlign w:val="center"/>
          </w:tcPr>
          <w:p w14:paraId="6EAFAD25" w14:textId="77777777" w:rsidR="002340C8" w:rsidRPr="00B77317" w:rsidRDefault="002340C8" w:rsidP="00BE44E0">
            <w:pPr>
              <w:jc w:val="center"/>
              <w:rPr>
                <w:color w:val="000000"/>
                <w:sz w:val="28"/>
                <w:szCs w:val="28"/>
                <w:lang w:eastAsia="ru-RU"/>
              </w:rPr>
            </w:pPr>
          </w:p>
        </w:tc>
        <w:tc>
          <w:tcPr>
            <w:tcW w:w="2605" w:type="dxa"/>
            <w:tcBorders>
              <w:top w:val="nil"/>
              <w:left w:val="nil"/>
              <w:bottom w:val="single" w:sz="4" w:space="0" w:color="auto"/>
              <w:right w:val="single" w:sz="4" w:space="0" w:color="auto"/>
            </w:tcBorders>
            <w:shd w:val="clear" w:color="auto" w:fill="auto"/>
          </w:tcPr>
          <w:p w14:paraId="64925595" w14:textId="77777777" w:rsidR="002340C8" w:rsidRPr="00467427" w:rsidRDefault="002340C8" w:rsidP="00BE44E0">
            <w:pPr>
              <w:rPr>
                <w:color w:val="000000"/>
                <w:sz w:val="28"/>
                <w:szCs w:val="28"/>
                <w:lang w:eastAsia="ru-RU"/>
              </w:rPr>
            </w:pPr>
            <w:r>
              <w:rPr>
                <w:sz w:val="28"/>
                <w:szCs w:val="28"/>
              </w:rPr>
              <w:t>Место изготовления</w:t>
            </w:r>
          </w:p>
        </w:tc>
        <w:tc>
          <w:tcPr>
            <w:tcW w:w="6237" w:type="dxa"/>
            <w:tcBorders>
              <w:top w:val="nil"/>
              <w:left w:val="nil"/>
              <w:bottom w:val="single" w:sz="4" w:space="0" w:color="auto"/>
              <w:right w:val="single" w:sz="4" w:space="0" w:color="auto"/>
            </w:tcBorders>
            <w:shd w:val="clear" w:color="000000" w:fill="FFFFFF"/>
          </w:tcPr>
          <w:p w14:paraId="5CEA19C2" w14:textId="77777777" w:rsidR="002340C8" w:rsidRPr="00467427" w:rsidRDefault="002340C8" w:rsidP="00BE44E0">
            <w:pPr>
              <w:rPr>
                <w:i/>
                <w:iCs/>
                <w:sz w:val="28"/>
                <w:szCs w:val="28"/>
                <w:lang w:eastAsia="ru-RU"/>
              </w:rPr>
            </w:pPr>
            <w:r>
              <w:rPr>
                <w:sz w:val="28"/>
                <w:szCs w:val="28"/>
              </w:rPr>
              <w:t>Требование отсутствует</w:t>
            </w:r>
          </w:p>
        </w:tc>
        <w:tc>
          <w:tcPr>
            <w:tcW w:w="4820" w:type="dxa"/>
            <w:tcBorders>
              <w:top w:val="nil"/>
              <w:left w:val="nil"/>
              <w:bottom w:val="single" w:sz="4" w:space="0" w:color="auto"/>
              <w:right w:val="single" w:sz="4" w:space="0" w:color="auto"/>
            </w:tcBorders>
            <w:shd w:val="clear" w:color="000000" w:fill="FFFFFF"/>
          </w:tcPr>
          <w:p w14:paraId="1BEAFF25" w14:textId="77777777" w:rsidR="002340C8" w:rsidRPr="00B77317" w:rsidRDefault="002340C8" w:rsidP="00BE44E0">
            <w:pPr>
              <w:rPr>
                <w:i/>
                <w:iCs/>
                <w:sz w:val="28"/>
                <w:szCs w:val="28"/>
                <w:lang w:eastAsia="ru-RU"/>
              </w:rPr>
            </w:pPr>
          </w:p>
        </w:tc>
      </w:tr>
      <w:tr w:rsidR="002340C8" w:rsidRPr="00B77317" w14:paraId="2098F46C" w14:textId="77777777" w:rsidTr="002340C8">
        <w:trPr>
          <w:gridAfter w:val="1"/>
          <w:wAfter w:w="236" w:type="dxa"/>
          <w:trHeight w:val="351"/>
        </w:trPr>
        <w:tc>
          <w:tcPr>
            <w:tcW w:w="934" w:type="dxa"/>
            <w:tcBorders>
              <w:top w:val="nil"/>
              <w:left w:val="single" w:sz="4" w:space="0" w:color="auto"/>
              <w:bottom w:val="single" w:sz="4" w:space="0" w:color="auto"/>
              <w:right w:val="single" w:sz="4" w:space="0" w:color="auto"/>
            </w:tcBorders>
            <w:shd w:val="clear" w:color="auto" w:fill="auto"/>
            <w:vAlign w:val="center"/>
          </w:tcPr>
          <w:p w14:paraId="53C663A4" w14:textId="77777777" w:rsidR="002340C8" w:rsidRPr="00B77317" w:rsidRDefault="002340C8" w:rsidP="00BE44E0">
            <w:pPr>
              <w:jc w:val="center"/>
              <w:rPr>
                <w:color w:val="000000"/>
                <w:sz w:val="28"/>
                <w:szCs w:val="28"/>
                <w:lang w:eastAsia="ru-RU"/>
              </w:rPr>
            </w:pPr>
          </w:p>
        </w:tc>
        <w:tc>
          <w:tcPr>
            <w:tcW w:w="2605" w:type="dxa"/>
            <w:tcBorders>
              <w:top w:val="nil"/>
              <w:left w:val="nil"/>
              <w:bottom w:val="single" w:sz="4" w:space="0" w:color="auto"/>
              <w:right w:val="single" w:sz="4" w:space="0" w:color="auto"/>
            </w:tcBorders>
            <w:shd w:val="clear" w:color="auto" w:fill="auto"/>
          </w:tcPr>
          <w:p w14:paraId="7CE9744C" w14:textId="77777777" w:rsidR="002340C8" w:rsidRPr="00467427" w:rsidRDefault="002340C8" w:rsidP="00BE44E0">
            <w:pPr>
              <w:rPr>
                <w:color w:val="000000"/>
                <w:sz w:val="28"/>
                <w:szCs w:val="28"/>
                <w:lang w:eastAsia="ru-RU"/>
              </w:rPr>
            </w:pPr>
            <w:r>
              <w:rPr>
                <w:sz w:val="28"/>
                <w:szCs w:val="28"/>
              </w:rPr>
              <w:t>Ричстакер (марка, модель)</w:t>
            </w:r>
          </w:p>
        </w:tc>
        <w:tc>
          <w:tcPr>
            <w:tcW w:w="6237" w:type="dxa"/>
            <w:tcBorders>
              <w:top w:val="nil"/>
              <w:left w:val="nil"/>
              <w:bottom w:val="single" w:sz="4" w:space="0" w:color="auto"/>
              <w:right w:val="single" w:sz="4" w:space="0" w:color="auto"/>
            </w:tcBorders>
            <w:shd w:val="clear" w:color="000000" w:fill="FFFFFF"/>
          </w:tcPr>
          <w:p w14:paraId="231F9321" w14:textId="422A38BF" w:rsidR="002340C8" w:rsidRPr="00467427" w:rsidRDefault="00A04F68" w:rsidP="00BE44E0">
            <w:pPr>
              <w:rPr>
                <w:i/>
                <w:iCs/>
                <w:sz w:val="28"/>
                <w:szCs w:val="28"/>
                <w:lang w:eastAsia="ru-RU"/>
              </w:rPr>
            </w:pPr>
            <w:r>
              <w:rPr>
                <w:sz w:val="28"/>
                <w:szCs w:val="28"/>
              </w:rPr>
              <w:t>(см. также п.1.3. настоящей таблицы)</w:t>
            </w:r>
          </w:p>
        </w:tc>
        <w:tc>
          <w:tcPr>
            <w:tcW w:w="4820" w:type="dxa"/>
            <w:tcBorders>
              <w:top w:val="nil"/>
              <w:left w:val="nil"/>
              <w:bottom w:val="single" w:sz="4" w:space="0" w:color="auto"/>
              <w:right w:val="single" w:sz="4" w:space="0" w:color="auto"/>
            </w:tcBorders>
            <w:shd w:val="clear" w:color="000000" w:fill="FFFFFF"/>
          </w:tcPr>
          <w:p w14:paraId="0D5C14DC" w14:textId="77777777" w:rsidR="002340C8" w:rsidRPr="00B77317" w:rsidRDefault="002340C8" w:rsidP="00BE44E0">
            <w:pPr>
              <w:rPr>
                <w:i/>
                <w:iCs/>
                <w:sz w:val="28"/>
                <w:szCs w:val="28"/>
                <w:lang w:eastAsia="ru-RU"/>
              </w:rPr>
            </w:pPr>
          </w:p>
        </w:tc>
      </w:tr>
      <w:tr w:rsidR="002340C8" w:rsidRPr="00B77317" w14:paraId="6AD8012A" w14:textId="77777777" w:rsidTr="002340C8">
        <w:trPr>
          <w:gridAfter w:val="1"/>
          <w:wAfter w:w="236" w:type="dxa"/>
          <w:trHeight w:val="204"/>
        </w:trPr>
        <w:tc>
          <w:tcPr>
            <w:tcW w:w="934" w:type="dxa"/>
            <w:tcBorders>
              <w:top w:val="nil"/>
              <w:left w:val="single" w:sz="4" w:space="0" w:color="auto"/>
              <w:bottom w:val="single" w:sz="4" w:space="0" w:color="auto"/>
              <w:right w:val="single" w:sz="4" w:space="0" w:color="auto"/>
            </w:tcBorders>
            <w:shd w:val="clear" w:color="auto" w:fill="auto"/>
            <w:vAlign w:val="center"/>
          </w:tcPr>
          <w:p w14:paraId="26E58510" w14:textId="77777777" w:rsidR="002340C8" w:rsidRPr="00B77317" w:rsidRDefault="002340C8" w:rsidP="00BE44E0">
            <w:pPr>
              <w:jc w:val="center"/>
              <w:rPr>
                <w:color w:val="000000"/>
                <w:sz w:val="28"/>
                <w:szCs w:val="28"/>
                <w:lang w:eastAsia="ru-RU"/>
              </w:rPr>
            </w:pPr>
          </w:p>
        </w:tc>
        <w:tc>
          <w:tcPr>
            <w:tcW w:w="2605" w:type="dxa"/>
            <w:tcBorders>
              <w:top w:val="nil"/>
              <w:left w:val="nil"/>
              <w:bottom w:val="single" w:sz="4" w:space="0" w:color="auto"/>
              <w:right w:val="single" w:sz="4" w:space="0" w:color="auto"/>
            </w:tcBorders>
            <w:shd w:val="clear" w:color="auto" w:fill="auto"/>
          </w:tcPr>
          <w:p w14:paraId="4E2E88A2" w14:textId="77777777" w:rsidR="002340C8" w:rsidRPr="00467427" w:rsidRDefault="002340C8" w:rsidP="00BE44E0">
            <w:pPr>
              <w:rPr>
                <w:color w:val="000000"/>
                <w:sz w:val="28"/>
                <w:szCs w:val="28"/>
                <w:lang w:eastAsia="ru-RU"/>
              </w:rPr>
            </w:pPr>
            <w:r>
              <w:rPr>
                <w:sz w:val="28"/>
                <w:szCs w:val="28"/>
              </w:rPr>
              <w:t>двигатель (марка, модель)</w:t>
            </w:r>
          </w:p>
        </w:tc>
        <w:tc>
          <w:tcPr>
            <w:tcW w:w="6237" w:type="dxa"/>
            <w:tcBorders>
              <w:top w:val="nil"/>
              <w:left w:val="nil"/>
              <w:bottom w:val="single" w:sz="4" w:space="0" w:color="auto"/>
              <w:right w:val="single" w:sz="4" w:space="0" w:color="auto"/>
            </w:tcBorders>
            <w:shd w:val="clear" w:color="000000" w:fill="FFFFFF"/>
          </w:tcPr>
          <w:p w14:paraId="6A3C962D" w14:textId="77777777" w:rsidR="002340C8" w:rsidRPr="00467427" w:rsidRDefault="002340C8" w:rsidP="00BE44E0">
            <w:pPr>
              <w:rPr>
                <w:i/>
                <w:iCs/>
                <w:sz w:val="28"/>
                <w:szCs w:val="28"/>
                <w:lang w:eastAsia="ru-RU"/>
              </w:rPr>
            </w:pPr>
            <w:r>
              <w:rPr>
                <w:sz w:val="28"/>
                <w:szCs w:val="28"/>
              </w:rPr>
              <w:t>(см. также п.2 настоящей таблицы)</w:t>
            </w:r>
          </w:p>
        </w:tc>
        <w:tc>
          <w:tcPr>
            <w:tcW w:w="4820" w:type="dxa"/>
            <w:tcBorders>
              <w:top w:val="nil"/>
              <w:left w:val="nil"/>
              <w:bottom w:val="single" w:sz="4" w:space="0" w:color="auto"/>
              <w:right w:val="single" w:sz="4" w:space="0" w:color="auto"/>
            </w:tcBorders>
            <w:shd w:val="clear" w:color="000000" w:fill="FFFFFF"/>
          </w:tcPr>
          <w:p w14:paraId="315A28B2" w14:textId="77777777" w:rsidR="002340C8" w:rsidRPr="00B77317" w:rsidRDefault="002340C8" w:rsidP="00BE44E0">
            <w:pPr>
              <w:rPr>
                <w:i/>
                <w:iCs/>
                <w:sz w:val="28"/>
                <w:szCs w:val="28"/>
                <w:lang w:eastAsia="ru-RU"/>
              </w:rPr>
            </w:pPr>
          </w:p>
        </w:tc>
      </w:tr>
      <w:tr w:rsidR="002340C8" w:rsidRPr="00B77317" w14:paraId="25E20320" w14:textId="77777777" w:rsidTr="002340C8">
        <w:trPr>
          <w:gridAfter w:val="1"/>
          <w:wAfter w:w="236" w:type="dxa"/>
          <w:trHeight w:val="70"/>
        </w:trPr>
        <w:tc>
          <w:tcPr>
            <w:tcW w:w="934" w:type="dxa"/>
            <w:tcBorders>
              <w:top w:val="nil"/>
              <w:left w:val="single" w:sz="4" w:space="0" w:color="auto"/>
              <w:bottom w:val="single" w:sz="4" w:space="0" w:color="auto"/>
              <w:right w:val="single" w:sz="4" w:space="0" w:color="auto"/>
            </w:tcBorders>
            <w:shd w:val="clear" w:color="auto" w:fill="auto"/>
            <w:vAlign w:val="center"/>
          </w:tcPr>
          <w:p w14:paraId="7BB1938D" w14:textId="77777777" w:rsidR="002340C8" w:rsidRPr="00B77317" w:rsidRDefault="002340C8" w:rsidP="00BE44E0">
            <w:pPr>
              <w:jc w:val="center"/>
              <w:rPr>
                <w:color w:val="000000"/>
                <w:sz w:val="28"/>
                <w:szCs w:val="28"/>
                <w:lang w:eastAsia="ru-RU"/>
              </w:rPr>
            </w:pPr>
          </w:p>
        </w:tc>
        <w:tc>
          <w:tcPr>
            <w:tcW w:w="2605" w:type="dxa"/>
            <w:tcBorders>
              <w:top w:val="nil"/>
              <w:left w:val="nil"/>
              <w:bottom w:val="single" w:sz="4" w:space="0" w:color="auto"/>
              <w:right w:val="single" w:sz="4" w:space="0" w:color="auto"/>
            </w:tcBorders>
            <w:shd w:val="clear" w:color="auto" w:fill="auto"/>
          </w:tcPr>
          <w:p w14:paraId="66768C9E" w14:textId="77777777" w:rsidR="002340C8" w:rsidRPr="00467427" w:rsidRDefault="002340C8" w:rsidP="00BE44E0">
            <w:pPr>
              <w:rPr>
                <w:color w:val="000000"/>
                <w:sz w:val="28"/>
                <w:szCs w:val="28"/>
                <w:lang w:eastAsia="ru-RU"/>
              </w:rPr>
            </w:pPr>
            <w:r>
              <w:rPr>
                <w:sz w:val="28"/>
                <w:szCs w:val="28"/>
              </w:rPr>
              <w:t>трансмиссия (марка, модель)</w:t>
            </w:r>
          </w:p>
        </w:tc>
        <w:tc>
          <w:tcPr>
            <w:tcW w:w="6237" w:type="dxa"/>
            <w:tcBorders>
              <w:top w:val="nil"/>
              <w:left w:val="nil"/>
              <w:bottom w:val="single" w:sz="4" w:space="0" w:color="auto"/>
              <w:right w:val="single" w:sz="4" w:space="0" w:color="auto"/>
            </w:tcBorders>
            <w:shd w:val="clear" w:color="000000" w:fill="FFFFFF"/>
          </w:tcPr>
          <w:p w14:paraId="6CFD881A" w14:textId="77777777" w:rsidR="002340C8" w:rsidRPr="00467427" w:rsidRDefault="002340C8" w:rsidP="00BE44E0">
            <w:pPr>
              <w:rPr>
                <w:i/>
                <w:iCs/>
                <w:sz w:val="28"/>
                <w:szCs w:val="28"/>
                <w:lang w:eastAsia="ru-RU"/>
              </w:rPr>
            </w:pPr>
            <w:r>
              <w:rPr>
                <w:sz w:val="28"/>
                <w:szCs w:val="28"/>
              </w:rPr>
              <w:t>(см. также п.6 настоящей таблицы)</w:t>
            </w:r>
          </w:p>
        </w:tc>
        <w:tc>
          <w:tcPr>
            <w:tcW w:w="4820" w:type="dxa"/>
            <w:tcBorders>
              <w:top w:val="nil"/>
              <w:left w:val="nil"/>
              <w:bottom w:val="single" w:sz="4" w:space="0" w:color="auto"/>
              <w:right w:val="single" w:sz="4" w:space="0" w:color="auto"/>
            </w:tcBorders>
            <w:shd w:val="clear" w:color="000000" w:fill="FFFFFF"/>
          </w:tcPr>
          <w:p w14:paraId="555B2D34" w14:textId="77777777" w:rsidR="002340C8" w:rsidRPr="00B77317" w:rsidRDefault="002340C8" w:rsidP="00BE44E0">
            <w:pPr>
              <w:rPr>
                <w:i/>
                <w:iCs/>
                <w:sz w:val="28"/>
                <w:szCs w:val="28"/>
                <w:lang w:eastAsia="ru-RU"/>
              </w:rPr>
            </w:pPr>
          </w:p>
        </w:tc>
      </w:tr>
      <w:tr w:rsidR="002340C8" w:rsidRPr="00B77317" w14:paraId="32C60077" w14:textId="77777777" w:rsidTr="002340C8">
        <w:trPr>
          <w:gridAfter w:val="1"/>
          <w:wAfter w:w="236" w:type="dxa"/>
          <w:trHeight w:val="70"/>
        </w:trPr>
        <w:tc>
          <w:tcPr>
            <w:tcW w:w="934" w:type="dxa"/>
            <w:tcBorders>
              <w:top w:val="nil"/>
              <w:left w:val="single" w:sz="4" w:space="0" w:color="auto"/>
              <w:bottom w:val="single" w:sz="4" w:space="0" w:color="auto"/>
              <w:right w:val="single" w:sz="4" w:space="0" w:color="auto"/>
            </w:tcBorders>
            <w:shd w:val="clear" w:color="auto" w:fill="auto"/>
            <w:vAlign w:val="center"/>
          </w:tcPr>
          <w:p w14:paraId="6A9EB74B" w14:textId="77777777" w:rsidR="002340C8" w:rsidRPr="00B77317" w:rsidRDefault="002340C8" w:rsidP="00BE44E0">
            <w:pPr>
              <w:jc w:val="center"/>
              <w:rPr>
                <w:color w:val="000000"/>
                <w:sz w:val="28"/>
                <w:szCs w:val="28"/>
                <w:lang w:eastAsia="ru-RU"/>
              </w:rPr>
            </w:pPr>
          </w:p>
        </w:tc>
        <w:tc>
          <w:tcPr>
            <w:tcW w:w="2605" w:type="dxa"/>
            <w:tcBorders>
              <w:top w:val="nil"/>
              <w:left w:val="nil"/>
              <w:bottom w:val="single" w:sz="4" w:space="0" w:color="auto"/>
              <w:right w:val="single" w:sz="4" w:space="0" w:color="auto"/>
            </w:tcBorders>
            <w:shd w:val="clear" w:color="auto" w:fill="auto"/>
          </w:tcPr>
          <w:p w14:paraId="65EA9BD3" w14:textId="77777777" w:rsidR="002340C8" w:rsidRPr="00467427" w:rsidRDefault="002340C8" w:rsidP="00BE44E0">
            <w:pPr>
              <w:rPr>
                <w:color w:val="000000"/>
                <w:sz w:val="28"/>
                <w:szCs w:val="28"/>
                <w:lang w:eastAsia="ru-RU"/>
              </w:rPr>
            </w:pPr>
            <w:r>
              <w:rPr>
                <w:sz w:val="28"/>
                <w:szCs w:val="28"/>
              </w:rPr>
              <w:t xml:space="preserve">спредер (марка, модель) </w:t>
            </w:r>
          </w:p>
        </w:tc>
        <w:tc>
          <w:tcPr>
            <w:tcW w:w="6237" w:type="dxa"/>
            <w:tcBorders>
              <w:top w:val="nil"/>
              <w:left w:val="nil"/>
              <w:bottom w:val="single" w:sz="4" w:space="0" w:color="auto"/>
              <w:right w:val="single" w:sz="4" w:space="0" w:color="auto"/>
            </w:tcBorders>
            <w:shd w:val="clear" w:color="000000" w:fill="FFFFFF"/>
          </w:tcPr>
          <w:p w14:paraId="7468D6D9" w14:textId="77777777" w:rsidR="002340C8" w:rsidRPr="00467427" w:rsidRDefault="002340C8" w:rsidP="00BE44E0">
            <w:pPr>
              <w:rPr>
                <w:i/>
                <w:iCs/>
                <w:sz w:val="28"/>
                <w:szCs w:val="28"/>
                <w:lang w:eastAsia="ru-RU"/>
              </w:rPr>
            </w:pPr>
            <w:r>
              <w:rPr>
                <w:sz w:val="28"/>
                <w:szCs w:val="28"/>
              </w:rPr>
              <w:t>(см. также п.8 настоящей таблицы)</w:t>
            </w:r>
          </w:p>
        </w:tc>
        <w:tc>
          <w:tcPr>
            <w:tcW w:w="4820" w:type="dxa"/>
            <w:tcBorders>
              <w:top w:val="nil"/>
              <w:left w:val="nil"/>
              <w:bottom w:val="single" w:sz="4" w:space="0" w:color="auto"/>
              <w:right w:val="single" w:sz="4" w:space="0" w:color="auto"/>
            </w:tcBorders>
            <w:shd w:val="clear" w:color="000000" w:fill="FFFFFF"/>
          </w:tcPr>
          <w:p w14:paraId="750743EE" w14:textId="77777777" w:rsidR="002340C8" w:rsidRPr="00B77317" w:rsidRDefault="002340C8" w:rsidP="00BE44E0">
            <w:pPr>
              <w:rPr>
                <w:i/>
                <w:iCs/>
                <w:sz w:val="28"/>
                <w:szCs w:val="28"/>
                <w:lang w:eastAsia="ru-RU"/>
              </w:rPr>
            </w:pPr>
          </w:p>
        </w:tc>
      </w:tr>
      <w:tr w:rsidR="002340C8" w:rsidRPr="00B77317" w14:paraId="7039D408" w14:textId="77777777" w:rsidTr="002340C8">
        <w:trPr>
          <w:gridAfter w:val="1"/>
          <w:wAfter w:w="236" w:type="dxa"/>
          <w:trHeight w:val="1212"/>
        </w:trPr>
        <w:tc>
          <w:tcPr>
            <w:tcW w:w="934" w:type="dxa"/>
            <w:tcBorders>
              <w:top w:val="nil"/>
              <w:left w:val="single" w:sz="4" w:space="0" w:color="auto"/>
              <w:bottom w:val="single" w:sz="4" w:space="0" w:color="auto"/>
              <w:right w:val="single" w:sz="4" w:space="0" w:color="auto"/>
            </w:tcBorders>
            <w:shd w:val="clear" w:color="auto" w:fill="auto"/>
            <w:vAlign w:val="center"/>
          </w:tcPr>
          <w:p w14:paraId="710CAA92" w14:textId="77777777" w:rsidR="002340C8" w:rsidRPr="00B77317" w:rsidRDefault="002340C8" w:rsidP="00BE44E0">
            <w:pPr>
              <w:jc w:val="center"/>
              <w:rPr>
                <w:color w:val="000000"/>
                <w:sz w:val="28"/>
                <w:szCs w:val="28"/>
                <w:lang w:eastAsia="ru-RU"/>
              </w:rPr>
            </w:pPr>
            <w:r>
              <w:rPr>
                <w:color w:val="000000"/>
                <w:sz w:val="28"/>
                <w:szCs w:val="28"/>
                <w:lang w:eastAsia="ru-RU"/>
              </w:rPr>
              <w:t>1.1.</w:t>
            </w:r>
          </w:p>
        </w:tc>
        <w:tc>
          <w:tcPr>
            <w:tcW w:w="2605" w:type="dxa"/>
            <w:tcBorders>
              <w:top w:val="nil"/>
              <w:left w:val="nil"/>
              <w:bottom w:val="single" w:sz="4" w:space="0" w:color="auto"/>
              <w:right w:val="single" w:sz="4" w:space="0" w:color="auto"/>
            </w:tcBorders>
            <w:shd w:val="clear" w:color="auto" w:fill="auto"/>
            <w:vAlign w:val="center"/>
          </w:tcPr>
          <w:p w14:paraId="0DF89EF9" w14:textId="77777777" w:rsidR="002340C8" w:rsidRPr="00B77317" w:rsidRDefault="002340C8" w:rsidP="00BE44E0">
            <w:pPr>
              <w:rPr>
                <w:color w:val="000000"/>
                <w:sz w:val="28"/>
                <w:szCs w:val="28"/>
                <w:lang w:eastAsia="ru-RU"/>
              </w:rPr>
            </w:pPr>
            <w:r>
              <w:rPr>
                <w:color w:val="000000"/>
                <w:sz w:val="28"/>
                <w:szCs w:val="28"/>
                <w:lang w:eastAsia="ru-RU"/>
              </w:rPr>
              <w:t>Места поставки и количество Товара:</w:t>
            </w:r>
          </w:p>
        </w:tc>
        <w:tc>
          <w:tcPr>
            <w:tcW w:w="6237" w:type="dxa"/>
            <w:tcBorders>
              <w:top w:val="nil"/>
              <w:left w:val="nil"/>
              <w:bottom w:val="single" w:sz="4" w:space="0" w:color="auto"/>
              <w:right w:val="single" w:sz="4" w:space="0" w:color="auto"/>
            </w:tcBorders>
            <w:shd w:val="clear" w:color="000000" w:fill="FFFFFF"/>
            <w:vAlign w:val="center"/>
          </w:tcPr>
          <w:p w14:paraId="15F77AB8" w14:textId="3DF715C9" w:rsidR="002340C8" w:rsidRPr="00B77317" w:rsidRDefault="00F87ACD" w:rsidP="00BE44E0">
            <w:pPr>
              <w:rPr>
                <w:i/>
                <w:iCs/>
                <w:sz w:val="28"/>
                <w:szCs w:val="28"/>
                <w:lang w:eastAsia="ru-RU"/>
              </w:rPr>
            </w:pPr>
            <w:r w:rsidRPr="00F87ACD">
              <w:rPr>
                <w:i/>
                <w:iCs/>
                <w:sz w:val="28"/>
                <w:szCs w:val="28"/>
                <w:lang w:eastAsia="ru-RU"/>
              </w:rPr>
              <w:t>630052, Российская Федерация, г. Новосибирск, ул. Толмачевская, д. 1</w:t>
            </w:r>
          </w:p>
        </w:tc>
        <w:tc>
          <w:tcPr>
            <w:tcW w:w="4820" w:type="dxa"/>
            <w:tcBorders>
              <w:top w:val="nil"/>
              <w:left w:val="nil"/>
              <w:bottom w:val="single" w:sz="4" w:space="0" w:color="auto"/>
              <w:right w:val="single" w:sz="4" w:space="0" w:color="auto"/>
            </w:tcBorders>
            <w:shd w:val="clear" w:color="000000" w:fill="FFFFFF"/>
          </w:tcPr>
          <w:p w14:paraId="522BAA87" w14:textId="77777777" w:rsidR="002340C8" w:rsidRPr="00B77317" w:rsidRDefault="002340C8" w:rsidP="00BE44E0">
            <w:pPr>
              <w:rPr>
                <w:i/>
                <w:iCs/>
                <w:sz w:val="28"/>
                <w:szCs w:val="28"/>
                <w:lang w:eastAsia="ru-RU"/>
              </w:rPr>
            </w:pPr>
          </w:p>
        </w:tc>
      </w:tr>
      <w:tr w:rsidR="002340C8" w:rsidRPr="00B77317" w14:paraId="5B6A57D3" w14:textId="77777777" w:rsidTr="002340C8">
        <w:trPr>
          <w:gridAfter w:val="1"/>
          <w:wAfter w:w="236" w:type="dxa"/>
          <w:trHeight w:val="8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58832AF" w14:textId="77777777" w:rsidR="002340C8" w:rsidRPr="00B77317" w:rsidRDefault="002340C8" w:rsidP="00BE44E0">
            <w:pPr>
              <w:jc w:val="center"/>
              <w:rPr>
                <w:color w:val="000000"/>
                <w:sz w:val="28"/>
                <w:szCs w:val="28"/>
                <w:lang w:eastAsia="ru-RU"/>
              </w:rPr>
            </w:pPr>
            <w:r>
              <w:rPr>
                <w:color w:val="000000"/>
                <w:sz w:val="28"/>
                <w:szCs w:val="28"/>
                <w:lang w:eastAsia="ru-RU"/>
              </w:rPr>
              <w:lastRenderedPageBreak/>
              <w:t>1.2.</w:t>
            </w:r>
          </w:p>
        </w:tc>
        <w:tc>
          <w:tcPr>
            <w:tcW w:w="2605" w:type="dxa"/>
            <w:tcBorders>
              <w:top w:val="nil"/>
              <w:left w:val="nil"/>
              <w:bottom w:val="single" w:sz="4" w:space="0" w:color="auto"/>
              <w:right w:val="single" w:sz="4" w:space="0" w:color="auto"/>
            </w:tcBorders>
            <w:shd w:val="clear" w:color="auto" w:fill="auto"/>
            <w:vAlign w:val="center"/>
            <w:hideMark/>
          </w:tcPr>
          <w:p w14:paraId="050D667A" w14:textId="77777777" w:rsidR="002340C8" w:rsidRPr="00B77317" w:rsidRDefault="002340C8" w:rsidP="00BE44E0">
            <w:pPr>
              <w:rPr>
                <w:color w:val="000000"/>
                <w:sz w:val="28"/>
                <w:szCs w:val="28"/>
                <w:lang w:eastAsia="ru-RU"/>
              </w:rPr>
            </w:pPr>
            <w:r>
              <w:rPr>
                <w:color w:val="000000"/>
                <w:sz w:val="28"/>
                <w:szCs w:val="28"/>
                <w:lang w:eastAsia="ru-RU"/>
              </w:rPr>
              <w:t>Срок поставки, дней</w:t>
            </w:r>
          </w:p>
        </w:tc>
        <w:tc>
          <w:tcPr>
            <w:tcW w:w="6237" w:type="dxa"/>
            <w:tcBorders>
              <w:top w:val="nil"/>
              <w:left w:val="nil"/>
              <w:bottom w:val="single" w:sz="4" w:space="0" w:color="auto"/>
              <w:right w:val="single" w:sz="4" w:space="0" w:color="auto"/>
            </w:tcBorders>
            <w:shd w:val="clear" w:color="000000" w:fill="FFFFFF"/>
            <w:vAlign w:val="center"/>
            <w:hideMark/>
          </w:tcPr>
          <w:p w14:paraId="6E211662" w14:textId="77777777" w:rsidR="002340C8" w:rsidRPr="00B77317" w:rsidRDefault="002340C8" w:rsidP="00BE44E0">
            <w:pPr>
              <w:jc w:val="center"/>
              <w:rPr>
                <w:i/>
                <w:iCs/>
                <w:color w:val="000000"/>
                <w:sz w:val="28"/>
                <w:szCs w:val="28"/>
                <w:lang w:eastAsia="ru-RU"/>
              </w:rPr>
            </w:pPr>
            <w:r>
              <w:rPr>
                <w:i/>
                <w:iCs/>
                <w:color w:val="000000"/>
                <w:sz w:val="28"/>
                <w:szCs w:val="28"/>
                <w:lang w:eastAsia="ru-RU"/>
              </w:rPr>
              <w:t>Товар должен быть поставлен не позднее 200 (двухсот) календарных дней с даты подписания договора.</w:t>
            </w:r>
          </w:p>
        </w:tc>
        <w:tc>
          <w:tcPr>
            <w:tcW w:w="4820" w:type="dxa"/>
            <w:tcBorders>
              <w:top w:val="nil"/>
              <w:left w:val="nil"/>
              <w:bottom w:val="single" w:sz="4" w:space="0" w:color="auto"/>
              <w:right w:val="single" w:sz="4" w:space="0" w:color="auto"/>
            </w:tcBorders>
            <w:shd w:val="clear" w:color="000000" w:fill="FFFFFF"/>
          </w:tcPr>
          <w:p w14:paraId="0664930F" w14:textId="77777777" w:rsidR="002340C8" w:rsidRPr="00092D1A" w:rsidRDefault="002340C8" w:rsidP="00BE44E0">
            <w:pPr>
              <w:jc w:val="center"/>
              <w:rPr>
                <w:i/>
                <w:iCs/>
                <w:color w:val="000000"/>
                <w:sz w:val="28"/>
                <w:szCs w:val="28"/>
                <w:lang w:eastAsia="ru-RU"/>
              </w:rPr>
            </w:pPr>
          </w:p>
        </w:tc>
      </w:tr>
      <w:tr w:rsidR="00A04F68" w:rsidRPr="00B77317" w14:paraId="3EF28BDB" w14:textId="77777777" w:rsidTr="002340C8">
        <w:trPr>
          <w:gridAfter w:val="1"/>
          <w:wAfter w:w="236" w:type="dxa"/>
          <w:trHeight w:val="825"/>
        </w:trPr>
        <w:tc>
          <w:tcPr>
            <w:tcW w:w="934" w:type="dxa"/>
            <w:tcBorders>
              <w:top w:val="nil"/>
              <w:left w:val="single" w:sz="4" w:space="0" w:color="auto"/>
              <w:bottom w:val="single" w:sz="4" w:space="0" w:color="auto"/>
              <w:right w:val="single" w:sz="4" w:space="0" w:color="auto"/>
            </w:tcBorders>
            <w:shd w:val="clear" w:color="auto" w:fill="auto"/>
            <w:vAlign w:val="center"/>
          </w:tcPr>
          <w:p w14:paraId="261C5FF9" w14:textId="6BCF2AD5" w:rsidR="00A04F68" w:rsidRDefault="00A04F68" w:rsidP="00A04F68">
            <w:pPr>
              <w:jc w:val="center"/>
              <w:rPr>
                <w:color w:val="000000"/>
                <w:sz w:val="28"/>
                <w:szCs w:val="28"/>
                <w:lang w:eastAsia="ru-RU"/>
              </w:rPr>
            </w:pPr>
            <w:r>
              <w:rPr>
                <w:color w:val="000000"/>
                <w:sz w:val="28"/>
                <w:szCs w:val="28"/>
                <w:lang w:eastAsia="ru-RU"/>
              </w:rPr>
              <w:t>1.3.</w:t>
            </w:r>
          </w:p>
        </w:tc>
        <w:tc>
          <w:tcPr>
            <w:tcW w:w="2605" w:type="dxa"/>
            <w:tcBorders>
              <w:top w:val="nil"/>
              <w:left w:val="nil"/>
              <w:bottom w:val="single" w:sz="4" w:space="0" w:color="auto"/>
              <w:right w:val="single" w:sz="4" w:space="0" w:color="auto"/>
            </w:tcBorders>
            <w:shd w:val="clear" w:color="auto" w:fill="auto"/>
            <w:vAlign w:val="center"/>
          </w:tcPr>
          <w:p w14:paraId="299AAC79" w14:textId="05AB2A83" w:rsidR="00A04F68" w:rsidRDefault="00A04F68" w:rsidP="00A04F68">
            <w:pPr>
              <w:rPr>
                <w:color w:val="000000"/>
                <w:sz w:val="28"/>
                <w:szCs w:val="28"/>
                <w:lang w:eastAsia="ru-RU"/>
              </w:rPr>
            </w:pPr>
            <w:r w:rsidRPr="001C682D">
              <w:rPr>
                <w:color w:val="000000"/>
                <w:sz w:val="28"/>
                <w:szCs w:val="28"/>
                <w:lang w:eastAsia="ru-RU"/>
              </w:rPr>
              <w:t>Марка Товара</w:t>
            </w:r>
          </w:p>
        </w:tc>
        <w:tc>
          <w:tcPr>
            <w:tcW w:w="6237" w:type="dxa"/>
            <w:tcBorders>
              <w:top w:val="nil"/>
              <w:left w:val="nil"/>
              <w:bottom w:val="single" w:sz="4" w:space="0" w:color="auto"/>
              <w:right w:val="single" w:sz="4" w:space="0" w:color="auto"/>
            </w:tcBorders>
            <w:shd w:val="clear" w:color="000000" w:fill="FFFFFF"/>
            <w:vAlign w:val="center"/>
          </w:tcPr>
          <w:p w14:paraId="2DD76FB5" w14:textId="43A64B1D" w:rsidR="00A04F68" w:rsidRDefault="00A04F68" w:rsidP="00A04F68">
            <w:pPr>
              <w:rPr>
                <w:i/>
                <w:iCs/>
                <w:color w:val="000000"/>
                <w:sz w:val="28"/>
                <w:szCs w:val="28"/>
                <w:lang w:eastAsia="ru-RU"/>
              </w:rPr>
            </w:pPr>
            <w:r w:rsidRPr="001C682D">
              <w:rPr>
                <w:color w:val="000000"/>
                <w:sz w:val="28"/>
                <w:szCs w:val="28"/>
                <w:lang w:eastAsia="ru-RU"/>
              </w:rPr>
              <w:t>Допустимые марки Товара</w:t>
            </w:r>
            <w:r>
              <w:rPr>
                <w:color w:val="000000"/>
                <w:sz w:val="28"/>
                <w:szCs w:val="28"/>
                <w:lang w:eastAsia="ru-RU"/>
              </w:rPr>
              <w:t xml:space="preserve">: </w:t>
            </w:r>
            <w:r>
              <w:rPr>
                <w:color w:val="000000"/>
                <w:sz w:val="28"/>
                <w:szCs w:val="28"/>
                <w:lang w:val="en-US" w:eastAsia="ru-RU"/>
              </w:rPr>
              <w:t>Kalmar</w:t>
            </w:r>
            <w:r w:rsidRPr="001C682D">
              <w:rPr>
                <w:color w:val="000000"/>
                <w:sz w:val="28"/>
                <w:szCs w:val="28"/>
                <w:lang w:eastAsia="ru-RU"/>
              </w:rPr>
              <w:t xml:space="preserve">, </w:t>
            </w:r>
            <w:r>
              <w:rPr>
                <w:color w:val="000000"/>
                <w:sz w:val="28"/>
                <w:szCs w:val="28"/>
                <w:lang w:val="en-US" w:eastAsia="ru-RU"/>
              </w:rPr>
              <w:t>Hyster</w:t>
            </w:r>
            <w:r w:rsidRPr="001C682D">
              <w:rPr>
                <w:color w:val="000000"/>
                <w:sz w:val="28"/>
                <w:szCs w:val="28"/>
                <w:lang w:eastAsia="ru-RU"/>
              </w:rPr>
              <w:t xml:space="preserve">, </w:t>
            </w:r>
            <w:r>
              <w:rPr>
                <w:color w:val="000000"/>
                <w:sz w:val="28"/>
                <w:szCs w:val="28"/>
                <w:lang w:val="en-US" w:eastAsia="ru-RU"/>
              </w:rPr>
              <w:t>Sany</w:t>
            </w:r>
            <w:r w:rsidRPr="001C682D">
              <w:rPr>
                <w:color w:val="000000"/>
                <w:sz w:val="28"/>
                <w:szCs w:val="28"/>
                <w:lang w:eastAsia="ru-RU"/>
              </w:rPr>
              <w:t xml:space="preserve">, </w:t>
            </w:r>
            <w:r>
              <w:rPr>
                <w:color w:val="000000"/>
                <w:sz w:val="28"/>
                <w:szCs w:val="28"/>
                <w:lang w:val="en-US" w:eastAsia="ru-RU"/>
              </w:rPr>
              <w:t>XCMG</w:t>
            </w:r>
            <w:r w:rsidRPr="001C682D">
              <w:rPr>
                <w:color w:val="000000"/>
                <w:sz w:val="28"/>
                <w:szCs w:val="28"/>
                <w:lang w:eastAsia="ru-RU"/>
              </w:rPr>
              <w:t xml:space="preserve">, </w:t>
            </w:r>
            <w:r>
              <w:rPr>
                <w:color w:val="000000"/>
                <w:sz w:val="28"/>
                <w:szCs w:val="28"/>
                <w:lang w:val="en-US" w:eastAsia="ru-RU"/>
              </w:rPr>
              <w:t>ZPMC</w:t>
            </w:r>
          </w:p>
        </w:tc>
        <w:tc>
          <w:tcPr>
            <w:tcW w:w="4820" w:type="dxa"/>
            <w:tcBorders>
              <w:top w:val="nil"/>
              <w:left w:val="nil"/>
              <w:bottom w:val="single" w:sz="4" w:space="0" w:color="auto"/>
              <w:right w:val="single" w:sz="4" w:space="0" w:color="auto"/>
            </w:tcBorders>
            <w:shd w:val="clear" w:color="000000" w:fill="FFFFFF"/>
          </w:tcPr>
          <w:p w14:paraId="3CE52CC0" w14:textId="77777777" w:rsidR="00A04F68" w:rsidRPr="00092D1A" w:rsidRDefault="00A04F68" w:rsidP="00A04F68">
            <w:pPr>
              <w:jc w:val="center"/>
              <w:rPr>
                <w:i/>
                <w:iCs/>
                <w:color w:val="000000"/>
                <w:sz w:val="28"/>
                <w:szCs w:val="28"/>
                <w:lang w:eastAsia="ru-RU"/>
              </w:rPr>
            </w:pPr>
          </w:p>
        </w:tc>
      </w:tr>
      <w:tr w:rsidR="00A04F68" w:rsidRPr="00B77317" w14:paraId="79C1F008" w14:textId="77777777" w:rsidTr="002340C8">
        <w:trPr>
          <w:gridAfter w:val="1"/>
          <w:wAfter w:w="236" w:type="dxa"/>
          <w:trHeight w:val="15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B82E65" w14:textId="114482FB" w:rsidR="00A04F68" w:rsidRPr="00B77317" w:rsidRDefault="00A04F68" w:rsidP="00A04F68">
            <w:pPr>
              <w:jc w:val="center"/>
              <w:rPr>
                <w:color w:val="000000"/>
                <w:sz w:val="28"/>
                <w:szCs w:val="28"/>
                <w:lang w:eastAsia="ru-RU"/>
              </w:rPr>
            </w:pPr>
            <w:r>
              <w:rPr>
                <w:color w:val="000000"/>
                <w:sz w:val="28"/>
                <w:szCs w:val="28"/>
                <w:lang w:eastAsia="ru-RU"/>
              </w:rPr>
              <w:t>1.4.</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D88C04" w14:textId="77777777" w:rsidR="00A04F68" w:rsidRPr="00B77317" w:rsidRDefault="00A04F68" w:rsidP="00A04F68">
            <w:pPr>
              <w:rPr>
                <w:color w:val="000000"/>
                <w:sz w:val="28"/>
                <w:szCs w:val="28"/>
                <w:lang w:eastAsia="ru-RU"/>
              </w:rPr>
            </w:pPr>
            <w:r>
              <w:rPr>
                <w:color w:val="000000"/>
                <w:sz w:val="28"/>
                <w:szCs w:val="28"/>
                <w:lang w:eastAsia="ru-RU"/>
              </w:rPr>
              <w:t>Температура эксплуатации отдельных элементов</w:t>
            </w:r>
          </w:p>
        </w:tc>
        <w:tc>
          <w:tcPr>
            <w:tcW w:w="6237" w:type="dxa"/>
            <w:tcBorders>
              <w:top w:val="nil"/>
              <w:left w:val="nil"/>
              <w:bottom w:val="single" w:sz="4" w:space="0" w:color="auto"/>
              <w:right w:val="single" w:sz="4" w:space="0" w:color="auto"/>
            </w:tcBorders>
            <w:shd w:val="clear" w:color="000000" w:fill="FFFFFF"/>
            <w:vAlign w:val="center"/>
            <w:hideMark/>
          </w:tcPr>
          <w:p w14:paraId="13805F8E" w14:textId="77777777" w:rsidR="00A04F68" w:rsidRPr="00B77317" w:rsidRDefault="00A04F68" w:rsidP="00A04F68">
            <w:pPr>
              <w:rPr>
                <w:color w:val="000000"/>
                <w:sz w:val="28"/>
                <w:szCs w:val="28"/>
                <w:lang w:eastAsia="ru-RU"/>
              </w:rPr>
            </w:pPr>
            <w:r>
              <w:rPr>
                <w:color w:val="000000"/>
                <w:sz w:val="28"/>
                <w:szCs w:val="28"/>
                <w:lang w:eastAsia="ru-RU"/>
              </w:rPr>
              <w:t xml:space="preserve"> -металлоконструкция - 40 С / + 40 </w:t>
            </w:r>
            <w:r>
              <w:rPr>
                <w:color w:val="000000"/>
                <w:sz w:val="28"/>
                <w:szCs w:val="28"/>
                <w:vertAlign w:val="superscript"/>
                <w:lang w:eastAsia="ru-RU"/>
              </w:rPr>
              <w:t>0</w:t>
            </w:r>
            <w:r>
              <w:rPr>
                <w:color w:val="000000"/>
                <w:sz w:val="28"/>
                <w:szCs w:val="28"/>
                <w:lang w:eastAsia="ru-RU"/>
              </w:rPr>
              <w:t>С</w:t>
            </w:r>
          </w:p>
        </w:tc>
        <w:tc>
          <w:tcPr>
            <w:tcW w:w="4820" w:type="dxa"/>
            <w:tcBorders>
              <w:top w:val="nil"/>
              <w:left w:val="nil"/>
              <w:bottom w:val="single" w:sz="4" w:space="0" w:color="auto"/>
              <w:right w:val="single" w:sz="4" w:space="0" w:color="auto"/>
            </w:tcBorders>
            <w:shd w:val="clear" w:color="000000" w:fill="FFFFFF"/>
          </w:tcPr>
          <w:p w14:paraId="3EDE85DB" w14:textId="77777777" w:rsidR="00A04F68" w:rsidRPr="00B77317" w:rsidRDefault="00A04F68" w:rsidP="00A04F68">
            <w:pPr>
              <w:rPr>
                <w:color w:val="000000"/>
                <w:sz w:val="28"/>
                <w:szCs w:val="28"/>
                <w:lang w:eastAsia="ru-RU"/>
              </w:rPr>
            </w:pPr>
          </w:p>
        </w:tc>
      </w:tr>
      <w:tr w:rsidR="00A04F68" w:rsidRPr="00B77317" w14:paraId="5804B826"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20225C11"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6132C713"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740C0801" w14:textId="77777777" w:rsidR="00A04F68" w:rsidRPr="00B77317" w:rsidRDefault="00A04F68" w:rsidP="00A04F68">
            <w:pPr>
              <w:rPr>
                <w:color w:val="000000"/>
                <w:sz w:val="28"/>
                <w:szCs w:val="28"/>
                <w:lang w:eastAsia="ru-RU"/>
              </w:rPr>
            </w:pPr>
            <w:r>
              <w:rPr>
                <w:color w:val="000000"/>
                <w:sz w:val="28"/>
                <w:szCs w:val="28"/>
                <w:lang w:eastAsia="ru-RU"/>
              </w:rPr>
              <w:t xml:space="preserve"> - спредер - 40 С / + 40С</w:t>
            </w:r>
          </w:p>
        </w:tc>
        <w:tc>
          <w:tcPr>
            <w:tcW w:w="4820" w:type="dxa"/>
            <w:tcBorders>
              <w:top w:val="nil"/>
              <w:left w:val="nil"/>
              <w:bottom w:val="single" w:sz="4" w:space="0" w:color="auto"/>
              <w:right w:val="single" w:sz="4" w:space="0" w:color="auto"/>
            </w:tcBorders>
            <w:shd w:val="clear" w:color="000000" w:fill="FFFFFF"/>
          </w:tcPr>
          <w:p w14:paraId="0C9C01FB" w14:textId="77777777" w:rsidR="00A04F68" w:rsidRPr="00B77317" w:rsidRDefault="00A04F68" w:rsidP="00A04F68">
            <w:pPr>
              <w:rPr>
                <w:color w:val="000000"/>
                <w:sz w:val="28"/>
                <w:szCs w:val="28"/>
                <w:lang w:eastAsia="ru-RU"/>
              </w:rPr>
            </w:pPr>
          </w:p>
        </w:tc>
      </w:tr>
      <w:tr w:rsidR="00A04F68" w:rsidRPr="00B77317" w14:paraId="53036D5D" w14:textId="77777777" w:rsidTr="002340C8">
        <w:trPr>
          <w:gridAfter w:val="1"/>
          <w:wAfter w:w="236" w:type="dxa"/>
          <w:trHeight w:val="321"/>
        </w:trPr>
        <w:tc>
          <w:tcPr>
            <w:tcW w:w="934" w:type="dxa"/>
            <w:vMerge/>
            <w:tcBorders>
              <w:top w:val="nil"/>
              <w:left w:val="single" w:sz="4" w:space="0" w:color="auto"/>
              <w:bottom w:val="single" w:sz="4" w:space="0" w:color="auto"/>
              <w:right w:val="single" w:sz="4" w:space="0" w:color="auto"/>
            </w:tcBorders>
            <w:vAlign w:val="center"/>
            <w:hideMark/>
          </w:tcPr>
          <w:p w14:paraId="48196BF6"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124F9443"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11F7844B" w14:textId="77777777" w:rsidR="00A04F68" w:rsidRPr="00B77317" w:rsidRDefault="00A04F68" w:rsidP="00A04F68">
            <w:pPr>
              <w:rPr>
                <w:color w:val="000000"/>
                <w:sz w:val="28"/>
                <w:szCs w:val="28"/>
                <w:lang w:eastAsia="ru-RU"/>
              </w:rPr>
            </w:pPr>
            <w:r>
              <w:rPr>
                <w:color w:val="000000"/>
                <w:sz w:val="28"/>
                <w:szCs w:val="28"/>
                <w:lang w:eastAsia="ru-RU"/>
              </w:rPr>
              <w:t>- гидравлические шланги (до -40°С);</w:t>
            </w:r>
          </w:p>
        </w:tc>
        <w:tc>
          <w:tcPr>
            <w:tcW w:w="4820" w:type="dxa"/>
            <w:tcBorders>
              <w:top w:val="nil"/>
              <w:left w:val="nil"/>
              <w:bottom w:val="single" w:sz="4" w:space="0" w:color="auto"/>
              <w:right w:val="single" w:sz="4" w:space="0" w:color="auto"/>
            </w:tcBorders>
            <w:shd w:val="clear" w:color="000000" w:fill="FFFFFF"/>
          </w:tcPr>
          <w:p w14:paraId="5F9ADC54" w14:textId="77777777" w:rsidR="00A04F68" w:rsidRPr="00B77317" w:rsidRDefault="00A04F68" w:rsidP="00A04F68">
            <w:pPr>
              <w:rPr>
                <w:color w:val="000000"/>
                <w:sz w:val="28"/>
                <w:szCs w:val="28"/>
                <w:lang w:eastAsia="ru-RU"/>
              </w:rPr>
            </w:pPr>
          </w:p>
        </w:tc>
      </w:tr>
      <w:tr w:rsidR="00A04F68" w:rsidRPr="00B77317" w14:paraId="42D57CE2" w14:textId="77777777" w:rsidTr="002340C8">
        <w:trPr>
          <w:gridAfter w:val="1"/>
          <w:wAfter w:w="236" w:type="dxa"/>
          <w:trHeight w:val="167"/>
        </w:trPr>
        <w:tc>
          <w:tcPr>
            <w:tcW w:w="934" w:type="dxa"/>
            <w:vMerge/>
            <w:tcBorders>
              <w:top w:val="nil"/>
              <w:left w:val="single" w:sz="4" w:space="0" w:color="auto"/>
              <w:bottom w:val="single" w:sz="4" w:space="0" w:color="auto"/>
              <w:right w:val="single" w:sz="4" w:space="0" w:color="auto"/>
            </w:tcBorders>
            <w:vAlign w:val="center"/>
            <w:hideMark/>
          </w:tcPr>
          <w:p w14:paraId="45876360"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75FC2480"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65113F67" w14:textId="77777777" w:rsidR="00A04F68" w:rsidRPr="00B77317" w:rsidRDefault="00A04F68" w:rsidP="00A04F68">
            <w:pPr>
              <w:rPr>
                <w:color w:val="000000"/>
                <w:sz w:val="28"/>
                <w:szCs w:val="28"/>
                <w:lang w:eastAsia="ru-RU"/>
              </w:rPr>
            </w:pPr>
            <w:r>
              <w:rPr>
                <w:color w:val="000000"/>
                <w:sz w:val="28"/>
                <w:szCs w:val="28"/>
                <w:lang w:eastAsia="ru-RU"/>
              </w:rPr>
              <w:t xml:space="preserve"> - низкотемпературная изоляция электропроводки (до -40°С); </w:t>
            </w:r>
          </w:p>
        </w:tc>
        <w:tc>
          <w:tcPr>
            <w:tcW w:w="4820" w:type="dxa"/>
            <w:tcBorders>
              <w:top w:val="nil"/>
              <w:left w:val="nil"/>
              <w:bottom w:val="single" w:sz="4" w:space="0" w:color="auto"/>
              <w:right w:val="single" w:sz="4" w:space="0" w:color="auto"/>
            </w:tcBorders>
            <w:shd w:val="clear" w:color="000000" w:fill="FFFFFF"/>
          </w:tcPr>
          <w:p w14:paraId="61BA4AD3" w14:textId="77777777" w:rsidR="00A04F68" w:rsidRPr="00B77317" w:rsidRDefault="00A04F68" w:rsidP="00A04F68">
            <w:pPr>
              <w:rPr>
                <w:color w:val="000000"/>
                <w:sz w:val="28"/>
                <w:szCs w:val="28"/>
                <w:lang w:eastAsia="ru-RU"/>
              </w:rPr>
            </w:pPr>
          </w:p>
        </w:tc>
      </w:tr>
      <w:tr w:rsidR="00A04F68" w:rsidRPr="00B77317" w14:paraId="3A5339B6" w14:textId="77777777" w:rsidTr="002340C8">
        <w:trPr>
          <w:gridAfter w:val="1"/>
          <w:wAfter w:w="236" w:type="dxa"/>
          <w:trHeight w:val="5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324CA16" w14:textId="17786B65" w:rsidR="00A04F68" w:rsidRPr="00B77317" w:rsidRDefault="00A04F68" w:rsidP="00A04F68">
            <w:pPr>
              <w:jc w:val="center"/>
              <w:rPr>
                <w:color w:val="000000"/>
                <w:sz w:val="28"/>
                <w:szCs w:val="28"/>
                <w:lang w:eastAsia="ru-RU"/>
              </w:rPr>
            </w:pPr>
            <w:r>
              <w:rPr>
                <w:color w:val="000000"/>
                <w:sz w:val="28"/>
                <w:szCs w:val="28"/>
                <w:lang w:eastAsia="ru-RU"/>
              </w:rPr>
              <w:t>1.5.</w:t>
            </w:r>
          </w:p>
        </w:tc>
        <w:tc>
          <w:tcPr>
            <w:tcW w:w="2605" w:type="dxa"/>
            <w:tcBorders>
              <w:top w:val="nil"/>
              <w:left w:val="nil"/>
              <w:bottom w:val="single" w:sz="4" w:space="0" w:color="auto"/>
              <w:right w:val="single" w:sz="4" w:space="0" w:color="auto"/>
            </w:tcBorders>
            <w:shd w:val="clear" w:color="000000" w:fill="FFFFFF"/>
            <w:vAlign w:val="center"/>
            <w:hideMark/>
          </w:tcPr>
          <w:p w14:paraId="05697B9F" w14:textId="77777777" w:rsidR="00A04F68" w:rsidRPr="00B77317" w:rsidRDefault="00A04F68" w:rsidP="00A04F68">
            <w:pPr>
              <w:rPr>
                <w:color w:val="000000"/>
                <w:sz w:val="28"/>
                <w:szCs w:val="28"/>
                <w:lang w:eastAsia="ru-RU"/>
              </w:rPr>
            </w:pPr>
            <w:r>
              <w:rPr>
                <w:color w:val="000000"/>
                <w:sz w:val="28"/>
                <w:szCs w:val="28"/>
                <w:lang w:eastAsia="ru-RU"/>
              </w:rPr>
              <w:t>Максимально допустимая скорость ветра для работы ричстакера</w:t>
            </w:r>
          </w:p>
        </w:tc>
        <w:tc>
          <w:tcPr>
            <w:tcW w:w="6237" w:type="dxa"/>
            <w:tcBorders>
              <w:top w:val="nil"/>
              <w:left w:val="nil"/>
              <w:bottom w:val="single" w:sz="4" w:space="0" w:color="auto"/>
              <w:right w:val="single" w:sz="4" w:space="0" w:color="auto"/>
            </w:tcBorders>
            <w:shd w:val="clear" w:color="000000" w:fill="FFFFFF"/>
            <w:vAlign w:val="center"/>
            <w:hideMark/>
          </w:tcPr>
          <w:p w14:paraId="3AB83D22" w14:textId="77777777" w:rsidR="00A04F68" w:rsidRPr="00B77317" w:rsidRDefault="00A04F68" w:rsidP="00A04F68">
            <w:pPr>
              <w:rPr>
                <w:color w:val="000000"/>
                <w:sz w:val="28"/>
                <w:szCs w:val="28"/>
                <w:lang w:eastAsia="ru-RU"/>
              </w:rPr>
            </w:pPr>
            <w:r>
              <w:rPr>
                <w:color w:val="000000"/>
                <w:sz w:val="28"/>
                <w:szCs w:val="28"/>
                <w:lang w:eastAsia="ru-RU"/>
              </w:rPr>
              <w:t>не менее 14 м/с</w:t>
            </w:r>
          </w:p>
        </w:tc>
        <w:tc>
          <w:tcPr>
            <w:tcW w:w="4820" w:type="dxa"/>
            <w:tcBorders>
              <w:top w:val="nil"/>
              <w:left w:val="nil"/>
              <w:bottom w:val="single" w:sz="4" w:space="0" w:color="auto"/>
              <w:right w:val="single" w:sz="4" w:space="0" w:color="auto"/>
            </w:tcBorders>
            <w:shd w:val="clear" w:color="000000" w:fill="FFFFFF"/>
          </w:tcPr>
          <w:p w14:paraId="490E07EF" w14:textId="77777777" w:rsidR="00A04F68" w:rsidRPr="00B77317" w:rsidRDefault="00A04F68" w:rsidP="00A04F68">
            <w:pPr>
              <w:rPr>
                <w:color w:val="000000"/>
                <w:sz w:val="28"/>
                <w:szCs w:val="28"/>
                <w:lang w:eastAsia="ru-RU"/>
              </w:rPr>
            </w:pPr>
          </w:p>
        </w:tc>
      </w:tr>
      <w:tr w:rsidR="00A04F68" w:rsidRPr="00B77317" w14:paraId="60EB9855" w14:textId="77777777" w:rsidTr="002340C8">
        <w:trPr>
          <w:gridAfter w:val="1"/>
          <w:wAfter w:w="236" w:type="dxa"/>
          <w:trHeight w:val="9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5D9C573" w14:textId="3F7F044B" w:rsidR="00A04F68" w:rsidRPr="00B77317" w:rsidRDefault="00A04F68" w:rsidP="00A04F68">
            <w:pPr>
              <w:jc w:val="center"/>
              <w:rPr>
                <w:color w:val="000000"/>
                <w:sz w:val="28"/>
                <w:szCs w:val="28"/>
                <w:lang w:eastAsia="ru-RU"/>
              </w:rPr>
            </w:pPr>
            <w:r>
              <w:rPr>
                <w:color w:val="000000"/>
                <w:sz w:val="28"/>
                <w:szCs w:val="28"/>
                <w:lang w:eastAsia="ru-RU"/>
              </w:rPr>
              <w:t>1.6.</w:t>
            </w:r>
          </w:p>
        </w:tc>
        <w:tc>
          <w:tcPr>
            <w:tcW w:w="2605" w:type="dxa"/>
            <w:tcBorders>
              <w:top w:val="nil"/>
              <w:left w:val="nil"/>
              <w:bottom w:val="single" w:sz="4" w:space="0" w:color="auto"/>
              <w:right w:val="single" w:sz="4" w:space="0" w:color="auto"/>
            </w:tcBorders>
            <w:shd w:val="clear" w:color="000000" w:fill="FFFFFF"/>
            <w:vAlign w:val="center"/>
            <w:hideMark/>
          </w:tcPr>
          <w:p w14:paraId="2E788773" w14:textId="77777777" w:rsidR="00A04F68" w:rsidRPr="00B77317" w:rsidRDefault="00A04F68" w:rsidP="00A04F68">
            <w:pPr>
              <w:rPr>
                <w:color w:val="000000"/>
                <w:sz w:val="28"/>
                <w:szCs w:val="28"/>
                <w:lang w:eastAsia="ru-RU"/>
              </w:rPr>
            </w:pPr>
            <w:r>
              <w:rPr>
                <w:color w:val="000000"/>
                <w:sz w:val="28"/>
                <w:szCs w:val="28"/>
                <w:lang w:eastAsia="ru-RU"/>
              </w:rPr>
              <w:t>Грузоподъёмность</w:t>
            </w:r>
          </w:p>
        </w:tc>
        <w:tc>
          <w:tcPr>
            <w:tcW w:w="6237" w:type="dxa"/>
            <w:tcBorders>
              <w:top w:val="nil"/>
              <w:left w:val="nil"/>
              <w:bottom w:val="single" w:sz="4" w:space="0" w:color="auto"/>
              <w:right w:val="single" w:sz="4" w:space="0" w:color="auto"/>
            </w:tcBorders>
            <w:shd w:val="clear" w:color="000000" w:fill="FFFFFF"/>
            <w:vAlign w:val="center"/>
            <w:hideMark/>
          </w:tcPr>
          <w:p w14:paraId="60F102DE" w14:textId="77777777" w:rsidR="00A04F68" w:rsidRPr="00B77317" w:rsidRDefault="00A04F68" w:rsidP="00A04F68">
            <w:pPr>
              <w:rPr>
                <w:color w:val="000000"/>
                <w:sz w:val="28"/>
                <w:szCs w:val="28"/>
                <w:lang w:eastAsia="ru-RU"/>
              </w:rPr>
            </w:pPr>
            <w:r>
              <w:rPr>
                <w:color w:val="000000"/>
                <w:sz w:val="28"/>
                <w:szCs w:val="28"/>
                <w:lang w:eastAsia="ru-RU"/>
              </w:rPr>
              <w:t>1 ряд контейнеров (5 ярусов 9’6” ISO контейнеров) – не менее 40 000 кг на 5-ом ярусе, не менее 45 000 кг с 1 по 4 ярусы;</w:t>
            </w:r>
            <w:r>
              <w:rPr>
                <w:color w:val="000000"/>
                <w:sz w:val="28"/>
                <w:szCs w:val="28"/>
                <w:lang w:eastAsia="ru-RU"/>
              </w:rPr>
              <w:br/>
              <w:t>2 ряд контейнеров (4 яруса 9’6” ISO контейнеров) – не менее 31 000 кг;</w:t>
            </w:r>
            <w:r>
              <w:rPr>
                <w:color w:val="000000"/>
                <w:sz w:val="28"/>
                <w:szCs w:val="28"/>
                <w:lang w:eastAsia="ru-RU"/>
              </w:rPr>
              <w:br/>
              <w:t>3 ряд контейнеров (3 яруса 9’6” ISO контейнеров) – не менее 15 000 кг.</w:t>
            </w:r>
          </w:p>
        </w:tc>
        <w:tc>
          <w:tcPr>
            <w:tcW w:w="4820" w:type="dxa"/>
            <w:tcBorders>
              <w:top w:val="nil"/>
              <w:left w:val="nil"/>
              <w:bottom w:val="single" w:sz="4" w:space="0" w:color="auto"/>
              <w:right w:val="single" w:sz="4" w:space="0" w:color="auto"/>
            </w:tcBorders>
            <w:shd w:val="clear" w:color="000000" w:fill="FFFFFF"/>
          </w:tcPr>
          <w:p w14:paraId="1907F26A" w14:textId="77777777" w:rsidR="00A04F68" w:rsidRPr="00B77317" w:rsidRDefault="00A04F68" w:rsidP="00A04F68">
            <w:pPr>
              <w:rPr>
                <w:color w:val="000000"/>
                <w:sz w:val="28"/>
                <w:szCs w:val="28"/>
                <w:lang w:eastAsia="ru-RU"/>
              </w:rPr>
            </w:pPr>
          </w:p>
        </w:tc>
      </w:tr>
      <w:tr w:rsidR="00A04F68" w:rsidRPr="00B77317" w14:paraId="6C7971E4"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93FEE30" w14:textId="22D77472" w:rsidR="00A04F68" w:rsidRPr="00B77317" w:rsidRDefault="00A04F68" w:rsidP="00A04F68">
            <w:pPr>
              <w:jc w:val="center"/>
              <w:rPr>
                <w:color w:val="000000"/>
                <w:sz w:val="28"/>
                <w:szCs w:val="28"/>
                <w:lang w:eastAsia="ru-RU"/>
              </w:rPr>
            </w:pPr>
            <w:r>
              <w:rPr>
                <w:color w:val="000000"/>
                <w:sz w:val="28"/>
                <w:szCs w:val="28"/>
                <w:lang w:eastAsia="ru-RU"/>
              </w:rPr>
              <w:t>1.7.</w:t>
            </w:r>
          </w:p>
        </w:tc>
        <w:tc>
          <w:tcPr>
            <w:tcW w:w="2605" w:type="dxa"/>
            <w:tcBorders>
              <w:top w:val="nil"/>
              <w:left w:val="nil"/>
              <w:bottom w:val="single" w:sz="4" w:space="0" w:color="auto"/>
              <w:right w:val="single" w:sz="4" w:space="0" w:color="auto"/>
            </w:tcBorders>
            <w:shd w:val="clear" w:color="000000" w:fill="FFFFFF"/>
            <w:vAlign w:val="center"/>
            <w:hideMark/>
          </w:tcPr>
          <w:p w14:paraId="34A18433" w14:textId="77777777" w:rsidR="00A04F68" w:rsidRPr="00B77317" w:rsidRDefault="00A04F68" w:rsidP="00A04F68">
            <w:pPr>
              <w:rPr>
                <w:color w:val="000000"/>
                <w:sz w:val="28"/>
                <w:szCs w:val="28"/>
                <w:lang w:eastAsia="ru-RU"/>
              </w:rPr>
            </w:pPr>
            <w:r>
              <w:rPr>
                <w:color w:val="000000"/>
                <w:sz w:val="28"/>
                <w:szCs w:val="28"/>
                <w:lang w:eastAsia="ru-RU"/>
              </w:rPr>
              <w:t>Высота подъёма (под спредером)</w:t>
            </w:r>
          </w:p>
        </w:tc>
        <w:tc>
          <w:tcPr>
            <w:tcW w:w="6237" w:type="dxa"/>
            <w:tcBorders>
              <w:top w:val="nil"/>
              <w:left w:val="nil"/>
              <w:bottom w:val="single" w:sz="4" w:space="0" w:color="auto"/>
              <w:right w:val="single" w:sz="4" w:space="0" w:color="auto"/>
            </w:tcBorders>
            <w:shd w:val="clear" w:color="000000" w:fill="FFFFFF"/>
            <w:vAlign w:val="center"/>
            <w:hideMark/>
          </w:tcPr>
          <w:p w14:paraId="33596D6C" w14:textId="77777777" w:rsidR="00A04F68" w:rsidRPr="00B77317" w:rsidRDefault="00A04F68" w:rsidP="00A04F68">
            <w:pPr>
              <w:rPr>
                <w:color w:val="000000"/>
                <w:sz w:val="28"/>
                <w:szCs w:val="28"/>
                <w:lang w:eastAsia="ru-RU"/>
              </w:rPr>
            </w:pPr>
            <w:r>
              <w:rPr>
                <w:color w:val="000000"/>
                <w:sz w:val="28"/>
                <w:szCs w:val="28"/>
                <w:lang w:eastAsia="ru-RU"/>
              </w:rPr>
              <w:t>не менее 15 100 мм</w:t>
            </w:r>
          </w:p>
        </w:tc>
        <w:tc>
          <w:tcPr>
            <w:tcW w:w="4820" w:type="dxa"/>
            <w:tcBorders>
              <w:top w:val="nil"/>
              <w:left w:val="nil"/>
              <w:bottom w:val="single" w:sz="4" w:space="0" w:color="auto"/>
              <w:right w:val="single" w:sz="4" w:space="0" w:color="auto"/>
            </w:tcBorders>
            <w:shd w:val="clear" w:color="000000" w:fill="FFFFFF"/>
          </w:tcPr>
          <w:p w14:paraId="08C79A5C" w14:textId="77777777" w:rsidR="00A04F68" w:rsidRPr="00B77317" w:rsidRDefault="00A04F68" w:rsidP="00A04F68">
            <w:pPr>
              <w:rPr>
                <w:color w:val="000000"/>
                <w:sz w:val="28"/>
                <w:szCs w:val="28"/>
                <w:lang w:eastAsia="ru-RU"/>
              </w:rPr>
            </w:pPr>
          </w:p>
        </w:tc>
      </w:tr>
      <w:tr w:rsidR="00A04F68" w:rsidRPr="00B77317" w14:paraId="141F9C9A"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A133A0F" w14:textId="5AC63E3F" w:rsidR="00A04F68" w:rsidRPr="00B77317" w:rsidRDefault="00A04F68" w:rsidP="00A04F68">
            <w:pPr>
              <w:jc w:val="center"/>
              <w:rPr>
                <w:color w:val="000000"/>
                <w:sz w:val="28"/>
                <w:szCs w:val="28"/>
                <w:lang w:eastAsia="ru-RU"/>
              </w:rPr>
            </w:pPr>
            <w:r>
              <w:rPr>
                <w:color w:val="000000"/>
                <w:sz w:val="28"/>
                <w:szCs w:val="28"/>
                <w:lang w:eastAsia="ru-RU"/>
              </w:rPr>
              <w:t>1.8.</w:t>
            </w:r>
          </w:p>
        </w:tc>
        <w:tc>
          <w:tcPr>
            <w:tcW w:w="2605" w:type="dxa"/>
            <w:tcBorders>
              <w:top w:val="nil"/>
              <w:left w:val="nil"/>
              <w:bottom w:val="single" w:sz="4" w:space="0" w:color="auto"/>
              <w:right w:val="single" w:sz="4" w:space="0" w:color="auto"/>
            </w:tcBorders>
            <w:shd w:val="clear" w:color="000000" w:fill="FFFFFF"/>
            <w:vAlign w:val="center"/>
            <w:hideMark/>
          </w:tcPr>
          <w:p w14:paraId="1EA6F93D" w14:textId="77777777" w:rsidR="00A04F68" w:rsidRPr="00B77317" w:rsidRDefault="00A04F68" w:rsidP="00A04F68">
            <w:pPr>
              <w:rPr>
                <w:color w:val="000000"/>
                <w:sz w:val="28"/>
                <w:szCs w:val="28"/>
                <w:lang w:eastAsia="ru-RU"/>
              </w:rPr>
            </w:pPr>
            <w:r>
              <w:rPr>
                <w:color w:val="000000"/>
                <w:sz w:val="28"/>
                <w:szCs w:val="28"/>
                <w:lang w:eastAsia="ru-RU"/>
              </w:rPr>
              <w:t>Дорожный просвет</w:t>
            </w:r>
          </w:p>
        </w:tc>
        <w:tc>
          <w:tcPr>
            <w:tcW w:w="6237" w:type="dxa"/>
            <w:tcBorders>
              <w:top w:val="nil"/>
              <w:left w:val="nil"/>
              <w:bottom w:val="single" w:sz="4" w:space="0" w:color="auto"/>
              <w:right w:val="single" w:sz="4" w:space="0" w:color="auto"/>
            </w:tcBorders>
            <w:shd w:val="clear" w:color="000000" w:fill="FFFFFF"/>
            <w:vAlign w:val="center"/>
            <w:hideMark/>
          </w:tcPr>
          <w:p w14:paraId="06B45DF3" w14:textId="77777777" w:rsidR="00A04F68" w:rsidRPr="00B77317" w:rsidRDefault="00A04F68" w:rsidP="00A04F68">
            <w:pPr>
              <w:rPr>
                <w:color w:val="000000"/>
                <w:sz w:val="28"/>
                <w:szCs w:val="28"/>
                <w:lang w:eastAsia="ru-RU"/>
              </w:rPr>
            </w:pPr>
            <w:r>
              <w:rPr>
                <w:color w:val="000000"/>
                <w:sz w:val="28"/>
                <w:szCs w:val="28"/>
                <w:lang w:eastAsia="ru-RU"/>
              </w:rPr>
              <w:t>не менее 250 мм</w:t>
            </w:r>
          </w:p>
        </w:tc>
        <w:tc>
          <w:tcPr>
            <w:tcW w:w="4820" w:type="dxa"/>
            <w:tcBorders>
              <w:top w:val="nil"/>
              <w:left w:val="nil"/>
              <w:bottom w:val="single" w:sz="4" w:space="0" w:color="auto"/>
              <w:right w:val="single" w:sz="4" w:space="0" w:color="auto"/>
            </w:tcBorders>
            <w:shd w:val="clear" w:color="000000" w:fill="FFFFFF"/>
          </w:tcPr>
          <w:p w14:paraId="5084DD03" w14:textId="77777777" w:rsidR="00A04F68" w:rsidRPr="00B77317" w:rsidRDefault="00A04F68" w:rsidP="00A04F68">
            <w:pPr>
              <w:rPr>
                <w:color w:val="000000"/>
                <w:sz w:val="28"/>
                <w:szCs w:val="28"/>
                <w:lang w:eastAsia="ru-RU"/>
              </w:rPr>
            </w:pPr>
          </w:p>
        </w:tc>
      </w:tr>
      <w:tr w:rsidR="00A04F68" w:rsidRPr="00B77317" w14:paraId="161B57D9" w14:textId="77777777" w:rsidTr="002340C8">
        <w:trPr>
          <w:gridAfter w:val="1"/>
          <w:wAfter w:w="236" w:type="dxa"/>
          <w:trHeight w:val="39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BC771A0" w14:textId="77777777" w:rsidR="00A04F68" w:rsidRPr="00B77317" w:rsidRDefault="00A04F68" w:rsidP="00A04F68">
            <w:pPr>
              <w:jc w:val="center"/>
              <w:rPr>
                <w:b/>
                <w:bCs/>
                <w:color w:val="000000"/>
                <w:sz w:val="28"/>
                <w:szCs w:val="28"/>
                <w:lang w:eastAsia="ru-RU"/>
              </w:rPr>
            </w:pPr>
            <w:r>
              <w:rPr>
                <w:b/>
                <w:bCs/>
                <w:color w:val="000000"/>
                <w:sz w:val="28"/>
                <w:szCs w:val="28"/>
                <w:lang w:eastAsia="ru-RU"/>
              </w:rPr>
              <w:t>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D5ECB02" w14:textId="77777777" w:rsidR="00A04F68" w:rsidRPr="00B77317" w:rsidRDefault="00A04F68" w:rsidP="00A04F68">
            <w:pPr>
              <w:jc w:val="center"/>
              <w:rPr>
                <w:b/>
                <w:bCs/>
                <w:color w:val="000000"/>
                <w:sz w:val="28"/>
                <w:szCs w:val="28"/>
                <w:lang w:eastAsia="ru-RU"/>
              </w:rPr>
            </w:pPr>
            <w:r>
              <w:rPr>
                <w:b/>
                <w:bCs/>
                <w:color w:val="000000"/>
                <w:sz w:val="28"/>
                <w:szCs w:val="28"/>
                <w:lang w:eastAsia="ru-RU"/>
              </w:rPr>
              <w:t>Силовая установка</w:t>
            </w:r>
          </w:p>
        </w:tc>
        <w:tc>
          <w:tcPr>
            <w:tcW w:w="4820" w:type="dxa"/>
            <w:tcBorders>
              <w:top w:val="single" w:sz="4" w:space="0" w:color="auto"/>
              <w:left w:val="nil"/>
              <w:bottom w:val="single" w:sz="4" w:space="0" w:color="auto"/>
              <w:right w:val="single" w:sz="4" w:space="0" w:color="auto"/>
            </w:tcBorders>
            <w:shd w:val="clear" w:color="000000" w:fill="FFFFFF"/>
          </w:tcPr>
          <w:p w14:paraId="489EFB4B" w14:textId="77777777" w:rsidR="00A04F68" w:rsidRPr="00B77317" w:rsidRDefault="00A04F68" w:rsidP="00A04F68">
            <w:pPr>
              <w:jc w:val="center"/>
              <w:rPr>
                <w:b/>
                <w:bCs/>
                <w:color w:val="000000"/>
                <w:sz w:val="28"/>
                <w:szCs w:val="28"/>
                <w:lang w:eastAsia="ru-RU"/>
              </w:rPr>
            </w:pPr>
          </w:p>
        </w:tc>
      </w:tr>
      <w:tr w:rsidR="00A04F68" w:rsidRPr="00B77317" w14:paraId="1BB3F033"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205CD04" w14:textId="77777777" w:rsidR="00A04F68" w:rsidRPr="00B77317" w:rsidRDefault="00A04F68" w:rsidP="00A04F68">
            <w:pPr>
              <w:jc w:val="center"/>
              <w:rPr>
                <w:color w:val="000000"/>
                <w:sz w:val="28"/>
                <w:szCs w:val="28"/>
                <w:lang w:eastAsia="ru-RU"/>
              </w:rPr>
            </w:pPr>
            <w:r>
              <w:rPr>
                <w:color w:val="000000"/>
                <w:sz w:val="28"/>
                <w:szCs w:val="28"/>
                <w:lang w:eastAsia="ru-RU"/>
              </w:rPr>
              <w:t>2.1.</w:t>
            </w:r>
          </w:p>
        </w:tc>
        <w:tc>
          <w:tcPr>
            <w:tcW w:w="2605" w:type="dxa"/>
            <w:tcBorders>
              <w:top w:val="nil"/>
              <w:left w:val="nil"/>
              <w:bottom w:val="single" w:sz="4" w:space="0" w:color="auto"/>
              <w:right w:val="single" w:sz="4" w:space="0" w:color="auto"/>
            </w:tcBorders>
            <w:shd w:val="clear" w:color="000000" w:fill="FFFFFF"/>
            <w:vAlign w:val="center"/>
            <w:hideMark/>
          </w:tcPr>
          <w:p w14:paraId="2396DA3D" w14:textId="77777777" w:rsidR="00A04F68" w:rsidRPr="00B77317" w:rsidRDefault="00A04F68" w:rsidP="00A04F68">
            <w:pPr>
              <w:rPr>
                <w:color w:val="000000"/>
                <w:sz w:val="28"/>
                <w:szCs w:val="28"/>
                <w:lang w:eastAsia="ru-RU"/>
              </w:rPr>
            </w:pPr>
            <w:r>
              <w:rPr>
                <w:color w:val="000000"/>
                <w:sz w:val="28"/>
                <w:szCs w:val="28"/>
                <w:lang w:eastAsia="ru-RU"/>
              </w:rPr>
              <w:t>Двигатель</w:t>
            </w:r>
          </w:p>
        </w:tc>
        <w:tc>
          <w:tcPr>
            <w:tcW w:w="6237" w:type="dxa"/>
            <w:tcBorders>
              <w:top w:val="nil"/>
              <w:left w:val="nil"/>
              <w:bottom w:val="single" w:sz="4" w:space="0" w:color="auto"/>
              <w:right w:val="single" w:sz="4" w:space="0" w:color="auto"/>
            </w:tcBorders>
            <w:shd w:val="clear" w:color="000000" w:fill="FFFFFF"/>
            <w:vAlign w:val="center"/>
            <w:hideMark/>
          </w:tcPr>
          <w:p w14:paraId="6D3F0A15" w14:textId="77777777" w:rsidR="00A04F68" w:rsidRPr="00B77317" w:rsidRDefault="00A04F68" w:rsidP="00A04F68">
            <w:pPr>
              <w:rPr>
                <w:color w:val="000000"/>
                <w:sz w:val="28"/>
                <w:szCs w:val="28"/>
                <w:lang w:eastAsia="ru-RU"/>
              </w:rPr>
            </w:pPr>
            <w:r>
              <w:rPr>
                <w:color w:val="000000"/>
                <w:sz w:val="28"/>
                <w:szCs w:val="28"/>
                <w:lang w:eastAsia="ru-RU"/>
              </w:rPr>
              <w:t>Дизельный. Мощность не менее 320 л.с. Производители: Volvo, Cummins</w:t>
            </w:r>
          </w:p>
        </w:tc>
        <w:tc>
          <w:tcPr>
            <w:tcW w:w="4820" w:type="dxa"/>
            <w:tcBorders>
              <w:top w:val="nil"/>
              <w:left w:val="nil"/>
              <w:bottom w:val="single" w:sz="4" w:space="0" w:color="auto"/>
              <w:right w:val="single" w:sz="4" w:space="0" w:color="auto"/>
            </w:tcBorders>
            <w:shd w:val="clear" w:color="000000" w:fill="FFFFFF"/>
          </w:tcPr>
          <w:p w14:paraId="2672C31D" w14:textId="77777777" w:rsidR="00A04F68" w:rsidRPr="00B77317" w:rsidRDefault="00A04F68" w:rsidP="00A04F68">
            <w:pPr>
              <w:rPr>
                <w:color w:val="000000"/>
                <w:sz w:val="28"/>
                <w:szCs w:val="28"/>
                <w:lang w:eastAsia="ru-RU"/>
              </w:rPr>
            </w:pPr>
          </w:p>
        </w:tc>
      </w:tr>
      <w:tr w:rsidR="00A04F68" w:rsidRPr="00B77317" w14:paraId="72F35263" w14:textId="77777777" w:rsidTr="002340C8">
        <w:trPr>
          <w:gridAfter w:val="1"/>
          <w:wAfter w:w="236" w:type="dxa"/>
          <w:trHeight w:val="42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112A500" w14:textId="77777777" w:rsidR="00A04F68" w:rsidRPr="00B77317" w:rsidRDefault="00A04F68" w:rsidP="00A04F68">
            <w:pPr>
              <w:jc w:val="center"/>
              <w:rPr>
                <w:color w:val="000000"/>
                <w:sz w:val="28"/>
                <w:szCs w:val="28"/>
                <w:lang w:eastAsia="ru-RU"/>
              </w:rPr>
            </w:pPr>
            <w:r>
              <w:rPr>
                <w:color w:val="000000"/>
                <w:sz w:val="28"/>
                <w:szCs w:val="28"/>
                <w:lang w:eastAsia="ru-RU"/>
              </w:rPr>
              <w:lastRenderedPageBreak/>
              <w:t>2.2.</w:t>
            </w:r>
          </w:p>
        </w:tc>
        <w:tc>
          <w:tcPr>
            <w:tcW w:w="2605" w:type="dxa"/>
            <w:tcBorders>
              <w:top w:val="nil"/>
              <w:left w:val="nil"/>
              <w:bottom w:val="single" w:sz="4" w:space="0" w:color="auto"/>
              <w:right w:val="single" w:sz="4" w:space="0" w:color="auto"/>
            </w:tcBorders>
            <w:shd w:val="clear" w:color="000000" w:fill="FFFFFF"/>
            <w:vAlign w:val="center"/>
            <w:hideMark/>
          </w:tcPr>
          <w:p w14:paraId="2350CDFD" w14:textId="77777777" w:rsidR="00A04F68" w:rsidRPr="00B77317" w:rsidRDefault="00A04F68" w:rsidP="00A04F68">
            <w:pPr>
              <w:rPr>
                <w:color w:val="000000"/>
                <w:sz w:val="28"/>
                <w:szCs w:val="28"/>
                <w:lang w:eastAsia="ru-RU"/>
              </w:rPr>
            </w:pPr>
            <w:r>
              <w:rPr>
                <w:color w:val="000000"/>
                <w:sz w:val="28"/>
                <w:szCs w:val="28"/>
                <w:lang w:eastAsia="ru-RU"/>
              </w:rPr>
              <w:t>Соответствие требованиям по вредным выбросам</w:t>
            </w:r>
          </w:p>
        </w:tc>
        <w:tc>
          <w:tcPr>
            <w:tcW w:w="6237" w:type="dxa"/>
            <w:tcBorders>
              <w:top w:val="nil"/>
              <w:left w:val="nil"/>
              <w:bottom w:val="single" w:sz="4" w:space="0" w:color="auto"/>
              <w:right w:val="single" w:sz="4" w:space="0" w:color="auto"/>
            </w:tcBorders>
            <w:shd w:val="clear" w:color="000000" w:fill="FFFFFF"/>
            <w:vAlign w:val="center"/>
            <w:hideMark/>
          </w:tcPr>
          <w:p w14:paraId="6DFB2658" w14:textId="77777777" w:rsidR="00A04F68" w:rsidRPr="00B77317" w:rsidRDefault="00A04F68" w:rsidP="00A04F68">
            <w:pPr>
              <w:rPr>
                <w:color w:val="000000"/>
                <w:sz w:val="28"/>
                <w:szCs w:val="28"/>
                <w:lang w:eastAsia="ru-RU"/>
              </w:rPr>
            </w:pPr>
            <w:r>
              <w:rPr>
                <w:color w:val="000000"/>
                <w:sz w:val="28"/>
                <w:szCs w:val="28"/>
                <w:lang w:eastAsia="ru-RU"/>
              </w:rPr>
              <w:t xml:space="preserve">Еuro 3 </w:t>
            </w:r>
          </w:p>
        </w:tc>
        <w:tc>
          <w:tcPr>
            <w:tcW w:w="4820" w:type="dxa"/>
            <w:tcBorders>
              <w:top w:val="nil"/>
              <w:left w:val="nil"/>
              <w:bottom w:val="single" w:sz="4" w:space="0" w:color="auto"/>
              <w:right w:val="single" w:sz="4" w:space="0" w:color="auto"/>
            </w:tcBorders>
            <w:shd w:val="clear" w:color="000000" w:fill="FFFFFF"/>
          </w:tcPr>
          <w:p w14:paraId="56FAEA17" w14:textId="77777777" w:rsidR="00A04F68" w:rsidRPr="00B77317" w:rsidRDefault="00A04F68" w:rsidP="00A04F68">
            <w:pPr>
              <w:rPr>
                <w:color w:val="000000"/>
                <w:sz w:val="28"/>
                <w:szCs w:val="28"/>
                <w:lang w:eastAsia="ru-RU"/>
              </w:rPr>
            </w:pPr>
          </w:p>
        </w:tc>
      </w:tr>
      <w:tr w:rsidR="00A04F68" w:rsidRPr="00B77317" w14:paraId="1941BE5A" w14:textId="77777777" w:rsidTr="002340C8">
        <w:trPr>
          <w:gridAfter w:val="1"/>
          <w:wAfter w:w="236" w:type="dxa"/>
          <w:trHeight w:val="120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BAC9E97" w14:textId="77777777" w:rsidR="00A04F68" w:rsidRPr="00B77317" w:rsidRDefault="00A04F68" w:rsidP="00A04F68">
            <w:pPr>
              <w:jc w:val="center"/>
              <w:rPr>
                <w:color w:val="000000"/>
                <w:sz w:val="28"/>
                <w:szCs w:val="28"/>
                <w:lang w:eastAsia="ru-RU"/>
              </w:rPr>
            </w:pPr>
            <w:r>
              <w:rPr>
                <w:color w:val="000000"/>
                <w:sz w:val="28"/>
                <w:szCs w:val="28"/>
                <w:lang w:eastAsia="ru-RU"/>
              </w:rPr>
              <w:t>2.3.</w:t>
            </w:r>
          </w:p>
        </w:tc>
        <w:tc>
          <w:tcPr>
            <w:tcW w:w="2605" w:type="dxa"/>
            <w:tcBorders>
              <w:top w:val="nil"/>
              <w:left w:val="nil"/>
              <w:bottom w:val="single" w:sz="4" w:space="0" w:color="auto"/>
              <w:right w:val="single" w:sz="4" w:space="0" w:color="auto"/>
            </w:tcBorders>
            <w:shd w:val="clear" w:color="000000" w:fill="FFFFFF"/>
            <w:vAlign w:val="center"/>
            <w:hideMark/>
          </w:tcPr>
          <w:p w14:paraId="284D0629" w14:textId="77777777" w:rsidR="00A04F68" w:rsidRPr="00B77317" w:rsidRDefault="00A04F68" w:rsidP="00A04F68">
            <w:pPr>
              <w:rPr>
                <w:color w:val="000000"/>
                <w:sz w:val="28"/>
                <w:szCs w:val="28"/>
                <w:lang w:eastAsia="ru-RU"/>
              </w:rPr>
            </w:pPr>
            <w:r>
              <w:rPr>
                <w:color w:val="000000"/>
                <w:sz w:val="28"/>
                <w:szCs w:val="28"/>
                <w:lang w:eastAsia="ru-RU"/>
              </w:rPr>
              <w:t>Сепаратор-водоотделитель предварительной очистки топлива с подогревом</w:t>
            </w:r>
          </w:p>
        </w:tc>
        <w:tc>
          <w:tcPr>
            <w:tcW w:w="6237" w:type="dxa"/>
            <w:tcBorders>
              <w:top w:val="nil"/>
              <w:left w:val="nil"/>
              <w:bottom w:val="single" w:sz="4" w:space="0" w:color="auto"/>
              <w:right w:val="single" w:sz="4" w:space="0" w:color="auto"/>
            </w:tcBorders>
            <w:shd w:val="clear" w:color="000000" w:fill="FFFFFF"/>
            <w:vAlign w:val="center"/>
            <w:hideMark/>
          </w:tcPr>
          <w:p w14:paraId="2DF21DC0" w14:textId="77777777" w:rsidR="00A04F68" w:rsidRPr="00B77317" w:rsidRDefault="00A04F68" w:rsidP="00A04F68">
            <w:pPr>
              <w:rPr>
                <w:color w:val="000000"/>
                <w:sz w:val="28"/>
                <w:szCs w:val="28"/>
                <w:lang w:eastAsia="ru-RU"/>
              </w:rPr>
            </w:pPr>
            <w:r>
              <w:rPr>
                <w:color w:val="000000"/>
                <w:sz w:val="28"/>
                <w:szCs w:val="28"/>
                <w:lang w:eastAsia="ru-RU"/>
              </w:rPr>
              <w:t>Наличие</w:t>
            </w:r>
          </w:p>
        </w:tc>
        <w:tc>
          <w:tcPr>
            <w:tcW w:w="4820" w:type="dxa"/>
            <w:tcBorders>
              <w:top w:val="nil"/>
              <w:left w:val="nil"/>
              <w:bottom w:val="single" w:sz="4" w:space="0" w:color="auto"/>
              <w:right w:val="single" w:sz="4" w:space="0" w:color="auto"/>
            </w:tcBorders>
            <w:shd w:val="clear" w:color="000000" w:fill="FFFFFF"/>
          </w:tcPr>
          <w:p w14:paraId="3C6C13D6" w14:textId="77777777" w:rsidR="00A04F68" w:rsidRPr="00B77317" w:rsidRDefault="00A04F68" w:rsidP="00A04F68">
            <w:pPr>
              <w:rPr>
                <w:color w:val="000000"/>
                <w:sz w:val="28"/>
                <w:szCs w:val="28"/>
                <w:lang w:eastAsia="ru-RU"/>
              </w:rPr>
            </w:pPr>
          </w:p>
        </w:tc>
      </w:tr>
      <w:tr w:rsidR="00A04F68" w:rsidRPr="00B77317" w14:paraId="306283F3"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A3052B9" w14:textId="77777777" w:rsidR="00A04F68" w:rsidRPr="00B77317" w:rsidRDefault="00A04F68" w:rsidP="00A04F68">
            <w:pPr>
              <w:jc w:val="center"/>
              <w:rPr>
                <w:color w:val="000000"/>
                <w:sz w:val="28"/>
                <w:szCs w:val="28"/>
                <w:lang w:eastAsia="ru-RU"/>
              </w:rPr>
            </w:pPr>
            <w:r>
              <w:rPr>
                <w:color w:val="000000"/>
                <w:sz w:val="28"/>
                <w:szCs w:val="28"/>
                <w:lang w:eastAsia="ru-RU"/>
              </w:rPr>
              <w:t>2.4.</w:t>
            </w:r>
          </w:p>
        </w:tc>
        <w:tc>
          <w:tcPr>
            <w:tcW w:w="2605" w:type="dxa"/>
            <w:tcBorders>
              <w:top w:val="nil"/>
              <w:left w:val="nil"/>
              <w:bottom w:val="single" w:sz="4" w:space="0" w:color="auto"/>
              <w:right w:val="single" w:sz="4" w:space="0" w:color="auto"/>
            </w:tcBorders>
            <w:shd w:val="clear" w:color="000000" w:fill="FFFFFF"/>
            <w:vAlign w:val="center"/>
            <w:hideMark/>
          </w:tcPr>
          <w:p w14:paraId="7AE23661" w14:textId="77777777" w:rsidR="00A04F68" w:rsidRPr="00B77317" w:rsidRDefault="00A04F68" w:rsidP="00A04F68">
            <w:pPr>
              <w:rPr>
                <w:color w:val="000000"/>
                <w:sz w:val="28"/>
                <w:szCs w:val="28"/>
                <w:lang w:eastAsia="ru-RU"/>
              </w:rPr>
            </w:pPr>
            <w:r>
              <w:rPr>
                <w:color w:val="000000"/>
                <w:sz w:val="28"/>
                <w:szCs w:val="28"/>
                <w:lang w:eastAsia="ru-RU"/>
              </w:rPr>
              <w:t>Система впрыска</w:t>
            </w:r>
          </w:p>
        </w:tc>
        <w:tc>
          <w:tcPr>
            <w:tcW w:w="6237" w:type="dxa"/>
            <w:tcBorders>
              <w:top w:val="nil"/>
              <w:left w:val="nil"/>
              <w:bottom w:val="single" w:sz="4" w:space="0" w:color="auto"/>
              <w:right w:val="single" w:sz="4" w:space="0" w:color="auto"/>
            </w:tcBorders>
            <w:shd w:val="clear" w:color="000000" w:fill="FFFFFF"/>
            <w:vAlign w:val="center"/>
            <w:hideMark/>
          </w:tcPr>
          <w:p w14:paraId="534D29C3" w14:textId="77777777" w:rsidR="00A04F68" w:rsidRPr="00B77317" w:rsidRDefault="00A04F68" w:rsidP="00A04F68">
            <w:pPr>
              <w:rPr>
                <w:color w:val="000000"/>
                <w:sz w:val="28"/>
                <w:szCs w:val="28"/>
                <w:lang w:eastAsia="ru-RU"/>
              </w:rPr>
            </w:pPr>
            <w:r>
              <w:rPr>
                <w:color w:val="000000"/>
                <w:sz w:val="28"/>
                <w:szCs w:val="28"/>
                <w:lang w:eastAsia="ru-RU"/>
              </w:rPr>
              <w:t>С насос-форсунками</w:t>
            </w:r>
          </w:p>
        </w:tc>
        <w:tc>
          <w:tcPr>
            <w:tcW w:w="4820" w:type="dxa"/>
            <w:tcBorders>
              <w:top w:val="nil"/>
              <w:left w:val="nil"/>
              <w:bottom w:val="single" w:sz="4" w:space="0" w:color="auto"/>
              <w:right w:val="single" w:sz="4" w:space="0" w:color="auto"/>
            </w:tcBorders>
            <w:shd w:val="clear" w:color="000000" w:fill="FFFFFF"/>
          </w:tcPr>
          <w:p w14:paraId="524807DD" w14:textId="77777777" w:rsidR="00A04F68" w:rsidRPr="00B77317" w:rsidRDefault="00A04F68" w:rsidP="00A04F68">
            <w:pPr>
              <w:rPr>
                <w:color w:val="000000"/>
                <w:sz w:val="28"/>
                <w:szCs w:val="28"/>
                <w:lang w:eastAsia="ru-RU"/>
              </w:rPr>
            </w:pPr>
          </w:p>
        </w:tc>
      </w:tr>
      <w:tr w:rsidR="00A04F68" w:rsidRPr="00B77317" w14:paraId="5CFFB9C0" w14:textId="77777777" w:rsidTr="002340C8">
        <w:trPr>
          <w:gridAfter w:val="1"/>
          <w:wAfter w:w="236" w:type="dxa"/>
          <w:trHeight w:val="376"/>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E6CD2E0" w14:textId="77777777" w:rsidR="00A04F68" w:rsidRPr="00B77317" w:rsidRDefault="00A04F68" w:rsidP="00A04F68">
            <w:pPr>
              <w:jc w:val="center"/>
              <w:rPr>
                <w:color w:val="000000"/>
                <w:sz w:val="28"/>
                <w:szCs w:val="28"/>
                <w:lang w:eastAsia="ru-RU"/>
              </w:rPr>
            </w:pPr>
            <w:r>
              <w:rPr>
                <w:color w:val="000000"/>
                <w:sz w:val="28"/>
                <w:szCs w:val="28"/>
                <w:lang w:eastAsia="ru-RU"/>
              </w:rPr>
              <w:t>2.5.</w:t>
            </w:r>
          </w:p>
        </w:tc>
        <w:tc>
          <w:tcPr>
            <w:tcW w:w="2605" w:type="dxa"/>
            <w:tcBorders>
              <w:top w:val="nil"/>
              <w:left w:val="nil"/>
              <w:bottom w:val="single" w:sz="4" w:space="0" w:color="auto"/>
              <w:right w:val="single" w:sz="4" w:space="0" w:color="auto"/>
            </w:tcBorders>
            <w:shd w:val="clear" w:color="000000" w:fill="FFFFFF"/>
            <w:vAlign w:val="center"/>
            <w:hideMark/>
          </w:tcPr>
          <w:p w14:paraId="3FE2ADCC" w14:textId="77777777" w:rsidR="00A04F68" w:rsidRPr="00B77317" w:rsidRDefault="00A04F68" w:rsidP="00A04F68">
            <w:pPr>
              <w:rPr>
                <w:color w:val="000000"/>
                <w:sz w:val="28"/>
                <w:szCs w:val="28"/>
                <w:lang w:eastAsia="ru-RU"/>
              </w:rPr>
            </w:pPr>
            <w:r>
              <w:rPr>
                <w:color w:val="000000"/>
                <w:sz w:val="28"/>
                <w:szCs w:val="28"/>
                <w:lang w:eastAsia="ru-RU"/>
              </w:rPr>
              <w:t>Электрический предпусковой подогреватель двигателя</w:t>
            </w:r>
          </w:p>
        </w:tc>
        <w:tc>
          <w:tcPr>
            <w:tcW w:w="6237" w:type="dxa"/>
            <w:tcBorders>
              <w:top w:val="nil"/>
              <w:left w:val="nil"/>
              <w:bottom w:val="single" w:sz="4" w:space="0" w:color="auto"/>
              <w:right w:val="single" w:sz="4" w:space="0" w:color="auto"/>
            </w:tcBorders>
            <w:shd w:val="clear" w:color="000000" w:fill="FFFFFF"/>
            <w:vAlign w:val="center"/>
            <w:hideMark/>
          </w:tcPr>
          <w:p w14:paraId="76323D74" w14:textId="77777777" w:rsidR="00A04F68" w:rsidRPr="00B77317" w:rsidRDefault="00A04F68" w:rsidP="00A04F68">
            <w:pPr>
              <w:rPr>
                <w:color w:val="000000"/>
                <w:sz w:val="28"/>
                <w:szCs w:val="28"/>
                <w:lang w:eastAsia="ru-RU"/>
              </w:rPr>
            </w:pPr>
            <w:r>
              <w:rPr>
                <w:color w:val="000000"/>
                <w:sz w:val="28"/>
                <w:szCs w:val="28"/>
                <w:lang w:eastAsia="ru-RU"/>
              </w:rPr>
              <w:t>Наличие</w:t>
            </w:r>
          </w:p>
        </w:tc>
        <w:tc>
          <w:tcPr>
            <w:tcW w:w="4820" w:type="dxa"/>
            <w:tcBorders>
              <w:top w:val="nil"/>
              <w:left w:val="nil"/>
              <w:bottom w:val="single" w:sz="4" w:space="0" w:color="auto"/>
              <w:right w:val="single" w:sz="4" w:space="0" w:color="auto"/>
            </w:tcBorders>
            <w:shd w:val="clear" w:color="000000" w:fill="FFFFFF"/>
          </w:tcPr>
          <w:p w14:paraId="006C7CE3" w14:textId="77777777" w:rsidR="00A04F68" w:rsidRPr="00B77317" w:rsidRDefault="00A04F68" w:rsidP="00A04F68">
            <w:pPr>
              <w:rPr>
                <w:color w:val="000000"/>
                <w:sz w:val="28"/>
                <w:szCs w:val="28"/>
                <w:lang w:eastAsia="ru-RU"/>
              </w:rPr>
            </w:pPr>
          </w:p>
        </w:tc>
      </w:tr>
      <w:tr w:rsidR="00A04F68" w:rsidRPr="00B77317" w14:paraId="663C1C9D"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985D7D0" w14:textId="77777777" w:rsidR="00A04F68" w:rsidRPr="00B77317" w:rsidRDefault="00A04F68" w:rsidP="00A04F68">
            <w:pPr>
              <w:jc w:val="center"/>
              <w:rPr>
                <w:b/>
                <w:bCs/>
                <w:color w:val="000000"/>
                <w:sz w:val="28"/>
                <w:szCs w:val="28"/>
                <w:lang w:eastAsia="ru-RU"/>
              </w:rPr>
            </w:pPr>
            <w:r>
              <w:rPr>
                <w:b/>
                <w:bCs/>
                <w:color w:val="000000"/>
                <w:sz w:val="28"/>
                <w:szCs w:val="28"/>
                <w:lang w:eastAsia="ru-RU"/>
              </w:rPr>
              <w:t>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EB51C6D" w14:textId="77777777" w:rsidR="00A04F68" w:rsidRPr="00B77317" w:rsidRDefault="00A04F68" w:rsidP="00A04F68">
            <w:pPr>
              <w:jc w:val="center"/>
              <w:rPr>
                <w:b/>
                <w:bCs/>
                <w:color w:val="000000"/>
                <w:sz w:val="28"/>
                <w:szCs w:val="28"/>
                <w:lang w:eastAsia="ru-RU"/>
              </w:rPr>
            </w:pPr>
            <w:r>
              <w:rPr>
                <w:b/>
                <w:bCs/>
                <w:color w:val="000000"/>
                <w:sz w:val="28"/>
                <w:szCs w:val="28"/>
                <w:lang w:eastAsia="ru-RU"/>
              </w:rPr>
              <w:t>Электрическая система</w:t>
            </w:r>
          </w:p>
        </w:tc>
        <w:tc>
          <w:tcPr>
            <w:tcW w:w="4820" w:type="dxa"/>
            <w:tcBorders>
              <w:top w:val="single" w:sz="4" w:space="0" w:color="auto"/>
              <w:left w:val="nil"/>
              <w:bottom w:val="single" w:sz="4" w:space="0" w:color="auto"/>
              <w:right w:val="single" w:sz="4" w:space="0" w:color="auto"/>
            </w:tcBorders>
            <w:shd w:val="clear" w:color="000000" w:fill="FFFFFF"/>
          </w:tcPr>
          <w:p w14:paraId="051087F3" w14:textId="77777777" w:rsidR="00A04F68" w:rsidRPr="00B77317" w:rsidRDefault="00A04F68" w:rsidP="00A04F68">
            <w:pPr>
              <w:jc w:val="center"/>
              <w:rPr>
                <w:b/>
                <w:bCs/>
                <w:color w:val="000000"/>
                <w:sz w:val="28"/>
                <w:szCs w:val="28"/>
                <w:lang w:eastAsia="ru-RU"/>
              </w:rPr>
            </w:pPr>
          </w:p>
        </w:tc>
      </w:tr>
      <w:tr w:rsidR="00A04F68" w:rsidRPr="00B77317" w14:paraId="147314D7" w14:textId="77777777" w:rsidTr="002340C8">
        <w:trPr>
          <w:gridAfter w:val="1"/>
          <w:wAfter w:w="236" w:type="dxa"/>
          <w:trHeight w:val="299"/>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B229ABD" w14:textId="77777777" w:rsidR="00A04F68" w:rsidRPr="00B77317" w:rsidRDefault="00A04F68" w:rsidP="00A04F68">
            <w:pPr>
              <w:jc w:val="center"/>
              <w:rPr>
                <w:color w:val="000000"/>
                <w:sz w:val="28"/>
                <w:szCs w:val="28"/>
                <w:lang w:eastAsia="ru-RU"/>
              </w:rPr>
            </w:pPr>
            <w:r>
              <w:rPr>
                <w:color w:val="000000"/>
                <w:sz w:val="28"/>
                <w:szCs w:val="28"/>
                <w:lang w:eastAsia="ru-RU"/>
              </w:rPr>
              <w:t>3.1.</w:t>
            </w:r>
          </w:p>
        </w:tc>
        <w:tc>
          <w:tcPr>
            <w:tcW w:w="2605" w:type="dxa"/>
            <w:tcBorders>
              <w:top w:val="nil"/>
              <w:left w:val="nil"/>
              <w:bottom w:val="single" w:sz="4" w:space="0" w:color="auto"/>
              <w:right w:val="single" w:sz="4" w:space="0" w:color="auto"/>
            </w:tcBorders>
            <w:shd w:val="clear" w:color="000000" w:fill="FFFFFF"/>
            <w:vAlign w:val="center"/>
            <w:hideMark/>
          </w:tcPr>
          <w:p w14:paraId="6997071F" w14:textId="77777777" w:rsidR="00A04F68" w:rsidRPr="00B77317" w:rsidRDefault="00A04F68" w:rsidP="00A04F68">
            <w:pPr>
              <w:rPr>
                <w:color w:val="000000"/>
                <w:sz w:val="28"/>
                <w:szCs w:val="28"/>
                <w:lang w:eastAsia="ru-RU"/>
              </w:rPr>
            </w:pPr>
            <w:r>
              <w:rPr>
                <w:color w:val="000000"/>
                <w:sz w:val="28"/>
                <w:szCs w:val="28"/>
                <w:lang w:eastAsia="ru-RU"/>
              </w:rPr>
              <w:t>Генератор</w:t>
            </w:r>
          </w:p>
        </w:tc>
        <w:tc>
          <w:tcPr>
            <w:tcW w:w="6237" w:type="dxa"/>
            <w:tcBorders>
              <w:top w:val="nil"/>
              <w:left w:val="nil"/>
              <w:bottom w:val="single" w:sz="4" w:space="0" w:color="auto"/>
              <w:right w:val="single" w:sz="4" w:space="0" w:color="auto"/>
            </w:tcBorders>
            <w:shd w:val="clear" w:color="000000" w:fill="FFFFFF"/>
            <w:vAlign w:val="center"/>
            <w:hideMark/>
          </w:tcPr>
          <w:p w14:paraId="61F90E85" w14:textId="0D427A70" w:rsidR="00A04F68" w:rsidRPr="00B77317" w:rsidRDefault="00A04F68" w:rsidP="00A04F68">
            <w:pPr>
              <w:rPr>
                <w:color w:val="000000"/>
                <w:sz w:val="28"/>
                <w:szCs w:val="28"/>
                <w:lang w:eastAsia="ru-RU"/>
              </w:rPr>
            </w:pPr>
            <w:r>
              <w:rPr>
                <w:color w:val="000000"/>
                <w:sz w:val="28"/>
                <w:szCs w:val="28"/>
                <w:lang w:eastAsia="ru-RU"/>
              </w:rPr>
              <w:t>Напряжение 24 Вольта. Мощность генератора достаточна для обеспечения максимального количества потребителей одновременно без просадки напряжения</w:t>
            </w:r>
          </w:p>
        </w:tc>
        <w:tc>
          <w:tcPr>
            <w:tcW w:w="4820" w:type="dxa"/>
            <w:tcBorders>
              <w:top w:val="nil"/>
              <w:left w:val="nil"/>
              <w:bottom w:val="single" w:sz="4" w:space="0" w:color="auto"/>
              <w:right w:val="single" w:sz="4" w:space="0" w:color="auto"/>
            </w:tcBorders>
            <w:shd w:val="clear" w:color="000000" w:fill="FFFFFF"/>
          </w:tcPr>
          <w:p w14:paraId="2AAEF17D" w14:textId="77777777" w:rsidR="00A04F68" w:rsidRPr="00B77317" w:rsidRDefault="00A04F68" w:rsidP="00A04F68">
            <w:pPr>
              <w:rPr>
                <w:color w:val="000000"/>
                <w:sz w:val="28"/>
                <w:szCs w:val="28"/>
                <w:lang w:eastAsia="ru-RU"/>
              </w:rPr>
            </w:pPr>
          </w:p>
        </w:tc>
      </w:tr>
      <w:tr w:rsidR="00A04F68" w:rsidRPr="00B77317" w14:paraId="4118E201" w14:textId="77777777" w:rsidTr="002340C8">
        <w:trPr>
          <w:gridAfter w:val="1"/>
          <w:wAfter w:w="236" w:type="dxa"/>
          <w:trHeight w:val="2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DF33A13" w14:textId="77777777" w:rsidR="00A04F68" w:rsidRPr="00B77317" w:rsidRDefault="00A04F68" w:rsidP="00A04F68">
            <w:pPr>
              <w:jc w:val="center"/>
              <w:rPr>
                <w:color w:val="000000"/>
                <w:sz w:val="28"/>
                <w:szCs w:val="28"/>
                <w:lang w:eastAsia="ru-RU"/>
              </w:rPr>
            </w:pPr>
            <w:r>
              <w:rPr>
                <w:color w:val="000000"/>
                <w:sz w:val="28"/>
                <w:szCs w:val="28"/>
                <w:lang w:eastAsia="ru-RU"/>
              </w:rPr>
              <w:t>3.2.</w:t>
            </w:r>
          </w:p>
        </w:tc>
        <w:tc>
          <w:tcPr>
            <w:tcW w:w="2605" w:type="dxa"/>
            <w:tcBorders>
              <w:top w:val="nil"/>
              <w:left w:val="nil"/>
              <w:bottom w:val="single" w:sz="4" w:space="0" w:color="auto"/>
              <w:right w:val="single" w:sz="4" w:space="0" w:color="auto"/>
            </w:tcBorders>
            <w:shd w:val="clear" w:color="000000" w:fill="FFFFFF"/>
            <w:vAlign w:val="center"/>
            <w:hideMark/>
          </w:tcPr>
          <w:p w14:paraId="1707A6B3" w14:textId="77777777" w:rsidR="00A04F68" w:rsidRPr="00B77317" w:rsidRDefault="00A04F68" w:rsidP="00A04F68">
            <w:pPr>
              <w:rPr>
                <w:color w:val="000000"/>
                <w:sz w:val="28"/>
                <w:szCs w:val="28"/>
                <w:lang w:eastAsia="ru-RU"/>
              </w:rPr>
            </w:pPr>
            <w:r>
              <w:rPr>
                <w:color w:val="000000"/>
                <w:sz w:val="28"/>
                <w:szCs w:val="28"/>
                <w:lang w:eastAsia="ru-RU"/>
              </w:rPr>
              <w:t>Аккумуляторная  батарея</w:t>
            </w:r>
          </w:p>
        </w:tc>
        <w:tc>
          <w:tcPr>
            <w:tcW w:w="6237" w:type="dxa"/>
            <w:tcBorders>
              <w:top w:val="nil"/>
              <w:left w:val="nil"/>
              <w:bottom w:val="single" w:sz="4" w:space="0" w:color="auto"/>
              <w:right w:val="single" w:sz="4" w:space="0" w:color="auto"/>
            </w:tcBorders>
            <w:shd w:val="clear" w:color="000000" w:fill="FFFFFF"/>
            <w:vAlign w:val="center"/>
            <w:hideMark/>
          </w:tcPr>
          <w:p w14:paraId="1B92D28F" w14:textId="77777777" w:rsidR="00A04F68" w:rsidRPr="00B77317" w:rsidRDefault="00A04F68" w:rsidP="00A04F68">
            <w:pPr>
              <w:rPr>
                <w:color w:val="000000"/>
                <w:sz w:val="28"/>
                <w:szCs w:val="28"/>
                <w:lang w:eastAsia="ru-RU"/>
              </w:rPr>
            </w:pPr>
            <w:r>
              <w:rPr>
                <w:color w:val="000000"/>
                <w:sz w:val="28"/>
                <w:szCs w:val="28"/>
                <w:lang w:eastAsia="ru-RU"/>
              </w:rPr>
              <w:t>в наличии, новая, для эксплуатации ричстакера -40/+40, достаточная для обеспечения сохранности заряда на уровне 75% при минус 40 и простое 24 часа</w:t>
            </w:r>
          </w:p>
        </w:tc>
        <w:tc>
          <w:tcPr>
            <w:tcW w:w="4820" w:type="dxa"/>
            <w:tcBorders>
              <w:top w:val="nil"/>
              <w:left w:val="nil"/>
              <w:bottom w:val="single" w:sz="4" w:space="0" w:color="auto"/>
              <w:right w:val="single" w:sz="4" w:space="0" w:color="auto"/>
            </w:tcBorders>
            <w:shd w:val="clear" w:color="000000" w:fill="FFFFFF"/>
          </w:tcPr>
          <w:p w14:paraId="6AA46DE5" w14:textId="77777777" w:rsidR="00A04F68" w:rsidRPr="00B77317" w:rsidRDefault="00A04F68" w:rsidP="00A04F68">
            <w:pPr>
              <w:rPr>
                <w:color w:val="000000"/>
                <w:sz w:val="28"/>
                <w:szCs w:val="28"/>
                <w:lang w:eastAsia="ru-RU"/>
              </w:rPr>
            </w:pPr>
          </w:p>
        </w:tc>
      </w:tr>
      <w:tr w:rsidR="00A04F68" w:rsidRPr="00B77317" w14:paraId="24C124C0"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2A304D8" w14:textId="77777777" w:rsidR="00A04F68" w:rsidRPr="00B77317" w:rsidRDefault="00A04F68" w:rsidP="00A04F68">
            <w:pPr>
              <w:jc w:val="center"/>
              <w:rPr>
                <w:color w:val="000000"/>
                <w:sz w:val="28"/>
                <w:szCs w:val="28"/>
                <w:lang w:eastAsia="ru-RU"/>
              </w:rPr>
            </w:pPr>
            <w:r>
              <w:rPr>
                <w:color w:val="000000"/>
                <w:sz w:val="28"/>
                <w:szCs w:val="28"/>
                <w:lang w:eastAsia="ru-RU"/>
              </w:rPr>
              <w:t>3.3.</w:t>
            </w:r>
          </w:p>
        </w:tc>
        <w:tc>
          <w:tcPr>
            <w:tcW w:w="2605" w:type="dxa"/>
            <w:tcBorders>
              <w:top w:val="nil"/>
              <w:left w:val="nil"/>
              <w:bottom w:val="single" w:sz="4" w:space="0" w:color="auto"/>
              <w:right w:val="single" w:sz="4" w:space="0" w:color="auto"/>
            </w:tcBorders>
            <w:shd w:val="clear" w:color="000000" w:fill="FFFFFF"/>
            <w:vAlign w:val="center"/>
            <w:hideMark/>
          </w:tcPr>
          <w:p w14:paraId="72FDD36B" w14:textId="77777777" w:rsidR="00A04F68" w:rsidRPr="00B77317" w:rsidRDefault="00A04F68" w:rsidP="00A04F68">
            <w:pPr>
              <w:rPr>
                <w:color w:val="000000"/>
                <w:sz w:val="28"/>
                <w:szCs w:val="28"/>
                <w:lang w:eastAsia="ru-RU"/>
              </w:rPr>
            </w:pPr>
            <w:r>
              <w:rPr>
                <w:color w:val="000000"/>
                <w:sz w:val="28"/>
                <w:szCs w:val="28"/>
                <w:lang w:eastAsia="ru-RU"/>
              </w:rPr>
              <w:t>Преобразователь питания</w:t>
            </w:r>
          </w:p>
        </w:tc>
        <w:tc>
          <w:tcPr>
            <w:tcW w:w="6237" w:type="dxa"/>
            <w:tcBorders>
              <w:top w:val="nil"/>
              <w:left w:val="nil"/>
              <w:bottom w:val="single" w:sz="4" w:space="0" w:color="auto"/>
              <w:right w:val="single" w:sz="4" w:space="0" w:color="auto"/>
            </w:tcBorders>
            <w:shd w:val="clear" w:color="000000" w:fill="FFFFFF"/>
            <w:vAlign w:val="center"/>
            <w:hideMark/>
          </w:tcPr>
          <w:p w14:paraId="0EA4A0F1" w14:textId="77777777" w:rsidR="00A04F68" w:rsidRPr="00B77317" w:rsidRDefault="00A04F68" w:rsidP="00A04F68">
            <w:pPr>
              <w:rPr>
                <w:color w:val="000000"/>
                <w:sz w:val="28"/>
                <w:szCs w:val="28"/>
                <w:lang w:eastAsia="ru-RU"/>
              </w:rPr>
            </w:pPr>
            <w:r>
              <w:rPr>
                <w:color w:val="000000"/>
                <w:sz w:val="28"/>
                <w:szCs w:val="28"/>
                <w:lang w:eastAsia="ru-RU"/>
              </w:rPr>
              <w:t xml:space="preserve">Наличие преобразователя блока питания 24/12 в обход замка зажигания </w:t>
            </w:r>
          </w:p>
        </w:tc>
        <w:tc>
          <w:tcPr>
            <w:tcW w:w="4820" w:type="dxa"/>
            <w:tcBorders>
              <w:top w:val="nil"/>
              <w:left w:val="nil"/>
              <w:bottom w:val="single" w:sz="4" w:space="0" w:color="auto"/>
              <w:right w:val="single" w:sz="4" w:space="0" w:color="auto"/>
            </w:tcBorders>
            <w:shd w:val="clear" w:color="000000" w:fill="FFFFFF"/>
          </w:tcPr>
          <w:p w14:paraId="5CBEF4C6" w14:textId="77777777" w:rsidR="00A04F68" w:rsidRPr="00B77317" w:rsidRDefault="00A04F68" w:rsidP="00A04F68">
            <w:pPr>
              <w:rPr>
                <w:color w:val="000000"/>
                <w:sz w:val="28"/>
                <w:szCs w:val="28"/>
                <w:lang w:eastAsia="ru-RU"/>
              </w:rPr>
            </w:pPr>
          </w:p>
        </w:tc>
      </w:tr>
      <w:tr w:rsidR="00A04F68" w:rsidRPr="00B77317" w14:paraId="30DD4DE2"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0ABA4E8" w14:textId="77777777" w:rsidR="00A04F68" w:rsidRPr="00B77317" w:rsidRDefault="00A04F68" w:rsidP="00A04F68">
            <w:pPr>
              <w:jc w:val="center"/>
              <w:rPr>
                <w:b/>
                <w:bCs/>
                <w:color w:val="000000"/>
                <w:sz w:val="28"/>
                <w:szCs w:val="28"/>
                <w:lang w:eastAsia="ru-RU"/>
              </w:rPr>
            </w:pPr>
            <w:r>
              <w:rPr>
                <w:b/>
                <w:bCs/>
                <w:color w:val="000000"/>
                <w:sz w:val="28"/>
                <w:szCs w:val="28"/>
                <w:lang w:eastAsia="ru-RU"/>
              </w:rPr>
              <w:t>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3E212DF" w14:textId="77777777" w:rsidR="00A04F68" w:rsidRPr="00B77317" w:rsidRDefault="00A04F68" w:rsidP="00A04F68">
            <w:pPr>
              <w:jc w:val="center"/>
              <w:rPr>
                <w:b/>
                <w:bCs/>
                <w:color w:val="000000"/>
                <w:sz w:val="28"/>
                <w:szCs w:val="28"/>
                <w:lang w:eastAsia="ru-RU"/>
              </w:rPr>
            </w:pPr>
            <w:r>
              <w:rPr>
                <w:b/>
                <w:bCs/>
                <w:color w:val="000000"/>
                <w:sz w:val="28"/>
                <w:szCs w:val="28"/>
                <w:lang w:eastAsia="ru-RU"/>
              </w:rPr>
              <w:t>Гидравлическая система</w:t>
            </w:r>
          </w:p>
        </w:tc>
        <w:tc>
          <w:tcPr>
            <w:tcW w:w="4820" w:type="dxa"/>
            <w:tcBorders>
              <w:top w:val="single" w:sz="4" w:space="0" w:color="auto"/>
              <w:left w:val="nil"/>
              <w:bottom w:val="single" w:sz="4" w:space="0" w:color="auto"/>
              <w:right w:val="single" w:sz="4" w:space="0" w:color="auto"/>
            </w:tcBorders>
            <w:shd w:val="clear" w:color="000000" w:fill="FFFFFF"/>
          </w:tcPr>
          <w:p w14:paraId="42FAF6DD" w14:textId="77777777" w:rsidR="00A04F68" w:rsidRPr="00B77317" w:rsidRDefault="00A04F68" w:rsidP="00A04F68">
            <w:pPr>
              <w:jc w:val="center"/>
              <w:rPr>
                <w:b/>
                <w:bCs/>
                <w:color w:val="000000"/>
                <w:sz w:val="28"/>
                <w:szCs w:val="28"/>
                <w:lang w:eastAsia="ru-RU"/>
              </w:rPr>
            </w:pPr>
          </w:p>
        </w:tc>
      </w:tr>
      <w:tr w:rsidR="00A04F68" w:rsidRPr="00B77317" w14:paraId="335370EC" w14:textId="77777777" w:rsidTr="002340C8">
        <w:trPr>
          <w:gridAfter w:val="1"/>
          <w:wAfter w:w="236" w:type="dxa"/>
          <w:trHeight w:val="123"/>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501A986" w14:textId="77777777" w:rsidR="00A04F68" w:rsidRPr="00B77317" w:rsidRDefault="00A04F68" w:rsidP="00A04F68">
            <w:pPr>
              <w:rPr>
                <w:color w:val="000000"/>
                <w:sz w:val="28"/>
                <w:szCs w:val="28"/>
                <w:lang w:eastAsia="ru-RU"/>
              </w:rPr>
            </w:pPr>
            <w:r>
              <w:rPr>
                <w:color w:val="000000"/>
                <w:sz w:val="28"/>
                <w:szCs w:val="28"/>
                <w:lang w:eastAsia="ru-RU"/>
              </w:rPr>
              <w:t>4.1.</w:t>
            </w:r>
          </w:p>
        </w:tc>
        <w:tc>
          <w:tcPr>
            <w:tcW w:w="2605" w:type="dxa"/>
            <w:tcBorders>
              <w:top w:val="nil"/>
              <w:left w:val="nil"/>
              <w:bottom w:val="single" w:sz="4" w:space="0" w:color="auto"/>
              <w:right w:val="single" w:sz="4" w:space="0" w:color="auto"/>
            </w:tcBorders>
            <w:shd w:val="clear" w:color="000000" w:fill="FFFFFF"/>
            <w:vAlign w:val="center"/>
            <w:hideMark/>
          </w:tcPr>
          <w:p w14:paraId="1BD14C07" w14:textId="77777777" w:rsidR="00A04F68" w:rsidRPr="00B77317" w:rsidRDefault="00A04F68" w:rsidP="00A04F68">
            <w:pPr>
              <w:rPr>
                <w:color w:val="000000"/>
                <w:sz w:val="28"/>
                <w:szCs w:val="28"/>
                <w:lang w:eastAsia="ru-RU"/>
              </w:rPr>
            </w:pPr>
            <w:r>
              <w:rPr>
                <w:color w:val="000000"/>
                <w:sz w:val="28"/>
                <w:szCs w:val="28"/>
                <w:lang w:eastAsia="ru-RU"/>
              </w:rPr>
              <w:t>Подъемная стрела</w:t>
            </w:r>
          </w:p>
        </w:tc>
        <w:tc>
          <w:tcPr>
            <w:tcW w:w="6237" w:type="dxa"/>
            <w:tcBorders>
              <w:top w:val="nil"/>
              <w:left w:val="nil"/>
              <w:bottom w:val="single" w:sz="4" w:space="0" w:color="auto"/>
              <w:right w:val="single" w:sz="4" w:space="0" w:color="auto"/>
            </w:tcBorders>
            <w:shd w:val="clear" w:color="000000" w:fill="FFFFFF"/>
            <w:vAlign w:val="center"/>
            <w:hideMark/>
          </w:tcPr>
          <w:p w14:paraId="475E73EC" w14:textId="77777777" w:rsidR="00A04F68" w:rsidRPr="00B77317" w:rsidRDefault="00A04F68" w:rsidP="00A04F68">
            <w:pPr>
              <w:rPr>
                <w:color w:val="000000"/>
                <w:sz w:val="28"/>
                <w:szCs w:val="28"/>
                <w:lang w:eastAsia="ru-RU"/>
              </w:rPr>
            </w:pPr>
            <w:r>
              <w:rPr>
                <w:color w:val="000000"/>
                <w:sz w:val="28"/>
                <w:szCs w:val="28"/>
                <w:lang w:eastAsia="ru-RU"/>
              </w:rPr>
              <w:t xml:space="preserve">Система автоматического замедления подъема /опускания стрелы, складывание/раздвижение спредера. </w:t>
            </w:r>
          </w:p>
        </w:tc>
        <w:tc>
          <w:tcPr>
            <w:tcW w:w="4820" w:type="dxa"/>
            <w:tcBorders>
              <w:top w:val="nil"/>
              <w:left w:val="nil"/>
              <w:bottom w:val="single" w:sz="4" w:space="0" w:color="auto"/>
              <w:right w:val="single" w:sz="4" w:space="0" w:color="auto"/>
            </w:tcBorders>
            <w:shd w:val="clear" w:color="000000" w:fill="FFFFFF"/>
          </w:tcPr>
          <w:p w14:paraId="0D91F43D" w14:textId="77777777" w:rsidR="00A04F68" w:rsidRPr="00B77317" w:rsidRDefault="00A04F68" w:rsidP="00A04F68">
            <w:pPr>
              <w:rPr>
                <w:color w:val="000000"/>
                <w:sz w:val="28"/>
                <w:szCs w:val="28"/>
                <w:lang w:eastAsia="ru-RU"/>
              </w:rPr>
            </w:pPr>
          </w:p>
        </w:tc>
      </w:tr>
      <w:tr w:rsidR="00A04F68" w:rsidRPr="00B77317" w14:paraId="2B1BBF4A" w14:textId="77777777" w:rsidTr="002340C8">
        <w:trPr>
          <w:gridAfter w:val="1"/>
          <w:wAfter w:w="236" w:type="dxa"/>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1FE062" w14:textId="77777777" w:rsidR="00A04F68" w:rsidRPr="00B77317" w:rsidRDefault="00A04F68" w:rsidP="00A04F68">
            <w:pPr>
              <w:jc w:val="center"/>
              <w:rPr>
                <w:color w:val="000000"/>
                <w:sz w:val="28"/>
                <w:szCs w:val="28"/>
                <w:lang w:eastAsia="ru-RU"/>
              </w:rPr>
            </w:pPr>
            <w:r>
              <w:rPr>
                <w:color w:val="000000"/>
                <w:sz w:val="28"/>
                <w:szCs w:val="28"/>
                <w:lang w:eastAsia="ru-RU"/>
              </w:rPr>
              <w:lastRenderedPageBreak/>
              <w:t>4.2.</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EFD07E" w14:textId="77777777" w:rsidR="00A04F68" w:rsidRPr="00B77317" w:rsidRDefault="00A04F68" w:rsidP="00A04F68">
            <w:pPr>
              <w:rPr>
                <w:color w:val="000000"/>
                <w:sz w:val="28"/>
                <w:szCs w:val="28"/>
                <w:lang w:eastAsia="ru-RU"/>
              </w:rPr>
            </w:pPr>
            <w:r>
              <w:rPr>
                <w:color w:val="000000"/>
                <w:sz w:val="28"/>
                <w:szCs w:val="28"/>
                <w:lang w:eastAsia="ru-RU"/>
              </w:rPr>
              <w:t>Гидравлический бак должен быть оснащен следующими устройствами</w:t>
            </w:r>
          </w:p>
        </w:tc>
        <w:tc>
          <w:tcPr>
            <w:tcW w:w="6237" w:type="dxa"/>
            <w:tcBorders>
              <w:top w:val="nil"/>
              <w:left w:val="nil"/>
              <w:bottom w:val="single" w:sz="4" w:space="0" w:color="auto"/>
              <w:right w:val="single" w:sz="4" w:space="0" w:color="auto"/>
            </w:tcBorders>
            <w:shd w:val="clear" w:color="000000" w:fill="FFFFFF"/>
            <w:vAlign w:val="center"/>
            <w:hideMark/>
          </w:tcPr>
          <w:p w14:paraId="431E30CA" w14:textId="77777777" w:rsidR="00A04F68" w:rsidRPr="00B77317" w:rsidRDefault="00A04F68" w:rsidP="00A04F68">
            <w:pPr>
              <w:rPr>
                <w:color w:val="000000"/>
                <w:sz w:val="28"/>
                <w:szCs w:val="28"/>
                <w:lang w:eastAsia="ru-RU"/>
              </w:rPr>
            </w:pPr>
            <w:r>
              <w:rPr>
                <w:color w:val="000000"/>
                <w:sz w:val="28"/>
                <w:szCs w:val="28"/>
                <w:lang w:eastAsia="ru-RU"/>
              </w:rPr>
              <w:t xml:space="preserve">Заливная горловина с металлической сеткой, сливная магистраль со встроенным фильтром. </w:t>
            </w:r>
          </w:p>
        </w:tc>
        <w:tc>
          <w:tcPr>
            <w:tcW w:w="4820" w:type="dxa"/>
            <w:tcBorders>
              <w:top w:val="nil"/>
              <w:left w:val="nil"/>
              <w:bottom w:val="single" w:sz="4" w:space="0" w:color="auto"/>
              <w:right w:val="single" w:sz="4" w:space="0" w:color="auto"/>
            </w:tcBorders>
            <w:shd w:val="clear" w:color="000000" w:fill="FFFFFF"/>
          </w:tcPr>
          <w:p w14:paraId="78428601" w14:textId="77777777" w:rsidR="00A04F68" w:rsidRPr="00B77317" w:rsidRDefault="00A04F68" w:rsidP="00A04F68">
            <w:pPr>
              <w:rPr>
                <w:color w:val="000000"/>
                <w:sz w:val="28"/>
                <w:szCs w:val="28"/>
                <w:lang w:eastAsia="ru-RU"/>
              </w:rPr>
            </w:pPr>
          </w:p>
        </w:tc>
      </w:tr>
      <w:tr w:rsidR="00A04F68" w:rsidRPr="00B77317" w14:paraId="36F6D92F"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62863526"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51B1E6A5"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30EA1ABD" w14:textId="77777777" w:rsidR="00A04F68" w:rsidRPr="00B77317" w:rsidRDefault="00A04F68" w:rsidP="00A04F68">
            <w:pPr>
              <w:rPr>
                <w:color w:val="000000"/>
                <w:sz w:val="28"/>
                <w:szCs w:val="28"/>
                <w:lang w:eastAsia="ru-RU"/>
              </w:rPr>
            </w:pPr>
            <w:r>
              <w:rPr>
                <w:color w:val="000000"/>
                <w:sz w:val="28"/>
                <w:szCs w:val="28"/>
                <w:lang w:eastAsia="ru-RU"/>
              </w:rPr>
              <w:t>Дренажный клапан</w:t>
            </w:r>
          </w:p>
        </w:tc>
        <w:tc>
          <w:tcPr>
            <w:tcW w:w="4820" w:type="dxa"/>
            <w:tcBorders>
              <w:top w:val="nil"/>
              <w:left w:val="nil"/>
              <w:bottom w:val="single" w:sz="4" w:space="0" w:color="auto"/>
              <w:right w:val="single" w:sz="4" w:space="0" w:color="auto"/>
            </w:tcBorders>
            <w:shd w:val="clear" w:color="000000" w:fill="FFFFFF"/>
          </w:tcPr>
          <w:p w14:paraId="2010937D" w14:textId="77777777" w:rsidR="00A04F68" w:rsidRPr="00B77317" w:rsidRDefault="00A04F68" w:rsidP="00A04F68">
            <w:pPr>
              <w:rPr>
                <w:color w:val="000000"/>
                <w:sz w:val="28"/>
                <w:szCs w:val="28"/>
                <w:lang w:eastAsia="ru-RU"/>
              </w:rPr>
            </w:pPr>
          </w:p>
        </w:tc>
      </w:tr>
      <w:tr w:rsidR="00A04F68" w:rsidRPr="00B77317" w14:paraId="79D02C0A"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36F6B172"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3102464B"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3F4F89F5" w14:textId="6639187F" w:rsidR="00A04F68" w:rsidRPr="00B77317" w:rsidRDefault="00A04F68" w:rsidP="00A04F68">
            <w:pPr>
              <w:rPr>
                <w:color w:val="000000"/>
                <w:sz w:val="28"/>
                <w:szCs w:val="28"/>
                <w:lang w:eastAsia="ru-RU"/>
              </w:rPr>
            </w:pPr>
            <w:r>
              <w:rPr>
                <w:color w:val="000000"/>
                <w:sz w:val="28"/>
                <w:szCs w:val="28"/>
                <w:lang w:eastAsia="ru-RU"/>
              </w:rPr>
              <w:t>Перегородки для обеспечения выравнивания давления и предотвращения попадания воздуха в гидронасос</w:t>
            </w:r>
          </w:p>
        </w:tc>
        <w:tc>
          <w:tcPr>
            <w:tcW w:w="4820" w:type="dxa"/>
            <w:tcBorders>
              <w:top w:val="nil"/>
              <w:left w:val="nil"/>
              <w:bottom w:val="single" w:sz="4" w:space="0" w:color="auto"/>
              <w:right w:val="single" w:sz="4" w:space="0" w:color="auto"/>
            </w:tcBorders>
            <w:shd w:val="clear" w:color="000000" w:fill="FFFFFF"/>
          </w:tcPr>
          <w:p w14:paraId="696C4641" w14:textId="77777777" w:rsidR="00A04F68" w:rsidRPr="00B77317" w:rsidRDefault="00A04F68" w:rsidP="00A04F68">
            <w:pPr>
              <w:rPr>
                <w:color w:val="000000"/>
                <w:sz w:val="28"/>
                <w:szCs w:val="28"/>
                <w:lang w:eastAsia="ru-RU"/>
              </w:rPr>
            </w:pPr>
          </w:p>
        </w:tc>
      </w:tr>
      <w:tr w:rsidR="00A04F68" w:rsidRPr="00B77317" w14:paraId="38CF1A6A"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42366236"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3B627EB8"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4CA42F29" w14:textId="77777777" w:rsidR="00A04F68" w:rsidRPr="00B77317" w:rsidRDefault="00A04F68" w:rsidP="00A04F68">
            <w:pPr>
              <w:rPr>
                <w:color w:val="000000"/>
                <w:sz w:val="28"/>
                <w:szCs w:val="28"/>
                <w:lang w:eastAsia="ru-RU"/>
              </w:rPr>
            </w:pPr>
            <w:r>
              <w:rPr>
                <w:color w:val="000000"/>
                <w:sz w:val="28"/>
                <w:szCs w:val="28"/>
                <w:lang w:eastAsia="ru-RU"/>
              </w:rPr>
              <w:t>Подогрев</w:t>
            </w:r>
          </w:p>
        </w:tc>
        <w:tc>
          <w:tcPr>
            <w:tcW w:w="4820" w:type="dxa"/>
            <w:tcBorders>
              <w:top w:val="nil"/>
              <w:left w:val="nil"/>
              <w:bottom w:val="single" w:sz="4" w:space="0" w:color="auto"/>
              <w:right w:val="single" w:sz="4" w:space="0" w:color="auto"/>
            </w:tcBorders>
            <w:shd w:val="clear" w:color="000000" w:fill="FFFFFF"/>
          </w:tcPr>
          <w:p w14:paraId="51B21B53" w14:textId="77777777" w:rsidR="00A04F68" w:rsidRPr="00B77317" w:rsidRDefault="00A04F68" w:rsidP="00A04F68">
            <w:pPr>
              <w:rPr>
                <w:color w:val="000000"/>
                <w:sz w:val="28"/>
                <w:szCs w:val="28"/>
                <w:lang w:eastAsia="ru-RU"/>
              </w:rPr>
            </w:pPr>
          </w:p>
        </w:tc>
      </w:tr>
      <w:tr w:rsidR="00A04F68" w:rsidRPr="00B77317" w14:paraId="65AB9786"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7C35377C"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209E8E3A"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7DC31C69" w14:textId="77777777" w:rsidR="00A04F68" w:rsidRPr="00B77317" w:rsidRDefault="00A04F68" w:rsidP="00A04F68">
            <w:pPr>
              <w:rPr>
                <w:color w:val="000000"/>
                <w:sz w:val="28"/>
                <w:szCs w:val="28"/>
                <w:lang w:eastAsia="ru-RU"/>
              </w:rPr>
            </w:pPr>
            <w:r>
              <w:rPr>
                <w:color w:val="000000"/>
                <w:sz w:val="28"/>
                <w:szCs w:val="28"/>
                <w:lang w:eastAsia="ru-RU"/>
              </w:rPr>
              <w:t>Указатель уровня масла</w:t>
            </w:r>
          </w:p>
        </w:tc>
        <w:tc>
          <w:tcPr>
            <w:tcW w:w="4820" w:type="dxa"/>
            <w:tcBorders>
              <w:top w:val="nil"/>
              <w:left w:val="nil"/>
              <w:bottom w:val="single" w:sz="4" w:space="0" w:color="auto"/>
              <w:right w:val="single" w:sz="4" w:space="0" w:color="auto"/>
            </w:tcBorders>
            <w:shd w:val="clear" w:color="000000" w:fill="FFFFFF"/>
          </w:tcPr>
          <w:p w14:paraId="4125E414" w14:textId="77777777" w:rsidR="00A04F68" w:rsidRPr="00B77317" w:rsidRDefault="00A04F68" w:rsidP="00A04F68">
            <w:pPr>
              <w:rPr>
                <w:color w:val="000000"/>
                <w:sz w:val="28"/>
                <w:szCs w:val="28"/>
                <w:lang w:eastAsia="ru-RU"/>
              </w:rPr>
            </w:pPr>
          </w:p>
        </w:tc>
      </w:tr>
      <w:tr w:rsidR="00A04F68" w:rsidRPr="00B77317" w14:paraId="242BE245"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02E0DBBB"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075A4591"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2D2B7ABC" w14:textId="77777777" w:rsidR="00A04F68" w:rsidRPr="00B77317" w:rsidRDefault="00A04F68" w:rsidP="00A04F68">
            <w:pPr>
              <w:rPr>
                <w:color w:val="000000"/>
                <w:sz w:val="28"/>
                <w:szCs w:val="28"/>
                <w:lang w:eastAsia="ru-RU"/>
              </w:rPr>
            </w:pPr>
            <w:r>
              <w:rPr>
                <w:color w:val="000000"/>
                <w:sz w:val="28"/>
                <w:szCs w:val="28"/>
                <w:lang w:eastAsia="ru-RU"/>
              </w:rPr>
              <w:t>Сапун</w:t>
            </w:r>
          </w:p>
        </w:tc>
        <w:tc>
          <w:tcPr>
            <w:tcW w:w="4820" w:type="dxa"/>
            <w:tcBorders>
              <w:top w:val="nil"/>
              <w:left w:val="nil"/>
              <w:bottom w:val="single" w:sz="4" w:space="0" w:color="auto"/>
              <w:right w:val="single" w:sz="4" w:space="0" w:color="auto"/>
            </w:tcBorders>
            <w:shd w:val="clear" w:color="000000" w:fill="FFFFFF"/>
          </w:tcPr>
          <w:p w14:paraId="78104B76" w14:textId="77777777" w:rsidR="00A04F68" w:rsidRPr="00B77317" w:rsidRDefault="00A04F68" w:rsidP="00A04F68">
            <w:pPr>
              <w:rPr>
                <w:color w:val="000000"/>
                <w:sz w:val="28"/>
                <w:szCs w:val="28"/>
                <w:lang w:eastAsia="ru-RU"/>
              </w:rPr>
            </w:pPr>
          </w:p>
        </w:tc>
      </w:tr>
      <w:tr w:rsidR="00A04F68" w:rsidRPr="00B77317" w14:paraId="777ED596"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42943E9E"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4C330D2A"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5D8CCEF6" w14:textId="77777777" w:rsidR="00A04F68" w:rsidRPr="00B77317" w:rsidRDefault="00A04F68" w:rsidP="00A04F68">
            <w:pPr>
              <w:rPr>
                <w:color w:val="000000"/>
                <w:sz w:val="28"/>
                <w:szCs w:val="28"/>
                <w:lang w:eastAsia="ru-RU"/>
              </w:rPr>
            </w:pPr>
            <w:r>
              <w:rPr>
                <w:color w:val="000000"/>
                <w:sz w:val="28"/>
                <w:szCs w:val="28"/>
                <w:lang w:eastAsia="ru-RU"/>
              </w:rPr>
              <w:t>Антикоррозийное покрытие или изготовление из нержавеющей стали</w:t>
            </w:r>
          </w:p>
        </w:tc>
        <w:tc>
          <w:tcPr>
            <w:tcW w:w="4820" w:type="dxa"/>
            <w:tcBorders>
              <w:top w:val="nil"/>
              <w:left w:val="nil"/>
              <w:bottom w:val="single" w:sz="4" w:space="0" w:color="auto"/>
              <w:right w:val="single" w:sz="4" w:space="0" w:color="auto"/>
            </w:tcBorders>
            <w:shd w:val="clear" w:color="000000" w:fill="FFFFFF"/>
          </w:tcPr>
          <w:p w14:paraId="7DEC90E0" w14:textId="77777777" w:rsidR="00A04F68" w:rsidRPr="00B77317" w:rsidRDefault="00A04F68" w:rsidP="00A04F68">
            <w:pPr>
              <w:rPr>
                <w:color w:val="000000"/>
                <w:sz w:val="28"/>
                <w:szCs w:val="28"/>
                <w:lang w:eastAsia="ru-RU"/>
              </w:rPr>
            </w:pPr>
          </w:p>
        </w:tc>
      </w:tr>
      <w:tr w:rsidR="00A04F68" w:rsidRPr="00B77317" w14:paraId="5C16D18F"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57D4D134"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1A6A9F85"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07766CD0" w14:textId="77777777" w:rsidR="00A04F68" w:rsidRPr="00B77317" w:rsidRDefault="00A04F68" w:rsidP="00A04F68">
            <w:pPr>
              <w:rPr>
                <w:color w:val="000000"/>
                <w:sz w:val="28"/>
                <w:szCs w:val="28"/>
                <w:lang w:eastAsia="ru-RU"/>
              </w:rPr>
            </w:pPr>
            <w:r>
              <w:rPr>
                <w:color w:val="000000"/>
                <w:sz w:val="28"/>
                <w:szCs w:val="28"/>
                <w:lang w:eastAsia="ru-RU"/>
              </w:rPr>
              <w:t>Гидравлический и топливный баки установлены на раму, крепление должно исключать колебание баков относительно рамы</w:t>
            </w:r>
          </w:p>
        </w:tc>
        <w:tc>
          <w:tcPr>
            <w:tcW w:w="4820" w:type="dxa"/>
            <w:tcBorders>
              <w:top w:val="nil"/>
              <w:left w:val="nil"/>
              <w:bottom w:val="single" w:sz="4" w:space="0" w:color="auto"/>
              <w:right w:val="single" w:sz="4" w:space="0" w:color="auto"/>
            </w:tcBorders>
            <w:shd w:val="clear" w:color="000000" w:fill="FFFFFF"/>
          </w:tcPr>
          <w:p w14:paraId="65392394" w14:textId="77777777" w:rsidR="00A04F68" w:rsidRPr="00B77317" w:rsidRDefault="00A04F68" w:rsidP="00A04F68">
            <w:pPr>
              <w:rPr>
                <w:color w:val="000000"/>
                <w:sz w:val="28"/>
                <w:szCs w:val="28"/>
                <w:lang w:eastAsia="ru-RU"/>
              </w:rPr>
            </w:pPr>
          </w:p>
        </w:tc>
      </w:tr>
      <w:tr w:rsidR="00A04F68" w:rsidRPr="00B77317" w14:paraId="245B319D"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2725142" w14:textId="77777777" w:rsidR="00A04F68" w:rsidRPr="00B77317" w:rsidRDefault="00A04F68" w:rsidP="00A04F68">
            <w:pPr>
              <w:jc w:val="center"/>
              <w:rPr>
                <w:color w:val="000000"/>
                <w:sz w:val="28"/>
                <w:szCs w:val="28"/>
                <w:lang w:eastAsia="ru-RU"/>
              </w:rPr>
            </w:pPr>
            <w:r>
              <w:rPr>
                <w:color w:val="000000"/>
                <w:sz w:val="28"/>
                <w:szCs w:val="28"/>
                <w:lang w:eastAsia="ru-RU"/>
              </w:rPr>
              <w:t>4.3.</w:t>
            </w:r>
          </w:p>
        </w:tc>
        <w:tc>
          <w:tcPr>
            <w:tcW w:w="2605" w:type="dxa"/>
            <w:tcBorders>
              <w:top w:val="nil"/>
              <w:left w:val="nil"/>
              <w:bottom w:val="single" w:sz="4" w:space="0" w:color="auto"/>
              <w:right w:val="single" w:sz="4" w:space="0" w:color="auto"/>
            </w:tcBorders>
            <w:shd w:val="clear" w:color="000000" w:fill="FFFFFF"/>
            <w:vAlign w:val="center"/>
            <w:hideMark/>
          </w:tcPr>
          <w:p w14:paraId="26A449EA" w14:textId="77777777" w:rsidR="00A04F68" w:rsidRPr="00B77317" w:rsidRDefault="00A04F68" w:rsidP="00A04F68">
            <w:pPr>
              <w:rPr>
                <w:color w:val="000000"/>
                <w:sz w:val="28"/>
                <w:szCs w:val="28"/>
                <w:lang w:eastAsia="ru-RU"/>
              </w:rPr>
            </w:pPr>
            <w:r>
              <w:rPr>
                <w:color w:val="000000"/>
                <w:sz w:val="28"/>
                <w:szCs w:val="28"/>
                <w:lang w:eastAsia="ru-RU"/>
              </w:rPr>
              <w:t>Гидроцилиндры телескопические</w:t>
            </w:r>
          </w:p>
        </w:tc>
        <w:tc>
          <w:tcPr>
            <w:tcW w:w="6237" w:type="dxa"/>
            <w:tcBorders>
              <w:top w:val="nil"/>
              <w:left w:val="nil"/>
              <w:bottom w:val="single" w:sz="4" w:space="0" w:color="auto"/>
              <w:right w:val="single" w:sz="4" w:space="0" w:color="auto"/>
            </w:tcBorders>
            <w:shd w:val="clear" w:color="000000" w:fill="FFFFFF"/>
            <w:vAlign w:val="center"/>
            <w:hideMark/>
          </w:tcPr>
          <w:p w14:paraId="07B45015" w14:textId="77777777" w:rsidR="00A04F68" w:rsidRPr="00B77317" w:rsidRDefault="00A04F68" w:rsidP="00A04F68">
            <w:pPr>
              <w:rPr>
                <w:color w:val="000000"/>
                <w:sz w:val="28"/>
                <w:szCs w:val="28"/>
                <w:lang w:eastAsia="ru-RU"/>
              </w:rPr>
            </w:pPr>
            <w:r>
              <w:rPr>
                <w:color w:val="000000"/>
                <w:sz w:val="28"/>
                <w:szCs w:val="28"/>
                <w:lang w:eastAsia="ru-RU"/>
              </w:rPr>
              <w:t>Двустороннего действия</w:t>
            </w:r>
          </w:p>
        </w:tc>
        <w:tc>
          <w:tcPr>
            <w:tcW w:w="4820" w:type="dxa"/>
            <w:tcBorders>
              <w:top w:val="nil"/>
              <w:left w:val="nil"/>
              <w:bottom w:val="single" w:sz="4" w:space="0" w:color="auto"/>
              <w:right w:val="single" w:sz="4" w:space="0" w:color="auto"/>
            </w:tcBorders>
            <w:shd w:val="clear" w:color="000000" w:fill="FFFFFF"/>
          </w:tcPr>
          <w:p w14:paraId="2B70E057" w14:textId="77777777" w:rsidR="00A04F68" w:rsidRPr="00B77317" w:rsidRDefault="00A04F68" w:rsidP="00A04F68">
            <w:pPr>
              <w:rPr>
                <w:color w:val="000000"/>
                <w:sz w:val="28"/>
                <w:szCs w:val="28"/>
                <w:lang w:eastAsia="ru-RU"/>
              </w:rPr>
            </w:pPr>
          </w:p>
        </w:tc>
      </w:tr>
      <w:tr w:rsidR="00A04F68" w:rsidRPr="00B77317" w14:paraId="05CAE9D1"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98B1CDD" w14:textId="77777777" w:rsidR="00A04F68" w:rsidRPr="00B77317" w:rsidRDefault="00A04F68" w:rsidP="00A04F68">
            <w:pPr>
              <w:jc w:val="center"/>
              <w:rPr>
                <w:color w:val="000000"/>
                <w:sz w:val="28"/>
                <w:szCs w:val="28"/>
                <w:lang w:eastAsia="ru-RU"/>
              </w:rPr>
            </w:pPr>
            <w:r>
              <w:rPr>
                <w:color w:val="000000"/>
                <w:sz w:val="28"/>
                <w:szCs w:val="28"/>
                <w:lang w:eastAsia="ru-RU"/>
              </w:rPr>
              <w:t>4.4.</w:t>
            </w:r>
          </w:p>
        </w:tc>
        <w:tc>
          <w:tcPr>
            <w:tcW w:w="2605" w:type="dxa"/>
            <w:tcBorders>
              <w:top w:val="nil"/>
              <w:left w:val="nil"/>
              <w:bottom w:val="single" w:sz="4" w:space="0" w:color="auto"/>
              <w:right w:val="single" w:sz="4" w:space="0" w:color="auto"/>
            </w:tcBorders>
            <w:shd w:val="clear" w:color="000000" w:fill="FFFFFF"/>
            <w:vAlign w:val="center"/>
            <w:hideMark/>
          </w:tcPr>
          <w:p w14:paraId="48DF3967" w14:textId="77777777" w:rsidR="00A04F68" w:rsidRPr="00B77317" w:rsidRDefault="00A04F68" w:rsidP="00A04F68">
            <w:pPr>
              <w:rPr>
                <w:color w:val="000000"/>
                <w:sz w:val="28"/>
                <w:szCs w:val="28"/>
                <w:lang w:eastAsia="ru-RU"/>
              </w:rPr>
            </w:pPr>
            <w:r>
              <w:rPr>
                <w:color w:val="000000"/>
                <w:sz w:val="28"/>
                <w:szCs w:val="28"/>
                <w:lang w:eastAsia="ru-RU"/>
              </w:rPr>
              <w:t>Фильтры</w:t>
            </w:r>
          </w:p>
        </w:tc>
        <w:tc>
          <w:tcPr>
            <w:tcW w:w="6237" w:type="dxa"/>
            <w:tcBorders>
              <w:top w:val="nil"/>
              <w:left w:val="nil"/>
              <w:bottom w:val="single" w:sz="4" w:space="0" w:color="auto"/>
              <w:right w:val="single" w:sz="4" w:space="0" w:color="auto"/>
            </w:tcBorders>
            <w:shd w:val="clear" w:color="000000" w:fill="FFFFFF"/>
            <w:vAlign w:val="center"/>
            <w:hideMark/>
          </w:tcPr>
          <w:p w14:paraId="36AA0C92" w14:textId="77777777" w:rsidR="00A04F68" w:rsidRPr="00B77317" w:rsidRDefault="00A04F68" w:rsidP="00A04F68">
            <w:pPr>
              <w:rPr>
                <w:color w:val="000000"/>
                <w:sz w:val="28"/>
                <w:szCs w:val="28"/>
                <w:lang w:eastAsia="ru-RU"/>
              </w:rPr>
            </w:pPr>
            <w:r>
              <w:rPr>
                <w:color w:val="000000"/>
                <w:sz w:val="28"/>
                <w:szCs w:val="28"/>
                <w:lang w:eastAsia="ru-RU"/>
              </w:rPr>
              <w:t>Напорный и возвратный полнопоточные.</w:t>
            </w:r>
          </w:p>
        </w:tc>
        <w:tc>
          <w:tcPr>
            <w:tcW w:w="4820" w:type="dxa"/>
            <w:tcBorders>
              <w:top w:val="nil"/>
              <w:left w:val="nil"/>
              <w:bottom w:val="single" w:sz="4" w:space="0" w:color="auto"/>
              <w:right w:val="single" w:sz="4" w:space="0" w:color="auto"/>
            </w:tcBorders>
            <w:shd w:val="clear" w:color="000000" w:fill="FFFFFF"/>
          </w:tcPr>
          <w:p w14:paraId="34B102F3" w14:textId="77777777" w:rsidR="00A04F68" w:rsidRPr="00B77317" w:rsidRDefault="00A04F68" w:rsidP="00A04F68">
            <w:pPr>
              <w:rPr>
                <w:color w:val="000000"/>
                <w:sz w:val="28"/>
                <w:szCs w:val="28"/>
                <w:lang w:eastAsia="ru-RU"/>
              </w:rPr>
            </w:pPr>
          </w:p>
        </w:tc>
      </w:tr>
      <w:tr w:rsidR="00A04F68" w:rsidRPr="00B77317" w14:paraId="7F0A6B21"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478999E" w14:textId="77777777" w:rsidR="00A04F68" w:rsidRPr="00B77317" w:rsidRDefault="00A04F68" w:rsidP="00A04F68">
            <w:pPr>
              <w:jc w:val="center"/>
              <w:rPr>
                <w:color w:val="000000"/>
                <w:sz w:val="28"/>
                <w:szCs w:val="28"/>
                <w:lang w:eastAsia="ru-RU"/>
              </w:rPr>
            </w:pPr>
            <w:r>
              <w:rPr>
                <w:color w:val="000000"/>
                <w:sz w:val="28"/>
                <w:szCs w:val="28"/>
                <w:lang w:eastAsia="ru-RU"/>
              </w:rPr>
              <w:t>4.5.</w:t>
            </w:r>
          </w:p>
        </w:tc>
        <w:tc>
          <w:tcPr>
            <w:tcW w:w="2605" w:type="dxa"/>
            <w:tcBorders>
              <w:top w:val="nil"/>
              <w:left w:val="nil"/>
              <w:bottom w:val="single" w:sz="4" w:space="0" w:color="auto"/>
              <w:right w:val="single" w:sz="4" w:space="0" w:color="auto"/>
            </w:tcBorders>
            <w:shd w:val="clear" w:color="000000" w:fill="FFFFFF"/>
            <w:vAlign w:val="center"/>
            <w:hideMark/>
          </w:tcPr>
          <w:p w14:paraId="31AA200F" w14:textId="77777777" w:rsidR="00A04F68" w:rsidRPr="00B77317" w:rsidRDefault="00A04F68" w:rsidP="00A04F68">
            <w:pPr>
              <w:rPr>
                <w:color w:val="000000"/>
                <w:sz w:val="28"/>
                <w:szCs w:val="28"/>
                <w:lang w:eastAsia="ru-RU"/>
              </w:rPr>
            </w:pPr>
            <w:r>
              <w:rPr>
                <w:color w:val="000000"/>
                <w:sz w:val="28"/>
                <w:szCs w:val="28"/>
                <w:lang w:eastAsia="ru-RU"/>
              </w:rPr>
              <w:t>Соединения и фитинги</w:t>
            </w:r>
          </w:p>
        </w:tc>
        <w:tc>
          <w:tcPr>
            <w:tcW w:w="6237" w:type="dxa"/>
            <w:tcBorders>
              <w:top w:val="nil"/>
              <w:left w:val="nil"/>
              <w:bottom w:val="single" w:sz="4" w:space="0" w:color="auto"/>
              <w:right w:val="single" w:sz="4" w:space="0" w:color="auto"/>
            </w:tcBorders>
            <w:shd w:val="clear" w:color="000000" w:fill="FFFFFF"/>
            <w:vAlign w:val="center"/>
            <w:hideMark/>
          </w:tcPr>
          <w:p w14:paraId="669CBB3C" w14:textId="77777777" w:rsidR="00A04F68" w:rsidRPr="00B77317" w:rsidRDefault="00A04F68" w:rsidP="00A04F68">
            <w:pPr>
              <w:rPr>
                <w:color w:val="000000"/>
                <w:sz w:val="28"/>
                <w:szCs w:val="28"/>
                <w:lang w:eastAsia="ru-RU"/>
              </w:rPr>
            </w:pPr>
            <w:r>
              <w:rPr>
                <w:color w:val="000000"/>
                <w:sz w:val="28"/>
                <w:szCs w:val="28"/>
                <w:lang w:eastAsia="ru-RU"/>
              </w:rPr>
              <w:t>Все соединения и фитинги выполнены из нержавеющей стали с покрытием защищающим от атмосферных явлений, шланги высокого давления должны быть не менее чем 2-х слойного корда и защищены от механических повреждений</w:t>
            </w:r>
          </w:p>
        </w:tc>
        <w:tc>
          <w:tcPr>
            <w:tcW w:w="4820" w:type="dxa"/>
            <w:tcBorders>
              <w:top w:val="nil"/>
              <w:left w:val="nil"/>
              <w:bottom w:val="single" w:sz="4" w:space="0" w:color="auto"/>
              <w:right w:val="single" w:sz="4" w:space="0" w:color="auto"/>
            </w:tcBorders>
            <w:shd w:val="clear" w:color="000000" w:fill="FFFFFF"/>
          </w:tcPr>
          <w:p w14:paraId="25C7DA32" w14:textId="77777777" w:rsidR="00A04F68" w:rsidRPr="00B77317" w:rsidRDefault="00A04F68" w:rsidP="00A04F68">
            <w:pPr>
              <w:rPr>
                <w:color w:val="000000"/>
                <w:sz w:val="28"/>
                <w:szCs w:val="28"/>
                <w:lang w:eastAsia="ru-RU"/>
              </w:rPr>
            </w:pPr>
          </w:p>
        </w:tc>
      </w:tr>
      <w:tr w:rsidR="00A04F68" w:rsidRPr="00B77317" w14:paraId="472966E2" w14:textId="77777777" w:rsidTr="002340C8">
        <w:trPr>
          <w:gridAfter w:val="1"/>
          <w:wAfter w:w="236" w:type="dxa"/>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BCCF51" w14:textId="77777777" w:rsidR="00A04F68" w:rsidRPr="00B77317" w:rsidRDefault="00A04F68" w:rsidP="00A04F68">
            <w:pPr>
              <w:jc w:val="center"/>
              <w:rPr>
                <w:color w:val="000000"/>
                <w:sz w:val="28"/>
                <w:szCs w:val="28"/>
                <w:lang w:eastAsia="ru-RU"/>
              </w:rPr>
            </w:pPr>
            <w:r>
              <w:rPr>
                <w:color w:val="000000"/>
                <w:sz w:val="28"/>
                <w:szCs w:val="28"/>
                <w:lang w:eastAsia="ru-RU"/>
              </w:rPr>
              <w:t>4.6.</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6A39DB" w14:textId="77777777" w:rsidR="00A04F68" w:rsidRPr="00B77317" w:rsidRDefault="00A04F68" w:rsidP="00A04F68">
            <w:pPr>
              <w:rPr>
                <w:color w:val="000000"/>
                <w:sz w:val="28"/>
                <w:szCs w:val="28"/>
                <w:lang w:eastAsia="ru-RU"/>
              </w:rPr>
            </w:pPr>
            <w:r>
              <w:rPr>
                <w:color w:val="000000"/>
                <w:sz w:val="28"/>
                <w:szCs w:val="28"/>
                <w:lang w:eastAsia="ru-RU"/>
              </w:rPr>
              <w:t xml:space="preserve">Обязательное оснащение </w:t>
            </w:r>
          </w:p>
        </w:tc>
        <w:tc>
          <w:tcPr>
            <w:tcW w:w="6237" w:type="dxa"/>
            <w:tcBorders>
              <w:top w:val="nil"/>
              <w:left w:val="nil"/>
              <w:bottom w:val="single" w:sz="4" w:space="0" w:color="auto"/>
              <w:right w:val="single" w:sz="4" w:space="0" w:color="auto"/>
            </w:tcBorders>
            <w:shd w:val="clear" w:color="000000" w:fill="FFFFFF"/>
            <w:vAlign w:val="center"/>
            <w:hideMark/>
          </w:tcPr>
          <w:p w14:paraId="093A61D3" w14:textId="77777777" w:rsidR="00A04F68" w:rsidRPr="00B77317" w:rsidRDefault="00A04F68" w:rsidP="00A04F68">
            <w:pPr>
              <w:rPr>
                <w:color w:val="000000"/>
                <w:sz w:val="28"/>
                <w:szCs w:val="28"/>
                <w:lang w:eastAsia="ru-RU"/>
              </w:rPr>
            </w:pPr>
            <w:r>
              <w:rPr>
                <w:color w:val="000000"/>
                <w:sz w:val="28"/>
                <w:szCs w:val="28"/>
                <w:lang w:eastAsia="ru-RU"/>
              </w:rPr>
              <w:t xml:space="preserve">Перепускная система в  гидравлике на функциях подъёма и раздвижения стрелы. </w:t>
            </w:r>
          </w:p>
        </w:tc>
        <w:tc>
          <w:tcPr>
            <w:tcW w:w="4820" w:type="dxa"/>
            <w:tcBorders>
              <w:top w:val="nil"/>
              <w:left w:val="nil"/>
              <w:bottom w:val="single" w:sz="4" w:space="0" w:color="auto"/>
              <w:right w:val="single" w:sz="4" w:space="0" w:color="auto"/>
            </w:tcBorders>
            <w:shd w:val="clear" w:color="000000" w:fill="FFFFFF"/>
          </w:tcPr>
          <w:p w14:paraId="1FC79846" w14:textId="77777777" w:rsidR="00A04F68" w:rsidRPr="00B77317" w:rsidRDefault="00A04F68" w:rsidP="00A04F68">
            <w:pPr>
              <w:rPr>
                <w:color w:val="000000"/>
                <w:sz w:val="28"/>
                <w:szCs w:val="28"/>
                <w:lang w:eastAsia="ru-RU"/>
              </w:rPr>
            </w:pPr>
          </w:p>
        </w:tc>
      </w:tr>
      <w:tr w:rsidR="00A04F68" w:rsidRPr="00B77317" w14:paraId="3AA6452F"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1A5CC173"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737607FB"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121D12A9" w14:textId="77777777" w:rsidR="00A04F68" w:rsidRPr="00B77317" w:rsidRDefault="00A04F68" w:rsidP="00A04F68">
            <w:pPr>
              <w:rPr>
                <w:color w:val="000000"/>
                <w:sz w:val="28"/>
                <w:szCs w:val="28"/>
                <w:lang w:eastAsia="ru-RU"/>
              </w:rPr>
            </w:pPr>
            <w:r>
              <w:rPr>
                <w:color w:val="000000"/>
                <w:sz w:val="28"/>
                <w:szCs w:val="28"/>
                <w:lang w:eastAsia="ru-RU"/>
              </w:rPr>
              <w:t>Предохранительные клапаны для всех гидравлических контуров</w:t>
            </w:r>
          </w:p>
        </w:tc>
        <w:tc>
          <w:tcPr>
            <w:tcW w:w="4820" w:type="dxa"/>
            <w:tcBorders>
              <w:top w:val="nil"/>
              <w:left w:val="nil"/>
              <w:bottom w:val="single" w:sz="4" w:space="0" w:color="auto"/>
              <w:right w:val="single" w:sz="4" w:space="0" w:color="auto"/>
            </w:tcBorders>
            <w:shd w:val="clear" w:color="000000" w:fill="FFFFFF"/>
          </w:tcPr>
          <w:p w14:paraId="00619538" w14:textId="77777777" w:rsidR="00A04F68" w:rsidRPr="00B77317" w:rsidRDefault="00A04F68" w:rsidP="00A04F68">
            <w:pPr>
              <w:rPr>
                <w:color w:val="000000"/>
                <w:sz w:val="28"/>
                <w:szCs w:val="28"/>
                <w:lang w:eastAsia="ru-RU"/>
              </w:rPr>
            </w:pPr>
          </w:p>
        </w:tc>
      </w:tr>
      <w:tr w:rsidR="00A04F68" w:rsidRPr="00B77317" w14:paraId="4EDA0DE9"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17B8ECA0"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2C5A821B"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273E0054" w14:textId="77777777" w:rsidR="00A04F68" w:rsidRPr="00B77317" w:rsidRDefault="00A04F68" w:rsidP="00A04F68">
            <w:pPr>
              <w:rPr>
                <w:color w:val="000000"/>
                <w:sz w:val="28"/>
                <w:szCs w:val="28"/>
                <w:lang w:eastAsia="ru-RU"/>
              </w:rPr>
            </w:pPr>
            <w:r>
              <w:rPr>
                <w:color w:val="000000"/>
                <w:sz w:val="28"/>
                <w:szCs w:val="28"/>
                <w:lang w:eastAsia="ru-RU"/>
              </w:rPr>
              <w:t xml:space="preserve">Точки подключения манометров для всех гидравлических контуров в доступных для обзора и обслуживания местах </w:t>
            </w:r>
          </w:p>
        </w:tc>
        <w:tc>
          <w:tcPr>
            <w:tcW w:w="4820" w:type="dxa"/>
            <w:tcBorders>
              <w:top w:val="nil"/>
              <w:left w:val="nil"/>
              <w:bottom w:val="single" w:sz="4" w:space="0" w:color="auto"/>
              <w:right w:val="single" w:sz="4" w:space="0" w:color="auto"/>
            </w:tcBorders>
            <w:shd w:val="clear" w:color="000000" w:fill="FFFFFF"/>
          </w:tcPr>
          <w:p w14:paraId="109F6B0A" w14:textId="77777777" w:rsidR="00A04F68" w:rsidRPr="00B77317" w:rsidRDefault="00A04F68" w:rsidP="00A04F68">
            <w:pPr>
              <w:rPr>
                <w:color w:val="000000"/>
                <w:sz w:val="28"/>
                <w:szCs w:val="28"/>
                <w:lang w:eastAsia="ru-RU"/>
              </w:rPr>
            </w:pPr>
          </w:p>
        </w:tc>
      </w:tr>
      <w:tr w:rsidR="00A04F68" w:rsidRPr="00B77317" w14:paraId="1734A62B"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1E549517"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2DE846FC"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42F7EACB" w14:textId="77777777" w:rsidR="00A04F68" w:rsidRPr="00B77317" w:rsidRDefault="00A04F68" w:rsidP="00A04F68">
            <w:pPr>
              <w:rPr>
                <w:color w:val="000000"/>
                <w:sz w:val="28"/>
                <w:szCs w:val="28"/>
                <w:lang w:eastAsia="ru-RU"/>
              </w:rPr>
            </w:pPr>
            <w:r>
              <w:rPr>
                <w:color w:val="000000"/>
                <w:sz w:val="28"/>
                <w:szCs w:val="28"/>
                <w:lang w:eastAsia="ru-RU"/>
              </w:rPr>
              <w:t>Аварийное опускание груза при неработающем двигателе</w:t>
            </w:r>
          </w:p>
        </w:tc>
        <w:tc>
          <w:tcPr>
            <w:tcW w:w="4820" w:type="dxa"/>
            <w:tcBorders>
              <w:top w:val="nil"/>
              <w:left w:val="nil"/>
              <w:bottom w:val="single" w:sz="4" w:space="0" w:color="auto"/>
              <w:right w:val="single" w:sz="4" w:space="0" w:color="auto"/>
            </w:tcBorders>
            <w:shd w:val="clear" w:color="000000" w:fill="FFFFFF"/>
          </w:tcPr>
          <w:p w14:paraId="3BF73EE5" w14:textId="77777777" w:rsidR="00A04F68" w:rsidRPr="00B77317" w:rsidRDefault="00A04F68" w:rsidP="00A04F68">
            <w:pPr>
              <w:rPr>
                <w:color w:val="000000"/>
                <w:sz w:val="28"/>
                <w:szCs w:val="28"/>
                <w:lang w:eastAsia="ru-RU"/>
              </w:rPr>
            </w:pPr>
          </w:p>
        </w:tc>
      </w:tr>
      <w:tr w:rsidR="00A04F68" w:rsidRPr="00B77317" w14:paraId="64A9D3FA"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9D78454" w14:textId="77777777" w:rsidR="00A04F68" w:rsidRPr="00B77317" w:rsidRDefault="00A04F68" w:rsidP="00A04F68">
            <w:pPr>
              <w:jc w:val="center"/>
              <w:rPr>
                <w:color w:val="000000"/>
                <w:sz w:val="28"/>
                <w:szCs w:val="28"/>
                <w:lang w:eastAsia="ru-RU"/>
              </w:rPr>
            </w:pPr>
            <w:r>
              <w:rPr>
                <w:color w:val="000000"/>
                <w:sz w:val="28"/>
                <w:szCs w:val="28"/>
                <w:lang w:eastAsia="ru-RU"/>
              </w:rPr>
              <w:t>4.7.</w:t>
            </w:r>
          </w:p>
        </w:tc>
        <w:tc>
          <w:tcPr>
            <w:tcW w:w="2605" w:type="dxa"/>
            <w:tcBorders>
              <w:top w:val="nil"/>
              <w:left w:val="nil"/>
              <w:bottom w:val="single" w:sz="4" w:space="0" w:color="auto"/>
              <w:right w:val="single" w:sz="4" w:space="0" w:color="auto"/>
            </w:tcBorders>
            <w:shd w:val="clear" w:color="000000" w:fill="FFFFFF"/>
            <w:vAlign w:val="center"/>
            <w:hideMark/>
          </w:tcPr>
          <w:p w14:paraId="3BFC7A02" w14:textId="77777777" w:rsidR="00A04F68" w:rsidRPr="00B77317" w:rsidRDefault="00A04F68" w:rsidP="00A04F68">
            <w:pPr>
              <w:rPr>
                <w:color w:val="000000"/>
                <w:sz w:val="28"/>
                <w:szCs w:val="28"/>
                <w:lang w:eastAsia="ru-RU"/>
              </w:rPr>
            </w:pPr>
            <w:r>
              <w:rPr>
                <w:color w:val="000000"/>
                <w:sz w:val="28"/>
                <w:szCs w:val="28"/>
                <w:lang w:eastAsia="ru-RU"/>
              </w:rPr>
              <w:t>Аварийная сигнализация по уровню жидкости</w:t>
            </w:r>
          </w:p>
        </w:tc>
        <w:tc>
          <w:tcPr>
            <w:tcW w:w="6237" w:type="dxa"/>
            <w:tcBorders>
              <w:top w:val="nil"/>
              <w:left w:val="nil"/>
              <w:bottom w:val="single" w:sz="4" w:space="0" w:color="auto"/>
              <w:right w:val="single" w:sz="4" w:space="0" w:color="auto"/>
            </w:tcBorders>
            <w:shd w:val="clear" w:color="000000" w:fill="FFFFFF"/>
            <w:vAlign w:val="center"/>
            <w:hideMark/>
          </w:tcPr>
          <w:p w14:paraId="5FE1835B" w14:textId="77777777" w:rsidR="00A04F68" w:rsidRPr="00B77317" w:rsidRDefault="00A04F68" w:rsidP="00A04F68">
            <w:pPr>
              <w:rPr>
                <w:color w:val="000000"/>
                <w:sz w:val="28"/>
                <w:szCs w:val="28"/>
                <w:lang w:eastAsia="ru-RU"/>
              </w:rPr>
            </w:pPr>
            <w:r>
              <w:rPr>
                <w:color w:val="000000"/>
                <w:sz w:val="28"/>
                <w:szCs w:val="28"/>
                <w:lang w:eastAsia="ru-RU"/>
              </w:rPr>
              <w:t>Наличие аварийной сигнализации в кабине оператора на минимальный уровень моторного масла, уровень масла в гидравлической и тормозной системе.</w:t>
            </w:r>
          </w:p>
        </w:tc>
        <w:tc>
          <w:tcPr>
            <w:tcW w:w="4820" w:type="dxa"/>
            <w:tcBorders>
              <w:top w:val="nil"/>
              <w:left w:val="nil"/>
              <w:bottom w:val="single" w:sz="4" w:space="0" w:color="auto"/>
              <w:right w:val="single" w:sz="4" w:space="0" w:color="auto"/>
            </w:tcBorders>
            <w:shd w:val="clear" w:color="000000" w:fill="FFFFFF"/>
          </w:tcPr>
          <w:p w14:paraId="697911B9" w14:textId="77777777" w:rsidR="00A04F68" w:rsidRPr="00B77317" w:rsidRDefault="00A04F68" w:rsidP="00A04F68">
            <w:pPr>
              <w:rPr>
                <w:color w:val="000000"/>
                <w:sz w:val="28"/>
                <w:szCs w:val="28"/>
                <w:lang w:eastAsia="ru-RU"/>
              </w:rPr>
            </w:pPr>
          </w:p>
        </w:tc>
      </w:tr>
      <w:tr w:rsidR="00A04F68" w:rsidRPr="00B77317" w14:paraId="05F5153B"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235FBA1" w14:textId="77777777" w:rsidR="00A04F68" w:rsidRPr="00B77317" w:rsidRDefault="00A04F68" w:rsidP="00A04F68">
            <w:pPr>
              <w:jc w:val="center"/>
              <w:rPr>
                <w:color w:val="000000"/>
                <w:sz w:val="28"/>
                <w:szCs w:val="28"/>
                <w:lang w:eastAsia="ru-RU"/>
              </w:rPr>
            </w:pPr>
            <w:r>
              <w:rPr>
                <w:color w:val="000000"/>
                <w:sz w:val="28"/>
                <w:szCs w:val="28"/>
                <w:lang w:eastAsia="ru-RU"/>
              </w:rPr>
              <w:t>4.8.</w:t>
            </w:r>
          </w:p>
        </w:tc>
        <w:tc>
          <w:tcPr>
            <w:tcW w:w="2605" w:type="dxa"/>
            <w:tcBorders>
              <w:top w:val="nil"/>
              <w:left w:val="nil"/>
              <w:bottom w:val="single" w:sz="4" w:space="0" w:color="auto"/>
              <w:right w:val="single" w:sz="4" w:space="0" w:color="auto"/>
            </w:tcBorders>
            <w:shd w:val="clear" w:color="000000" w:fill="FFFFFF"/>
            <w:vAlign w:val="center"/>
            <w:hideMark/>
          </w:tcPr>
          <w:p w14:paraId="4C033936" w14:textId="77777777" w:rsidR="00A04F68" w:rsidRPr="00B77317" w:rsidRDefault="00A04F68" w:rsidP="00A04F68">
            <w:pPr>
              <w:rPr>
                <w:color w:val="000000"/>
                <w:sz w:val="28"/>
                <w:szCs w:val="28"/>
                <w:lang w:eastAsia="ru-RU"/>
              </w:rPr>
            </w:pPr>
            <w:r>
              <w:rPr>
                <w:color w:val="000000"/>
                <w:sz w:val="28"/>
                <w:szCs w:val="28"/>
                <w:lang w:eastAsia="ru-RU"/>
              </w:rPr>
              <w:t>Охладитель масла тормозной системы</w:t>
            </w:r>
          </w:p>
        </w:tc>
        <w:tc>
          <w:tcPr>
            <w:tcW w:w="6237" w:type="dxa"/>
            <w:tcBorders>
              <w:top w:val="nil"/>
              <w:left w:val="nil"/>
              <w:bottom w:val="single" w:sz="4" w:space="0" w:color="auto"/>
              <w:right w:val="single" w:sz="4" w:space="0" w:color="auto"/>
            </w:tcBorders>
            <w:shd w:val="clear" w:color="000000" w:fill="FFFFFF"/>
            <w:vAlign w:val="center"/>
            <w:hideMark/>
          </w:tcPr>
          <w:p w14:paraId="32B6B1C6" w14:textId="77777777" w:rsidR="00A04F68" w:rsidRPr="00B77317" w:rsidRDefault="00A04F68" w:rsidP="00A04F68">
            <w:pPr>
              <w:rPr>
                <w:color w:val="000000"/>
                <w:sz w:val="28"/>
                <w:szCs w:val="28"/>
                <w:lang w:eastAsia="ru-RU"/>
              </w:rPr>
            </w:pPr>
            <w:r>
              <w:rPr>
                <w:color w:val="000000"/>
                <w:sz w:val="28"/>
                <w:szCs w:val="28"/>
                <w:lang w:eastAsia="ru-RU"/>
              </w:rPr>
              <w:t>Наличие</w:t>
            </w:r>
          </w:p>
        </w:tc>
        <w:tc>
          <w:tcPr>
            <w:tcW w:w="4820" w:type="dxa"/>
            <w:tcBorders>
              <w:top w:val="nil"/>
              <w:left w:val="nil"/>
              <w:bottom w:val="single" w:sz="4" w:space="0" w:color="auto"/>
              <w:right w:val="single" w:sz="4" w:space="0" w:color="auto"/>
            </w:tcBorders>
            <w:shd w:val="clear" w:color="000000" w:fill="FFFFFF"/>
          </w:tcPr>
          <w:p w14:paraId="25CEB4A6" w14:textId="77777777" w:rsidR="00A04F68" w:rsidRPr="00B77317" w:rsidRDefault="00A04F68" w:rsidP="00A04F68">
            <w:pPr>
              <w:rPr>
                <w:color w:val="000000"/>
                <w:sz w:val="28"/>
                <w:szCs w:val="28"/>
                <w:lang w:eastAsia="ru-RU"/>
              </w:rPr>
            </w:pPr>
          </w:p>
        </w:tc>
      </w:tr>
      <w:tr w:rsidR="00A04F68" w:rsidRPr="00B77317" w14:paraId="1E0BCF57" w14:textId="77777777" w:rsidTr="002340C8">
        <w:trPr>
          <w:gridAfter w:val="1"/>
          <w:wAfter w:w="236" w:type="dxa"/>
          <w:trHeight w:val="100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63C3281" w14:textId="77777777" w:rsidR="00A04F68" w:rsidRPr="00B77317" w:rsidRDefault="00A04F68" w:rsidP="00A04F68">
            <w:pPr>
              <w:jc w:val="center"/>
              <w:rPr>
                <w:color w:val="000000"/>
                <w:sz w:val="28"/>
                <w:szCs w:val="28"/>
                <w:lang w:eastAsia="ru-RU"/>
              </w:rPr>
            </w:pPr>
            <w:r>
              <w:rPr>
                <w:color w:val="000000"/>
                <w:sz w:val="28"/>
                <w:szCs w:val="28"/>
                <w:lang w:eastAsia="ru-RU"/>
              </w:rPr>
              <w:t>4.9.</w:t>
            </w:r>
          </w:p>
        </w:tc>
        <w:tc>
          <w:tcPr>
            <w:tcW w:w="2605" w:type="dxa"/>
            <w:tcBorders>
              <w:top w:val="nil"/>
              <w:left w:val="nil"/>
              <w:bottom w:val="single" w:sz="4" w:space="0" w:color="auto"/>
              <w:right w:val="single" w:sz="4" w:space="0" w:color="auto"/>
            </w:tcBorders>
            <w:shd w:val="clear" w:color="000000" w:fill="FFFFFF"/>
            <w:vAlign w:val="center"/>
            <w:hideMark/>
          </w:tcPr>
          <w:p w14:paraId="6E6A4FEF" w14:textId="77777777" w:rsidR="00A04F68" w:rsidRPr="00B77317" w:rsidRDefault="00A04F68" w:rsidP="00A04F68">
            <w:pPr>
              <w:rPr>
                <w:color w:val="000000"/>
                <w:sz w:val="28"/>
                <w:szCs w:val="28"/>
                <w:lang w:eastAsia="ru-RU"/>
              </w:rPr>
            </w:pPr>
            <w:r>
              <w:rPr>
                <w:color w:val="000000"/>
                <w:sz w:val="28"/>
                <w:szCs w:val="28"/>
                <w:lang w:eastAsia="ru-RU"/>
              </w:rPr>
              <w:t>Охладитель масла гидравлической системы</w:t>
            </w:r>
          </w:p>
        </w:tc>
        <w:tc>
          <w:tcPr>
            <w:tcW w:w="6237" w:type="dxa"/>
            <w:tcBorders>
              <w:top w:val="nil"/>
              <w:left w:val="nil"/>
              <w:bottom w:val="single" w:sz="4" w:space="0" w:color="auto"/>
              <w:right w:val="single" w:sz="4" w:space="0" w:color="auto"/>
            </w:tcBorders>
            <w:shd w:val="clear" w:color="000000" w:fill="FFFFFF"/>
            <w:vAlign w:val="center"/>
            <w:hideMark/>
          </w:tcPr>
          <w:p w14:paraId="7F897231" w14:textId="77777777" w:rsidR="00A04F68" w:rsidRPr="00B77317" w:rsidRDefault="00A04F68" w:rsidP="00A04F68">
            <w:pPr>
              <w:rPr>
                <w:color w:val="000000"/>
                <w:sz w:val="28"/>
                <w:szCs w:val="28"/>
                <w:lang w:eastAsia="ru-RU"/>
              </w:rPr>
            </w:pPr>
            <w:r>
              <w:rPr>
                <w:color w:val="000000"/>
                <w:sz w:val="28"/>
                <w:szCs w:val="28"/>
                <w:lang w:eastAsia="ru-RU"/>
              </w:rPr>
              <w:t>Наличие</w:t>
            </w:r>
          </w:p>
        </w:tc>
        <w:tc>
          <w:tcPr>
            <w:tcW w:w="4820" w:type="dxa"/>
            <w:tcBorders>
              <w:top w:val="nil"/>
              <w:left w:val="nil"/>
              <w:bottom w:val="single" w:sz="4" w:space="0" w:color="auto"/>
              <w:right w:val="single" w:sz="4" w:space="0" w:color="auto"/>
            </w:tcBorders>
            <w:shd w:val="clear" w:color="000000" w:fill="FFFFFF"/>
          </w:tcPr>
          <w:p w14:paraId="56EEB111" w14:textId="77777777" w:rsidR="00A04F68" w:rsidRPr="00B77317" w:rsidRDefault="00A04F68" w:rsidP="00A04F68">
            <w:pPr>
              <w:rPr>
                <w:color w:val="000000"/>
                <w:sz w:val="28"/>
                <w:szCs w:val="28"/>
                <w:lang w:eastAsia="ru-RU"/>
              </w:rPr>
            </w:pPr>
          </w:p>
        </w:tc>
      </w:tr>
      <w:tr w:rsidR="00A04F68" w:rsidRPr="00B77317" w14:paraId="5D5E6A57"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61E013D" w14:textId="77777777" w:rsidR="00A04F68" w:rsidRPr="00B77317" w:rsidRDefault="00A04F68" w:rsidP="00A04F68">
            <w:pPr>
              <w:jc w:val="center"/>
              <w:rPr>
                <w:color w:val="000000"/>
                <w:sz w:val="28"/>
                <w:szCs w:val="28"/>
                <w:lang w:eastAsia="ru-RU"/>
              </w:rPr>
            </w:pPr>
            <w:r>
              <w:rPr>
                <w:color w:val="000000"/>
                <w:sz w:val="28"/>
                <w:szCs w:val="28"/>
                <w:lang w:eastAsia="ru-RU"/>
              </w:rPr>
              <w:t>4.10.</w:t>
            </w:r>
          </w:p>
        </w:tc>
        <w:tc>
          <w:tcPr>
            <w:tcW w:w="2605" w:type="dxa"/>
            <w:tcBorders>
              <w:top w:val="nil"/>
              <w:left w:val="nil"/>
              <w:bottom w:val="single" w:sz="4" w:space="0" w:color="auto"/>
              <w:right w:val="single" w:sz="4" w:space="0" w:color="auto"/>
            </w:tcBorders>
            <w:shd w:val="clear" w:color="000000" w:fill="FFFFFF"/>
            <w:vAlign w:val="center"/>
            <w:hideMark/>
          </w:tcPr>
          <w:p w14:paraId="082269B0" w14:textId="77777777" w:rsidR="00A04F68" w:rsidRPr="00B77317" w:rsidRDefault="00A04F68" w:rsidP="00A04F68">
            <w:pPr>
              <w:rPr>
                <w:color w:val="000000"/>
                <w:sz w:val="28"/>
                <w:szCs w:val="28"/>
                <w:lang w:eastAsia="ru-RU"/>
              </w:rPr>
            </w:pPr>
            <w:r>
              <w:rPr>
                <w:color w:val="000000"/>
                <w:sz w:val="28"/>
                <w:szCs w:val="28"/>
                <w:lang w:eastAsia="ru-RU"/>
              </w:rPr>
              <w:t>Электрический предпусковой подогреватель гидравлической системы</w:t>
            </w:r>
          </w:p>
        </w:tc>
        <w:tc>
          <w:tcPr>
            <w:tcW w:w="6237" w:type="dxa"/>
            <w:tcBorders>
              <w:top w:val="nil"/>
              <w:left w:val="nil"/>
              <w:bottom w:val="single" w:sz="4" w:space="0" w:color="auto"/>
              <w:right w:val="single" w:sz="4" w:space="0" w:color="auto"/>
            </w:tcBorders>
            <w:shd w:val="clear" w:color="000000" w:fill="FFFFFF"/>
            <w:vAlign w:val="center"/>
            <w:hideMark/>
          </w:tcPr>
          <w:p w14:paraId="2B3D4753" w14:textId="77777777" w:rsidR="00A04F68" w:rsidRPr="00B77317" w:rsidRDefault="00A04F68" w:rsidP="00A04F68">
            <w:pPr>
              <w:rPr>
                <w:color w:val="000000"/>
                <w:sz w:val="28"/>
                <w:szCs w:val="28"/>
                <w:lang w:eastAsia="ru-RU"/>
              </w:rPr>
            </w:pPr>
            <w:r>
              <w:rPr>
                <w:color w:val="000000"/>
                <w:sz w:val="28"/>
                <w:szCs w:val="28"/>
                <w:lang w:eastAsia="ru-RU"/>
              </w:rPr>
              <w:t>Наличие</w:t>
            </w:r>
          </w:p>
        </w:tc>
        <w:tc>
          <w:tcPr>
            <w:tcW w:w="4820" w:type="dxa"/>
            <w:tcBorders>
              <w:top w:val="nil"/>
              <w:left w:val="nil"/>
              <w:bottom w:val="single" w:sz="4" w:space="0" w:color="auto"/>
              <w:right w:val="single" w:sz="4" w:space="0" w:color="auto"/>
            </w:tcBorders>
            <w:shd w:val="clear" w:color="000000" w:fill="FFFFFF"/>
          </w:tcPr>
          <w:p w14:paraId="68E61271" w14:textId="77777777" w:rsidR="00A04F68" w:rsidRPr="00B77317" w:rsidRDefault="00A04F68" w:rsidP="00A04F68">
            <w:pPr>
              <w:rPr>
                <w:color w:val="000000"/>
                <w:sz w:val="28"/>
                <w:szCs w:val="28"/>
                <w:lang w:eastAsia="ru-RU"/>
              </w:rPr>
            </w:pPr>
          </w:p>
        </w:tc>
      </w:tr>
      <w:tr w:rsidR="00A04F68" w:rsidRPr="00B77317" w14:paraId="528DEFCC"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A227E06" w14:textId="77777777" w:rsidR="00A04F68" w:rsidRPr="00B77317" w:rsidRDefault="00A04F68" w:rsidP="00A04F68">
            <w:pPr>
              <w:jc w:val="center"/>
              <w:rPr>
                <w:color w:val="000000"/>
                <w:sz w:val="28"/>
                <w:szCs w:val="28"/>
                <w:lang w:eastAsia="ru-RU"/>
              </w:rPr>
            </w:pPr>
            <w:r>
              <w:rPr>
                <w:color w:val="000000"/>
                <w:sz w:val="28"/>
                <w:szCs w:val="28"/>
                <w:lang w:eastAsia="ru-RU"/>
              </w:rPr>
              <w:t>4.11.</w:t>
            </w:r>
          </w:p>
        </w:tc>
        <w:tc>
          <w:tcPr>
            <w:tcW w:w="2605" w:type="dxa"/>
            <w:tcBorders>
              <w:top w:val="nil"/>
              <w:left w:val="nil"/>
              <w:bottom w:val="single" w:sz="4" w:space="0" w:color="auto"/>
              <w:right w:val="single" w:sz="4" w:space="0" w:color="auto"/>
            </w:tcBorders>
            <w:shd w:val="clear" w:color="000000" w:fill="FFFFFF"/>
            <w:vAlign w:val="center"/>
            <w:hideMark/>
          </w:tcPr>
          <w:p w14:paraId="68496DAA" w14:textId="77777777" w:rsidR="00A04F68" w:rsidRPr="00B77317" w:rsidRDefault="00A04F68" w:rsidP="00A04F68">
            <w:pPr>
              <w:rPr>
                <w:color w:val="000000"/>
                <w:sz w:val="28"/>
                <w:szCs w:val="28"/>
                <w:lang w:eastAsia="ru-RU"/>
              </w:rPr>
            </w:pPr>
            <w:r>
              <w:rPr>
                <w:color w:val="000000"/>
                <w:sz w:val="28"/>
                <w:szCs w:val="28"/>
                <w:lang w:eastAsia="ru-RU"/>
              </w:rPr>
              <w:t>Безопасность</w:t>
            </w:r>
          </w:p>
        </w:tc>
        <w:tc>
          <w:tcPr>
            <w:tcW w:w="6237" w:type="dxa"/>
            <w:tcBorders>
              <w:top w:val="nil"/>
              <w:left w:val="nil"/>
              <w:bottom w:val="single" w:sz="4" w:space="0" w:color="auto"/>
              <w:right w:val="single" w:sz="4" w:space="0" w:color="auto"/>
            </w:tcBorders>
            <w:shd w:val="clear" w:color="000000" w:fill="FFFFFF"/>
            <w:vAlign w:val="center"/>
            <w:hideMark/>
          </w:tcPr>
          <w:p w14:paraId="64010984" w14:textId="77777777" w:rsidR="00A04F68" w:rsidRPr="00B77317" w:rsidRDefault="00A04F68" w:rsidP="00A04F68">
            <w:pPr>
              <w:rPr>
                <w:color w:val="000000"/>
                <w:sz w:val="28"/>
                <w:szCs w:val="28"/>
                <w:lang w:eastAsia="ru-RU"/>
              </w:rPr>
            </w:pPr>
            <w:r>
              <w:rPr>
                <w:color w:val="000000"/>
                <w:sz w:val="28"/>
                <w:szCs w:val="28"/>
                <w:lang w:eastAsia="ru-RU"/>
              </w:rPr>
              <w:t>Шунтключ (ByPass) обхода блокировки гидравлических функций.</w:t>
            </w:r>
          </w:p>
        </w:tc>
        <w:tc>
          <w:tcPr>
            <w:tcW w:w="4820" w:type="dxa"/>
            <w:tcBorders>
              <w:top w:val="nil"/>
              <w:left w:val="nil"/>
              <w:bottom w:val="single" w:sz="4" w:space="0" w:color="auto"/>
              <w:right w:val="single" w:sz="4" w:space="0" w:color="auto"/>
            </w:tcBorders>
            <w:shd w:val="clear" w:color="000000" w:fill="FFFFFF"/>
          </w:tcPr>
          <w:p w14:paraId="16D70956" w14:textId="77777777" w:rsidR="00A04F68" w:rsidRPr="00B77317" w:rsidRDefault="00A04F68" w:rsidP="00A04F68">
            <w:pPr>
              <w:rPr>
                <w:color w:val="000000"/>
                <w:sz w:val="28"/>
                <w:szCs w:val="28"/>
                <w:lang w:eastAsia="ru-RU"/>
              </w:rPr>
            </w:pPr>
          </w:p>
        </w:tc>
      </w:tr>
      <w:tr w:rsidR="00A04F68" w:rsidRPr="00B77317" w14:paraId="1CED2ECF"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A3550DC" w14:textId="77777777" w:rsidR="00A04F68" w:rsidRPr="00B77317" w:rsidRDefault="00A04F68" w:rsidP="00A04F68">
            <w:pPr>
              <w:jc w:val="center"/>
              <w:rPr>
                <w:b/>
                <w:bCs/>
                <w:color w:val="000000"/>
                <w:sz w:val="28"/>
                <w:szCs w:val="28"/>
                <w:lang w:eastAsia="ru-RU"/>
              </w:rPr>
            </w:pPr>
            <w:r>
              <w:rPr>
                <w:b/>
                <w:bCs/>
                <w:color w:val="000000"/>
                <w:sz w:val="28"/>
                <w:szCs w:val="28"/>
                <w:lang w:eastAsia="ru-RU"/>
              </w:rPr>
              <w:t>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A6BC30A" w14:textId="77777777" w:rsidR="00A04F68" w:rsidRPr="00B77317" w:rsidRDefault="00A04F68" w:rsidP="00A04F68">
            <w:pPr>
              <w:jc w:val="center"/>
              <w:rPr>
                <w:b/>
                <w:bCs/>
                <w:color w:val="000000"/>
                <w:sz w:val="28"/>
                <w:szCs w:val="28"/>
                <w:lang w:eastAsia="ru-RU"/>
              </w:rPr>
            </w:pPr>
            <w:r>
              <w:rPr>
                <w:b/>
                <w:bCs/>
                <w:color w:val="000000"/>
                <w:sz w:val="28"/>
                <w:szCs w:val="28"/>
                <w:lang w:eastAsia="ru-RU"/>
              </w:rPr>
              <w:t>Кабина оператора</w:t>
            </w:r>
          </w:p>
        </w:tc>
        <w:tc>
          <w:tcPr>
            <w:tcW w:w="4820" w:type="dxa"/>
            <w:tcBorders>
              <w:top w:val="single" w:sz="4" w:space="0" w:color="auto"/>
              <w:left w:val="nil"/>
              <w:bottom w:val="single" w:sz="4" w:space="0" w:color="auto"/>
              <w:right w:val="single" w:sz="4" w:space="0" w:color="auto"/>
            </w:tcBorders>
            <w:shd w:val="clear" w:color="000000" w:fill="FFFFFF"/>
          </w:tcPr>
          <w:p w14:paraId="73263C88" w14:textId="77777777" w:rsidR="00A04F68" w:rsidRPr="00B77317" w:rsidRDefault="00A04F68" w:rsidP="00A04F68">
            <w:pPr>
              <w:jc w:val="center"/>
              <w:rPr>
                <w:b/>
                <w:bCs/>
                <w:color w:val="000000"/>
                <w:sz w:val="28"/>
                <w:szCs w:val="28"/>
                <w:lang w:eastAsia="ru-RU"/>
              </w:rPr>
            </w:pPr>
          </w:p>
        </w:tc>
      </w:tr>
      <w:tr w:rsidR="00A04F68" w:rsidRPr="00B77317" w14:paraId="7B7AC44C" w14:textId="77777777" w:rsidTr="002340C8">
        <w:trPr>
          <w:gridAfter w:val="1"/>
          <w:wAfter w:w="236" w:type="dxa"/>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298959" w14:textId="77777777" w:rsidR="00A04F68" w:rsidRPr="00B77317" w:rsidRDefault="00A04F68" w:rsidP="00A04F68">
            <w:pPr>
              <w:jc w:val="center"/>
              <w:rPr>
                <w:color w:val="000000"/>
                <w:sz w:val="28"/>
                <w:szCs w:val="28"/>
                <w:lang w:eastAsia="ru-RU"/>
              </w:rPr>
            </w:pPr>
            <w:r>
              <w:rPr>
                <w:color w:val="000000"/>
                <w:sz w:val="28"/>
                <w:szCs w:val="28"/>
                <w:lang w:eastAsia="ru-RU"/>
              </w:rPr>
              <w:t>5.1.</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87067B" w14:textId="77777777" w:rsidR="00A04F68" w:rsidRPr="00B77317" w:rsidRDefault="00A04F68" w:rsidP="00A04F68">
            <w:pPr>
              <w:jc w:val="center"/>
              <w:rPr>
                <w:color w:val="000000"/>
                <w:sz w:val="28"/>
                <w:szCs w:val="28"/>
                <w:lang w:eastAsia="ru-RU"/>
              </w:rPr>
            </w:pPr>
            <w:r>
              <w:rPr>
                <w:color w:val="000000"/>
                <w:sz w:val="28"/>
                <w:szCs w:val="28"/>
                <w:lang w:eastAsia="ru-RU"/>
              </w:rPr>
              <w:t>Кабина</w:t>
            </w:r>
          </w:p>
        </w:tc>
        <w:tc>
          <w:tcPr>
            <w:tcW w:w="6237" w:type="dxa"/>
            <w:tcBorders>
              <w:top w:val="nil"/>
              <w:left w:val="nil"/>
              <w:bottom w:val="single" w:sz="4" w:space="0" w:color="auto"/>
              <w:right w:val="single" w:sz="4" w:space="0" w:color="auto"/>
            </w:tcBorders>
            <w:shd w:val="clear" w:color="000000" w:fill="FFFFFF"/>
            <w:vAlign w:val="center"/>
            <w:hideMark/>
          </w:tcPr>
          <w:p w14:paraId="3D106CC8" w14:textId="77777777" w:rsidR="00A04F68" w:rsidRPr="00B77317" w:rsidRDefault="00A04F68" w:rsidP="00A04F68">
            <w:pPr>
              <w:rPr>
                <w:color w:val="000000"/>
                <w:sz w:val="28"/>
                <w:szCs w:val="28"/>
                <w:lang w:eastAsia="ru-RU"/>
              </w:rPr>
            </w:pPr>
            <w:r>
              <w:rPr>
                <w:color w:val="000000"/>
                <w:sz w:val="28"/>
                <w:szCs w:val="28"/>
                <w:lang w:eastAsia="ru-RU"/>
              </w:rPr>
              <w:t>Комфортабельная обогреваемая кабина, обеспечивающая безопасность водителя в соответствии с международными стандартами FOPS</w:t>
            </w:r>
          </w:p>
        </w:tc>
        <w:tc>
          <w:tcPr>
            <w:tcW w:w="4820" w:type="dxa"/>
            <w:tcBorders>
              <w:top w:val="nil"/>
              <w:left w:val="nil"/>
              <w:bottom w:val="single" w:sz="4" w:space="0" w:color="auto"/>
              <w:right w:val="single" w:sz="4" w:space="0" w:color="auto"/>
            </w:tcBorders>
            <w:shd w:val="clear" w:color="000000" w:fill="FFFFFF"/>
          </w:tcPr>
          <w:p w14:paraId="3A2A152A" w14:textId="77777777" w:rsidR="00A04F68" w:rsidRPr="00B77317" w:rsidRDefault="00A04F68" w:rsidP="00A04F68">
            <w:pPr>
              <w:rPr>
                <w:color w:val="000000"/>
                <w:sz w:val="28"/>
                <w:szCs w:val="28"/>
                <w:lang w:eastAsia="ru-RU"/>
              </w:rPr>
            </w:pPr>
          </w:p>
        </w:tc>
      </w:tr>
      <w:tr w:rsidR="00A04F68" w:rsidRPr="00B77317" w14:paraId="128010CE"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2FC981DC"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60879E46"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4DCFDCF6" w14:textId="77777777" w:rsidR="00A04F68" w:rsidRPr="00B77317" w:rsidRDefault="00A04F68" w:rsidP="00A04F68">
            <w:pPr>
              <w:rPr>
                <w:color w:val="000000"/>
                <w:sz w:val="28"/>
                <w:szCs w:val="28"/>
                <w:lang w:eastAsia="ru-RU"/>
              </w:rPr>
            </w:pPr>
            <w:r>
              <w:rPr>
                <w:color w:val="000000"/>
                <w:sz w:val="28"/>
                <w:szCs w:val="28"/>
                <w:lang w:eastAsia="ru-RU"/>
              </w:rPr>
              <w:t>Остекление панорамное</w:t>
            </w:r>
          </w:p>
        </w:tc>
        <w:tc>
          <w:tcPr>
            <w:tcW w:w="4820" w:type="dxa"/>
            <w:tcBorders>
              <w:top w:val="nil"/>
              <w:left w:val="nil"/>
              <w:bottom w:val="single" w:sz="4" w:space="0" w:color="auto"/>
              <w:right w:val="single" w:sz="4" w:space="0" w:color="auto"/>
            </w:tcBorders>
            <w:shd w:val="clear" w:color="000000" w:fill="FFFFFF"/>
          </w:tcPr>
          <w:p w14:paraId="3A5CBB09" w14:textId="77777777" w:rsidR="00A04F68" w:rsidRPr="00B77317" w:rsidRDefault="00A04F68" w:rsidP="00A04F68">
            <w:pPr>
              <w:rPr>
                <w:color w:val="000000"/>
                <w:sz w:val="28"/>
                <w:szCs w:val="28"/>
                <w:lang w:eastAsia="ru-RU"/>
              </w:rPr>
            </w:pPr>
          </w:p>
        </w:tc>
      </w:tr>
      <w:tr w:rsidR="00A04F68" w:rsidRPr="00B77317" w14:paraId="0DCC996A" w14:textId="77777777" w:rsidTr="002340C8">
        <w:trPr>
          <w:gridAfter w:val="1"/>
          <w:wAfter w:w="236" w:type="dxa"/>
          <w:trHeight w:val="151"/>
        </w:trPr>
        <w:tc>
          <w:tcPr>
            <w:tcW w:w="934" w:type="dxa"/>
            <w:vMerge/>
            <w:tcBorders>
              <w:top w:val="nil"/>
              <w:left w:val="single" w:sz="4" w:space="0" w:color="auto"/>
              <w:bottom w:val="single" w:sz="4" w:space="0" w:color="auto"/>
              <w:right w:val="single" w:sz="4" w:space="0" w:color="auto"/>
            </w:tcBorders>
            <w:vAlign w:val="center"/>
            <w:hideMark/>
          </w:tcPr>
          <w:p w14:paraId="56115BB8"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72F8741D"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408B674F" w14:textId="77777777" w:rsidR="00A04F68" w:rsidRPr="00B77317" w:rsidRDefault="00A04F68" w:rsidP="00A04F68">
            <w:pPr>
              <w:rPr>
                <w:color w:val="000000"/>
                <w:sz w:val="28"/>
                <w:szCs w:val="28"/>
                <w:lang w:eastAsia="ru-RU"/>
              </w:rPr>
            </w:pPr>
            <w:r>
              <w:rPr>
                <w:color w:val="000000"/>
                <w:sz w:val="28"/>
                <w:szCs w:val="28"/>
                <w:lang w:eastAsia="ru-RU"/>
              </w:rPr>
              <w:t>Обзор из кабины обеспечивает полную видимость спредера при перемещении 45-футовых контейнеров на любой высоте</w:t>
            </w:r>
          </w:p>
        </w:tc>
        <w:tc>
          <w:tcPr>
            <w:tcW w:w="4820" w:type="dxa"/>
            <w:tcBorders>
              <w:top w:val="nil"/>
              <w:left w:val="nil"/>
              <w:bottom w:val="single" w:sz="4" w:space="0" w:color="auto"/>
              <w:right w:val="single" w:sz="4" w:space="0" w:color="auto"/>
            </w:tcBorders>
            <w:shd w:val="clear" w:color="000000" w:fill="FFFFFF"/>
          </w:tcPr>
          <w:p w14:paraId="3F071565" w14:textId="77777777" w:rsidR="00A04F68" w:rsidRPr="00B77317" w:rsidRDefault="00A04F68" w:rsidP="00A04F68">
            <w:pPr>
              <w:rPr>
                <w:color w:val="000000"/>
                <w:sz w:val="28"/>
                <w:szCs w:val="28"/>
                <w:lang w:eastAsia="ru-RU"/>
              </w:rPr>
            </w:pPr>
          </w:p>
        </w:tc>
      </w:tr>
      <w:tr w:rsidR="00A04F68" w:rsidRPr="00B77317" w14:paraId="507E1FFD" w14:textId="77777777" w:rsidTr="002340C8">
        <w:trPr>
          <w:gridAfter w:val="1"/>
          <w:wAfter w:w="236" w:type="dxa"/>
          <w:trHeight w:val="307"/>
        </w:trPr>
        <w:tc>
          <w:tcPr>
            <w:tcW w:w="934" w:type="dxa"/>
            <w:vMerge/>
            <w:tcBorders>
              <w:top w:val="nil"/>
              <w:left w:val="single" w:sz="4" w:space="0" w:color="auto"/>
              <w:bottom w:val="single" w:sz="4" w:space="0" w:color="auto"/>
              <w:right w:val="single" w:sz="4" w:space="0" w:color="auto"/>
            </w:tcBorders>
            <w:vAlign w:val="center"/>
            <w:hideMark/>
          </w:tcPr>
          <w:p w14:paraId="7D262330"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3B20E4AB"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77F15440" w14:textId="77777777" w:rsidR="00A04F68" w:rsidRPr="00B77317" w:rsidRDefault="00A04F68" w:rsidP="00A04F68">
            <w:pPr>
              <w:rPr>
                <w:color w:val="000000"/>
                <w:sz w:val="28"/>
                <w:szCs w:val="28"/>
                <w:lang w:eastAsia="ru-RU"/>
              </w:rPr>
            </w:pPr>
            <w:r>
              <w:rPr>
                <w:color w:val="000000"/>
                <w:sz w:val="28"/>
                <w:szCs w:val="28"/>
                <w:lang w:eastAsia="ru-RU"/>
              </w:rPr>
              <w:t>Монитор бортового компьютера жидкокристаллический, не менее 10 дюймов (по диагонали)</w:t>
            </w:r>
          </w:p>
        </w:tc>
        <w:tc>
          <w:tcPr>
            <w:tcW w:w="4820" w:type="dxa"/>
            <w:tcBorders>
              <w:top w:val="nil"/>
              <w:left w:val="nil"/>
              <w:bottom w:val="single" w:sz="4" w:space="0" w:color="auto"/>
              <w:right w:val="single" w:sz="4" w:space="0" w:color="auto"/>
            </w:tcBorders>
            <w:shd w:val="clear" w:color="000000" w:fill="FFFFFF"/>
          </w:tcPr>
          <w:p w14:paraId="003A1D2E" w14:textId="77777777" w:rsidR="00A04F68" w:rsidRPr="00B77317" w:rsidRDefault="00A04F68" w:rsidP="00A04F68">
            <w:pPr>
              <w:rPr>
                <w:color w:val="000000"/>
                <w:sz w:val="28"/>
                <w:szCs w:val="28"/>
                <w:lang w:eastAsia="ru-RU"/>
              </w:rPr>
            </w:pPr>
          </w:p>
        </w:tc>
      </w:tr>
      <w:tr w:rsidR="00A04F68" w:rsidRPr="00B77317" w14:paraId="33F7E6DF" w14:textId="77777777" w:rsidTr="002340C8">
        <w:trPr>
          <w:gridAfter w:val="1"/>
          <w:wAfter w:w="236" w:type="dxa"/>
          <w:trHeight w:val="1980"/>
        </w:trPr>
        <w:tc>
          <w:tcPr>
            <w:tcW w:w="934" w:type="dxa"/>
            <w:vMerge/>
            <w:tcBorders>
              <w:top w:val="nil"/>
              <w:left w:val="single" w:sz="4" w:space="0" w:color="auto"/>
              <w:bottom w:val="single" w:sz="4" w:space="0" w:color="auto"/>
              <w:right w:val="single" w:sz="4" w:space="0" w:color="auto"/>
            </w:tcBorders>
            <w:vAlign w:val="center"/>
            <w:hideMark/>
          </w:tcPr>
          <w:p w14:paraId="119E022F"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75C67BB2"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5A844576" w14:textId="77777777" w:rsidR="00A04F68" w:rsidRPr="00B77317" w:rsidRDefault="00A04F68" w:rsidP="00A04F68">
            <w:pPr>
              <w:rPr>
                <w:color w:val="000000"/>
                <w:sz w:val="28"/>
                <w:szCs w:val="28"/>
                <w:lang w:eastAsia="ru-RU"/>
              </w:rPr>
            </w:pPr>
            <w:r>
              <w:rPr>
                <w:color w:val="000000"/>
                <w:sz w:val="28"/>
                <w:szCs w:val="28"/>
                <w:lang w:eastAsia="ru-RU"/>
              </w:rPr>
              <w:t xml:space="preserve">Очистители и омыватели на остеклении кабины спереди, сзади и сверху. Возможность повторно-периодической работы переднего очистителя. </w:t>
            </w:r>
          </w:p>
        </w:tc>
        <w:tc>
          <w:tcPr>
            <w:tcW w:w="4820" w:type="dxa"/>
            <w:tcBorders>
              <w:top w:val="nil"/>
              <w:left w:val="nil"/>
              <w:bottom w:val="single" w:sz="4" w:space="0" w:color="auto"/>
              <w:right w:val="single" w:sz="4" w:space="0" w:color="auto"/>
            </w:tcBorders>
            <w:shd w:val="clear" w:color="000000" w:fill="FFFFFF"/>
          </w:tcPr>
          <w:p w14:paraId="1F69ABFE" w14:textId="77777777" w:rsidR="00A04F68" w:rsidRPr="00B77317" w:rsidRDefault="00A04F68" w:rsidP="00A04F68">
            <w:pPr>
              <w:rPr>
                <w:color w:val="000000"/>
                <w:sz w:val="28"/>
                <w:szCs w:val="28"/>
                <w:lang w:eastAsia="ru-RU"/>
              </w:rPr>
            </w:pPr>
          </w:p>
        </w:tc>
      </w:tr>
      <w:tr w:rsidR="00A04F68" w:rsidRPr="00B77317" w14:paraId="70D6409B"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4860CA4F"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443E159C"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1CCFE481" w14:textId="77777777" w:rsidR="00A04F68" w:rsidRPr="00B77317" w:rsidRDefault="00A04F68" w:rsidP="00A04F68">
            <w:pPr>
              <w:rPr>
                <w:color w:val="000000"/>
                <w:sz w:val="28"/>
                <w:szCs w:val="28"/>
                <w:lang w:eastAsia="ru-RU"/>
              </w:rPr>
            </w:pPr>
            <w:r>
              <w:rPr>
                <w:color w:val="000000"/>
                <w:sz w:val="28"/>
                <w:szCs w:val="28"/>
                <w:lang w:eastAsia="ru-RU"/>
              </w:rPr>
              <w:t>Оснащена системой обдува стекол, для предотвращения их запотевания. При любой температуре наружного воздуха обдув (либо обогрев) стекол должен обеспечивать очистку от запотевания и наледи не менее 95% площади остекления.</w:t>
            </w:r>
          </w:p>
        </w:tc>
        <w:tc>
          <w:tcPr>
            <w:tcW w:w="4820" w:type="dxa"/>
            <w:tcBorders>
              <w:top w:val="nil"/>
              <w:left w:val="nil"/>
              <w:bottom w:val="single" w:sz="4" w:space="0" w:color="auto"/>
              <w:right w:val="single" w:sz="4" w:space="0" w:color="auto"/>
            </w:tcBorders>
            <w:shd w:val="clear" w:color="000000" w:fill="FFFFFF"/>
          </w:tcPr>
          <w:p w14:paraId="6E7DF2BD" w14:textId="77777777" w:rsidR="00A04F68" w:rsidRPr="00B77317" w:rsidRDefault="00A04F68" w:rsidP="00A04F68">
            <w:pPr>
              <w:rPr>
                <w:color w:val="000000"/>
                <w:sz w:val="28"/>
                <w:szCs w:val="28"/>
                <w:lang w:eastAsia="ru-RU"/>
              </w:rPr>
            </w:pPr>
          </w:p>
        </w:tc>
      </w:tr>
      <w:tr w:rsidR="00A04F68" w:rsidRPr="00B77317" w14:paraId="5180D27F"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66797590"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5CA00DDF"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034107D2" w14:textId="77777777" w:rsidR="00A04F68" w:rsidRPr="00B77317" w:rsidRDefault="00A04F68" w:rsidP="00A04F68">
            <w:pPr>
              <w:rPr>
                <w:color w:val="000000"/>
                <w:sz w:val="28"/>
                <w:szCs w:val="28"/>
                <w:lang w:eastAsia="ru-RU"/>
              </w:rPr>
            </w:pPr>
            <w:r>
              <w:rPr>
                <w:color w:val="000000"/>
                <w:sz w:val="28"/>
                <w:szCs w:val="28"/>
                <w:lang w:eastAsia="ru-RU"/>
              </w:rPr>
              <w:t>Расположение аппаратов и органов управления должно исключать возможность ошибочного включения аппарата или органа управления оператором</w:t>
            </w:r>
          </w:p>
        </w:tc>
        <w:tc>
          <w:tcPr>
            <w:tcW w:w="4820" w:type="dxa"/>
            <w:tcBorders>
              <w:top w:val="nil"/>
              <w:left w:val="nil"/>
              <w:bottom w:val="single" w:sz="4" w:space="0" w:color="auto"/>
              <w:right w:val="single" w:sz="4" w:space="0" w:color="auto"/>
            </w:tcBorders>
            <w:shd w:val="clear" w:color="000000" w:fill="FFFFFF"/>
          </w:tcPr>
          <w:p w14:paraId="70D5B4AA" w14:textId="77777777" w:rsidR="00A04F68" w:rsidRPr="00B77317" w:rsidRDefault="00A04F68" w:rsidP="00A04F68">
            <w:pPr>
              <w:rPr>
                <w:color w:val="000000"/>
                <w:sz w:val="28"/>
                <w:szCs w:val="28"/>
                <w:lang w:eastAsia="ru-RU"/>
              </w:rPr>
            </w:pPr>
          </w:p>
        </w:tc>
      </w:tr>
      <w:tr w:rsidR="00A04F68" w:rsidRPr="00B77317" w14:paraId="7C461A94"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561842E7"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7BCB7FEA"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48F738B5" w14:textId="77777777" w:rsidR="00A04F68" w:rsidRPr="00B77317" w:rsidRDefault="00A04F68" w:rsidP="00A04F68">
            <w:pPr>
              <w:rPr>
                <w:color w:val="000000"/>
                <w:sz w:val="28"/>
                <w:szCs w:val="28"/>
                <w:lang w:eastAsia="ru-RU"/>
              </w:rPr>
            </w:pPr>
            <w:r>
              <w:rPr>
                <w:color w:val="000000"/>
                <w:sz w:val="28"/>
                <w:szCs w:val="28"/>
                <w:lang w:eastAsia="ru-RU"/>
              </w:rPr>
              <w:t>Диаграмма нагрузок в кабине.</w:t>
            </w:r>
          </w:p>
        </w:tc>
        <w:tc>
          <w:tcPr>
            <w:tcW w:w="4820" w:type="dxa"/>
            <w:tcBorders>
              <w:top w:val="nil"/>
              <w:left w:val="nil"/>
              <w:bottom w:val="single" w:sz="4" w:space="0" w:color="auto"/>
              <w:right w:val="single" w:sz="4" w:space="0" w:color="auto"/>
            </w:tcBorders>
            <w:shd w:val="clear" w:color="000000" w:fill="FFFFFF"/>
          </w:tcPr>
          <w:p w14:paraId="4F47459B" w14:textId="77777777" w:rsidR="00A04F68" w:rsidRPr="00B77317" w:rsidRDefault="00A04F68" w:rsidP="00A04F68">
            <w:pPr>
              <w:rPr>
                <w:color w:val="000000"/>
                <w:sz w:val="28"/>
                <w:szCs w:val="28"/>
                <w:lang w:eastAsia="ru-RU"/>
              </w:rPr>
            </w:pPr>
          </w:p>
        </w:tc>
      </w:tr>
      <w:tr w:rsidR="00A04F68" w:rsidRPr="00B77317" w14:paraId="7661B793" w14:textId="77777777" w:rsidTr="002340C8">
        <w:trPr>
          <w:gridAfter w:val="1"/>
          <w:wAfter w:w="236" w:type="dxa"/>
          <w:trHeight w:val="82"/>
        </w:trPr>
        <w:tc>
          <w:tcPr>
            <w:tcW w:w="934" w:type="dxa"/>
            <w:vMerge/>
            <w:tcBorders>
              <w:top w:val="nil"/>
              <w:left w:val="single" w:sz="4" w:space="0" w:color="auto"/>
              <w:bottom w:val="single" w:sz="4" w:space="0" w:color="auto"/>
              <w:right w:val="single" w:sz="4" w:space="0" w:color="auto"/>
            </w:tcBorders>
            <w:vAlign w:val="center"/>
            <w:hideMark/>
          </w:tcPr>
          <w:p w14:paraId="2876A6B7"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6AE67333"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25DE58A0" w14:textId="77777777" w:rsidR="00A04F68" w:rsidRPr="00B77317" w:rsidRDefault="00A04F68" w:rsidP="00A04F68">
            <w:pPr>
              <w:rPr>
                <w:color w:val="000000"/>
                <w:sz w:val="28"/>
                <w:szCs w:val="28"/>
                <w:lang w:eastAsia="ru-RU"/>
              </w:rPr>
            </w:pPr>
            <w:r>
              <w:rPr>
                <w:color w:val="000000"/>
                <w:sz w:val="28"/>
                <w:szCs w:val="28"/>
                <w:lang w:eastAsia="ru-RU"/>
              </w:rPr>
              <w:t>Основное меню монитора и все сервисные меню монитора - на русском языке</w:t>
            </w:r>
          </w:p>
        </w:tc>
        <w:tc>
          <w:tcPr>
            <w:tcW w:w="4820" w:type="dxa"/>
            <w:tcBorders>
              <w:top w:val="nil"/>
              <w:left w:val="nil"/>
              <w:bottom w:val="single" w:sz="4" w:space="0" w:color="auto"/>
              <w:right w:val="single" w:sz="4" w:space="0" w:color="auto"/>
            </w:tcBorders>
            <w:shd w:val="clear" w:color="000000" w:fill="FFFFFF"/>
          </w:tcPr>
          <w:p w14:paraId="5DFAB795" w14:textId="77777777" w:rsidR="00A04F68" w:rsidRPr="00B77317" w:rsidRDefault="00A04F68" w:rsidP="00A04F68">
            <w:pPr>
              <w:rPr>
                <w:color w:val="000000"/>
                <w:sz w:val="28"/>
                <w:szCs w:val="28"/>
                <w:lang w:eastAsia="ru-RU"/>
              </w:rPr>
            </w:pPr>
          </w:p>
        </w:tc>
      </w:tr>
      <w:tr w:rsidR="00A04F68" w:rsidRPr="00B77317" w14:paraId="279CC98F"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1DCC8A8D"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4AEBF859"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59A33FDA" w14:textId="77777777" w:rsidR="00A04F68" w:rsidRPr="00B77317" w:rsidRDefault="00A04F68" w:rsidP="00A04F68">
            <w:pPr>
              <w:rPr>
                <w:color w:val="000000"/>
                <w:sz w:val="28"/>
                <w:szCs w:val="28"/>
                <w:lang w:eastAsia="ru-RU"/>
              </w:rPr>
            </w:pPr>
            <w:r>
              <w:rPr>
                <w:color w:val="000000"/>
                <w:sz w:val="28"/>
                <w:szCs w:val="28"/>
                <w:lang w:eastAsia="ru-RU"/>
              </w:rPr>
              <w:t xml:space="preserve">Отдельный дисплей положения поворотных замков </w:t>
            </w:r>
          </w:p>
        </w:tc>
        <w:tc>
          <w:tcPr>
            <w:tcW w:w="4820" w:type="dxa"/>
            <w:tcBorders>
              <w:top w:val="nil"/>
              <w:left w:val="nil"/>
              <w:bottom w:val="single" w:sz="4" w:space="0" w:color="auto"/>
              <w:right w:val="single" w:sz="4" w:space="0" w:color="auto"/>
            </w:tcBorders>
            <w:shd w:val="clear" w:color="000000" w:fill="FFFFFF"/>
          </w:tcPr>
          <w:p w14:paraId="66D58002" w14:textId="77777777" w:rsidR="00A04F68" w:rsidRPr="00B77317" w:rsidRDefault="00A04F68" w:rsidP="00A04F68">
            <w:pPr>
              <w:rPr>
                <w:color w:val="000000"/>
                <w:sz w:val="28"/>
                <w:szCs w:val="28"/>
                <w:lang w:eastAsia="ru-RU"/>
              </w:rPr>
            </w:pPr>
          </w:p>
        </w:tc>
      </w:tr>
      <w:tr w:rsidR="00A04F68" w:rsidRPr="00B77317" w14:paraId="2DCEB28D" w14:textId="77777777" w:rsidTr="009D235C">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44ED3DF4"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5C6E8CA9"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18171320" w14:textId="77777777" w:rsidR="00A04F68" w:rsidRPr="00B77317" w:rsidRDefault="00A04F68" w:rsidP="00A04F68">
            <w:pPr>
              <w:rPr>
                <w:color w:val="000000"/>
                <w:sz w:val="28"/>
                <w:szCs w:val="28"/>
                <w:lang w:eastAsia="ru-RU"/>
              </w:rPr>
            </w:pPr>
            <w:r>
              <w:rPr>
                <w:color w:val="000000"/>
                <w:sz w:val="28"/>
                <w:szCs w:val="28"/>
                <w:lang w:eastAsia="ru-RU"/>
              </w:rPr>
              <w:t>Светодиодные индикаторы «контейнер в контакте» и положения поворотных замков</w:t>
            </w:r>
          </w:p>
        </w:tc>
        <w:tc>
          <w:tcPr>
            <w:tcW w:w="4820" w:type="dxa"/>
            <w:tcBorders>
              <w:top w:val="nil"/>
              <w:left w:val="nil"/>
              <w:bottom w:val="single" w:sz="4" w:space="0" w:color="auto"/>
              <w:right w:val="single" w:sz="4" w:space="0" w:color="auto"/>
            </w:tcBorders>
            <w:shd w:val="clear" w:color="000000" w:fill="FFFFFF"/>
          </w:tcPr>
          <w:p w14:paraId="48458366" w14:textId="77777777" w:rsidR="00A04F68" w:rsidRPr="00B77317" w:rsidRDefault="00A04F68" w:rsidP="00A04F68">
            <w:pPr>
              <w:rPr>
                <w:color w:val="000000"/>
                <w:sz w:val="28"/>
                <w:szCs w:val="28"/>
                <w:lang w:eastAsia="ru-RU"/>
              </w:rPr>
            </w:pPr>
          </w:p>
        </w:tc>
      </w:tr>
      <w:tr w:rsidR="00A04F68" w:rsidRPr="00B77317" w14:paraId="4C090738" w14:textId="77777777" w:rsidTr="009D235C">
        <w:trPr>
          <w:gridAfter w:val="1"/>
          <w:wAfter w:w="236" w:type="dxa"/>
          <w:trHeight w:val="110"/>
        </w:trPr>
        <w:tc>
          <w:tcPr>
            <w:tcW w:w="934" w:type="dxa"/>
            <w:vMerge/>
            <w:tcBorders>
              <w:top w:val="nil"/>
              <w:left w:val="single" w:sz="4" w:space="0" w:color="auto"/>
              <w:bottom w:val="single" w:sz="4" w:space="0" w:color="auto"/>
              <w:right w:val="single" w:sz="4" w:space="0" w:color="auto"/>
            </w:tcBorders>
            <w:vAlign w:val="center"/>
            <w:hideMark/>
          </w:tcPr>
          <w:p w14:paraId="6DA4A489"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60490963" w14:textId="77777777" w:rsidR="00A04F68" w:rsidRPr="00B77317" w:rsidRDefault="00A04F68" w:rsidP="00A04F68">
            <w:pPr>
              <w:rPr>
                <w:color w:val="000000"/>
                <w:sz w:val="28"/>
                <w:szCs w:val="28"/>
                <w:lang w:eastAsia="ru-RU"/>
              </w:rPr>
            </w:pP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14:paraId="6CFA1146" w14:textId="77777777" w:rsidR="00A04F68" w:rsidRPr="00B77317" w:rsidRDefault="00A04F68" w:rsidP="00A04F68">
            <w:pPr>
              <w:rPr>
                <w:color w:val="000000"/>
                <w:sz w:val="28"/>
                <w:szCs w:val="28"/>
                <w:lang w:eastAsia="ru-RU"/>
              </w:rPr>
            </w:pPr>
            <w:r>
              <w:rPr>
                <w:color w:val="000000"/>
                <w:sz w:val="28"/>
                <w:szCs w:val="28"/>
                <w:lang w:eastAsia="ru-RU"/>
              </w:rPr>
              <w:t>Кресло водителя c ремнем безопасности, наличие дополнительного кресла. Наличие зуммера покидания кресла без включения стояночного тормоза.</w:t>
            </w:r>
          </w:p>
        </w:tc>
        <w:tc>
          <w:tcPr>
            <w:tcW w:w="4820" w:type="dxa"/>
            <w:tcBorders>
              <w:top w:val="single" w:sz="4" w:space="0" w:color="auto"/>
              <w:left w:val="nil"/>
              <w:bottom w:val="single" w:sz="4" w:space="0" w:color="auto"/>
              <w:right w:val="single" w:sz="4" w:space="0" w:color="auto"/>
            </w:tcBorders>
            <w:shd w:val="clear" w:color="000000" w:fill="FFFFFF"/>
          </w:tcPr>
          <w:p w14:paraId="5075A35D" w14:textId="77777777" w:rsidR="00A04F68" w:rsidRPr="00B77317" w:rsidRDefault="00A04F68" w:rsidP="00A04F68">
            <w:pPr>
              <w:rPr>
                <w:color w:val="000000"/>
                <w:sz w:val="28"/>
                <w:szCs w:val="28"/>
                <w:lang w:eastAsia="ru-RU"/>
              </w:rPr>
            </w:pPr>
          </w:p>
        </w:tc>
      </w:tr>
      <w:tr w:rsidR="00A04F68" w:rsidRPr="00B77317" w14:paraId="4E0E08E6" w14:textId="77777777" w:rsidTr="009D235C">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1166C06B"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2DF090E1" w14:textId="77777777" w:rsidR="00A04F68" w:rsidRPr="00B77317" w:rsidRDefault="00A04F68" w:rsidP="00A04F68">
            <w:pPr>
              <w:rPr>
                <w:color w:val="000000"/>
                <w:sz w:val="28"/>
                <w:szCs w:val="28"/>
                <w:lang w:eastAsia="ru-RU"/>
              </w:rPr>
            </w:pP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14:paraId="00F2D093" w14:textId="77777777" w:rsidR="00A04F68" w:rsidRPr="00B77317" w:rsidRDefault="00A04F68" w:rsidP="00A04F68">
            <w:pPr>
              <w:rPr>
                <w:color w:val="000000"/>
                <w:sz w:val="28"/>
                <w:szCs w:val="28"/>
                <w:lang w:eastAsia="ru-RU"/>
              </w:rPr>
            </w:pPr>
            <w:r>
              <w:rPr>
                <w:color w:val="000000"/>
                <w:sz w:val="28"/>
                <w:szCs w:val="28"/>
                <w:lang w:eastAsia="ru-RU"/>
              </w:rPr>
              <w:t>Возможность регулировки положения рулевой колонки.</w:t>
            </w:r>
          </w:p>
        </w:tc>
        <w:tc>
          <w:tcPr>
            <w:tcW w:w="4820" w:type="dxa"/>
            <w:tcBorders>
              <w:top w:val="single" w:sz="4" w:space="0" w:color="auto"/>
              <w:left w:val="nil"/>
              <w:bottom w:val="single" w:sz="4" w:space="0" w:color="auto"/>
              <w:right w:val="single" w:sz="4" w:space="0" w:color="auto"/>
            </w:tcBorders>
            <w:shd w:val="clear" w:color="000000" w:fill="FFFFFF"/>
          </w:tcPr>
          <w:p w14:paraId="7E3839CA" w14:textId="77777777" w:rsidR="00A04F68" w:rsidRPr="00B77317" w:rsidRDefault="00A04F68" w:rsidP="00A04F68">
            <w:pPr>
              <w:rPr>
                <w:color w:val="000000"/>
                <w:sz w:val="28"/>
                <w:szCs w:val="28"/>
                <w:lang w:eastAsia="ru-RU"/>
              </w:rPr>
            </w:pPr>
          </w:p>
        </w:tc>
      </w:tr>
      <w:tr w:rsidR="00A04F68" w:rsidRPr="00B77317" w14:paraId="4D5493D4"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0B783101"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1CFCB7DA"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2625DA6C" w14:textId="77777777" w:rsidR="00A04F68" w:rsidRPr="00B77317" w:rsidRDefault="00A04F68" w:rsidP="00A04F68">
            <w:pPr>
              <w:rPr>
                <w:color w:val="000000"/>
                <w:sz w:val="28"/>
                <w:szCs w:val="28"/>
                <w:lang w:eastAsia="ru-RU"/>
              </w:rPr>
            </w:pPr>
            <w:r>
              <w:rPr>
                <w:color w:val="000000"/>
                <w:sz w:val="28"/>
                <w:szCs w:val="28"/>
                <w:lang w:eastAsia="ru-RU"/>
              </w:rPr>
              <w:t>Кондиционер с охлаждением/нагревом и фильтрацией приточного и оборотного воздуха</w:t>
            </w:r>
          </w:p>
        </w:tc>
        <w:tc>
          <w:tcPr>
            <w:tcW w:w="4820" w:type="dxa"/>
            <w:tcBorders>
              <w:top w:val="nil"/>
              <w:left w:val="nil"/>
              <w:bottom w:val="single" w:sz="4" w:space="0" w:color="auto"/>
              <w:right w:val="single" w:sz="4" w:space="0" w:color="auto"/>
            </w:tcBorders>
            <w:shd w:val="clear" w:color="000000" w:fill="FFFFFF"/>
          </w:tcPr>
          <w:p w14:paraId="15392BDE" w14:textId="77777777" w:rsidR="00A04F68" w:rsidRPr="00B77317" w:rsidRDefault="00A04F68" w:rsidP="00A04F68">
            <w:pPr>
              <w:rPr>
                <w:color w:val="000000"/>
                <w:sz w:val="28"/>
                <w:szCs w:val="28"/>
                <w:lang w:eastAsia="ru-RU"/>
              </w:rPr>
            </w:pPr>
          </w:p>
        </w:tc>
      </w:tr>
      <w:tr w:rsidR="00A04F68" w:rsidRPr="00B77317" w14:paraId="79D3DDD1"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40B7FDFD"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6D97A1CF"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6D27664D" w14:textId="77777777" w:rsidR="00A04F68" w:rsidRPr="00B77317" w:rsidRDefault="00A04F68" w:rsidP="00A04F68">
            <w:pPr>
              <w:rPr>
                <w:color w:val="000000"/>
                <w:sz w:val="28"/>
                <w:szCs w:val="28"/>
                <w:lang w:eastAsia="ru-RU"/>
              </w:rPr>
            </w:pPr>
            <w:r>
              <w:rPr>
                <w:color w:val="000000"/>
                <w:sz w:val="28"/>
                <w:szCs w:val="28"/>
                <w:lang w:eastAsia="ru-RU"/>
              </w:rPr>
              <w:t>система обогрева кабины должна обеспечивать температуру не ниже 20°С при минимально допустимой температуре окружающего воздуха.</w:t>
            </w:r>
          </w:p>
        </w:tc>
        <w:tc>
          <w:tcPr>
            <w:tcW w:w="4820" w:type="dxa"/>
            <w:tcBorders>
              <w:top w:val="nil"/>
              <w:left w:val="nil"/>
              <w:bottom w:val="single" w:sz="4" w:space="0" w:color="auto"/>
              <w:right w:val="single" w:sz="4" w:space="0" w:color="auto"/>
            </w:tcBorders>
            <w:shd w:val="clear" w:color="000000" w:fill="FFFFFF"/>
          </w:tcPr>
          <w:p w14:paraId="1B8C8B97" w14:textId="77777777" w:rsidR="00A04F68" w:rsidRPr="00B77317" w:rsidRDefault="00A04F68" w:rsidP="00A04F68">
            <w:pPr>
              <w:rPr>
                <w:color w:val="000000"/>
                <w:sz w:val="28"/>
                <w:szCs w:val="28"/>
                <w:lang w:eastAsia="ru-RU"/>
              </w:rPr>
            </w:pPr>
          </w:p>
        </w:tc>
      </w:tr>
      <w:tr w:rsidR="00A04F68" w:rsidRPr="00B77317" w14:paraId="0CF43E02" w14:textId="77777777" w:rsidTr="002340C8">
        <w:trPr>
          <w:gridAfter w:val="1"/>
          <w:wAfter w:w="236" w:type="dxa"/>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F1A372" w14:textId="77777777" w:rsidR="00A04F68" w:rsidRPr="00B77317" w:rsidRDefault="00A04F68" w:rsidP="00A04F68">
            <w:pPr>
              <w:jc w:val="center"/>
              <w:rPr>
                <w:color w:val="000000"/>
                <w:sz w:val="28"/>
                <w:szCs w:val="28"/>
                <w:lang w:eastAsia="ru-RU"/>
              </w:rPr>
            </w:pPr>
            <w:r>
              <w:rPr>
                <w:color w:val="000000"/>
                <w:sz w:val="28"/>
                <w:szCs w:val="28"/>
                <w:lang w:eastAsia="ru-RU"/>
              </w:rPr>
              <w:t> </w:t>
            </w:r>
          </w:p>
        </w:tc>
        <w:tc>
          <w:tcPr>
            <w:tcW w:w="2605" w:type="dxa"/>
            <w:vMerge/>
            <w:tcBorders>
              <w:top w:val="nil"/>
              <w:left w:val="single" w:sz="4" w:space="0" w:color="auto"/>
              <w:bottom w:val="single" w:sz="4" w:space="0" w:color="auto"/>
              <w:right w:val="single" w:sz="4" w:space="0" w:color="auto"/>
            </w:tcBorders>
            <w:vAlign w:val="center"/>
            <w:hideMark/>
          </w:tcPr>
          <w:p w14:paraId="04182475"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2D3B6064" w14:textId="77777777" w:rsidR="00A04F68" w:rsidRPr="00B77317" w:rsidRDefault="00A04F68" w:rsidP="00A04F68">
            <w:pPr>
              <w:rPr>
                <w:color w:val="000000"/>
                <w:sz w:val="28"/>
                <w:szCs w:val="28"/>
                <w:lang w:eastAsia="ru-RU"/>
              </w:rPr>
            </w:pPr>
            <w:r>
              <w:rPr>
                <w:color w:val="000000"/>
                <w:sz w:val="28"/>
                <w:szCs w:val="28"/>
                <w:lang w:eastAsia="ru-RU"/>
              </w:rPr>
              <w:t>Установить в кабине оператора дополнительное освещение, включение должно происходить отдельно от основного, кнопка включения должна находиться на передней панели для удобства.</w:t>
            </w:r>
          </w:p>
        </w:tc>
        <w:tc>
          <w:tcPr>
            <w:tcW w:w="4820" w:type="dxa"/>
            <w:tcBorders>
              <w:top w:val="nil"/>
              <w:left w:val="nil"/>
              <w:bottom w:val="single" w:sz="4" w:space="0" w:color="auto"/>
              <w:right w:val="single" w:sz="4" w:space="0" w:color="auto"/>
            </w:tcBorders>
            <w:shd w:val="clear" w:color="000000" w:fill="FFFFFF"/>
          </w:tcPr>
          <w:p w14:paraId="59EDA588" w14:textId="77777777" w:rsidR="00A04F68" w:rsidRPr="00B77317" w:rsidRDefault="00A04F68" w:rsidP="00A04F68">
            <w:pPr>
              <w:rPr>
                <w:color w:val="000000"/>
                <w:sz w:val="28"/>
                <w:szCs w:val="28"/>
                <w:lang w:eastAsia="ru-RU"/>
              </w:rPr>
            </w:pPr>
          </w:p>
        </w:tc>
      </w:tr>
      <w:tr w:rsidR="00A04F68" w:rsidRPr="00B77317" w14:paraId="44652028"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10FB7FE9"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1B66D56E"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531690E3" w14:textId="77777777" w:rsidR="00A04F68" w:rsidRPr="00B77317" w:rsidRDefault="00A04F68" w:rsidP="00A04F68">
            <w:pPr>
              <w:rPr>
                <w:color w:val="000000"/>
                <w:sz w:val="28"/>
                <w:szCs w:val="28"/>
                <w:lang w:eastAsia="ru-RU"/>
              </w:rPr>
            </w:pPr>
            <w:r>
              <w:rPr>
                <w:color w:val="000000"/>
                <w:sz w:val="28"/>
                <w:szCs w:val="28"/>
                <w:lang w:eastAsia="ru-RU"/>
              </w:rPr>
              <w:t>Не менее 2-х выходов для USB, расположенных на панели по левую и правую руку от механизатора, напряжением 5V (для зарядки планшета, смартфона).</w:t>
            </w:r>
          </w:p>
        </w:tc>
        <w:tc>
          <w:tcPr>
            <w:tcW w:w="4820" w:type="dxa"/>
            <w:tcBorders>
              <w:top w:val="nil"/>
              <w:left w:val="nil"/>
              <w:bottom w:val="single" w:sz="4" w:space="0" w:color="auto"/>
              <w:right w:val="single" w:sz="4" w:space="0" w:color="auto"/>
            </w:tcBorders>
            <w:shd w:val="clear" w:color="000000" w:fill="FFFFFF"/>
          </w:tcPr>
          <w:p w14:paraId="23C12996" w14:textId="77777777" w:rsidR="00A04F68" w:rsidRPr="00B77317" w:rsidRDefault="00A04F68" w:rsidP="00A04F68">
            <w:pPr>
              <w:rPr>
                <w:color w:val="000000"/>
                <w:sz w:val="28"/>
                <w:szCs w:val="28"/>
                <w:lang w:eastAsia="ru-RU"/>
              </w:rPr>
            </w:pPr>
          </w:p>
        </w:tc>
      </w:tr>
      <w:tr w:rsidR="00A04F68" w:rsidRPr="00B77317" w14:paraId="7A03EDE4" w14:textId="77777777" w:rsidTr="009D235C">
        <w:trPr>
          <w:gridAfter w:val="1"/>
          <w:wAfter w:w="236" w:type="dxa"/>
          <w:trHeight w:val="136"/>
        </w:trPr>
        <w:tc>
          <w:tcPr>
            <w:tcW w:w="934" w:type="dxa"/>
            <w:vMerge/>
            <w:tcBorders>
              <w:top w:val="nil"/>
              <w:left w:val="single" w:sz="4" w:space="0" w:color="auto"/>
              <w:bottom w:val="single" w:sz="4" w:space="0" w:color="auto"/>
              <w:right w:val="single" w:sz="4" w:space="0" w:color="auto"/>
            </w:tcBorders>
            <w:vAlign w:val="center"/>
            <w:hideMark/>
          </w:tcPr>
          <w:p w14:paraId="768F6F00"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77A25659"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29D77E35" w14:textId="77777777" w:rsidR="00A04F68" w:rsidRPr="00B77317" w:rsidRDefault="00A04F68" w:rsidP="00A04F68">
            <w:pPr>
              <w:rPr>
                <w:color w:val="000000"/>
                <w:sz w:val="28"/>
                <w:szCs w:val="28"/>
                <w:lang w:eastAsia="ru-RU"/>
              </w:rPr>
            </w:pPr>
            <w:r>
              <w:rPr>
                <w:color w:val="000000"/>
                <w:sz w:val="28"/>
                <w:szCs w:val="28"/>
                <w:lang w:eastAsia="ru-RU"/>
              </w:rPr>
              <w:t>-Универсальное крепление для установки планшетов с правой стороны от водителя в доступном месте на расстоянии вытянутой руки.</w:t>
            </w:r>
          </w:p>
        </w:tc>
        <w:tc>
          <w:tcPr>
            <w:tcW w:w="4820" w:type="dxa"/>
            <w:tcBorders>
              <w:top w:val="nil"/>
              <w:left w:val="nil"/>
              <w:bottom w:val="single" w:sz="4" w:space="0" w:color="auto"/>
              <w:right w:val="single" w:sz="4" w:space="0" w:color="auto"/>
            </w:tcBorders>
            <w:shd w:val="clear" w:color="000000" w:fill="FFFFFF"/>
          </w:tcPr>
          <w:p w14:paraId="4B11840E" w14:textId="77777777" w:rsidR="00A04F68" w:rsidRPr="00B77317" w:rsidRDefault="00A04F68" w:rsidP="00A04F68">
            <w:pPr>
              <w:rPr>
                <w:color w:val="000000"/>
                <w:sz w:val="28"/>
                <w:szCs w:val="28"/>
                <w:lang w:eastAsia="ru-RU"/>
              </w:rPr>
            </w:pPr>
          </w:p>
        </w:tc>
      </w:tr>
      <w:tr w:rsidR="00A04F68" w:rsidRPr="00B77317" w14:paraId="231D28A9" w14:textId="77777777" w:rsidTr="009D235C">
        <w:trPr>
          <w:gridAfter w:val="1"/>
          <w:wAfter w:w="236" w:type="dxa"/>
          <w:trHeight w:val="4560"/>
        </w:trPr>
        <w:tc>
          <w:tcPr>
            <w:tcW w:w="9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CA37BF" w14:textId="77777777" w:rsidR="00A04F68" w:rsidRPr="00B77317" w:rsidRDefault="00A04F68" w:rsidP="00A04F68">
            <w:pPr>
              <w:jc w:val="center"/>
              <w:rPr>
                <w:color w:val="000000"/>
                <w:sz w:val="28"/>
                <w:szCs w:val="28"/>
                <w:lang w:eastAsia="ru-RU"/>
              </w:rPr>
            </w:pPr>
            <w:r>
              <w:rPr>
                <w:color w:val="000000"/>
                <w:sz w:val="28"/>
                <w:szCs w:val="28"/>
                <w:lang w:eastAsia="ru-RU"/>
              </w:rPr>
              <w:lastRenderedPageBreak/>
              <w:t>5.2.</w:t>
            </w:r>
          </w:p>
        </w:tc>
        <w:tc>
          <w:tcPr>
            <w:tcW w:w="26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C94DDC" w14:textId="77777777" w:rsidR="00A04F68" w:rsidRPr="00B77317" w:rsidRDefault="00A04F68" w:rsidP="00A04F68">
            <w:pPr>
              <w:rPr>
                <w:color w:val="000000"/>
                <w:sz w:val="28"/>
                <w:szCs w:val="28"/>
                <w:lang w:eastAsia="ru-RU"/>
              </w:rPr>
            </w:pPr>
            <w:r>
              <w:rPr>
                <w:color w:val="000000"/>
                <w:sz w:val="28"/>
                <w:szCs w:val="28"/>
                <w:lang w:eastAsia="ru-RU"/>
              </w:rPr>
              <w:t xml:space="preserve">Внешние зеркала </w:t>
            </w:r>
          </w:p>
        </w:tc>
        <w:tc>
          <w:tcPr>
            <w:tcW w:w="62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BCE8F4" w14:textId="77777777" w:rsidR="00A04F68" w:rsidRPr="00B77317" w:rsidRDefault="00A04F68" w:rsidP="00A04F68">
            <w:pPr>
              <w:rPr>
                <w:color w:val="000000"/>
                <w:sz w:val="28"/>
                <w:szCs w:val="28"/>
                <w:lang w:eastAsia="ru-RU"/>
              </w:rPr>
            </w:pPr>
            <w:r>
              <w:rPr>
                <w:color w:val="000000"/>
                <w:sz w:val="28"/>
                <w:szCs w:val="28"/>
                <w:lang w:eastAsia="ru-RU"/>
              </w:rPr>
              <w:t xml:space="preserve">Обзорность  позади  и  сбоку  обеспечивается  не менее чем двумя  наружными  и  одним внутрисалонным зеркалом. Внутреннее зеркало должно обеспечивать обзор  дороги  позади  транспортного  средства  шириной  не  менее  20  метров  и устанавливается так, чтобы в правой части зеркала был виден правый край заднего окна. </w:t>
            </w:r>
            <w:r>
              <w:rPr>
                <w:color w:val="000000"/>
                <w:sz w:val="28"/>
                <w:szCs w:val="28"/>
                <w:lang w:eastAsia="ru-RU"/>
              </w:rPr>
              <w:br/>
            </w:r>
            <w:r>
              <w:rPr>
                <w:color w:val="000000"/>
                <w:sz w:val="28"/>
                <w:szCs w:val="28"/>
                <w:lang w:eastAsia="ru-RU"/>
              </w:rPr>
              <w:br/>
              <w:t>Возможна установка дополнительных зеркал для улучшения обзора.</w:t>
            </w:r>
          </w:p>
        </w:tc>
        <w:tc>
          <w:tcPr>
            <w:tcW w:w="4820" w:type="dxa"/>
            <w:vMerge w:val="restart"/>
            <w:tcBorders>
              <w:top w:val="single" w:sz="4" w:space="0" w:color="auto"/>
              <w:left w:val="single" w:sz="4" w:space="0" w:color="auto"/>
              <w:right w:val="single" w:sz="4" w:space="0" w:color="auto"/>
            </w:tcBorders>
            <w:shd w:val="clear" w:color="000000" w:fill="FFFFFF"/>
          </w:tcPr>
          <w:p w14:paraId="3241D88B" w14:textId="77777777" w:rsidR="00A04F68" w:rsidRPr="00B77317" w:rsidRDefault="00A04F68" w:rsidP="00A04F68">
            <w:pPr>
              <w:rPr>
                <w:color w:val="000000"/>
                <w:sz w:val="28"/>
                <w:szCs w:val="28"/>
                <w:lang w:eastAsia="ru-RU"/>
              </w:rPr>
            </w:pPr>
          </w:p>
        </w:tc>
      </w:tr>
      <w:tr w:rsidR="00A04F68" w:rsidRPr="00B77317" w14:paraId="2302EB6F" w14:textId="77777777" w:rsidTr="001D0505">
        <w:trPr>
          <w:trHeight w:val="70"/>
        </w:trPr>
        <w:tc>
          <w:tcPr>
            <w:tcW w:w="934" w:type="dxa"/>
            <w:vMerge/>
            <w:tcBorders>
              <w:top w:val="nil"/>
              <w:left w:val="single" w:sz="4" w:space="0" w:color="auto"/>
              <w:bottom w:val="single" w:sz="4" w:space="0" w:color="auto"/>
              <w:right w:val="single" w:sz="4" w:space="0" w:color="auto"/>
            </w:tcBorders>
            <w:vAlign w:val="center"/>
            <w:hideMark/>
          </w:tcPr>
          <w:p w14:paraId="30AD9EE8"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0FB5F703" w14:textId="77777777" w:rsidR="00A04F68" w:rsidRPr="00B77317" w:rsidRDefault="00A04F68" w:rsidP="00A04F68">
            <w:pPr>
              <w:rPr>
                <w:color w:val="000000"/>
                <w:sz w:val="28"/>
                <w:szCs w:val="28"/>
                <w:lang w:eastAsia="ru-RU"/>
              </w:rPr>
            </w:pPr>
          </w:p>
        </w:tc>
        <w:tc>
          <w:tcPr>
            <w:tcW w:w="6237" w:type="dxa"/>
            <w:vMerge/>
            <w:tcBorders>
              <w:top w:val="nil"/>
              <w:left w:val="single" w:sz="4" w:space="0" w:color="auto"/>
              <w:bottom w:val="single" w:sz="4" w:space="0" w:color="auto"/>
              <w:right w:val="single" w:sz="4" w:space="0" w:color="auto"/>
            </w:tcBorders>
            <w:vAlign w:val="center"/>
            <w:hideMark/>
          </w:tcPr>
          <w:p w14:paraId="52D1E191" w14:textId="77777777" w:rsidR="00A04F68" w:rsidRPr="00B77317" w:rsidRDefault="00A04F68" w:rsidP="00A04F68">
            <w:pPr>
              <w:rPr>
                <w:color w:val="000000"/>
                <w:sz w:val="28"/>
                <w:szCs w:val="28"/>
                <w:lang w:eastAsia="ru-RU"/>
              </w:rPr>
            </w:pPr>
          </w:p>
        </w:tc>
        <w:tc>
          <w:tcPr>
            <w:tcW w:w="4820" w:type="dxa"/>
            <w:vMerge/>
            <w:tcBorders>
              <w:left w:val="single" w:sz="4" w:space="0" w:color="auto"/>
              <w:bottom w:val="single" w:sz="4" w:space="0" w:color="auto"/>
              <w:right w:val="single" w:sz="4" w:space="0" w:color="auto"/>
            </w:tcBorders>
          </w:tcPr>
          <w:p w14:paraId="58C74959" w14:textId="77777777" w:rsidR="00A04F68" w:rsidRPr="00B77317" w:rsidRDefault="00A04F68" w:rsidP="00A04F68">
            <w:pPr>
              <w:rPr>
                <w:color w:val="000000"/>
                <w:sz w:val="28"/>
                <w:szCs w:val="28"/>
                <w:lang w:eastAsia="ru-RU"/>
              </w:rPr>
            </w:pPr>
          </w:p>
        </w:tc>
        <w:tc>
          <w:tcPr>
            <w:tcW w:w="236" w:type="dxa"/>
            <w:tcBorders>
              <w:top w:val="nil"/>
              <w:left w:val="single" w:sz="4" w:space="0" w:color="auto"/>
              <w:bottom w:val="nil"/>
              <w:right w:val="nil"/>
            </w:tcBorders>
            <w:shd w:val="clear" w:color="auto" w:fill="auto"/>
            <w:noWrap/>
            <w:vAlign w:val="bottom"/>
            <w:hideMark/>
          </w:tcPr>
          <w:p w14:paraId="7055B4B8" w14:textId="77777777" w:rsidR="00A04F68" w:rsidRPr="00B77317" w:rsidRDefault="00A04F68" w:rsidP="00A04F68">
            <w:pPr>
              <w:rPr>
                <w:color w:val="000000"/>
                <w:sz w:val="28"/>
                <w:szCs w:val="28"/>
                <w:lang w:eastAsia="ru-RU"/>
              </w:rPr>
            </w:pPr>
          </w:p>
        </w:tc>
      </w:tr>
      <w:tr w:rsidR="00A04F68" w:rsidRPr="00B77317" w14:paraId="6382908D" w14:textId="77777777" w:rsidTr="001D0505">
        <w:trPr>
          <w:trHeight w:val="54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0ECD14" w14:textId="77777777" w:rsidR="00A04F68" w:rsidRPr="00B77317" w:rsidRDefault="00A04F68" w:rsidP="00A04F68">
            <w:pPr>
              <w:jc w:val="center"/>
              <w:rPr>
                <w:color w:val="000000"/>
                <w:sz w:val="28"/>
                <w:szCs w:val="28"/>
                <w:lang w:eastAsia="ru-RU"/>
              </w:rPr>
            </w:pPr>
            <w:r>
              <w:rPr>
                <w:color w:val="000000"/>
                <w:sz w:val="28"/>
                <w:szCs w:val="28"/>
                <w:lang w:eastAsia="ru-RU"/>
              </w:rPr>
              <w:t>5.3.</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DE443E" w14:textId="77777777" w:rsidR="00A04F68" w:rsidRPr="00B77317" w:rsidRDefault="00A04F68" w:rsidP="00A04F68">
            <w:pPr>
              <w:jc w:val="center"/>
              <w:rPr>
                <w:color w:val="000000"/>
                <w:sz w:val="28"/>
                <w:szCs w:val="28"/>
                <w:lang w:eastAsia="ru-RU"/>
              </w:rPr>
            </w:pPr>
            <w:r>
              <w:rPr>
                <w:color w:val="000000"/>
                <w:sz w:val="28"/>
                <w:szCs w:val="28"/>
                <w:lang w:eastAsia="ru-RU"/>
              </w:rPr>
              <w:t>Освещение</w:t>
            </w:r>
          </w:p>
        </w:tc>
        <w:tc>
          <w:tcPr>
            <w:tcW w:w="6237" w:type="dxa"/>
            <w:tcBorders>
              <w:top w:val="nil"/>
              <w:left w:val="nil"/>
              <w:bottom w:val="single" w:sz="4" w:space="0" w:color="auto"/>
              <w:right w:val="single" w:sz="4" w:space="0" w:color="auto"/>
            </w:tcBorders>
            <w:shd w:val="clear" w:color="000000" w:fill="FFFFFF"/>
            <w:vAlign w:val="center"/>
            <w:hideMark/>
          </w:tcPr>
          <w:p w14:paraId="05ECDF69" w14:textId="77777777" w:rsidR="00A04F68" w:rsidRPr="00B77317" w:rsidRDefault="00A04F68" w:rsidP="00A04F68">
            <w:pPr>
              <w:rPr>
                <w:color w:val="000000"/>
                <w:sz w:val="28"/>
                <w:szCs w:val="28"/>
                <w:lang w:eastAsia="ru-RU"/>
              </w:rPr>
            </w:pPr>
            <w:r>
              <w:rPr>
                <w:color w:val="000000"/>
                <w:sz w:val="28"/>
                <w:szCs w:val="28"/>
                <w:lang w:eastAsia="ru-RU"/>
              </w:rPr>
              <w:t>тип LED</w:t>
            </w:r>
          </w:p>
        </w:tc>
        <w:tc>
          <w:tcPr>
            <w:tcW w:w="4820" w:type="dxa"/>
            <w:tcBorders>
              <w:top w:val="single" w:sz="4" w:space="0" w:color="auto"/>
              <w:bottom w:val="single" w:sz="4" w:space="0" w:color="auto"/>
              <w:right w:val="single" w:sz="4" w:space="0" w:color="auto"/>
            </w:tcBorders>
          </w:tcPr>
          <w:p w14:paraId="6B436D4C"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14C4F89E" w14:textId="77777777" w:rsidR="00A04F68" w:rsidRPr="00B77317" w:rsidRDefault="00A04F68" w:rsidP="00A04F68">
            <w:pPr>
              <w:rPr>
                <w:sz w:val="20"/>
                <w:szCs w:val="20"/>
                <w:lang w:eastAsia="ru-RU"/>
              </w:rPr>
            </w:pPr>
          </w:p>
        </w:tc>
      </w:tr>
      <w:tr w:rsidR="00A04F68" w:rsidRPr="00B77317" w14:paraId="1FC406EE"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22F0522F"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788D8A32"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68FB980C" w14:textId="77777777" w:rsidR="00A04F68" w:rsidRPr="00B77317" w:rsidRDefault="00A04F68" w:rsidP="00A04F68">
            <w:pPr>
              <w:rPr>
                <w:color w:val="000000"/>
                <w:sz w:val="28"/>
                <w:szCs w:val="28"/>
                <w:lang w:eastAsia="ru-RU"/>
              </w:rPr>
            </w:pPr>
            <w:r>
              <w:rPr>
                <w:color w:val="000000"/>
                <w:sz w:val="28"/>
                <w:szCs w:val="28"/>
                <w:lang w:eastAsia="ru-RU"/>
              </w:rPr>
              <w:t>Должна присутствовать рабочая и транспортная система освещения. Данные системы должны быть автономными и включаться независимо одна от другой. Рабочая система освещения должна обеспечивать освещенность участков (контейнера, стрелы, спредера и его замков) при выполнении технологической операции, а транспортная - дороги.</w:t>
            </w:r>
          </w:p>
        </w:tc>
        <w:tc>
          <w:tcPr>
            <w:tcW w:w="4820" w:type="dxa"/>
            <w:tcBorders>
              <w:top w:val="single" w:sz="4" w:space="0" w:color="auto"/>
              <w:bottom w:val="single" w:sz="4" w:space="0" w:color="auto"/>
              <w:right w:val="single" w:sz="4" w:space="0" w:color="auto"/>
            </w:tcBorders>
          </w:tcPr>
          <w:p w14:paraId="1704F62E"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3464F2D1" w14:textId="77777777" w:rsidR="00A04F68" w:rsidRPr="00B77317" w:rsidRDefault="00A04F68" w:rsidP="00A04F68">
            <w:pPr>
              <w:rPr>
                <w:sz w:val="20"/>
                <w:szCs w:val="20"/>
                <w:lang w:eastAsia="ru-RU"/>
              </w:rPr>
            </w:pPr>
          </w:p>
        </w:tc>
      </w:tr>
      <w:tr w:rsidR="00A04F68" w:rsidRPr="00B77317" w14:paraId="646FC9CD"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E4AAB7B" w14:textId="77777777" w:rsidR="00A04F68" w:rsidRPr="00B77317" w:rsidRDefault="00A04F68" w:rsidP="00A04F68">
            <w:pPr>
              <w:jc w:val="center"/>
              <w:rPr>
                <w:color w:val="000000"/>
                <w:sz w:val="28"/>
                <w:szCs w:val="28"/>
                <w:lang w:eastAsia="ru-RU"/>
              </w:rPr>
            </w:pPr>
            <w:r>
              <w:rPr>
                <w:color w:val="000000"/>
                <w:sz w:val="28"/>
                <w:szCs w:val="28"/>
                <w:lang w:eastAsia="ru-RU"/>
              </w:rPr>
              <w:t>5.4.</w:t>
            </w:r>
          </w:p>
        </w:tc>
        <w:tc>
          <w:tcPr>
            <w:tcW w:w="2605" w:type="dxa"/>
            <w:tcBorders>
              <w:top w:val="nil"/>
              <w:left w:val="nil"/>
              <w:bottom w:val="single" w:sz="4" w:space="0" w:color="auto"/>
              <w:right w:val="single" w:sz="4" w:space="0" w:color="auto"/>
            </w:tcBorders>
            <w:shd w:val="clear" w:color="000000" w:fill="FFFFFF"/>
            <w:vAlign w:val="center"/>
            <w:hideMark/>
          </w:tcPr>
          <w:p w14:paraId="51A1716A" w14:textId="77777777" w:rsidR="00A04F68" w:rsidRPr="00B77317" w:rsidRDefault="00A04F68" w:rsidP="00A04F68">
            <w:pPr>
              <w:rPr>
                <w:color w:val="000000"/>
                <w:sz w:val="28"/>
                <w:szCs w:val="28"/>
                <w:lang w:eastAsia="ru-RU"/>
              </w:rPr>
            </w:pPr>
            <w:r>
              <w:rPr>
                <w:color w:val="000000"/>
                <w:sz w:val="28"/>
                <w:szCs w:val="28"/>
                <w:lang w:eastAsia="ru-RU"/>
              </w:rPr>
              <w:t>Проблесковый маячок</w:t>
            </w:r>
          </w:p>
        </w:tc>
        <w:tc>
          <w:tcPr>
            <w:tcW w:w="6237" w:type="dxa"/>
            <w:tcBorders>
              <w:top w:val="nil"/>
              <w:left w:val="nil"/>
              <w:bottom w:val="single" w:sz="4" w:space="0" w:color="auto"/>
              <w:right w:val="single" w:sz="4" w:space="0" w:color="auto"/>
            </w:tcBorders>
            <w:shd w:val="clear" w:color="000000" w:fill="FFFFFF"/>
            <w:vAlign w:val="center"/>
            <w:hideMark/>
          </w:tcPr>
          <w:p w14:paraId="3988C048" w14:textId="77777777" w:rsidR="00A04F68" w:rsidRPr="00B77317" w:rsidRDefault="00A04F68" w:rsidP="00A04F68">
            <w:pPr>
              <w:rPr>
                <w:color w:val="000000"/>
                <w:sz w:val="28"/>
                <w:szCs w:val="28"/>
                <w:lang w:eastAsia="ru-RU"/>
              </w:rPr>
            </w:pPr>
            <w:r>
              <w:rPr>
                <w:color w:val="000000"/>
                <w:sz w:val="28"/>
                <w:szCs w:val="28"/>
                <w:lang w:eastAsia="ru-RU"/>
              </w:rPr>
              <w:t>Желто-оранжевого цвета (LED). Установленный на стреле</w:t>
            </w:r>
          </w:p>
        </w:tc>
        <w:tc>
          <w:tcPr>
            <w:tcW w:w="4820" w:type="dxa"/>
            <w:tcBorders>
              <w:top w:val="single" w:sz="4" w:space="0" w:color="auto"/>
              <w:bottom w:val="single" w:sz="4" w:space="0" w:color="auto"/>
              <w:right w:val="single" w:sz="4" w:space="0" w:color="auto"/>
            </w:tcBorders>
          </w:tcPr>
          <w:p w14:paraId="4E455CA7"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56004BFB" w14:textId="77777777" w:rsidR="00A04F68" w:rsidRPr="00B77317" w:rsidRDefault="00A04F68" w:rsidP="00A04F68">
            <w:pPr>
              <w:rPr>
                <w:sz w:val="20"/>
                <w:szCs w:val="20"/>
                <w:lang w:eastAsia="ru-RU"/>
              </w:rPr>
            </w:pPr>
          </w:p>
        </w:tc>
      </w:tr>
      <w:tr w:rsidR="00A04F68" w:rsidRPr="00B77317" w14:paraId="0524D79D"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F9DB3B6" w14:textId="77777777" w:rsidR="00A04F68" w:rsidRPr="00B77317" w:rsidRDefault="00A04F68" w:rsidP="00A04F68">
            <w:pPr>
              <w:jc w:val="center"/>
              <w:rPr>
                <w:color w:val="000000"/>
                <w:sz w:val="28"/>
                <w:szCs w:val="28"/>
                <w:lang w:eastAsia="ru-RU"/>
              </w:rPr>
            </w:pPr>
            <w:r>
              <w:rPr>
                <w:color w:val="000000"/>
                <w:sz w:val="28"/>
                <w:szCs w:val="28"/>
                <w:lang w:eastAsia="ru-RU"/>
              </w:rPr>
              <w:t>5.5.</w:t>
            </w:r>
          </w:p>
        </w:tc>
        <w:tc>
          <w:tcPr>
            <w:tcW w:w="2605" w:type="dxa"/>
            <w:tcBorders>
              <w:top w:val="nil"/>
              <w:left w:val="nil"/>
              <w:bottom w:val="single" w:sz="4" w:space="0" w:color="auto"/>
              <w:right w:val="single" w:sz="4" w:space="0" w:color="auto"/>
            </w:tcBorders>
            <w:shd w:val="clear" w:color="000000" w:fill="FFFFFF"/>
            <w:vAlign w:val="center"/>
            <w:hideMark/>
          </w:tcPr>
          <w:p w14:paraId="500418B8" w14:textId="77777777" w:rsidR="00A04F68" w:rsidRPr="00B77317" w:rsidRDefault="00A04F68" w:rsidP="00A04F68">
            <w:pPr>
              <w:rPr>
                <w:color w:val="000000"/>
                <w:sz w:val="28"/>
                <w:szCs w:val="28"/>
                <w:lang w:eastAsia="ru-RU"/>
              </w:rPr>
            </w:pPr>
            <w:r>
              <w:rPr>
                <w:color w:val="000000"/>
                <w:sz w:val="28"/>
                <w:szCs w:val="28"/>
                <w:lang w:eastAsia="ru-RU"/>
              </w:rPr>
              <w:t>Огнетушитель</w:t>
            </w:r>
          </w:p>
        </w:tc>
        <w:tc>
          <w:tcPr>
            <w:tcW w:w="6237" w:type="dxa"/>
            <w:tcBorders>
              <w:top w:val="nil"/>
              <w:left w:val="nil"/>
              <w:bottom w:val="single" w:sz="4" w:space="0" w:color="auto"/>
              <w:right w:val="single" w:sz="4" w:space="0" w:color="auto"/>
            </w:tcBorders>
            <w:shd w:val="clear" w:color="000000" w:fill="FFFFFF"/>
            <w:vAlign w:val="center"/>
            <w:hideMark/>
          </w:tcPr>
          <w:p w14:paraId="48352F3F" w14:textId="77777777" w:rsidR="00A04F68" w:rsidRPr="00B77317" w:rsidRDefault="00A04F68" w:rsidP="00A04F68">
            <w:pPr>
              <w:rPr>
                <w:color w:val="000000"/>
                <w:sz w:val="28"/>
                <w:szCs w:val="28"/>
                <w:lang w:eastAsia="ru-RU"/>
              </w:rPr>
            </w:pPr>
            <w:r>
              <w:rPr>
                <w:color w:val="000000"/>
                <w:sz w:val="28"/>
                <w:szCs w:val="28"/>
                <w:lang w:eastAsia="ru-RU"/>
              </w:rPr>
              <w:t>Порошковый ОП-5.  Установлен  на специальном месте с креплением</w:t>
            </w:r>
          </w:p>
        </w:tc>
        <w:tc>
          <w:tcPr>
            <w:tcW w:w="4820" w:type="dxa"/>
            <w:tcBorders>
              <w:top w:val="single" w:sz="4" w:space="0" w:color="auto"/>
              <w:bottom w:val="single" w:sz="4" w:space="0" w:color="auto"/>
              <w:right w:val="single" w:sz="4" w:space="0" w:color="auto"/>
            </w:tcBorders>
          </w:tcPr>
          <w:p w14:paraId="3B626D03"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49FCDFDC" w14:textId="77777777" w:rsidR="00A04F68" w:rsidRPr="00B77317" w:rsidRDefault="00A04F68" w:rsidP="00A04F68">
            <w:pPr>
              <w:rPr>
                <w:sz w:val="20"/>
                <w:szCs w:val="20"/>
                <w:lang w:eastAsia="ru-RU"/>
              </w:rPr>
            </w:pPr>
          </w:p>
        </w:tc>
      </w:tr>
      <w:tr w:rsidR="00A04F68" w:rsidRPr="00B77317" w14:paraId="79B559BC" w14:textId="77777777" w:rsidTr="001D0505">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1704998" w14:textId="77777777" w:rsidR="00A04F68" w:rsidRPr="00B77317" w:rsidRDefault="00A04F68" w:rsidP="00A04F68">
            <w:pPr>
              <w:jc w:val="center"/>
              <w:rPr>
                <w:b/>
                <w:bCs/>
                <w:color w:val="000000"/>
                <w:sz w:val="28"/>
                <w:szCs w:val="28"/>
                <w:lang w:eastAsia="ru-RU"/>
              </w:rPr>
            </w:pPr>
            <w:r>
              <w:rPr>
                <w:b/>
                <w:bCs/>
                <w:color w:val="000000"/>
                <w:sz w:val="28"/>
                <w:szCs w:val="28"/>
                <w:lang w:eastAsia="ru-RU"/>
              </w:rPr>
              <w:lastRenderedPageBreak/>
              <w:t>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BC448D2" w14:textId="77777777" w:rsidR="00A04F68" w:rsidRPr="00B77317" w:rsidRDefault="00A04F68" w:rsidP="00A04F68">
            <w:pPr>
              <w:jc w:val="center"/>
              <w:rPr>
                <w:b/>
                <w:bCs/>
                <w:color w:val="000000"/>
                <w:sz w:val="28"/>
                <w:szCs w:val="28"/>
                <w:lang w:eastAsia="ru-RU"/>
              </w:rPr>
            </w:pPr>
            <w:r>
              <w:rPr>
                <w:b/>
                <w:bCs/>
                <w:color w:val="000000"/>
                <w:sz w:val="28"/>
                <w:szCs w:val="28"/>
                <w:lang w:eastAsia="ru-RU"/>
              </w:rPr>
              <w:t>Трансмиссия</w:t>
            </w:r>
          </w:p>
        </w:tc>
        <w:tc>
          <w:tcPr>
            <w:tcW w:w="4820" w:type="dxa"/>
            <w:tcBorders>
              <w:top w:val="single" w:sz="4" w:space="0" w:color="auto"/>
              <w:bottom w:val="single" w:sz="4" w:space="0" w:color="auto"/>
              <w:right w:val="single" w:sz="4" w:space="0" w:color="auto"/>
            </w:tcBorders>
          </w:tcPr>
          <w:p w14:paraId="342AA331"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62C34EDD" w14:textId="77777777" w:rsidR="00A04F68" w:rsidRPr="00B77317" w:rsidRDefault="00A04F68" w:rsidP="00A04F68">
            <w:pPr>
              <w:rPr>
                <w:sz w:val="20"/>
                <w:szCs w:val="20"/>
                <w:lang w:eastAsia="ru-RU"/>
              </w:rPr>
            </w:pPr>
          </w:p>
        </w:tc>
      </w:tr>
      <w:tr w:rsidR="00A04F68" w:rsidRPr="00B77317" w14:paraId="00D2D8AF" w14:textId="77777777" w:rsidTr="001D0505">
        <w:trPr>
          <w:trHeight w:val="73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407F40" w14:textId="77777777" w:rsidR="00A04F68" w:rsidRPr="00B77317" w:rsidRDefault="00A04F68" w:rsidP="00A04F68">
            <w:pPr>
              <w:jc w:val="center"/>
              <w:rPr>
                <w:color w:val="000000"/>
                <w:sz w:val="28"/>
                <w:szCs w:val="28"/>
                <w:lang w:eastAsia="ru-RU"/>
              </w:rPr>
            </w:pPr>
            <w:r>
              <w:rPr>
                <w:color w:val="000000"/>
                <w:sz w:val="28"/>
                <w:szCs w:val="28"/>
                <w:lang w:eastAsia="ru-RU"/>
              </w:rPr>
              <w:t>6.1.</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5EA120" w14:textId="77777777" w:rsidR="00A04F68" w:rsidRPr="00B77317" w:rsidRDefault="00A04F68" w:rsidP="00A04F68">
            <w:pPr>
              <w:rPr>
                <w:color w:val="000000"/>
                <w:sz w:val="28"/>
                <w:szCs w:val="28"/>
                <w:lang w:eastAsia="ru-RU"/>
              </w:rPr>
            </w:pPr>
            <w:r>
              <w:rPr>
                <w:color w:val="000000"/>
                <w:sz w:val="28"/>
                <w:szCs w:val="28"/>
                <w:lang w:eastAsia="ru-RU"/>
              </w:rPr>
              <w:t>Коробка переключения передач</w:t>
            </w:r>
          </w:p>
        </w:tc>
        <w:tc>
          <w:tcPr>
            <w:tcW w:w="6237" w:type="dxa"/>
            <w:tcBorders>
              <w:top w:val="nil"/>
              <w:left w:val="nil"/>
              <w:bottom w:val="single" w:sz="4" w:space="0" w:color="auto"/>
              <w:right w:val="single" w:sz="4" w:space="0" w:color="auto"/>
            </w:tcBorders>
            <w:shd w:val="clear" w:color="000000" w:fill="FFFFFF"/>
            <w:vAlign w:val="center"/>
            <w:hideMark/>
          </w:tcPr>
          <w:p w14:paraId="3F583186" w14:textId="77777777" w:rsidR="00A04F68" w:rsidRPr="00B77317" w:rsidRDefault="00A04F68" w:rsidP="00A04F68">
            <w:pPr>
              <w:rPr>
                <w:color w:val="000000"/>
                <w:sz w:val="28"/>
                <w:szCs w:val="28"/>
                <w:lang w:eastAsia="ru-RU"/>
              </w:rPr>
            </w:pPr>
            <w:r>
              <w:rPr>
                <w:color w:val="000000"/>
                <w:sz w:val="28"/>
                <w:szCs w:val="28"/>
                <w:lang w:eastAsia="ru-RU"/>
              </w:rPr>
              <w:t>Автоматическая. Предпочтительный производитель: Dana</w:t>
            </w:r>
          </w:p>
        </w:tc>
        <w:tc>
          <w:tcPr>
            <w:tcW w:w="4820" w:type="dxa"/>
            <w:tcBorders>
              <w:top w:val="single" w:sz="4" w:space="0" w:color="auto"/>
              <w:bottom w:val="single" w:sz="4" w:space="0" w:color="auto"/>
              <w:right w:val="single" w:sz="4" w:space="0" w:color="auto"/>
            </w:tcBorders>
          </w:tcPr>
          <w:p w14:paraId="3570C6E9"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428B9B55" w14:textId="77777777" w:rsidR="00A04F68" w:rsidRPr="00B77317" w:rsidRDefault="00A04F68" w:rsidP="00A04F68">
            <w:pPr>
              <w:rPr>
                <w:sz w:val="20"/>
                <w:szCs w:val="20"/>
                <w:lang w:eastAsia="ru-RU"/>
              </w:rPr>
            </w:pPr>
          </w:p>
        </w:tc>
      </w:tr>
      <w:tr w:rsidR="00A04F68" w:rsidRPr="00B77317" w14:paraId="6EAD3E97"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33CF6C05"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376FC95F"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568D006A" w14:textId="77777777" w:rsidR="00A04F68" w:rsidRPr="00B77317" w:rsidRDefault="00A04F68" w:rsidP="00A04F68">
            <w:pPr>
              <w:rPr>
                <w:color w:val="000000"/>
                <w:sz w:val="28"/>
                <w:szCs w:val="28"/>
                <w:lang w:eastAsia="ru-RU"/>
              </w:rPr>
            </w:pPr>
            <w:r>
              <w:rPr>
                <w:color w:val="000000"/>
                <w:sz w:val="28"/>
                <w:szCs w:val="28"/>
                <w:lang w:eastAsia="ru-RU"/>
              </w:rPr>
              <w:t>Радиаторы охлаждения для тяжёлых условий эксплуатации</w:t>
            </w:r>
          </w:p>
        </w:tc>
        <w:tc>
          <w:tcPr>
            <w:tcW w:w="4820" w:type="dxa"/>
            <w:tcBorders>
              <w:top w:val="single" w:sz="4" w:space="0" w:color="auto"/>
              <w:bottom w:val="single" w:sz="4" w:space="0" w:color="auto"/>
              <w:right w:val="single" w:sz="4" w:space="0" w:color="auto"/>
            </w:tcBorders>
          </w:tcPr>
          <w:p w14:paraId="7A55BBD2"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461354E9" w14:textId="77777777" w:rsidR="00A04F68" w:rsidRPr="00B77317" w:rsidRDefault="00A04F68" w:rsidP="00A04F68">
            <w:pPr>
              <w:rPr>
                <w:sz w:val="20"/>
                <w:szCs w:val="20"/>
                <w:lang w:eastAsia="ru-RU"/>
              </w:rPr>
            </w:pPr>
          </w:p>
        </w:tc>
      </w:tr>
      <w:tr w:rsidR="00A04F68" w:rsidRPr="00B77317" w14:paraId="549E76B4"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7471FCB" w14:textId="77777777" w:rsidR="00A04F68" w:rsidRPr="00B77317" w:rsidRDefault="00A04F68" w:rsidP="00A04F68">
            <w:pPr>
              <w:jc w:val="center"/>
              <w:rPr>
                <w:color w:val="000000"/>
                <w:sz w:val="28"/>
                <w:szCs w:val="28"/>
                <w:lang w:eastAsia="ru-RU"/>
              </w:rPr>
            </w:pPr>
            <w:r>
              <w:rPr>
                <w:color w:val="000000"/>
                <w:sz w:val="28"/>
                <w:szCs w:val="28"/>
                <w:lang w:eastAsia="ru-RU"/>
              </w:rPr>
              <w:t xml:space="preserve">6.2. </w:t>
            </w:r>
          </w:p>
        </w:tc>
        <w:tc>
          <w:tcPr>
            <w:tcW w:w="2605" w:type="dxa"/>
            <w:tcBorders>
              <w:top w:val="nil"/>
              <w:left w:val="nil"/>
              <w:bottom w:val="single" w:sz="4" w:space="0" w:color="auto"/>
              <w:right w:val="single" w:sz="4" w:space="0" w:color="auto"/>
            </w:tcBorders>
            <w:shd w:val="clear" w:color="000000" w:fill="FFFFFF"/>
            <w:vAlign w:val="center"/>
            <w:hideMark/>
          </w:tcPr>
          <w:p w14:paraId="4E9B68D1" w14:textId="77777777" w:rsidR="00A04F68" w:rsidRPr="00B77317" w:rsidRDefault="00A04F68" w:rsidP="00A04F68">
            <w:pPr>
              <w:rPr>
                <w:color w:val="000000"/>
                <w:sz w:val="28"/>
                <w:szCs w:val="28"/>
                <w:lang w:eastAsia="ru-RU"/>
              </w:rPr>
            </w:pPr>
            <w:r>
              <w:rPr>
                <w:color w:val="000000"/>
                <w:sz w:val="28"/>
                <w:szCs w:val="28"/>
                <w:lang w:eastAsia="ru-RU"/>
              </w:rPr>
              <w:t>Ведущая ось</w:t>
            </w:r>
          </w:p>
        </w:tc>
        <w:tc>
          <w:tcPr>
            <w:tcW w:w="6237" w:type="dxa"/>
            <w:tcBorders>
              <w:top w:val="nil"/>
              <w:left w:val="nil"/>
              <w:bottom w:val="single" w:sz="4" w:space="0" w:color="auto"/>
              <w:right w:val="single" w:sz="4" w:space="0" w:color="auto"/>
            </w:tcBorders>
            <w:shd w:val="clear" w:color="000000" w:fill="FFFFFF"/>
            <w:vAlign w:val="center"/>
            <w:hideMark/>
          </w:tcPr>
          <w:p w14:paraId="3B10EB00" w14:textId="77777777" w:rsidR="00A04F68" w:rsidRPr="00B77317" w:rsidRDefault="00A04F68" w:rsidP="00A04F68">
            <w:pPr>
              <w:rPr>
                <w:color w:val="000000"/>
                <w:sz w:val="28"/>
                <w:szCs w:val="28"/>
                <w:lang w:eastAsia="ru-RU"/>
              </w:rPr>
            </w:pPr>
            <w:r>
              <w:rPr>
                <w:color w:val="000000"/>
                <w:sz w:val="28"/>
                <w:szCs w:val="28"/>
                <w:lang w:eastAsia="ru-RU"/>
              </w:rPr>
              <w:t>Предпочтительный производитель: Kessler</w:t>
            </w:r>
          </w:p>
        </w:tc>
        <w:tc>
          <w:tcPr>
            <w:tcW w:w="4820" w:type="dxa"/>
            <w:tcBorders>
              <w:top w:val="single" w:sz="4" w:space="0" w:color="auto"/>
              <w:bottom w:val="single" w:sz="4" w:space="0" w:color="auto"/>
              <w:right w:val="single" w:sz="4" w:space="0" w:color="auto"/>
            </w:tcBorders>
          </w:tcPr>
          <w:p w14:paraId="13142702"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07294090" w14:textId="77777777" w:rsidR="00A04F68" w:rsidRPr="00B77317" w:rsidRDefault="00A04F68" w:rsidP="00A04F68">
            <w:pPr>
              <w:rPr>
                <w:sz w:val="20"/>
                <w:szCs w:val="20"/>
                <w:lang w:eastAsia="ru-RU"/>
              </w:rPr>
            </w:pPr>
          </w:p>
        </w:tc>
      </w:tr>
      <w:tr w:rsidR="00CE393D" w:rsidRPr="00B77317" w14:paraId="231947C2" w14:textId="77777777" w:rsidTr="001D0505">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3CBF8A" w14:textId="77777777" w:rsidR="00CE393D" w:rsidRPr="00B77317" w:rsidRDefault="00CE393D" w:rsidP="00CE393D">
            <w:pPr>
              <w:jc w:val="center"/>
              <w:rPr>
                <w:color w:val="000000"/>
                <w:sz w:val="28"/>
                <w:szCs w:val="28"/>
                <w:lang w:eastAsia="ru-RU"/>
              </w:rPr>
            </w:pPr>
            <w:r>
              <w:rPr>
                <w:color w:val="000000"/>
                <w:sz w:val="28"/>
                <w:szCs w:val="28"/>
                <w:lang w:eastAsia="ru-RU"/>
              </w:rPr>
              <w:t>6.3.</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8CFD67" w14:textId="77777777" w:rsidR="00CE393D" w:rsidRPr="00B77317" w:rsidRDefault="00CE393D" w:rsidP="00CE393D">
            <w:pPr>
              <w:rPr>
                <w:color w:val="000000"/>
                <w:sz w:val="28"/>
                <w:szCs w:val="28"/>
                <w:lang w:eastAsia="ru-RU"/>
              </w:rPr>
            </w:pPr>
            <w:r>
              <w:rPr>
                <w:color w:val="000000"/>
                <w:sz w:val="28"/>
                <w:szCs w:val="28"/>
                <w:lang w:eastAsia="ru-RU"/>
              </w:rPr>
              <w:t>Шины</w:t>
            </w:r>
          </w:p>
        </w:tc>
        <w:tc>
          <w:tcPr>
            <w:tcW w:w="6237" w:type="dxa"/>
            <w:tcBorders>
              <w:top w:val="nil"/>
              <w:left w:val="nil"/>
              <w:bottom w:val="single" w:sz="4" w:space="0" w:color="auto"/>
              <w:right w:val="single" w:sz="4" w:space="0" w:color="auto"/>
            </w:tcBorders>
            <w:shd w:val="clear" w:color="000000" w:fill="FFFFFF"/>
            <w:vAlign w:val="center"/>
            <w:hideMark/>
          </w:tcPr>
          <w:p w14:paraId="4AE24450" w14:textId="18352B1F" w:rsidR="00CE393D" w:rsidRPr="00B77317" w:rsidRDefault="00CE393D" w:rsidP="00CE393D">
            <w:pPr>
              <w:rPr>
                <w:color w:val="000000"/>
                <w:sz w:val="28"/>
                <w:szCs w:val="28"/>
                <w:lang w:eastAsia="ru-RU"/>
              </w:rPr>
            </w:pPr>
            <w:r>
              <w:rPr>
                <w:color w:val="000000"/>
                <w:sz w:val="28"/>
                <w:szCs w:val="28"/>
                <w:lang w:eastAsia="ru-RU"/>
              </w:rPr>
              <w:t>Защита гаек крепления рулевых колес</w:t>
            </w:r>
          </w:p>
        </w:tc>
        <w:tc>
          <w:tcPr>
            <w:tcW w:w="4820" w:type="dxa"/>
            <w:tcBorders>
              <w:top w:val="single" w:sz="4" w:space="0" w:color="auto"/>
              <w:bottom w:val="single" w:sz="4" w:space="0" w:color="auto"/>
              <w:right w:val="single" w:sz="4" w:space="0" w:color="auto"/>
            </w:tcBorders>
          </w:tcPr>
          <w:p w14:paraId="6563A07B" w14:textId="77777777" w:rsidR="00CE393D" w:rsidRPr="00B77317" w:rsidRDefault="00CE393D" w:rsidP="00CE393D">
            <w:pPr>
              <w:rPr>
                <w:sz w:val="20"/>
                <w:szCs w:val="20"/>
                <w:lang w:eastAsia="ru-RU"/>
              </w:rPr>
            </w:pPr>
          </w:p>
        </w:tc>
        <w:tc>
          <w:tcPr>
            <w:tcW w:w="236" w:type="dxa"/>
            <w:tcBorders>
              <w:left w:val="single" w:sz="4" w:space="0" w:color="auto"/>
            </w:tcBorders>
            <w:vAlign w:val="center"/>
            <w:hideMark/>
          </w:tcPr>
          <w:p w14:paraId="3A106C58" w14:textId="77777777" w:rsidR="00CE393D" w:rsidRPr="00B77317" w:rsidRDefault="00CE393D" w:rsidP="00CE393D">
            <w:pPr>
              <w:rPr>
                <w:sz w:val="20"/>
                <w:szCs w:val="20"/>
                <w:lang w:eastAsia="ru-RU"/>
              </w:rPr>
            </w:pPr>
          </w:p>
        </w:tc>
      </w:tr>
      <w:tr w:rsidR="00CE393D" w:rsidRPr="00B77317" w14:paraId="5AA98D7A"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1BE2A483" w14:textId="77777777" w:rsidR="00CE393D" w:rsidRPr="00B77317" w:rsidRDefault="00CE393D" w:rsidP="00CE393D">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60CDF08F" w14:textId="77777777" w:rsidR="00CE393D" w:rsidRPr="00B77317" w:rsidRDefault="00CE393D" w:rsidP="00CE393D">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579275EA" w14:textId="5AD021A9" w:rsidR="00CE393D" w:rsidRPr="00B77317" w:rsidRDefault="00CE393D" w:rsidP="00CE393D">
            <w:pPr>
              <w:rPr>
                <w:color w:val="000000"/>
                <w:sz w:val="28"/>
                <w:szCs w:val="28"/>
                <w:lang w:eastAsia="ru-RU"/>
              </w:rPr>
            </w:pPr>
            <w:r>
              <w:rPr>
                <w:color w:val="000000"/>
                <w:sz w:val="28"/>
                <w:szCs w:val="28"/>
                <w:lang w:eastAsia="ru-RU"/>
              </w:rPr>
              <w:t>Датчик давления в шинах</w:t>
            </w:r>
          </w:p>
        </w:tc>
        <w:tc>
          <w:tcPr>
            <w:tcW w:w="4820" w:type="dxa"/>
            <w:tcBorders>
              <w:top w:val="single" w:sz="4" w:space="0" w:color="auto"/>
              <w:bottom w:val="single" w:sz="4" w:space="0" w:color="auto"/>
              <w:right w:val="single" w:sz="4" w:space="0" w:color="auto"/>
            </w:tcBorders>
          </w:tcPr>
          <w:p w14:paraId="28C2754A" w14:textId="77777777" w:rsidR="00CE393D" w:rsidRPr="00B77317" w:rsidRDefault="00CE393D" w:rsidP="00CE393D">
            <w:pPr>
              <w:rPr>
                <w:sz w:val="20"/>
                <w:szCs w:val="20"/>
                <w:lang w:eastAsia="ru-RU"/>
              </w:rPr>
            </w:pPr>
          </w:p>
        </w:tc>
        <w:tc>
          <w:tcPr>
            <w:tcW w:w="236" w:type="dxa"/>
            <w:tcBorders>
              <w:left w:val="single" w:sz="4" w:space="0" w:color="auto"/>
            </w:tcBorders>
            <w:vAlign w:val="center"/>
            <w:hideMark/>
          </w:tcPr>
          <w:p w14:paraId="471A6535" w14:textId="77777777" w:rsidR="00CE393D" w:rsidRPr="00B77317" w:rsidRDefault="00CE393D" w:rsidP="00CE393D">
            <w:pPr>
              <w:rPr>
                <w:sz w:val="20"/>
                <w:szCs w:val="20"/>
                <w:lang w:eastAsia="ru-RU"/>
              </w:rPr>
            </w:pPr>
          </w:p>
        </w:tc>
      </w:tr>
      <w:tr w:rsidR="00A04F68" w:rsidRPr="00B77317" w14:paraId="1C2868B1" w14:textId="77777777" w:rsidTr="001D0505">
        <w:trPr>
          <w:trHeight w:val="124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57798A" w14:textId="77777777" w:rsidR="00A04F68" w:rsidRPr="00B77317" w:rsidRDefault="00A04F68" w:rsidP="00A04F68">
            <w:pPr>
              <w:jc w:val="center"/>
              <w:rPr>
                <w:color w:val="000000"/>
                <w:sz w:val="28"/>
                <w:szCs w:val="28"/>
                <w:lang w:eastAsia="ru-RU"/>
              </w:rPr>
            </w:pPr>
            <w:r>
              <w:rPr>
                <w:color w:val="000000"/>
                <w:sz w:val="28"/>
                <w:szCs w:val="28"/>
                <w:lang w:eastAsia="ru-RU"/>
              </w:rPr>
              <w:t>6.4.</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DE509E" w14:textId="77777777" w:rsidR="00A04F68" w:rsidRPr="00B77317" w:rsidRDefault="00A04F68" w:rsidP="00A04F68">
            <w:pPr>
              <w:rPr>
                <w:color w:val="000000"/>
                <w:sz w:val="28"/>
                <w:szCs w:val="28"/>
                <w:lang w:eastAsia="ru-RU"/>
              </w:rPr>
            </w:pPr>
            <w:r>
              <w:rPr>
                <w:color w:val="000000"/>
                <w:sz w:val="28"/>
                <w:szCs w:val="28"/>
                <w:lang w:eastAsia="ru-RU"/>
              </w:rPr>
              <w:t>Тормозная система</w:t>
            </w:r>
          </w:p>
        </w:tc>
        <w:tc>
          <w:tcPr>
            <w:tcW w:w="6237" w:type="dxa"/>
            <w:tcBorders>
              <w:top w:val="nil"/>
              <w:left w:val="nil"/>
              <w:bottom w:val="single" w:sz="4" w:space="0" w:color="auto"/>
              <w:right w:val="single" w:sz="4" w:space="0" w:color="auto"/>
            </w:tcBorders>
            <w:shd w:val="clear" w:color="000000" w:fill="FFFFFF"/>
            <w:vAlign w:val="center"/>
            <w:hideMark/>
          </w:tcPr>
          <w:p w14:paraId="52C77AB1" w14:textId="77777777" w:rsidR="00A04F68" w:rsidRPr="00B77317" w:rsidRDefault="00A04F68" w:rsidP="00A04F68">
            <w:pPr>
              <w:rPr>
                <w:color w:val="000000"/>
                <w:sz w:val="28"/>
                <w:szCs w:val="28"/>
                <w:lang w:eastAsia="ru-RU"/>
              </w:rPr>
            </w:pPr>
            <w:r>
              <w:rPr>
                <w:color w:val="000000"/>
                <w:sz w:val="28"/>
                <w:szCs w:val="28"/>
                <w:lang w:eastAsia="ru-RU"/>
              </w:rPr>
              <w:t>Наличие индикации предупреждающей о включении стояночного тормоза.</w:t>
            </w:r>
          </w:p>
        </w:tc>
        <w:tc>
          <w:tcPr>
            <w:tcW w:w="4820" w:type="dxa"/>
            <w:tcBorders>
              <w:top w:val="single" w:sz="4" w:space="0" w:color="auto"/>
              <w:bottom w:val="single" w:sz="4" w:space="0" w:color="auto"/>
              <w:right w:val="single" w:sz="4" w:space="0" w:color="auto"/>
            </w:tcBorders>
          </w:tcPr>
          <w:p w14:paraId="49BAAD9B"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19A2F89D" w14:textId="77777777" w:rsidR="00A04F68" w:rsidRPr="00B77317" w:rsidRDefault="00A04F68" w:rsidP="00A04F68">
            <w:pPr>
              <w:rPr>
                <w:sz w:val="20"/>
                <w:szCs w:val="20"/>
                <w:lang w:eastAsia="ru-RU"/>
              </w:rPr>
            </w:pPr>
          </w:p>
        </w:tc>
      </w:tr>
      <w:tr w:rsidR="00A04F68" w:rsidRPr="00B77317" w14:paraId="40DAB4C2"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554516FB"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568F7C5D"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59A2EC2D" w14:textId="77777777" w:rsidR="00A04F68" w:rsidRPr="00B77317" w:rsidRDefault="00A04F68" w:rsidP="00A04F68">
            <w:pPr>
              <w:rPr>
                <w:color w:val="000000"/>
                <w:sz w:val="28"/>
                <w:szCs w:val="28"/>
                <w:lang w:eastAsia="ru-RU"/>
              </w:rPr>
            </w:pPr>
            <w:r>
              <w:rPr>
                <w:color w:val="000000"/>
                <w:sz w:val="28"/>
                <w:szCs w:val="28"/>
                <w:lang w:eastAsia="ru-RU"/>
              </w:rPr>
              <w:t>Наличие индикации на дисплее предупреждающей о температуре тормозной жидкости.</w:t>
            </w:r>
          </w:p>
        </w:tc>
        <w:tc>
          <w:tcPr>
            <w:tcW w:w="4820" w:type="dxa"/>
            <w:tcBorders>
              <w:top w:val="single" w:sz="4" w:space="0" w:color="auto"/>
              <w:bottom w:val="single" w:sz="4" w:space="0" w:color="auto"/>
              <w:right w:val="single" w:sz="4" w:space="0" w:color="auto"/>
            </w:tcBorders>
          </w:tcPr>
          <w:p w14:paraId="5A4B65DE"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198FE897" w14:textId="77777777" w:rsidR="00A04F68" w:rsidRPr="00B77317" w:rsidRDefault="00A04F68" w:rsidP="00A04F68">
            <w:pPr>
              <w:rPr>
                <w:sz w:val="20"/>
                <w:szCs w:val="20"/>
                <w:lang w:eastAsia="ru-RU"/>
              </w:rPr>
            </w:pPr>
          </w:p>
        </w:tc>
      </w:tr>
      <w:tr w:rsidR="00A04F68" w:rsidRPr="00B77317" w14:paraId="50C9EEC5" w14:textId="77777777" w:rsidTr="001D0505">
        <w:trPr>
          <w:trHeight w:val="14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555065" w14:textId="77777777" w:rsidR="00A04F68" w:rsidRPr="00B77317" w:rsidRDefault="00A04F68" w:rsidP="00A04F68">
            <w:pPr>
              <w:jc w:val="center"/>
              <w:rPr>
                <w:color w:val="000000"/>
                <w:sz w:val="28"/>
                <w:szCs w:val="28"/>
                <w:lang w:eastAsia="ru-RU"/>
              </w:rPr>
            </w:pPr>
            <w:r>
              <w:rPr>
                <w:color w:val="000000"/>
                <w:sz w:val="28"/>
                <w:szCs w:val="28"/>
                <w:lang w:eastAsia="ru-RU"/>
              </w:rPr>
              <w:t>6.5.</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F9E4F7" w14:textId="77777777" w:rsidR="00A04F68" w:rsidRPr="00B77317" w:rsidRDefault="00A04F68" w:rsidP="00A04F68">
            <w:pPr>
              <w:rPr>
                <w:color w:val="000000"/>
                <w:sz w:val="28"/>
                <w:szCs w:val="28"/>
                <w:lang w:eastAsia="ru-RU"/>
              </w:rPr>
            </w:pPr>
            <w:r>
              <w:rPr>
                <w:color w:val="000000"/>
                <w:sz w:val="28"/>
                <w:szCs w:val="28"/>
                <w:lang w:eastAsia="ru-RU"/>
              </w:rPr>
              <w:t>Рабочий тормоз</w:t>
            </w:r>
          </w:p>
        </w:tc>
        <w:tc>
          <w:tcPr>
            <w:tcW w:w="6237" w:type="dxa"/>
            <w:tcBorders>
              <w:top w:val="nil"/>
              <w:left w:val="nil"/>
              <w:bottom w:val="single" w:sz="4" w:space="0" w:color="auto"/>
              <w:right w:val="single" w:sz="4" w:space="0" w:color="auto"/>
            </w:tcBorders>
            <w:shd w:val="clear" w:color="000000" w:fill="FFFFFF"/>
            <w:vAlign w:val="center"/>
            <w:hideMark/>
          </w:tcPr>
          <w:p w14:paraId="6DD1D35C" w14:textId="77777777" w:rsidR="00A04F68" w:rsidRPr="00B77317" w:rsidRDefault="00A04F68" w:rsidP="00A04F68">
            <w:pPr>
              <w:rPr>
                <w:color w:val="000000"/>
                <w:sz w:val="28"/>
                <w:szCs w:val="28"/>
                <w:lang w:eastAsia="ru-RU"/>
              </w:rPr>
            </w:pPr>
            <w:r>
              <w:rPr>
                <w:color w:val="000000"/>
                <w:sz w:val="28"/>
                <w:szCs w:val="28"/>
                <w:lang w:eastAsia="ru-RU"/>
              </w:rPr>
              <w:t>Дисковые тормоза ведущего моста в масляной ванне.</w:t>
            </w:r>
          </w:p>
        </w:tc>
        <w:tc>
          <w:tcPr>
            <w:tcW w:w="4820" w:type="dxa"/>
            <w:tcBorders>
              <w:top w:val="single" w:sz="4" w:space="0" w:color="auto"/>
              <w:bottom w:val="single" w:sz="4" w:space="0" w:color="auto"/>
              <w:right w:val="single" w:sz="4" w:space="0" w:color="auto"/>
            </w:tcBorders>
          </w:tcPr>
          <w:p w14:paraId="25A66563"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7B8C4F44" w14:textId="77777777" w:rsidR="00A04F68" w:rsidRPr="00B77317" w:rsidRDefault="00A04F68" w:rsidP="00A04F68">
            <w:pPr>
              <w:rPr>
                <w:sz w:val="20"/>
                <w:szCs w:val="20"/>
                <w:lang w:eastAsia="ru-RU"/>
              </w:rPr>
            </w:pPr>
          </w:p>
        </w:tc>
      </w:tr>
      <w:tr w:rsidR="00A04F68" w:rsidRPr="00B77317" w14:paraId="1D9840B5" w14:textId="77777777" w:rsidTr="001D0505">
        <w:trPr>
          <w:trHeight w:val="493"/>
        </w:trPr>
        <w:tc>
          <w:tcPr>
            <w:tcW w:w="934" w:type="dxa"/>
            <w:vMerge/>
            <w:tcBorders>
              <w:top w:val="nil"/>
              <w:left w:val="single" w:sz="4" w:space="0" w:color="auto"/>
              <w:bottom w:val="single" w:sz="4" w:space="0" w:color="auto"/>
              <w:right w:val="single" w:sz="4" w:space="0" w:color="auto"/>
            </w:tcBorders>
            <w:vAlign w:val="center"/>
            <w:hideMark/>
          </w:tcPr>
          <w:p w14:paraId="6DD9DA33"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5994C02D"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3A9D5CAF" w14:textId="77777777" w:rsidR="00A04F68" w:rsidRPr="00B77317" w:rsidRDefault="00A04F68" w:rsidP="00A04F68">
            <w:pPr>
              <w:rPr>
                <w:color w:val="000000"/>
                <w:sz w:val="28"/>
                <w:szCs w:val="28"/>
                <w:lang w:eastAsia="ru-RU"/>
              </w:rPr>
            </w:pPr>
            <w:r>
              <w:rPr>
                <w:color w:val="000000"/>
                <w:sz w:val="28"/>
                <w:szCs w:val="28"/>
                <w:lang w:eastAsia="ru-RU"/>
              </w:rPr>
              <w:t>Пружинно-гидравлический освобождаемый тормоз.</w:t>
            </w:r>
          </w:p>
        </w:tc>
        <w:tc>
          <w:tcPr>
            <w:tcW w:w="4820" w:type="dxa"/>
            <w:tcBorders>
              <w:top w:val="single" w:sz="4" w:space="0" w:color="auto"/>
              <w:bottom w:val="single" w:sz="4" w:space="0" w:color="auto"/>
              <w:right w:val="single" w:sz="4" w:space="0" w:color="auto"/>
            </w:tcBorders>
          </w:tcPr>
          <w:p w14:paraId="41F9735A"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19CB0C01" w14:textId="77777777" w:rsidR="00A04F68" w:rsidRPr="00B77317" w:rsidRDefault="00A04F68" w:rsidP="00A04F68">
            <w:pPr>
              <w:rPr>
                <w:sz w:val="20"/>
                <w:szCs w:val="20"/>
                <w:lang w:eastAsia="ru-RU"/>
              </w:rPr>
            </w:pPr>
          </w:p>
        </w:tc>
      </w:tr>
      <w:tr w:rsidR="00A04F68" w:rsidRPr="00B77317" w14:paraId="457B710B"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74F71806"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466187D4"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26A4AE5A" w14:textId="77777777" w:rsidR="00A04F68" w:rsidRPr="00B77317" w:rsidRDefault="00A04F68" w:rsidP="00A04F68">
            <w:pPr>
              <w:rPr>
                <w:color w:val="000000"/>
                <w:sz w:val="28"/>
                <w:szCs w:val="28"/>
                <w:lang w:eastAsia="ru-RU"/>
              </w:rPr>
            </w:pPr>
            <w:r>
              <w:rPr>
                <w:color w:val="000000"/>
                <w:sz w:val="28"/>
                <w:szCs w:val="28"/>
                <w:lang w:eastAsia="ru-RU"/>
              </w:rPr>
              <w:t>Карта смазки точек вручную, возможность смазки вручную (предусмотрены штуцера).</w:t>
            </w:r>
          </w:p>
        </w:tc>
        <w:tc>
          <w:tcPr>
            <w:tcW w:w="4820" w:type="dxa"/>
            <w:tcBorders>
              <w:top w:val="single" w:sz="4" w:space="0" w:color="auto"/>
              <w:bottom w:val="single" w:sz="4" w:space="0" w:color="auto"/>
              <w:right w:val="single" w:sz="4" w:space="0" w:color="auto"/>
            </w:tcBorders>
          </w:tcPr>
          <w:p w14:paraId="16C18079"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186A6A44" w14:textId="77777777" w:rsidR="00A04F68" w:rsidRPr="00B77317" w:rsidRDefault="00A04F68" w:rsidP="00A04F68">
            <w:pPr>
              <w:rPr>
                <w:sz w:val="20"/>
                <w:szCs w:val="20"/>
                <w:lang w:eastAsia="ru-RU"/>
              </w:rPr>
            </w:pPr>
          </w:p>
        </w:tc>
      </w:tr>
      <w:tr w:rsidR="00A04F68" w:rsidRPr="00B77317" w14:paraId="72D33B06"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BAC91A2" w14:textId="77777777" w:rsidR="00A04F68" w:rsidRPr="00B77317" w:rsidRDefault="00A04F68" w:rsidP="00A04F68">
            <w:pPr>
              <w:jc w:val="center"/>
              <w:rPr>
                <w:b/>
                <w:bCs/>
                <w:color w:val="000000"/>
                <w:sz w:val="28"/>
                <w:szCs w:val="28"/>
                <w:lang w:eastAsia="ru-RU"/>
              </w:rPr>
            </w:pPr>
            <w:r>
              <w:rPr>
                <w:b/>
                <w:bCs/>
                <w:color w:val="000000"/>
                <w:sz w:val="28"/>
                <w:szCs w:val="28"/>
                <w:lang w:eastAsia="ru-RU"/>
              </w:rPr>
              <w:t>7</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65BB724" w14:textId="77777777" w:rsidR="00A04F68" w:rsidRPr="00B77317" w:rsidRDefault="00A04F68" w:rsidP="00A04F68">
            <w:pPr>
              <w:jc w:val="center"/>
              <w:rPr>
                <w:b/>
                <w:bCs/>
                <w:color w:val="000000"/>
                <w:sz w:val="28"/>
                <w:szCs w:val="28"/>
                <w:lang w:eastAsia="ru-RU"/>
              </w:rPr>
            </w:pPr>
            <w:r>
              <w:rPr>
                <w:b/>
                <w:bCs/>
                <w:color w:val="000000"/>
                <w:sz w:val="28"/>
                <w:szCs w:val="28"/>
                <w:lang w:eastAsia="ru-RU"/>
              </w:rPr>
              <w:t xml:space="preserve">Подъемная стрела </w:t>
            </w:r>
          </w:p>
        </w:tc>
        <w:tc>
          <w:tcPr>
            <w:tcW w:w="4820" w:type="dxa"/>
            <w:tcBorders>
              <w:top w:val="single" w:sz="4" w:space="0" w:color="auto"/>
              <w:bottom w:val="single" w:sz="4" w:space="0" w:color="auto"/>
              <w:right w:val="single" w:sz="4" w:space="0" w:color="auto"/>
            </w:tcBorders>
          </w:tcPr>
          <w:p w14:paraId="578D97E6"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6E0938C1" w14:textId="77777777" w:rsidR="00A04F68" w:rsidRPr="00B77317" w:rsidRDefault="00A04F68" w:rsidP="00A04F68">
            <w:pPr>
              <w:rPr>
                <w:sz w:val="20"/>
                <w:szCs w:val="20"/>
                <w:lang w:eastAsia="ru-RU"/>
              </w:rPr>
            </w:pPr>
          </w:p>
        </w:tc>
      </w:tr>
      <w:tr w:rsidR="00A04F68" w:rsidRPr="00B77317" w14:paraId="45058B47" w14:textId="77777777" w:rsidTr="001D0505">
        <w:trPr>
          <w:trHeight w:val="75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8C3936" w14:textId="77777777" w:rsidR="00A04F68" w:rsidRPr="00B77317" w:rsidRDefault="00A04F68" w:rsidP="00A04F68">
            <w:pPr>
              <w:jc w:val="center"/>
              <w:rPr>
                <w:color w:val="000000"/>
                <w:sz w:val="28"/>
                <w:szCs w:val="28"/>
                <w:lang w:eastAsia="ru-RU"/>
              </w:rPr>
            </w:pPr>
            <w:r>
              <w:rPr>
                <w:color w:val="000000"/>
                <w:sz w:val="28"/>
                <w:szCs w:val="28"/>
                <w:lang w:eastAsia="ru-RU"/>
              </w:rPr>
              <w:t>7.1.</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7B92FA" w14:textId="77777777" w:rsidR="00A04F68" w:rsidRPr="00B77317" w:rsidRDefault="00A04F68" w:rsidP="00A04F68">
            <w:pPr>
              <w:rPr>
                <w:color w:val="000000"/>
                <w:sz w:val="28"/>
                <w:szCs w:val="28"/>
                <w:lang w:eastAsia="ru-RU"/>
              </w:rPr>
            </w:pPr>
            <w:r>
              <w:rPr>
                <w:color w:val="000000"/>
                <w:sz w:val="28"/>
                <w:szCs w:val="28"/>
                <w:lang w:eastAsia="ru-RU"/>
              </w:rPr>
              <w:t>Подъёмная стрела</w:t>
            </w:r>
          </w:p>
        </w:tc>
        <w:tc>
          <w:tcPr>
            <w:tcW w:w="6237" w:type="dxa"/>
            <w:tcBorders>
              <w:top w:val="nil"/>
              <w:left w:val="nil"/>
              <w:bottom w:val="single" w:sz="4" w:space="0" w:color="auto"/>
              <w:right w:val="single" w:sz="4" w:space="0" w:color="auto"/>
            </w:tcBorders>
            <w:shd w:val="clear" w:color="000000" w:fill="FFFFFF"/>
            <w:vAlign w:val="center"/>
            <w:hideMark/>
          </w:tcPr>
          <w:p w14:paraId="11C249CE" w14:textId="77777777" w:rsidR="00A04F68" w:rsidRPr="00B77317" w:rsidRDefault="00A04F68" w:rsidP="00A04F68">
            <w:pPr>
              <w:rPr>
                <w:color w:val="000000"/>
                <w:sz w:val="28"/>
                <w:szCs w:val="28"/>
                <w:lang w:eastAsia="ru-RU"/>
              </w:rPr>
            </w:pPr>
            <w:r>
              <w:rPr>
                <w:color w:val="000000"/>
                <w:sz w:val="28"/>
                <w:szCs w:val="28"/>
                <w:lang w:eastAsia="ru-RU"/>
              </w:rPr>
              <w:t>Подъёмная стрела усиленная коробчатой конструкции с пластинами скольжения. Стрела адаптирована для эксплуатации в холодном климате.</w:t>
            </w:r>
          </w:p>
        </w:tc>
        <w:tc>
          <w:tcPr>
            <w:tcW w:w="4820" w:type="dxa"/>
            <w:tcBorders>
              <w:top w:val="single" w:sz="4" w:space="0" w:color="auto"/>
              <w:bottom w:val="single" w:sz="4" w:space="0" w:color="auto"/>
              <w:right w:val="single" w:sz="4" w:space="0" w:color="auto"/>
            </w:tcBorders>
          </w:tcPr>
          <w:p w14:paraId="6596142A"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49906F2A" w14:textId="77777777" w:rsidR="00A04F68" w:rsidRPr="00B77317" w:rsidRDefault="00A04F68" w:rsidP="00A04F68">
            <w:pPr>
              <w:rPr>
                <w:sz w:val="20"/>
                <w:szCs w:val="20"/>
                <w:lang w:eastAsia="ru-RU"/>
              </w:rPr>
            </w:pPr>
          </w:p>
        </w:tc>
      </w:tr>
      <w:tr w:rsidR="00A04F68" w:rsidRPr="00B77317" w14:paraId="1708ED65"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00BD07A7"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6EDB3183"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6A074FFF" w14:textId="77777777" w:rsidR="00A04F68" w:rsidRPr="00B77317" w:rsidRDefault="00A04F68" w:rsidP="00A04F68">
            <w:pPr>
              <w:rPr>
                <w:color w:val="000000"/>
                <w:sz w:val="28"/>
                <w:szCs w:val="28"/>
                <w:lang w:eastAsia="ru-RU"/>
              </w:rPr>
            </w:pPr>
            <w:r>
              <w:rPr>
                <w:color w:val="000000"/>
                <w:sz w:val="28"/>
                <w:szCs w:val="28"/>
                <w:lang w:eastAsia="ru-RU"/>
              </w:rPr>
              <w:t xml:space="preserve">Наличие системы строго вертикального подъёма (синхролифт) </w:t>
            </w:r>
          </w:p>
        </w:tc>
        <w:tc>
          <w:tcPr>
            <w:tcW w:w="4820" w:type="dxa"/>
            <w:tcBorders>
              <w:top w:val="single" w:sz="4" w:space="0" w:color="auto"/>
              <w:bottom w:val="single" w:sz="4" w:space="0" w:color="auto"/>
              <w:right w:val="single" w:sz="4" w:space="0" w:color="auto"/>
            </w:tcBorders>
          </w:tcPr>
          <w:p w14:paraId="3594D41C"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299A1449" w14:textId="77777777" w:rsidR="00A04F68" w:rsidRPr="00B77317" w:rsidRDefault="00A04F68" w:rsidP="00A04F68">
            <w:pPr>
              <w:rPr>
                <w:sz w:val="20"/>
                <w:szCs w:val="20"/>
                <w:lang w:eastAsia="ru-RU"/>
              </w:rPr>
            </w:pPr>
          </w:p>
        </w:tc>
      </w:tr>
      <w:tr w:rsidR="00A04F68" w:rsidRPr="00B77317" w14:paraId="0181EB46"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C87E9FF" w14:textId="77777777" w:rsidR="00A04F68" w:rsidRPr="00B77317" w:rsidRDefault="00A04F68" w:rsidP="00A04F68">
            <w:pPr>
              <w:jc w:val="center"/>
              <w:rPr>
                <w:color w:val="000000"/>
                <w:sz w:val="28"/>
                <w:szCs w:val="28"/>
                <w:lang w:eastAsia="ru-RU"/>
              </w:rPr>
            </w:pPr>
            <w:r>
              <w:rPr>
                <w:color w:val="000000"/>
                <w:sz w:val="28"/>
                <w:szCs w:val="28"/>
                <w:lang w:eastAsia="ru-RU"/>
              </w:rPr>
              <w:t>7.2.</w:t>
            </w:r>
          </w:p>
        </w:tc>
        <w:tc>
          <w:tcPr>
            <w:tcW w:w="2605" w:type="dxa"/>
            <w:tcBorders>
              <w:top w:val="nil"/>
              <w:left w:val="nil"/>
              <w:bottom w:val="single" w:sz="4" w:space="0" w:color="auto"/>
              <w:right w:val="single" w:sz="4" w:space="0" w:color="auto"/>
            </w:tcBorders>
            <w:shd w:val="clear" w:color="000000" w:fill="FFFFFF"/>
            <w:vAlign w:val="center"/>
            <w:hideMark/>
          </w:tcPr>
          <w:p w14:paraId="1528BF38" w14:textId="77777777" w:rsidR="00A04F68" w:rsidRPr="00B77317" w:rsidRDefault="00A04F68" w:rsidP="00A04F68">
            <w:pPr>
              <w:rPr>
                <w:color w:val="000000"/>
                <w:sz w:val="28"/>
                <w:szCs w:val="28"/>
                <w:lang w:eastAsia="ru-RU"/>
              </w:rPr>
            </w:pPr>
            <w:r>
              <w:rPr>
                <w:color w:val="000000"/>
                <w:sz w:val="28"/>
                <w:szCs w:val="28"/>
                <w:lang w:eastAsia="ru-RU"/>
              </w:rPr>
              <w:t>Шарнирные соединения</w:t>
            </w:r>
          </w:p>
        </w:tc>
        <w:tc>
          <w:tcPr>
            <w:tcW w:w="6237" w:type="dxa"/>
            <w:tcBorders>
              <w:top w:val="nil"/>
              <w:left w:val="nil"/>
              <w:bottom w:val="single" w:sz="4" w:space="0" w:color="auto"/>
              <w:right w:val="single" w:sz="4" w:space="0" w:color="auto"/>
            </w:tcBorders>
            <w:shd w:val="clear" w:color="000000" w:fill="FFFFFF"/>
            <w:vAlign w:val="center"/>
            <w:hideMark/>
          </w:tcPr>
          <w:p w14:paraId="573C8A2E" w14:textId="77777777" w:rsidR="00A04F68" w:rsidRPr="00B77317" w:rsidRDefault="00A04F68" w:rsidP="00A04F68">
            <w:pPr>
              <w:rPr>
                <w:color w:val="000000"/>
                <w:sz w:val="28"/>
                <w:szCs w:val="28"/>
                <w:lang w:eastAsia="ru-RU"/>
              </w:rPr>
            </w:pPr>
            <w:r>
              <w:rPr>
                <w:color w:val="000000"/>
                <w:sz w:val="28"/>
                <w:szCs w:val="28"/>
                <w:lang w:eastAsia="ru-RU"/>
              </w:rPr>
              <w:t>Герметизированные</w:t>
            </w:r>
          </w:p>
        </w:tc>
        <w:tc>
          <w:tcPr>
            <w:tcW w:w="4820" w:type="dxa"/>
            <w:tcBorders>
              <w:top w:val="single" w:sz="4" w:space="0" w:color="auto"/>
              <w:bottom w:val="single" w:sz="4" w:space="0" w:color="auto"/>
              <w:right w:val="single" w:sz="4" w:space="0" w:color="auto"/>
            </w:tcBorders>
          </w:tcPr>
          <w:p w14:paraId="488DE173"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060ED159" w14:textId="77777777" w:rsidR="00A04F68" w:rsidRPr="00B77317" w:rsidRDefault="00A04F68" w:rsidP="00A04F68">
            <w:pPr>
              <w:rPr>
                <w:sz w:val="20"/>
                <w:szCs w:val="20"/>
                <w:lang w:eastAsia="ru-RU"/>
              </w:rPr>
            </w:pPr>
          </w:p>
        </w:tc>
      </w:tr>
      <w:tr w:rsidR="00A04F68" w:rsidRPr="00B77317" w14:paraId="0C504A1B"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02B88C9" w14:textId="77777777" w:rsidR="00A04F68" w:rsidRPr="00B77317" w:rsidRDefault="00A04F68" w:rsidP="00A04F68">
            <w:pPr>
              <w:jc w:val="center"/>
              <w:rPr>
                <w:color w:val="000000"/>
                <w:sz w:val="28"/>
                <w:szCs w:val="28"/>
                <w:lang w:eastAsia="ru-RU"/>
              </w:rPr>
            </w:pPr>
            <w:r>
              <w:rPr>
                <w:color w:val="000000"/>
                <w:sz w:val="28"/>
                <w:szCs w:val="28"/>
                <w:lang w:eastAsia="ru-RU"/>
              </w:rPr>
              <w:t>7.3.</w:t>
            </w:r>
          </w:p>
        </w:tc>
        <w:tc>
          <w:tcPr>
            <w:tcW w:w="2605" w:type="dxa"/>
            <w:tcBorders>
              <w:top w:val="nil"/>
              <w:left w:val="nil"/>
              <w:bottom w:val="single" w:sz="4" w:space="0" w:color="auto"/>
              <w:right w:val="single" w:sz="4" w:space="0" w:color="auto"/>
            </w:tcBorders>
            <w:shd w:val="clear" w:color="000000" w:fill="FFFFFF"/>
            <w:vAlign w:val="center"/>
            <w:hideMark/>
          </w:tcPr>
          <w:p w14:paraId="512B753D" w14:textId="77777777" w:rsidR="00A04F68" w:rsidRPr="00B77317" w:rsidRDefault="00A04F68" w:rsidP="00A04F68">
            <w:pPr>
              <w:rPr>
                <w:color w:val="000000"/>
                <w:sz w:val="28"/>
                <w:szCs w:val="28"/>
                <w:lang w:eastAsia="ru-RU"/>
              </w:rPr>
            </w:pPr>
            <w:r>
              <w:rPr>
                <w:color w:val="000000"/>
                <w:sz w:val="28"/>
                <w:szCs w:val="28"/>
                <w:lang w:eastAsia="ru-RU"/>
              </w:rPr>
              <w:t>Система смазки</w:t>
            </w:r>
          </w:p>
        </w:tc>
        <w:tc>
          <w:tcPr>
            <w:tcW w:w="6237" w:type="dxa"/>
            <w:tcBorders>
              <w:top w:val="nil"/>
              <w:left w:val="nil"/>
              <w:bottom w:val="single" w:sz="4" w:space="0" w:color="auto"/>
              <w:right w:val="single" w:sz="4" w:space="0" w:color="auto"/>
            </w:tcBorders>
            <w:shd w:val="clear" w:color="000000" w:fill="FFFFFF"/>
            <w:vAlign w:val="center"/>
            <w:hideMark/>
          </w:tcPr>
          <w:p w14:paraId="0B3D9209" w14:textId="77777777" w:rsidR="00A04F68" w:rsidRPr="00B77317" w:rsidRDefault="00A04F68" w:rsidP="00A04F68">
            <w:pPr>
              <w:rPr>
                <w:color w:val="000000"/>
                <w:sz w:val="28"/>
                <w:szCs w:val="28"/>
                <w:lang w:eastAsia="ru-RU"/>
              </w:rPr>
            </w:pPr>
            <w:r>
              <w:rPr>
                <w:color w:val="000000"/>
                <w:sz w:val="28"/>
                <w:szCs w:val="28"/>
                <w:lang w:eastAsia="ru-RU"/>
              </w:rPr>
              <w:t>Ручная или автоматическая</w:t>
            </w:r>
          </w:p>
        </w:tc>
        <w:tc>
          <w:tcPr>
            <w:tcW w:w="4820" w:type="dxa"/>
            <w:tcBorders>
              <w:top w:val="single" w:sz="4" w:space="0" w:color="auto"/>
              <w:bottom w:val="single" w:sz="4" w:space="0" w:color="auto"/>
              <w:right w:val="single" w:sz="4" w:space="0" w:color="auto"/>
            </w:tcBorders>
          </w:tcPr>
          <w:p w14:paraId="541813D2"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3ABD541A" w14:textId="77777777" w:rsidR="00A04F68" w:rsidRPr="00B77317" w:rsidRDefault="00A04F68" w:rsidP="00A04F68">
            <w:pPr>
              <w:rPr>
                <w:sz w:val="20"/>
                <w:szCs w:val="20"/>
                <w:lang w:eastAsia="ru-RU"/>
              </w:rPr>
            </w:pPr>
          </w:p>
        </w:tc>
      </w:tr>
      <w:tr w:rsidR="00A04F68" w:rsidRPr="00B77317" w14:paraId="360BA413" w14:textId="77777777" w:rsidTr="001D0505">
        <w:trPr>
          <w:trHeight w:val="51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F37AD6B" w14:textId="77777777" w:rsidR="00A04F68" w:rsidRPr="00B77317" w:rsidRDefault="00A04F68" w:rsidP="00A04F68">
            <w:pPr>
              <w:jc w:val="center"/>
              <w:rPr>
                <w:b/>
                <w:bCs/>
                <w:color w:val="000000"/>
                <w:sz w:val="28"/>
                <w:szCs w:val="28"/>
                <w:lang w:eastAsia="ru-RU"/>
              </w:rPr>
            </w:pPr>
            <w:r>
              <w:rPr>
                <w:b/>
                <w:bCs/>
                <w:color w:val="000000"/>
                <w:sz w:val="28"/>
                <w:szCs w:val="28"/>
                <w:lang w:eastAsia="ru-RU"/>
              </w:rPr>
              <w:t>8</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604EA3E" w14:textId="77777777" w:rsidR="00A04F68" w:rsidRPr="00B77317" w:rsidRDefault="00A04F68" w:rsidP="00A04F68">
            <w:pPr>
              <w:jc w:val="center"/>
              <w:rPr>
                <w:b/>
                <w:bCs/>
                <w:color w:val="000000"/>
                <w:sz w:val="28"/>
                <w:szCs w:val="28"/>
                <w:lang w:eastAsia="ru-RU"/>
              </w:rPr>
            </w:pPr>
            <w:r>
              <w:rPr>
                <w:b/>
                <w:bCs/>
                <w:color w:val="000000"/>
                <w:sz w:val="28"/>
                <w:szCs w:val="28"/>
                <w:lang w:eastAsia="ru-RU"/>
              </w:rPr>
              <w:t xml:space="preserve">Навесное оборудование                  </w:t>
            </w:r>
          </w:p>
        </w:tc>
        <w:tc>
          <w:tcPr>
            <w:tcW w:w="4820" w:type="dxa"/>
            <w:tcBorders>
              <w:top w:val="single" w:sz="4" w:space="0" w:color="auto"/>
              <w:bottom w:val="single" w:sz="4" w:space="0" w:color="auto"/>
              <w:right w:val="single" w:sz="4" w:space="0" w:color="auto"/>
            </w:tcBorders>
          </w:tcPr>
          <w:p w14:paraId="559B167A"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39BA2AE0" w14:textId="77777777" w:rsidR="00A04F68" w:rsidRPr="00B77317" w:rsidRDefault="00A04F68" w:rsidP="00A04F68">
            <w:pPr>
              <w:rPr>
                <w:sz w:val="20"/>
                <w:szCs w:val="20"/>
                <w:lang w:eastAsia="ru-RU"/>
              </w:rPr>
            </w:pPr>
          </w:p>
        </w:tc>
      </w:tr>
      <w:tr w:rsidR="00A04F68" w:rsidRPr="00B77317" w14:paraId="1CAF5FFA" w14:textId="77777777" w:rsidTr="001D0505">
        <w:trPr>
          <w:trHeight w:val="49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A2386D" w14:textId="77777777" w:rsidR="00A04F68" w:rsidRPr="00B77317" w:rsidRDefault="00A04F68" w:rsidP="00A04F68">
            <w:pPr>
              <w:jc w:val="center"/>
              <w:rPr>
                <w:color w:val="000000"/>
                <w:sz w:val="28"/>
                <w:szCs w:val="28"/>
                <w:lang w:eastAsia="ru-RU"/>
              </w:rPr>
            </w:pPr>
            <w:r>
              <w:rPr>
                <w:color w:val="000000"/>
                <w:sz w:val="28"/>
                <w:szCs w:val="28"/>
                <w:lang w:eastAsia="ru-RU"/>
              </w:rPr>
              <w:t>8.1.</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5BB166" w14:textId="77777777" w:rsidR="00A04F68" w:rsidRPr="00B77317" w:rsidRDefault="00A04F68" w:rsidP="00A04F68">
            <w:pPr>
              <w:rPr>
                <w:color w:val="000000"/>
                <w:sz w:val="28"/>
                <w:szCs w:val="28"/>
                <w:lang w:eastAsia="ru-RU"/>
              </w:rPr>
            </w:pPr>
            <w:r>
              <w:rPr>
                <w:color w:val="000000"/>
                <w:sz w:val="28"/>
                <w:szCs w:val="28"/>
                <w:lang w:eastAsia="ru-RU"/>
              </w:rPr>
              <w:t>Спредер</w:t>
            </w:r>
          </w:p>
        </w:tc>
        <w:tc>
          <w:tcPr>
            <w:tcW w:w="6237" w:type="dxa"/>
            <w:tcBorders>
              <w:top w:val="nil"/>
              <w:left w:val="nil"/>
              <w:bottom w:val="single" w:sz="4" w:space="0" w:color="auto"/>
              <w:right w:val="single" w:sz="4" w:space="0" w:color="auto"/>
            </w:tcBorders>
            <w:shd w:val="clear" w:color="000000" w:fill="FFFFFF"/>
            <w:vAlign w:val="center"/>
            <w:hideMark/>
          </w:tcPr>
          <w:p w14:paraId="49B15D03" w14:textId="77777777" w:rsidR="00A04F68" w:rsidRPr="00B77317" w:rsidRDefault="00A04F68" w:rsidP="00A04F68">
            <w:pPr>
              <w:rPr>
                <w:color w:val="000000"/>
                <w:sz w:val="28"/>
                <w:szCs w:val="28"/>
                <w:lang w:eastAsia="ru-RU"/>
              </w:rPr>
            </w:pPr>
            <w:r>
              <w:rPr>
                <w:color w:val="000000"/>
                <w:sz w:val="28"/>
                <w:szCs w:val="28"/>
                <w:lang w:eastAsia="ru-RU"/>
              </w:rPr>
              <w:t>На 20’- 40’ (грузоподъёмность 45 т) с индикацией положения поворотного замка, и системой централизованной смазки. Спредер адаптированы для эксплуатации при температурах - 40 С / + 40 С.</w:t>
            </w:r>
          </w:p>
        </w:tc>
        <w:tc>
          <w:tcPr>
            <w:tcW w:w="4820" w:type="dxa"/>
            <w:tcBorders>
              <w:top w:val="single" w:sz="4" w:space="0" w:color="auto"/>
              <w:bottom w:val="single" w:sz="4" w:space="0" w:color="auto"/>
              <w:right w:val="single" w:sz="4" w:space="0" w:color="auto"/>
            </w:tcBorders>
          </w:tcPr>
          <w:p w14:paraId="344A1674"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194C3C3B" w14:textId="77777777" w:rsidR="00A04F68" w:rsidRPr="00B77317" w:rsidRDefault="00A04F68" w:rsidP="00A04F68">
            <w:pPr>
              <w:rPr>
                <w:sz w:val="20"/>
                <w:szCs w:val="20"/>
                <w:lang w:eastAsia="ru-RU"/>
              </w:rPr>
            </w:pPr>
          </w:p>
        </w:tc>
      </w:tr>
      <w:tr w:rsidR="00A04F68" w:rsidRPr="00B77317" w14:paraId="6F6BA7B0"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0F01CAAC"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52C8DB96"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7E9CDEAF" w14:textId="77777777" w:rsidR="00A04F68" w:rsidRPr="00B77317" w:rsidRDefault="00A04F68" w:rsidP="00A04F68">
            <w:pPr>
              <w:rPr>
                <w:color w:val="000000"/>
                <w:sz w:val="28"/>
                <w:szCs w:val="28"/>
                <w:lang w:eastAsia="ru-RU"/>
              </w:rPr>
            </w:pPr>
            <w:r>
              <w:rPr>
                <w:color w:val="000000"/>
                <w:sz w:val="28"/>
                <w:szCs w:val="28"/>
                <w:lang w:eastAsia="ru-RU"/>
              </w:rPr>
              <w:t xml:space="preserve">(твистлоки с выносом для обработки заснеженных контейнеров). Температура эксплуатации - 40 С / + 40 </w:t>
            </w:r>
            <w:r>
              <w:rPr>
                <w:color w:val="000000"/>
                <w:sz w:val="28"/>
                <w:szCs w:val="28"/>
                <w:vertAlign w:val="superscript"/>
                <w:lang w:eastAsia="ru-RU"/>
              </w:rPr>
              <w:t>0</w:t>
            </w:r>
            <w:r>
              <w:rPr>
                <w:color w:val="000000"/>
                <w:sz w:val="28"/>
                <w:szCs w:val="28"/>
                <w:lang w:eastAsia="ru-RU"/>
              </w:rPr>
              <w:t>С.</w:t>
            </w:r>
          </w:p>
        </w:tc>
        <w:tc>
          <w:tcPr>
            <w:tcW w:w="4820" w:type="dxa"/>
            <w:tcBorders>
              <w:top w:val="single" w:sz="4" w:space="0" w:color="auto"/>
              <w:bottom w:val="single" w:sz="4" w:space="0" w:color="auto"/>
              <w:right w:val="single" w:sz="4" w:space="0" w:color="auto"/>
            </w:tcBorders>
          </w:tcPr>
          <w:p w14:paraId="6317CD91"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23362665" w14:textId="77777777" w:rsidR="00A04F68" w:rsidRPr="00B77317" w:rsidRDefault="00A04F68" w:rsidP="00A04F68">
            <w:pPr>
              <w:rPr>
                <w:sz w:val="20"/>
                <w:szCs w:val="20"/>
                <w:lang w:eastAsia="ru-RU"/>
              </w:rPr>
            </w:pPr>
          </w:p>
        </w:tc>
      </w:tr>
      <w:tr w:rsidR="00A04F68" w:rsidRPr="00B77317" w14:paraId="30801F13"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00CF138" w14:textId="77777777" w:rsidR="00A04F68" w:rsidRPr="00B77317" w:rsidRDefault="00A04F68" w:rsidP="00A04F68">
            <w:pPr>
              <w:jc w:val="center"/>
              <w:rPr>
                <w:color w:val="000000"/>
                <w:sz w:val="28"/>
                <w:szCs w:val="28"/>
                <w:lang w:eastAsia="ru-RU"/>
              </w:rPr>
            </w:pPr>
            <w:r>
              <w:rPr>
                <w:color w:val="000000"/>
                <w:sz w:val="28"/>
                <w:szCs w:val="28"/>
                <w:lang w:eastAsia="ru-RU"/>
              </w:rPr>
              <w:t>8.2.</w:t>
            </w:r>
          </w:p>
        </w:tc>
        <w:tc>
          <w:tcPr>
            <w:tcW w:w="2605" w:type="dxa"/>
            <w:tcBorders>
              <w:top w:val="nil"/>
              <w:left w:val="nil"/>
              <w:bottom w:val="single" w:sz="4" w:space="0" w:color="auto"/>
              <w:right w:val="single" w:sz="4" w:space="0" w:color="auto"/>
            </w:tcBorders>
            <w:shd w:val="clear" w:color="000000" w:fill="FFFFFF"/>
            <w:vAlign w:val="center"/>
            <w:hideMark/>
          </w:tcPr>
          <w:p w14:paraId="5B8EA292" w14:textId="77777777" w:rsidR="00A04F68" w:rsidRPr="00B77317" w:rsidRDefault="00A04F68" w:rsidP="00A04F68">
            <w:pPr>
              <w:rPr>
                <w:color w:val="000000"/>
                <w:sz w:val="28"/>
                <w:szCs w:val="28"/>
                <w:lang w:eastAsia="ru-RU"/>
              </w:rPr>
            </w:pPr>
            <w:r>
              <w:rPr>
                <w:color w:val="000000"/>
                <w:sz w:val="28"/>
                <w:szCs w:val="28"/>
                <w:lang w:eastAsia="ru-RU"/>
              </w:rPr>
              <w:t>Захваты</w:t>
            </w:r>
          </w:p>
        </w:tc>
        <w:tc>
          <w:tcPr>
            <w:tcW w:w="6237" w:type="dxa"/>
            <w:tcBorders>
              <w:top w:val="nil"/>
              <w:left w:val="nil"/>
              <w:bottom w:val="single" w:sz="4" w:space="0" w:color="auto"/>
              <w:right w:val="single" w:sz="4" w:space="0" w:color="auto"/>
            </w:tcBorders>
            <w:shd w:val="clear" w:color="000000" w:fill="FFFFFF"/>
            <w:vAlign w:val="center"/>
            <w:hideMark/>
          </w:tcPr>
          <w:p w14:paraId="09FFA1D8" w14:textId="77777777" w:rsidR="00A04F68" w:rsidRPr="00B77317" w:rsidRDefault="00A04F68" w:rsidP="00A04F68">
            <w:pPr>
              <w:rPr>
                <w:color w:val="000000"/>
                <w:sz w:val="28"/>
                <w:szCs w:val="28"/>
                <w:lang w:eastAsia="ru-RU"/>
              </w:rPr>
            </w:pPr>
            <w:r>
              <w:rPr>
                <w:color w:val="000000"/>
                <w:sz w:val="28"/>
                <w:szCs w:val="28"/>
                <w:lang w:eastAsia="ru-RU"/>
              </w:rPr>
              <w:t xml:space="preserve">4 (четыре) вращающихся поворотных замка и контрольные светодиодные лампы АВТОЗАХВАТ. </w:t>
            </w:r>
          </w:p>
        </w:tc>
        <w:tc>
          <w:tcPr>
            <w:tcW w:w="4820" w:type="dxa"/>
            <w:tcBorders>
              <w:top w:val="single" w:sz="4" w:space="0" w:color="auto"/>
              <w:bottom w:val="single" w:sz="4" w:space="0" w:color="auto"/>
              <w:right w:val="single" w:sz="4" w:space="0" w:color="auto"/>
            </w:tcBorders>
          </w:tcPr>
          <w:p w14:paraId="2EF0970A"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5EDF1D9E" w14:textId="77777777" w:rsidR="00A04F68" w:rsidRPr="00B77317" w:rsidRDefault="00A04F68" w:rsidP="00A04F68">
            <w:pPr>
              <w:rPr>
                <w:sz w:val="20"/>
                <w:szCs w:val="20"/>
                <w:lang w:eastAsia="ru-RU"/>
              </w:rPr>
            </w:pPr>
          </w:p>
        </w:tc>
      </w:tr>
      <w:tr w:rsidR="00A04F68" w:rsidRPr="00B77317" w14:paraId="3343CCC9"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E34EC3A" w14:textId="77777777" w:rsidR="00A04F68" w:rsidRPr="00B77317" w:rsidRDefault="00A04F68" w:rsidP="00A04F68">
            <w:pPr>
              <w:jc w:val="center"/>
              <w:rPr>
                <w:color w:val="000000"/>
                <w:sz w:val="28"/>
                <w:szCs w:val="28"/>
                <w:lang w:eastAsia="ru-RU"/>
              </w:rPr>
            </w:pPr>
            <w:r>
              <w:rPr>
                <w:color w:val="000000"/>
                <w:sz w:val="28"/>
                <w:szCs w:val="28"/>
                <w:lang w:eastAsia="ru-RU"/>
              </w:rPr>
              <w:t>8.3.</w:t>
            </w:r>
          </w:p>
        </w:tc>
        <w:tc>
          <w:tcPr>
            <w:tcW w:w="2605" w:type="dxa"/>
            <w:tcBorders>
              <w:top w:val="nil"/>
              <w:left w:val="nil"/>
              <w:bottom w:val="single" w:sz="4" w:space="0" w:color="auto"/>
              <w:right w:val="single" w:sz="4" w:space="0" w:color="auto"/>
            </w:tcBorders>
            <w:shd w:val="clear" w:color="000000" w:fill="FFFFFF"/>
            <w:vAlign w:val="center"/>
            <w:hideMark/>
          </w:tcPr>
          <w:p w14:paraId="0F573C1F" w14:textId="77777777" w:rsidR="00A04F68" w:rsidRPr="00B77317" w:rsidRDefault="00A04F68" w:rsidP="00A04F68">
            <w:pPr>
              <w:rPr>
                <w:color w:val="000000"/>
                <w:sz w:val="28"/>
                <w:szCs w:val="28"/>
                <w:lang w:eastAsia="ru-RU"/>
              </w:rPr>
            </w:pPr>
            <w:r>
              <w:rPr>
                <w:color w:val="000000"/>
                <w:sz w:val="28"/>
                <w:szCs w:val="28"/>
                <w:lang w:eastAsia="ru-RU"/>
              </w:rPr>
              <w:t>Смещение</w:t>
            </w:r>
          </w:p>
        </w:tc>
        <w:tc>
          <w:tcPr>
            <w:tcW w:w="6237" w:type="dxa"/>
            <w:tcBorders>
              <w:top w:val="nil"/>
              <w:left w:val="nil"/>
              <w:bottom w:val="single" w:sz="4" w:space="0" w:color="auto"/>
              <w:right w:val="single" w:sz="4" w:space="0" w:color="auto"/>
            </w:tcBorders>
            <w:shd w:val="clear" w:color="000000" w:fill="FFFFFF"/>
            <w:vAlign w:val="center"/>
            <w:hideMark/>
          </w:tcPr>
          <w:p w14:paraId="20AA3CF1" w14:textId="77777777" w:rsidR="00A04F68" w:rsidRPr="00B77317" w:rsidRDefault="00A04F68" w:rsidP="00A04F68">
            <w:pPr>
              <w:rPr>
                <w:color w:val="000000"/>
                <w:sz w:val="28"/>
                <w:szCs w:val="28"/>
                <w:lang w:eastAsia="ru-RU"/>
              </w:rPr>
            </w:pPr>
            <w:r>
              <w:rPr>
                <w:color w:val="000000"/>
                <w:sz w:val="28"/>
                <w:szCs w:val="28"/>
                <w:lang w:eastAsia="ru-RU"/>
              </w:rPr>
              <w:t>Боковое смещение спредера +/- 800 мм</w:t>
            </w:r>
          </w:p>
        </w:tc>
        <w:tc>
          <w:tcPr>
            <w:tcW w:w="4820" w:type="dxa"/>
            <w:tcBorders>
              <w:top w:val="single" w:sz="4" w:space="0" w:color="auto"/>
              <w:bottom w:val="single" w:sz="4" w:space="0" w:color="auto"/>
              <w:right w:val="single" w:sz="4" w:space="0" w:color="auto"/>
            </w:tcBorders>
          </w:tcPr>
          <w:p w14:paraId="3DF0AE8F"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556588F4" w14:textId="77777777" w:rsidR="00A04F68" w:rsidRPr="00B77317" w:rsidRDefault="00A04F68" w:rsidP="00A04F68">
            <w:pPr>
              <w:rPr>
                <w:sz w:val="20"/>
                <w:szCs w:val="20"/>
                <w:lang w:eastAsia="ru-RU"/>
              </w:rPr>
            </w:pPr>
          </w:p>
        </w:tc>
      </w:tr>
      <w:tr w:rsidR="00A04F68" w:rsidRPr="00B77317" w14:paraId="1C347A85"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B14142F" w14:textId="77777777" w:rsidR="00A04F68" w:rsidRPr="00B77317" w:rsidRDefault="00A04F68" w:rsidP="00A04F68">
            <w:pPr>
              <w:jc w:val="center"/>
              <w:rPr>
                <w:color w:val="000000"/>
                <w:sz w:val="28"/>
                <w:szCs w:val="28"/>
                <w:lang w:eastAsia="ru-RU"/>
              </w:rPr>
            </w:pPr>
            <w:r>
              <w:rPr>
                <w:color w:val="000000"/>
                <w:sz w:val="28"/>
                <w:szCs w:val="28"/>
                <w:lang w:eastAsia="ru-RU"/>
              </w:rPr>
              <w:t>8.4.</w:t>
            </w:r>
          </w:p>
        </w:tc>
        <w:tc>
          <w:tcPr>
            <w:tcW w:w="2605" w:type="dxa"/>
            <w:tcBorders>
              <w:top w:val="nil"/>
              <w:left w:val="nil"/>
              <w:bottom w:val="single" w:sz="4" w:space="0" w:color="auto"/>
              <w:right w:val="single" w:sz="4" w:space="0" w:color="auto"/>
            </w:tcBorders>
            <w:shd w:val="clear" w:color="000000" w:fill="FFFFFF"/>
            <w:vAlign w:val="center"/>
            <w:hideMark/>
          </w:tcPr>
          <w:p w14:paraId="5C572EC2" w14:textId="77777777" w:rsidR="00A04F68" w:rsidRPr="00B77317" w:rsidRDefault="00A04F68" w:rsidP="00A04F68">
            <w:pPr>
              <w:rPr>
                <w:color w:val="000000"/>
                <w:sz w:val="28"/>
                <w:szCs w:val="28"/>
                <w:lang w:eastAsia="ru-RU"/>
              </w:rPr>
            </w:pPr>
            <w:r>
              <w:rPr>
                <w:color w:val="000000"/>
                <w:sz w:val="28"/>
                <w:szCs w:val="28"/>
                <w:lang w:eastAsia="ru-RU"/>
              </w:rPr>
              <w:t xml:space="preserve">Вращение </w:t>
            </w:r>
          </w:p>
        </w:tc>
        <w:tc>
          <w:tcPr>
            <w:tcW w:w="6237" w:type="dxa"/>
            <w:tcBorders>
              <w:top w:val="nil"/>
              <w:left w:val="nil"/>
              <w:bottom w:val="single" w:sz="4" w:space="0" w:color="auto"/>
              <w:right w:val="single" w:sz="4" w:space="0" w:color="auto"/>
            </w:tcBorders>
            <w:shd w:val="clear" w:color="000000" w:fill="FFFFFF"/>
            <w:vAlign w:val="center"/>
            <w:hideMark/>
          </w:tcPr>
          <w:p w14:paraId="17A9A098" w14:textId="77777777" w:rsidR="00A04F68" w:rsidRPr="00B77317" w:rsidRDefault="00A04F68" w:rsidP="00A04F68">
            <w:pPr>
              <w:rPr>
                <w:color w:val="000000"/>
                <w:sz w:val="28"/>
                <w:szCs w:val="28"/>
                <w:lang w:eastAsia="ru-RU"/>
              </w:rPr>
            </w:pPr>
            <w:r>
              <w:rPr>
                <w:color w:val="000000"/>
                <w:sz w:val="28"/>
                <w:szCs w:val="28"/>
                <w:lang w:eastAsia="ru-RU"/>
              </w:rPr>
              <w:t>Вращение спредера  +195/-105 град.</w:t>
            </w:r>
          </w:p>
        </w:tc>
        <w:tc>
          <w:tcPr>
            <w:tcW w:w="4820" w:type="dxa"/>
            <w:tcBorders>
              <w:top w:val="single" w:sz="4" w:space="0" w:color="auto"/>
              <w:bottom w:val="single" w:sz="4" w:space="0" w:color="auto"/>
              <w:right w:val="single" w:sz="4" w:space="0" w:color="auto"/>
            </w:tcBorders>
          </w:tcPr>
          <w:p w14:paraId="6182B212"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6DF647FC" w14:textId="77777777" w:rsidR="00A04F68" w:rsidRPr="00B77317" w:rsidRDefault="00A04F68" w:rsidP="00A04F68">
            <w:pPr>
              <w:rPr>
                <w:sz w:val="20"/>
                <w:szCs w:val="20"/>
                <w:lang w:eastAsia="ru-RU"/>
              </w:rPr>
            </w:pPr>
          </w:p>
        </w:tc>
      </w:tr>
      <w:tr w:rsidR="00A04F68" w:rsidRPr="00B77317" w14:paraId="43349233" w14:textId="77777777" w:rsidTr="001D0505">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44D106B" w14:textId="77777777" w:rsidR="00A04F68" w:rsidRPr="00B77317" w:rsidRDefault="00A04F68" w:rsidP="00A04F68">
            <w:pPr>
              <w:jc w:val="center"/>
              <w:rPr>
                <w:color w:val="000000"/>
                <w:sz w:val="28"/>
                <w:szCs w:val="28"/>
                <w:lang w:eastAsia="ru-RU"/>
              </w:rPr>
            </w:pPr>
            <w:r>
              <w:rPr>
                <w:color w:val="000000"/>
                <w:sz w:val="28"/>
                <w:szCs w:val="28"/>
                <w:lang w:eastAsia="ru-RU"/>
              </w:rPr>
              <w:t>8.5.</w:t>
            </w:r>
          </w:p>
        </w:tc>
        <w:tc>
          <w:tcPr>
            <w:tcW w:w="2605" w:type="dxa"/>
            <w:tcBorders>
              <w:top w:val="nil"/>
              <w:left w:val="nil"/>
              <w:bottom w:val="single" w:sz="4" w:space="0" w:color="auto"/>
              <w:right w:val="single" w:sz="4" w:space="0" w:color="auto"/>
            </w:tcBorders>
            <w:shd w:val="clear" w:color="000000" w:fill="FFFFFF"/>
            <w:vAlign w:val="center"/>
            <w:hideMark/>
          </w:tcPr>
          <w:p w14:paraId="3B7B9304" w14:textId="77777777" w:rsidR="00A04F68" w:rsidRPr="00B77317" w:rsidRDefault="00A04F68" w:rsidP="00A04F68">
            <w:pPr>
              <w:rPr>
                <w:color w:val="000000"/>
                <w:sz w:val="28"/>
                <w:szCs w:val="28"/>
                <w:lang w:eastAsia="ru-RU"/>
              </w:rPr>
            </w:pPr>
            <w:r>
              <w:rPr>
                <w:color w:val="000000"/>
                <w:sz w:val="28"/>
                <w:szCs w:val="28"/>
                <w:lang w:eastAsia="ru-RU"/>
              </w:rPr>
              <w:t>Выравнивание</w:t>
            </w:r>
          </w:p>
        </w:tc>
        <w:tc>
          <w:tcPr>
            <w:tcW w:w="6237" w:type="dxa"/>
            <w:tcBorders>
              <w:top w:val="nil"/>
              <w:left w:val="nil"/>
              <w:bottom w:val="single" w:sz="4" w:space="0" w:color="auto"/>
              <w:right w:val="single" w:sz="4" w:space="0" w:color="auto"/>
            </w:tcBorders>
            <w:shd w:val="clear" w:color="000000" w:fill="FFFFFF"/>
            <w:vAlign w:val="center"/>
            <w:hideMark/>
          </w:tcPr>
          <w:p w14:paraId="0EC3D87F" w14:textId="77777777" w:rsidR="00A04F68" w:rsidRPr="00B77317" w:rsidRDefault="00A04F68" w:rsidP="00A04F68">
            <w:pPr>
              <w:rPr>
                <w:color w:val="000000"/>
                <w:sz w:val="28"/>
                <w:szCs w:val="28"/>
                <w:lang w:eastAsia="ru-RU"/>
              </w:rPr>
            </w:pPr>
            <w:r>
              <w:rPr>
                <w:color w:val="000000"/>
                <w:sz w:val="28"/>
                <w:szCs w:val="28"/>
                <w:lang w:eastAsia="ru-RU"/>
              </w:rPr>
              <w:t>не менее +/- 2 град</w:t>
            </w:r>
          </w:p>
        </w:tc>
        <w:tc>
          <w:tcPr>
            <w:tcW w:w="4820" w:type="dxa"/>
            <w:tcBorders>
              <w:top w:val="single" w:sz="4" w:space="0" w:color="auto"/>
              <w:bottom w:val="single" w:sz="4" w:space="0" w:color="auto"/>
              <w:right w:val="single" w:sz="4" w:space="0" w:color="auto"/>
            </w:tcBorders>
          </w:tcPr>
          <w:p w14:paraId="0A554406"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041F6363" w14:textId="77777777" w:rsidR="00A04F68" w:rsidRPr="00B77317" w:rsidRDefault="00A04F68" w:rsidP="00A04F68">
            <w:pPr>
              <w:rPr>
                <w:sz w:val="20"/>
                <w:szCs w:val="20"/>
                <w:lang w:eastAsia="ru-RU"/>
              </w:rPr>
            </w:pPr>
          </w:p>
        </w:tc>
      </w:tr>
      <w:tr w:rsidR="00A04F68" w:rsidRPr="00B77317" w14:paraId="0B80B1C8" w14:textId="77777777" w:rsidTr="001D0505">
        <w:trPr>
          <w:trHeight w:val="278"/>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2D98212" w14:textId="77777777" w:rsidR="00A04F68" w:rsidRPr="00B77317" w:rsidRDefault="00A04F68" w:rsidP="00A04F68">
            <w:pPr>
              <w:jc w:val="center"/>
              <w:rPr>
                <w:color w:val="000000"/>
                <w:sz w:val="28"/>
                <w:szCs w:val="28"/>
                <w:lang w:eastAsia="ru-RU"/>
              </w:rPr>
            </w:pPr>
            <w:r>
              <w:rPr>
                <w:color w:val="000000"/>
                <w:sz w:val="28"/>
                <w:szCs w:val="28"/>
                <w:lang w:eastAsia="ru-RU"/>
              </w:rPr>
              <w:t>8.6.</w:t>
            </w:r>
          </w:p>
        </w:tc>
        <w:tc>
          <w:tcPr>
            <w:tcW w:w="2605" w:type="dxa"/>
            <w:tcBorders>
              <w:top w:val="nil"/>
              <w:left w:val="nil"/>
              <w:bottom w:val="single" w:sz="4" w:space="0" w:color="auto"/>
              <w:right w:val="single" w:sz="4" w:space="0" w:color="auto"/>
            </w:tcBorders>
            <w:shd w:val="clear" w:color="000000" w:fill="FFFFFF"/>
            <w:vAlign w:val="center"/>
            <w:hideMark/>
          </w:tcPr>
          <w:p w14:paraId="7D5FDAAE" w14:textId="77777777" w:rsidR="00A04F68" w:rsidRPr="00B77317" w:rsidRDefault="00A04F68" w:rsidP="00A04F68">
            <w:pPr>
              <w:rPr>
                <w:color w:val="000000"/>
                <w:sz w:val="28"/>
                <w:szCs w:val="28"/>
                <w:lang w:eastAsia="ru-RU"/>
              </w:rPr>
            </w:pPr>
            <w:r>
              <w:rPr>
                <w:color w:val="000000"/>
                <w:sz w:val="28"/>
                <w:szCs w:val="28"/>
                <w:lang w:eastAsia="ru-RU"/>
              </w:rPr>
              <w:t>Длина спредера минимальная/максимальная</w:t>
            </w:r>
          </w:p>
        </w:tc>
        <w:tc>
          <w:tcPr>
            <w:tcW w:w="6237" w:type="dxa"/>
            <w:tcBorders>
              <w:top w:val="nil"/>
              <w:left w:val="nil"/>
              <w:bottom w:val="single" w:sz="4" w:space="0" w:color="auto"/>
              <w:right w:val="single" w:sz="4" w:space="0" w:color="auto"/>
            </w:tcBorders>
            <w:shd w:val="clear" w:color="000000" w:fill="FFFFFF"/>
            <w:vAlign w:val="center"/>
            <w:hideMark/>
          </w:tcPr>
          <w:p w14:paraId="615545DC" w14:textId="77777777" w:rsidR="00A04F68" w:rsidRPr="00B77317" w:rsidRDefault="00A04F68" w:rsidP="00A04F68">
            <w:pPr>
              <w:rPr>
                <w:color w:val="000000"/>
                <w:sz w:val="28"/>
                <w:szCs w:val="28"/>
                <w:lang w:eastAsia="ru-RU"/>
              </w:rPr>
            </w:pPr>
            <w:r>
              <w:rPr>
                <w:color w:val="000000"/>
                <w:sz w:val="28"/>
                <w:szCs w:val="28"/>
                <w:lang w:eastAsia="ru-RU"/>
              </w:rPr>
              <w:t>не более 6 100 мм/ не более 12 200 мм</w:t>
            </w:r>
          </w:p>
        </w:tc>
        <w:tc>
          <w:tcPr>
            <w:tcW w:w="4820" w:type="dxa"/>
            <w:tcBorders>
              <w:top w:val="single" w:sz="4" w:space="0" w:color="auto"/>
              <w:bottom w:val="single" w:sz="4" w:space="0" w:color="auto"/>
              <w:right w:val="single" w:sz="4" w:space="0" w:color="auto"/>
            </w:tcBorders>
          </w:tcPr>
          <w:p w14:paraId="1F66047B"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27C6AA51" w14:textId="77777777" w:rsidR="00A04F68" w:rsidRPr="00B77317" w:rsidRDefault="00A04F68" w:rsidP="00A04F68">
            <w:pPr>
              <w:rPr>
                <w:sz w:val="20"/>
                <w:szCs w:val="20"/>
                <w:lang w:eastAsia="ru-RU"/>
              </w:rPr>
            </w:pPr>
          </w:p>
        </w:tc>
      </w:tr>
      <w:tr w:rsidR="00A04F68" w:rsidRPr="00B77317" w14:paraId="6A89DA15"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330FCA7" w14:textId="77777777" w:rsidR="00A04F68" w:rsidRPr="00B77317" w:rsidRDefault="00A04F68" w:rsidP="00A04F68">
            <w:pPr>
              <w:jc w:val="center"/>
              <w:rPr>
                <w:color w:val="000000"/>
                <w:sz w:val="28"/>
                <w:szCs w:val="28"/>
                <w:lang w:eastAsia="ru-RU"/>
              </w:rPr>
            </w:pPr>
            <w:r>
              <w:rPr>
                <w:color w:val="000000"/>
                <w:sz w:val="28"/>
                <w:szCs w:val="28"/>
                <w:lang w:eastAsia="ru-RU"/>
              </w:rPr>
              <w:t>8.7.</w:t>
            </w:r>
          </w:p>
        </w:tc>
        <w:tc>
          <w:tcPr>
            <w:tcW w:w="2605" w:type="dxa"/>
            <w:tcBorders>
              <w:top w:val="nil"/>
              <w:left w:val="nil"/>
              <w:bottom w:val="single" w:sz="4" w:space="0" w:color="auto"/>
              <w:right w:val="single" w:sz="4" w:space="0" w:color="auto"/>
            </w:tcBorders>
            <w:shd w:val="clear" w:color="000000" w:fill="FFFFFF"/>
            <w:vAlign w:val="center"/>
            <w:hideMark/>
          </w:tcPr>
          <w:p w14:paraId="695978F1" w14:textId="77777777" w:rsidR="00A04F68" w:rsidRPr="00B77317" w:rsidRDefault="00A04F68" w:rsidP="00A04F68">
            <w:pPr>
              <w:rPr>
                <w:color w:val="000000"/>
                <w:sz w:val="28"/>
                <w:szCs w:val="28"/>
                <w:lang w:eastAsia="ru-RU"/>
              </w:rPr>
            </w:pPr>
            <w:r>
              <w:rPr>
                <w:color w:val="000000"/>
                <w:sz w:val="28"/>
                <w:szCs w:val="28"/>
                <w:lang w:eastAsia="ru-RU"/>
              </w:rPr>
              <w:t>Петли</w:t>
            </w:r>
          </w:p>
        </w:tc>
        <w:tc>
          <w:tcPr>
            <w:tcW w:w="6237" w:type="dxa"/>
            <w:tcBorders>
              <w:top w:val="nil"/>
              <w:left w:val="nil"/>
              <w:bottom w:val="single" w:sz="4" w:space="0" w:color="auto"/>
              <w:right w:val="single" w:sz="4" w:space="0" w:color="auto"/>
            </w:tcBorders>
            <w:shd w:val="clear" w:color="000000" w:fill="FFFFFF"/>
            <w:vAlign w:val="center"/>
            <w:hideMark/>
          </w:tcPr>
          <w:p w14:paraId="2881B36F" w14:textId="77777777" w:rsidR="00A04F68" w:rsidRPr="00B77317" w:rsidRDefault="00A04F68" w:rsidP="00A04F68">
            <w:pPr>
              <w:jc w:val="both"/>
              <w:rPr>
                <w:color w:val="000000"/>
                <w:sz w:val="28"/>
                <w:szCs w:val="28"/>
                <w:lang w:eastAsia="ru-RU"/>
              </w:rPr>
            </w:pPr>
            <w:r>
              <w:rPr>
                <w:color w:val="000000"/>
                <w:sz w:val="28"/>
                <w:szCs w:val="28"/>
                <w:lang w:eastAsia="ru-RU"/>
              </w:rPr>
              <w:t>4 (четыре) петли на углах для спредера для строп г/п. не менее 10000 кг. каждая.</w:t>
            </w:r>
          </w:p>
        </w:tc>
        <w:tc>
          <w:tcPr>
            <w:tcW w:w="4820" w:type="dxa"/>
            <w:tcBorders>
              <w:top w:val="single" w:sz="4" w:space="0" w:color="auto"/>
              <w:bottom w:val="single" w:sz="4" w:space="0" w:color="auto"/>
              <w:right w:val="single" w:sz="4" w:space="0" w:color="auto"/>
            </w:tcBorders>
          </w:tcPr>
          <w:p w14:paraId="12CD62CC"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6C53EBCC" w14:textId="77777777" w:rsidR="00A04F68" w:rsidRPr="00B77317" w:rsidRDefault="00A04F68" w:rsidP="00A04F68">
            <w:pPr>
              <w:rPr>
                <w:sz w:val="20"/>
                <w:szCs w:val="20"/>
                <w:lang w:eastAsia="ru-RU"/>
              </w:rPr>
            </w:pPr>
          </w:p>
        </w:tc>
      </w:tr>
      <w:tr w:rsidR="00A04F68" w:rsidRPr="00B77317" w14:paraId="03322C16" w14:textId="77777777" w:rsidTr="001D0505">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58043E6" w14:textId="77777777" w:rsidR="00A04F68" w:rsidRPr="00B77317" w:rsidRDefault="00A04F68" w:rsidP="00A04F68">
            <w:pPr>
              <w:jc w:val="center"/>
              <w:rPr>
                <w:color w:val="000000"/>
                <w:sz w:val="28"/>
                <w:szCs w:val="28"/>
                <w:lang w:eastAsia="ru-RU"/>
              </w:rPr>
            </w:pPr>
            <w:r>
              <w:rPr>
                <w:color w:val="000000"/>
                <w:sz w:val="28"/>
                <w:szCs w:val="28"/>
                <w:lang w:eastAsia="ru-RU"/>
              </w:rPr>
              <w:t>8.8.</w:t>
            </w:r>
          </w:p>
        </w:tc>
        <w:tc>
          <w:tcPr>
            <w:tcW w:w="2605" w:type="dxa"/>
            <w:tcBorders>
              <w:top w:val="nil"/>
              <w:left w:val="nil"/>
              <w:bottom w:val="single" w:sz="4" w:space="0" w:color="auto"/>
              <w:right w:val="single" w:sz="4" w:space="0" w:color="auto"/>
            </w:tcBorders>
            <w:shd w:val="clear" w:color="000000" w:fill="FFFFFF"/>
            <w:vAlign w:val="center"/>
            <w:hideMark/>
          </w:tcPr>
          <w:p w14:paraId="64B9BA73" w14:textId="77777777" w:rsidR="00A04F68" w:rsidRPr="00B77317" w:rsidRDefault="00A04F68" w:rsidP="00A04F68">
            <w:pPr>
              <w:jc w:val="center"/>
              <w:rPr>
                <w:color w:val="000000"/>
                <w:sz w:val="28"/>
                <w:szCs w:val="28"/>
                <w:lang w:eastAsia="ru-RU"/>
              </w:rPr>
            </w:pPr>
            <w:r>
              <w:rPr>
                <w:color w:val="000000"/>
                <w:sz w:val="28"/>
                <w:szCs w:val="28"/>
                <w:lang w:eastAsia="ru-RU"/>
              </w:rPr>
              <w:t xml:space="preserve">Аутригер </w:t>
            </w:r>
          </w:p>
        </w:tc>
        <w:tc>
          <w:tcPr>
            <w:tcW w:w="6237" w:type="dxa"/>
            <w:tcBorders>
              <w:top w:val="nil"/>
              <w:left w:val="nil"/>
              <w:bottom w:val="single" w:sz="4" w:space="0" w:color="auto"/>
              <w:right w:val="single" w:sz="4" w:space="0" w:color="auto"/>
            </w:tcBorders>
            <w:shd w:val="clear" w:color="000000" w:fill="FFFFFF"/>
            <w:vAlign w:val="center"/>
            <w:hideMark/>
          </w:tcPr>
          <w:p w14:paraId="4432BD32" w14:textId="77777777" w:rsidR="00A04F68" w:rsidRPr="00B77317" w:rsidRDefault="00A04F68" w:rsidP="00A04F68">
            <w:pPr>
              <w:jc w:val="both"/>
              <w:rPr>
                <w:color w:val="000000"/>
                <w:sz w:val="28"/>
                <w:szCs w:val="28"/>
                <w:lang w:eastAsia="ru-RU"/>
              </w:rPr>
            </w:pPr>
            <w:r>
              <w:rPr>
                <w:color w:val="000000"/>
                <w:sz w:val="28"/>
                <w:szCs w:val="28"/>
                <w:lang w:eastAsia="ru-RU"/>
              </w:rPr>
              <w:t>Отсутствие</w:t>
            </w:r>
          </w:p>
        </w:tc>
        <w:tc>
          <w:tcPr>
            <w:tcW w:w="4820" w:type="dxa"/>
            <w:tcBorders>
              <w:top w:val="single" w:sz="4" w:space="0" w:color="auto"/>
              <w:bottom w:val="single" w:sz="4" w:space="0" w:color="auto"/>
              <w:right w:val="single" w:sz="4" w:space="0" w:color="auto"/>
            </w:tcBorders>
          </w:tcPr>
          <w:p w14:paraId="699104D2"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7B72EE70" w14:textId="77777777" w:rsidR="00A04F68" w:rsidRPr="00B77317" w:rsidRDefault="00A04F68" w:rsidP="00A04F68">
            <w:pPr>
              <w:rPr>
                <w:sz w:val="20"/>
                <w:szCs w:val="20"/>
                <w:lang w:eastAsia="ru-RU"/>
              </w:rPr>
            </w:pPr>
          </w:p>
        </w:tc>
      </w:tr>
      <w:tr w:rsidR="00A04F68" w:rsidRPr="00B77317" w14:paraId="727713DC" w14:textId="77777777" w:rsidTr="001D0505">
        <w:trPr>
          <w:trHeight w:val="100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6D202F6" w14:textId="77777777" w:rsidR="00A04F68" w:rsidRPr="00B77317" w:rsidRDefault="00A04F68" w:rsidP="00A04F68">
            <w:pPr>
              <w:jc w:val="center"/>
              <w:rPr>
                <w:color w:val="000000"/>
                <w:sz w:val="28"/>
                <w:szCs w:val="28"/>
                <w:lang w:eastAsia="ru-RU"/>
              </w:rPr>
            </w:pPr>
            <w:r>
              <w:rPr>
                <w:color w:val="000000"/>
                <w:sz w:val="28"/>
                <w:szCs w:val="28"/>
                <w:lang w:eastAsia="ru-RU"/>
              </w:rPr>
              <w:lastRenderedPageBreak/>
              <w:t>8.9.</w:t>
            </w:r>
          </w:p>
        </w:tc>
        <w:tc>
          <w:tcPr>
            <w:tcW w:w="2605" w:type="dxa"/>
            <w:tcBorders>
              <w:top w:val="nil"/>
              <w:left w:val="nil"/>
              <w:bottom w:val="single" w:sz="4" w:space="0" w:color="auto"/>
              <w:right w:val="single" w:sz="4" w:space="0" w:color="auto"/>
            </w:tcBorders>
            <w:shd w:val="clear" w:color="000000" w:fill="FFFFFF"/>
            <w:vAlign w:val="center"/>
            <w:hideMark/>
          </w:tcPr>
          <w:p w14:paraId="31C86F56" w14:textId="77777777" w:rsidR="00A04F68" w:rsidRPr="00B77317" w:rsidRDefault="00A04F68" w:rsidP="00A04F68">
            <w:pPr>
              <w:rPr>
                <w:color w:val="000000"/>
                <w:sz w:val="28"/>
                <w:szCs w:val="28"/>
                <w:lang w:eastAsia="ru-RU"/>
              </w:rPr>
            </w:pPr>
            <w:r>
              <w:rPr>
                <w:color w:val="000000"/>
                <w:sz w:val="28"/>
                <w:szCs w:val="28"/>
                <w:lang w:eastAsia="ru-RU"/>
              </w:rPr>
              <w:t>Освещение</w:t>
            </w:r>
          </w:p>
        </w:tc>
        <w:tc>
          <w:tcPr>
            <w:tcW w:w="6237" w:type="dxa"/>
            <w:tcBorders>
              <w:top w:val="nil"/>
              <w:left w:val="nil"/>
              <w:bottom w:val="single" w:sz="4" w:space="0" w:color="auto"/>
              <w:right w:val="single" w:sz="4" w:space="0" w:color="auto"/>
            </w:tcBorders>
            <w:shd w:val="clear" w:color="000000" w:fill="FFFFFF"/>
            <w:vAlign w:val="center"/>
            <w:hideMark/>
          </w:tcPr>
          <w:p w14:paraId="71640A29" w14:textId="77777777" w:rsidR="00A04F68" w:rsidRPr="00B77317" w:rsidRDefault="00A04F68" w:rsidP="00A04F68">
            <w:pPr>
              <w:jc w:val="both"/>
              <w:rPr>
                <w:color w:val="000000"/>
                <w:sz w:val="28"/>
                <w:szCs w:val="28"/>
                <w:lang w:eastAsia="ru-RU"/>
              </w:rPr>
            </w:pPr>
            <w:r>
              <w:rPr>
                <w:color w:val="000000"/>
                <w:sz w:val="28"/>
                <w:szCs w:val="28"/>
                <w:lang w:eastAsia="ru-RU"/>
              </w:rPr>
              <w:t>Наличие дополнительного освещения замков спредера</w:t>
            </w:r>
          </w:p>
        </w:tc>
        <w:tc>
          <w:tcPr>
            <w:tcW w:w="4820" w:type="dxa"/>
            <w:tcBorders>
              <w:top w:val="single" w:sz="4" w:space="0" w:color="auto"/>
              <w:bottom w:val="single" w:sz="4" w:space="0" w:color="auto"/>
              <w:right w:val="single" w:sz="4" w:space="0" w:color="auto"/>
            </w:tcBorders>
          </w:tcPr>
          <w:p w14:paraId="25E6B185"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1E350114" w14:textId="77777777" w:rsidR="00A04F68" w:rsidRPr="00B77317" w:rsidRDefault="00A04F68" w:rsidP="00A04F68">
            <w:pPr>
              <w:rPr>
                <w:sz w:val="20"/>
                <w:szCs w:val="20"/>
                <w:lang w:eastAsia="ru-RU"/>
              </w:rPr>
            </w:pPr>
          </w:p>
        </w:tc>
      </w:tr>
      <w:tr w:rsidR="00A04F68" w:rsidRPr="00B77317" w14:paraId="240A11D1" w14:textId="77777777" w:rsidTr="001D0505">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41D695" w14:textId="77777777" w:rsidR="00A04F68" w:rsidRPr="00B77317" w:rsidRDefault="00A04F68" w:rsidP="00A04F68">
            <w:pPr>
              <w:jc w:val="center"/>
              <w:rPr>
                <w:color w:val="000000"/>
                <w:sz w:val="28"/>
                <w:szCs w:val="28"/>
                <w:lang w:eastAsia="ru-RU"/>
              </w:rPr>
            </w:pPr>
            <w:r>
              <w:rPr>
                <w:color w:val="000000"/>
                <w:sz w:val="28"/>
                <w:szCs w:val="28"/>
                <w:lang w:eastAsia="ru-RU"/>
              </w:rPr>
              <w:t>8.10.</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D1EF1D" w14:textId="77777777" w:rsidR="00A04F68" w:rsidRPr="00B77317" w:rsidRDefault="00A04F68" w:rsidP="00A04F68">
            <w:pPr>
              <w:rPr>
                <w:color w:val="000000"/>
                <w:sz w:val="28"/>
                <w:szCs w:val="28"/>
                <w:lang w:eastAsia="ru-RU"/>
              </w:rPr>
            </w:pPr>
            <w:r>
              <w:rPr>
                <w:color w:val="000000"/>
                <w:sz w:val="28"/>
                <w:szCs w:val="28"/>
                <w:lang w:eastAsia="ru-RU"/>
              </w:rPr>
              <w:t>Безопасность</w:t>
            </w:r>
          </w:p>
        </w:tc>
        <w:tc>
          <w:tcPr>
            <w:tcW w:w="6237" w:type="dxa"/>
            <w:tcBorders>
              <w:top w:val="nil"/>
              <w:left w:val="nil"/>
              <w:bottom w:val="single" w:sz="4" w:space="0" w:color="auto"/>
              <w:right w:val="single" w:sz="4" w:space="0" w:color="auto"/>
            </w:tcBorders>
            <w:shd w:val="clear" w:color="000000" w:fill="FFFFFF"/>
            <w:vAlign w:val="center"/>
            <w:hideMark/>
          </w:tcPr>
          <w:p w14:paraId="2DCF1556" w14:textId="77777777" w:rsidR="00A04F68" w:rsidRPr="00B77317" w:rsidRDefault="00A04F68" w:rsidP="00A04F68">
            <w:pPr>
              <w:jc w:val="both"/>
              <w:rPr>
                <w:color w:val="000000"/>
                <w:sz w:val="28"/>
                <w:szCs w:val="28"/>
                <w:lang w:eastAsia="ru-RU"/>
              </w:rPr>
            </w:pPr>
            <w:r>
              <w:rPr>
                <w:color w:val="000000"/>
                <w:sz w:val="28"/>
                <w:szCs w:val="28"/>
                <w:lang w:eastAsia="ru-RU"/>
              </w:rPr>
              <w:t>На спредере предусмотрена возможность открытия (размыкания) штыков в случае, если команда на закрытие не выполнена полностью хотя бы одним штыком.</w:t>
            </w:r>
          </w:p>
        </w:tc>
        <w:tc>
          <w:tcPr>
            <w:tcW w:w="4820" w:type="dxa"/>
            <w:tcBorders>
              <w:top w:val="single" w:sz="4" w:space="0" w:color="auto"/>
              <w:bottom w:val="single" w:sz="4" w:space="0" w:color="auto"/>
              <w:right w:val="single" w:sz="4" w:space="0" w:color="auto"/>
            </w:tcBorders>
          </w:tcPr>
          <w:p w14:paraId="7C7249FF"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478DBFF6" w14:textId="77777777" w:rsidR="00A04F68" w:rsidRPr="00B77317" w:rsidRDefault="00A04F68" w:rsidP="00A04F68">
            <w:pPr>
              <w:rPr>
                <w:sz w:val="20"/>
                <w:szCs w:val="20"/>
                <w:lang w:eastAsia="ru-RU"/>
              </w:rPr>
            </w:pPr>
          </w:p>
        </w:tc>
      </w:tr>
      <w:tr w:rsidR="00A04F68" w:rsidRPr="00B77317" w14:paraId="668F961F"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315A4369"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6ED8EDBB"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13250FEE" w14:textId="77777777" w:rsidR="00A04F68" w:rsidRPr="00B77317" w:rsidRDefault="00A04F68" w:rsidP="00A04F68">
            <w:pPr>
              <w:jc w:val="both"/>
              <w:rPr>
                <w:color w:val="000000"/>
                <w:sz w:val="28"/>
                <w:szCs w:val="28"/>
                <w:lang w:eastAsia="ru-RU"/>
              </w:rPr>
            </w:pPr>
            <w:r>
              <w:rPr>
                <w:color w:val="000000"/>
                <w:sz w:val="28"/>
                <w:szCs w:val="28"/>
                <w:lang w:eastAsia="ru-RU"/>
              </w:rPr>
              <w:t>Подъем контейнера только после поворота и фиксации штыков. Поворот штыков только после правильной установки спредера на контейнере Подъем спредера только после установки контейнера и поворота штыков в положение, при котором они могут быть свободно выведены из фитингов.</w:t>
            </w:r>
          </w:p>
        </w:tc>
        <w:tc>
          <w:tcPr>
            <w:tcW w:w="4820" w:type="dxa"/>
            <w:tcBorders>
              <w:top w:val="single" w:sz="4" w:space="0" w:color="auto"/>
              <w:bottom w:val="single" w:sz="4" w:space="0" w:color="auto"/>
              <w:right w:val="single" w:sz="4" w:space="0" w:color="auto"/>
            </w:tcBorders>
          </w:tcPr>
          <w:p w14:paraId="0FE0CDA5"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3E3DDE8D" w14:textId="77777777" w:rsidR="00A04F68" w:rsidRPr="00B77317" w:rsidRDefault="00A04F68" w:rsidP="00A04F68">
            <w:pPr>
              <w:rPr>
                <w:sz w:val="20"/>
                <w:szCs w:val="20"/>
                <w:lang w:eastAsia="ru-RU"/>
              </w:rPr>
            </w:pPr>
          </w:p>
        </w:tc>
      </w:tr>
      <w:tr w:rsidR="00A04F68" w:rsidRPr="00B77317" w14:paraId="7ABE0009" w14:textId="77777777" w:rsidTr="001D0505">
        <w:trPr>
          <w:trHeight w:val="266"/>
        </w:trPr>
        <w:tc>
          <w:tcPr>
            <w:tcW w:w="934" w:type="dxa"/>
            <w:vMerge/>
            <w:tcBorders>
              <w:top w:val="nil"/>
              <w:left w:val="single" w:sz="4" w:space="0" w:color="auto"/>
              <w:bottom w:val="single" w:sz="4" w:space="0" w:color="auto"/>
              <w:right w:val="single" w:sz="4" w:space="0" w:color="auto"/>
            </w:tcBorders>
            <w:vAlign w:val="center"/>
            <w:hideMark/>
          </w:tcPr>
          <w:p w14:paraId="2D7F075E"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7D4A6E65"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2B7A234F" w14:textId="77777777" w:rsidR="00A04F68" w:rsidRPr="00B77317" w:rsidRDefault="00A04F68" w:rsidP="00A04F68">
            <w:pPr>
              <w:jc w:val="both"/>
              <w:rPr>
                <w:color w:val="000000"/>
                <w:sz w:val="28"/>
                <w:szCs w:val="28"/>
                <w:lang w:eastAsia="ru-RU"/>
              </w:rPr>
            </w:pPr>
            <w:r>
              <w:rPr>
                <w:color w:val="000000"/>
                <w:sz w:val="28"/>
                <w:szCs w:val="28"/>
                <w:lang w:eastAsia="ru-RU"/>
              </w:rPr>
              <w:t>Наличие механической и электрической блокировок поворота зажимов (твистлоков) при отсутствии посадки на контейнер. При отключении питания спредера и возобновлении подачи питания штыки должны поворачиваться в сторону закрытия. Наличие электрической блокировки изменения размера спредера при закрытых зажимах (твистлоках).</w:t>
            </w:r>
          </w:p>
        </w:tc>
        <w:tc>
          <w:tcPr>
            <w:tcW w:w="4820" w:type="dxa"/>
            <w:tcBorders>
              <w:top w:val="single" w:sz="4" w:space="0" w:color="auto"/>
              <w:bottom w:val="single" w:sz="4" w:space="0" w:color="auto"/>
              <w:right w:val="single" w:sz="4" w:space="0" w:color="auto"/>
            </w:tcBorders>
          </w:tcPr>
          <w:p w14:paraId="07A9690A"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092F6839" w14:textId="77777777" w:rsidR="00A04F68" w:rsidRPr="00B77317" w:rsidRDefault="00A04F68" w:rsidP="00A04F68">
            <w:pPr>
              <w:rPr>
                <w:sz w:val="20"/>
                <w:szCs w:val="20"/>
                <w:lang w:eastAsia="ru-RU"/>
              </w:rPr>
            </w:pPr>
          </w:p>
        </w:tc>
      </w:tr>
      <w:tr w:rsidR="00A04F68" w:rsidRPr="00B77317" w14:paraId="4B30261D"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66145559"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351B2FBE" w14:textId="77777777" w:rsidR="00A04F68" w:rsidRPr="00B77317" w:rsidRDefault="00A04F68" w:rsidP="00A04F68">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6F0361E4" w14:textId="77777777" w:rsidR="00A04F68" w:rsidRPr="00B77317" w:rsidRDefault="00A04F68" w:rsidP="00A04F68">
            <w:pPr>
              <w:jc w:val="both"/>
              <w:rPr>
                <w:color w:val="000000"/>
                <w:sz w:val="28"/>
                <w:szCs w:val="28"/>
                <w:lang w:eastAsia="ru-RU"/>
              </w:rPr>
            </w:pPr>
            <w:r>
              <w:rPr>
                <w:color w:val="000000"/>
                <w:sz w:val="28"/>
                <w:szCs w:val="28"/>
                <w:lang w:eastAsia="ru-RU"/>
              </w:rPr>
              <w:t>Наличие механической блокировки изменения размера спредера.</w:t>
            </w:r>
          </w:p>
        </w:tc>
        <w:tc>
          <w:tcPr>
            <w:tcW w:w="4820" w:type="dxa"/>
            <w:tcBorders>
              <w:top w:val="single" w:sz="4" w:space="0" w:color="auto"/>
              <w:bottom w:val="single" w:sz="4" w:space="0" w:color="auto"/>
              <w:right w:val="single" w:sz="4" w:space="0" w:color="auto"/>
            </w:tcBorders>
          </w:tcPr>
          <w:p w14:paraId="6FCF47CF"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7E02C442" w14:textId="77777777" w:rsidR="00A04F68" w:rsidRPr="00B77317" w:rsidRDefault="00A04F68" w:rsidP="00A04F68">
            <w:pPr>
              <w:rPr>
                <w:sz w:val="20"/>
                <w:szCs w:val="20"/>
                <w:lang w:eastAsia="ru-RU"/>
              </w:rPr>
            </w:pPr>
          </w:p>
        </w:tc>
      </w:tr>
      <w:tr w:rsidR="00A04F68" w:rsidRPr="00B77317" w14:paraId="08D8736F" w14:textId="77777777" w:rsidTr="001D0505">
        <w:trPr>
          <w:trHeight w:val="42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1331668" w14:textId="77777777" w:rsidR="00A04F68" w:rsidRPr="00B77317" w:rsidRDefault="00A04F68" w:rsidP="00A04F68">
            <w:pPr>
              <w:jc w:val="center"/>
              <w:rPr>
                <w:b/>
                <w:bCs/>
                <w:color w:val="000000"/>
                <w:sz w:val="28"/>
                <w:szCs w:val="28"/>
                <w:lang w:eastAsia="ru-RU"/>
              </w:rPr>
            </w:pPr>
            <w:r>
              <w:rPr>
                <w:b/>
                <w:bCs/>
                <w:color w:val="000000"/>
                <w:sz w:val="28"/>
                <w:szCs w:val="28"/>
                <w:lang w:eastAsia="ru-RU"/>
              </w:rPr>
              <w:t>9</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FEF4E86" w14:textId="77777777" w:rsidR="00A04F68" w:rsidRPr="00B77317" w:rsidRDefault="00A04F68" w:rsidP="00A04F68">
            <w:pPr>
              <w:jc w:val="center"/>
              <w:rPr>
                <w:b/>
                <w:bCs/>
                <w:color w:val="000000"/>
                <w:sz w:val="28"/>
                <w:szCs w:val="28"/>
                <w:lang w:eastAsia="ru-RU"/>
              </w:rPr>
            </w:pPr>
            <w:r>
              <w:rPr>
                <w:b/>
                <w:bCs/>
                <w:color w:val="000000"/>
                <w:sz w:val="28"/>
                <w:szCs w:val="28"/>
                <w:lang w:eastAsia="ru-RU"/>
              </w:rPr>
              <w:t>Система мониторинга</w:t>
            </w:r>
          </w:p>
        </w:tc>
        <w:tc>
          <w:tcPr>
            <w:tcW w:w="4820" w:type="dxa"/>
            <w:tcBorders>
              <w:top w:val="single" w:sz="4" w:space="0" w:color="auto"/>
              <w:bottom w:val="single" w:sz="4" w:space="0" w:color="auto"/>
              <w:right w:val="single" w:sz="4" w:space="0" w:color="auto"/>
            </w:tcBorders>
          </w:tcPr>
          <w:p w14:paraId="4AA4541A"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1D3B592A" w14:textId="77777777" w:rsidR="00A04F68" w:rsidRPr="00B77317" w:rsidRDefault="00A04F68" w:rsidP="00A04F68">
            <w:pPr>
              <w:rPr>
                <w:sz w:val="20"/>
                <w:szCs w:val="20"/>
                <w:lang w:eastAsia="ru-RU"/>
              </w:rPr>
            </w:pPr>
          </w:p>
        </w:tc>
      </w:tr>
      <w:tr w:rsidR="00A04F68" w:rsidRPr="00B77317" w14:paraId="566CCA4D" w14:textId="77777777" w:rsidTr="001D0505">
        <w:trPr>
          <w:trHeight w:val="8190"/>
        </w:trPr>
        <w:tc>
          <w:tcPr>
            <w:tcW w:w="9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D10E43" w14:textId="77777777" w:rsidR="00A04F68" w:rsidRPr="00B77317" w:rsidRDefault="00A04F68" w:rsidP="00A04F68">
            <w:pPr>
              <w:jc w:val="center"/>
              <w:rPr>
                <w:color w:val="000000"/>
                <w:sz w:val="28"/>
                <w:szCs w:val="28"/>
                <w:lang w:eastAsia="ru-RU"/>
              </w:rPr>
            </w:pPr>
            <w:r>
              <w:rPr>
                <w:color w:val="000000"/>
                <w:sz w:val="28"/>
                <w:szCs w:val="28"/>
                <w:lang w:eastAsia="ru-RU"/>
              </w:rPr>
              <w:lastRenderedPageBreak/>
              <w:t>9.1.</w:t>
            </w:r>
          </w:p>
        </w:tc>
        <w:tc>
          <w:tcPr>
            <w:tcW w:w="26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1D0F3C" w14:textId="77777777" w:rsidR="00A04F68" w:rsidRPr="00B77317" w:rsidRDefault="00A04F68" w:rsidP="00A04F68">
            <w:pPr>
              <w:jc w:val="center"/>
              <w:rPr>
                <w:color w:val="000000"/>
                <w:sz w:val="28"/>
                <w:szCs w:val="28"/>
                <w:lang w:eastAsia="ru-RU"/>
              </w:rPr>
            </w:pPr>
            <w:r>
              <w:rPr>
                <w:color w:val="000000"/>
                <w:sz w:val="28"/>
                <w:szCs w:val="28"/>
                <w:lang w:eastAsia="ru-RU"/>
              </w:rPr>
              <w:t>Требования к системе мониторинга</w:t>
            </w:r>
          </w:p>
        </w:tc>
        <w:tc>
          <w:tcPr>
            <w:tcW w:w="62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A91447" w14:textId="77777777" w:rsidR="00A04F68" w:rsidRDefault="00A04F68" w:rsidP="00A04F68">
            <w:pPr>
              <w:jc w:val="both"/>
              <w:rPr>
                <w:color w:val="000000"/>
                <w:sz w:val="28"/>
                <w:szCs w:val="28"/>
                <w:lang w:eastAsia="ru-RU"/>
              </w:rPr>
            </w:pPr>
            <w:r w:rsidRPr="00BE44E0">
              <w:rPr>
                <w:color w:val="000000"/>
                <w:sz w:val="28"/>
                <w:szCs w:val="28"/>
                <w:lang w:eastAsia="ru-RU"/>
              </w:rPr>
              <w:t>Вариант № 1</w:t>
            </w:r>
          </w:p>
          <w:p w14:paraId="3ABE58CC" w14:textId="497BAB27" w:rsidR="00A04F68" w:rsidRPr="00BE44E0" w:rsidRDefault="00A04F68" w:rsidP="00A04F68">
            <w:pPr>
              <w:jc w:val="both"/>
              <w:rPr>
                <w:color w:val="000000"/>
                <w:sz w:val="28"/>
                <w:szCs w:val="28"/>
                <w:lang w:eastAsia="ru-RU"/>
              </w:rPr>
            </w:pPr>
            <w:r w:rsidRPr="00BE44E0">
              <w:rPr>
                <w:color w:val="000000"/>
                <w:sz w:val="28"/>
                <w:szCs w:val="28"/>
                <w:lang w:eastAsia="ru-RU"/>
              </w:rPr>
              <w:t>Система онлайн мониторинга не должна содержать лицензионные требования лиц и иметь возможность модификации интерфейсов API по необходимости. Система онлайн мониторинга не должна содержать паролей, либо должен быть предоставлен доступ к смене пароля. Предоставлять перечисленные параметры согласно пункту 9.2.</w:t>
            </w:r>
            <w:r w:rsidRPr="00BE44E0">
              <w:rPr>
                <w:color w:val="000000"/>
                <w:sz w:val="28"/>
                <w:szCs w:val="28"/>
                <w:lang w:eastAsia="ru-RU"/>
              </w:rPr>
              <w:br/>
              <w:t>Передача данных мониторинга с помощью мобильного интернета и wi-fi.</w:t>
            </w:r>
          </w:p>
          <w:p w14:paraId="4D4E17DF" w14:textId="77777777" w:rsidR="00A04F68" w:rsidRDefault="00A04F68" w:rsidP="00A04F68">
            <w:pPr>
              <w:jc w:val="both"/>
              <w:rPr>
                <w:color w:val="000000"/>
                <w:sz w:val="28"/>
                <w:szCs w:val="28"/>
                <w:lang w:eastAsia="ru-RU"/>
              </w:rPr>
            </w:pPr>
            <w:r w:rsidRPr="00BE44E0">
              <w:rPr>
                <w:color w:val="000000"/>
                <w:sz w:val="28"/>
                <w:szCs w:val="28"/>
                <w:lang w:eastAsia="ru-RU"/>
              </w:rPr>
              <w:br/>
              <w:t>Вариант № 2</w:t>
            </w:r>
          </w:p>
          <w:p w14:paraId="2D66C80D" w14:textId="77777777" w:rsidR="00A04F68" w:rsidRDefault="00A04F68" w:rsidP="00A04F68">
            <w:pPr>
              <w:jc w:val="both"/>
              <w:rPr>
                <w:color w:val="000000"/>
                <w:sz w:val="28"/>
                <w:szCs w:val="28"/>
                <w:lang w:eastAsia="ru-RU"/>
              </w:rPr>
            </w:pPr>
            <w:r w:rsidRPr="00BE44E0">
              <w:rPr>
                <w:color w:val="000000"/>
                <w:sz w:val="28"/>
                <w:szCs w:val="28"/>
                <w:lang w:eastAsia="ru-RU"/>
              </w:rPr>
              <w:t>Производитель должен предоставить описание протокола доступа к перечисленным в пункте 9.2 параметрам по CAN-шине, если доступ к CAN-шине и считывание параметров в режиме read-only может быть осуществлен покупателем без нарушения гарантии. Система онлайн мониторинга не должна содержать паролей, либо должен быть предоставлен доступ к смене пароля.</w:t>
            </w:r>
            <w:r w:rsidRPr="00BE44E0">
              <w:rPr>
                <w:color w:val="000000"/>
                <w:sz w:val="28"/>
                <w:szCs w:val="28"/>
                <w:lang w:eastAsia="ru-RU"/>
              </w:rPr>
              <w:br/>
            </w:r>
            <w:r w:rsidRPr="00BE44E0">
              <w:rPr>
                <w:color w:val="000000"/>
                <w:sz w:val="28"/>
                <w:szCs w:val="28"/>
                <w:lang w:eastAsia="ru-RU"/>
              </w:rPr>
              <w:br/>
              <w:t>Вариант 3</w:t>
            </w:r>
          </w:p>
          <w:p w14:paraId="4BE52C44" w14:textId="5B1562BA" w:rsidR="00A04F68" w:rsidRPr="00BE44E0" w:rsidRDefault="00A04F68" w:rsidP="00A04F68">
            <w:pPr>
              <w:jc w:val="both"/>
              <w:rPr>
                <w:color w:val="000000"/>
                <w:sz w:val="28"/>
                <w:szCs w:val="28"/>
                <w:lang w:eastAsia="ru-RU"/>
              </w:rPr>
            </w:pPr>
            <w:r w:rsidRPr="00BE44E0">
              <w:rPr>
                <w:color w:val="000000"/>
                <w:sz w:val="28"/>
                <w:szCs w:val="28"/>
                <w:lang w:eastAsia="ru-RU"/>
              </w:rPr>
              <w:t xml:space="preserve">Предусмотреть доступ к программному обеспечению производителя, позволяющий осуществить считывание указанных параметров в пункте 9.2. Доступ может быть осуществлен по протоколу API либо путем предоставления </w:t>
            </w:r>
            <w:r w:rsidRPr="00BE44E0">
              <w:rPr>
                <w:color w:val="000000"/>
                <w:sz w:val="28"/>
                <w:szCs w:val="28"/>
                <w:lang w:eastAsia="ru-RU"/>
              </w:rPr>
              <w:lastRenderedPageBreak/>
              <w:t>доступа к внутренним данным (файлы, таблицы) в которых хранится данная информация. Система онлайн мониторинга не должна содержать паролей, либо должен быть предоставлен доступ к смене пароля.</w:t>
            </w:r>
          </w:p>
        </w:tc>
        <w:tc>
          <w:tcPr>
            <w:tcW w:w="4820" w:type="dxa"/>
            <w:tcBorders>
              <w:top w:val="single" w:sz="4" w:space="0" w:color="auto"/>
              <w:bottom w:val="single" w:sz="4" w:space="0" w:color="auto"/>
              <w:right w:val="single" w:sz="4" w:space="0" w:color="auto"/>
            </w:tcBorders>
          </w:tcPr>
          <w:p w14:paraId="31E0177A" w14:textId="5D5081A6" w:rsidR="00A04F68" w:rsidRPr="009D235C" w:rsidRDefault="00A04F68" w:rsidP="00A04F68">
            <w:pPr>
              <w:pBdr>
                <w:top w:val="nil"/>
                <w:left w:val="nil"/>
                <w:bottom w:val="nil"/>
                <w:right w:val="nil"/>
                <w:between w:val="nil"/>
              </w:pBdr>
              <w:spacing w:line="276" w:lineRule="auto"/>
              <w:rPr>
                <w:i/>
                <w:iCs/>
              </w:rPr>
            </w:pPr>
            <w:r>
              <w:rPr>
                <w:i/>
                <w:iCs/>
              </w:rPr>
              <w:lastRenderedPageBreak/>
              <w:t>(указать вариант № 1 или вариант № 2)</w:t>
            </w:r>
          </w:p>
        </w:tc>
        <w:tc>
          <w:tcPr>
            <w:tcW w:w="236" w:type="dxa"/>
            <w:tcBorders>
              <w:left w:val="single" w:sz="4" w:space="0" w:color="auto"/>
            </w:tcBorders>
            <w:vAlign w:val="center"/>
            <w:hideMark/>
          </w:tcPr>
          <w:p w14:paraId="7CF176F0" w14:textId="77777777" w:rsidR="00A04F68" w:rsidRPr="00B77317" w:rsidRDefault="00A04F68" w:rsidP="00A04F68">
            <w:pPr>
              <w:rPr>
                <w:sz w:val="20"/>
                <w:szCs w:val="20"/>
                <w:lang w:eastAsia="ru-RU"/>
              </w:rPr>
            </w:pPr>
          </w:p>
        </w:tc>
      </w:tr>
      <w:tr w:rsidR="00A04F68" w:rsidRPr="00B77317" w14:paraId="2576B4F3"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2699C238" w14:textId="77777777" w:rsidR="00A04F68" w:rsidRPr="00B77317" w:rsidRDefault="00A04F68" w:rsidP="00A04F68">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73BC9470" w14:textId="77777777" w:rsidR="00A04F68" w:rsidRPr="00B77317" w:rsidRDefault="00A04F68" w:rsidP="00A04F68">
            <w:pPr>
              <w:rPr>
                <w:color w:val="000000"/>
                <w:sz w:val="28"/>
                <w:szCs w:val="28"/>
                <w:lang w:eastAsia="ru-RU"/>
              </w:rPr>
            </w:pPr>
          </w:p>
        </w:tc>
        <w:tc>
          <w:tcPr>
            <w:tcW w:w="6237" w:type="dxa"/>
            <w:vMerge/>
            <w:tcBorders>
              <w:top w:val="nil"/>
              <w:left w:val="single" w:sz="4" w:space="0" w:color="auto"/>
              <w:bottom w:val="single" w:sz="4" w:space="0" w:color="auto"/>
              <w:right w:val="single" w:sz="4" w:space="0" w:color="auto"/>
            </w:tcBorders>
            <w:vAlign w:val="center"/>
            <w:hideMark/>
          </w:tcPr>
          <w:p w14:paraId="24979270" w14:textId="77777777" w:rsidR="00A04F68" w:rsidRPr="00BE44E0" w:rsidRDefault="00A04F68" w:rsidP="00A04F68">
            <w:pPr>
              <w:jc w:val="both"/>
              <w:rPr>
                <w:color w:val="000000"/>
                <w:sz w:val="28"/>
                <w:szCs w:val="28"/>
                <w:lang w:eastAsia="ru-RU"/>
              </w:rPr>
            </w:pPr>
          </w:p>
        </w:tc>
        <w:tc>
          <w:tcPr>
            <w:tcW w:w="4820" w:type="dxa"/>
            <w:tcBorders>
              <w:top w:val="single" w:sz="4" w:space="0" w:color="auto"/>
              <w:left w:val="nil"/>
              <w:bottom w:val="single" w:sz="4" w:space="0" w:color="auto"/>
              <w:right w:val="single" w:sz="4" w:space="0" w:color="auto"/>
            </w:tcBorders>
          </w:tcPr>
          <w:p w14:paraId="65D98F01" w14:textId="77777777" w:rsidR="00A04F68" w:rsidRPr="00B77317" w:rsidRDefault="00A04F68" w:rsidP="00A04F68">
            <w:pPr>
              <w:rPr>
                <w:rFonts w:ascii="Calibri" w:hAnsi="Calibri" w:cs="Calibri"/>
                <w:color w:val="000000"/>
                <w:sz w:val="22"/>
                <w:szCs w:val="22"/>
                <w:lang w:eastAsia="ru-RU"/>
              </w:rPr>
            </w:pPr>
          </w:p>
        </w:tc>
        <w:tc>
          <w:tcPr>
            <w:tcW w:w="236" w:type="dxa"/>
            <w:tcBorders>
              <w:top w:val="nil"/>
              <w:left w:val="single" w:sz="4" w:space="0" w:color="auto"/>
              <w:bottom w:val="nil"/>
              <w:right w:val="nil"/>
            </w:tcBorders>
            <w:shd w:val="clear" w:color="auto" w:fill="auto"/>
            <w:noWrap/>
            <w:vAlign w:val="bottom"/>
            <w:hideMark/>
          </w:tcPr>
          <w:p w14:paraId="664FFBAB" w14:textId="77777777" w:rsidR="00A04F68" w:rsidRPr="00B77317" w:rsidRDefault="00A04F68" w:rsidP="00A04F68">
            <w:pPr>
              <w:rPr>
                <w:rFonts w:ascii="Calibri" w:hAnsi="Calibri" w:cs="Calibri"/>
                <w:color w:val="000000"/>
                <w:sz w:val="22"/>
                <w:szCs w:val="22"/>
                <w:lang w:eastAsia="ru-RU"/>
              </w:rPr>
            </w:pPr>
          </w:p>
        </w:tc>
      </w:tr>
      <w:tr w:rsidR="00A04F68" w:rsidRPr="00B77317" w14:paraId="7A7780FB"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608A259" w14:textId="77777777" w:rsidR="00A04F68" w:rsidRPr="00B77317" w:rsidRDefault="00A04F68" w:rsidP="00A04F68">
            <w:pPr>
              <w:jc w:val="center"/>
              <w:rPr>
                <w:color w:val="000000"/>
                <w:sz w:val="28"/>
                <w:szCs w:val="28"/>
                <w:lang w:eastAsia="ru-RU"/>
              </w:rPr>
            </w:pPr>
            <w:r>
              <w:rPr>
                <w:color w:val="000000"/>
                <w:sz w:val="28"/>
                <w:szCs w:val="28"/>
                <w:lang w:eastAsia="ru-RU"/>
              </w:rPr>
              <w:t>9.2.</w:t>
            </w:r>
          </w:p>
        </w:tc>
        <w:tc>
          <w:tcPr>
            <w:tcW w:w="2605" w:type="dxa"/>
            <w:vMerge/>
            <w:tcBorders>
              <w:top w:val="nil"/>
              <w:left w:val="single" w:sz="4" w:space="0" w:color="auto"/>
              <w:bottom w:val="single" w:sz="4" w:space="0" w:color="auto"/>
              <w:right w:val="single" w:sz="4" w:space="0" w:color="auto"/>
            </w:tcBorders>
            <w:vAlign w:val="center"/>
            <w:hideMark/>
          </w:tcPr>
          <w:p w14:paraId="24490288" w14:textId="77777777" w:rsidR="00A04F68" w:rsidRPr="00B77317" w:rsidRDefault="00A04F68" w:rsidP="00A04F68">
            <w:pPr>
              <w:rPr>
                <w:color w:val="000000"/>
                <w:sz w:val="28"/>
                <w:szCs w:val="28"/>
                <w:lang w:eastAsia="ru-RU"/>
              </w:rPr>
            </w:pP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14:paraId="1FF2D8DA" w14:textId="77777777" w:rsidR="00A04F68" w:rsidRPr="00BE44E0" w:rsidRDefault="00A04F68" w:rsidP="00A04F68">
            <w:pPr>
              <w:jc w:val="both"/>
              <w:rPr>
                <w:color w:val="000000"/>
                <w:sz w:val="28"/>
                <w:szCs w:val="28"/>
                <w:lang w:eastAsia="ru-RU"/>
              </w:rPr>
            </w:pPr>
            <w:r w:rsidRPr="00BE44E0">
              <w:rPr>
                <w:color w:val="000000"/>
                <w:sz w:val="28"/>
                <w:szCs w:val="28"/>
                <w:lang w:eastAsia="ru-RU"/>
              </w:rPr>
              <w:t>Система онлайн мониторинга должна позволять контролировать местоположения, наработку моточасов, время и место стоянок под разгрузкой/загрузкой, заправки, сливы и расход ГСМ, вести учёт и контролировать своевременность проведения ТО, контролировать работу техники под нагрузкой и на холостом ходу, контролировать время и интенсивность работы оборудования.</w:t>
            </w:r>
          </w:p>
        </w:tc>
        <w:tc>
          <w:tcPr>
            <w:tcW w:w="4820" w:type="dxa"/>
            <w:tcBorders>
              <w:top w:val="single" w:sz="4" w:space="0" w:color="auto"/>
              <w:bottom w:val="single" w:sz="4" w:space="0" w:color="auto"/>
              <w:right w:val="single" w:sz="4" w:space="0" w:color="auto"/>
            </w:tcBorders>
          </w:tcPr>
          <w:p w14:paraId="4275D493"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3D68D9C7" w14:textId="77777777" w:rsidR="00A04F68" w:rsidRPr="00B77317" w:rsidRDefault="00A04F68" w:rsidP="00A04F68">
            <w:pPr>
              <w:rPr>
                <w:sz w:val="20"/>
                <w:szCs w:val="20"/>
                <w:lang w:eastAsia="ru-RU"/>
              </w:rPr>
            </w:pPr>
          </w:p>
        </w:tc>
      </w:tr>
      <w:tr w:rsidR="00A04F68" w:rsidRPr="00B77317" w14:paraId="5722F3AB" w14:textId="77777777" w:rsidTr="001D0505">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59C0748" w14:textId="77777777" w:rsidR="00A04F68" w:rsidRPr="00B77317" w:rsidRDefault="00A04F68" w:rsidP="00A04F68">
            <w:pPr>
              <w:jc w:val="center"/>
              <w:rPr>
                <w:b/>
                <w:bCs/>
                <w:color w:val="000000"/>
                <w:sz w:val="28"/>
                <w:szCs w:val="28"/>
                <w:lang w:eastAsia="ru-RU"/>
              </w:rPr>
            </w:pPr>
            <w:r>
              <w:rPr>
                <w:b/>
                <w:bCs/>
                <w:color w:val="000000"/>
                <w:sz w:val="28"/>
                <w:szCs w:val="28"/>
                <w:lang w:eastAsia="ru-RU"/>
              </w:rPr>
              <w:t>10</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DD036C9" w14:textId="77777777" w:rsidR="00A04F68" w:rsidRPr="00B77317" w:rsidRDefault="00A04F68" w:rsidP="00A04F68">
            <w:pPr>
              <w:jc w:val="center"/>
              <w:rPr>
                <w:b/>
                <w:bCs/>
                <w:color w:val="000000"/>
                <w:sz w:val="28"/>
                <w:szCs w:val="28"/>
                <w:lang w:eastAsia="ru-RU"/>
              </w:rPr>
            </w:pPr>
            <w:r>
              <w:rPr>
                <w:b/>
                <w:bCs/>
                <w:color w:val="000000"/>
                <w:sz w:val="28"/>
                <w:szCs w:val="28"/>
                <w:lang w:eastAsia="ru-RU"/>
              </w:rPr>
              <w:t>Гарантия</w:t>
            </w:r>
          </w:p>
        </w:tc>
        <w:tc>
          <w:tcPr>
            <w:tcW w:w="4820" w:type="dxa"/>
            <w:tcBorders>
              <w:top w:val="single" w:sz="4" w:space="0" w:color="auto"/>
              <w:bottom w:val="single" w:sz="4" w:space="0" w:color="auto"/>
              <w:right w:val="single" w:sz="4" w:space="0" w:color="auto"/>
            </w:tcBorders>
          </w:tcPr>
          <w:p w14:paraId="17D2B0DD"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08D7BAB9" w14:textId="77777777" w:rsidR="00A04F68" w:rsidRPr="00B77317" w:rsidRDefault="00A04F68" w:rsidP="00A04F68">
            <w:pPr>
              <w:rPr>
                <w:sz w:val="20"/>
                <w:szCs w:val="20"/>
                <w:lang w:eastAsia="ru-RU"/>
              </w:rPr>
            </w:pPr>
          </w:p>
        </w:tc>
      </w:tr>
      <w:tr w:rsidR="00A04F68" w:rsidRPr="00B77317" w14:paraId="3BC56109" w14:textId="77777777" w:rsidTr="001D0505">
        <w:trPr>
          <w:trHeight w:val="493"/>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2EAC441" w14:textId="77777777" w:rsidR="00A04F68" w:rsidRPr="00B77317" w:rsidRDefault="00A04F68" w:rsidP="00A04F68">
            <w:pPr>
              <w:jc w:val="center"/>
              <w:rPr>
                <w:color w:val="000000"/>
                <w:sz w:val="28"/>
                <w:szCs w:val="28"/>
                <w:lang w:eastAsia="ru-RU"/>
              </w:rPr>
            </w:pPr>
            <w:r>
              <w:rPr>
                <w:color w:val="000000"/>
                <w:sz w:val="28"/>
                <w:szCs w:val="28"/>
                <w:lang w:eastAsia="ru-RU"/>
              </w:rPr>
              <w:t>10.1.</w:t>
            </w:r>
          </w:p>
        </w:tc>
        <w:tc>
          <w:tcPr>
            <w:tcW w:w="2605" w:type="dxa"/>
            <w:tcBorders>
              <w:top w:val="nil"/>
              <w:left w:val="nil"/>
              <w:bottom w:val="single" w:sz="4" w:space="0" w:color="auto"/>
              <w:right w:val="single" w:sz="4" w:space="0" w:color="auto"/>
            </w:tcBorders>
            <w:shd w:val="clear" w:color="000000" w:fill="FFFFFF"/>
            <w:vAlign w:val="center"/>
            <w:hideMark/>
          </w:tcPr>
          <w:p w14:paraId="3377E95A" w14:textId="77777777" w:rsidR="00A04F68" w:rsidRPr="00BE44E0" w:rsidRDefault="00A04F68" w:rsidP="00A04F68">
            <w:pPr>
              <w:jc w:val="center"/>
              <w:rPr>
                <w:color w:val="000000"/>
                <w:sz w:val="28"/>
                <w:szCs w:val="28"/>
                <w:lang w:eastAsia="ru-RU"/>
              </w:rPr>
            </w:pPr>
            <w:r w:rsidRPr="00BE44E0">
              <w:rPr>
                <w:color w:val="000000"/>
                <w:sz w:val="28"/>
                <w:szCs w:val="28"/>
                <w:lang w:eastAsia="ru-RU"/>
              </w:rPr>
              <w:t>Гарантийный период в месяцах  и моточасах (смотря что наступит ранее)</w:t>
            </w:r>
          </w:p>
        </w:tc>
        <w:tc>
          <w:tcPr>
            <w:tcW w:w="6237" w:type="dxa"/>
            <w:tcBorders>
              <w:top w:val="nil"/>
              <w:left w:val="nil"/>
              <w:bottom w:val="single" w:sz="4" w:space="0" w:color="auto"/>
              <w:right w:val="single" w:sz="4" w:space="0" w:color="auto"/>
            </w:tcBorders>
            <w:shd w:val="clear" w:color="000000" w:fill="FFFFFF"/>
            <w:vAlign w:val="center"/>
            <w:hideMark/>
          </w:tcPr>
          <w:p w14:paraId="1A3FDF5D" w14:textId="77777777" w:rsidR="00A04F68" w:rsidRPr="00BE44E0" w:rsidRDefault="00A04F68" w:rsidP="00A04F68">
            <w:pPr>
              <w:jc w:val="both"/>
              <w:rPr>
                <w:color w:val="000000"/>
                <w:sz w:val="28"/>
                <w:szCs w:val="28"/>
                <w:lang w:eastAsia="ru-RU"/>
              </w:rPr>
            </w:pPr>
            <w:r w:rsidRPr="00BE44E0">
              <w:rPr>
                <w:color w:val="000000"/>
                <w:sz w:val="28"/>
                <w:szCs w:val="28"/>
                <w:lang w:eastAsia="ru-RU"/>
              </w:rPr>
              <w:t>не менее 24 месяца или 4000 моточасов с даты подписания Акта приема-передачи Товара, или УПД, или товарной накладной (форма № ТОРГ–12)</w:t>
            </w:r>
          </w:p>
        </w:tc>
        <w:tc>
          <w:tcPr>
            <w:tcW w:w="4820" w:type="dxa"/>
            <w:tcBorders>
              <w:top w:val="single" w:sz="4" w:space="0" w:color="auto"/>
              <w:bottom w:val="single" w:sz="4" w:space="0" w:color="auto"/>
              <w:right w:val="single" w:sz="4" w:space="0" w:color="auto"/>
            </w:tcBorders>
          </w:tcPr>
          <w:p w14:paraId="1F68B912"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0F90A98E" w14:textId="77777777" w:rsidR="00A04F68" w:rsidRPr="00B77317" w:rsidRDefault="00A04F68" w:rsidP="00A04F68">
            <w:pPr>
              <w:rPr>
                <w:sz w:val="20"/>
                <w:szCs w:val="20"/>
                <w:lang w:eastAsia="ru-RU"/>
              </w:rPr>
            </w:pPr>
          </w:p>
        </w:tc>
      </w:tr>
      <w:tr w:rsidR="00A04F68" w:rsidRPr="00B77317" w14:paraId="48842BD1" w14:textId="77777777" w:rsidTr="001D0505">
        <w:trPr>
          <w:trHeight w:val="8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E2875CE" w14:textId="77777777" w:rsidR="00A04F68" w:rsidRPr="00B77317" w:rsidRDefault="00A04F68" w:rsidP="00A04F68">
            <w:pPr>
              <w:jc w:val="center"/>
              <w:rPr>
                <w:color w:val="000000"/>
                <w:lang w:eastAsia="ru-RU"/>
              </w:rPr>
            </w:pPr>
            <w:r>
              <w:rPr>
                <w:color w:val="000000"/>
                <w:lang w:eastAsia="ru-RU"/>
              </w:rPr>
              <w:t>10.2.</w:t>
            </w:r>
          </w:p>
        </w:tc>
        <w:tc>
          <w:tcPr>
            <w:tcW w:w="2605" w:type="dxa"/>
            <w:tcBorders>
              <w:top w:val="nil"/>
              <w:left w:val="nil"/>
              <w:bottom w:val="single" w:sz="4" w:space="0" w:color="auto"/>
              <w:right w:val="single" w:sz="4" w:space="0" w:color="auto"/>
            </w:tcBorders>
            <w:shd w:val="clear" w:color="000000" w:fill="FFFFFF"/>
            <w:vAlign w:val="center"/>
            <w:hideMark/>
          </w:tcPr>
          <w:p w14:paraId="113C2A05" w14:textId="77777777" w:rsidR="00A04F68" w:rsidRPr="00BE44E0" w:rsidRDefault="00A04F68" w:rsidP="00A04F68">
            <w:pPr>
              <w:jc w:val="center"/>
              <w:rPr>
                <w:color w:val="000000"/>
                <w:sz w:val="28"/>
                <w:szCs w:val="28"/>
                <w:lang w:eastAsia="ru-RU"/>
              </w:rPr>
            </w:pPr>
            <w:r w:rsidRPr="00BE44E0">
              <w:rPr>
                <w:color w:val="000000"/>
                <w:sz w:val="28"/>
                <w:szCs w:val="28"/>
                <w:lang w:eastAsia="ru-RU"/>
              </w:rPr>
              <w:t xml:space="preserve">Гарантия на покраску </w:t>
            </w:r>
          </w:p>
        </w:tc>
        <w:tc>
          <w:tcPr>
            <w:tcW w:w="6237" w:type="dxa"/>
            <w:tcBorders>
              <w:top w:val="nil"/>
              <w:left w:val="nil"/>
              <w:bottom w:val="single" w:sz="4" w:space="0" w:color="auto"/>
              <w:right w:val="single" w:sz="4" w:space="0" w:color="auto"/>
            </w:tcBorders>
            <w:shd w:val="clear" w:color="000000" w:fill="FFFFFF"/>
            <w:vAlign w:val="center"/>
            <w:hideMark/>
          </w:tcPr>
          <w:p w14:paraId="4C24AE8C" w14:textId="77777777" w:rsidR="00A04F68" w:rsidRPr="00BE44E0" w:rsidRDefault="00A04F68" w:rsidP="00A04F68">
            <w:pPr>
              <w:jc w:val="both"/>
              <w:rPr>
                <w:color w:val="000000"/>
                <w:sz w:val="28"/>
                <w:szCs w:val="28"/>
                <w:lang w:eastAsia="ru-RU"/>
              </w:rPr>
            </w:pPr>
            <w:r w:rsidRPr="00BE44E0">
              <w:rPr>
                <w:color w:val="000000"/>
                <w:sz w:val="28"/>
                <w:szCs w:val="28"/>
                <w:lang w:eastAsia="ru-RU"/>
              </w:rPr>
              <w:t xml:space="preserve">не менее 60 месяцев с даты подписания Акта приема-передачи Товара, или УПД, или товарной накладной (форма № ТОРГ–12) </w:t>
            </w:r>
          </w:p>
        </w:tc>
        <w:tc>
          <w:tcPr>
            <w:tcW w:w="4820" w:type="dxa"/>
            <w:tcBorders>
              <w:top w:val="single" w:sz="4" w:space="0" w:color="auto"/>
              <w:bottom w:val="single" w:sz="4" w:space="0" w:color="auto"/>
              <w:right w:val="single" w:sz="4" w:space="0" w:color="auto"/>
            </w:tcBorders>
          </w:tcPr>
          <w:p w14:paraId="36491B8F"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2DB3099A" w14:textId="77777777" w:rsidR="00A04F68" w:rsidRPr="00B77317" w:rsidRDefault="00A04F68" w:rsidP="00A04F68">
            <w:pPr>
              <w:rPr>
                <w:sz w:val="20"/>
                <w:szCs w:val="20"/>
                <w:lang w:eastAsia="ru-RU"/>
              </w:rPr>
            </w:pPr>
          </w:p>
        </w:tc>
      </w:tr>
      <w:tr w:rsidR="00A04F68" w:rsidRPr="00B77317" w14:paraId="01E27F84"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191C6B9" w14:textId="77777777" w:rsidR="00A04F68" w:rsidRPr="00B77317" w:rsidRDefault="00A04F68" w:rsidP="00A04F68">
            <w:pPr>
              <w:jc w:val="center"/>
              <w:rPr>
                <w:color w:val="000000"/>
                <w:lang w:eastAsia="ru-RU"/>
              </w:rPr>
            </w:pPr>
            <w:r>
              <w:rPr>
                <w:color w:val="000000"/>
                <w:lang w:eastAsia="ru-RU"/>
              </w:rPr>
              <w:t>10.3.</w:t>
            </w:r>
          </w:p>
        </w:tc>
        <w:tc>
          <w:tcPr>
            <w:tcW w:w="2605" w:type="dxa"/>
            <w:tcBorders>
              <w:top w:val="nil"/>
              <w:left w:val="nil"/>
              <w:bottom w:val="single" w:sz="4" w:space="0" w:color="auto"/>
              <w:right w:val="single" w:sz="4" w:space="0" w:color="auto"/>
            </w:tcBorders>
            <w:shd w:val="clear" w:color="000000" w:fill="FFFFFF"/>
            <w:vAlign w:val="center"/>
            <w:hideMark/>
          </w:tcPr>
          <w:p w14:paraId="208159DC" w14:textId="77777777" w:rsidR="00A04F68" w:rsidRPr="00BE44E0" w:rsidRDefault="00A04F68" w:rsidP="00A04F68">
            <w:pPr>
              <w:jc w:val="center"/>
              <w:rPr>
                <w:color w:val="000000"/>
                <w:sz w:val="28"/>
                <w:szCs w:val="28"/>
                <w:lang w:eastAsia="ru-RU"/>
              </w:rPr>
            </w:pPr>
            <w:r w:rsidRPr="00BE44E0">
              <w:rPr>
                <w:color w:val="000000"/>
                <w:sz w:val="28"/>
                <w:szCs w:val="28"/>
                <w:lang w:eastAsia="ru-RU"/>
              </w:rPr>
              <w:t xml:space="preserve">Гарантия на металлоконструкцию стрелы </w:t>
            </w:r>
          </w:p>
        </w:tc>
        <w:tc>
          <w:tcPr>
            <w:tcW w:w="6237" w:type="dxa"/>
            <w:tcBorders>
              <w:top w:val="nil"/>
              <w:left w:val="nil"/>
              <w:bottom w:val="single" w:sz="4" w:space="0" w:color="auto"/>
              <w:right w:val="single" w:sz="4" w:space="0" w:color="auto"/>
            </w:tcBorders>
            <w:shd w:val="clear" w:color="000000" w:fill="FFFFFF"/>
            <w:vAlign w:val="center"/>
            <w:hideMark/>
          </w:tcPr>
          <w:p w14:paraId="1D611EAC" w14:textId="77777777" w:rsidR="00A04F68" w:rsidRPr="00BE44E0" w:rsidRDefault="00A04F68" w:rsidP="00A04F68">
            <w:pPr>
              <w:jc w:val="both"/>
              <w:rPr>
                <w:color w:val="000000"/>
                <w:sz w:val="28"/>
                <w:szCs w:val="28"/>
                <w:lang w:eastAsia="ru-RU"/>
              </w:rPr>
            </w:pPr>
            <w:r w:rsidRPr="00BE44E0">
              <w:rPr>
                <w:color w:val="000000"/>
                <w:sz w:val="28"/>
                <w:szCs w:val="28"/>
                <w:lang w:eastAsia="ru-RU"/>
              </w:rPr>
              <w:t xml:space="preserve">не менее 10000 моточасов с даты подписания Акта приема-передачи Товара, или УПД, или товарной накладной (форма № ТОРГ–12) </w:t>
            </w:r>
          </w:p>
        </w:tc>
        <w:tc>
          <w:tcPr>
            <w:tcW w:w="4820" w:type="dxa"/>
            <w:tcBorders>
              <w:top w:val="single" w:sz="4" w:space="0" w:color="auto"/>
              <w:bottom w:val="single" w:sz="4" w:space="0" w:color="auto"/>
              <w:right w:val="single" w:sz="4" w:space="0" w:color="auto"/>
            </w:tcBorders>
          </w:tcPr>
          <w:p w14:paraId="31E2667B"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558246C9" w14:textId="77777777" w:rsidR="00A04F68" w:rsidRPr="00B77317" w:rsidRDefault="00A04F68" w:rsidP="00A04F68">
            <w:pPr>
              <w:rPr>
                <w:sz w:val="20"/>
                <w:szCs w:val="20"/>
                <w:lang w:eastAsia="ru-RU"/>
              </w:rPr>
            </w:pPr>
          </w:p>
        </w:tc>
      </w:tr>
      <w:tr w:rsidR="00A04F68" w:rsidRPr="00B77317" w14:paraId="30FCF4CC"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9428D0B" w14:textId="77777777" w:rsidR="00A04F68" w:rsidRPr="00B77317" w:rsidRDefault="00A04F68" w:rsidP="00A04F68">
            <w:pPr>
              <w:jc w:val="center"/>
              <w:rPr>
                <w:color w:val="000000"/>
                <w:lang w:eastAsia="ru-RU"/>
              </w:rPr>
            </w:pPr>
            <w:r>
              <w:rPr>
                <w:color w:val="000000"/>
                <w:lang w:eastAsia="ru-RU"/>
              </w:rPr>
              <w:t>10.4.</w:t>
            </w:r>
          </w:p>
        </w:tc>
        <w:tc>
          <w:tcPr>
            <w:tcW w:w="2605" w:type="dxa"/>
            <w:tcBorders>
              <w:top w:val="nil"/>
              <w:left w:val="nil"/>
              <w:bottom w:val="single" w:sz="4" w:space="0" w:color="auto"/>
              <w:right w:val="single" w:sz="4" w:space="0" w:color="auto"/>
            </w:tcBorders>
            <w:shd w:val="clear" w:color="000000" w:fill="FFFFFF"/>
            <w:vAlign w:val="center"/>
            <w:hideMark/>
          </w:tcPr>
          <w:p w14:paraId="3929D1A4" w14:textId="77777777" w:rsidR="00A04F68" w:rsidRPr="00BE44E0" w:rsidRDefault="00A04F68" w:rsidP="00A04F68">
            <w:pPr>
              <w:jc w:val="center"/>
              <w:rPr>
                <w:color w:val="000000"/>
                <w:sz w:val="28"/>
                <w:szCs w:val="28"/>
                <w:lang w:eastAsia="ru-RU"/>
              </w:rPr>
            </w:pPr>
            <w:r w:rsidRPr="00BE44E0">
              <w:rPr>
                <w:color w:val="000000"/>
                <w:sz w:val="28"/>
                <w:szCs w:val="28"/>
                <w:lang w:eastAsia="ru-RU"/>
              </w:rPr>
              <w:t xml:space="preserve">Гарантия на шины </w:t>
            </w:r>
          </w:p>
        </w:tc>
        <w:tc>
          <w:tcPr>
            <w:tcW w:w="6237" w:type="dxa"/>
            <w:tcBorders>
              <w:top w:val="nil"/>
              <w:left w:val="nil"/>
              <w:bottom w:val="single" w:sz="4" w:space="0" w:color="auto"/>
              <w:right w:val="single" w:sz="4" w:space="0" w:color="auto"/>
            </w:tcBorders>
            <w:shd w:val="clear" w:color="000000" w:fill="FFFFFF"/>
            <w:vAlign w:val="center"/>
            <w:hideMark/>
          </w:tcPr>
          <w:p w14:paraId="145C479D" w14:textId="77777777" w:rsidR="00A04F68" w:rsidRPr="00BE44E0" w:rsidRDefault="00A04F68" w:rsidP="00A04F68">
            <w:pPr>
              <w:jc w:val="both"/>
              <w:rPr>
                <w:color w:val="000000"/>
                <w:sz w:val="28"/>
                <w:szCs w:val="28"/>
                <w:lang w:eastAsia="ru-RU"/>
              </w:rPr>
            </w:pPr>
            <w:r w:rsidRPr="00BE44E0">
              <w:rPr>
                <w:color w:val="000000"/>
                <w:sz w:val="28"/>
                <w:szCs w:val="28"/>
                <w:lang w:eastAsia="ru-RU"/>
              </w:rPr>
              <w:t>не менее 3000 моточасов с даты подписания Акта приема-передачи Товара, или УПД, или товарной накладной (форма № ТОРГ–12)</w:t>
            </w:r>
          </w:p>
        </w:tc>
        <w:tc>
          <w:tcPr>
            <w:tcW w:w="4820" w:type="dxa"/>
            <w:tcBorders>
              <w:top w:val="single" w:sz="4" w:space="0" w:color="auto"/>
              <w:bottom w:val="single" w:sz="4" w:space="0" w:color="auto"/>
              <w:right w:val="single" w:sz="4" w:space="0" w:color="auto"/>
            </w:tcBorders>
          </w:tcPr>
          <w:p w14:paraId="33340D01"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6EE3B754" w14:textId="77777777" w:rsidR="00A04F68" w:rsidRPr="00B77317" w:rsidRDefault="00A04F68" w:rsidP="00A04F68">
            <w:pPr>
              <w:rPr>
                <w:sz w:val="20"/>
                <w:szCs w:val="20"/>
                <w:lang w:eastAsia="ru-RU"/>
              </w:rPr>
            </w:pPr>
          </w:p>
        </w:tc>
      </w:tr>
      <w:tr w:rsidR="00A04F68" w:rsidRPr="00B77317" w14:paraId="302871D5" w14:textId="77777777" w:rsidTr="001D0505">
        <w:trPr>
          <w:trHeight w:val="555"/>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480382" w14:textId="77777777" w:rsidR="00A04F68" w:rsidRPr="00B77317" w:rsidRDefault="00A04F68" w:rsidP="00A04F68">
            <w:pPr>
              <w:jc w:val="center"/>
              <w:rPr>
                <w:b/>
                <w:bCs/>
                <w:color w:val="000000"/>
                <w:sz w:val="28"/>
                <w:szCs w:val="28"/>
                <w:lang w:eastAsia="ru-RU"/>
              </w:rPr>
            </w:pPr>
            <w:r>
              <w:rPr>
                <w:b/>
                <w:bCs/>
                <w:color w:val="000000"/>
                <w:sz w:val="28"/>
                <w:szCs w:val="28"/>
                <w:lang w:eastAsia="ru-RU"/>
              </w:rPr>
              <w:lastRenderedPageBreak/>
              <w:t>11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CBB846B" w14:textId="77777777" w:rsidR="00A04F68" w:rsidRPr="00B77317" w:rsidRDefault="00A04F68" w:rsidP="00A04F68">
            <w:pPr>
              <w:jc w:val="center"/>
              <w:rPr>
                <w:b/>
                <w:bCs/>
                <w:color w:val="000000"/>
                <w:sz w:val="28"/>
                <w:szCs w:val="28"/>
                <w:lang w:eastAsia="ru-RU"/>
              </w:rPr>
            </w:pPr>
            <w:r>
              <w:rPr>
                <w:b/>
                <w:bCs/>
                <w:color w:val="000000"/>
                <w:sz w:val="28"/>
                <w:szCs w:val="28"/>
                <w:lang w:eastAsia="ru-RU"/>
              </w:rPr>
              <w:t>Дополнительные требования к оборудованию</w:t>
            </w:r>
          </w:p>
        </w:tc>
        <w:tc>
          <w:tcPr>
            <w:tcW w:w="4820" w:type="dxa"/>
            <w:tcBorders>
              <w:top w:val="single" w:sz="4" w:space="0" w:color="auto"/>
              <w:bottom w:val="single" w:sz="4" w:space="0" w:color="auto"/>
              <w:right w:val="single" w:sz="4" w:space="0" w:color="auto"/>
            </w:tcBorders>
          </w:tcPr>
          <w:p w14:paraId="30D3CFD1"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48D861B0" w14:textId="77777777" w:rsidR="00A04F68" w:rsidRPr="00B77317" w:rsidRDefault="00A04F68" w:rsidP="00A04F68">
            <w:pPr>
              <w:rPr>
                <w:sz w:val="20"/>
                <w:szCs w:val="20"/>
                <w:lang w:eastAsia="ru-RU"/>
              </w:rPr>
            </w:pPr>
          </w:p>
        </w:tc>
      </w:tr>
      <w:tr w:rsidR="00A04F68" w:rsidRPr="00B77317" w14:paraId="41F0CF69" w14:textId="77777777" w:rsidTr="001D0505">
        <w:trPr>
          <w:trHeight w:val="551"/>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AA3CA81" w14:textId="77777777" w:rsidR="00A04F68" w:rsidRPr="00B77317" w:rsidRDefault="00A04F68" w:rsidP="00A04F68">
            <w:pPr>
              <w:jc w:val="center"/>
              <w:rPr>
                <w:color w:val="000000"/>
                <w:sz w:val="28"/>
                <w:szCs w:val="28"/>
                <w:lang w:eastAsia="ru-RU"/>
              </w:rPr>
            </w:pPr>
            <w:r>
              <w:rPr>
                <w:color w:val="000000"/>
                <w:sz w:val="28"/>
                <w:szCs w:val="28"/>
                <w:lang w:eastAsia="ru-RU"/>
              </w:rPr>
              <w:t>11.1.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89C6D57" w14:textId="3DB90737" w:rsidR="00A04F68" w:rsidRPr="00B77317" w:rsidRDefault="00A04F68" w:rsidP="00A04F68">
            <w:pPr>
              <w:rPr>
                <w:color w:val="000000"/>
                <w:sz w:val="28"/>
                <w:szCs w:val="28"/>
                <w:lang w:eastAsia="ru-RU"/>
              </w:rPr>
            </w:pPr>
            <w:r>
              <w:rPr>
                <w:color w:val="000000"/>
                <w:sz w:val="28"/>
                <w:szCs w:val="28"/>
                <w:lang w:eastAsia="ru-RU"/>
              </w:rPr>
              <w:t>Ричстакер оборудован системой автоматической звуковой сигнализацией.</w:t>
            </w:r>
          </w:p>
        </w:tc>
        <w:tc>
          <w:tcPr>
            <w:tcW w:w="4820" w:type="dxa"/>
            <w:tcBorders>
              <w:top w:val="single" w:sz="4" w:space="0" w:color="auto"/>
              <w:bottom w:val="single" w:sz="4" w:space="0" w:color="auto"/>
              <w:right w:val="single" w:sz="4" w:space="0" w:color="auto"/>
            </w:tcBorders>
          </w:tcPr>
          <w:p w14:paraId="441B581B"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680FD1CF" w14:textId="77777777" w:rsidR="00A04F68" w:rsidRPr="00B77317" w:rsidRDefault="00A04F68" w:rsidP="00A04F68">
            <w:pPr>
              <w:rPr>
                <w:sz w:val="20"/>
                <w:szCs w:val="20"/>
                <w:lang w:eastAsia="ru-RU"/>
              </w:rPr>
            </w:pPr>
          </w:p>
        </w:tc>
      </w:tr>
      <w:tr w:rsidR="00A04F68" w:rsidRPr="00B77317" w14:paraId="31E5F50E"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E51C77C" w14:textId="77777777" w:rsidR="00A04F68" w:rsidRPr="00B77317" w:rsidRDefault="00A04F68" w:rsidP="00A04F68">
            <w:pPr>
              <w:jc w:val="center"/>
              <w:rPr>
                <w:color w:val="000000"/>
                <w:sz w:val="28"/>
                <w:szCs w:val="28"/>
                <w:lang w:eastAsia="ru-RU"/>
              </w:rPr>
            </w:pPr>
            <w:r>
              <w:rPr>
                <w:color w:val="000000"/>
                <w:sz w:val="28"/>
                <w:szCs w:val="28"/>
                <w:lang w:eastAsia="ru-RU"/>
              </w:rPr>
              <w:t>11.2.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25EBFCE" w14:textId="77777777" w:rsidR="00A04F68" w:rsidRPr="00B77317" w:rsidRDefault="00A04F68" w:rsidP="00A04F68">
            <w:pPr>
              <w:rPr>
                <w:color w:val="000000"/>
                <w:sz w:val="28"/>
                <w:szCs w:val="28"/>
                <w:lang w:eastAsia="ru-RU"/>
              </w:rPr>
            </w:pPr>
            <w:r>
              <w:rPr>
                <w:color w:val="000000"/>
                <w:sz w:val="28"/>
                <w:szCs w:val="28"/>
                <w:lang w:eastAsia="ru-RU"/>
              </w:rPr>
              <w:t>Звуковой сигнал от кнопки на джойстике управления</w:t>
            </w:r>
          </w:p>
        </w:tc>
        <w:tc>
          <w:tcPr>
            <w:tcW w:w="4820" w:type="dxa"/>
            <w:tcBorders>
              <w:top w:val="single" w:sz="4" w:space="0" w:color="auto"/>
              <w:bottom w:val="single" w:sz="4" w:space="0" w:color="auto"/>
              <w:right w:val="single" w:sz="4" w:space="0" w:color="auto"/>
            </w:tcBorders>
          </w:tcPr>
          <w:p w14:paraId="77F120EB"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7888C477" w14:textId="77777777" w:rsidR="00A04F68" w:rsidRPr="00B77317" w:rsidRDefault="00A04F68" w:rsidP="00A04F68">
            <w:pPr>
              <w:rPr>
                <w:sz w:val="20"/>
                <w:szCs w:val="20"/>
                <w:lang w:eastAsia="ru-RU"/>
              </w:rPr>
            </w:pPr>
          </w:p>
        </w:tc>
      </w:tr>
      <w:tr w:rsidR="00A04F68" w:rsidRPr="00B77317" w14:paraId="30ABF596"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DF6DC3F" w14:textId="77777777" w:rsidR="00A04F68" w:rsidRPr="00B77317" w:rsidRDefault="00A04F68" w:rsidP="00A04F68">
            <w:pPr>
              <w:jc w:val="center"/>
              <w:rPr>
                <w:color w:val="000000"/>
                <w:sz w:val="28"/>
                <w:szCs w:val="28"/>
                <w:lang w:eastAsia="ru-RU"/>
              </w:rPr>
            </w:pPr>
            <w:r>
              <w:rPr>
                <w:color w:val="000000"/>
                <w:sz w:val="28"/>
                <w:szCs w:val="28"/>
                <w:lang w:eastAsia="ru-RU"/>
              </w:rPr>
              <w:t>11.3.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26C45A2" w14:textId="77777777" w:rsidR="00A04F68" w:rsidRPr="00B77317" w:rsidRDefault="00A04F68" w:rsidP="00A04F68">
            <w:pPr>
              <w:rPr>
                <w:color w:val="000000"/>
                <w:sz w:val="28"/>
                <w:szCs w:val="28"/>
                <w:lang w:eastAsia="ru-RU"/>
              </w:rPr>
            </w:pPr>
            <w:r>
              <w:rPr>
                <w:color w:val="000000"/>
                <w:sz w:val="28"/>
                <w:szCs w:val="28"/>
                <w:lang w:eastAsia="ru-RU"/>
              </w:rPr>
              <w:t xml:space="preserve">Электронная система защиты от перегрузки с индикатором веса </w:t>
            </w:r>
          </w:p>
        </w:tc>
        <w:tc>
          <w:tcPr>
            <w:tcW w:w="4820" w:type="dxa"/>
            <w:tcBorders>
              <w:top w:val="single" w:sz="4" w:space="0" w:color="auto"/>
              <w:bottom w:val="single" w:sz="4" w:space="0" w:color="auto"/>
              <w:right w:val="single" w:sz="4" w:space="0" w:color="auto"/>
            </w:tcBorders>
          </w:tcPr>
          <w:p w14:paraId="6EB85581"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30B52728" w14:textId="77777777" w:rsidR="00A04F68" w:rsidRPr="00B77317" w:rsidRDefault="00A04F68" w:rsidP="00A04F68">
            <w:pPr>
              <w:rPr>
                <w:sz w:val="20"/>
                <w:szCs w:val="20"/>
                <w:lang w:eastAsia="ru-RU"/>
              </w:rPr>
            </w:pPr>
          </w:p>
        </w:tc>
      </w:tr>
      <w:tr w:rsidR="00A04F68" w:rsidRPr="00B77317" w14:paraId="1F26C12C"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FF93CFB" w14:textId="77777777" w:rsidR="00A04F68" w:rsidRPr="00B77317" w:rsidRDefault="00A04F68" w:rsidP="00A04F68">
            <w:pPr>
              <w:jc w:val="center"/>
              <w:rPr>
                <w:color w:val="000000"/>
                <w:sz w:val="28"/>
                <w:szCs w:val="28"/>
                <w:lang w:eastAsia="ru-RU"/>
              </w:rPr>
            </w:pPr>
            <w:r>
              <w:rPr>
                <w:color w:val="000000"/>
                <w:sz w:val="28"/>
                <w:szCs w:val="28"/>
                <w:lang w:eastAsia="ru-RU"/>
              </w:rPr>
              <w:t>11.4.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7A53995" w14:textId="77777777" w:rsidR="00A04F68" w:rsidRPr="00B77317" w:rsidRDefault="00A04F68" w:rsidP="00A04F68">
            <w:pPr>
              <w:rPr>
                <w:color w:val="000000"/>
                <w:sz w:val="28"/>
                <w:szCs w:val="28"/>
                <w:lang w:eastAsia="ru-RU"/>
              </w:rPr>
            </w:pPr>
            <w:r>
              <w:rPr>
                <w:color w:val="000000"/>
                <w:sz w:val="28"/>
                <w:szCs w:val="28"/>
                <w:lang w:eastAsia="ru-RU"/>
              </w:rPr>
              <w:t>Запорные клапана с ограничением скорости на гидроцилиндрах стрелы</w:t>
            </w:r>
          </w:p>
        </w:tc>
        <w:tc>
          <w:tcPr>
            <w:tcW w:w="4820" w:type="dxa"/>
            <w:tcBorders>
              <w:top w:val="single" w:sz="4" w:space="0" w:color="auto"/>
              <w:bottom w:val="single" w:sz="4" w:space="0" w:color="auto"/>
              <w:right w:val="single" w:sz="4" w:space="0" w:color="auto"/>
            </w:tcBorders>
          </w:tcPr>
          <w:p w14:paraId="089EDF26"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51E37C5C" w14:textId="77777777" w:rsidR="00A04F68" w:rsidRPr="00B77317" w:rsidRDefault="00A04F68" w:rsidP="00A04F68">
            <w:pPr>
              <w:rPr>
                <w:sz w:val="20"/>
                <w:szCs w:val="20"/>
                <w:lang w:eastAsia="ru-RU"/>
              </w:rPr>
            </w:pPr>
          </w:p>
        </w:tc>
      </w:tr>
      <w:tr w:rsidR="00A04F68" w:rsidRPr="00B77317" w14:paraId="56E3E0AC"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CCD701B" w14:textId="77777777" w:rsidR="00A04F68" w:rsidRPr="00B77317" w:rsidRDefault="00A04F68" w:rsidP="00A04F68">
            <w:pPr>
              <w:jc w:val="center"/>
              <w:rPr>
                <w:color w:val="000000"/>
                <w:sz w:val="28"/>
                <w:szCs w:val="28"/>
                <w:lang w:eastAsia="ru-RU"/>
              </w:rPr>
            </w:pPr>
            <w:r>
              <w:rPr>
                <w:color w:val="000000"/>
                <w:sz w:val="28"/>
                <w:szCs w:val="28"/>
                <w:lang w:eastAsia="ru-RU"/>
              </w:rPr>
              <w:t>11.5.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0527B59" w14:textId="77777777" w:rsidR="00A04F68" w:rsidRPr="00B77317" w:rsidRDefault="00A04F68" w:rsidP="00A04F68">
            <w:pPr>
              <w:rPr>
                <w:color w:val="000000"/>
                <w:sz w:val="28"/>
                <w:szCs w:val="28"/>
                <w:lang w:eastAsia="ru-RU"/>
              </w:rPr>
            </w:pPr>
            <w:r>
              <w:rPr>
                <w:color w:val="000000"/>
                <w:sz w:val="28"/>
                <w:szCs w:val="28"/>
                <w:lang w:eastAsia="ru-RU"/>
              </w:rPr>
              <w:t>Защита от непреднамеренных действий оператора</w:t>
            </w:r>
          </w:p>
        </w:tc>
        <w:tc>
          <w:tcPr>
            <w:tcW w:w="4820" w:type="dxa"/>
            <w:tcBorders>
              <w:top w:val="single" w:sz="4" w:space="0" w:color="auto"/>
              <w:bottom w:val="single" w:sz="4" w:space="0" w:color="auto"/>
              <w:right w:val="single" w:sz="4" w:space="0" w:color="auto"/>
            </w:tcBorders>
          </w:tcPr>
          <w:p w14:paraId="5752E05E"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21766A97" w14:textId="77777777" w:rsidR="00A04F68" w:rsidRPr="00B77317" w:rsidRDefault="00A04F68" w:rsidP="00A04F68">
            <w:pPr>
              <w:rPr>
                <w:sz w:val="20"/>
                <w:szCs w:val="20"/>
                <w:lang w:eastAsia="ru-RU"/>
              </w:rPr>
            </w:pPr>
          </w:p>
        </w:tc>
      </w:tr>
      <w:tr w:rsidR="00A04F68" w:rsidRPr="00B77317" w14:paraId="57DC48D3"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F2EFAB3" w14:textId="77777777" w:rsidR="00A04F68" w:rsidRPr="00B77317" w:rsidRDefault="00A04F68" w:rsidP="00A04F68">
            <w:pPr>
              <w:jc w:val="center"/>
              <w:rPr>
                <w:color w:val="000000"/>
                <w:sz w:val="28"/>
                <w:szCs w:val="28"/>
                <w:lang w:eastAsia="ru-RU"/>
              </w:rPr>
            </w:pPr>
            <w:r>
              <w:rPr>
                <w:color w:val="000000"/>
                <w:sz w:val="28"/>
                <w:szCs w:val="28"/>
                <w:lang w:eastAsia="ru-RU"/>
              </w:rPr>
              <w:t>11.6.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854AB86" w14:textId="77777777" w:rsidR="00A04F68" w:rsidRPr="00B77317" w:rsidRDefault="00A04F68" w:rsidP="00A04F68">
            <w:pPr>
              <w:rPr>
                <w:color w:val="000000"/>
                <w:sz w:val="28"/>
                <w:szCs w:val="28"/>
                <w:lang w:eastAsia="ru-RU"/>
              </w:rPr>
            </w:pPr>
            <w:r>
              <w:rPr>
                <w:color w:val="000000"/>
                <w:sz w:val="28"/>
                <w:szCs w:val="28"/>
                <w:lang w:eastAsia="ru-RU"/>
              </w:rPr>
              <w:t>Предотвращение ошибочного перехода на заднюю скорость</w:t>
            </w:r>
          </w:p>
        </w:tc>
        <w:tc>
          <w:tcPr>
            <w:tcW w:w="4820" w:type="dxa"/>
            <w:tcBorders>
              <w:top w:val="single" w:sz="4" w:space="0" w:color="auto"/>
              <w:bottom w:val="single" w:sz="4" w:space="0" w:color="auto"/>
              <w:right w:val="single" w:sz="4" w:space="0" w:color="auto"/>
            </w:tcBorders>
          </w:tcPr>
          <w:p w14:paraId="73450F50"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3B6975E3" w14:textId="77777777" w:rsidR="00A04F68" w:rsidRPr="00B77317" w:rsidRDefault="00A04F68" w:rsidP="00A04F68">
            <w:pPr>
              <w:rPr>
                <w:sz w:val="20"/>
                <w:szCs w:val="20"/>
                <w:lang w:eastAsia="ru-RU"/>
              </w:rPr>
            </w:pPr>
          </w:p>
        </w:tc>
      </w:tr>
      <w:tr w:rsidR="00A04F68" w:rsidRPr="00B77317" w14:paraId="478B1049"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8E2ABCE" w14:textId="77777777" w:rsidR="00A04F68" w:rsidRPr="00B77317" w:rsidRDefault="00A04F68" w:rsidP="00A04F68">
            <w:pPr>
              <w:jc w:val="center"/>
              <w:rPr>
                <w:color w:val="000000"/>
                <w:sz w:val="28"/>
                <w:szCs w:val="28"/>
                <w:lang w:eastAsia="ru-RU"/>
              </w:rPr>
            </w:pPr>
            <w:r>
              <w:rPr>
                <w:color w:val="000000"/>
                <w:sz w:val="28"/>
                <w:szCs w:val="28"/>
                <w:lang w:eastAsia="ru-RU"/>
              </w:rPr>
              <w:t>11.7.</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AE5DFEA" w14:textId="77777777" w:rsidR="00A04F68" w:rsidRPr="00B77317" w:rsidRDefault="00A04F68" w:rsidP="00A04F68">
            <w:pPr>
              <w:rPr>
                <w:color w:val="000000"/>
                <w:sz w:val="28"/>
                <w:szCs w:val="28"/>
                <w:lang w:eastAsia="ru-RU"/>
              </w:rPr>
            </w:pPr>
            <w:r>
              <w:rPr>
                <w:color w:val="000000"/>
                <w:sz w:val="28"/>
                <w:szCs w:val="28"/>
                <w:lang w:eastAsia="ru-RU"/>
              </w:rPr>
              <w:t>Динамическая система против опрокидывания</w:t>
            </w:r>
          </w:p>
        </w:tc>
        <w:tc>
          <w:tcPr>
            <w:tcW w:w="4820" w:type="dxa"/>
            <w:tcBorders>
              <w:top w:val="single" w:sz="4" w:space="0" w:color="auto"/>
              <w:bottom w:val="single" w:sz="4" w:space="0" w:color="auto"/>
              <w:right w:val="single" w:sz="4" w:space="0" w:color="auto"/>
            </w:tcBorders>
          </w:tcPr>
          <w:p w14:paraId="0FCC0B4C"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21DA1CAE" w14:textId="77777777" w:rsidR="00A04F68" w:rsidRPr="00B77317" w:rsidRDefault="00A04F68" w:rsidP="00A04F68">
            <w:pPr>
              <w:rPr>
                <w:sz w:val="20"/>
                <w:szCs w:val="20"/>
                <w:lang w:eastAsia="ru-RU"/>
              </w:rPr>
            </w:pPr>
          </w:p>
        </w:tc>
      </w:tr>
      <w:tr w:rsidR="00A04F68" w:rsidRPr="00B77317" w14:paraId="7CA11DFC"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CFC8887" w14:textId="77777777" w:rsidR="00A04F68" w:rsidRPr="00B77317" w:rsidRDefault="00A04F68" w:rsidP="00A04F68">
            <w:pPr>
              <w:jc w:val="center"/>
              <w:rPr>
                <w:color w:val="000000"/>
                <w:sz w:val="28"/>
                <w:szCs w:val="28"/>
                <w:lang w:eastAsia="ru-RU"/>
              </w:rPr>
            </w:pPr>
            <w:r>
              <w:rPr>
                <w:color w:val="000000"/>
                <w:sz w:val="28"/>
                <w:szCs w:val="28"/>
                <w:lang w:eastAsia="ru-RU"/>
              </w:rPr>
              <w:t>11.8.</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F0E6BE0" w14:textId="77777777" w:rsidR="00A04F68" w:rsidRPr="00B77317" w:rsidRDefault="00A04F68" w:rsidP="00A04F68">
            <w:pPr>
              <w:rPr>
                <w:color w:val="000000"/>
                <w:sz w:val="28"/>
                <w:szCs w:val="28"/>
                <w:lang w:eastAsia="ru-RU"/>
              </w:rPr>
            </w:pPr>
            <w:r>
              <w:rPr>
                <w:color w:val="000000"/>
                <w:sz w:val="28"/>
                <w:szCs w:val="28"/>
                <w:lang w:eastAsia="ru-RU"/>
              </w:rPr>
              <w:t xml:space="preserve">Парктроники контроля слепых зон </w:t>
            </w:r>
          </w:p>
        </w:tc>
        <w:tc>
          <w:tcPr>
            <w:tcW w:w="4820" w:type="dxa"/>
            <w:tcBorders>
              <w:top w:val="single" w:sz="4" w:space="0" w:color="auto"/>
              <w:bottom w:val="single" w:sz="4" w:space="0" w:color="auto"/>
              <w:right w:val="single" w:sz="4" w:space="0" w:color="auto"/>
            </w:tcBorders>
          </w:tcPr>
          <w:p w14:paraId="274D3922"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58958F23" w14:textId="77777777" w:rsidR="00A04F68" w:rsidRPr="00B77317" w:rsidRDefault="00A04F68" w:rsidP="00A04F68">
            <w:pPr>
              <w:rPr>
                <w:sz w:val="20"/>
                <w:szCs w:val="20"/>
                <w:lang w:eastAsia="ru-RU"/>
              </w:rPr>
            </w:pPr>
          </w:p>
        </w:tc>
      </w:tr>
      <w:tr w:rsidR="00A04F68" w:rsidRPr="00B77317" w14:paraId="7DBDFA43"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C083871" w14:textId="77777777" w:rsidR="00A04F68" w:rsidRPr="00B77317" w:rsidRDefault="00A04F68" w:rsidP="00A04F68">
            <w:pPr>
              <w:jc w:val="center"/>
              <w:rPr>
                <w:color w:val="000000"/>
                <w:sz w:val="28"/>
                <w:szCs w:val="28"/>
                <w:lang w:eastAsia="ru-RU"/>
              </w:rPr>
            </w:pPr>
            <w:r>
              <w:rPr>
                <w:color w:val="000000"/>
                <w:sz w:val="28"/>
                <w:szCs w:val="28"/>
                <w:lang w:eastAsia="ru-RU"/>
              </w:rPr>
              <w:t>11.9.</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26A3677" w14:textId="77777777" w:rsidR="00A04F68" w:rsidRPr="00B77317" w:rsidRDefault="00A04F68" w:rsidP="00A04F68">
            <w:pPr>
              <w:rPr>
                <w:color w:val="000000"/>
                <w:sz w:val="28"/>
                <w:szCs w:val="28"/>
                <w:lang w:eastAsia="ru-RU"/>
              </w:rPr>
            </w:pPr>
            <w:r>
              <w:rPr>
                <w:color w:val="000000"/>
                <w:sz w:val="28"/>
                <w:szCs w:val="28"/>
                <w:lang w:eastAsia="ru-RU"/>
              </w:rPr>
              <w:t>Ведущий мост с жестким креплением к раме (при наличии)</w:t>
            </w:r>
          </w:p>
        </w:tc>
        <w:tc>
          <w:tcPr>
            <w:tcW w:w="4820" w:type="dxa"/>
            <w:tcBorders>
              <w:top w:val="single" w:sz="4" w:space="0" w:color="auto"/>
              <w:bottom w:val="single" w:sz="4" w:space="0" w:color="auto"/>
              <w:right w:val="single" w:sz="4" w:space="0" w:color="auto"/>
            </w:tcBorders>
          </w:tcPr>
          <w:p w14:paraId="6FB87740"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12C3D48E" w14:textId="77777777" w:rsidR="00A04F68" w:rsidRPr="00B77317" w:rsidRDefault="00A04F68" w:rsidP="00A04F68">
            <w:pPr>
              <w:rPr>
                <w:sz w:val="20"/>
                <w:szCs w:val="20"/>
                <w:lang w:eastAsia="ru-RU"/>
              </w:rPr>
            </w:pPr>
          </w:p>
        </w:tc>
      </w:tr>
      <w:tr w:rsidR="00A04F68" w:rsidRPr="00B77317" w14:paraId="15BF271B"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C36E2C2" w14:textId="77777777" w:rsidR="00A04F68" w:rsidRPr="00B77317" w:rsidRDefault="00A04F68" w:rsidP="00A04F68">
            <w:pPr>
              <w:jc w:val="center"/>
              <w:rPr>
                <w:color w:val="000000"/>
                <w:sz w:val="28"/>
                <w:szCs w:val="28"/>
                <w:lang w:eastAsia="ru-RU"/>
              </w:rPr>
            </w:pPr>
            <w:r>
              <w:rPr>
                <w:color w:val="000000"/>
                <w:sz w:val="28"/>
                <w:szCs w:val="28"/>
                <w:lang w:eastAsia="ru-RU"/>
              </w:rPr>
              <w:t>11.10.</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0A62795" w14:textId="46CF58FC" w:rsidR="00A04F68" w:rsidRPr="00B77317" w:rsidRDefault="00A04F68" w:rsidP="00A04F68">
            <w:pPr>
              <w:rPr>
                <w:color w:val="000000"/>
                <w:lang w:eastAsia="ru-RU"/>
              </w:rPr>
            </w:pPr>
            <w:r>
              <w:rPr>
                <w:color w:val="000000"/>
                <w:lang w:eastAsia="ru-RU"/>
              </w:rPr>
              <w:t>Видеорегистратор с 3g и 4 камерами, смотрящими вперед, назад, на спредер и в кабине сверху сзади с микрофоном, позволяющая видеть действия водителя. Монитор с выводом задней камеры на весь экран при движении задним ходом. хранение записи до двух недель. Разрешение не менее 1080p. Угол обзора камеры на спредере позволяет полностью видеть габарит 40-футового контейнера, но не менее 120 градусов. Все камеры уличного исполнения. Температурный диапазон -40/+40 С. Запись циклическая.</w:t>
            </w:r>
          </w:p>
        </w:tc>
        <w:tc>
          <w:tcPr>
            <w:tcW w:w="4820" w:type="dxa"/>
            <w:tcBorders>
              <w:top w:val="single" w:sz="4" w:space="0" w:color="auto"/>
              <w:bottom w:val="single" w:sz="4" w:space="0" w:color="auto"/>
              <w:right w:val="single" w:sz="4" w:space="0" w:color="auto"/>
            </w:tcBorders>
          </w:tcPr>
          <w:p w14:paraId="614969C0"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586AD6CC" w14:textId="77777777" w:rsidR="00A04F68" w:rsidRPr="00B77317" w:rsidRDefault="00A04F68" w:rsidP="00A04F68">
            <w:pPr>
              <w:rPr>
                <w:sz w:val="20"/>
                <w:szCs w:val="20"/>
                <w:lang w:eastAsia="ru-RU"/>
              </w:rPr>
            </w:pPr>
          </w:p>
        </w:tc>
      </w:tr>
      <w:tr w:rsidR="00A04F68" w:rsidRPr="00B77317" w14:paraId="59205086"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14BE5DD" w14:textId="77777777" w:rsidR="00A04F68" w:rsidRPr="00B77317" w:rsidRDefault="00A04F68" w:rsidP="00A04F68">
            <w:pPr>
              <w:jc w:val="center"/>
              <w:rPr>
                <w:color w:val="000000"/>
                <w:sz w:val="28"/>
                <w:szCs w:val="28"/>
                <w:lang w:eastAsia="ru-RU"/>
              </w:rPr>
            </w:pPr>
            <w:r>
              <w:rPr>
                <w:color w:val="000000"/>
                <w:sz w:val="28"/>
                <w:szCs w:val="28"/>
                <w:lang w:eastAsia="ru-RU"/>
              </w:rPr>
              <w:t>11.11.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7BE2BD3" w14:textId="77777777" w:rsidR="00A04F68" w:rsidRPr="00B77317" w:rsidRDefault="00A04F68" w:rsidP="00A04F68">
            <w:pPr>
              <w:rPr>
                <w:color w:val="000000"/>
                <w:sz w:val="28"/>
                <w:szCs w:val="28"/>
                <w:lang w:eastAsia="ru-RU"/>
              </w:rPr>
            </w:pPr>
            <w:r>
              <w:rPr>
                <w:color w:val="000000"/>
                <w:sz w:val="28"/>
                <w:szCs w:val="28"/>
                <w:lang w:eastAsia="ru-RU"/>
              </w:rPr>
              <w:t>Сигнальное громкоговорящее устройство</w:t>
            </w:r>
          </w:p>
        </w:tc>
        <w:tc>
          <w:tcPr>
            <w:tcW w:w="4820" w:type="dxa"/>
            <w:tcBorders>
              <w:top w:val="single" w:sz="4" w:space="0" w:color="auto"/>
              <w:bottom w:val="single" w:sz="4" w:space="0" w:color="auto"/>
              <w:right w:val="single" w:sz="4" w:space="0" w:color="auto"/>
            </w:tcBorders>
          </w:tcPr>
          <w:p w14:paraId="15A3FDA5"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4F465B10" w14:textId="77777777" w:rsidR="00A04F68" w:rsidRPr="00B77317" w:rsidRDefault="00A04F68" w:rsidP="00A04F68">
            <w:pPr>
              <w:rPr>
                <w:sz w:val="20"/>
                <w:szCs w:val="20"/>
                <w:lang w:eastAsia="ru-RU"/>
              </w:rPr>
            </w:pPr>
          </w:p>
        </w:tc>
      </w:tr>
      <w:tr w:rsidR="00A04F68" w:rsidRPr="00B77317" w14:paraId="0885F246"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7BE0B1B" w14:textId="77777777" w:rsidR="00A04F68" w:rsidRPr="00B77317" w:rsidRDefault="00A04F68" w:rsidP="00A04F68">
            <w:pPr>
              <w:jc w:val="center"/>
              <w:rPr>
                <w:color w:val="000000"/>
                <w:sz w:val="28"/>
                <w:szCs w:val="28"/>
                <w:lang w:eastAsia="ru-RU"/>
              </w:rPr>
            </w:pPr>
            <w:r>
              <w:rPr>
                <w:color w:val="000000"/>
                <w:sz w:val="28"/>
                <w:szCs w:val="28"/>
                <w:lang w:eastAsia="ru-RU"/>
              </w:rPr>
              <w:t>11.12.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0BCF043" w14:textId="77777777" w:rsidR="00A04F68" w:rsidRPr="00B77317" w:rsidRDefault="00A04F68" w:rsidP="00A04F68">
            <w:pPr>
              <w:rPr>
                <w:color w:val="000000"/>
                <w:sz w:val="28"/>
                <w:szCs w:val="28"/>
                <w:lang w:eastAsia="ru-RU"/>
              </w:rPr>
            </w:pPr>
            <w:r>
              <w:rPr>
                <w:color w:val="000000"/>
                <w:sz w:val="28"/>
                <w:szCs w:val="28"/>
                <w:lang w:eastAsia="ru-RU"/>
              </w:rPr>
              <w:t>Предупреждающие и информационные надписи в соответствие с требованиями тех. регламентов</w:t>
            </w:r>
          </w:p>
        </w:tc>
        <w:tc>
          <w:tcPr>
            <w:tcW w:w="4820" w:type="dxa"/>
            <w:tcBorders>
              <w:top w:val="single" w:sz="4" w:space="0" w:color="auto"/>
              <w:bottom w:val="single" w:sz="4" w:space="0" w:color="auto"/>
              <w:right w:val="single" w:sz="4" w:space="0" w:color="auto"/>
            </w:tcBorders>
          </w:tcPr>
          <w:p w14:paraId="4B5A11EE"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596EBE43" w14:textId="77777777" w:rsidR="00A04F68" w:rsidRPr="00B77317" w:rsidRDefault="00A04F68" w:rsidP="00A04F68">
            <w:pPr>
              <w:rPr>
                <w:sz w:val="20"/>
                <w:szCs w:val="20"/>
                <w:lang w:eastAsia="ru-RU"/>
              </w:rPr>
            </w:pPr>
          </w:p>
        </w:tc>
      </w:tr>
      <w:tr w:rsidR="00A04F68" w:rsidRPr="00B77317" w14:paraId="7DB7C37C"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5AC2A6B" w14:textId="77777777" w:rsidR="00A04F68" w:rsidRPr="00B77317" w:rsidRDefault="00A04F68" w:rsidP="00A04F68">
            <w:pPr>
              <w:jc w:val="center"/>
              <w:rPr>
                <w:color w:val="000000"/>
                <w:sz w:val="28"/>
                <w:szCs w:val="28"/>
                <w:lang w:eastAsia="ru-RU"/>
              </w:rPr>
            </w:pPr>
            <w:r>
              <w:rPr>
                <w:color w:val="000000"/>
                <w:sz w:val="28"/>
                <w:szCs w:val="28"/>
                <w:lang w:eastAsia="ru-RU"/>
              </w:rPr>
              <w:t>11.13.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8E40D30" w14:textId="77777777" w:rsidR="00A04F68" w:rsidRPr="00B77317" w:rsidRDefault="00A04F68" w:rsidP="00A04F68">
            <w:pPr>
              <w:rPr>
                <w:color w:val="000000"/>
                <w:sz w:val="28"/>
                <w:szCs w:val="28"/>
                <w:lang w:eastAsia="ru-RU"/>
              </w:rPr>
            </w:pPr>
            <w:r>
              <w:rPr>
                <w:color w:val="000000"/>
                <w:sz w:val="28"/>
                <w:szCs w:val="28"/>
                <w:lang w:eastAsia="ru-RU"/>
              </w:rPr>
              <w:t>Предпусковой стояночный подогрев кабины</w:t>
            </w:r>
          </w:p>
        </w:tc>
        <w:tc>
          <w:tcPr>
            <w:tcW w:w="4820" w:type="dxa"/>
            <w:tcBorders>
              <w:top w:val="single" w:sz="4" w:space="0" w:color="auto"/>
              <w:bottom w:val="single" w:sz="4" w:space="0" w:color="auto"/>
              <w:right w:val="single" w:sz="4" w:space="0" w:color="auto"/>
            </w:tcBorders>
          </w:tcPr>
          <w:p w14:paraId="2FDA9466"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6F7BDC1A" w14:textId="77777777" w:rsidR="00A04F68" w:rsidRPr="00B77317" w:rsidRDefault="00A04F68" w:rsidP="00A04F68">
            <w:pPr>
              <w:rPr>
                <w:sz w:val="20"/>
                <w:szCs w:val="20"/>
                <w:lang w:eastAsia="ru-RU"/>
              </w:rPr>
            </w:pPr>
          </w:p>
        </w:tc>
      </w:tr>
      <w:tr w:rsidR="00A04F68" w:rsidRPr="00B77317" w14:paraId="00674D0E"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DD35793" w14:textId="77777777" w:rsidR="00A04F68" w:rsidRPr="00B77317" w:rsidRDefault="00A04F68" w:rsidP="00A04F68">
            <w:pPr>
              <w:jc w:val="center"/>
              <w:rPr>
                <w:color w:val="000000"/>
                <w:sz w:val="28"/>
                <w:szCs w:val="28"/>
                <w:lang w:eastAsia="ru-RU"/>
              </w:rPr>
            </w:pPr>
            <w:r>
              <w:rPr>
                <w:color w:val="000000"/>
                <w:sz w:val="28"/>
                <w:szCs w:val="28"/>
                <w:lang w:eastAsia="ru-RU"/>
              </w:rPr>
              <w:t>11.14.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FD348B0" w14:textId="77777777" w:rsidR="00A04F68" w:rsidRPr="00B77317" w:rsidRDefault="00A04F68" w:rsidP="00A04F68">
            <w:pPr>
              <w:rPr>
                <w:color w:val="000000"/>
                <w:sz w:val="28"/>
                <w:szCs w:val="28"/>
                <w:lang w:eastAsia="ru-RU"/>
              </w:rPr>
            </w:pPr>
            <w:r>
              <w:rPr>
                <w:color w:val="000000"/>
                <w:sz w:val="28"/>
                <w:szCs w:val="28"/>
                <w:lang w:eastAsia="ru-RU"/>
              </w:rPr>
              <w:t>Моторный отсек оснащен установкой автоматического обнаружения и тушения открытого пламени, с  возможностью принудительного включения /отключения системы пожаротушения оператором (при ложном срабатывании сигнализации), а так же датчиком задымления подкапотного пространства.</w:t>
            </w:r>
          </w:p>
        </w:tc>
        <w:tc>
          <w:tcPr>
            <w:tcW w:w="4820" w:type="dxa"/>
            <w:tcBorders>
              <w:top w:val="single" w:sz="4" w:space="0" w:color="auto"/>
              <w:bottom w:val="single" w:sz="4" w:space="0" w:color="auto"/>
              <w:right w:val="single" w:sz="4" w:space="0" w:color="auto"/>
            </w:tcBorders>
          </w:tcPr>
          <w:p w14:paraId="6798812B"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60A04AED" w14:textId="77777777" w:rsidR="00A04F68" w:rsidRPr="00B77317" w:rsidRDefault="00A04F68" w:rsidP="00A04F68">
            <w:pPr>
              <w:rPr>
                <w:sz w:val="20"/>
                <w:szCs w:val="20"/>
                <w:lang w:eastAsia="ru-RU"/>
              </w:rPr>
            </w:pPr>
          </w:p>
        </w:tc>
      </w:tr>
      <w:tr w:rsidR="00A04F68" w:rsidRPr="00B77317" w14:paraId="0C2CAB53" w14:textId="77777777" w:rsidTr="001D0505">
        <w:trPr>
          <w:trHeight w:val="661"/>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603B53B" w14:textId="77777777" w:rsidR="00A04F68" w:rsidRPr="00B77317" w:rsidRDefault="00A04F68" w:rsidP="00A04F68">
            <w:pPr>
              <w:jc w:val="center"/>
              <w:rPr>
                <w:color w:val="000000"/>
                <w:sz w:val="28"/>
                <w:szCs w:val="28"/>
                <w:lang w:eastAsia="ru-RU"/>
              </w:rPr>
            </w:pPr>
            <w:r>
              <w:rPr>
                <w:color w:val="000000"/>
                <w:sz w:val="28"/>
                <w:szCs w:val="28"/>
                <w:lang w:eastAsia="ru-RU"/>
              </w:rPr>
              <w:lastRenderedPageBreak/>
              <w:t>11.15.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74C532E" w14:textId="7AD4013A" w:rsidR="00A04F68" w:rsidRPr="00B77317" w:rsidRDefault="00A04F68" w:rsidP="00A04F68">
            <w:pPr>
              <w:rPr>
                <w:color w:val="000000"/>
                <w:lang w:eastAsia="ru-RU"/>
              </w:rPr>
            </w:pPr>
            <w:r>
              <w:rPr>
                <w:color w:val="000000"/>
                <w:lang w:eastAsia="ru-RU"/>
              </w:rPr>
              <w:t>Фирменный логотип компании «ТрансКонтейнер Группа Компаний «Дело», нанесенный краской. Расположение, количество мест нанесения, размер и тип логотипа должны быть согласованы с Заказчиком. Векорная графика предоставляется Заказчиком</w:t>
            </w:r>
          </w:p>
        </w:tc>
        <w:tc>
          <w:tcPr>
            <w:tcW w:w="4820" w:type="dxa"/>
            <w:tcBorders>
              <w:top w:val="single" w:sz="4" w:space="0" w:color="auto"/>
              <w:bottom w:val="single" w:sz="4" w:space="0" w:color="auto"/>
              <w:right w:val="single" w:sz="4" w:space="0" w:color="auto"/>
            </w:tcBorders>
          </w:tcPr>
          <w:p w14:paraId="361FDD24"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7F737A6D" w14:textId="77777777" w:rsidR="00A04F68" w:rsidRPr="00B77317" w:rsidRDefault="00A04F68" w:rsidP="00A04F68">
            <w:pPr>
              <w:rPr>
                <w:sz w:val="20"/>
                <w:szCs w:val="20"/>
                <w:lang w:eastAsia="ru-RU"/>
              </w:rPr>
            </w:pPr>
          </w:p>
        </w:tc>
      </w:tr>
      <w:tr w:rsidR="00A04F68" w:rsidRPr="00B77317" w14:paraId="604BD121"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8B54F38" w14:textId="77777777" w:rsidR="00A04F68" w:rsidRPr="00B77317" w:rsidRDefault="00A04F68" w:rsidP="00A04F68">
            <w:pPr>
              <w:jc w:val="center"/>
              <w:rPr>
                <w:color w:val="000000"/>
                <w:sz w:val="28"/>
                <w:szCs w:val="28"/>
                <w:lang w:eastAsia="ru-RU"/>
              </w:rPr>
            </w:pPr>
            <w:r>
              <w:rPr>
                <w:color w:val="000000"/>
                <w:sz w:val="28"/>
                <w:szCs w:val="28"/>
                <w:lang w:eastAsia="ru-RU"/>
              </w:rPr>
              <w:t>11.16.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EACD66F" w14:textId="77777777" w:rsidR="00A04F68" w:rsidRPr="00B77317" w:rsidRDefault="00A04F68" w:rsidP="00A04F68">
            <w:pPr>
              <w:rPr>
                <w:color w:val="000000"/>
                <w:sz w:val="28"/>
                <w:szCs w:val="28"/>
                <w:lang w:eastAsia="ru-RU"/>
              </w:rPr>
            </w:pPr>
            <w:r>
              <w:rPr>
                <w:color w:val="000000"/>
                <w:sz w:val="28"/>
                <w:szCs w:val="28"/>
                <w:lang w:eastAsia="ru-RU"/>
              </w:rPr>
              <w:t>Поставщик предоставляет технические жидкости и ГСМ для проведения окончательной сборки и пусконаладки Ричстакера.</w:t>
            </w:r>
          </w:p>
        </w:tc>
        <w:tc>
          <w:tcPr>
            <w:tcW w:w="4820" w:type="dxa"/>
            <w:tcBorders>
              <w:top w:val="single" w:sz="4" w:space="0" w:color="auto"/>
              <w:bottom w:val="single" w:sz="4" w:space="0" w:color="auto"/>
              <w:right w:val="single" w:sz="4" w:space="0" w:color="auto"/>
            </w:tcBorders>
          </w:tcPr>
          <w:p w14:paraId="57AB37EA"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5E8CF2CF" w14:textId="77777777" w:rsidR="00A04F68" w:rsidRPr="00B77317" w:rsidRDefault="00A04F68" w:rsidP="00A04F68">
            <w:pPr>
              <w:rPr>
                <w:sz w:val="20"/>
                <w:szCs w:val="20"/>
                <w:lang w:eastAsia="ru-RU"/>
              </w:rPr>
            </w:pPr>
          </w:p>
        </w:tc>
      </w:tr>
      <w:tr w:rsidR="00A04F68" w:rsidRPr="00B77317" w14:paraId="6518A53B"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7A2C856" w14:textId="77777777" w:rsidR="00A04F68" w:rsidRPr="00B77317" w:rsidRDefault="00A04F68" w:rsidP="00A04F68">
            <w:pPr>
              <w:jc w:val="center"/>
              <w:rPr>
                <w:b/>
                <w:bCs/>
                <w:color w:val="000000"/>
                <w:sz w:val="28"/>
                <w:szCs w:val="28"/>
                <w:lang w:eastAsia="ru-RU"/>
              </w:rPr>
            </w:pPr>
            <w:r>
              <w:rPr>
                <w:b/>
                <w:bCs/>
                <w:color w:val="000000"/>
                <w:sz w:val="28"/>
                <w:szCs w:val="28"/>
                <w:lang w:eastAsia="ru-RU"/>
              </w:rPr>
              <w:t>12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AEC73EB" w14:textId="77777777" w:rsidR="00A04F68" w:rsidRPr="00B77317" w:rsidRDefault="00A04F68" w:rsidP="00A04F68">
            <w:pPr>
              <w:jc w:val="center"/>
              <w:rPr>
                <w:b/>
                <w:bCs/>
                <w:color w:val="000000"/>
                <w:sz w:val="28"/>
                <w:szCs w:val="28"/>
                <w:lang w:eastAsia="ru-RU"/>
              </w:rPr>
            </w:pPr>
            <w:r>
              <w:rPr>
                <w:b/>
                <w:bCs/>
                <w:color w:val="000000"/>
                <w:sz w:val="28"/>
                <w:szCs w:val="28"/>
                <w:lang w:eastAsia="ru-RU"/>
              </w:rPr>
              <w:t>Запасные части и принадлежности</w:t>
            </w:r>
          </w:p>
        </w:tc>
        <w:tc>
          <w:tcPr>
            <w:tcW w:w="4820" w:type="dxa"/>
            <w:tcBorders>
              <w:top w:val="single" w:sz="4" w:space="0" w:color="auto"/>
              <w:bottom w:val="single" w:sz="4" w:space="0" w:color="auto"/>
              <w:right w:val="single" w:sz="4" w:space="0" w:color="auto"/>
            </w:tcBorders>
          </w:tcPr>
          <w:p w14:paraId="7C27CEB1"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1E3151B7" w14:textId="77777777" w:rsidR="00A04F68" w:rsidRPr="00B77317" w:rsidRDefault="00A04F68" w:rsidP="00A04F68">
            <w:pPr>
              <w:rPr>
                <w:sz w:val="20"/>
                <w:szCs w:val="20"/>
                <w:lang w:eastAsia="ru-RU"/>
              </w:rPr>
            </w:pPr>
          </w:p>
        </w:tc>
      </w:tr>
      <w:tr w:rsidR="00A04F68" w:rsidRPr="00B77317" w14:paraId="3E985E7E" w14:textId="77777777" w:rsidTr="001D0505">
        <w:trPr>
          <w:trHeight w:val="53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D87BAC5" w14:textId="77777777" w:rsidR="00A04F68" w:rsidRPr="00B77317" w:rsidRDefault="00A04F68" w:rsidP="00A04F68">
            <w:pPr>
              <w:jc w:val="center"/>
              <w:rPr>
                <w:color w:val="000000"/>
                <w:sz w:val="28"/>
                <w:szCs w:val="28"/>
                <w:lang w:eastAsia="ru-RU"/>
              </w:rPr>
            </w:pPr>
            <w:r>
              <w:rPr>
                <w:color w:val="000000"/>
                <w:sz w:val="28"/>
                <w:szCs w:val="28"/>
                <w:lang w:eastAsia="ru-RU"/>
              </w:rPr>
              <w:t>12.1.</w:t>
            </w:r>
          </w:p>
        </w:tc>
        <w:tc>
          <w:tcPr>
            <w:tcW w:w="2605" w:type="dxa"/>
            <w:tcBorders>
              <w:top w:val="nil"/>
              <w:left w:val="nil"/>
              <w:bottom w:val="single" w:sz="4" w:space="0" w:color="auto"/>
              <w:right w:val="single" w:sz="4" w:space="0" w:color="auto"/>
            </w:tcBorders>
            <w:shd w:val="clear" w:color="000000" w:fill="FFFFFF"/>
            <w:vAlign w:val="center"/>
            <w:hideMark/>
          </w:tcPr>
          <w:p w14:paraId="5B151ED0" w14:textId="77777777" w:rsidR="00A04F68" w:rsidRPr="00B77317" w:rsidRDefault="00A04F68" w:rsidP="00A04F68">
            <w:pPr>
              <w:rPr>
                <w:color w:val="000000"/>
                <w:sz w:val="28"/>
                <w:szCs w:val="28"/>
                <w:lang w:eastAsia="ru-RU"/>
              </w:rPr>
            </w:pPr>
            <w:r>
              <w:rPr>
                <w:color w:val="000000"/>
                <w:sz w:val="28"/>
                <w:szCs w:val="28"/>
                <w:lang w:eastAsia="ru-RU"/>
              </w:rPr>
              <w:t>Датчик выдвижения стрелы</w:t>
            </w:r>
          </w:p>
        </w:tc>
        <w:tc>
          <w:tcPr>
            <w:tcW w:w="6237" w:type="dxa"/>
            <w:tcBorders>
              <w:top w:val="nil"/>
              <w:left w:val="nil"/>
              <w:bottom w:val="single" w:sz="4" w:space="0" w:color="auto"/>
              <w:right w:val="single" w:sz="4" w:space="0" w:color="auto"/>
            </w:tcBorders>
            <w:shd w:val="clear" w:color="000000" w:fill="FFFFFF"/>
            <w:vAlign w:val="center"/>
            <w:hideMark/>
          </w:tcPr>
          <w:p w14:paraId="544BE628" w14:textId="77777777" w:rsidR="00A04F68" w:rsidRPr="00B77317" w:rsidRDefault="00A04F68" w:rsidP="00A04F68">
            <w:pPr>
              <w:jc w:val="center"/>
              <w:rPr>
                <w:color w:val="000000"/>
                <w:sz w:val="28"/>
                <w:szCs w:val="28"/>
                <w:lang w:eastAsia="ru-RU"/>
              </w:rPr>
            </w:pPr>
            <w:r>
              <w:rPr>
                <w:color w:val="000000"/>
                <w:sz w:val="28"/>
                <w:szCs w:val="28"/>
                <w:lang w:eastAsia="ru-RU"/>
              </w:rPr>
              <w:t>1 шт.</w:t>
            </w:r>
          </w:p>
        </w:tc>
        <w:tc>
          <w:tcPr>
            <w:tcW w:w="4820" w:type="dxa"/>
            <w:tcBorders>
              <w:top w:val="single" w:sz="4" w:space="0" w:color="auto"/>
              <w:bottom w:val="single" w:sz="4" w:space="0" w:color="auto"/>
              <w:right w:val="single" w:sz="4" w:space="0" w:color="auto"/>
            </w:tcBorders>
          </w:tcPr>
          <w:p w14:paraId="7EC96924"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0FD37767" w14:textId="77777777" w:rsidR="00A04F68" w:rsidRPr="00B77317" w:rsidRDefault="00A04F68" w:rsidP="00A04F68">
            <w:pPr>
              <w:rPr>
                <w:sz w:val="20"/>
                <w:szCs w:val="20"/>
                <w:lang w:eastAsia="ru-RU"/>
              </w:rPr>
            </w:pPr>
          </w:p>
        </w:tc>
      </w:tr>
      <w:tr w:rsidR="00A04F68" w:rsidRPr="00B77317" w14:paraId="232FFEF1" w14:textId="77777777" w:rsidTr="001D0505">
        <w:trPr>
          <w:trHeight w:val="57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66DEAD3" w14:textId="77777777" w:rsidR="00A04F68" w:rsidRPr="00B77317" w:rsidRDefault="00A04F68" w:rsidP="00A04F68">
            <w:pPr>
              <w:jc w:val="center"/>
              <w:rPr>
                <w:color w:val="000000"/>
                <w:sz w:val="28"/>
                <w:szCs w:val="28"/>
                <w:lang w:eastAsia="ru-RU"/>
              </w:rPr>
            </w:pPr>
            <w:r>
              <w:rPr>
                <w:color w:val="000000"/>
                <w:sz w:val="28"/>
                <w:szCs w:val="28"/>
                <w:lang w:eastAsia="ru-RU"/>
              </w:rPr>
              <w:t>12.2.</w:t>
            </w:r>
          </w:p>
        </w:tc>
        <w:tc>
          <w:tcPr>
            <w:tcW w:w="2605" w:type="dxa"/>
            <w:tcBorders>
              <w:top w:val="nil"/>
              <w:left w:val="nil"/>
              <w:bottom w:val="single" w:sz="4" w:space="0" w:color="auto"/>
              <w:right w:val="single" w:sz="4" w:space="0" w:color="auto"/>
            </w:tcBorders>
            <w:shd w:val="clear" w:color="000000" w:fill="FFFFFF"/>
            <w:vAlign w:val="center"/>
            <w:hideMark/>
          </w:tcPr>
          <w:p w14:paraId="71D6A5CC" w14:textId="77777777" w:rsidR="00A04F68" w:rsidRPr="00B77317" w:rsidRDefault="00A04F68" w:rsidP="00A04F68">
            <w:pPr>
              <w:rPr>
                <w:color w:val="000000"/>
                <w:sz w:val="28"/>
                <w:szCs w:val="28"/>
                <w:lang w:eastAsia="ru-RU"/>
              </w:rPr>
            </w:pPr>
            <w:r>
              <w:rPr>
                <w:color w:val="000000"/>
                <w:sz w:val="28"/>
                <w:szCs w:val="28"/>
                <w:lang w:eastAsia="ru-RU"/>
              </w:rPr>
              <w:t>Палец цилиндра подъема</w:t>
            </w:r>
          </w:p>
        </w:tc>
        <w:tc>
          <w:tcPr>
            <w:tcW w:w="6237" w:type="dxa"/>
            <w:tcBorders>
              <w:top w:val="nil"/>
              <w:left w:val="nil"/>
              <w:bottom w:val="single" w:sz="4" w:space="0" w:color="auto"/>
              <w:right w:val="single" w:sz="4" w:space="0" w:color="auto"/>
            </w:tcBorders>
            <w:shd w:val="clear" w:color="000000" w:fill="FFFFFF"/>
            <w:vAlign w:val="center"/>
            <w:hideMark/>
          </w:tcPr>
          <w:p w14:paraId="52A37AC5" w14:textId="77777777" w:rsidR="00A04F68" w:rsidRPr="00B77317" w:rsidRDefault="00A04F68" w:rsidP="00A04F68">
            <w:pPr>
              <w:jc w:val="center"/>
              <w:rPr>
                <w:color w:val="000000"/>
                <w:sz w:val="28"/>
                <w:szCs w:val="28"/>
                <w:lang w:eastAsia="ru-RU"/>
              </w:rPr>
            </w:pPr>
            <w:r>
              <w:rPr>
                <w:color w:val="000000"/>
                <w:sz w:val="28"/>
                <w:szCs w:val="28"/>
                <w:lang w:eastAsia="ru-RU"/>
              </w:rPr>
              <w:t>1 шт.</w:t>
            </w:r>
          </w:p>
        </w:tc>
        <w:tc>
          <w:tcPr>
            <w:tcW w:w="4820" w:type="dxa"/>
            <w:tcBorders>
              <w:top w:val="single" w:sz="4" w:space="0" w:color="auto"/>
              <w:bottom w:val="single" w:sz="4" w:space="0" w:color="auto"/>
              <w:right w:val="single" w:sz="4" w:space="0" w:color="auto"/>
            </w:tcBorders>
          </w:tcPr>
          <w:p w14:paraId="64A9B48D"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5D806F05" w14:textId="77777777" w:rsidR="00A04F68" w:rsidRPr="00B77317" w:rsidRDefault="00A04F68" w:rsidP="00A04F68">
            <w:pPr>
              <w:rPr>
                <w:sz w:val="20"/>
                <w:szCs w:val="20"/>
                <w:lang w:eastAsia="ru-RU"/>
              </w:rPr>
            </w:pPr>
          </w:p>
        </w:tc>
      </w:tr>
      <w:tr w:rsidR="00A04F68" w:rsidRPr="00B77317" w14:paraId="6D49C6C5" w14:textId="77777777" w:rsidTr="001D0505">
        <w:trPr>
          <w:trHeight w:val="795"/>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541B27" w14:textId="77777777" w:rsidR="00A04F68" w:rsidRPr="00B77317" w:rsidRDefault="00A04F68" w:rsidP="00A04F68">
            <w:pPr>
              <w:jc w:val="center"/>
              <w:rPr>
                <w:color w:val="000000"/>
                <w:sz w:val="28"/>
                <w:szCs w:val="28"/>
                <w:lang w:eastAsia="ru-RU"/>
              </w:rPr>
            </w:pPr>
            <w:r>
              <w:rPr>
                <w:color w:val="000000"/>
                <w:sz w:val="28"/>
                <w:szCs w:val="28"/>
                <w:lang w:eastAsia="ru-RU"/>
              </w:rPr>
              <w:t>12.3.</w:t>
            </w:r>
          </w:p>
        </w:tc>
        <w:tc>
          <w:tcPr>
            <w:tcW w:w="2605" w:type="dxa"/>
            <w:tcBorders>
              <w:top w:val="single" w:sz="4" w:space="0" w:color="auto"/>
              <w:left w:val="nil"/>
              <w:bottom w:val="single" w:sz="4" w:space="0" w:color="auto"/>
              <w:right w:val="single" w:sz="4" w:space="0" w:color="auto"/>
            </w:tcBorders>
            <w:shd w:val="clear" w:color="000000" w:fill="FFFFFF"/>
            <w:vAlign w:val="center"/>
            <w:hideMark/>
          </w:tcPr>
          <w:p w14:paraId="4CA2521A" w14:textId="77777777" w:rsidR="00A04F68" w:rsidRPr="00B77317" w:rsidRDefault="00A04F68" w:rsidP="00A04F68">
            <w:pPr>
              <w:rPr>
                <w:color w:val="000000"/>
                <w:sz w:val="28"/>
                <w:szCs w:val="28"/>
                <w:lang w:eastAsia="ru-RU"/>
              </w:rPr>
            </w:pPr>
            <w:r>
              <w:rPr>
                <w:color w:val="000000"/>
                <w:sz w:val="28"/>
                <w:szCs w:val="28"/>
                <w:lang w:eastAsia="ru-RU"/>
              </w:rPr>
              <w:t>Ремкомплект гидроцилиндра подъема стрелы</w:t>
            </w: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14:paraId="0A348C5D" w14:textId="77777777" w:rsidR="00A04F68" w:rsidRPr="00B77317" w:rsidRDefault="00A04F68" w:rsidP="00A04F68">
            <w:pPr>
              <w:jc w:val="center"/>
              <w:rPr>
                <w:color w:val="000000"/>
                <w:sz w:val="28"/>
                <w:szCs w:val="28"/>
                <w:lang w:eastAsia="ru-RU"/>
              </w:rPr>
            </w:pPr>
            <w:r>
              <w:rPr>
                <w:color w:val="000000"/>
                <w:sz w:val="28"/>
                <w:szCs w:val="28"/>
                <w:lang w:eastAsia="ru-RU"/>
              </w:rPr>
              <w:t>1 шт.</w:t>
            </w:r>
          </w:p>
        </w:tc>
        <w:tc>
          <w:tcPr>
            <w:tcW w:w="4820" w:type="dxa"/>
            <w:tcBorders>
              <w:top w:val="single" w:sz="4" w:space="0" w:color="auto"/>
              <w:bottom w:val="single" w:sz="4" w:space="0" w:color="auto"/>
              <w:right w:val="single" w:sz="4" w:space="0" w:color="auto"/>
            </w:tcBorders>
          </w:tcPr>
          <w:p w14:paraId="1CF978E5"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299FAA02" w14:textId="77777777" w:rsidR="00A04F68" w:rsidRPr="00B77317" w:rsidRDefault="00A04F68" w:rsidP="00A04F68">
            <w:pPr>
              <w:rPr>
                <w:sz w:val="20"/>
                <w:szCs w:val="20"/>
                <w:lang w:eastAsia="ru-RU"/>
              </w:rPr>
            </w:pPr>
          </w:p>
        </w:tc>
      </w:tr>
      <w:tr w:rsidR="00A04F68" w:rsidRPr="00B77317" w14:paraId="7567E01D" w14:textId="77777777" w:rsidTr="001D0505">
        <w:trPr>
          <w:trHeight w:val="85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25B6EAC" w14:textId="77777777" w:rsidR="00A04F68" w:rsidRPr="00B77317" w:rsidRDefault="00A04F68" w:rsidP="00A04F68">
            <w:pPr>
              <w:jc w:val="center"/>
              <w:rPr>
                <w:color w:val="000000"/>
                <w:sz w:val="28"/>
                <w:szCs w:val="28"/>
                <w:lang w:eastAsia="ru-RU"/>
              </w:rPr>
            </w:pPr>
            <w:r>
              <w:rPr>
                <w:color w:val="000000"/>
                <w:sz w:val="28"/>
                <w:szCs w:val="28"/>
                <w:lang w:eastAsia="ru-RU"/>
              </w:rPr>
              <w:t>12.4.</w:t>
            </w:r>
          </w:p>
        </w:tc>
        <w:tc>
          <w:tcPr>
            <w:tcW w:w="2605" w:type="dxa"/>
            <w:tcBorders>
              <w:top w:val="nil"/>
              <w:left w:val="nil"/>
              <w:bottom w:val="single" w:sz="4" w:space="0" w:color="auto"/>
              <w:right w:val="single" w:sz="4" w:space="0" w:color="auto"/>
            </w:tcBorders>
            <w:shd w:val="clear" w:color="000000" w:fill="FFFFFF"/>
            <w:vAlign w:val="center"/>
            <w:hideMark/>
          </w:tcPr>
          <w:p w14:paraId="48B1A71B" w14:textId="77777777" w:rsidR="00A04F68" w:rsidRPr="00B77317" w:rsidRDefault="00A04F68" w:rsidP="00A04F68">
            <w:pPr>
              <w:rPr>
                <w:color w:val="000000"/>
                <w:sz w:val="28"/>
                <w:szCs w:val="28"/>
                <w:lang w:eastAsia="ru-RU"/>
              </w:rPr>
            </w:pPr>
            <w:r>
              <w:rPr>
                <w:color w:val="000000"/>
                <w:sz w:val="28"/>
                <w:szCs w:val="28"/>
                <w:lang w:eastAsia="ru-RU"/>
              </w:rPr>
              <w:t>Ремкомплект гидроцилиндра рулевого управления</w:t>
            </w:r>
          </w:p>
        </w:tc>
        <w:tc>
          <w:tcPr>
            <w:tcW w:w="6237" w:type="dxa"/>
            <w:tcBorders>
              <w:top w:val="nil"/>
              <w:left w:val="nil"/>
              <w:bottom w:val="single" w:sz="4" w:space="0" w:color="auto"/>
              <w:right w:val="single" w:sz="4" w:space="0" w:color="auto"/>
            </w:tcBorders>
            <w:shd w:val="clear" w:color="000000" w:fill="FFFFFF"/>
            <w:vAlign w:val="center"/>
            <w:hideMark/>
          </w:tcPr>
          <w:p w14:paraId="6264A2DA" w14:textId="77777777" w:rsidR="00A04F68" w:rsidRPr="00B77317" w:rsidRDefault="00A04F68" w:rsidP="00A04F68">
            <w:pPr>
              <w:jc w:val="center"/>
              <w:rPr>
                <w:color w:val="000000"/>
                <w:sz w:val="28"/>
                <w:szCs w:val="28"/>
                <w:lang w:eastAsia="ru-RU"/>
              </w:rPr>
            </w:pPr>
            <w:r>
              <w:rPr>
                <w:color w:val="000000"/>
                <w:sz w:val="28"/>
                <w:szCs w:val="28"/>
                <w:lang w:eastAsia="ru-RU"/>
              </w:rPr>
              <w:t>1 шт.</w:t>
            </w:r>
          </w:p>
        </w:tc>
        <w:tc>
          <w:tcPr>
            <w:tcW w:w="4820" w:type="dxa"/>
            <w:tcBorders>
              <w:top w:val="single" w:sz="4" w:space="0" w:color="auto"/>
              <w:bottom w:val="single" w:sz="4" w:space="0" w:color="auto"/>
              <w:right w:val="single" w:sz="4" w:space="0" w:color="auto"/>
            </w:tcBorders>
          </w:tcPr>
          <w:p w14:paraId="49C8828D"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2C4530A4" w14:textId="77777777" w:rsidR="00A04F68" w:rsidRPr="00B77317" w:rsidRDefault="00A04F68" w:rsidP="00A04F68">
            <w:pPr>
              <w:rPr>
                <w:sz w:val="20"/>
                <w:szCs w:val="20"/>
                <w:lang w:eastAsia="ru-RU"/>
              </w:rPr>
            </w:pPr>
          </w:p>
        </w:tc>
      </w:tr>
      <w:tr w:rsidR="00A04F68" w:rsidRPr="00B77317" w14:paraId="0C2F1FEE" w14:textId="77777777" w:rsidTr="001D0505">
        <w:trPr>
          <w:trHeight w:val="49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D0D9EE4" w14:textId="77777777" w:rsidR="00A04F68" w:rsidRPr="00B77317" w:rsidRDefault="00A04F68" w:rsidP="00A04F68">
            <w:pPr>
              <w:jc w:val="center"/>
              <w:rPr>
                <w:color w:val="000000"/>
                <w:sz w:val="28"/>
                <w:szCs w:val="28"/>
                <w:lang w:eastAsia="ru-RU"/>
              </w:rPr>
            </w:pPr>
            <w:r>
              <w:rPr>
                <w:color w:val="000000"/>
                <w:sz w:val="28"/>
                <w:szCs w:val="28"/>
                <w:lang w:eastAsia="ru-RU"/>
              </w:rPr>
              <w:t>12.5.</w:t>
            </w:r>
          </w:p>
        </w:tc>
        <w:tc>
          <w:tcPr>
            <w:tcW w:w="2605" w:type="dxa"/>
            <w:tcBorders>
              <w:top w:val="nil"/>
              <w:left w:val="nil"/>
              <w:bottom w:val="single" w:sz="4" w:space="0" w:color="auto"/>
              <w:right w:val="single" w:sz="4" w:space="0" w:color="auto"/>
            </w:tcBorders>
            <w:shd w:val="clear" w:color="000000" w:fill="FFFFFF"/>
            <w:vAlign w:val="center"/>
            <w:hideMark/>
          </w:tcPr>
          <w:p w14:paraId="7E954919" w14:textId="77777777" w:rsidR="00A04F68" w:rsidRPr="00B77317" w:rsidRDefault="00A04F68" w:rsidP="00A04F68">
            <w:pPr>
              <w:rPr>
                <w:color w:val="000000"/>
                <w:sz w:val="28"/>
                <w:szCs w:val="28"/>
                <w:lang w:eastAsia="ru-RU"/>
              </w:rPr>
            </w:pPr>
            <w:r>
              <w:rPr>
                <w:color w:val="000000"/>
                <w:sz w:val="28"/>
                <w:szCs w:val="28"/>
                <w:lang w:eastAsia="ru-RU"/>
              </w:rPr>
              <w:t>Стартер</w:t>
            </w:r>
          </w:p>
        </w:tc>
        <w:tc>
          <w:tcPr>
            <w:tcW w:w="6237" w:type="dxa"/>
            <w:tcBorders>
              <w:top w:val="nil"/>
              <w:left w:val="nil"/>
              <w:bottom w:val="single" w:sz="4" w:space="0" w:color="auto"/>
              <w:right w:val="single" w:sz="4" w:space="0" w:color="auto"/>
            </w:tcBorders>
            <w:shd w:val="clear" w:color="000000" w:fill="FFFFFF"/>
            <w:vAlign w:val="center"/>
            <w:hideMark/>
          </w:tcPr>
          <w:p w14:paraId="40222DBB" w14:textId="77777777" w:rsidR="00A04F68" w:rsidRPr="00B77317" w:rsidRDefault="00A04F68" w:rsidP="00A04F68">
            <w:pPr>
              <w:jc w:val="center"/>
              <w:rPr>
                <w:color w:val="000000"/>
                <w:sz w:val="28"/>
                <w:szCs w:val="28"/>
                <w:lang w:eastAsia="ru-RU"/>
              </w:rPr>
            </w:pPr>
            <w:r>
              <w:rPr>
                <w:color w:val="000000"/>
                <w:sz w:val="28"/>
                <w:szCs w:val="28"/>
                <w:lang w:eastAsia="ru-RU"/>
              </w:rPr>
              <w:t>1 шт.</w:t>
            </w:r>
          </w:p>
        </w:tc>
        <w:tc>
          <w:tcPr>
            <w:tcW w:w="4820" w:type="dxa"/>
            <w:tcBorders>
              <w:top w:val="single" w:sz="4" w:space="0" w:color="auto"/>
              <w:bottom w:val="single" w:sz="4" w:space="0" w:color="auto"/>
              <w:right w:val="single" w:sz="4" w:space="0" w:color="auto"/>
            </w:tcBorders>
          </w:tcPr>
          <w:p w14:paraId="7A413D44"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33D84DD8" w14:textId="77777777" w:rsidR="00A04F68" w:rsidRPr="00B77317" w:rsidRDefault="00A04F68" w:rsidP="00A04F68">
            <w:pPr>
              <w:rPr>
                <w:sz w:val="20"/>
                <w:szCs w:val="20"/>
                <w:lang w:eastAsia="ru-RU"/>
              </w:rPr>
            </w:pPr>
          </w:p>
        </w:tc>
      </w:tr>
      <w:tr w:rsidR="00A04F68" w:rsidRPr="00B77317" w14:paraId="3BBBE520" w14:textId="77777777" w:rsidTr="001D0505">
        <w:trPr>
          <w:trHeight w:val="43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6E89361" w14:textId="77777777" w:rsidR="00A04F68" w:rsidRPr="00B77317" w:rsidRDefault="00A04F68" w:rsidP="00A04F68">
            <w:pPr>
              <w:jc w:val="center"/>
              <w:rPr>
                <w:color w:val="000000"/>
                <w:sz w:val="28"/>
                <w:szCs w:val="28"/>
                <w:lang w:eastAsia="ru-RU"/>
              </w:rPr>
            </w:pPr>
            <w:r>
              <w:rPr>
                <w:color w:val="000000"/>
                <w:sz w:val="28"/>
                <w:szCs w:val="28"/>
                <w:lang w:eastAsia="ru-RU"/>
              </w:rPr>
              <w:t>12.6.</w:t>
            </w:r>
          </w:p>
        </w:tc>
        <w:tc>
          <w:tcPr>
            <w:tcW w:w="2605" w:type="dxa"/>
            <w:tcBorders>
              <w:top w:val="nil"/>
              <w:left w:val="nil"/>
              <w:bottom w:val="single" w:sz="4" w:space="0" w:color="auto"/>
              <w:right w:val="single" w:sz="4" w:space="0" w:color="auto"/>
            </w:tcBorders>
            <w:shd w:val="clear" w:color="000000" w:fill="FFFFFF"/>
            <w:vAlign w:val="center"/>
            <w:hideMark/>
          </w:tcPr>
          <w:p w14:paraId="236AA045" w14:textId="77777777" w:rsidR="00A04F68" w:rsidRPr="00B77317" w:rsidRDefault="00A04F68" w:rsidP="00A04F68">
            <w:pPr>
              <w:rPr>
                <w:color w:val="000000"/>
                <w:sz w:val="28"/>
                <w:szCs w:val="28"/>
                <w:lang w:eastAsia="ru-RU"/>
              </w:rPr>
            </w:pPr>
            <w:r>
              <w:rPr>
                <w:color w:val="000000"/>
                <w:sz w:val="28"/>
                <w:szCs w:val="28"/>
                <w:lang w:eastAsia="ru-RU"/>
              </w:rPr>
              <w:t>Генератор</w:t>
            </w:r>
          </w:p>
        </w:tc>
        <w:tc>
          <w:tcPr>
            <w:tcW w:w="6237" w:type="dxa"/>
            <w:tcBorders>
              <w:top w:val="nil"/>
              <w:left w:val="nil"/>
              <w:bottom w:val="single" w:sz="4" w:space="0" w:color="auto"/>
              <w:right w:val="single" w:sz="4" w:space="0" w:color="auto"/>
            </w:tcBorders>
            <w:shd w:val="clear" w:color="000000" w:fill="FFFFFF"/>
            <w:vAlign w:val="center"/>
            <w:hideMark/>
          </w:tcPr>
          <w:p w14:paraId="4C933B1A" w14:textId="77777777" w:rsidR="00A04F68" w:rsidRPr="00B77317" w:rsidRDefault="00A04F68" w:rsidP="00A04F68">
            <w:pPr>
              <w:jc w:val="center"/>
              <w:rPr>
                <w:color w:val="000000"/>
                <w:sz w:val="28"/>
                <w:szCs w:val="28"/>
                <w:lang w:eastAsia="ru-RU"/>
              </w:rPr>
            </w:pPr>
            <w:r>
              <w:rPr>
                <w:color w:val="000000"/>
                <w:sz w:val="28"/>
                <w:szCs w:val="28"/>
                <w:lang w:eastAsia="ru-RU"/>
              </w:rPr>
              <w:t>1 шт.</w:t>
            </w:r>
          </w:p>
        </w:tc>
        <w:tc>
          <w:tcPr>
            <w:tcW w:w="4820" w:type="dxa"/>
            <w:tcBorders>
              <w:top w:val="single" w:sz="4" w:space="0" w:color="auto"/>
              <w:bottom w:val="single" w:sz="4" w:space="0" w:color="auto"/>
              <w:right w:val="single" w:sz="4" w:space="0" w:color="auto"/>
            </w:tcBorders>
          </w:tcPr>
          <w:p w14:paraId="474F2B96"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4347FCD9" w14:textId="77777777" w:rsidR="00A04F68" w:rsidRPr="00B77317" w:rsidRDefault="00A04F68" w:rsidP="00A04F68">
            <w:pPr>
              <w:rPr>
                <w:sz w:val="20"/>
                <w:szCs w:val="20"/>
                <w:lang w:eastAsia="ru-RU"/>
              </w:rPr>
            </w:pPr>
          </w:p>
        </w:tc>
      </w:tr>
      <w:tr w:rsidR="00A04F68" w:rsidRPr="00B77317" w14:paraId="6A032F29" w14:textId="77777777" w:rsidTr="001D0505">
        <w:trPr>
          <w:trHeight w:val="60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251E3BA" w14:textId="77777777" w:rsidR="00A04F68" w:rsidRPr="00B77317" w:rsidRDefault="00A04F68" w:rsidP="00A04F68">
            <w:pPr>
              <w:jc w:val="center"/>
              <w:rPr>
                <w:b/>
                <w:bCs/>
                <w:color w:val="000000"/>
                <w:sz w:val="28"/>
                <w:szCs w:val="28"/>
                <w:lang w:eastAsia="ru-RU"/>
              </w:rPr>
            </w:pPr>
            <w:r>
              <w:rPr>
                <w:b/>
                <w:bCs/>
                <w:color w:val="000000"/>
                <w:sz w:val="28"/>
                <w:szCs w:val="28"/>
                <w:lang w:eastAsia="ru-RU"/>
              </w:rPr>
              <w:t>13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A9A2E04" w14:textId="77777777" w:rsidR="00A04F68" w:rsidRPr="00B77317" w:rsidRDefault="00A04F68" w:rsidP="00A04F68">
            <w:pPr>
              <w:jc w:val="center"/>
              <w:rPr>
                <w:b/>
                <w:bCs/>
                <w:color w:val="000000"/>
                <w:sz w:val="28"/>
                <w:szCs w:val="28"/>
                <w:lang w:eastAsia="ru-RU"/>
              </w:rPr>
            </w:pPr>
            <w:r>
              <w:rPr>
                <w:b/>
                <w:bCs/>
                <w:color w:val="000000"/>
                <w:sz w:val="28"/>
                <w:szCs w:val="28"/>
                <w:lang w:eastAsia="ru-RU"/>
              </w:rPr>
              <w:t>Документация, поставляемая с оборудованием и прочее</w:t>
            </w:r>
          </w:p>
        </w:tc>
        <w:tc>
          <w:tcPr>
            <w:tcW w:w="4820" w:type="dxa"/>
            <w:tcBorders>
              <w:top w:val="single" w:sz="4" w:space="0" w:color="auto"/>
              <w:bottom w:val="single" w:sz="4" w:space="0" w:color="auto"/>
              <w:right w:val="single" w:sz="4" w:space="0" w:color="auto"/>
            </w:tcBorders>
          </w:tcPr>
          <w:p w14:paraId="57E401F4"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612BD7D0" w14:textId="77777777" w:rsidR="00A04F68" w:rsidRPr="00B77317" w:rsidRDefault="00A04F68" w:rsidP="00A04F68">
            <w:pPr>
              <w:rPr>
                <w:sz w:val="20"/>
                <w:szCs w:val="20"/>
                <w:lang w:eastAsia="ru-RU"/>
              </w:rPr>
            </w:pPr>
          </w:p>
        </w:tc>
      </w:tr>
      <w:tr w:rsidR="00A04F68" w:rsidRPr="00B77317" w14:paraId="31C2F4E0" w14:textId="77777777" w:rsidTr="001D0505">
        <w:trPr>
          <w:trHeight w:val="67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35279E" w14:textId="77777777" w:rsidR="00A04F68" w:rsidRPr="00B77317" w:rsidRDefault="00A04F68" w:rsidP="00A04F68">
            <w:pPr>
              <w:jc w:val="center"/>
              <w:rPr>
                <w:color w:val="000000"/>
                <w:sz w:val="28"/>
                <w:szCs w:val="28"/>
                <w:lang w:eastAsia="ru-RU"/>
              </w:rPr>
            </w:pPr>
            <w:r>
              <w:rPr>
                <w:color w:val="000000"/>
                <w:sz w:val="28"/>
                <w:szCs w:val="28"/>
                <w:lang w:eastAsia="ru-RU"/>
              </w:rPr>
              <w:t>13.1.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D3D8534" w14:textId="77777777" w:rsidR="00A04F68" w:rsidRPr="00B77317" w:rsidRDefault="00A04F68" w:rsidP="00A04F68">
            <w:pPr>
              <w:rPr>
                <w:color w:val="000000"/>
                <w:sz w:val="28"/>
                <w:szCs w:val="28"/>
                <w:lang w:eastAsia="ru-RU"/>
              </w:rPr>
            </w:pPr>
            <w:r>
              <w:rPr>
                <w:color w:val="000000"/>
                <w:sz w:val="28"/>
                <w:szCs w:val="28"/>
                <w:lang w:eastAsia="ru-RU"/>
              </w:rPr>
              <w:t>Руководство по эксплуатации на русском языке – в 2-х экземплярах +в электронном виде на носителе</w:t>
            </w:r>
          </w:p>
        </w:tc>
        <w:tc>
          <w:tcPr>
            <w:tcW w:w="4820" w:type="dxa"/>
            <w:tcBorders>
              <w:top w:val="single" w:sz="4" w:space="0" w:color="auto"/>
              <w:bottom w:val="single" w:sz="4" w:space="0" w:color="auto"/>
              <w:right w:val="single" w:sz="4" w:space="0" w:color="auto"/>
            </w:tcBorders>
          </w:tcPr>
          <w:p w14:paraId="6C2C0D8E"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7110EF8D" w14:textId="77777777" w:rsidR="00A04F68" w:rsidRPr="00B77317" w:rsidRDefault="00A04F68" w:rsidP="00A04F68">
            <w:pPr>
              <w:rPr>
                <w:sz w:val="20"/>
                <w:szCs w:val="20"/>
                <w:lang w:eastAsia="ru-RU"/>
              </w:rPr>
            </w:pPr>
          </w:p>
        </w:tc>
      </w:tr>
      <w:tr w:rsidR="00A04F68" w:rsidRPr="00B77317" w14:paraId="2274B2B9" w14:textId="77777777" w:rsidTr="001D0505">
        <w:trPr>
          <w:trHeight w:val="705"/>
        </w:trPr>
        <w:tc>
          <w:tcPr>
            <w:tcW w:w="934" w:type="dxa"/>
            <w:vMerge/>
            <w:tcBorders>
              <w:top w:val="nil"/>
              <w:left w:val="single" w:sz="4" w:space="0" w:color="auto"/>
              <w:bottom w:val="single" w:sz="4" w:space="0" w:color="auto"/>
              <w:right w:val="single" w:sz="4" w:space="0" w:color="auto"/>
            </w:tcBorders>
            <w:vAlign w:val="center"/>
            <w:hideMark/>
          </w:tcPr>
          <w:p w14:paraId="1F390A92" w14:textId="77777777" w:rsidR="00A04F68" w:rsidRPr="00B77317" w:rsidRDefault="00A04F68" w:rsidP="00A04F68">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A574AAB" w14:textId="77777777" w:rsidR="00A04F68" w:rsidRPr="00B77317" w:rsidRDefault="00A04F68" w:rsidP="00A04F68">
            <w:pPr>
              <w:rPr>
                <w:color w:val="000000"/>
                <w:sz w:val="28"/>
                <w:szCs w:val="28"/>
                <w:lang w:eastAsia="ru-RU"/>
              </w:rPr>
            </w:pPr>
            <w:r>
              <w:rPr>
                <w:color w:val="000000"/>
                <w:sz w:val="28"/>
                <w:szCs w:val="28"/>
                <w:lang w:eastAsia="ru-RU"/>
              </w:rPr>
              <w:t xml:space="preserve">В руководстве по эксплуатации должен быть указан назначенный срок службы и (или) назначенный ресурс ричстакера (в моточасах или </w:t>
            </w:r>
            <w:r>
              <w:rPr>
                <w:color w:val="000000"/>
                <w:sz w:val="28"/>
                <w:szCs w:val="28"/>
                <w:lang w:eastAsia="ru-RU"/>
              </w:rPr>
              <w:lastRenderedPageBreak/>
              <w:t>годах). При отличии срока службы/назначенного ресура отдельных элементов - указать срок полезного использования прочих элементов.</w:t>
            </w:r>
          </w:p>
        </w:tc>
        <w:tc>
          <w:tcPr>
            <w:tcW w:w="4820" w:type="dxa"/>
            <w:tcBorders>
              <w:top w:val="single" w:sz="4" w:space="0" w:color="auto"/>
              <w:bottom w:val="single" w:sz="4" w:space="0" w:color="auto"/>
              <w:right w:val="single" w:sz="4" w:space="0" w:color="auto"/>
            </w:tcBorders>
          </w:tcPr>
          <w:p w14:paraId="31D874D6"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5807131A" w14:textId="77777777" w:rsidR="00A04F68" w:rsidRPr="00B77317" w:rsidRDefault="00A04F68" w:rsidP="00A04F68">
            <w:pPr>
              <w:rPr>
                <w:sz w:val="20"/>
                <w:szCs w:val="20"/>
                <w:lang w:eastAsia="ru-RU"/>
              </w:rPr>
            </w:pPr>
          </w:p>
        </w:tc>
      </w:tr>
      <w:tr w:rsidR="00A04F68" w:rsidRPr="00B77317" w14:paraId="5CAB5A69" w14:textId="77777777" w:rsidTr="001D0505">
        <w:trPr>
          <w:trHeight w:val="750"/>
        </w:trPr>
        <w:tc>
          <w:tcPr>
            <w:tcW w:w="934" w:type="dxa"/>
            <w:vMerge/>
            <w:tcBorders>
              <w:top w:val="nil"/>
              <w:left w:val="single" w:sz="4" w:space="0" w:color="auto"/>
              <w:bottom w:val="single" w:sz="4" w:space="0" w:color="auto"/>
              <w:right w:val="single" w:sz="4" w:space="0" w:color="auto"/>
            </w:tcBorders>
            <w:vAlign w:val="center"/>
            <w:hideMark/>
          </w:tcPr>
          <w:p w14:paraId="71F93AB8" w14:textId="77777777" w:rsidR="00A04F68" w:rsidRPr="00B77317" w:rsidRDefault="00A04F68" w:rsidP="00A04F68">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14EAB0B" w14:textId="77777777" w:rsidR="00A04F68" w:rsidRPr="00B77317" w:rsidRDefault="00A04F68" w:rsidP="00A04F68">
            <w:pPr>
              <w:rPr>
                <w:color w:val="000000"/>
                <w:sz w:val="28"/>
                <w:szCs w:val="28"/>
                <w:lang w:eastAsia="ru-RU"/>
              </w:rPr>
            </w:pPr>
            <w:r>
              <w:rPr>
                <w:color w:val="000000"/>
                <w:sz w:val="28"/>
                <w:szCs w:val="28"/>
                <w:lang w:eastAsia="ru-RU"/>
              </w:rPr>
              <w:t>Руководство по техническому обслуживанию на русском языке – в 2 - х экземплярах +в электронном виде на носителе</w:t>
            </w:r>
          </w:p>
        </w:tc>
        <w:tc>
          <w:tcPr>
            <w:tcW w:w="4820" w:type="dxa"/>
            <w:tcBorders>
              <w:top w:val="single" w:sz="4" w:space="0" w:color="auto"/>
              <w:bottom w:val="single" w:sz="4" w:space="0" w:color="auto"/>
              <w:right w:val="single" w:sz="4" w:space="0" w:color="auto"/>
            </w:tcBorders>
          </w:tcPr>
          <w:p w14:paraId="420484C3"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4265F66C" w14:textId="77777777" w:rsidR="00A04F68" w:rsidRPr="00B77317" w:rsidRDefault="00A04F68" w:rsidP="00A04F68">
            <w:pPr>
              <w:rPr>
                <w:sz w:val="20"/>
                <w:szCs w:val="20"/>
                <w:lang w:eastAsia="ru-RU"/>
              </w:rPr>
            </w:pPr>
          </w:p>
        </w:tc>
      </w:tr>
      <w:tr w:rsidR="00A04F68" w:rsidRPr="00B77317" w14:paraId="1E242A69"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34B84B6E" w14:textId="77777777" w:rsidR="00A04F68" w:rsidRPr="00B77317" w:rsidRDefault="00A04F68" w:rsidP="00A04F68">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D329A46" w14:textId="77777777" w:rsidR="00A04F68" w:rsidRPr="00B77317" w:rsidRDefault="00A04F68" w:rsidP="00A04F68">
            <w:pPr>
              <w:rPr>
                <w:color w:val="000000"/>
                <w:sz w:val="28"/>
                <w:szCs w:val="28"/>
                <w:lang w:eastAsia="ru-RU"/>
              </w:rPr>
            </w:pPr>
            <w:r>
              <w:rPr>
                <w:color w:val="000000"/>
                <w:sz w:val="28"/>
                <w:szCs w:val="28"/>
                <w:lang w:eastAsia="ru-RU"/>
              </w:rPr>
              <w:t>Гидравлическая схема Ричстакера  – в 2 - х экземплярах + в электронном виде на носителе</w:t>
            </w:r>
          </w:p>
        </w:tc>
        <w:tc>
          <w:tcPr>
            <w:tcW w:w="4820" w:type="dxa"/>
            <w:tcBorders>
              <w:top w:val="single" w:sz="4" w:space="0" w:color="auto"/>
              <w:bottom w:val="single" w:sz="4" w:space="0" w:color="auto"/>
              <w:right w:val="single" w:sz="4" w:space="0" w:color="auto"/>
            </w:tcBorders>
          </w:tcPr>
          <w:p w14:paraId="395524B4"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126DECDA" w14:textId="77777777" w:rsidR="00A04F68" w:rsidRPr="00B77317" w:rsidRDefault="00A04F68" w:rsidP="00A04F68">
            <w:pPr>
              <w:rPr>
                <w:sz w:val="20"/>
                <w:szCs w:val="20"/>
                <w:lang w:eastAsia="ru-RU"/>
              </w:rPr>
            </w:pPr>
          </w:p>
        </w:tc>
      </w:tr>
      <w:tr w:rsidR="00A04F68" w:rsidRPr="00B77317" w14:paraId="6770427B" w14:textId="77777777" w:rsidTr="001D0505">
        <w:trPr>
          <w:trHeight w:val="870"/>
        </w:trPr>
        <w:tc>
          <w:tcPr>
            <w:tcW w:w="934" w:type="dxa"/>
            <w:vMerge/>
            <w:tcBorders>
              <w:top w:val="nil"/>
              <w:left w:val="single" w:sz="4" w:space="0" w:color="auto"/>
              <w:bottom w:val="single" w:sz="4" w:space="0" w:color="auto"/>
              <w:right w:val="single" w:sz="4" w:space="0" w:color="auto"/>
            </w:tcBorders>
            <w:vAlign w:val="center"/>
            <w:hideMark/>
          </w:tcPr>
          <w:p w14:paraId="6C7BAEFF" w14:textId="77777777" w:rsidR="00A04F68" w:rsidRPr="00B77317" w:rsidRDefault="00A04F68" w:rsidP="00A04F68">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FF556F5" w14:textId="77777777" w:rsidR="00A04F68" w:rsidRPr="00B77317" w:rsidRDefault="00A04F68" w:rsidP="00A04F68">
            <w:pPr>
              <w:rPr>
                <w:color w:val="000000"/>
                <w:sz w:val="28"/>
                <w:szCs w:val="28"/>
                <w:lang w:eastAsia="ru-RU"/>
              </w:rPr>
            </w:pPr>
            <w:r>
              <w:rPr>
                <w:color w:val="000000"/>
                <w:sz w:val="28"/>
                <w:szCs w:val="28"/>
                <w:lang w:eastAsia="ru-RU"/>
              </w:rPr>
              <w:t>Каталог запасных частей (от завода изготовителя) на Ричстакер и спредер – в 2 - х экземплярах + в электронном виде на носителе</w:t>
            </w:r>
          </w:p>
        </w:tc>
        <w:tc>
          <w:tcPr>
            <w:tcW w:w="4820" w:type="dxa"/>
            <w:tcBorders>
              <w:top w:val="single" w:sz="4" w:space="0" w:color="auto"/>
              <w:bottom w:val="single" w:sz="4" w:space="0" w:color="auto"/>
              <w:right w:val="single" w:sz="4" w:space="0" w:color="auto"/>
            </w:tcBorders>
          </w:tcPr>
          <w:p w14:paraId="6215EB9D"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7DFCD47A" w14:textId="77777777" w:rsidR="00A04F68" w:rsidRPr="00B77317" w:rsidRDefault="00A04F68" w:rsidP="00A04F68">
            <w:pPr>
              <w:rPr>
                <w:sz w:val="20"/>
                <w:szCs w:val="20"/>
                <w:lang w:eastAsia="ru-RU"/>
              </w:rPr>
            </w:pPr>
          </w:p>
        </w:tc>
      </w:tr>
      <w:tr w:rsidR="00A04F68" w:rsidRPr="00B77317" w14:paraId="42B5E6D6"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58B353C1" w14:textId="77777777" w:rsidR="00A04F68" w:rsidRPr="00B77317" w:rsidRDefault="00A04F68" w:rsidP="00A04F68">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2A1029B" w14:textId="77777777" w:rsidR="00A04F68" w:rsidRPr="00B77317" w:rsidRDefault="00A04F68" w:rsidP="00A04F68">
            <w:pPr>
              <w:rPr>
                <w:color w:val="000000"/>
                <w:sz w:val="28"/>
                <w:szCs w:val="28"/>
                <w:lang w:eastAsia="ru-RU"/>
              </w:rPr>
            </w:pPr>
            <w:r>
              <w:rPr>
                <w:color w:val="000000"/>
                <w:sz w:val="28"/>
                <w:szCs w:val="28"/>
                <w:lang w:eastAsia="ru-RU"/>
              </w:rPr>
              <w:t>Электрические схемы ричстакера - в 2 - х экземплярах +в электронном виде на носителе</w:t>
            </w:r>
          </w:p>
        </w:tc>
        <w:tc>
          <w:tcPr>
            <w:tcW w:w="4820" w:type="dxa"/>
            <w:tcBorders>
              <w:top w:val="single" w:sz="4" w:space="0" w:color="auto"/>
              <w:bottom w:val="single" w:sz="4" w:space="0" w:color="auto"/>
              <w:right w:val="single" w:sz="4" w:space="0" w:color="auto"/>
            </w:tcBorders>
          </w:tcPr>
          <w:p w14:paraId="25EDD8F0"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30A846EE" w14:textId="77777777" w:rsidR="00A04F68" w:rsidRPr="00B77317" w:rsidRDefault="00A04F68" w:rsidP="00A04F68">
            <w:pPr>
              <w:rPr>
                <w:sz w:val="20"/>
                <w:szCs w:val="20"/>
                <w:lang w:eastAsia="ru-RU"/>
              </w:rPr>
            </w:pPr>
          </w:p>
        </w:tc>
      </w:tr>
      <w:tr w:rsidR="00A04F68" w:rsidRPr="00B77317" w14:paraId="35F8B57A" w14:textId="77777777" w:rsidTr="001D0505">
        <w:trPr>
          <w:trHeight w:val="99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765796E" w14:textId="77777777" w:rsidR="00A04F68" w:rsidRPr="00B77317" w:rsidRDefault="00A04F68" w:rsidP="00A04F68">
            <w:pPr>
              <w:jc w:val="center"/>
              <w:rPr>
                <w:color w:val="000000"/>
                <w:sz w:val="28"/>
                <w:szCs w:val="28"/>
                <w:lang w:eastAsia="ru-RU"/>
              </w:rPr>
            </w:pPr>
            <w:r>
              <w:rPr>
                <w:color w:val="000000"/>
                <w:sz w:val="28"/>
                <w:szCs w:val="28"/>
                <w:lang w:eastAsia="ru-RU"/>
              </w:rPr>
              <w:t>13.2.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AF05B0F" w14:textId="77777777" w:rsidR="00A04F68" w:rsidRPr="00B77317" w:rsidRDefault="00A04F68" w:rsidP="00A04F68">
            <w:pPr>
              <w:rPr>
                <w:color w:val="000000"/>
                <w:sz w:val="28"/>
                <w:szCs w:val="28"/>
                <w:lang w:eastAsia="ru-RU"/>
              </w:rPr>
            </w:pPr>
            <w:r>
              <w:rPr>
                <w:color w:val="000000"/>
                <w:sz w:val="28"/>
                <w:szCs w:val="28"/>
                <w:lang w:eastAsia="ru-RU"/>
              </w:rPr>
              <w:t>Окончательная сборка и пуско-наладка Ричстакера осуществляется на территории Заказчика силами Поставщика.</w:t>
            </w:r>
          </w:p>
        </w:tc>
        <w:tc>
          <w:tcPr>
            <w:tcW w:w="4820" w:type="dxa"/>
            <w:tcBorders>
              <w:top w:val="single" w:sz="4" w:space="0" w:color="auto"/>
              <w:bottom w:val="single" w:sz="4" w:space="0" w:color="auto"/>
              <w:right w:val="single" w:sz="4" w:space="0" w:color="auto"/>
            </w:tcBorders>
          </w:tcPr>
          <w:p w14:paraId="21E23015"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7D5B632D" w14:textId="77777777" w:rsidR="00A04F68" w:rsidRPr="00B77317" w:rsidRDefault="00A04F68" w:rsidP="00A04F68">
            <w:pPr>
              <w:rPr>
                <w:sz w:val="20"/>
                <w:szCs w:val="20"/>
                <w:lang w:eastAsia="ru-RU"/>
              </w:rPr>
            </w:pPr>
          </w:p>
        </w:tc>
      </w:tr>
      <w:tr w:rsidR="00A04F68" w:rsidRPr="00B77317" w14:paraId="71A1005E"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156D42D" w14:textId="77777777" w:rsidR="00A04F68" w:rsidRPr="00B77317" w:rsidRDefault="00A04F68" w:rsidP="00A04F68">
            <w:pPr>
              <w:jc w:val="center"/>
              <w:rPr>
                <w:color w:val="000000"/>
                <w:sz w:val="28"/>
                <w:szCs w:val="28"/>
                <w:lang w:eastAsia="ru-RU"/>
              </w:rPr>
            </w:pPr>
            <w:r>
              <w:rPr>
                <w:color w:val="000000"/>
                <w:sz w:val="28"/>
                <w:szCs w:val="28"/>
                <w:lang w:eastAsia="ru-RU"/>
              </w:rPr>
              <w:t>13.3.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B16876F" w14:textId="77777777" w:rsidR="00A04F68" w:rsidRPr="00B77317" w:rsidRDefault="00A04F68" w:rsidP="00A04F68">
            <w:pPr>
              <w:rPr>
                <w:color w:val="000000"/>
                <w:sz w:val="28"/>
                <w:szCs w:val="28"/>
                <w:lang w:eastAsia="ru-RU"/>
              </w:rPr>
            </w:pPr>
            <w:r>
              <w:rPr>
                <w:color w:val="000000"/>
                <w:sz w:val="28"/>
                <w:szCs w:val="28"/>
                <w:lang w:eastAsia="ru-RU"/>
              </w:rPr>
              <w:t>Поставщик наряду с полной технической спецификацией предоставляет следующие чертежи на Оборудование (вместе с закупочной документацией): общий вид, габаритный чертеж ( с максимально поднятым и опущенным спредером), коридор маневрирования.</w:t>
            </w:r>
          </w:p>
        </w:tc>
        <w:tc>
          <w:tcPr>
            <w:tcW w:w="4820" w:type="dxa"/>
            <w:tcBorders>
              <w:top w:val="single" w:sz="4" w:space="0" w:color="auto"/>
              <w:bottom w:val="single" w:sz="4" w:space="0" w:color="auto"/>
              <w:right w:val="single" w:sz="4" w:space="0" w:color="auto"/>
            </w:tcBorders>
          </w:tcPr>
          <w:p w14:paraId="4A5672EF"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71840AD8" w14:textId="77777777" w:rsidR="00A04F68" w:rsidRPr="00B77317" w:rsidRDefault="00A04F68" w:rsidP="00A04F68">
            <w:pPr>
              <w:rPr>
                <w:sz w:val="20"/>
                <w:szCs w:val="20"/>
                <w:lang w:eastAsia="ru-RU"/>
              </w:rPr>
            </w:pPr>
          </w:p>
        </w:tc>
      </w:tr>
      <w:tr w:rsidR="00A04F68" w:rsidRPr="00B77317" w14:paraId="5524002F"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89818C0" w14:textId="77777777" w:rsidR="00A04F68" w:rsidRPr="00B77317" w:rsidRDefault="00A04F68" w:rsidP="00A04F68">
            <w:pPr>
              <w:jc w:val="center"/>
              <w:rPr>
                <w:b/>
                <w:bCs/>
                <w:color w:val="000000"/>
                <w:sz w:val="28"/>
                <w:szCs w:val="28"/>
                <w:lang w:eastAsia="ru-RU"/>
              </w:rPr>
            </w:pPr>
            <w:r>
              <w:rPr>
                <w:b/>
                <w:bCs/>
                <w:color w:val="000000"/>
                <w:sz w:val="28"/>
                <w:szCs w:val="28"/>
                <w:lang w:eastAsia="ru-RU"/>
              </w:rPr>
              <w:t>14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DFA484F" w14:textId="77777777" w:rsidR="00A04F68" w:rsidRPr="00B77317" w:rsidRDefault="00A04F68" w:rsidP="00A04F68">
            <w:pPr>
              <w:jc w:val="center"/>
              <w:rPr>
                <w:b/>
                <w:bCs/>
                <w:color w:val="000000"/>
                <w:sz w:val="28"/>
                <w:szCs w:val="28"/>
                <w:lang w:eastAsia="ru-RU"/>
              </w:rPr>
            </w:pPr>
            <w:r>
              <w:rPr>
                <w:b/>
                <w:bCs/>
                <w:color w:val="000000"/>
                <w:sz w:val="28"/>
                <w:szCs w:val="28"/>
                <w:lang w:eastAsia="ru-RU"/>
              </w:rPr>
              <w:t>Соответствие стандартам</w:t>
            </w:r>
          </w:p>
        </w:tc>
        <w:tc>
          <w:tcPr>
            <w:tcW w:w="4820" w:type="dxa"/>
            <w:tcBorders>
              <w:top w:val="single" w:sz="4" w:space="0" w:color="auto"/>
              <w:bottom w:val="single" w:sz="4" w:space="0" w:color="auto"/>
              <w:right w:val="single" w:sz="4" w:space="0" w:color="auto"/>
            </w:tcBorders>
          </w:tcPr>
          <w:p w14:paraId="55B4A7E9" w14:textId="77777777" w:rsidR="00A04F68" w:rsidRPr="00B77317" w:rsidRDefault="00A04F68" w:rsidP="00A04F68">
            <w:pPr>
              <w:rPr>
                <w:sz w:val="20"/>
                <w:szCs w:val="20"/>
                <w:lang w:eastAsia="ru-RU"/>
              </w:rPr>
            </w:pPr>
          </w:p>
        </w:tc>
        <w:tc>
          <w:tcPr>
            <w:tcW w:w="236" w:type="dxa"/>
            <w:tcBorders>
              <w:left w:val="single" w:sz="4" w:space="0" w:color="auto"/>
            </w:tcBorders>
            <w:vAlign w:val="center"/>
            <w:hideMark/>
          </w:tcPr>
          <w:p w14:paraId="0E9A6BBE" w14:textId="77777777" w:rsidR="00A04F68" w:rsidRPr="00B77317" w:rsidRDefault="00A04F68" w:rsidP="00A04F68">
            <w:pPr>
              <w:rPr>
                <w:sz w:val="20"/>
                <w:szCs w:val="20"/>
                <w:lang w:eastAsia="ru-RU"/>
              </w:rPr>
            </w:pPr>
          </w:p>
        </w:tc>
      </w:tr>
      <w:tr w:rsidR="00A04F68" w:rsidRPr="00B77317" w14:paraId="44DB23A2" w14:textId="77777777" w:rsidTr="001D0505">
        <w:trPr>
          <w:trHeight w:val="121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127F2B3" w14:textId="77777777" w:rsidR="00A04F68" w:rsidRPr="00B77317" w:rsidRDefault="00A04F68" w:rsidP="00A04F68">
            <w:pPr>
              <w:jc w:val="center"/>
              <w:rPr>
                <w:color w:val="000000"/>
                <w:sz w:val="28"/>
                <w:szCs w:val="28"/>
                <w:lang w:eastAsia="ru-RU"/>
              </w:rPr>
            </w:pPr>
            <w:r>
              <w:rPr>
                <w:color w:val="000000"/>
                <w:sz w:val="28"/>
                <w:szCs w:val="28"/>
                <w:lang w:eastAsia="ru-RU"/>
              </w:rPr>
              <w:t>14.1.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4969EE2" w14:textId="77777777" w:rsidR="00A04F68" w:rsidRPr="00B77317" w:rsidRDefault="00A04F68" w:rsidP="00A04F68">
            <w:pPr>
              <w:rPr>
                <w:color w:val="000000"/>
                <w:sz w:val="28"/>
                <w:szCs w:val="28"/>
                <w:lang w:eastAsia="ru-RU"/>
              </w:rPr>
            </w:pPr>
            <w:r>
              <w:rPr>
                <w:color w:val="000000"/>
                <w:sz w:val="28"/>
                <w:szCs w:val="28"/>
                <w:lang w:eastAsia="ru-RU"/>
              </w:rPr>
              <w:t xml:space="preserve">Качество поставляемого товара должно соответствовать требованиям государственных стандартов, санитарных правил и норм РФ. </w:t>
            </w:r>
          </w:p>
        </w:tc>
        <w:tc>
          <w:tcPr>
            <w:tcW w:w="4820" w:type="dxa"/>
            <w:tcBorders>
              <w:top w:val="single" w:sz="4" w:space="0" w:color="auto"/>
              <w:bottom w:val="single" w:sz="4" w:space="0" w:color="auto"/>
              <w:right w:val="single" w:sz="4" w:space="0" w:color="auto"/>
            </w:tcBorders>
          </w:tcPr>
          <w:p w14:paraId="315A267C" w14:textId="77777777" w:rsidR="00A04F68" w:rsidRPr="00B77317" w:rsidRDefault="00A04F68" w:rsidP="00A04F68">
            <w:pPr>
              <w:rPr>
                <w:sz w:val="20"/>
                <w:szCs w:val="20"/>
                <w:lang w:eastAsia="ru-RU"/>
              </w:rPr>
            </w:pPr>
          </w:p>
        </w:tc>
        <w:tc>
          <w:tcPr>
            <w:tcW w:w="236" w:type="dxa"/>
            <w:tcBorders>
              <w:left w:val="single" w:sz="4" w:space="0" w:color="auto"/>
              <w:bottom w:val="single" w:sz="4" w:space="0" w:color="auto"/>
            </w:tcBorders>
            <w:vAlign w:val="center"/>
            <w:hideMark/>
          </w:tcPr>
          <w:p w14:paraId="6A83297A" w14:textId="77777777" w:rsidR="00A04F68" w:rsidRPr="00B77317" w:rsidRDefault="00A04F68" w:rsidP="00A04F68">
            <w:pPr>
              <w:rPr>
                <w:sz w:val="20"/>
                <w:szCs w:val="20"/>
                <w:lang w:eastAsia="ru-RU"/>
              </w:rPr>
            </w:pPr>
          </w:p>
        </w:tc>
      </w:tr>
      <w:tr w:rsidR="00A04F68" w:rsidRPr="00B77317" w14:paraId="340D0269" w14:textId="77777777" w:rsidTr="001D0505">
        <w:trPr>
          <w:trHeight w:val="70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F2D06D" w14:textId="77777777" w:rsidR="00A04F68" w:rsidRPr="00B77317" w:rsidRDefault="00A04F68" w:rsidP="00A04F68">
            <w:pPr>
              <w:jc w:val="center"/>
              <w:rPr>
                <w:color w:val="000000"/>
                <w:sz w:val="28"/>
                <w:szCs w:val="28"/>
                <w:lang w:eastAsia="ru-RU"/>
              </w:rPr>
            </w:pPr>
            <w:r>
              <w:rPr>
                <w:color w:val="000000"/>
                <w:sz w:val="28"/>
                <w:szCs w:val="28"/>
                <w:lang w:eastAsia="ru-RU"/>
              </w:rPr>
              <w:lastRenderedPageBreak/>
              <w:t>14.2.</w:t>
            </w:r>
          </w:p>
        </w:tc>
        <w:tc>
          <w:tcPr>
            <w:tcW w:w="884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F329F84" w14:textId="188A6A13" w:rsidR="00A04F68" w:rsidRPr="00B77317" w:rsidRDefault="00A04F68" w:rsidP="00A04F68">
            <w:pPr>
              <w:rPr>
                <w:color w:val="000000"/>
                <w:sz w:val="28"/>
                <w:szCs w:val="28"/>
                <w:lang w:eastAsia="ru-RU"/>
              </w:rPr>
            </w:pPr>
            <w:r>
              <w:rPr>
                <w:color w:val="000000"/>
                <w:sz w:val="28"/>
                <w:szCs w:val="28"/>
                <w:lang w:eastAsia="ru-RU"/>
              </w:rPr>
              <w:t>Ричстакер должен иметь маркировку EAC  единый знак обращения продукции на рынке государств-членов Евразийского экономического союза (до 31 декабря 2014 года Таможенного союза), знак обращения свидетельствует о том, что продукция, маркированная им, прошла все установленные в технических регламентах Таможенного союза и Евразийского экономического союза процедуры оценки (подтверждения) соответствия и соответствует требованиям всех распространяющихся на данную продукцию технических регламентов Таможенного союза и Евразийского экономического союза.</w:t>
            </w:r>
          </w:p>
        </w:tc>
        <w:tc>
          <w:tcPr>
            <w:tcW w:w="4820" w:type="dxa"/>
            <w:tcBorders>
              <w:top w:val="single" w:sz="4" w:space="0" w:color="auto"/>
              <w:left w:val="single" w:sz="4" w:space="0" w:color="auto"/>
              <w:bottom w:val="single" w:sz="4" w:space="0" w:color="auto"/>
            </w:tcBorders>
          </w:tcPr>
          <w:p w14:paraId="041E7475" w14:textId="5E89D81E" w:rsidR="00A04F68" w:rsidRPr="00C61CE9" w:rsidRDefault="00A04F68" w:rsidP="00A04F68">
            <w:pPr>
              <w:rPr>
                <w:sz w:val="20"/>
                <w:szCs w:val="20"/>
                <w:lang w:eastAsia="ru-RU"/>
              </w:rPr>
            </w:pPr>
          </w:p>
        </w:tc>
        <w:tc>
          <w:tcPr>
            <w:tcW w:w="236" w:type="dxa"/>
            <w:tcBorders>
              <w:top w:val="single" w:sz="4" w:space="0" w:color="auto"/>
              <w:bottom w:val="single" w:sz="4" w:space="0" w:color="auto"/>
              <w:right w:val="single" w:sz="4" w:space="0" w:color="auto"/>
            </w:tcBorders>
            <w:vAlign w:val="center"/>
            <w:hideMark/>
          </w:tcPr>
          <w:p w14:paraId="1F665664" w14:textId="77777777" w:rsidR="00A04F68" w:rsidRPr="00B77317" w:rsidRDefault="00A04F68" w:rsidP="00A04F68">
            <w:pPr>
              <w:rPr>
                <w:sz w:val="20"/>
                <w:szCs w:val="20"/>
                <w:lang w:eastAsia="ru-RU"/>
              </w:rPr>
            </w:pPr>
          </w:p>
        </w:tc>
      </w:tr>
    </w:tbl>
    <w:p w14:paraId="722245F1" w14:textId="77777777" w:rsidR="002340C8" w:rsidRDefault="002340C8"/>
    <w:p w14:paraId="2D9E0BD7" w14:textId="77777777" w:rsidR="002340C8" w:rsidRDefault="002340C8"/>
    <w:p w14:paraId="23390329" w14:textId="77777777" w:rsidR="002340C8" w:rsidRDefault="002340C8"/>
    <w:p w14:paraId="5D3AFD61" w14:textId="77777777" w:rsidR="002340C8" w:rsidRDefault="002340C8">
      <w:pPr>
        <w:sectPr w:rsidR="002340C8" w:rsidSect="002340C8">
          <w:pgSz w:w="16838" w:h="11906" w:orient="landscape"/>
          <w:pgMar w:top="1701" w:right="1134" w:bottom="851" w:left="1134" w:header="709" w:footer="709" w:gutter="0"/>
          <w:cols w:space="708"/>
          <w:docGrid w:linePitch="360"/>
        </w:sectPr>
      </w:pPr>
    </w:p>
    <w:p w14:paraId="3B176900" w14:textId="77777777" w:rsidR="002340C8" w:rsidRDefault="002340C8" w:rsidP="002340C8">
      <w:pPr>
        <w:pBdr>
          <w:top w:val="nil"/>
          <w:left w:val="nil"/>
          <w:bottom w:val="nil"/>
          <w:right w:val="nil"/>
          <w:between w:val="nil"/>
        </w:pBdr>
        <w:jc w:val="right"/>
        <w:rPr>
          <w:color w:val="000000"/>
          <w:sz w:val="28"/>
          <w:szCs w:val="28"/>
        </w:rPr>
      </w:pPr>
      <w:r>
        <w:rPr>
          <w:color w:val="000000"/>
          <w:sz w:val="28"/>
          <w:szCs w:val="28"/>
        </w:rPr>
        <w:lastRenderedPageBreak/>
        <w:t>Приложение № 2</w:t>
      </w:r>
    </w:p>
    <w:p w14:paraId="0C23FB05" w14:textId="77777777" w:rsidR="002340C8" w:rsidRDefault="002340C8" w:rsidP="002340C8">
      <w:pPr>
        <w:pBdr>
          <w:top w:val="nil"/>
          <w:left w:val="nil"/>
          <w:bottom w:val="nil"/>
          <w:right w:val="nil"/>
          <w:between w:val="nil"/>
        </w:pBdr>
        <w:jc w:val="right"/>
        <w:rPr>
          <w:color w:val="000000"/>
          <w:sz w:val="28"/>
          <w:szCs w:val="28"/>
        </w:rPr>
      </w:pPr>
      <w:r>
        <w:rPr>
          <w:color w:val="000000"/>
          <w:sz w:val="28"/>
          <w:szCs w:val="28"/>
        </w:rPr>
        <w:t xml:space="preserve">к финансово-коммерческому предложению </w:t>
      </w:r>
    </w:p>
    <w:p w14:paraId="5B61B65F" w14:textId="77777777" w:rsidR="002340C8" w:rsidRDefault="002340C8" w:rsidP="002340C8">
      <w:pPr>
        <w:pBdr>
          <w:top w:val="nil"/>
          <w:left w:val="nil"/>
          <w:bottom w:val="nil"/>
          <w:right w:val="nil"/>
          <w:between w:val="nil"/>
        </w:pBdr>
        <w:jc w:val="right"/>
        <w:rPr>
          <w:color w:val="000000"/>
          <w:sz w:val="28"/>
          <w:szCs w:val="28"/>
        </w:rPr>
      </w:pPr>
    </w:p>
    <w:p w14:paraId="4E9E4642" w14:textId="77777777" w:rsidR="002340C8" w:rsidRDefault="002340C8" w:rsidP="002340C8">
      <w:pPr>
        <w:pBdr>
          <w:top w:val="nil"/>
          <w:left w:val="nil"/>
          <w:bottom w:val="nil"/>
          <w:right w:val="nil"/>
          <w:between w:val="nil"/>
        </w:pBdr>
        <w:jc w:val="right"/>
        <w:rPr>
          <w:color w:val="000000"/>
          <w:sz w:val="28"/>
          <w:szCs w:val="28"/>
        </w:rPr>
      </w:pPr>
    </w:p>
    <w:p w14:paraId="28FA3376" w14:textId="77777777" w:rsidR="002340C8" w:rsidRDefault="002340C8" w:rsidP="002340C8">
      <w:pPr>
        <w:jc w:val="center"/>
        <w:rPr>
          <w:b/>
          <w:color w:val="000000"/>
          <w:sz w:val="28"/>
          <w:szCs w:val="28"/>
        </w:rPr>
      </w:pPr>
      <w:r>
        <w:rPr>
          <w:b/>
          <w:color w:val="000000"/>
          <w:sz w:val="28"/>
          <w:szCs w:val="28"/>
        </w:rPr>
        <w:t>Таблица определения Расчетной (условной) цены договора</w:t>
      </w:r>
    </w:p>
    <w:p w14:paraId="2194F569" w14:textId="77777777" w:rsidR="002340C8" w:rsidRDefault="002340C8" w:rsidP="002340C8">
      <w:pPr>
        <w:jc w:val="center"/>
        <w:rPr>
          <w:b/>
          <w:color w:val="000000"/>
          <w:sz w:val="28"/>
          <w:szCs w:val="28"/>
        </w:rPr>
      </w:pPr>
    </w:p>
    <w:p w14:paraId="6A9771D1" w14:textId="77777777" w:rsidR="002340C8" w:rsidRDefault="002340C8" w:rsidP="002340C8">
      <w:pPr>
        <w:jc w:val="center"/>
        <w:rPr>
          <w:b/>
          <w:color w:val="000000"/>
          <w:sz w:val="28"/>
          <w:szCs w:val="28"/>
        </w:rPr>
      </w:pPr>
      <w:r>
        <w:rPr>
          <w:b/>
          <w:color w:val="000000"/>
          <w:sz w:val="28"/>
          <w:szCs w:val="28"/>
        </w:rPr>
        <w:t>ПУБЛИКУЕТСЯ В ВИДЕ ОТДЕЛЬНОГО ФАЙЛА В ФОРМАТЕ MICROSOFT EXCEL</w:t>
      </w:r>
    </w:p>
    <w:p w14:paraId="4EF6535D" w14:textId="77777777" w:rsidR="002340C8" w:rsidRDefault="002340C8"/>
    <w:p w14:paraId="5AE8FAF7" w14:textId="77777777" w:rsidR="006B6573" w:rsidRDefault="006B6573" w:rsidP="00EF18CF">
      <w:pPr>
        <w:pStyle w:val="af9"/>
        <w:ind w:firstLine="0"/>
        <w:jc w:val="left"/>
        <w:rPr>
          <w:rFonts w:eastAsia="Times New Roman"/>
          <w:sz w:val="24"/>
          <w:szCs w:val="28"/>
        </w:rPr>
      </w:pPr>
    </w:p>
    <w:p w14:paraId="36F0A9F3" w14:textId="77777777"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14:paraId="49B4AF69" w14:textId="77777777" w:rsidR="00D6410D" w:rsidRDefault="00D6410D">
      <w:pPr>
        <w:pStyle w:val="af9"/>
        <w:ind w:firstLine="0"/>
        <w:jc w:val="right"/>
        <w:rPr>
          <w:szCs w:val="28"/>
        </w:rPr>
      </w:pPr>
    </w:p>
    <w:p w14:paraId="33BA2AB5" w14:textId="77777777" w:rsidR="00D6410D" w:rsidRPr="00F21561" w:rsidRDefault="002340C8" w:rsidP="00F21561">
      <w:pPr>
        <w:pStyle w:val="af9"/>
        <w:ind w:firstLine="0"/>
        <w:jc w:val="right"/>
        <w:outlineLvl w:val="0"/>
        <w:rPr>
          <w:sz w:val="28"/>
          <w:szCs w:val="28"/>
        </w:rPr>
      </w:pPr>
      <w:r w:rsidRPr="00F21561">
        <w:rPr>
          <w:sz w:val="28"/>
          <w:szCs w:val="28"/>
        </w:rPr>
        <w:t>Приложение № 4</w:t>
      </w:r>
    </w:p>
    <w:p w14:paraId="08053A3F" w14:textId="77777777" w:rsidR="00C10125" w:rsidRPr="008522E8" w:rsidRDefault="00C10125" w:rsidP="00C10125">
      <w:pPr>
        <w:pStyle w:val="af9"/>
        <w:ind w:firstLine="0"/>
        <w:jc w:val="right"/>
        <w:rPr>
          <w:rFonts w:eastAsia="Times New Roman"/>
          <w:sz w:val="32"/>
          <w:szCs w:val="28"/>
        </w:rPr>
      </w:pPr>
      <w:r>
        <w:rPr>
          <w:sz w:val="28"/>
        </w:rPr>
        <w:t>к документации о закупке</w:t>
      </w:r>
    </w:p>
    <w:p w14:paraId="4B984A38" w14:textId="77777777" w:rsidR="00C10125" w:rsidRDefault="00C10125" w:rsidP="00C10125">
      <w:pPr>
        <w:pStyle w:val="af9"/>
        <w:ind w:firstLine="0"/>
        <w:jc w:val="left"/>
        <w:rPr>
          <w:rFonts w:eastAsia="Times New Roman"/>
          <w:sz w:val="28"/>
          <w:szCs w:val="28"/>
        </w:rPr>
      </w:pPr>
    </w:p>
    <w:p w14:paraId="2C641D30" w14:textId="77777777" w:rsidR="002340C8" w:rsidRDefault="002340C8" w:rsidP="002340C8">
      <w:pPr>
        <w:pBdr>
          <w:top w:val="nil"/>
          <w:left w:val="nil"/>
          <w:bottom w:val="nil"/>
          <w:right w:val="nil"/>
          <w:between w:val="nil"/>
        </w:pBdr>
        <w:jc w:val="center"/>
        <w:outlineLvl w:val="1"/>
        <w:rPr>
          <w:b/>
          <w:color w:val="000000"/>
          <w:sz w:val="28"/>
          <w:szCs w:val="28"/>
        </w:rPr>
      </w:pPr>
      <w:r>
        <w:rPr>
          <w:b/>
          <w:color w:val="000000"/>
          <w:sz w:val="28"/>
          <w:szCs w:val="28"/>
        </w:rPr>
        <w:t xml:space="preserve">Сведения об опыте поставки товаров по предмету </w:t>
      </w:r>
    </w:p>
    <w:p w14:paraId="17C081EC" w14:textId="77777777" w:rsidR="002340C8" w:rsidRDefault="002340C8" w:rsidP="002340C8">
      <w:pPr>
        <w:pBdr>
          <w:top w:val="nil"/>
          <w:left w:val="nil"/>
          <w:bottom w:val="nil"/>
          <w:right w:val="nil"/>
          <w:between w:val="nil"/>
        </w:pBdr>
        <w:jc w:val="center"/>
        <w:rPr>
          <w:b/>
          <w:color w:val="000000"/>
          <w:sz w:val="28"/>
          <w:szCs w:val="28"/>
        </w:rPr>
      </w:pPr>
      <w:r>
        <w:rPr>
          <w:b/>
          <w:color w:val="000000"/>
          <w:sz w:val="28"/>
          <w:szCs w:val="28"/>
        </w:rPr>
        <w:t>Открытого конкурса № ___________поставленных ____________________________________________.</w:t>
      </w:r>
    </w:p>
    <w:p w14:paraId="4F44F926" w14:textId="77777777" w:rsidR="002340C8" w:rsidRDefault="002340C8" w:rsidP="002340C8">
      <w:pPr>
        <w:pBdr>
          <w:top w:val="nil"/>
          <w:left w:val="nil"/>
          <w:bottom w:val="nil"/>
          <w:right w:val="nil"/>
          <w:between w:val="nil"/>
        </w:pBdr>
        <w:ind w:left="2880" w:firstLine="720"/>
        <w:rPr>
          <w:i/>
          <w:color w:val="000000"/>
        </w:rPr>
      </w:pPr>
      <w:r>
        <w:rPr>
          <w:i/>
          <w:color w:val="000000"/>
        </w:rPr>
        <w:t>(наименование претендента)</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6"/>
        <w:gridCol w:w="1503"/>
        <w:gridCol w:w="3112"/>
        <w:gridCol w:w="2026"/>
        <w:gridCol w:w="2212"/>
      </w:tblGrid>
      <w:tr w:rsidR="002340C8" w14:paraId="6700A1F0" w14:textId="77777777" w:rsidTr="002340C8">
        <w:trPr>
          <w:trHeight w:val="775"/>
          <w:jc w:val="center"/>
        </w:trPr>
        <w:tc>
          <w:tcPr>
            <w:tcW w:w="786" w:type="dxa"/>
            <w:tcBorders>
              <w:top w:val="single" w:sz="4" w:space="0" w:color="000000"/>
              <w:left w:val="single" w:sz="4" w:space="0" w:color="000000"/>
              <w:bottom w:val="single" w:sz="4" w:space="0" w:color="000000"/>
              <w:right w:val="single" w:sz="4" w:space="0" w:color="000000"/>
            </w:tcBorders>
            <w:vAlign w:val="center"/>
          </w:tcPr>
          <w:p w14:paraId="24170C69" w14:textId="77777777" w:rsidR="002340C8" w:rsidRDefault="002340C8" w:rsidP="002340C8">
            <w:pPr>
              <w:pBdr>
                <w:top w:val="nil"/>
                <w:left w:val="nil"/>
                <w:bottom w:val="nil"/>
                <w:right w:val="nil"/>
                <w:between w:val="nil"/>
              </w:pBdr>
              <w:jc w:val="center"/>
              <w:rPr>
                <w:color w:val="000000"/>
              </w:rPr>
            </w:pPr>
            <w:r>
              <w:rPr>
                <w:color w:val="000000"/>
              </w:rPr>
              <w:t>№№</w:t>
            </w:r>
          </w:p>
        </w:tc>
        <w:tc>
          <w:tcPr>
            <w:tcW w:w="1503" w:type="dxa"/>
            <w:tcBorders>
              <w:top w:val="single" w:sz="4" w:space="0" w:color="000000"/>
              <w:left w:val="single" w:sz="4" w:space="0" w:color="000000"/>
              <w:bottom w:val="single" w:sz="4" w:space="0" w:color="000000"/>
              <w:right w:val="single" w:sz="4" w:space="0" w:color="000000"/>
            </w:tcBorders>
            <w:vAlign w:val="center"/>
          </w:tcPr>
          <w:p w14:paraId="2343D750" w14:textId="77777777" w:rsidR="002340C8" w:rsidRDefault="002340C8" w:rsidP="002340C8">
            <w:pPr>
              <w:pBdr>
                <w:top w:val="nil"/>
                <w:left w:val="nil"/>
                <w:bottom w:val="nil"/>
                <w:right w:val="nil"/>
                <w:between w:val="nil"/>
              </w:pBdr>
              <w:jc w:val="center"/>
              <w:rPr>
                <w:color w:val="000000"/>
              </w:rPr>
            </w:pPr>
            <w:r>
              <w:rPr>
                <w:color w:val="000000"/>
              </w:rPr>
              <w:t>Дата и номер договора</w:t>
            </w:r>
          </w:p>
        </w:tc>
        <w:tc>
          <w:tcPr>
            <w:tcW w:w="3112" w:type="dxa"/>
            <w:tcBorders>
              <w:top w:val="single" w:sz="4" w:space="0" w:color="000000"/>
              <w:left w:val="single" w:sz="4" w:space="0" w:color="000000"/>
              <w:bottom w:val="single" w:sz="4" w:space="0" w:color="000000"/>
              <w:right w:val="single" w:sz="4" w:space="0" w:color="000000"/>
            </w:tcBorders>
            <w:vAlign w:val="center"/>
          </w:tcPr>
          <w:p w14:paraId="7CA7D041" w14:textId="77777777" w:rsidR="002340C8" w:rsidRDefault="002340C8" w:rsidP="002340C8">
            <w:pPr>
              <w:pBdr>
                <w:top w:val="nil"/>
                <w:left w:val="nil"/>
                <w:bottom w:val="nil"/>
                <w:right w:val="nil"/>
                <w:between w:val="nil"/>
              </w:pBdr>
              <w:jc w:val="center"/>
              <w:rPr>
                <w:color w:val="000000"/>
              </w:rPr>
            </w:pPr>
            <w:r>
              <w:rPr>
                <w:color w:val="000000"/>
              </w:rPr>
              <w:t xml:space="preserve">Предмет договора </w:t>
            </w:r>
          </w:p>
        </w:tc>
        <w:tc>
          <w:tcPr>
            <w:tcW w:w="2026" w:type="dxa"/>
            <w:tcBorders>
              <w:top w:val="single" w:sz="4" w:space="0" w:color="000000"/>
              <w:left w:val="single" w:sz="4" w:space="0" w:color="000000"/>
              <w:bottom w:val="single" w:sz="4" w:space="0" w:color="000000"/>
              <w:right w:val="single" w:sz="4" w:space="0" w:color="000000"/>
            </w:tcBorders>
            <w:vAlign w:val="center"/>
          </w:tcPr>
          <w:p w14:paraId="4CED56A8" w14:textId="77777777" w:rsidR="002340C8" w:rsidRDefault="002340C8" w:rsidP="002340C8">
            <w:pPr>
              <w:pBdr>
                <w:top w:val="nil"/>
                <w:left w:val="nil"/>
                <w:bottom w:val="nil"/>
                <w:right w:val="nil"/>
                <w:between w:val="nil"/>
              </w:pBdr>
              <w:jc w:val="center"/>
              <w:rPr>
                <w:color w:val="000000"/>
              </w:rPr>
            </w:pPr>
            <w:r>
              <w:rPr>
                <w:color w:val="000000"/>
              </w:rPr>
              <w:t xml:space="preserve"> Наименование контрагента  </w:t>
            </w:r>
          </w:p>
        </w:tc>
        <w:tc>
          <w:tcPr>
            <w:tcW w:w="2212" w:type="dxa"/>
            <w:tcBorders>
              <w:top w:val="single" w:sz="4" w:space="0" w:color="000000"/>
              <w:left w:val="single" w:sz="4" w:space="0" w:color="000000"/>
              <w:bottom w:val="single" w:sz="4" w:space="0" w:color="000000"/>
              <w:right w:val="single" w:sz="4" w:space="0" w:color="000000"/>
            </w:tcBorders>
            <w:vAlign w:val="center"/>
          </w:tcPr>
          <w:p w14:paraId="48224D69" w14:textId="77777777" w:rsidR="002340C8" w:rsidRDefault="002340C8" w:rsidP="002340C8">
            <w:pPr>
              <w:pBdr>
                <w:top w:val="nil"/>
                <w:left w:val="nil"/>
                <w:bottom w:val="nil"/>
                <w:right w:val="nil"/>
                <w:between w:val="nil"/>
              </w:pBdr>
              <w:jc w:val="center"/>
              <w:rPr>
                <w:color w:val="000000"/>
              </w:rPr>
            </w:pPr>
            <w:r>
              <w:rPr>
                <w:color w:val="000000"/>
              </w:rPr>
              <w:t xml:space="preserve"> Количество поставляемого товара  </w:t>
            </w:r>
          </w:p>
        </w:tc>
      </w:tr>
      <w:tr w:rsidR="002340C8" w14:paraId="6B7BA601" w14:textId="77777777" w:rsidTr="002340C8">
        <w:trPr>
          <w:trHeight w:val="274"/>
          <w:jc w:val="center"/>
        </w:trPr>
        <w:tc>
          <w:tcPr>
            <w:tcW w:w="786" w:type="dxa"/>
            <w:tcBorders>
              <w:top w:val="single" w:sz="4" w:space="0" w:color="000000"/>
              <w:left w:val="single" w:sz="4" w:space="0" w:color="000000"/>
              <w:bottom w:val="single" w:sz="4" w:space="0" w:color="000000"/>
              <w:right w:val="single" w:sz="4" w:space="0" w:color="000000"/>
            </w:tcBorders>
          </w:tcPr>
          <w:p w14:paraId="1E516A80" w14:textId="77777777" w:rsidR="002340C8" w:rsidRDefault="002340C8" w:rsidP="002340C8">
            <w:pPr>
              <w:pBdr>
                <w:top w:val="nil"/>
                <w:left w:val="nil"/>
                <w:bottom w:val="nil"/>
                <w:right w:val="nil"/>
                <w:between w:val="nil"/>
              </w:pBdr>
              <w:rPr>
                <w:color w:val="000000"/>
              </w:rPr>
            </w:pPr>
            <w:r>
              <w:rPr>
                <w:color w:val="000000"/>
              </w:rPr>
              <w:t>1.</w:t>
            </w:r>
          </w:p>
        </w:tc>
        <w:tc>
          <w:tcPr>
            <w:tcW w:w="1503" w:type="dxa"/>
            <w:tcBorders>
              <w:top w:val="single" w:sz="4" w:space="0" w:color="000000"/>
              <w:left w:val="single" w:sz="4" w:space="0" w:color="000000"/>
              <w:bottom w:val="single" w:sz="4" w:space="0" w:color="000000"/>
              <w:right w:val="single" w:sz="4" w:space="0" w:color="000000"/>
            </w:tcBorders>
            <w:vAlign w:val="center"/>
          </w:tcPr>
          <w:p w14:paraId="346F8312" w14:textId="77777777" w:rsidR="002340C8" w:rsidRDefault="002340C8" w:rsidP="002340C8">
            <w:pPr>
              <w:pBdr>
                <w:top w:val="nil"/>
                <w:left w:val="nil"/>
                <w:bottom w:val="nil"/>
                <w:right w:val="nil"/>
                <w:between w:val="nil"/>
              </w:pBdr>
              <w:jc w:val="center"/>
              <w:rPr>
                <w:color w:val="000000"/>
              </w:rPr>
            </w:pPr>
          </w:p>
        </w:tc>
        <w:tc>
          <w:tcPr>
            <w:tcW w:w="3112" w:type="dxa"/>
            <w:tcBorders>
              <w:top w:val="single" w:sz="4" w:space="0" w:color="000000"/>
              <w:left w:val="single" w:sz="4" w:space="0" w:color="000000"/>
              <w:bottom w:val="single" w:sz="4" w:space="0" w:color="000000"/>
              <w:right w:val="single" w:sz="4" w:space="0" w:color="000000"/>
            </w:tcBorders>
          </w:tcPr>
          <w:p w14:paraId="350429D3" w14:textId="77777777" w:rsidR="002340C8" w:rsidRDefault="002340C8" w:rsidP="002340C8">
            <w:pPr>
              <w:pBdr>
                <w:top w:val="nil"/>
                <w:left w:val="nil"/>
                <w:bottom w:val="nil"/>
                <w:right w:val="nil"/>
                <w:between w:val="nil"/>
              </w:pBdr>
              <w:rPr>
                <w:color w:val="000000"/>
              </w:rPr>
            </w:pPr>
          </w:p>
        </w:tc>
        <w:tc>
          <w:tcPr>
            <w:tcW w:w="2026" w:type="dxa"/>
            <w:tcBorders>
              <w:top w:val="single" w:sz="4" w:space="0" w:color="000000"/>
              <w:left w:val="single" w:sz="4" w:space="0" w:color="000000"/>
              <w:bottom w:val="single" w:sz="4" w:space="0" w:color="000000"/>
              <w:right w:val="single" w:sz="4" w:space="0" w:color="000000"/>
            </w:tcBorders>
          </w:tcPr>
          <w:p w14:paraId="7BC546C9" w14:textId="77777777" w:rsidR="002340C8" w:rsidRDefault="002340C8" w:rsidP="002340C8">
            <w:pPr>
              <w:pBdr>
                <w:top w:val="nil"/>
                <w:left w:val="nil"/>
                <w:bottom w:val="nil"/>
                <w:right w:val="nil"/>
                <w:between w:val="nil"/>
              </w:pBdr>
              <w:rPr>
                <w:color w:val="000000"/>
              </w:rPr>
            </w:pPr>
          </w:p>
        </w:tc>
        <w:tc>
          <w:tcPr>
            <w:tcW w:w="2212" w:type="dxa"/>
            <w:tcBorders>
              <w:top w:val="single" w:sz="4" w:space="0" w:color="000000"/>
              <w:left w:val="single" w:sz="4" w:space="0" w:color="000000"/>
              <w:bottom w:val="single" w:sz="4" w:space="0" w:color="000000"/>
              <w:right w:val="single" w:sz="4" w:space="0" w:color="000000"/>
            </w:tcBorders>
          </w:tcPr>
          <w:p w14:paraId="5A3983A1" w14:textId="77777777" w:rsidR="002340C8" w:rsidRDefault="002340C8" w:rsidP="002340C8">
            <w:pPr>
              <w:pBdr>
                <w:top w:val="nil"/>
                <w:left w:val="nil"/>
                <w:bottom w:val="nil"/>
                <w:right w:val="nil"/>
                <w:between w:val="nil"/>
              </w:pBdr>
              <w:rPr>
                <w:color w:val="000000"/>
              </w:rPr>
            </w:pPr>
          </w:p>
        </w:tc>
      </w:tr>
      <w:tr w:rsidR="002340C8" w14:paraId="29529C17" w14:textId="77777777" w:rsidTr="002340C8">
        <w:trPr>
          <w:trHeight w:val="262"/>
          <w:jc w:val="center"/>
        </w:trPr>
        <w:tc>
          <w:tcPr>
            <w:tcW w:w="786" w:type="dxa"/>
            <w:tcBorders>
              <w:top w:val="single" w:sz="4" w:space="0" w:color="000000"/>
              <w:left w:val="single" w:sz="4" w:space="0" w:color="000000"/>
              <w:bottom w:val="single" w:sz="4" w:space="0" w:color="000000"/>
              <w:right w:val="single" w:sz="4" w:space="0" w:color="000000"/>
            </w:tcBorders>
          </w:tcPr>
          <w:p w14:paraId="019C717F" w14:textId="77777777" w:rsidR="002340C8" w:rsidRDefault="002340C8" w:rsidP="002340C8">
            <w:pPr>
              <w:pBdr>
                <w:top w:val="nil"/>
                <w:left w:val="nil"/>
                <w:bottom w:val="nil"/>
                <w:right w:val="nil"/>
                <w:between w:val="nil"/>
              </w:pBdr>
              <w:rPr>
                <w:color w:val="000000"/>
              </w:rPr>
            </w:pPr>
            <w:r>
              <w:rPr>
                <w:color w:val="000000"/>
              </w:rPr>
              <w:t>2.</w:t>
            </w:r>
          </w:p>
        </w:tc>
        <w:tc>
          <w:tcPr>
            <w:tcW w:w="1503" w:type="dxa"/>
            <w:tcBorders>
              <w:top w:val="single" w:sz="4" w:space="0" w:color="000000"/>
              <w:left w:val="single" w:sz="4" w:space="0" w:color="000000"/>
              <w:bottom w:val="single" w:sz="4" w:space="0" w:color="000000"/>
              <w:right w:val="single" w:sz="4" w:space="0" w:color="000000"/>
            </w:tcBorders>
            <w:vAlign w:val="center"/>
          </w:tcPr>
          <w:p w14:paraId="69BAD5CC" w14:textId="77777777" w:rsidR="002340C8" w:rsidRDefault="002340C8" w:rsidP="002340C8">
            <w:pPr>
              <w:pBdr>
                <w:top w:val="nil"/>
                <w:left w:val="nil"/>
                <w:bottom w:val="nil"/>
                <w:right w:val="nil"/>
                <w:between w:val="nil"/>
              </w:pBdr>
              <w:jc w:val="center"/>
              <w:rPr>
                <w:color w:val="000000"/>
              </w:rPr>
            </w:pPr>
          </w:p>
        </w:tc>
        <w:tc>
          <w:tcPr>
            <w:tcW w:w="3112" w:type="dxa"/>
            <w:tcBorders>
              <w:top w:val="single" w:sz="4" w:space="0" w:color="000000"/>
              <w:left w:val="single" w:sz="4" w:space="0" w:color="000000"/>
              <w:bottom w:val="single" w:sz="4" w:space="0" w:color="000000"/>
              <w:right w:val="single" w:sz="4" w:space="0" w:color="000000"/>
            </w:tcBorders>
          </w:tcPr>
          <w:p w14:paraId="3FA8E9F2" w14:textId="77777777" w:rsidR="002340C8" w:rsidRDefault="002340C8" w:rsidP="002340C8">
            <w:pPr>
              <w:pBdr>
                <w:top w:val="nil"/>
                <w:left w:val="nil"/>
                <w:bottom w:val="nil"/>
                <w:right w:val="nil"/>
                <w:between w:val="nil"/>
              </w:pBdr>
              <w:rPr>
                <w:color w:val="000000"/>
              </w:rPr>
            </w:pPr>
          </w:p>
        </w:tc>
        <w:tc>
          <w:tcPr>
            <w:tcW w:w="2026" w:type="dxa"/>
            <w:tcBorders>
              <w:top w:val="single" w:sz="4" w:space="0" w:color="000000"/>
              <w:left w:val="single" w:sz="4" w:space="0" w:color="000000"/>
              <w:bottom w:val="single" w:sz="4" w:space="0" w:color="000000"/>
              <w:right w:val="single" w:sz="4" w:space="0" w:color="000000"/>
            </w:tcBorders>
          </w:tcPr>
          <w:p w14:paraId="4E23D15D" w14:textId="77777777" w:rsidR="002340C8" w:rsidRDefault="002340C8" w:rsidP="002340C8">
            <w:pPr>
              <w:pBdr>
                <w:top w:val="nil"/>
                <w:left w:val="nil"/>
                <w:bottom w:val="nil"/>
                <w:right w:val="nil"/>
                <w:between w:val="nil"/>
              </w:pBdr>
              <w:rPr>
                <w:color w:val="000000"/>
              </w:rPr>
            </w:pPr>
          </w:p>
        </w:tc>
        <w:tc>
          <w:tcPr>
            <w:tcW w:w="2212" w:type="dxa"/>
            <w:tcBorders>
              <w:top w:val="single" w:sz="4" w:space="0" w:color="000000"/>
              <w:left w:val="single" w:sz="4" w:space="0" w:color="000000"/>
              <w:bottom w:val="single" w:sz="4" w:space="0" w:color="000000"/>
              <w:right w:val="single" w:sz="4" w:space="0" w:color="000000"/>
            </w:tcBorders>
          </w:tcPr>
          <w:p w14:paraId="4F23BE91" w14:textId="77777777" w:rsidR="002340C8" w:rsidRDefault="002340C8" w:rsidP="002340C8">
            <w:pPr>
              <w:pBdr>
                <w:top w:val="nil"/>
                <w:left w:val="nil"/>
                <w:bottom w:val="nil"/>
                <w:right w:val="nil"/>
                <w:between w:val="nil"/>
              </w:pBdr>
              <w:rPr>
                <w:color w:val="000000"/>
              </w:rPr>
            </w:pPr>
          </w:p>
        </w:tc>
      </w:tr>
      <w:tr w:rsidR="002340C8" w14:paraId="16A13B37" w14:textId="77777777" w:rsidTr="002340C8">
        <w:trPr>
          <w:trHeight w:val="207"/>
          <w:jc w:val="center"/>
        </w:trPr>
        <w:tc>
          <w:tcPr>
            <w:tcW w:w="786" w:type="dxa"/>
            <w:tcBorders>
              <w:top w:val="single" w:sz="4" w:space="0" w:color="000000"/>
              <w:left w:val="single" w:sz="4" w:space="0" w:color="000000"/>
              <w:bottom w:val="single" w:sz="4" w:space="0" w:color="000000"/>
              <w:right w:val="single" w:sz="4" w:space="0" w:color="000000"/>
            </w:tcBorders>
          </w:tcPr>
          <w:p w14:paraId="613AE8E8" w14:textId="77777777" w:rsidR="002340C8" w:rsidRDefault="002340C8" w:rsidP="002340C8">
            <w:pPr>
              <w:pBdr>
                <w:top w:val="nil"/>
                <w:left w:val="nil"/>
                <w:bottom w:val="nil"/>
                <w:right w:val="nil"/>
                <w:between w:val="nil"/>
              </w:pBdr>
              <w:rPr>
                <w:color w:val="000000"/>
              </w:rPr>
            </w:pPr>
          </w:p>
        </w:tc>
        <w:tc>
          <w:tcPr>
            <w:tcW w:w="6641" w:type="dxa"/>
            <w:gridSpan w:val="3"/>
            <w:tcBorders>
              <w:top w:val="single" w:sz="4" w:space="0" w:color="000000"/>
              <w:left w:val="single" w:sz="4" w:space="0" w:color="000000"/>
              <w:bottom w:val="single" w:sz="4" w:space="0" w:color="000000"/>
              <w:right w:val="single" w:sz="4" w:space="0" w:color="000000"/>
            </w:tcBorders>
            <w:vAlign w:val="center"/>
          </w:tcPr>
          <w:p w14:paraId="2C060238" w14:textId="77777777" w:rsidR="002340C8" w:rsidRDefault="002340C8" w:rsidP="002340C8">
            <w:pPr>
              <w:pBdr>
                <w:top w:val="nil"/>
                <w:left w:val="nil"/>
                <w:bottom w:val="nil"/>
                <w:right w:val="nil"/>
                <w:between w:val="nil"/>
              </w:pBdr>
              <w:jc w:val="center"/>
              <w:rPr>
                <w:color w:val="000000"/>
              </w:rPr>
            </w:pPr>
            <w:r>
              <w:rPr>
                <w:color w:val="000000"/>
              </w:rPr>
              <w:t>Итого:</w:t>
            </w:r>
          </w:p>
        </w:tc>
        <w:tc>
          <w:tcPr>
            <w:tcW w:w="2212" w:type="dxa"/>
            <w:tcBorders>
              <w:top w:val="single" w:sz="4" w:space="0" w:color="000000"/>
              <w:left w:val="single" w:sz="4" w:space="0" w:color="000000"/>
              <w:bottom w:val="single" w:sz="4" w:space="0" w:color="000000"/>
              <w:right w:val="single" w:sz="4" w:space="0" w:color="000000"/>
            </w:tcBorders>
          </w:tcPr>
          <w:p w14:paraId="7D8FF46F" w14:textId="77777777" w:rsidR="002340C8" w:rsidRDefault="002340C8" w:rsidP="002340C8">
            <w:pPr>
              <w:pBdr>
                <w:top w:val="nil"/>
                <w:left w:val="nil"/>
                <w:bottom w:val="nil"/>
                <w:right w:val="nil"/>
                <w:between w:val="nil"/>
              </w:pBdr>
              <w:rPr>
                <w:color w:val="000000"/>
              </w:rPr>
            </w:pPr>
          </w:p>
        </w:tc>
      </w:tr>
    </w:tbl>
    <w:p w14:paraId="42696E3E" w14:textId="77777777" w:rsidR="002340C8" w:rsidRDefault="002340C8" w:rsidP="002340C8">
      <w:r>
        <w:t>Приложения:</w:t>
      </w:r>
    </w:p>
    <w:p w14:paraId="61B72261" w14:textId="77777777" w:rsidR="002340C8" w:rsidRDefault="002340C8" w:rsidP="002340C8">
      <w:r>
        <w:t>1.1. копия договора, указанного в строке 1, на ____ листах;</w:t>
      </w:r>
    </w:p>
    <w:p w14:paraId="49AEC59E" w14:textId="77777777" w:rsidR="002340C8" w:rsidRDefault="002340C8" w:rsidP="002340C8">
      <w:r>
        <w:t>1.2. копии документов, подтверждающих факт поставки Продукции на сумму, указанную в строке 1, на __ листах;</w:t>
      </w:r>
    </w:p>
    <w:p w14:paraId="50E02B32" w14:textId="77777777" w:rsidR="002340C8" w:rsidRDefault="002340C8" w:rsidP="002340C8">
      <w:r>
        <w:t>2.1.  копия договора, указанного в строке 2, на ____ листах;</w:t>
      </w:r>
    </w:p>
    <w:p w14:paraId="42E5ED1D" w14:textId="77777777" w:rsidR="002340C8" w:rsidRDefault="002340C8" w:rsidP="002340C8">
      <w:r>
        <w:t>2.2.  копии документов, подтверждающих факт поставки Продукции на сумму, указанную в строке 2, на __ листах;</w:t>
      </w:r>
    </w:p>
    <w:p w14:paraId="09C6441C" w14:textId="77777777" w:rsidR="002340C8" w:rsidRDefault="002340C8" w:rsidP="002340C8">
      <w:pPr>
        <w:pBdr>
          <w:top w:val="nil"/>
          <w:left w:val="nil"/>
          <w:bottom w:val="nil"/>
          <w:right w:val="nil"/>
          <w:between w:val="nil"/>
        </w:pBdr>
        <w:jc w:val="center"/>
        <w:rPr>
          <w:color w:val="000000"/>
        </w:rPr>
      </w:pPr>
    </w:p>
    <w:p w14:paraId="162FA018" w14:textId="77777777" w:rsidR="002340C8" w:rsidRDefault="002340C8" w:rsidP="002340C8">
      <w:pPr>
        <w:pBdr>
          <w:top w:val="nil"/>
          <w:left w:val="nil"/>
          <w:bottom w:val="nil"/>
          <w:right w:val="nil"/>
          <w:between w:val="nil"/>
        </w:pBdr>
        <w:rPr>
          <w:color w:val="000000"/>
        </w:rPr>
      </w:pPr>
    </w:p>
    <w:p w14:paraId="3C1D7BDB" w14:textId="77777777" w:rsidR="002340C8" w:rsidRDefault="002340C8" w:rsidP="002340C8">
      <w:pPr>
        <w:pBdr>
          <w:top w:val="nil"/>
          <w:left w:val="nil"/>
          <w:bottom w:val="nil"/>
          <w:right w:val="nil"/>
          <w:between w:val="nil"/>
        </w:pBdr>
        <w:rPr>
          <w:color w:val="000000"/>
        </w:rPr>
      </w:pPr>
    </w:p>
    <w:p w14:paraId="522550CE" w14:textId="77777777" w:rsidR="002340C8" w:rsidRDefault="002340C8" w:rsidP="002340C8">
      <w:pPr>
        <w:keepNext/>
        <w:pBdr>
          <w:top w:val="nil"/>
          <w:left w:val="nil"/>
          <w:bottom w:val="nil"/>
          <w:right w:val="nil"/>
          <w:between w:val="nil"/>
        </w:pBdr>
        <w:ind w:firstLine="706"/>
        <w:jc w:val="both"/>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14:paraId="7C99DD47" w14:textId="77777777" w:rsidR="002340C8" w:rsidRDefault="002340C8" w:rsidP="002340C8">
      <w:pPr>
        <w:pBdr>
          <w:top w:val="nil"/>
          <w:left w:val="nil"/>
          <w:bottom w:val="nil"/>
          <w:right w:val="nil"/>
          <w:between w:val="nil"/>
        </w:pBdr>
        <w:tabs>
          <w:tab w:val="left" w:pos="8640"/>
        </w:tabs>
        <w:jc w:val="center"/>
        <w:rPr>
          <w:i/>
          <w:color w:val="000000"/>
        </w:rPr>
      </w:pPr>
      <w:r>
        <w:rPr>
          <w:i/>
          <w:color w:val="000000"/>
        </w:rPr>
        <w:t>(наименование претендента)</w:t>
      </w:r>
    </w:p>
    <w:p w14:paraId="35CAE2F5" w14:textId="77777777" w:rsidR="002340C8" w:rsidRDefault="002340C8" w:rsidP="002340C8">
      <w:pPr>
        <w:pBdr>
          <w:top w:val="nil"/>
          <w:left w:val="nil"/>
          <w:bottom w:val="nil"/>
          <w:right w:val="nil"/>
          <w:between w:val="nil"/>
        </w:pBdr>
        <w:rPr>
          <w:color w:val="000000"/>
          <w:sz w:val="28"/>
          <w:szCs w:val="28"/>
        </w:rPr>
      </w:pPr>
      <w:r>
        <w:rPr>
          <w:color w:val="000000"/>
          <w:sz w:val="28"/>
          <w:szCs w:val="28"/>
        </w:rPr>
        <w:t>__________________________________________________________________</w:t>
      </w:r>
    </w:p>
    <w:p w14:paraId="437195B7" w14:textId="77777777" w:rsidR="002340C8" w:rsidRDefault="002340C8" w:rsidP="002340C8">
      <w:pPr>
        <w:pBdr>
          <w:top w:val="nil"/>
          <w:left w:val="nil"/>
          <w:bottom w:val="nil"/>
          <w:right w:val="nil"/>
          <w:between w:val="nil"/>
        </w:pBdr>
        <w:rPr>
          <w:i/>
          <w:color w:val="000000"/>
        </w:rPr>
      </w:pPr>
      <w:r>
        <w:rPr>
          <w:i/>
          <w:color w:val="000000"/>
        </w:rPr>
        <w:t xml:space="preserve">       М.П.</w:t>
      </w:r>
      <w:r>
        <w:rPr>
          <w:i/>
          <w:color w:val="000000"/>
        </w:rPr>
        <w:tab/>
      </w:r>
      <w:r>
        <w:rPr>
          <w:i/>
          <w:color w:val="000000"/>
        </w:rPr>
        <w:tab/>
      </w:r>
      <w:r>
        <w:rPr>
          <w:i/>
          <w:color w:val="000000"/>
        </w:rPr>
        <w:tab/>
        <w:t>(должность, подпись, ФИО)</w:t>
      </w:r>
    </w:p>
    <w:p w14:paraId="7789569B" w14:textId="77777777" w:rsidR="002340C8" w:rsidRDefault="002340C8" w:rsidP="002340C8">
      <w:pPr>
        <w:pBdr>
          <w:top w:val="nil"/>
          <w:left w:val="nil"/>
          <w:bottom w:val="nil"/>
          <w:right w:val="nil"/>
          <w:between w:val="nil"/>
        </w:pBdr>
      </w:pPr>
      <w:r>
        <w:rPr>
          <w:color w:val="000000"/>
          <w:sz w:val="28"/>
          <w:szCs w:val="28"/>
        </w:rPr>
        <w:t>«____» _________ 202__</w:t>
      </w:r>
    </w:p>
    <w:p w14:paraId="6ACC834C" w14:textId="77777777" w:rsidR="00D6410D" w:rsidRDefault="00D6410D">
      <w:pPr>
        <w:pStyle w:val="af9"/>
        <w:ind w:firstLine="0"/>
        <w:jc w:val="left"/>
        <w:rPr>
          <w:rFonts w:eastAsia="Times New Roman"/>
          <w:sz w:val="24"/>
          <w:szCs w:val="28"/>
        </w:rPr>
      </w:pPr>
    </w:p>
    <w:p w14:paraId="42D5F8B7" w14:textId="77777777" w:rsidR="006B6573" w:rsidRDefault="006B6573" w:rsidP="00B559B9">
      <w:pPr>
        <w:pStyle w:val="af9"/>
        <w:ind w:firstLine="0"/>
        <w:jc w:val="left"/>
        <w:rPr>
          <w:rFonts w:eastAsia="Times New Roman"/>
          <w:sz w:val="24"/>
          <w:szCs w:val="28"/>
        </w:rPr>
      </w:pPr>
    </w:p>
    <w:p w14:paraId="25B352EF" w14:textId="77777777"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6B81551E" w14:textId="77777777" w:rsidR="00D6410D" w:rsidRPr="00F21561" w:rsidRDefault="002340C8" w:rsidP="00F21561">
      <w:pPr>
        <w:pStyle w:val="af9"/>
        <w:ind w:firstLine="0"/>
        <w:jc w:val="right"/>
        <w:outlineLvl w:val="0"/>
        <w:rPr>
          <w:sz w:val="28"/>
          <w:szCs w:val="28"/>
        </w:rPr>
      </w:pPr>
      <w:r>
        <w:rPr>
          <w:sz w:val="28"/>
          <w:szCs w:val="28"/>
        </w:rPr>
        <w:lastRenderedPageBreak/>
        <w:t>Приложение № </w:t>
      </w:r>
      <w:r w:rsidRPr="00F21561">
        <w:rPr>
          <w:sz w:val="28"/>
          <w:szCs w:val="28"/>
        </w:rPr>
        <w:t>5</w:t>
      </w:r>
    </w:p>
    <w:p w14:paraId="5BAB45E0" w14:textId="77777777" w:rsidR="00C10125" w:rsidRPr="00C03380" w:rsidRDefault="00C10125" w:rsidP="00C03380">
      <w:pPr>
        <w:jc w:val="right"/>
        <w:rPr>
          <w:sz w:val="28"/>
        </w:rPr>
      </w:pPr>
      <w:r>
        <w:rPr>
          <w:sz w:val="28"/>
        </w:rPr>
        <w:t>к документации о закупке</w:t>
      </w:r>
    </w:p>
    <w:p w14:paraId="54A48475" w14:textId="77777777" w:rsidR="00C10125" w:rsidRDefault="00C10125" w:rsidP="00C10125">
      <w:pPr>
        <w:suppressAutoHyphens w:val="0"/>
        <w:rPr>
          <w:iCs/>
          <w:sz w:val="28"/>
          <w:szCs w:val="28"/>
        </w:rPr>
      </w:pPr>
    </w:p>
    <w:p w14:paraId="467A4D6D" w14:textId="77777777" w:rsidR="00C10125" w:rsidRDefault="00C10125" w:rsidP="00C10125">
      <w:pPr>
        <w:suppressAutoHyphens w:val="0"/>
        <w:rPr>
          <w:iCs/>
          <w:sz w:val="28"/>
          <w:szCs w:val="28"/>
        </w:rPr>
      </w:pPr>
    </w:p>
    <w:p w14:paraId="5CF92F07" w14:textId="77777777" w:rsidR="002340C8" w:rsidRDefault="002340C8" w:rsidP="002340C8">
      <w:pPr>
        <w:keepNext/>
        <w:pBdr>
          <w:top w:val="nil"/>
          <w:left w:val="nil"/>
          <w:bottom w:val="nil"/>
          <w:right w:val="nil"/>
          <w:between w:val="nil"/>
        </w:pBdr>
        <w:tabs>
          <w:tab w:val="left" w:pos="22680"/>
        </w:tabs>
        <w:ind w:firstLine="709"/>
        <w:jc w:val="center"/>
        <w:outlineLvl w:val="1"/>
        <w:rPr>
          <w:b/>
          <w:color w:val="000000"/>
        </w:rPr>
      </w:pPr>
      <w:bookmarkStart w:id="25" w:name="_Hlk126066029"/>
      <w:r>
        <w:rPr>
          <w:b/>
          <w:color w:val="000000"/>
        </w:rPr>
        <w:t>ДОГОВОР   № ___________________</w:t>
      </w:r>
    </w:p>
    <w:p w14:paraId="5E8E16FA" w14:textId="77777777" w:rsidR="002340C8" w:rsidRDefault="002340C8" w:rsidP="002340C8">
      <w:pPr>
        <w:pBdr>
          <w:top w:val="nil"/>
          <w:left w:val="nil"/>
          <w:bottom w:val="nil"/>
          <w:right w:val="nil"/>
          <w:between w:val="nil"/>
        </w:pBdr>
        <w:ind w:firstLine="709"/>
        <w:rPr>
          <w:color w:val="000000"/>
        </w:rPr>
      </w:pPr>
    </w:p>
    <w:p w14:paraId="0C146331" w14:textId="77777777" w:rsidR="002340C8" w:rsidRDefault="002340C8" w:rsidP="002340C8">
      <w:pPr>
        <w:pBdr>
          <w:top w:val="nil"/>
          <w:left w:val="nil"/>
          <w:bottom w:val="nil"/>
          <w:right w:val="nil"/>
          <w:between w:val="nil"/>
        </w:pBdr>
        <w:jc w:val="both"/>
        <w:rPr>
          <w:color w:val="000000"/>
        </w:rPr>
      </w:pPr>
      <w:r>
        <w:rPr>
          <w:color w:val="000000"/>
        </w:rPr>
        <w:t>г.                                                                                                   «___» _________202</w:t>
      </w:r>
      <w:r>
        <w:t>3</w:t>
      </w:r>
      <w:r>
        <w:rPr>
          <w:color w:val="000000"/>
        </w:rPr>
        <w:t>г.</w:t>
      </w:r>
    </w:p>
    <w:p w14:paraId="052E17A3" w14:textId="77777777" w:rsidR="002340C8" w:rsidRDefault="002340C8" w:rsidP="002340C8">
      <w:pPr>
        <w:pBdr>
          <w:top w:val="nil"/>
          <w:left w:val="nil"/>
          <w:bottom w:val="nil"/>
          <w:right w:val="nil"/>
          <w:between w:val="nil"/>
        </w:pBdr>
        <w:jc w:val="both"/>
        <w:rPr>
          <w:color w:val="000000"/>
        </w:rPr>
      </w:pPr>
    </w:p>
    <w:p w14:paraId="544D6A9B" w14:textId="77777777" w:rsidR="002340C8" w:rsidRDefault="002340C8" w:rsidP="002340C8">
      <w:pPr>
        <w:pBdr>
          <w:top w:val="nil"/>
          <w:left w:val="nil"/>
          <w:bottom w:val="nil"/>
          <w:right w:val="nil"/>
          <w:between w:val="nil"/>
        </w:pBdr>
        <w:ind w:firstLine="709"/>
        <w:jc w:val="both"/>
        <w:rPr>
          <w:color w:val="000000"/>
        </w:rPr>
      </w:pPr>
      <w:r>
        <w:rPr>
          <w:b/>
          <w:color w:val="000000"/>
        </w:rPr>
        <w:t>Публичное акционерное общество «ТрансКонтейнер» (ПАО «ТрансКонтейнер»),</w:t>
      </w:r>
      <w:r>
        <w:rPr>
          <w:color w:val="000000"/>
        </w:rPr>
        <w:t xml:space="preserve"> именуемое в дальнейшем «Заказчик», в лице _________________________________, действующего на основании ___________________________, с одной стороны, и __________________________________________________________________</w:t>
      </w:r>
      <w:r>
        <w:rPr>
          <w:i/>
          <w:color w:val="00000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r>
        <w:rPr>
          <w:color w:val="000000"/>
        </w:rPr>
        <w:t xml:space="preserve">, именуемое в дальнейшем «Исполнитель», в лице __________________________________________________________________, </w:t>
      </w:r>
    </w:p>
    <w:p w14:paraId="38FFA476" w14:textId="77777777" w:rsidR="002340C8" w:rsidRDefault="002340C8" w:rsidP="002340C8">
      <w:pPr>
        <w:pBdr>
          <w:top w:val="nil"/>
          <w:left w:val="nil"/>
          <w:bottom w:val="nil"/>
          <w:right w:val="nil"/>
          <w:between w:val="nil"/>
        </w:pBdr>
        <w:ind w:firstLine="709"/>
        <w:jc w:val="center"/>
        <w:rPr>
          <w:color w:val="000000"/>
        </w:rPr>
      </w:pPr>
      <w:r>
        <w:rPr>
          <w:i/>
          <w:color w:val="000000"/>
          <w:vertAlign w:val="superscript"/>
        </w:rPr>
        <w:t>(должность, Ф.И.О. - полностью)</w:t>
      </w:r>
    </w:p>
    <w:p w14:paraId="425508C7" w14:textId="77777777" w:rsidR="002340C8" w:rsidRDefault="002340C8" w:rsidP="002340C8">
      <w:pPr>
        <w:pBdr>
          <w:top w:val="nil"/>
          <w:left w:val="nil"/>
          <w:bottom w:val="nil"/>
          <w:right w:val="nil"/>
          <w:between w:val="nil"/>
        </w:pBdr>
        <w:jc w:val="both"/>
        <w:rPr>
          <w:color w:val="000000"/>
        </w:rPr>
      </w:pPr>
      <w:r>
        <w:rPr>
          <w:color w:val="000000"/>
        </w:rPr>
        <w:t>действующего на основании________________________________________</w:t>
      </w:r>
      <w:r>
        <w:rPr>
          <w:i/>
          <w:color w:val="000000"/>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r>
        <w:rPr>
          <w:color w:val="000000"/>
        </w:rPr>
        <w:t>с другой стороны, именуемые в дальнейшем «Стороны», заключили настоящий договор на выполнение работ (далее - »Договор») о нижеследующем:</w:t>
      </w:r>
    </w:p>
    <w:p w14:paraId="533E7FD3" w14:textId="77777777" w:rsidR="002340C8" w:rsidRDefault="002340C8" w:rsidP="002340C8">
      <w:pPr>
        <w:pBdr>
          <w:top w:val="nil"/>
          <w:left w:val="nil"/>
          <w:bottom w:val="nil"/>
          <w:right w:val="nil"/>
          <w:between w:val="nil"/>
        </w:pBdr>
        <w:ind w:firstLine="709"/>
        <w:jc w:val="both"/>
        <w:rPr>
          <w:color w:val="000000"/>
        </w:rPr>
      </w:pPr>
    </w:p>
    <w:p w14:paraId="1FBAB113" w14:textId="77777777" w:rsidR="002340C8" w:rsidRDefault="002340C8" w:rsidP="002340C8">
      <w:pPr>
        <w:pBdr>
          <w:top w:val="nil"/>
          <w:left w:val="nil"/>
          <w:bottom w:val="nil"/>
          <w:right w:val="nil"/>
          <w:between w:val="nil"/>
        </w:pBdr>
        <w:ind w:firstLine="709"/>
        <w:jc w:val="center"/>
        <w:rPr>
          <w:b/>
          <w:color w:val="000000"/>
        </w:rPr>
      </w:pPr>
      <w:r>
        <w:rPr>
          <w:b/>
          <w:color w:val="000000"/>
        </w:rPr>
        <w:t>ТЕРМИНЫ И ОПРЕДЕЛЕНИЯ</w:t>
      </w:r>
    </w:p>
    <w:p w14:paraId="5827DD33" w14:textId="77777777" w:rsidR="002340C8" w:rsidRDefault="002340C8" w:rsidP="002340C8">
      <w:pPr>
        <w:shd w:val="clear" w:color="auto" w:fill="FFFFFF"/>
        <w:suppressAutoHyphens w:val="0"/>
        <w:textAlignment w:val="baseline"/>
        <w:rPr>
          <w:b/>
          <w:color w:val="000000"/>
          <w:szCs w:val="28"/>
          <w:bdr w:val="none" w:sz="0" w:space="0" w:color="auto" w:frame="1"/>
          <w:lang w:eastAsia="ru-RU"/>
        </w:rPr>
      </w:pPr>
      <w:r>
        <w:rPr>
          <w:b/>
          <w:color w:val="000000"/>
          <w:szCs w:val="28"/>
          <w:bdr w:val="none" w:sz="0" w:space="0" w:color="auto" w:frame="1"/>
          <w:lang w:eastAsia="ru-RU"/>
        </w:rPr>
        <w:t xml:space="preserve">        </w:t>
      </w:r>
    </w:p>
    <w:p w14:paraId="0C5DC951" w14:textId="77777777" w:rsidR="002340C8" w:rsidRPr="005B65A9" w:rsidRDefault="002340C8" w:rsidP="002340C8">
      <w:pPr>
        <w:shd w:val="clear" w:color="auto" w:fill="FFFFFF"/>
        <w:suppressAutoHyphens w:val="0"/>
        <w:ind w:firstLine="709"/>
        <w:jc w:val="both"/>
        <w:textAlignment w:val="baseline"/>
        <w:rPr>
          <w:b/>
          <w:color w:val="000000"/>
          <w:sz w:val="22"/>
          <w:lang w:eastAsia="ru-RU"/>
        </w:rPr>
      </w:pPr>
      <w:r>
        <w:rPr>
          <w:b/>
          <w:color w:val="000000"/>
          <w:lang w:eastAsia="ru-RU"/>
        </w:rPr>
        <w:t xml:space="preserve">Технический сервис: </w:t>
      </w:r>
      <w:r>
        <w:rPr>
          <w:b/>
          <w:color w:val="000000"/>
          <w:szCs w:val="28"/>
          <w:bdr w:val="none" w:sz="0" w:space="0" w:color="auto" w:frame="1"/>
          <w:lang w:eastAsia="ru-RU"/>
        </w:rPr>
        <w:t>(ТС):</w:t>
      </w:r>
    </w:p>
    <w:p w14:paraId="0500EF76" w14:textId="77777777" w:rsidR="002340C8" w:rsidRPr="002F4D5C" w:rsidRDefault="002340C8" w:rsidP="002340C8">
      <w:pPr>
        <w:shd w:val="clear" w:color="auto" w:fill="FFFFFF"/>
        <w:suppressAutoHyphens w:val="0"/>
        <w:jc w:val="both"/>
        <w:textAlignment w:val="baseline"/>
        <w:rPr>
          <w:color w:val="000000"/>
          <w:lang w:eastAsia="ru-RU"/>
        </w:rPr>
      </w:pPr>
      <w:r>
        <w:rPr>
          <w:color w:val="000000"/>
          <w:lang w:eastAsia="ru-RU"/>
        </w:rPr>
        <w:t>Обслуживание техники, включающее в себя технические обслуживания, текущие ремонты, планово-предупредительные ремонты и капитальные ремонты, с целью поддержания коэффициента технической готовности техники, рассчитываемый в соответствии с п. 2.6 настоящего Договора,  на уровне не ниже 0,9.</w:t>
      </w:r>
    </w:p>
    <w:p w14:paraId="0FEF3CD7" w14:textId="77777777" w:rsidR="002340C8" w:rsidRPr="005B65A9" w:rsidRDefault="002340C8" w:rsidP="002340C8">
      <w:pPr>
        <w:shd w:val="clear" w:color="auto" w:fill="FFFFFF"/>
        <w:suppressAutoHyphens w:val="0"/>
        <w:ind w:firstLine="709"/>
        <w:jc w:val="both"/>
        <w:textAlignment w:val="baseline"/>
        <w:rPr>
          <w:b/>
          <w:color w:val="000000"/>
          <w:sz w:val="22"/>
          <w:lang w:eastAsia="ru-RU"/>
        </w:rPr>
      </w:pPr>
      <w:r>
        <w:rPr>
          <w:b/>
          <w:color w:val="000000"/>
          <w:lang w:eastAsia="ru-RU"/>
        </w:rPr>
        <w:t>Техническое обслуживание (ТО):</w:t>
      </w:r>
    </w:p>
    <w:p w14:paraId="67FDB5B5" w14:textId="77777777" w:rsidR="002340C8" w:rsidRPr="002F4D5C" w:rsidRDefault="002340C8" w:rsidP="002340C8">
      <w:pPr>
        <w:shd w:val="clear" w:color="auto" w:fill="FFFFFF"/>
        <w:suppressAutoHyphens w:val="0"/>
        <w:ind w:firstLine="709"/>
        <w:jc w:val="both"/>
        <w:textAlignment w:val="baseline"/>
        <w:rPr>
          <w:color w:val="000000"/>
          <w:sz w:val="22"/>
          <w:lang w:eastAsia="ru-RU"/>
        </w:rPr>
      </w:pPr>
      <w:r>
        <w:rPr>
          <w:color w:val="000000"/>
          <w:szCs w:val="28"/>
          <w:bdr w:val="none" w:sz="0" w:space="0" w:color="auto" w:frame="1"/>
          <w:lang w:eastAsia="ru-RU"/>
        </w:rPr>
        <w:t>Под техническим обслуживанием понимается выезд на объект Заказчика для проведения мероприятий профилактического характера, проводимых систематически и включающих определённый производителем Товара комплекс работ, в целях поддержания Техники в исправном техническом состоянии, для предупреждения появления отказов. </w:t>
      </w:r>
    </w:p>
    <w:p w14:paraId="0B30C40A" w14:textId="77777777" w:rsidR="002340C8" w:rsidRPr="002F4D5C" w:rsidRDefault="002340C8" w:rsidP="002340C8">
      <w:pPr>
        <w:shd w:val="clear" w:color="auto" w:fill="FFFFFF"/>
        <w:suppressAutoHyphens w:val="0"/>
        <w:ind w:firstLine="709"/>
        <w:jc w:val="both"/>
        <w:textAlignment w:val="baseline"/>
        <w:rPr>
          <w:color w:val="000000"/>
          <w:sz w:val="22"/>
          <w:lang w:eastAsia="ru-RU"/>
        </w:rPr>
      </w:pPr>
      <w:r>
        <w:rPr>
          <w:color w:val="000000"/>
          <w:szCs w:val="28"/>
          <w:bdr w:val="none" w:sz="0" w:space="0" w:color="auto" w:frame="1"/>
          <w:lang w:eastAsia="ru-RU"/>
        </w:rPr>
        <w:t>Техническое обслуживание Товара осуществляется Исполнителем через определенное время наработки Товара (моточасов), в соответствии с инструкцией по эксплуатации Товара и руководством по техническому обслуживанию. </w:t>
      </w:r>
    </w:p>
    <w:p w14:paraId="68DD5A98" w14:textId="77777777" w:rsidR="002340C8" w:rsidRPr="002F4D5C" w:rsidRDefault="002340C8" w:rsidP="002340C8">
      <w:pPr>
        <w:shd w:val="clear" w:color="auto" w:fill="FFFFFF"/>
        <w:suppressAutoHyphens w:val="0"/>
        <w:ind w:firstLine="709"/>
        <w:jc w:val="both"/>
        <w:textAlignment w:val="baseline"/>
        <w:rPr>
          <w:b/>
          <w:color w:val="000000"/>
          <w:sz w:val="22"/>
          <w:lang w:eastAsia="ru-RU"/>
        </w:rPr>
      </w:pPr>
      <w:r>
        <w:rPr>
          <w:b/>
          <w:color w:val="000000"/>
          <w:szCs w:val="28"/>
          <w:bdr w:val="none" w:sz="0" w:space="0" w:color="auto" w:frame="1"/>
          <w:lang w:eastAsia="ru-RU"/>
        </w:rPr>
        <w:t>Текущий ремонт (ТР):</w:t>
      </w:r>
    </w:p>
    <w:p w14:paraId="0EE96472" w14:textId="77777777" w:rsidR="002340C8" w:rsidRPr="002F4D5C" w:rsidRDefault="002340C8" w:rsidP="002340C8">
      <w:pPr>
        <w:shd w:val="clear" w:color="auto" w:fill="FFFFFF"/>
        <w:suppressAutoHyphens w:val="0"/>
        <w:ind w:firstLine="709"/>
        <w:jc w:val="both"/>
        <w:textAlignment w:val="baseline"/>
        <w:rPr>
          <w:color w:val="000000"/>
          <w:sz w:val="22"/>
          <w:lang w:eastAsia="ru-RU"/>
        </w:rPr>
      </w:pPr>
      <w:r>
        <w:rPr>
          <w:color w:val="000000"/>
          <w:szCs w:val="28"/>
          <w:bdr w:val="none" w:sz="0" w:space="0" w:color="auto" w:frame="1"/>
          <w:lang w:eastAsia="ru-RU"/>
        </w:rPr>
        <w:t>Под текущим ремонтом понимается ремонт, который проводится с целью восстановления исправности (до полной работоспособности), а также поддержания эксплуатационных показателей (может быть как плановым, так и внеплановым), не связанный с гарантийным ремонтом. </w:t>
      </w:r>
    </w:p>
    <w:p w14:paraId="2ABF1A1E" w14:textId="77777777" w:rsidR="002340C8" w:rsidRPr="002F4D5C" w:rsidRDefault="002340C8" w:rsidP="002340C8">
      <w:pPr>
        <w:shd w:val="clear" w:color="auto" w:fill="FFFFFF"/>
        <w:suppressAutoHyphens w:val="0"/>
        <w:ind w:firstLine="709"/>
        <w:jc w:val="both"/>
        <w:textAlignment w:val="baseline"/>
        <w:rPr>
          <w:b/>
          <w:color w:val="000000"/>
          <w:sz w:val="22"/>
          <w:lang w:eastAsia="ru-RU"/>
        </w:rPr>
      </w:pPr>
      <w:r>
        <w:rPr>
          <w:b/>
          <w:color w:val="000000"/>
          <w:szCs w:val="28"/>
          <w:bdr w:val="none" w:sz="0" w:space="0" w:color="auto" w:frame="1"/>
          <w:lang w:eastAsia="ru-RU"/>
        </w:rPr>
        <w:t>Капитальный ремонт (КР):</w:t>
      </w:r>
    </w:p>
    <w:p w14:paraId="0059CD4A" w14:textId="77777777" w:rsidR="002340C8" w:rsidRDefault="002340C8" w:rsidP="002340C8">
      <w:pPr>
        <w:shd w:val="clear" w:color="auto" w:fill="FFFFFF"/>
        <w:suppressAutoHyphens w:val="0"/>
        <w:ind w:firstLine="709"/>
        <w:jc w:val="both"/>
        <w:textAlignment w:val="baseline"/>
        <w:rPr>
          <w:color w:val="333333"/>
          <w:szCs w:val="28"/>
          <w:bdr w:val="none" w:sz="0" w:space="0" w:color="auto" w:frame="1"/>
          <w:shd w:val="clear" w:color="auto" w:fill="FFFFFF"/>
          <w:lang w:eastAsia="ru-RU"/>
        </w:rPr>
      </w:pPr>
      <w:r>
        <w:rPr>
          <w:color w:val="333333"/>
          <w:szCs w:val="28"/>
          <w:bdr w:val="none" w:sz="0" w:space="0" w:color="auto" w:frame="1"/>
          <w:shd w:val="clear" w:color="auto" w:fill="FFFFFF"/>
          <w:lang w:eastAsia="ru-RU"/>
        </w:rPr>
        <w:t>Плановый ремонт, выполняемый для восстановления исправности и полного или близкого к полному ресурса объекта с заменой или восстановлением любых его частей, включая базовые. </w:t>
      </w:r>
    </w:p>
    <w:p w14:paraId="102541F0" w14:textId="77777777" w:rsidR="002340C8" w:rsidRPr="007D1DFE" w:rsidRDefault="002340C8" w:rsidP="002340C8">
      <w:pPr>
        <w:shd w:val="clear" w:color="auto" w:fill="FFFFFF"/>
        <w:suppressAutoHyphens w:val="0"/>
        <w:ind w:firstLine="709"/>
        <w:jc w:val="both"/>
        <w:textAlignment w:val="baseline"/>
        <w:rPr>
          <w:b/>
          <w:color w:val="000000"/>
          <w:sz w:val="22"/>
          <w:lang w:eastAsia="ru-RU"/>
        </w:rPr>
      </w:pPr>
      <w:r>
        <w:rPr>
          <w:b/>
          <w:color w:val="000000"/>
          <w:szCs w:val="28"/>
          <w:bdr w:val="none" w:sz="0" w:space="0" w:color="auto" w:frame="1"/>
          <w:lang w:eastAsia="ru-RU"/>
        </w:rPr>
        <w:t>Планово-предупредительный ремонт (ППР):</w:t>
      </w:r>
    </w:p>
    <w:p w14:paraId="005F548E" w14:textId="77777777" w:rsidR="002340C8" w:rsidRDefault="002340C8" w:rsidP="002340C8">
      <w:pPr>
        <w:shd w:val="clear" w:color="auto" w:fill="FFFFFF"/>
        <w:suppressAutoHyphens w:val="0"/>
        <w:jc w:val="both"/>
        <w:textAlignment w:val="baseline"/>
        <w:rPr>
          <w:color w:val="222222"/>
          <w:bdr w:val="none" w:sz="0" w:space="0" w:color="auto" w:frame="1"/>
          <w:shd w:val="clear" w:color="auto" w:fill="FFFFFF"/>
        </w:rPr>
      </w:pPr>
      <w:r>
        <w:rPr>
          <w:color w:val="222222"/>
          <w:bdr w:val="none" w:sz="0" w:space="0" w:color="auto" w:frame="1"/>
          <w:shd w:val="clear" w:color="auto" w:fill="FFFFFF"/>
        </w:rPr>
        <w:t xml:space="preserve">          Система технических и организационных мероприятий, направленных на поддержание и (или) восстановление эксплуатационных свойств техники и устройств в целом и (или) отдельных единиц техники, конструктивных узлов и элементов.</w:t>
      </w:r>
    </w:p>
    <w:p w14:paraId="643B8E8D" w14:textId="77777777" w:rsidR="002340C8" w:rsidRDefault="002340C8" w:rsidP="002340C8">
      <w:pPr>
        <w:pBdr>
          <w:top w:val="nil"/>
          <w:left w:val="nil"/>
          <w:bottom w:val="nil"/>
          <w:right w:val="nil"/>
          <w:between w:val="nil"/>
        </w:pBdr>
        <w:ind w:firstLine="709"/>
        <w:jc w:val="both"/>
        <w:rPr>
          <w:color w:val="000000"/>
        </w:rPr>
      </w:pPr>
      <w:r>
        <w:rPr>
          <w:b/>
          <w:bCs/>
          <w:color w:val="000000"/>
        </w:rPr>
        <w:t>Коэффициент технической готовности Техники</w:t>
      </w:r>
      <w:r>
        <w:rPr>
          <w:color w:val="000000"/>
        </w:rPr>
        <w:t xml:space="preserve"> </w:t>
      </w:r>
      <w:r>
        <w:rPr>
          <w:b/>
          <w:bCs/>
          <w:color w:val="000000"/>
        </w:rPr>
        <w:t>(КТГ):</w:t>
      </w:r>
    </w:p>
    <w:p w14:paraId="5BD8A7BF" w14:textId="77777777" w:rsidR="002340C8" w:rsidRDefault="002340C8" w:rsidP="002340C8">
      <w:pPr>
        <w:pBdr>
          <w:top w:val="nil"/>
          <w:left w:val="nil"/>
          <w:bottom w:val="nil"/>
          <w:right w:val="nil"/>
          <w:between w:val="nil"/>
        </w:pBdr>
        <w:ind w:firstLine="709"/>
        <w:jc w:val="both"/>
        <w:rPr>
          <w:color w:val="000000"/>
        </w:rPr>
      </w:pPr>
      <w:r>
        <w:rPr>
          <w:color w:val="000000"/>
        </w:rPr>
        <w:lastRenderedPageBreak/>
        <w:t>Отношение времени, когда Техника была исправна и готова к работе, к рабочему времени Техники в отчётном периоде.</w:t>
      </w:r>
    </w:p>
    <w:p w14:paraId="21A833BD" w14:textId="77777777" w:rsidR="002340C8" w:rsidRPr="00360480" w:rsidRDefault="002340C8" w:rsidP="002340C8">
      <w:pPr>
        <w:pBdr>
          <w:top w:val="nil"/>
          <w:left w:val="nil"/>
          <w:bottom w:val="nil"/>
          <w:right w:val="nil"/>
          <w:between w:val="nil"/>
        </w:pBdr>
        <w:ind w:firstLine="709"/>
        <w:jc w:val="both"/>
        <w:rPr>
          <w:color w:val="000000"/>
        </w:rPr>
      </w:pPr>
    </w:p>
    <w:p w14:paraId="4CD59BF9" w14:textId="77777777" w:rsidR="002340C8" w:rsidRDefault="002340C8" w:rsidP="002340C8">
      <w:pPr>
        <w:pBdr>
          <w:top w:val="nil"/>
          <w:left w:val="nil"/>
          <w:bottom w:val="nil"/>
          <w:right w:val="nil"/>
          <w:between w:val="nil"/>
        </w:pBdr>
        <w:tabs>
          <w:tab w:val="left" w:pos="22680"/>
        </w:tabs>
        <w:ind w:firstLine="709"/>
        <w:rPr>
          <w:color w:val="000000"/>
        </w:rPr>
      </w:pPr>
    </w:p>
    <w:p w14:paraId="39CD6FC8" w14:textId="77777777" w:rsidR="002340C8" w:rsidRPr="000B23A7" w:rsidRDefault="002340C8" w:rsidP="002340C8">
      <w:pPr>
        <w:pBdr>
          <w:top w:val="nil"/>
          <w:left w:val="nil"/>
          <w:bottom w:val="nil"/>
          <w:right w:val="nil"/>
          <w:between w:val="nil"/>
        </w:pBdr>
        <w:tabs>
          <w:tab w:val="left" w:pos="22680"/>
        </w:tabs>
        <w:ind w:firstLine="709"/>
        <w:jc w:val="center"/>
        <w:rPr>
          <w:b/>
        </w:rPr>
      </w:pPr>
      <w:r>
        <w:rPr>
          <w:b/>
        </w:rPr>
        <w:t>1. ПРЕДМЕТ ДОГОВОРА</w:t>
      </w:r>
    </w:p>
    <w:p w14:paraId="19461AB5" w14:textId="2EFB71AF" w:rsidR="002340C8" w:rsidRPr="000B23A7" w:rsidRDefault="002340C8" w:rsidP="002340C8">
      <w:pPr>
        <w:pBdr>
          <w:top w:val="nil"/>
          <w:left w:val="nil"/>
          <w:bottom w:val="nil"/>
          <w:right w:val="nil"/>
          <w:between w:val="nil"/>
        </w:pBdr>
        <w:tabs>
          <w:tab w:val="left" w:pos="22680"/>
        </w:tabs>
        <w:ind w:firstLine="709"/>
        <w:jc w:val="both"/>
      </w:pPr>
      <w:r>
        <w:t xml:space="preserve">1.1. Заказчик поручает и обязуется оплатить, а Исполнитель принимает на себя обязательства по поставке нового, не находившегося в эксплуатации контейнерного перегружателя типа «ричстакер» (далее – Техника/Товар) для контейнерного терминала </w:t>
      </w:r>
      <w:r w:rsidR="00F87ACD">
        <w:t>Клещиха</w:t>
      </w:r>
      <w:r>
        <w:t>, его техническому сервису (далее – Работы) с возможным, согласованным Сторонами в Дополнительном соглашении к Договору, обратным выкупом товара.</w:t>
      </w:r>
    </w:p>
    <w:p w14:paraId="317B5D6F" w14:textId="77777777" w:rsidR="002340C8" w:rsidRDefault="002340C8" w:rsidP="002340C8">
      <w:pPr>
        <w:pBdr>
          <w:top w:val="nil"/>
          <w:left w:val="nil"/>
          <w:bottom w:val="nil"/>
          <w:right w:val="nil"/>
          <w:between w:val="nil"/>
        </w:pBdr>
        <w:tabs>
          <w:tab w:val="left" w:pos="22680"/>
        </w:tabs>
        <w:ind w:firstLine="709"/>
        <w:jc w:val="both"/>
        <w:rPr>
          <w:color w:val="000000"/>
        </w:rPr>
      </w:pPr>
      <w:r>
        <w:t xml:space="preserve">1.3. Наименование, количество, место и срок поставки Товара определяются Сторонами в </w:t>
      </w:r>
      <w:r>
        <w:rPr>
          <w:color w:val="000000"/>
        </w:rPr>
        <w:t>Спецификации (приложение № 1), являющейся неотъемлемой частью настоящего Договора.</w:t>
      </w:r>
    </w:p>
    <w:p w14:paraId="64BC3055"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Исполнитель настоящим подтверждает, что на дату заключения настоящего Договора и на момент передачи Товара Заказчику, Товар является собственностью Исполнителя, не заложен, не сдан в аренду, не находится под арестом и не обременен правами третьих лиц.</w:t>
      </w:r>
    </w:p>
    <w:p w14:paraId="229711E2"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1.4. Все права и обязанности Заказчика по настоящему Договору осуществляет Уральский филиал ПАО «ТрансКонтейнер» (именуемый в дальнейшем – Филиал Заказчика).</w:t>
      </w:r>
    </w:p>
    <w:p w14:paraId="1895DF40"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1.5. Сроки выполнения работ по ТО, ТР, КР в рамках технического сервиса определяются в Приложении № 3, являющемся неотъемлемой</w:t>
      </w:r>
      <w:r>
        <w:rPr>
          <w:color w:val="00B050"/>
        </w:rPr>
        <w:t xml:space="preserve"> </w:t>
      </w:r>
      <w:r>
        <w:rPr>
          <w:color w:val="000000"/>
        </w:rPr>
        <w:t>частью настоящего Договора.</w:t>
      </w:r>
    </w:p>
    <w:p w14:paraId="48A24D0D" w14:textId="77777777" w:rsidR="002340C8" w:rsidRDefault="002340C8" w:rsidP="002340C8">
      <w:pPr>
        <w:pBdr>
          <w:top w:val="nil"/>
          <w:left w:val="nil"/>
          <w:bottom w:val="nil"/>
          <w:right w:val="nil"/>
          <w:between w:val="nil"/>
        </w:pBdr>
        <w:ind w:firstLine="709"/>
        <w:jc w:val="both"/>
        <w:rPr>
          <w:color w:val="000000"/>
        </w:rPr>
      </w:pPr>
      <w:r>
        <w:rPr>
          <w:color w:val="000000"/>
        </w:rPr>
        <w:t>1.6. Работы в рамках технического сервиса включают в себя:</w:t>
      </w:r>
    </w:p>
    <w:p w14:paraId="1572CB69" w14:textId="77777777" w:rsidR="002340C8" w:rsidRDefault="002340C8" w:rsidP="002340C8">
      <w:pPr>
        <w:pBdr>
          <w:top w:val="nil"/>
          <w:left w:val="nil"/>
          <w:bottom w:val="nil"/>
          <w:right w:val="nil"/>
          <w:between w:val="nil"/>
        </w:pBdr>
        <w:ind w:firstLine="709"/>
        <w:jc w:val="both"/>
        <w:rPr>
          <w:color w:val="000000"/>
        </w:rPr>
      </w:pPr>
      <w:r>
        <w:rPr>
          <w:color w:val="000000"/>
        </w:rPr>
        <w:t>- проведение технического обслуживания (ТО), согласно документации, предоставленной заводом изготовителем, приведенным в Приложении № 4, являющемся неотъемлемой</w:t>
      </w:r>
      <w:r>
        <w:rPr>
          <w:color w:val="00B050"/>
        </w:rPr>
        <w:t xml:space="preserve"> </w:t>
      </w:r>
      <w:r>
        <w:rPr>
          <w:color w:val="000000"/>
        </w:rPr>
        <w:t xml:space="preserve">частью настоящего Договора; </w:t>
      </w:r>
    </w:p>
    <w:p w14:paraId="6FF22CE5" w14:textId="77777777" w:rsidR="002340C8" w:rsidRDefault="002340C8">
      <w:pPr>
        <w:numPr>
          <w:ilvl w:val="0"/>
          <w:numId w:val="34"/>
        </w:numPr>
        <w:pBdr>
          <w:top w:val="nil"/>
          <w:left w:val="nil"/>
          <w:bottom w:val="nil"/>
          <w:right w:val="nil"/>
          <w:between w:val="nil"/>
        </w:pBdr>
        <w:suppressAutoHyphens w:val="0"/>
        <w:ind w:left="0" w:firstLine="851"/>
        <w:jc w:val="both"/>
        <w:rPr>
          <w:color w:val="000000"/>
        </w:rPr>
      </w:pPr>
      <w:r>
        <w:rPr>
          <w:color w:val="000000"/>
        </w:rPr>
        <w:t xml:space="preserve">     проведение капитального ремонта (КР), текущего ремонта (ТР), планово-предупредительного ремонта (ППР), в том числе металлоконструкций;</w:t>
      </w:r>
    </w:p>
    <w:p w14:paraId="38B13E69" w14:textId="77777777" w:rsidR="002340C8" w:rsidRPr="00AE3AC4" w:rsidRDefault="002340C8">
      <w:pPr>
        <w:numPr>
          <w:ilvl w:val="0"/>
          <w:numId w:val="34"/>
        </w:numPr>
        <w:pBdr>
          <w:top w:val="nil"/>
          <w:left w:val="nil"/>
          <w:bottom w:val="nil"/>
          <w:right w:val="nil"/>
          <w:between w:val="nil"/>
        </w:pBdr>
        <w:suppressAutoHyphens w:val="0"/>
        <w:ind w:left="0" w:firstLine="851"/>
        <w:jc w:val="both"/>
        <w:rPr>
          <w:color w:val="000000"/>
        </w:rPr>
      </w:pPr>
      <w:r>
        <w:rPr>
          <w:color w:val="000000"/>
        </w:rPr>
        <w:t>предоставление графика ремонтов на следующий календарный месяц, ежеквартального отчета по статистике ремонтов и эксплуатации Товара в соответствии с Приложением № 10, являющемся неотъемлемой частью настоящего Договора. График ремонтов ежемесячно составляется Исполнителем и согласовывается с Заказчиком. Первый с момента заключения договора График ремонтов составляется Исполнителем и представляется Заказчику не позднее 5 (пяти) рабочих дней с даты подписания Акта приема Товара на обслуживание и предоставления Заказчиком Исполнителю Графика работы терминала. График ремонтов на последующие месяцы составляются Исполнителем и предоставляются Заказчику не позднее 3 (трех) рабочих дней до начала следующего месяца.</w:t>
      </w:r>
    </w:p>
    <w:p w14:paraId="02B4074F" w14:textId="77777777" w:rsidR="002340C8" w:rsidRDefault="002340C8">
      <w:pPr>
        <w:numPr>
          <w:ilvl w:val="0"/>
          <w:numId w:val="34"/>
        </w:numPr>
        <w:pBdr>
          <w:top w:val="nil"/>
          <w:left w:val="nil"/>
          <w:bottom w:val="nil"/>
          <w:right w:val="nil"/>
          <w:between w:val="nil"/>
        </w:pBdr>
        <w:suppressAutoHyphens w:val="0"/>
        <w:ind w:left="0" w:firstLine="851"/>
        <w:jc w:val="both"/>
        <w:rPr>
          <w:color w:val="000000"/>
        </w:rPr>
      </w:pPr>
      <w:r>
        <w:rPr>
          <w:color w:val="000000"/>
        </w:rPr>
        <w:t>проведение консультаций персонала Заказчика по вопросам, связанным с функционированием и эксплуатацией Техники;</w:t>
      </w:r>
    </w:p>
    <w:p w14:paraId="4F8907E9" w14:textId="77777777" w:rsidR="002340C8" w:rsidRDefault="002340C8">
      <w:pPr>
        <w:numPr>
          <w:ilvl w:val="0"/>
          <w:numId w:val="34"/>
        </w:numPr>
        <w:pBdr>
          <w:top w:val="nil"/>
          <w:left w:val="nil"/>
          <w:bottom w:val="nil"/>
          <w:right w:val="nil"/>
          <w:between w:val="nil"/>
        </w:pBdr>
        <w:suppressAutoHyphens w:val="0"/>
        <w:ind w:left="0" w:firstLine="851"/>
        <w:jc w:val="both"/>
        <w:rPr>
          <w:color w:val="000000"/>
        </w:rPr>
      </w:pPr>
      <w:r>
        <w:rPr>
          <w:color w:val="000000"/>
        </w:rPr>
        <w:t>устранение сбоев в работе Техники, настройка, перенастройка параметров оборудования;</w:t>
      </w:r>
    </w:p>
    <w:p w14:paraId="570167E9" w14:textId="77777777" w:rsidR="002340C8" w:rsidRDefault="002340C8">
      <w:pPr>
        <w:numPr>
          <w:ilvl w:val="0"/>
          <w:numId w:val="34"/>
        </w:numPr>
        <w:pBdr>
          <w:top w:val="nil"/>
          <w:left w:val="nil"/>
          <w:bottom w:val="nil"/>
          <w:right w:val="nil"/>
          <w:between w:val="nil"/>
        </w:pBdr>
        <w:suppressAutoHyphens w:val="0"/>
        <w:ind w:left="0" w:firstLine="851"/>
        <w:jc w:val="both"/>
        <w:rPr>
          <w:color w:val="000000"/>
        </w:rPr>
      </w:pPr>
      <w:r>
        <w:rPr>
          <w:color w:val="000000"/>
        </w:rPr>
        <w:t>утилизацию отходов от проведения ремонтов Техники, кроме утилизации шин;</w:t>
      </w:r>
    </w:p>
    <w:p w14:paraId="6BFC468F" w14:textId="77777777" w:rsidR="002340C8" w:rsidRDefault="002340C8">
      <w:pPr>
        <w:numPr>
          <w:ilvl w:val="0"/>
          <w:numId w:val="34"/>
        </w:numPr>
        <w:pBdr>
          <w:top w:val="nil"/>
          <w:left w:val="nil"/>
          <w:bottom w:val="nil"/>
          <w:right w:val="nil"/>
          <w:between w:val="nil"/>
        </w:pBdr>
        <w:suppressAutoHyphens w:val="0"/>
        <w:ind w:left="0" w:firstLine="851"/>
        <w:jc w:val="both"/>
        <w:rPr>
          <w:color w:val="000000"/>
        </w:rPr>
      </w:pPr>
      <w:r>
        <w:rPr>
          <w:color w:val="000000"/>
        </w:rPr>
        <w:t>устранение трещин в металлоконструкциях Техники;</w:t>
      </w:r>
    </w:p>
    <w:p w14:paraId="482BD1E3" w14:textId="77777777" w:rsidR="002340C8" w:rsidRDefault="002340C8">
      <w:pPr>
        <w:numPr>
          <w:ilvl w:val="0"/>
          <w:numId w:val="34"/>
        </w:numPr>
        <w:pBdr>
          <w:top w:val="nil"/>
          <w:left w:val="nil"/>
          <w:bottom w:val="nil"/>
          <w:right w:val="nil"/>
          <w:between w:val="nil"/>
        </w:pBdr>
        <w:suppressAutoHyphens w:val="0"/>
        <w:ind w:left="0" w:firstLine="851"/>
        <w:jc w:val="both"/>
        <w:rPr>
          <w:color w:val="000000"/>
        </w:rPr>
      </w:pPr>
      <w:r>
        <w:rPr>
          <w:color w:val="000000"/>
        </w:rPr>
        <w:t>замена шин. Шины для замены предоставляются Заказчиком;</w:t>
      </w:r>
    </w:p>
    <w:p w14:paraId="541FC7B5" w14:textId="77777777" w:rsidR="002340C8" w:rsidRPr="00AE3AC4" w:rsidRDefault="002340C8">
      <w:pPr>
        <w:numPr>
          <w:ilvl w:val="0"/>
          <w:numId w:val="34"/>
        </w:numPr>
        <w:pBdr>
          <w:top w:val="nil"/>
          <w:left w:val="nil"/>
          <w:bottom w:val="nil"/>
          <w:right w:val="nil"/>
          <w:between w:val="nil"/>
        </w:pBdr>
        <w:suppressAutoHyphens w:val="0"/>
        <w:ind w:left="0" w:firstLine="851"/>
        <w:jc w:val="both"/>
        <w:rPr>
          <w:color w:val="000000"/>
        </w:rPr>
      </w:pPr>
      <w:r>
        <w:rPr>
          <w:color w:val="000000"/>
        </w:rPr>
        <w:t>проведение ремонта Техники в случаях ее повреждения / поломки по вине Заказчика.</w:t>
      </w:r>
    </w:p>
    <w:p w14:paraId="623D4737" w14:textId="77777777" w:rsidR="002340C8" w:rsidRDefault="002340C8" w:rsidP="002340C8">
      <w:pPr>
        <w:pBdr>
          <w:top w:val="nil"/>
          <w:left w:val="nil"/>
          <w:bottom w:val="nil"/>
          <w:right w:val="nil"/>
          <w:between w:val="nil"/>
        </w:pBdr>
        <w:ind w:firstLine="709"/>
        <w:jc w:val="both"/>
        <w:rPr>
          <w:color w:val="000000"/>
        </w:rPr>
      </w:pPr>
      <w:r>
        <w:rPr>
          <w:color w:val="000000"/>
        </w:rPr>
        <w:t xml:space="preserve">1.7. Период выполнения Работ по настоящему Договору – с даты подписания Акта приема Техники на обслуживание до 31.12.2029 г. </w:t>
      </w:r>
    </w:p>
    <w:p w14:paraId="63E1E85D" w14:textId="77777777" w:rsidR="002340C8" w:rsidRDefault="002340C8" w:rsidP="002340C8">
      <w:pPr>
        <w:pBdr>
          <w:top w:val="nil"/>
          <w:left w:val="nil"/>
          <w:bottom w:val="nil"/>
          <w:right w:val="nil"/>
          <w:between w:val="nil"/>
        </w:pBdr>
        <w:ind w:firstLine="709"/>
        <w:jc w:val="both"/>
        <w:rPr>
          <w:color w:val="000000"/>
        </w:rPr>
      </w:pPr>
      <w:r>
        <w:rPr>
          <w:color w:val="000000"/>
        </w:rPr>
        <w:t xml:space="preserve">1.8. Результатом Работ по настоящему Договору является работоспособная Техника, отремонтированная, прошедшая техническое обслуживание в соответствии с условиями </w:t>
      </w:r>
      <w:r>
        <w:rPr>
          <w:color w:val="000000"/>
        </w:rPr>
        <w:lastRenderedPageBreak/>
        <w:t>настоящего Договора, готовая к работе (коэффициент технической готовности должен быть не менее 90%).</w:t>
      </w:r>
    </w:p>
    <w:p w14:paraId="6C9C1A63" w14:textId="77777777" w:rsidR="002340C8" w:rsidRDefault="002340C8" w:rsidP="002340C8">
      <w:pPr>
        <w:pBdr>
          <w:top w:val="nil"/>
          <w:left w:val="nil"/>
          <w:bottom w:val="nil"/>
          <w:right w:val="nil"/>
          <w:between w:val="nil"/>
        </w:pBdr>
        <w:ind w:firstLine="709"/>
        <w:jc w:val="both"/>
        <w:rPr>
          <w:color w:val="000000"/>
        </w:rPr>
      </w:pPr>
      <w:r>
        <w:rPr>
          <w:color w:val="000000"/>
        </w:rPr>
        <w:t>1.9. Работы производятся на территории контейнерного терминала, на котором располагается Техника.</w:t>
      </w:r>
    </w:p>
    <w:p w14:paraId="3BAD49AB" w14:textId="77777777" w:rsidR="002340C8" w:rsidRDefault="002340C8" w:rsidP="002340C8">
      <w:pPr>
        <w:pBdr>
          <w:top w:val="nil"/>
          <w:left w:val="nil"/>
          <w:bottom w:val="nil"/>
          <w:right w:val="nil"/>
          <w:between w:val="nil"/>
        </w:pBdr>
        <w:ind w:firstLine="709"/>
        <w:jc w:val="both"/>
        <w:rPr>
          <w:color w:val="000000"/>
        </w:rPr>
      </w:pPr>
      <w:r>
        <w:rPr>
          <w:color w:val="000000"/>
        </w:rPr>
        <w:t xml:space="preserve">1.10. Перед началом выполнения работ по проведению ТО, ТР и КР составляется акт приема Техники на обслуживание в соответствии Приложением № 9, являющемся неотъемлемой частью настоящего Договора. </w:t>
      </w:r>
    </w:p>
    <w:p w14:paraId="01EFE8C9" w14:textId="77777777" w:rsidR="002340C8" w:rsidRDefault="002340C8" w:rsidP="002340C8">
      <w:pPr>
        <w:pBdr>
          <w:top w:val="nil"/>
          <w:left w:val="nil"/>
          <w:bottom w:val="nil"/>
          <w:right w:val="nil"/>
          <w:between w:val="nil"/>
        </w:pBdr>
        <w:ind w:firstLine="709"/>
        <w:jc w:val="both"/>
        <w:rPr>
          <w:color w:val="000000"/>
        </w:rPr>
      </w:pPr>
    </w:p>
    <w:p w14:paraId="6BC21B51" w14:textId="77777777" w:rsidR="002340C8" w:rsidRDefault="002340C8" w:rsidP="002340C8">
      <w:pPr>
        <w:pBdr>
          <w:top w:val="nil"/>
          <w:left w:val="nil"/>
          <w:bottom w:val="nil"/>
          <w:right w:val="nil"/>
          <w:between w:val="nil"/>
        </w:pBdr>
        <w:tabs>
          <w:tab w:val="left" w:pos="22680"/>
        </w:tabs>
        <w:ind w:firstLine="709"/>
        <w:jc w:val="both"/>
        <w:rPr>
          <w:color w:val="000000"/>
        </w:rPr>
      </w:pPr>
    </w:p>
    <w:p w14:paraId="109EEA64"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2.</w:t>
      </w:r>
      <w:sdt>
        <w:sdtPr>
          <w:tag w:val="goog_rdk_37"/>
          <w:id w:val="513339813"/>
        </w:sdtPr>
        <w:sdtEndPr/>
        <w:sdtContent/>
      </w:sdt>
      <w:r>
        <w:rPr>
          <w:b/>
          <w:color w:val="000000"/>
        </w:rPr>
        <w:t xml:space="preserve"> ЦЕНА  ДОГОВОРА И  ПОРЯДОК  РАСЧЕТОВ</w:t>
      </w:r>
    </w:p>
    <w:p w14:paraId="3B92C164"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 xml:space="preserve">2.1. Цена Товара с учетом всех налогов 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 а также иных расходов Поставщика, составляет </w:t>
      </w:r>
      <w:r>
        <w:rPr>
          <w:b/>
          <w:color w:val="000000"/>
        </w:rPr>
        <w:t>_____ (_________) ________</w:t>
      </w:r>
      <w:r>
        <w:rPr>
          <w:color w:val="000000"/>
        </w:rPr>
        <w:t>, в том числе НДС 20% - ________ (___________) ______________.</w:t>
      </w:r>
    </w:p>
    <w:p w14:paraId="0811E29D" w14:textId="77777777" w:rsidR="002340C8" w:rsidRDefault="002340C8" w:rsidP="002340C8">
      <w:pPr>
        <w:pStyle w:val="affb"/>
        <w:spacing w:before="0" w:after="0"/>
        <w:ind w:firstLine="567"/>
        <w:jc w:val="both"/>
      </w:pPr>
      <w:r>
        <w:rPr>
          <w:color w:val="000000"/>
        </w:rPr>
        <w:t>2.2. Оплата Товара по настоящему Договору производится Заказчиком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подписания настоящего Договора на основании счетов Исполнителя в следующем порядке:</w:t>
      </w:r>
    </w:p>
    <w:p w14:paraId="312F46E0" w14:textId="77777777" w:rsidR="002340C8" w:rsidRDefault="002340C8" w:rsidP="002340C8">
      <w:pPr>
        <w:pStyle w:val="affb"/>
        <w:spacing w:before="0" w:after="0"/>
        <w:ind w:firstLine="567"/>
        <w:jc w:val="both"/>
      </w:pPr>
      <w:r>
        <w:rPr>
          <w:color w:val="000000"/>
        </w:rPr>
        <w:t>2.2.1. Аванс в размере _____________, в том числе  НДС (20%) – __________  (__________________)  ___, Заказчик оплачивает в течение 10 (десяти) календарных дней с даты предоставления банковской гарантии на возврат авансового платежа, предусмотренной п. 2.5 настоящего Договора.</w:t>
      </w:r>
    </w:p>
    <w:p w14:paraId="7DBECECC" w14:textId="77777777" w:rsidR="002340C8" w:rsidRDefault="002340C8" w:rsidP="002340C8">
      <w:pPr>
        <w:pStyle w:val="affb"/>
        <w:spacing w:before="0" w:after="0"/>
        <w:ind w:firstLine="567"/>
        <w:jc w:val="both"/>
      </w:pPr>
      <w:r>
        <w:rPr>
          <w:color w:val="000000"/>
        </w:rPr>
        <w:t xml:space="preserve">В случае непредоставления банковской гарантии, аванс не выплачивается. </w:t>
      </w:r>
      <w:r>
        <w:t xml:space="preserve">При этом цена, сроки и другие условия выполнения обязательств Исполнителя  продолжают действовать и остаются неизменными. </w:t>
      </w:r>
    </w:p>
    <w:p w14:paraId="1C1056A2" w14:textId="77777777" w:rsidR="002340C8" w:rsidRDefault="002340C8" w:rsidP="002340C8">
      <w:pPr>
        <w:pStyle w:val="affb"/>
        <w:spacing w:before="0" w:after="0"/>
        <w:ind w:firstLine="567"/>
        <w:jc w:val="both"/>
      </w:pPr>
      <w:r>
        <w:rPr>
          <w:color w:val="000000"/>
        </w:rPr>
        <w:t>2.2.2.  Окончательный платеж в размере  ______________(_________________) ___, в том числе  НДС (20%) – _____________(_______________________) ___, Заказчик оплачивает в течение 30 (тридцати) календарных дней с даты подписания сторонами акта приема-передачи Товара (</w:t>
      </w:r>
      <w:r>
        <w:rPr>
          <w:i/>
          <w:color w:val="000000"/>
        </w:rPr>
        <w:t>или Универсального передаточного документа (далее – УПД), или товарной накладной (форма ТОРГ-12</w:t>
      </w:r>
      <w:r>
        <w:rPr>
          <w:color w:val="000000"/>
        </w:rPr>
        <w:t>)) на основании выставленного Исполнителем счета.</w:t>
      </w:r>
    </w:p>
    <w:p w14:paraId="39D83555" w14:textId="77777777" w:rsidR="002340C8" w:rsidRDefault="002340C8" w:rsidP="002340C8">
      <w:pPr>
        <w:pStyle w:val="affb"/>
        <w:spacing w:before="0" w:after="0"/>
        <w:ind w:firstLine="567"/>
        <w:jc w:val="both"/>
      </w:pPr>
      <w:r>
        <w:rPr>
          <w:color w:val="000000"/>
        </w:rPr>
        <w:t>2.3. Перечисленные Заказчиком суммы предварительной оплаты не являются предоставлением Исполнителю коммерческого кредита. На сумму предварительной оплаты проценты, предусмотренные статьей 809 ГК РФ, не начисляются.</w:t>
      </w:r>
    </w:p>
    <w:p w14:paraId="3682C55D" w14:textId="77777777" w:rsidR="002340C8" w:rsidRDefault="002340C8" w:rsidP="002340C8">
      <w:pPr>
        <w:pStyle w:val="affb"/>
        <w:spacing w:before="0" w:after="0"/>
        <w:ind w:firstLine="567"/>
        <w:jc w:val="both"/>
      </w:pPr>
      <w:r>
        <w:rPr>
          <w:color w:val="000000"/>
        </w:rPr>
        <w:t>2.4. Датой оплаты считается дата зачисления денежных средств на расчетный счет Исполнителя.</w:t>
      </w:r>
    </w:p>
    <w:p w14:paraId="51DA3F33" w14:textId="77777777" w:rsidR="002340C8" w:rsidRDefault="002340C8" w:rsidP="002340C8">
      <w:pPr>
        <w:pStyle w:val="affb"/>
        <w:spacing w:before="0" w:after="0"/>
        <w:ind w:firstLine="567"/>
        <w:jc w:val="both"/>
      </w:pPr>
      <w:r>
        <w:rPr>
          <w:color w:val="000000"/>
        </w:rPr>
        <w:t>2.5. Исполнитель предоставляет гарантию возврата авансового платежа путем оформления независимой банковской гарантии на аванс в соответствии с требованиями, изложенными в Приложении № 14, являющимся неотъемлемой частью настоящего Договора. Гарантия предоставляется не позднее 20 (двадцати) рабочих дней после подписания Сторонами настоящего Договора.</w:t>
      </w:r>
    </w:p>
    <w:p w14:paraId="3CB76D21" w14:textId="77777777" w:rsidR="002340C8" w:rsidRDefault="002340C8" w:rsidP="002340C8">
      <w:pPr>
        <w:pStyle w:val="affb"/>
        <w:spacing w:before="0" w:after="0"/>
        <w:ind w:firstLine="567"/>
        <w:jc w:val="both"/>
      </w:pPr>
      <w:r>
        <w:rPr>
          <w:color w:val="000000"/>
        </w:rPr>
        <w:t>Исполнитель до оформления банковской гарантии направляет Заказчику на  согласование проект банковской гарантии. Заказчик в течение 2 (двух)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p w14:paraId="63E27084" w14:textId="77777777" w:rsidR="002340C8" w:rsidRPr="001D0AE8" w:rsidRDefault="002340C8" w:rsidP="002340C8">
      <w:pPr>
        <w:pBdr>
          <w:top w:val="nil"/>
          <w:left w:val="nil"/>
          <w:bottom w:val="nil"/>
          <w:right w:val="nil"/>
          <w:between w:val="nil"/>
        </w:pBdr>
        <w:ind w:firstLine="709"/>
        <w:jc w:val="both"/>
        <w:rPr>
          <w:color w:val="000000"/>
          <w:sz w:val="28"/>
          <w:szCs w:val="28"/>
        </w:rPr>
      </w:pPr>
      <w:r>
        <w:rPr>
          <w:color w:val="000000"/>
        </w:rPr>
        <w:t>2.6. Общая стоимость выполненных Работ складывается из стоимости поддержания работы Товара (</w:t>
      </w:r>
      <w:r>
        <w:rPr>
          <w:b/>
          <w:color w:val="000000"/>
        </w:rPr>
        <w:t>С</w:t>
      </w:r>
      <w:r>
        <w:rPr>
          <w:b/>
          <w:color w:val="000000"/>
          <w:vertAlign w:val="subscript"/>
        </w:rPr>
        <w:t>прт</w:t>
      </w:r>
      <w:r>
        <w:rPr>
          <w:color w:val="000000"/>
        </w:rPr>
        <w:t>) и стоимости дополнительных работ (</w:t>
      </w:r>
      <w:r>
        <w:rPr>
          <w:b/>
          <w:color w:val="000000"/>
        </w:rPr>
        <w:t>С</w:t>
      </w:r>
      <w:r>
        <w:rPr>
          <w:b/>
          <w:color w:val="000000"/>
          <w:vertAlign w:val="subscript"/>
        </w:rPr>
        <w:t>др</w:t>
      </w:r>
      <w:r>
        <w:rPr>
          <w:color w:val="000000"/>
        </w:rPr>
        <w:t xml:space="preserve">) и не может превышать </w:t>
      </w:r>
      <w:r>
        <w:rPr>
          <w:b/>
          <w:color w:val="000000"/>
        </w:rPr>
        <w:lastRenderedPageBreak/>
        <w:t>____________ (_________________)</w:t>
      </w:r>
      <w:r>
        <w:rPr>
          <w:color w:val="000000"/>
        </w:rPr>
        <w:t>___,</w:t>
      </w:r>
      <w:r>
        <w:rPr>
          <w:b/>
          <w:color w:val="000000"/>
        </w:rPr>
        <w:t xml:space="preserve"> </w:t>
      </w:r>
      <w:r>
        <w:rPr>
          <w:color w:val="000000"/>
        </w:rPr>
        <w:t>с учетом всех налогов (кроме НДС). Сумма НДС и условия начисления определяются в соответствии с законодательством Российской Федерации.</w:t>
      </w:r>
    </w:p>
    <w:p w14:paraId="01035684" w14:textId="77777777" w:rsidR="002340C8" w:rsidRPr="007E2536" w:rsidRDefault="002340C8" w:rsidP="002340C8">
      <w:pPr>
        <w:pBdr>
          <w:top w:val="nil"/>
          <w:left w:val="nil"/>
          <w:bottom w:val="nil"/>
          <w:right w:val="nil"/>
          <w:between w:val="nil"/>
        </w:pBdr>
        <w:ind w:firstLine="709"/>
        <w:jc w:val="both"/>
        <w:rPr>
          <w:b/>
          <w:color w:val="000000"/>
          <w:vertAlign w:val="subscript"/>
        </w:rPr>
      </w:pPr>
      <w:r>
        <w:rPr>
          <w:b/>
          <w:color w:val="000000"/>
        </w:rPr>
        <w:t>С</w:t>
      </w:r>
      <w:r>
        <w:rPr>
          <w:b/>
          <w:color w:val="000000"/>
          <w:vertAlign w:val="subscript"/>
        </w:rPr>
        <w:t>р</w:t>
      </w:r>
      <w:r>
        <w:rPr>
          <w:b/>
          <w:color w:val="000000"/>
        </w:rPr>
        <w:t xml:space="preserve"> = С</w:t>
      </w:r>
      <w:r>
        <w:rPr>
          <w:b/>
          <w:color w:val="000000"/>
          <w:vertAlign w:val="subscript"/>
        </w:rPr>
        <w:t>прт</w:t>
      </w:r>
      <w:r>
        <w:rPr>
          <w:b/>
          <w:color w:val="000000"/>
        </w:rPr>
        <w:t>+ С</w:t>
      </w:r>
      <w:r>
        <w:rPr>
          <w:b/>
          <w:color w:val="000000"/>
          <w:vertAlign w:val="subscript"/>
        </w:rPr>
        <w:t>др;</w:t>
      </w:r>
    </w:p>
    <w:p w14:paraId="781AC244" w14:textId="77777777" w:rsidR="002340C8" w:rsidRPr="007E2536" w:rsidRDefault="002340C8" w:rsidP="002340C8">
      <w:pPr>
        <w:pBdr>
          <w:top w:val="nil"/>
          <w:left w:val="nil"/>
          <w:bottom w:val="nil"/>
          <w:right w:val="nil"/>
          <w:between w:val="nil"/>
        </w:pBdr>
        <w:ind w:firstLine="709"/>
        <w:jc w:val="both"/>
        <w:rPr>
          <w:color w:val="000000"/>
        </w:rPr>
      </w:pPr>
      <w:r>
        <w:rPr>
          <w:color w:val="000000"/>
        </w:rPr>
        <w:t>Стоимость поддержания работы Товара (</w:t>
      </w:r>
      <w:r>
        <w:rPr>
          <w:b/>
          <w:color w:val="000000"/>
        </w:rPr>
        <w:t>С</w:t>
      </w:r>
      <w:r>
        <w:rPr>
          <w:b/>
          <w:color w:val="000000"/>
          <w:vertAlign w:val="subscript"/>
        </w:rPr>
        <w:t>прт</w:t>
      </w:r>
      <w:r>
        <w:rPr>
          <w:color w:val="000000"/>
        </w:rPr>
        <w:t>) – это стоимость проведения технического сервиса Товара без учета стоимости дополнительных работ, рассчитывается по формуле:</w:t>
      </w:r>
    </w:p>
    <w:p w14:paraId="359BB360" w14:textId="77777777" w:rsidR="002340C8" w:rsidRPr="007E2536" w:rsidRDefault="002340C8" w:rsidP="002340C8">
      <w:pPr>
        <w:pBdr>
          <w:top w:val="nil"/>
          <w:left w:val="nil"/>
          <w:bottom w:val="nil"/>
          <w:right w:val="nil"/>
          <w:between w:val="nil"/>
        </w:pBdr>
        <w:ind w:firstLine="709"/>
        <w:jc w:val="both"/>
        <w:rPr>
          <w:color w:val="000000"/>
        </w:rPr>
      </w:pPr>
      <w:r>
        <w:rPr>
          <w:b/>
          <w:color w:val="000000"/>
        </w:rPr>
        <w:t>С</w:t>
      </w:r>
      <w:r>
        <w:rPr>
          <w:b/>
          <w:color w:val="000000"/>
          <w:vertAlign w:val="subscript"/>
        </w:rPr>
        <w:t xml:space="preserve">прт </w:t>
      </w:r>
      <w:r>
        <w:rPr>
          <w:b/>
          <w:color w:val="000000"/>
        </w:rPr>
        <w:t>= К</w:t>
      </w:r>
      <w:r>
        <w:rPr>
          <w:b/>
          <w:color w:val="000000"/>
          <w:vertAlign w:val="subscript"/>
        </w:rPr>
        <w:t>г*</w:t>
      </w:r>
      <w:r>
        <w:rPr>
          <w:b/>
          <w:color w:val="000000"/>
        </w:rPr>
        <w:t>(С</w:t>
      </w:r>
      <w:r>
        <w:rPr>
          <w:b/>
          <w:color w:val="000000"/>
          <w:vertAlign w:val="subscript"/>
        </w:rPr>
        <w:t>пмрт</w:t>
      </w:r>
      <w:r>
        <w:rPr>
          <w:b/>
          <w:color w:val="000000"/>
        </w:rPr>
        <w:t>*К</w:t>
      </w:r>
      <w:r>
        <w:rPr>
          <w:b/>
          <w:color w:val="000000"/>
          <w:vertAlign w:val="subscript"/>
        </w:rPr>
        <w:t>мтч</w:t>
      </w:r>
      <w:r>
        <w:rPr>
          <w:color w:val="000000"/>
        </w:rPr>
        <w:t>), где</w:t>
      </w:r>
    </w:p>
    <w:p w14:paraId="313D34E1" w14:textId="77777777" w:rsidR="002340C8" w:rsidRPr="007E2536" w:rsidRDefault="002340C8" w:rsidP="002340C8">
      <w:pPr>
        <w:pBdr>
          <w:top w:val="nil"/>
          <w:left w:val="nil"/>
          <w:bottom w:val="nil"/>
          <w:right w:val="nil"/>
          <w:between w:val="nil"/>
        </w:pBdr>
        <w:ind w:firstLine="709"/>
        <w:jc w:val="both"/>
        <w:rPr>
          <w:color w:val="000000"/>
        </w:rPr>
      </w:pPr>
      <w:r>
        <w:rPr>
          <w:b/>
          <w:color w:val="000000"/>
        </w:rPr>
        <w:t>С</w:t>
      </w:r>
      <w:r>
        <w:rPr>
          <w:b/>
          <w:color w:val="000000"/>
          <w:vertAlign w:val="subscript"/>
        </w:rPr>
        <w:t>пмрт</w:t>
      </w:r>
      <w:r>
        <w:rPr>
          <w:color w:val="000000"/>
        </w:rPr>
        <w:t xml:space="preserve"> – стоимость поддержания 1 (одного) моточаса работы Товара в зависимости от категории наработки моточасов Товара с момента начала его эксплуатации согласно значениям, указанным в Таблице №1, руб./мтч без НДС. </w:t>
      </w:r>
    </w:p>
    <w:p w14:paraId="14226EC3" w14:textId="77777777" w:rsidR="002340C8" w:rsidRPr="001D0AE8" w:rsidRDefault="002340C8" w:rsidP="002340C8">
      <w:pPr>
        <w:pBdr>
          <w:top w:val="nil"/>
          <w:left w:val="nil"/>
          <w:bottom w:val="nil"/>
          <w:right w:val="nil"/>
          <w:between w:val="nil"/>
        </w:pBdr>
        <w:jc w:val="right"/>
        <w:rPr>
          <w:b/>
          <w:color w:val="000000"/>
        </w:rPr>
      </w:pPr>
      <w:r>
        <w:rPr>
          <w:b/>
          <w:color w:val="000000"/>
        </w:rPr>
        <w:t>Таблица №1</w:t>
      </w:r>
    </w:p>
    <w:tbl>
      <w:tblPr>
        <w:tblW w:w="97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6"/>
        <w:gridCol w:w="1701"/>
        <w:gridCol w:w="1626"/>
        <w:gridCol w:w="1701"/>
        <w:gridCol w:w="1702"/>
        <w:gridCol w:w="1701"/>
      </w:tblGrid>
      <w:tr w:rsidR="002340C8" w:rsidRPr="007E2536" w14:paraId="5390A50A" w14:textId="77777777" w:rsidTr="002340C8">
        <w:trPr>
          <w:trHeight w:val="186"/>
          <w:jc w:val="center"/>
        </w:trPr>
        <w:tc>
          <w:tcPr>
            <w:tcW w:w="1346" w:type="dxa"/>
            <w:vMerge w:val="restart"/>
            <w:vAlign w:val="center"/>
          </w:tcPr>
          <w:p w14:paraId="07FFEC36" w14:textId="77777777" w:rsidR="002340C8" w:rsidRPr="007E2536" w:rsidRDefault="002340C8" w:rsidP="002340C8">
            <w:pPr>
              <w:pBdr>
                <w:top w:val="nil"/>
                <w:left w:val="nil"/>
                <w:bottom w:val="nil"/>
                <w:right w:val="nil"/>
                <w:between w:val="nil"/>
              </w:pBdr>
              <w:jc w:val="both"/>
              <w:rPr>
                <w:color w:val="000000"/>
              </w:rPr>
            </w:pPr>
            <w:r>
              <w:rPr>
                <w:color w:val="000000"/>
              </w:rPr>
              <w:t>Наработка Товара, мтч</w:t>
            </w:r>
          </w:p>
        </w:tc>
        <w:tc>
          <w:tcPr>
            <w:tcW w:w="8431" w:type="dxa"/>
            <w:gridSpan w:val="5"/>
            <w:vAlign w:val="center"/>
          </w:tcPr>
          <w:p w14:paraId="00157E08" w14:textId="77777777" w:rsidR="002340C8" w:rsidRPr="007E2536" w:rsidRDefault="002340C8" w:rsidP="002340C8">
            <w:pPr>
              <w:pBdr>
                <w:top w:val="nil"/>
                <w:left w:val="nil"/>
                <w:bottom w:val="nil"/>
                <w:right w:val="nil"/>
                <w:between w:val="nil"/>
              </w:pBdr>
              <w:jc w:val="center"/>
              <w:rPr>
                <w:color w:val="000000"/>
              </w:rPr>
            </w:pPr>
            <w:r>
              <w:rPr>
                <w:color w:val="000000"/>
              </w:rPr>
              <w:t>Категория наработки моточасов</w:t>
            </w:r>
          </w:p>
        </w:tc>
      </w:tr>
      <w:tr w:rsidR="002340C8" w:rsidRPr="007E2536" w14:paraId="1B7F278F" w14:textId="77777777" w:rsidTr="002340C8">
        <w:trPr>
          <w:trHeight w:val="331"/>
          <w:jc w:val="center"/>
        </w:trPr>
        <w:tc>
          <w:tcPr>
            <w:tcW w:w="1346" w:type="dxa"/>
            <w:vMerge/>
            <w:vAlign w:val="center"/>
          </w:tcPr>
          <w:p w14:paraId="6F1849F2" w14:textId="77777777" w:rsidR="002340C8" w:rsidRPr="007E2536" w:rsidRDefault="002340C8" w:rsidP="002340C8">
            <w:pPr>
              <w:pBdr>
                <w:top w:val="nil"/>
                <w:left w:val="nil"/>
                <w:bottom w:val="nil"/>
                <w:right w:val="nil"/>
                <w:between w:val="nil"/>
              </w:pBdr>
              <w:ind w:firstLine="709"/>
              <w:jc w:val="both"/>
              <w:rPr>
                <w:color w:val="000000"/>
              </w:rPr>
            </w:pPr>
          </w:p>
        </w:tc>
        <w:tc>
          <w:tcPr>
            <w:tcW w:w="1701" w:type="dxa"/>
            <w:vAlign w:val="center"/>
          </w:tcPr>
          <w:p w14:paraId="11D9C42D" w14:textId="77777777" w:rsidR="002340C8" w:rsidRPr="007E2536" w:rsidRDefault="002340C8" w:rsidP="002340C8">
            <w:pPr>
              <w:pBdr>
                <w:top w:val="nil"/>
                <w:left w:val="nil"/>
                <w:bottom w:val="nil"/>
                <w:right w:val="nil"/>
                <w:between w:val="nil"/>
              </w:pBdr>
              <w:jc w:val="center"/>
              <w:rPr>
                <w:color w:val="000000"/>
              </w:rPr>
            </w:pPr>
            <w:r>
              <w:rPr>
                <w:color w:val="000000"/>
              </w:rPr>
              <w:t>0-5000</w:t>
            </w:r>
          </w:p>
          <w:p w14:paraId="6A479E2E" w14:textId="77777777" w:rsidR="002340C8" w:rsidRPr="007E2536" w:rsidRDefault="002340C8" w:rsidP="002340C8">
            <w:pPr>
              <w:pBdr>
                <w:top w:val="nil"/>
                <w:left w:val="nil"/>
                <w:bottom w:val="nil"/>
                <w:right w:val="nil"/>
                <w:between w:val="nil"/>
              </w:pBdr>
              <w:jc w:val="center"/>
              <w:rPr>
                <w:color w:val="000000"/>
              </w:rPr>
            </w:pPr>
            <w:r>
              <w:rPr>
                <w:color w:val="000000"/>
              </w:rPr>
              <w:t>м.ч.</w:t>
            </w:r>
          </w:p>
          <w:p w14:paraId="588C2E84" w14:textId="77777777" w:rsidR="002340C8" w:rsidRPr="007E2536" w:rsidRDefault="002340C8" w:rsidP="002340C8">
            <w:pPr>
              <w:pBdr>
                <w:top w:val="nil"/>
                <w:left w:val="nil"/>
                <w:bottom w:val="nil"/>
                <w:right w:val="nil"/>
                <w:between w:val="nil"/>
              </w:pBdr>
              <w:jc w:val="center"/>
              <w:rPr>
                <w:color w:val="000000"/>
              </w:rPr>
            </w:pPr>
            <w:r>
              <w:rPr>
                <w:color w:val="000000"/>
              </w:rPr>
              <w:t>(категория 1)</w:t>
            </w:r>
          </w:p>
        </w:tc>
        <w:tc>
          <w:tcPr>
            <w:tcW w:w="1626" w:type="dxa"/>
            <w:vAlign w:val="center"/>
          </w:tcPr>
          <w:p w14:paraId="14E155B2" w14:textId="77777777" w:rsidR="002340C8" w:rsidRPr="007E2536" w:rsidRDefault="002340C8" w:rsidP="002340C8">
            <w:pPr>
              <w:pBdr>
                <w:top w:val="nil"/>
                <w:left w:val="nil"/>
                <w:bottom w:val="nil"/>
                <w:right w:val="nil"/>
                <w:between w:val="nil"/>
              </w:pBdr>
              <w:jc w:val="center"/>
              <w:rPr>
                <w:color w:val="000000"/>
              </w:rPr>
            </w:pPr>
            <w:r>
              <w:rPr>
                <w:color w:val="000000"/>
              </w:rPr>
              <w:t>5001-10000 м.ч.</w:t>
            </w:r>
          </w:p>
          <w:p w14:paraId="23A15C0B" w14:textId="77777777" w:rsidR="002340C8" w:rsidRPr="007E2536" w:rsidRDefault="002340C8" w:rsidP="002340C8">
            <w:pPr>
              <w:pBdr>
                <w:top w:val="nil"/>
                <w:left w:val="nil"/>
                <w:bottom w:val="nil"/>
                <w:right w:val="nil"/>
                <w:between w:val="nil"/>
              </w:pBdr>
              <w:jc w:val="center"/>
              <w:rPr>
                <w:color w:val="000000"/>
              </w:rPr>
            </w:pPr>
            <w:r>
              <w:rPr>
                <w:color w:val="000000"/>
              </w:rPr>
              <w:t>(категория 2)</w:t>
            </w:r>
          </w:p>
        </w:tc>
        <w:tc>
          <w:tcPr>
            <w:tcW w:w="1701" w:type="dxa"/>
            <w:vAlign w:val="center"/>
          </w:tcPr>
          <w:p w14:paraId="0054C554" w14:textId="77777777" w:rsidR="002340C8" w:rsidRPr="007E2536" w:rsidRDefault="002340C8" w:rsidP="002340C8">
            <w:pPr>
              <w:pBdr>
                <w:top w:val="nil"/>
                <w:left w:val="nil"/>
                <w:bottom w:val="nil"/>
                <w:right w:val="nil"/>
                <w:between w:val="nil"/>
              </w:pBdr>
              <w:jc w:val="center"/>
              <w:rPr>
                <w:color w:val="000000"/>
              </w:rPr>
            </w:pPr>
            <w:r>
              <w:rPr>
                <w:color w:val="000000"/>
              </w:rPr>
              <w:t>10001-15000 м.ч.</w:t>
            </w:r>
          </w:p>
          <w:p w14:paraId="4F22C4E3" w14:textId="77777777" w:rsidR="002340C8" w:rsidRPr="007E2536" w:rsidRDefault="002340C8" w:rsidP="002340C8">
            <w:pPr>
              <w:pBdr>
                <w:top w:val="nil"/>
                <w:left w:val="nil"/>
                <w:bottom w:val="nil"/>
                <w:right w:val="nil"/>
                <w:between w:val="nil"/>
              </w:pBdr>
              <w:jc w:val="center"/>
              <w:rPr>
                <w:color w:val="000000"/>
              </w:rPr>
            </w:pPr>
            <w:r>
              <w:rPr>
                <w:color w:val="000000"/>
              </w:rPr>
              <w:t>(категория 3)</w:t>
            </w:r>
          </w:p>
        </w:tc>
        <w:tc>
          <w:tcPr>
            <w:tcW w:w="1702" w:type="dxa"/>
            <w:vAlign w:val="center"/>
          </w:tcPr>
          <w:p w14:paraId="03E81A1A" w14:textId="77777777" w:rsidR="002340C8" w:rsidRPr="007E2536" w:rsidRDefault="002340C8" w:rsidP="002340C8">
            <w:pPr>
              <w:pBdr>
                <w:top w:val="nil"/>
                <w:left w:val="nil"/>
                <w:bottom w:val="nil"/>
                <w:right w:val="nil"/>
                <w:between w:val="nil"/>
              </w:pBdr>
              <w:jc w:val="center"/>
              <w:rPr>
                <w:color w:val="000000"/>
              </w:rPr>
            </w:pPr>
            <w:r>
              <w:rPr>
                <w:color w:val="000000"/>
              </w:rPr>
              <w:t>15001-20000 м.ч.</w:t>
            </w:r>
          </w:p>
          <w:p w14:paraId="7A3E0CF1" w14:textId="77777777" w:rsidR="002340C8" w:rsidRPr="007E2536" w:rsidRDefault="002340C8" w:rsidP="002340C8">
            <w:pPr>
              <w:pBdr>
                <w:top w:val="nil"/>
                <w:left w:val="nil"/>
                <w:bottom w:val="nil"/>
                <w:right w:val="nil"/>
                <w:between w:val="nil"/>
              </w:pBdr>
              <w:jc w:val="center"/>
              <w:rPr>
                <w:color w:val="000000"/>
              </w:rPr>
            </w:pPr>
            <w:r>
              <w:rPr>
                <w:color w:val="000000"/>
              </w:rPr>
              <w:t>(категория 4)</w:t>
            </w:r>
          </w:p>
        </w:tc>
        <w:tc>
          <w:tcPr>
            <w:tcW w:w="1701" w:type="dxa"/>
          </w:tcPr>
          <w:p w14:paraId="39836DEA" w14:textId="77777777" w:rsidR="002340C8" w:rsidRPr="007E2536" w:rsidRDefault="002340C8" w:rsidP="002340C8">
            <w:pPr>
              <w:pBdr>
                <w:top w:val="nil"/>
                <w:left w:val="nil"/>
                <w:bottom w:val="nil"/>
                <w:right w:val="nil"/>
                <w:between w:val="nil"/>
              </w:pBdr>
              <w:jc w:val="center"/>
              <w:rPr>
                <w:color w:val="000000"/>
              </w:rPr>
            </w:pPr>
            <w:r>
              <w:rPr>
                <w:color w:val="000000"/>
              </w:rPr>
              <w:t>20001-25000 м.ч.</w:t>
            </w:r>
          </w:p>
          <w:p w14:paraId="021C874C" w14:textId="77777777" w:rsidR="002340C8" w:rsidRPr="007E2536" w:rsidRDefault="002340C8" w:rsidP="002340C8">
            <w:pPr>
              <w:pBdr>
                <w:top w:val="nil"/>
                <w:left w:val="nil"/>
                <w:bottom w:val="nil"/>
                <w:right w:val="nil"/>
                <w:between w:val="nil"/>
              </w:pBdr>
              <w:jc w:val="center"/>
              <w:rPr>
                <w:color w:val="000000"/>
              </w:rPr>
            </w:pPr>
            <w:r>
              <w:rPr>
                <w:color w:val="000000"/>
              </w:rPr>
              <w:t>(категория 5)</w:t>
            </w:r>
          </w:p>
        </w:tc>
      </w:tr>
      <w:tr w:rsidR="002340C8" w:rsidRPr="007E2536" w14:paraId="289E2665" w14:textId="77777777" w:rsidTr="002340C8">
        <w:trPr>
          <w:trHeight w:val="331"/>
          <w:jc w:val="center"/>
        </w:trPr>
        <w:tc>
          <w:tcPr>
            <w:tcW w:w="1346" w:type="dxa"/>
            <w:vAlign w:val="center"/>
          </w:tcPr>
          <w:p w14:paraId="781D4E39" w14:textId="77777777" w:rsidR="002340C8" w:rsidRPr="007E2536" w:rsidRDefault="002340C8" w:rsidP="002340C8">
            <w:pPr>
              <w:pBdr>
                <w:top w:val="nil"/>
                <w:left w:val="nil"/>
                <w:bottom w:val="nil"/>
                <w:right w:val="nil"/>
                <w:between w:val="nil"/>
              </w:pBdr>
              <w:jc w:val="both"/>
              <w:rPr>
                <w:color w:val="000000"/>
              </w:rPr>
            </w:pPr>
            <w:r>
              <w:rPr>
                <w:b/>
                <w:color w:val="000000"/>
              </w:rPr>
              <w:t>С</w:t>
            </w:r>
            <w:r>
              <w:rPr>
                <w:b/>
                <w:color w:val="000000"/>
                <w:vertAlign w:val="subscript"/>
              </w:rPr>
              <w:t>пмрт</w:t>
            </w:r>
          </w:p>
        </w:tc>
        <w:tc>
          <w:tcPr>
            <w:tcW w:w="1701" w:type="dxa"/>
            <w:vAlign w:val="center"/>
          </w:tcPr>
          <w:p w14:paraId="174ED72C" w14:textId="77777777" w:rsidR="002340C8" w:rsidRPr="007E2536" w:rsidRDefault="002340C8" w:rsidP="002340C8">
            <w:pPr>
              <w:pBdr>
                <w:top w:val="nil"/>
                <w:left w:val="nil"/>
                <w:bottom w:val="nil"/>
                <w:right w:val="nil"/>
                <w:between w:val="nil"/>
              </w:pBdr>
              <w:ind w:firstLine="709"/>
              <w:jc w:val="both"/>
              <w:rPr>
                <w:i/>
                <w:iCs/>
                <w:color w:val="000000"/>
              </w:rPr>
            </w:pPr>
          </w:p>
        </w:tc>
        <w:tc>
          <w:tcPr>
            <w:tcW w:w="1626" w:type="dxa"/>
            <w:vAlign w:val="center"/>
          </w:tcPr>
          <w:p w14:paraId="46A16D34" w14:textId="77777777" w:rsidR="002340C8" w:rsidRPr="007E2536" w:rsidRDefault="002340C8" w:rsidP="002340C8">
            <w:pPr>
              <w:pBdr>
                <w:top w:val="nil"/>
                <w:left w:val="nil"/>
                <w:bottom w:val="nil"/>
                <w:right w:val="nil"/>
                <w:between w:val="nil"/>
              </w:pBdr>
              <w:ind w:firstLine="709"/>
              <w:jc w:val="both"/>
              <w:rPr>
                <w:color w:val="000000"/>
              </w:rPr>
            </w:pPr>
          </w:p>
        </w:tc>
        <w:tc>
          <w:tcPr>
            <w:tcW w:w="1701" w:type="dxa"/>
            <w:vAlign w:val="center"/>
          </w:tcPr>
          <w:p w14:paraId="39E742E7" w14:textId="77777777" w:rsidR="002340C8" w:rsidRPr="007E2536" w:rsidRDefault="002340C8" w:rsidP="002340C8">
            <w:pPr>
              <w:pBdr>
                <w:top w:val="nil"/>
                <w:left w:val="nil"/>
                <w:bottom w:val="nil"/>
                <w:right w:val="nil"/>
                <w:between w:val="nil"/>
              </w:pBdr>
              <w:ind w:firstLine="709"/>
              <w:jc w:val="both"/>
              <w:rPr>
                <w:color w:val="000000"/>
              </w:rPr>
            </w:pPr>
          </w:p>
        </w:tc>
        <w:tc>
          <w:tcPr>
            <w:tcW w:w="1702" w:type="dxa"/>
            <w:vAlign w:val="center"/>
          </w:tcPr>
          <w:p w14:paraId="77FE57AE" w14:textId="77777777" w:rsidR="002340C8" w:rsidRPr="007E2536" w:rsidRDefault="002340C8" w:rsidP="002340C8">
            <w:pPr>
              <w:pBdr>
                <w:top w:val="nil"/>
                <w:left w:val="nil"/>
                <w:bottom w:val="nil"/>
                <w:right w:val="nil"/>
                <w:between w:val="nil"/>
              </w:pBdr>
              <w:ind w:firstLine="709"/>
              <w:jc w:val="both"/>
              <w:rPr>
                <w:color w:val="000000"/>
              </w:rPr>
            </w:pPr>
          </w:p>
        </w:tc>
        <w:tc>
          <w:tcPr>
            <w:tcW w:w="1701" w:type="dxa"/>
          </w:tcPr>
          <w:p w14:paraId="73769E27" w14:textId="77777777" w:rsidR="002340C8" w:rsidRPr="007E2536" w:rsidRDefault="002340C8" w:rsidP="002340C8">
            <w:pPr>
              <w:pBdr>
                <w:top w:val="nil"/>
                <w:left w:val="nil"/>
                <w:bottom w:val="nil"/>
                <w:right w:val="nil"/>
                <w:between w:val="nil"/>
              </w:pBdr>
              <w:ind w:firstLine="709"/>
              <w:jc w:val="both"/>
              <w:rPr>
                <w:color w:val="000000"/>
              </w:rPr>
            </w:pPr>
          </w:p>
        </w:tc>
      </w:tr>
    </w:tbl>
    <w:p w14:paraId="5633BDA4" w14:textId="77777777" w:rsidR="002340C8" w:rsidRPr="007E2536" w:rsidRDefault="002340C8" w:rsidP="002340C8">
      <w:pPr>
        <w:pBdr>
          <w:top w:val="nil"/>
          <w:left w:val="nil"/>
          <w:bottom w:val="nil"/>
          <w:right w:val="nil"/>
          <w:between w:val="nil"/>
        </w:pBdr>
        <w:ind w:firstLine="709"/>
        <w:jc w:val="both"/>
        <w:rPr>
          <w:color w:val="000000"/>
        </w:rPr>
      </w:pPr>
      <w:r>
        <w:rPr>
          <w:color w:val="000000"/>
        </w:rPr>
        <w:t xml:space="preserve">При увеличении наработки Товара и переходе в расчетном периоде в другую категорию наработки, стоимость Работ рассчитывается в соответствии с </w:t>
      </w:r>
      <w:r>
        <w:rPr>
          <w:b/>
          <w:color w:val="000000"/>
        </w:rPr>
        <w:t>К</w:t>
      </w:r>
      <w:r>
        <w:rPr>
          <w:b/>
          <w:color w:val="000000"/>
          <w:vertAlign w:val="subscript"/>
        </w:rPr>
        <w:t>мтч</w:t>
      </w:r>
      <w:r>
        <w:rPr>
          <w:color w:val="000000"/>
          <w:vertAlign w:val="subscript"/>
        </w:rPr>
        <w:t xml:space="preserve"> </w:t>
      </w:r>
      <w:r>
        <w:rPr>
          <w:color w:val="000000"/>
        </w:rPr>
        <w:t xml:space="preserve">и </w:t>
      </w:r>
      <w:r>
        <w:rPr>
          <w:b/>
          <w:color w:val="000000"/>
        </w:rPr>
        <w:t>С</w:t>
      </w:r>
      <w:r>
        <w:rPr>
          <w:b/>
          <w:color w:val="000000"/>
          <w:vertAlign w:val="subscript"/>
        </w:rPr>
        <w:t>пмрт</w:t>
      </w:r>
      <w:r>
        <w:rPr>
          <w:color w:val="000000"/>
        </w:rPr>
        <w:t xml:space="preserve"> по каждой из категорий наработки моточасов.</w:t>
      </w:r>
    </w:p>
    <w:p w14:paraId="19FF2B53" w14:textId="77777777" w:rsidR="002340C8" w:rsidRPr="007E2536" w:rsidRDefault="002340C8" w:rsidP="002340C8">
      <w:pPr>
        <w:pBdr>
          <w:top w:val="nil"/>
          <w:left w:val="nil"/>
          <w:bottom w:val="nil"/>
          <w:right w:val="nil"/>
          <w:between w:val="nil"/>
        </w:pBdr>
        <w:ind w:firstLine="709"/>
        <w:jc w:val="both"/>
        <w:rPr>
          <w:color w:val="000000"/>
        </w:rPr>
      </w:pPr>
      <w:r>
        <w:rPr>
          <w:color w:val="000000"/>
        </w:rPr>
        <w:t>При достижении Товаром наработки 25 000 моточасов Товар снимается с обслуживания.</w:t>
      </w:r>
    </w:p>
    <w:p w14:paraId="6D2DD475" w14:textId="77777777" w:rsidR="002340C8" w:rsidRPr="007E2536" w:rsidRDefault="002340C8" w:rsidP="002340C8">
      <w:pPr>
        <w:pBdr>
          <w:top w:val="nil"/>
          <w:left w:val="nil"/>
          <w:bottom w:val="nil"/>
          <w:right w:val="nil"/>
          <w:between w:val="nil"/>
        </w:pBdr>
        <w:ind w:firstLine="709"/>
        <w:jc w:val="both"/>
        <w:rPr>
          <w:color w:val="000000"/>
        </w:rPr>
      </w:pPr>
      <w:r>
        <w:rPr>
          <w:b/>
          <w:color w:val="000000"/>
        </w:rPr>
        <w:t>К</w:t>
      </w:r>
      <w:r>
        <w:rPr>
          <w:b/>
          <w:color w:val="000000"/>
          <w:vertAlign w:val="subscript"/>
        </w:rPr>
        <w:t>мтч</w:t>
      </w:r>
      <w:r>
        <w:rPr>
          <w:color w:val="000000"/>
        </w:rPr>
        <w:t xml:space="preserve"> – количество моточасов, отработанное Товаром в отчетном периоде, определяемое как разница показаний счётчика моточасов (мтч), установленного на Товар, на момент окончания отчетного периода и на момент начала отчетного периода, мтч;</w:t>
      </w:r>
    </w:p>
    <w:p w14:paraId="123C8D62" w14:textId="77777777" w:rsidR="002340C8" w:rsidRDefault="002340C8" w:rsidP="002340C8">
      <w:pPr>
        <w:pBdr>
          <w:top w:val="nil"/>
          <w:left w:val="nil"/>
          <w:bottom w:val="nil"/>
          <w:right w:val="nil"/>
          <w:between w:val="nil"/>
        </w:pBdr>
        <w:ind w:firstLine="709"/>
        <w:jc w:val="both"/>
        <w:rPr>
          <w:color w:val="000000"/>
        </w:rPr>
      </w:pPr>
      <w:r>
        <w:rPr>
          <w:b/>
          <w:color w:val="000000"/>
        </w:rPr>
        <w:t>К</w:t>
      </w:r>
      <w:r>
        <w:rPr>
          <w:b/>
          <w:color w:val="000000"/>
          <w:vertAlign w:val="subscript"/>
        </w:rPr>
        <w:t>г</w:t>
      </w:r>
      <w:r>
        <w:rPr>
          <w:color w:val="000000"/>
        </w:rPr>
        <w:t xml:space="preserve"> – коэффициент снижения стоимости работ, определяемый в зависимости от коэффициента технической готовности Товара (КТГ), согласно значениям, указанным в таблице №2.</w:t>
      </w:r>
    </w:p>
    <w:p w14:paraId="3808AC43" w14:textId="77777777" w:rsidR="002340C8" w:rsidRPr="001D0AE8" w:rsidRDefault="002340C8" w:rsidP="002340C8">
      <w:pPr>
        <w:pBdr>
          <w:top w:val="nil"/>
          <w:left w:val="nil"/>
          <w:bottom w:val="nil"/>
          <w:right w:val="nil"/>
          <w:between w:val="nil"/>
        </w:pBdr>
        <w:jc w:val="right"/>
        <w:rPr>
          <w:b/>
          <w:color w:val="000000"/>
        </w:rPr>
      </w:pPr>
      <w:r>
        <w:rPr>
          <w:b/>
          <w:color w:val="000000"/>
        </w:rPr>
        <w:t>Таблица №2</w:t>
      </w: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2591"/>
        <w:gridCol w:w="1680"/>
        <w:gridCol w:w="1833"/>
        <w:gridCol w:w="1833"/>
      </w:tblGrid>
      <w:tr w:rsidR="002340C8" w:rsidRPr="007E2536" w14:paraId="052793CB" w14:textId="77777777" w:rsidTr="002340C8">
        <w:trPr>
          <w:trHeight w:val="300"/>
          <w:jc w:val="center"/>
        </w:trPr>
        <w:tc>
          <w:tcPr>
            <w:tcW w:w="1701" w:type="dxa"/>
            <w:vMerge w:val="restart"/>
            <w:vAlign w:val="center"/>
          </w:tcPr>
          <w:p w14:paraId="3FC56101" w14:textId="77777777" w:rsidR="002340C8" w:rsidRPr="007E2536" w:rsidRDefault="002340C8" w:rsidP="002340C8">
            <w:pPr>
              <w:pBdr>
                <w:top w:val="nil"/>
                <w:left w:val="nil"/>
                <w:bottom w:val="nil"/>
                <w:right w:val="nil"/>
                <w:between w:val="nil"/>
              </w:pBdr>
              <w:jc w:val="center"/>
              <w:rPr>
                <w:color w:val="000000"/>
              </w:rPr>
            </w:pPr>
            <w:r>
              <w:rPr>
                <w:color w:val="000000"/>
              </w:rPr>
              <w:t>КТГ</w:t>
            </w:r>
          </w:p>
        </w:tc>
        <w:tc>
          <w:tcPr>
            <w:tcW w:w="7937" w:type="dxa"/>
            <w:gridSpan w:val="4"/>
            <w:vAlign w:val="center"/>
          </w:tcPr>
          <w:p w14:paraId="122734F7" w14:textId="77777777" w:rsidR="002340C8" w:rsidRPr="007E2536" w:rsidRDefault="002340C8" w:rsidP="002340C8">
            <w:pPr>
              <w:pBdr>
                <w:top w:val="nil"/>
                <w:left w:val="nil"/>
                <w:bottom w:val="nil"/>
                <w:right w:val="nil"/>
                <w:between w:val="nil"/>
              </w:pBdr>
              <w:jc w:val="center"/>
              <w:rPr>
                <w:color w:val="000000"/>
              </w:rPr>
            </w:pPr>
            <w:r>
              <w:rPr>
                <w:color w:val="000000"/>
              </w:rPr>
              <w:t>Диапазон значений КТГ, %</w:t>
            </w:r>
          </w:p>
        </w:tc>
      </w:tr>
      <w:tr w:rsidR="002340C8" w:rsidRPr="007E2536" w14:paraId="204EF122" w14:textId="77777777" w:rsidTr="002340C8">
        <w:trPr>
          <w:trHeight w:val="300"/>
          <w:jc w:val="center"/>
        </w:trPr>
        <w:tc>
          <w:tcPr>
            <w:tcW w:w="1701" w:type="dxa"/>
            <w:vMerge/>
            <w:vAlign w:val="center"/>
          </w:tcPr>
          <w:p w14:paraId="5A5D7EBA" w14:textId="77777777" w:rsidR="002340C8" w:rsidRPr="007E2536" w:rsidRDefault="002340C8" w:rsidP="002340C8">
            <w:pPr>
              <w:pBdr>
                <w:top w:val="nil"/>
                <w:left w:val="nil"/>
                <w:bottom w:val="nil"/>
                <w:right w:val="nil"/>
                <w:between w:val="nil"/>
              </w:pBdr>
              <w:ind w:firstLine="709"/>
              <w:jc w:val="center"/>
              <w:rPr>
                <w:color w:val="000000"/>
              </w:rPr>
            </w:pPr>
          </w:p>
        </w:tc>
        <w:tc>
          <w:tcPr>
            <w:tcW w:w="2591" w:type="dxa"/>
            <w:vAlign w:val="center"/>
          </w:tcPr>
          <w:p w14:paraId="4FD39750" w14:textId="77777777" w:rsidR="002340C8" w:rsidRPr="007E2536" w:rsidRDefault="00CB442B" w:rsidP="002340C8">
            <w:pPr>
              <w:pBdr>
                <w:top w:val="nil"/>
                <w:left w:val="nil"/>
                <w:bottom w:val="nil"/>
                <w:right w:val="nil"/>
                <w:between w:val="nil"/>
              </w:pBdr>
              <w:ind w:firstLine="709"/>
              <w:rPr>
                <w:color w:val="000000"/>
              </w:rPr>
            </w:pPr>
            <w:sdt>
              <w:sdtPr>
                <w:rPr>
                  <w:color w:val="000000"/>
                </w:rPr>
                <w:tag w:val="goog_rdk_0"/>
                <w:id w:val="1924760594"/>
              </w:sdtPr>
              <w:sdtEndPr/>
              <w:sdtContent>
                <w:r w:rsidR="002340C8">
                  <w:rPr>
                    <w:color w:val="000000"/>
                  </w:rPr>
                  <w:t>КТГ ≥ 90</w:t>
                </w:r>
              </w:sdtContent>
            </w:sdt>
          </w:p>
        </w:tc>
        <w:tc>
          <w:tcPr>
            <w:tcW w:w="1680" w:type="dxa"/>
            <w:vAlign w:val="center"/>
          </w:tcPr>
          <w:p w14:paraId="0360A791" w14:textId="77777777" w:rsidR="002340C8" w:rsidRPr="007E2536" w:rsidRDefault="00CB442B" w:rsidP="002340C8">
            <w:pPr>
              <w:pBdr>
                <w:top w:val="nil"/>
                <w:left w:val="nil"/>
                <w:bottom w:val="nil"/>
                <w:right w:val="nil"/>
                <w:between w:val="nil"/>
              </w:pBdr>
              <w:jc w:val="center"/>
              <w:rPr>
                <w:color w:val="000000"/>
              </w:rPr>
            </w:pPr>
            <w:sdt>
              <w:sdtPr>
                <w:rPr>
                  <w:color w:val="000000"/>
                </w:rPr>
                <w:tag w:val="goog_rdk_1"/>
                <w:id w:val="-145439940"/>
              </w:sdtPr>
              <w:sdtEndPr/>
              <w:sdtContent>
                <w:r w:rsidR="002340C8">
                  <w:rPr>
                    <w:color w:val="000000"/>
                  </w:rPr>
                  <w:t>90&gt;КТГ≥85</w:t>
                </w:r>
              </w:sdtContent>
            </w:sdt>
          </w:p>
        </w:tc>
        <w:tc>
          <w:tcPr>
            <w:tcW w:w="1833" w:type="dxa"/>
            <w:vAlign w:val="center"/>
          </w:tcPr>
          <w:p w14:paraId="2E090E70" w14:textId="77777777" w:rsidR="002340C8" w:rsidRPr="007E2536" w:rsidRDefault="00CB442B" w:rsidP="002340C8">
            <w:pPr>
              <w:pBdr>
                <w:top w:val="nil"/>
                <w:left w:val="nil"/>
                <w:bottom w:val="nil"/>
                <w:right w:val="nil"/>
                <w:between w:val="nil"/>
              </w:pBdr>
              <w:jc w:val="center"/>
              <w:rPr>
                <w:color w:val="000000"/>
              </w:rPr>
            </w:pPr>
            <w:sdt>
              <w:sdtPr>
                <w:rPr>
                  <w:color w:val="000000"/>
                </w:rPr>
                <w:tag w:val="goog_rdk_2"/>
                <w:id w:val="693503653"/>
              </w:sdtPr>
              <w:sdtEndPr/>
              <w:sdtContent>
                <w:r w:rsidR="002340C8">
                  <w:rPr>
                    <w:color w:val="000000"/>
                  </w:rPr>
                  <w:t>85&gt;КТГ≥80</w:t>
                </w:r>
              </w:sdtContent>
            </w:sdt>
          </w:p>
        </w:tc>
        <w:tc>
          <w:tcPr>
            <w:tcW w:w="1833" w:type="dxa"/>
            <w:vAlign w:val="center"/>
          </w:tcPr>
          <w:p w14:paraId="2C7BB156" w14:textId="77777777" w:rsidR="002340C8" w:rsidRPr="007E2536" w:rsidRDefault="002340C8" w:rsidP="002340C8">
            <w:pPr>
              <w:pBdr>
                <w:top w:val="nil"/>
                <w:left w:val="nil"/>
                <w:bottom w:val="nil"/>
                <w:right w:val="nil"/>
                <w:between w:val="nil"/>
              </w:pBdr>
              <w:jc w:val="center"/>
              <w:rPr>
                <w:color w:val="000000"/>
              </w:rPr>
            </w:pPr>
            <w:r>
              <w:rPr>
                <w:color w:val="000000"/>
              </w:rPr>
              <w:t>КТГ&lt;80</w:t>
            </w:r>
          </w:p>
        </w:tc>
      </w:tr>
      <w:tr w:rsidR="002340C8" w:rsidRPr="007E2536" w14:paraId="6AA720EF" w14:textId="77777777" w:rsidTr="002340C8">
        <w:trPr>
          <w:trHeight w:val="400"/>
          <w:jc w:val="center"/>
        </w:trPr>
        <w:tc>
          <w:tcPr>
            <w:tcW w:w="1701" w:type="dxa"/>
            <w:vAlign w:val="center"/>
          </w:tcPr>
          <w:p w14:paraId="0F85645F" w14:textId="77777777" w:rsidR="002340C8" w:rsidRPr="007E2536" w:rsidRDefault="002340C8" w:rsidP="002340C8">
            <w:pPr>
              <w:pBdr>
                <w:top w:val="nil"/>
                <w:left w:val="nil"/>
                <w:bottom w:val="nil"/>
                <w:right w:val="nil"/>
                <w:between w:val="nil"/>
              </w:pBdr>
              <w:jc w:val="center"/>
              <w:rPr>
                <w:color w:val="000000"/>
              </w:rPr>
            </w:pPr>
            <w:r>
              <w:rPr>
                <w:color w:val="000000"/>
              </w:rPr>
              <w:t>К</w:t>
            </w:r>
            <w:r>
              <w:rPr>
                <w:color w:val="000000"/>
                <w:vertAlign w:val="subscript"/>
              </w:rPr>
              <w:t>г</w:t>
            </w:r>
          </w:p>
        </w:tc>
        <w:tc>
          <w:tcPr>
            <w:tcW w:w="2591" w:type="dxa"/>
            <w:vAlign w:val="center"/>
          </w:tcPr>
          <w:p w14:paraId="0B683AC6" w14:textId="77777777" w:rsidR="002340C8" w:rsidRPr="007E2536" w:rsidRDefault="002340C8" w:rsidP="002340C8">
            <w:pPr>
              <w:pBdr>
                <w:top w:val="nil"/>
                <w:left w:val="nil"/>
                <w:bottom w:val="nil"/>
                <w:right w:val="nil"/>
                <w:between w:val="nil"/>
              </w:pBdr>
              <w:jc w:val="center"/>
              <w:rPr>
                <w:color w:val="000000"/>
              </w:rPr>
            </w:pPr>
            <w:r>
              <w:rPr>
                <w:color w:val="000000"/>
              </w:rPr>
              <w:t>1,0</w:t>
            </w:r>
          </w:p>
        </w:tc>
        <w:tc>
          <w:tcPr>
            <w:tcW w:w="1680" w:type="dxa"/>
            <w:vAlign w:val="center"/>
          </w:tcPr>
          <w:p w14:paraId="38A3827D" w14:textId="77777777" w:rsidR="002340C8" w:rsidRPr="007E2536" w:rsidRDefault="002340C8" w:rsidP="002340C8">
            <w:pPr>
              <w:pBdr>
                <w:top w:val="nil"/>
                <w:left w:val="nil"/>
                <w:bottom w:val="nil"/>
                <w:right w:val="nil"/>
                <w:between w:val="nil"/>
              </w:pBdr>
              <w:jc w:val="center"/>
              <w:rPr>
                <w:color w:val="000000"/>
              </w:rPr>
            </w:pPr>
            <w:r>
              <w:rPr>
                <w:color w:val="000000"/>
              </w:rPr>
              <w:t>0,9</w:t>
            </w:r>
          </w:p>
        </w:tc>
        <w:tc>
          <w:tcPr>
            <w:tcW w:w="1833" w:type="dxa"/>
            <w:vAlign w:val="center"/>
          </w:tcPr>
          <w:p w14:paraId="73D1D6F7" w14:textId="77777777" w:rsidR="002340C8" w:rsidRPr="007E2536" w:rsidRDefault="002340C8" w:rsidP="002340C8">
            <w:pPr>
              <w:pBdr>
                <w:top w:val="nil"/>
                <w:left w:val="nil"/>
                <w:bottom w:val="nil"/>
                <w:right w:val="nil"/>
                <w:between w:val="nil"/>
              </w:pBdr>
              <w:jc w:val="center"/>
              <w:rPr>
                <w:color w:val="000000"/>
              </w:rPr>
            </w:pPr>
            <w:r>
              <w:rPr>
                <w:color w:val="000000"/>
              </w:rPr>
              <w:t>0,8</w:t>
            </w:r>
          </w:p>
        </w:tc>
        <w:tc>
          <w:tcPr>
            <w:tcW w:w="1833" w:type="dxa"/>
            <w:vAlign w:val="center"/>
          </w:tcPr>
          <w:p w14:paraId="5430AE9A" w14:textId="77777777" w:rsidR="002340C8" w:rsidRPr="007E2536" w:rsidRDefault="002340C8" w:rsidP="002340C8">
            <w:pPr>
              <w:pBdr>
                <w:top w:val="nil"/>
                <w:left w:val="nil"/>
                <w:bottom w:val="nil"/>
                <w:right w:val="nil"/>
                <w:between w:val="nil"/>
              </w:pBdr>
              <w:jc w:val="center"/>
              <w:rPr>
                <w:color w:val="000000"/>
              </w:rPr>
            </w:pPr>
            <w:r>
              <w:rPr>
                <w:color w:val="000000"/>
              </w:rPr>
              <w:t>0,5</w:t>
            </w:r>
          </w:p>
        </w:tc>
      </w:tr>
    </w:tbl>
    <w:p w14:paraId="28A76C9C" w14:textId="77777777" w:rsidR="002340C8" w:rsidRPr="007E2536" w:rsidRDefault="002340C8" w:rsidP="002340C8">
      <w:pPr>
        <w:pBdr>
          <w:top w:val="nil"/>
          <w:left w:val="nil"/>
          <w:bottom w:val="nil"/>
          <w:right w:val="nil"/>
          <w:between w:val="nil"/>
        </w:pBdr>
        <w:ind w:firstLine="709"/>
        <w:jc w:val="both"/>
        <w:rPr>
          <w:color w:val="000000"/>
        </w:rPr>
      </w:pPr>
      <w:r>
        <w:rPr>
          <w:color w:val="000000"/>
        </w:rPr>
        <w:t xml:space="preserve">Стоимость поддержания работы Товара включает в себя оплату труда специалистов, задействованных при выполнении Работ, стоимости используемых при выполнении Работ запасных частей и материалов, представленных Исполнителем, затрат, связанных с их доставкой на место выполнения Работ, хранением, выполнением погрузочно-разгрузочных работ, расходов, связанных с таможенным оформлением, а также иных затрат (расходов), связанных с выполнением Работ, в том числе субподрядных. </w:t>
      </w:r>
    </w:p>
    <w:p w14:paraId="39FE52D9" w14:textId="77777777" w:rsidR="002340C8" w:rsidRPr="007E2536" w:rsidRDefault="002340C8" w:rsidP="002340C8">
      <w:pPr>
        <w:pBdr>
          <w:top w:val="nil"/>
          <w:left w:val="nil"/>
          <w:bottom w:val="nil"/>
          <w:right w:val="nil"/>
          <w:between w:val="nil"/>
        </w:pBdr>
        <w:ind w:firstLine="851"/>
        <w:jc w:val="both"/>
        <w:rPr>
          <w:color w:val="000000"/>
        </w:rPr>
      </w:pPr>
      <w:r>
        <w:rPr>
          <w:color w:val="000000"/>
        </w:rPr>
        <w:t>Стоимость поддержания работы Товара НЕ включает в себя затраты Исполнителя на выполнение работ, указанных в части указанных в п. 2.10 настоящего Договора.</w:t>
      </w:r>
    </w:p>
    <w:p w14:paraId="6CBD0ED2" w14:textId="77777777" w:rsidR="002340C8" w:rsidRPr="007E2536" w:rsidRDefault="002340C8" w:rsidP="002340C8">
      <w:pPr>
        <w:pBdr>
          <w:top w:val="nil"/>
          <w:left w:val="nil"/>
          <w:bottom w:val="nil"/>
          <w:right w:val="nil"/>
          <w:between w:val="nil"/>
        </w:pBdr>
        <w:ind w:firstLine="709"/>
        <w:jc w:val="both"/>
        <w:rPr>
          <w:color w:val="000000"/>
        </w:rPr>
      </w:pPr>
      <w:r>
        <w:rPr>
          <w:color w:val="000000"/>
        </w:rPr>
        <w:t>Стоимость Работ в отчетном периоде считается по формуле:</w:t>
      </w:r>
    </w:p>
    <w:p w14:paraId="2BEE6CC6" w14:textId="77777777" w:rsidR="002340C8" w:rsidRPr="007E2536" w:rsidRDefault="002340C8" w:rsidP="002340C8">
      <w:pPr>
        <w:pBdr>
          <w:top w:val="nil"/>
          <w:left w:val="nil"/>
          <w:bottom w:val="nil"/>
          <w:right w:val="nil"/>
          <w:between w:val="nil"/>
        </w:pBdr>
        <w:ind w:firstLine="709"/>
        <w:jc w:val="both"/>
        <w:rPr>
          <w:color w:val="000000"/>
        </w:rPr>
      </w:pPr>
      <w:r>
        <w:rPr>
          <w:b/>
          <w:color w:val="000000"/>
        </w:rPr>
        <w:t>С</w:t>
      </w:r>
      <w:r>
        <w:rPr>
          <w:b/>
          <w:color w:val="000000"/>
          <w:vertAlign w:val="subscript"/>
        </w:rPr>
        <w:t>р</w:t>
      </w:r>
      <w:r>
        <w:rPr>
          <w:b/>
          <w:color w:val="000000"/>
        </w:rPr>
        <w:t xml:space="preserve"> = К</w:t>
      </w:r>
      <w:r>
        <w:rPr>
          <w:b/>
          <w:color w:val="000000"/>
          <w:vertAlign w:val="subscript"/>
        </w:rPr>
        <w:t>г*</w:t>
      </w:r>
      <w:r>
        <w:rPr>
          <w:b/>
          <w:color w:val="000000"/>
        </w:rPr>
        <w:t>(С</w:t>
      </w:r>
      <w:r>
        <w:rPr>
          <w:b/>
          <w:color w:val="000000"/>
          <w:vertAlign w:val="subscript"/>
        </w:rPr>
        <w:t>пмрт</w:t>
      </w:r>
      <w:r>
        <w:rPr>
          <w:b/>
          <w:color w:val="000000"/>
        </w:rPr>
        <w:t>*К</w:t>
      </w:r>
      <w:r>
        <w:rPr>
          <w:b/>
          <w:color w:val="000000"/>
          <w:vertAlign w:val="subscript"/>
        </w:rPr>
        <w:t>мтч</w:t>
      </w:r>
      <w:r>
        <w:rPr>
          <w:color w:val="000000"/>
        </w:rPr>
        <w:t xml:space="preserve">) + </w:t>
      </w:r>
      <w:r>
        <w:rPr>
          <w:b/>
          <w:color w:val="000000"/>
        </w:rPr>
        <w:t>С</w:t>
      </w:r>
      <w:r>
        <w:rPr>
          <w:b/>
          <w:color w:val="000000"/>
          <w:vertAlign w:val="subscript"/>
        </w:rPr>
        <w:t>др</w:t>
      </w:r>
      <w:r>
        <w:rPr>
          <w:color w:val="000000"/>
        </w:rPr>
        <w:t>, где</w:t>
      </w:r>
    </w:p>
    <w:p w14:paraId="74CFC3B7" w14:textId="77777777" w:rsidR="002340C8" w:rsidRPr="007E2536" w:rsidRDefault="002340C8" w:rsidP="002340C8">
      <w:pPr>
        <w:pBdr>
          <w:top w:val="nil"/>
          <w:left w:val="nil"/>
          <w:bottom w:val="nil"/>
          <w:right w:val="nil"/>
          <w:between w:val="nil"/>
        </w:pBdr>
        <w:ind w:firstLine="709"/>
        <w:jc w:val="both"/>
        <w:rPr>
          <w:color w:val="000000"/>
        </w:rPr>
      </w:pPr>
      <w:r>
        <w:rPr>
          <w:b/>
          <w:color w:val="000000"/>
        </w:rPr>
        <w:t>С</w:t>
      </w:r>
      <w:r>
        <w:rPr>
          <w:b/>
          <w:color w:val="000000"/>
          <w:vertAlign w:val="subscript"/>
        </w:rPr>
        <w:t>р</w:t>
      </w:r>
      <w:r>
        <w:rPr>
          <w:color w:val="000000"/>
        </w:rPr>
        <w:t xml:space="preserve"> – стоимость Работ в отчетном периоде, </w:t>
      </w:r>
      <w:r>
        <w:rPr>
          <w:i/>
          <w:iCs/>
          <w:color w:val="000000"/>
        </w:rPr>
        <w:t>___(рублей/юаней)</w:t>
      </w:r>
      <w:r>
        <w:rPr>
          <w:color w:val="000000"/>
        </w:rPr>
        <w:t xml:space="preserve"> без НДС;</w:t>
      </w:r>
    </w:p>
    <w:p w14:paraId="619430E0" w14:textId="77777777" w:rsidR="002340C8" w:rsidRPr="007E2536" w:rsidRDefault="002340C8" w:rsidP="002340C8">
      <w:pPr>
        <w:pBdr>
          <w:top w:val="nil"/>
          <w:left w:val="nil"/>
          <w:bottom w:val="nil"/>
          <w:right w:val="nil"/>
          <w:between w:val="nil"/>
        </w:pBdr>
        <w:ind w:firstLine="851"/>
        <w:jc w:val="both"/>
        <w:rPr>
          <w:color w:val="000000"/>
        </w:rPr>
      </w:pPr>
      <w:r>
        <w:rPr>
          <w:b/>
          <w:color w:val="000000"/>
        </w:rPr>
        <w:t>С</w:t>
      </w:r>
      <w:r>
        <w:rPr>
          <w:b/>
          <w:color w:val="000000"/>
          <w:vertAlign w:val="subscript"/>
        </w:rPr>
        <w:t>др</w:t>
      </w:r>
      <w:r>
        <w:rPr>
          <w:color w:val="000000"/>
        </w:rPr>
        <w:t xml:space="preserve"> – стоимость дополнительно оплачиваемых работ (дополнительных работ) в отчетном периоде, определяемая в соответствии с п. 2.10 настоящего Договора., </w:t>
      </w:r>
      <w:r>
        <w:rPr>
          <w:i/>
          <w:iCs/>
          <w:color w:val="000000"/>
        </w:rPr>
        <w:t xml:space="preserve">___(рублей/юаней) </w:t>
      </w:r>
      <w:r>
        <w:rPr>
          <w:color w:val="000000"/>
        </w:rPr>
        <w:t>без НДС;</w:t>
      </w:r>
    </w:p>
    <w:p w14:paraId="0D23E2B6" w14:textId="77777777" w:rsidR="002340C8" w:rsidRPr="007E2536" w:rsidRDefault="002340C8" w:rsidP="002340C8">
      <w:pPr>
        <w:pBdr>
          <w:top w:val="nil"/>
          <w:left w:val="nil"/>
          <w:bottom w:val="nil"/>
          <w:right w:val="nil"/>
          <w:between w:val="nil"/>
        </w:pBdr>
        <w:ind w:firstLine="709"/>
        <w:jc w:val="both"/>
        <w:rPr>
          <w:color w:val="000000"/>
        </w:rPr>
      </w:pPr>
      <w:r>
        <w:rPr>
          <w:color w:val="000000"/>
        </w:rPr>
        <w:t>Коэффициент технической готовности Товара (далее – КТГ) – это отношение времени, когда Товар был исправен и готов к работе, к рабочему времени Товара в отчётном периоде.</w:t>
      </w:r>
    </w:p>
    <w:p w14:paraId="34BD11B9" w14:textId="77777777" w:rsidR="002340C8" w:rsidRPr="007E2536" w:rsidRDefault="002340C8" w:rsidP="002340C8">
      <w:pPr>
        <w:pBdr>
          <w:top w:val="nil"/>
          <w:left w:val="nil"/>
          <w:bottom w:val="nil"/>
          <w:right w:val="nil"/>
          <w:between w:val="nil"/>
        </w:pBdr>
        <w:ind w:firstLine="709"/>
        <w:jc w:val="both"/>
        <w:rPr>
          <w:color w:val="000000"/>
        </w:rPr>
      </w:pPr>
      <w:r>
        <w:rPr>
          <w:color w:val="000000"/>
        </w:rPr>
        <w:t xml:space="preserve">Под готовностью Товара к работе понимается технически исправное состояние Товара, позволяющее ему выполнять предусмотренные паспортом производителя работы. </w:t>
      </w:r>
    </w:p>
    <w:p w14:paraId="545DA31F" w14:textId="77777777" w:rsidR="002340C8" w:rsidRPr="001D0AE8" w:rsidRDefault="002340C8" w:rsidP="002340C8">
      <w:pPr>
        <w:pBdr>
          <w:top w:val="nil"/>
          <w:left w:val="nil"/>
          <w:bottom w:val="nil"/>
          <w:right w:val="nil"/>
          <w:between w:val="nil"/>
        </w:pBdr>
        <w:ind w:firstLine="709"/>
        <w:jc w:val="both"/>
        <w:rPr>
          <w:color w:val="000000"/>
        </w:rPr>
      </w:pPr>
      <w:r>
        <w:rPr>
          <w:color w:val="000000"/>
        </w:rPr>
        <w:lastRenderedPageBreak/>
        <w:t xml:space="preserve">Под рабочим временем Товара понимается количество рабочих часов Товара в отчётном периоде, установленное Графиком работы терминала. </w:t>
      </w:r>
    </w:p>
    <w:p w14:paraId="2747CFF4" w14:textId="77777777" w:rsidR="002340C8" w:rsidRPr="007E2536" w:rsidRDefault="002340C8" w:rsidP="002340C8">
      <w:pPr>
        <w:pBdr>
          <w:top w:val="nil"/>
          <w:left w:val="nil"/>
          <w:bottom w:val="nil"/>
          <w:right w:val="nil"/>
          <w:between w:val="nil"/>
        </w:pBdr>
        <w:ind w:firstLine="709"/>
        <w:jc w:val="both"/>
        <w:rPr>
          <w:color w:val="000000"/>
        </w:rPr>
      </w:pPr>
      <w:r>
        <w:rPr>
          <w:color w:val="000000"/>
        </w:rPr>
        <w:t>КТГ рассчитывается следующим образом:</w:t>
      </w:r>
    </w:p>
    <w:p w14:paraId="09018881" w14:textId="77777777" w:rsidR="002340C8" w:rsidRPr="007E2536" w:rsidRDefault="002340C8" w:rsidP="002340C8">
      <w:pPr>
        <w:pBdr>
          <w:top w:val="nil"/>
          <w:left w:val="nil"/>
          <w:bottom w:val="nil"/>
          <w:right w:val="nil"/>
          <w:between w:val="nil"/>
        </w:pBdr>
        <w:ind w:firstLine="709"/>
        <w:jc w:val="both"/>
        <w:rPr>
          <w:color w:val="000000"/>
        </w:rPr>
      </w:pPr>
      <w:r>
        <w:rPr>
          <w:b/>
          <w:color w:val="000000"/>
        </w:rPr>
        <w:t>КТГ = (t</w:t>
      </w:r>
      <w:r>
        <w:rPr>
          <w:b/>
          <w:color w:val="000000"/>
          <w:vertAlign w:val="subscript"/>
        </w:rPr>
        <w:t xml:space="preserve">общ </w:t>
      </w:r>
      <w:r>
        <w:rPr>
          <w:b/>
          <w:color w:val="000000"/>
        </w:rPr>
        <w:t>- t</w:t>
      </w:r>
      <w:r>
        <w:rPr>
          <w:b/>
          <w:color w:val="000000"/>
          <w:vertAlign w:val="subscript"/>
        </w:rPr>
        <w:t>рем</w:t>
      </w:r>
      <w:r>
        <w:rPr>
          <w:b/>
          <w:color w:val="000000"/>
        </w:rPr>
        <w:t>)</w:t>
      </w:r>
      <w:r>
        <w:rPr>
          <w:b/>
          <w:color w:val="000000"/>
          <w:vertAlign w:val="subscript"/>
        </w:rPr>
        <w:t xml:space="preserve"> </w:t>
      </w:r>
      <w:r>
        <w:rPr>
          <w:b/>
          <w:color w:val="000000"/>
        </w:rPr>
        <w:t>/ t</w:t>
      </w:r>
      <w:r>
        <w:rPr>
          <w:b/>
          <w:color w:val="000000"/>
          <w:vertAlign w:val="subscript"/>
        </w:rPr>
        <w:t>общ</w:t>
      </w:r>
      <w:r>
        <w:rPr>
          <w:b/>
          <w:color w:val="000000"/>
        </w:rPr>
        <w:t xml:space="preserve"> * 100%, </w:t>
      </w:r>
      <w:r>
        <w:rPr>
          <w:color w:val="000000"/>
        </w:rPr>
        <w:t>где</w:t>
      </w:r>
    </w:p>
    <w:p w14:paraId="1ADE6D92" w14:textId="77777777" w:rsidR="002340C8" w:rsidRPr="007E2536" w:rsidRDefault="002340C8" w:rsidP="002340C8">
      <w:pPr>
        <w:pBdr>
          <w:top w:val="nil"/>
          <w:left w:val="nil"/>
          <w:bottom w:val="nil"/>
          <w:right w:val="nil"/>
          <w:between w:val="nil"/>
        </w:pBdr>
        <w:ind w:firstLine="709"/>
        <w:jc w:val="both"/>
        <w:rPr>
          <w:color w:val="000000"/>
        </w:rPr>
      </w:pPr>
      <w:r>
        <w:rPr>
          <w:b/>
          <w:color w:val="000000"/>
        </w:rPr>
        <w:t>t</w:t>
      </w:r>
      <w:r>
        <w:rPr>
          <w:b/>
          <w:color w:val="000000"/>
          <w:vertAlign w:val="subscript"/>
        </w:rPr>
        <w:t>рем</w:t>
      </w:r>
      <w:r>
        <w:rPr>
          <w:color w:val="000000"/>
        </w:rPr>
        <w:t xml:space="preserve"> –</w:t>
      </w:r>
      <w:r>
        <w:rPr>
          <w:b/>
          <w:color w:val="000000"/>
        </w:rPr>
        <w:t xml:space="preserve"> </w:t>
      </w:r>
      <w:r>
        <w:rPr>
          <w:color w:val="000000"/>
        </w:rPr>
        <w:t>количество часов в Графике работы терминала, при которых Товар находился в ремонте или на техническом обслуживании и не мог выполнять предусмотренные паспортом производителя работы. В случае нахождения Товара в ремонте или на техническом обслуживании за пределами Графика работы терминала, данное время не учитывается при расчете;</w:t>
      </w:r>
    </w:p>
    <w:p w14:paraId="621E3010" w14:textId="77777777" w:rsidR="002340C8" w:rsidRPr="007E2536" w:rsidRDefault="002340C8" w:rsidP="002340C8">
      <w:pPr>
        <w:pBdr>
          <w:top w:val="nil"/>
          <w:left w:val="nil"/>
          <w:bottom w:val="nil"/>
          <w:right w:val="nil"/>
          <w:between w:val="nil"/>
        </w:pBdr>
        <w:ind w:firstLine="709"/>
        <w:jc w:val="both"/>
        <w:rPr>
          <w:color w:val="000000"/>
        </w:rPr>
      </w:pPr>
      <w:r>
        <w:rPr>
          <w:b/>
          <w:color w:val="000000"/>
        </w:rPr>
        <w:t>t</w:t>
      </w:r>
      <w:r>
        <w:rPr>
          <w:b/>
          <w:color w:val="000000"/>
          <w:vertAlign w:val="subscript"/>
        </w:rPr>
        <w:t>общ</w:t>
      </w:r>
      <w:r>
        <w:rPr>
          <w:color w:val="000000"/>
        </w:rPr>
        <w:t xml:space="preserve"> – общее количество часов, запланированное в Графике работы терминала в отчетном периоде.</w:t>
      </w:r>
    </w:p>
    <w:p w14:paraId="3B26AE3A" w14:textId="77777777" w:rsidR="002340C8" w:rsidRPr="007E2536" w:rsidRDefault="002340C8" w:rsidP="002340C8">
      <w:pPr>
        <w:pBdr>
          <w:top w:val="nil"/>
          <w:left w:val="nil"/>
          <w:bottom w:val="nil"/>
          <w:right w:val="nil"/>
          <w:between w:val="nil"/>
        </w:pBdr>
        <w:ind w:firstLine="709"/>
        <w:jc w:val="both"/>
        <w:rPr>
          <w:color w:val="000000"/>
        </w:rPr>
      </w:pPr>
      <w:r>
        <w:rPr>
          <w:color w:val="000000"/>
        </w:rPr>
        <w:t>КТГ считается по каждой единице Товара отдельно. Интервал подсчета КТГ – 1 (один) календарный квартал года.</w:t>
      </w:r>
    </w:p>
    <w:p w14:paraId="55F6CDCC" w14:textId="77777777" w:rsidR="002340C8" w:rsidRPr="007E2536" w:rsidRDefault="002340C8" w:rsidP="002340C8">
      <w:pPr>
        <w:shd w:val="clear" w:color="auto" w:fill="FFFFFF"/>
        <w:ind w:firstLine="709"/>
        <w:jc w:val="both"/>
        <w:rPr>
          <w:color w:val="000000"/>
        </w:rPr>
      </w:pPr>
      <w:r>
        <w:rPr>
          <w:color w:val="000000"/>
        </w:rPr>
        <w:t>Регистрация времени, когда Товар был неисправен, фиксируется в Актах простоев Товара, составленных по форме Приложения № 11, являющемся неотъемлемой</w:t>
      </w:r>
      <w:r>
        <w:rPr>
          <w:color w:val="00B050"/>
        </w:rPr>
        <w:t xml:space="preserve"> </w:t>
      </w:r>
      <w:r>
        <w:rPr>
          <w:color w:val="000000"/>
        </w:rPr>
        <w:t>частью настоящего Договора.</w:t>
      </w:r>
    </w:p>
    <w:p w14:paraId="7841E612"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2.7. Количество часов, при которых Техника находилась в текущем или капитальном ремонте или на техническом обслуживании (t</w:t>
      </w:r>
      <w:r>
        <w:rPr>
          <w:color w:val="000000"/>
          <w:vertAlign w:val="subscript"/>
        </w:rPr>
        <w:t>рем</w:t>
      </w:r>
      <w:r>
        <w:rPr>
          <w:color w:val="000000"/>
        </w:rPr>
        <w:t>), включает в себя:</w:t>
      </w:r>
    </w:p>
    <w:p w14:paraId="13242E03"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время остановки Техники для проведения подготовительных работ по ремонту и обслуживанию;</w:t>
      </w:r>
    </w:p>
    <w:p w14:paraId="6E05EB19"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время для проведения Работ на Технике;</w:t>
      </w:r>
    </w:p>
    <w:p w14:paraId="74191F41"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время остановки Техники в ожидании запасных частей;</w:t>
      </w:r>
    </w:p>
    <w:p w14:paraId="02D10684" w14:textId="77777777" w:rsidR="002340C8" w:rsidRDefault="002340C8" w:rsidP="002340C8">
      <w:pPr>
        <w:pBdr>
          <w:top w:val="nil"/>
          <w:left w:val="nil"/>
          <w:bottom w:val="nil"/>
          <w:right w:val="nil"/>
          <w:between w:val="nil"/>
        </w:pBdr>
        <w:shd w:val="clear" w:color="auto" w:fill="FFFFFF"/>
        <w:ind w:left="709" w:firstLine="2"/>
        <w:jc w:val="both"/>
        <w:rPr>
          <w:color w:val="000000"/>
        </w:rPr>
      </w:pPr>
      <w:r>
        <w:rPr>
          <w:color w:val="000000"/>
        </w:rPr>
        <w:t>- время остановки Техники в ожидании определения причины поломки, в том числе время прибытия представителя Исполнителя, время осмотра, замеров и т.д.</w:t>
      </w:r>
    </w:p>
    <w:p w14:paraId="27F399D8"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2.8. Количество часов, при которых Техника находилась в ремонте (t</w:t>
      </w:r>
      <w:r>
        <w:rPr>
          <w:color w:val="000000"/>
          <w:vertAlign w:val="subscript"/>
        </w:rPr>
        <w:t>рем</w:t>
      </w:r>
      <w:r>
        <w:rPr>
          <w:color w:val="000000"/>
        </w:rPr>
        <w:t xml:space="preserve">), НЕ включает в себя: </w:t>
      </w:r>
    </w:p>
    <w:p w14:paraId="4761CD89"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время ремонта и время простоя по причине поломок/аварий по вине Заказчика, третьей стороны или в результате форс-мажора, а также в ожидании запасных частей, предоставляемых Заказчиком;</w:t>
      </w:r>
    </w:p>
    <w:p w14:paraId="0E16D7FD"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xml:space="preserve">- использования некачественного топлива; </w:t>
      </w:r>
    </w:p>
    <w:p w14:paraId="1D68C8DF"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замены шин.</w:t>
      </w:r>
    </w:p>
    <w:p w14:paraId="57EEE32F"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2.9. Не более 1 раза за все время действия настоящего Договора для каждой из единиц Техники Стороны вправе согласовать производство текущего или капитального ремонта продолжительностью до 14 календарных дней. При этом время, которое Техника находилась в ремонте (t</w:t>
      </w:r>
      <w:r>
        <w:rPr>
          <w:color w:val="000000"/>
          <w:vertAlign w:val="subscript"/>
        </w:rPr>
        <w:t>рем</w:t>
      </w:r>
      <w:r>
        <w:rPr>
          <w:color w:val="000000"/>
        </w:rPr>
        <w:t>), будет снижено на количество часов в Графике работы терминала в период такого ремонта. Обязательным условием такого согласования является предварительное уведомления Исполнителем о планируемом длительном ремонте не менее чем за 30 календарных дней.</w:t>
      </w:r>
    </w:p>
    <w:p w14:paraId="028E698E"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2.10. Дополнительно оплачиваются работы:</w:t>
      </w:r>
    </w:p>
    <w:p w14:paraId="2C741A25"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xml:space="preserve">     - по замене шин;</w:t>
      </w:r>
    </w:p>
    <w:p w14:paraId="7D1BC1B3"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xml:space="preserve">     - по ремонту Техники по вине Заказчика.</w:t>
      </w:r>
    </w:p>
    <w:p w14:paraId="2CE2F314"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Под заменой шины подразумевается снятие, установка колеса, перебортовка шины на диске. При этом, Заказчик предоставляет Исполнителю погрузчик, грузоподъёмностью не менее 1,5 т.</w:t>
      </w:r>
    </w:p>
    <w:p w14:paraId="19941445"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Ремонты Техники по вине Заказчика:</w:t>
      </w:r>
    </w:p>
    <w:p w14:paraId="60DA51EA"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аварии, вызванные нарушением техники эксплуатации Техники;</w:t>
      </w:r>
    </w:p>
    <w:p w14:paraId="32855659"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аварии по причине использования некачественного топлива;</w:t>
      </w:r>
    </w:p>
    <w:p w14:paraId="404E7417"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аварии по вине третьих лиц.</w:t>
      </w:r>
    </w:p>
    <w:p w14:paraId="1CC87571" w14:textId="77777777" w:rsidR="002340C8" w:rsidRDefault="002340C8" w:rsidP="002340C8">
      <w:pPr>
        <w:pBdr>
          <w:top w:val="nil"/>
          <w:left w:val="nil"/>
          <w:bottom w:val="nil"/>
          <w:right w:val="nil"/>
          <w:between w:val="nil"/>
        </w:pBdr>
        <w:ind w:firstLine="720"/>
        <w:jc w:val="both"/>
        <w:rPr>
          <w:color w:val="000000"/>
        </w:rPr>
      </w:pPr>
      <w:r>
        <w:rPr>
          <w:color w:val="000000"/>
        </w:rPr>
        <w:t xml:space="preserve">Проведение ремонта Техники в случаях ее повреждения / поломки по вине Заказчика осуществляется за счет Заказчика, по вине Исполнителя за счет Исполнителя. </w:t>
      </w:r>
      <w:bookmarkStart w:id="26" w:name="_Hlk94639368"/>
      <w:r>
        <w:rPr>
          <w:color w:val="000000"/>
        </w:rPr>
        <w:t xml:space="preserve">В случаях если между Исполнителем и Заказчиком не достигнута договоренность в установлении стороны, виновной в повреждении / поломке Техники, то Заказчик по согласованию с </w:t>
      </w:r>
      <w:r>
        <w:rPr>
          <w:color w:val="000000"/>
        </w:rPr>
        <w:lastRenderedPageBreak/>
        <w:t>Исполнителем обращается к независимому эксперту. Оплата за проведение экспертизы осуществляется Заказчиком. В случае если экспертиза определяет вину Исполнителя, то расходы Заказчика на проведение экспертизы возмещаются Исполнителем.</w:t>
      </w:r>
    </w:p>
    <w:bookmarkEnd w:id="26"/>
    <w:p w14:paraId="514E36C8" w14:textId="77777777" w:rsidR="002340C8" w:rsidRPr="001A3450" w:rsidRDefault="002340C8">
      <w:pPr>
        <w:pStyle w:val="aff7"/>
        <w:numPr>
          <w:ilvl w:val="1"/>
          <w:numId w:val="35"/>
        </w:numPr>
        <w:pBdr>
          <w:top w:val="nil"/>
          <w:left w:val="nil"/>
          <w:bottom w:val="nil"/>
          <w:right w:val="nil"/>
          <w:between w:val="nil"/>
        </w:pBdr>
        <w:shd w:val="clear" w:color="auto" w:fill="FFFFFF"/>
        <w:jc w:val="both"/>
        <w:rPr>
          <w:color w:val="000000"/>
        </w:rPr>
      </w:pPr>
      <w:r>
        <w:rPr>
          <w:color w:val="000000"/>
        </w:rPr>
        <w:t xml:space="preserve"> Стоимость дополнительно оплачиваемых работ считается по формуле:</w:t>
      </w:r>
    </w:p>
    <w:p w14:paraId="4098827A" w14:textId="77777777" w:rsidR="002340C8" w:rsidRDefault="002340C8" w:rsidP="002340C8">
      <w:pPr>
        <w:pBdr>
          <w:top w:val="nil"/>
          <w:left w:val="nil"/>
          <w:bottom w:val="nil"/>
          <w:right w:val="nil"/>
          <w:between w:val="nil"/>
        </w:pBdr>
        <w:shd w:val="clear" w:color="auto" w:fill="FFFFFF"/>
        <w:ind w:left="879" w:firstLine="709"/>
        <w:jc w:val="both"/>
        <w:rPr>
          <w:color w:val="000000"/>
        </w:rPr>
      </w:pPr>
      <w:r>
        <w:rPr>
          <w:b/>
          <w:color w:val="000000"/>
        </w:rPr>
        <w:t>С</w:t>
      </w:r>
      <w:r>
        <w:rPr>
          <w:b/>
          <w:color w:val="000000"/>
          <w:vertAlign w:val="subscript"/>
        </w:rPr>
        <w:t>др</w:t>
      </w:r>
      <w:r>
        <w:rPr>
          <w:b/>
          <w:color w:val="000000"/>
        </w:rPr>
        <w:t xml:space="preserve"> = С</w:t>
      </w:r>
      <w:r>
        <w:rPr>
          <w:b/>
          <w:color w:val="000000"/>
          <w:vertAlign w:val="subscript"/>
        </w:rPr>
        <w:t>чч</w:t>
      </w:r>
      <w:r>
        <w:rPr>
          <w:b/>
          <w:color w:val="000000"/>
        </w:rPr>
        <w:t>*К</w:t>
      </w:r>
      <w:r>
        <w:rPr>
          <w:b/>
          <w:color w:val="000000"/>
          <w:vertAlign w:val="subscript"/>
        </w:rPr>
        <w:t>ч</w:t>
      </w:r>
      <w:r>
        <w:rPr>
          <w:b/>
          <w:color w:val="000000"/>
        </w:rPr>
        <w:t>+С</w:t>
      </w:r>
      <w:r>
        <w:rPr>
          <w:b/>
          <w:color w:val="000000"/>
          <w:vertAlign w:val="subscript"/>
        </w:rPr>
        <w:t>зч</w:t>
      </w:r>
      <w:r>
        <w:rPr>
          <w:b/>
          <w:color w:val="000000"/>
        </w:rPr>
        <w:t>+С</w:t>
      </w:r>
      <w:r>
        <w:rPr>
          <w:b/>
          <w:color w:val="000000"/>
          <w:vertAlign w:val="subscript"/>
        </w:rPr>
        <w:t>зш</w:t>
      </w:r>
      <w:r>
        <w:rPr>
          <w:b/>
          <w:color w:val="000000"/>
        </w:rPr>
        <w:t>*К</w:t>
      </w:r>
      <w:r>
        <w:rPr>
          <w:b/>
          <w:color w:val="000000"/>
          <w:vertAlign w:val="subscript"/>
        </w:rPr>
        <w:t>ш</w:t>
      </w:r>
      <w:r>
        <w:rPr>
          <w:color w:val="000000"/>
        </w:rPr>
        <w:t>, где</w:t>
      </w:r>
    </w:p>
    <w:p w14:paraId="35D26AC5" w14:textId="77777777" w:rsidR="002340C8" w:rsidRDefault="002340C8" w:rsidP="002340C8">
      <w:pPr>
        <w:pBdr>
          <w:top w:val="nil"/>
          <w:left w:val="nil"/>
          <w:bottom w:val="nil"/>
          <w:right w:val="nil"/>
          <w:between w:val="nil"/>
        </w:pBdr>
        <w:shd w:val="clear" w:color="auto" w:fill="FFFFFF"/>
        <w:ind w:left="879" w:firstLine="709"/>
        <w:jc w:val="both"/>
        <w:rPr>
          <w:color w:val="000000"/>
        </w:rPr>
      </w:pPr>
    </w:p>
    <w:p w14:paraId="6456E959"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С</w:t>
      </w:r>
      <w:r>
        <w:rPr>
          <w:color w:val="000000"/>
          <w:vertAlign w:val="subscript"/>
        </w:rPr>
        <w:t>др</w:t>
      </w:r>
      <w:r>
        <w:rPr>
          <w:color w:val="000000"/>
        </w:rPr>
        <w:t xml:space="preserve"> – стоимость дополнительно оплачиваемых работ, </w:t>
      </w:r>
      <w:r>
        <w:rPr>
          <w:i/>
          <w:iCs/>
          <w:color w:val="000000"/>
        </w:rPr>
        <w:t>___(рублей/юаней)</w:t>
      </w:r>
      <w:r>
        <w:rPr>
          <w:color w:val="000000"/>
        </w:rPr>
        <w:t xml:space="preserve"> без НДС;</w:t>
      </w:r>
    </w:p>
    <w:p w14:paraId="7542D6BE"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С</w:t>
      </w:r>
      <w:r>
        <w:rPr>
          <w:color w:val="000000"/>
          <w:vertAlign w:val="subscript"/>
        </w:rPr>
        <w:t>чч</w:t>
      </w:r>
      <w:r>
        <w:rPr>
          <w:color w:val="000000"/>
        </w:rPr>
        <w:t xml:space="preserve"> – стоимость нормо-часа дополнительно оплачиваемых работ, </w:t>
      </w:r>
      <w:r>
        <w:rPr>
          <w:i/>
          <w:iCs/>
          <w:color w:val="000000"/>
        </w:rPr>
        <w:t>___(рублей/юаней)</w:t>
      </w:r>
      <w:r>
        <w:rPr>
          <w:color w:val="000000"/>
        </w:rPr>
        <w:t xml:space="preserve"> без НДС (указывается претендентом в финансово-коммерческом предложении);</w:t>
      </w:r>
    </w:p>
    <w:p w14:paraId="203527F1"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К</w:t>
      </w:r>
      <w:r>
        <w:rPr>
          <w:color w:val="000000"/>
          <w:vertAlign w:val="subscript"/>
        </w:rPr>
        <w:t xml:space="preserve">ч </w:t>
      </w:r>
      <w:r>
        <w:rPr>
          <w:color w:val="000000"/>
        </w:rPr>
        <w:t>– количество</w:t>
      </w:r>
      <w:r>
        <w:rPr>
          <w:color w:val="000000"/>
          <w:vertAlign w:val="subscript"/>
        </w:rPr>
        <w:t xml:space="preserve"> </w:t>
      </w:r>
      <w:r>
        <w:rPr>
          <w:color w:val="000000"/>
        </w:rPr>
        <w:t>нормо-часов, затраченных на ремонт;</w:t>
      </w:r>
    </w:p>
    <w:p w14:paraId="324A1833"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С</w:t>
      </w:r>
      <w:r>
        <w:rPr>
          <w:color w:val="000000"/>
          <w:vertAlign w:val="subscript"/>
        </w:rPr>
        <w:t>зч</w:t>
      </w:r>
      <w:r>
        <w:rPr>
          <w:color w:val="000000"/>
        </w:rPr>
        <w:t xml:space="preserve"> – стоимость запасных частей и материалов, предоставляемых Исполнителем и используемых при ремонте, </w:t>
      </w:r>
      <w:r>
        <w:rPr>
          <w:i/>
          <w:iCs/>
          <w:color w:val="000000"/>
        </w:rPr>
        <w:t>___(рублей/юаней)</w:t>
      </w:r>
      <w:r>
        <w:rPr>
          <w:color w:val="000000"/>
        </w:rPr>
        <w:t xml:space="preserve"> без НДС;</w:t>
      </w:r>
    </w:p>
    <w:p w14:paraId="5F8F3996"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С</w:t>
      </w:r>
      <w:r>
        <w:rPr>
          <w:color w:val="000000"/>
          <w:vertAlign w:val="subscript"/>
        </w:rPr>
        <w:t>зш</w:t>
      </w:r>
      <w:r>
        <w:rPr>
          <w:color w:val="000000"/>
        </w:rPr>
        <w:t xml:space="preserve"> – стоимость замены шины, </w:t>
      </w:r>
      <w:r>
        <w:rPr>
          <w:i/>
          <w:iCs/>
          <w:color w:val="000000"/>
        </w:rPr>
        <w:t>___(рублей/юаней)</w:t>
      </w:r>
      <w:r>
        <w:rPr>
          <w:color w:val="000000"/>
        </w:rPr>
        <w:t xml:space="preserve"> без НДС (указывается претендентом в финансово-коммерческом предложении);</w:t>
      </w:r>
    </w:p>
    <w:p w14:paraId="14A12043"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К</w:t>
      </w:r>
      <w:r>
        <w:rPr>
          <w:color w:val="000000"/>
          <w:vertAlign w:val="subscript"/>
        </w:rPr>
        <w:t>ш</w:t>
      </w:r>
      <w:r>
        <w:rPr>
          <w:color w:val="000000"/>
        </w:rPr>
        <w:t xml:space="preserve"> – количество заменённых шин.</w:t>
      </w:r>
    </w:p>
    <w:p w14:paraId="045F6BFB"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Стоимость нормо-часа дополнительно оплачиваемых работ не может превышать ___________ _</w:t>
      </w:r>
      <w:r>
        <w:rPr>
          <w:i/>
          <w:iCs/>
          <w:color w:val="000000"/>
        </w:rPr>
        <w:t>___(рублей/юаней)</w:t>
      </w:r>
      <w:r>
        <w:rPr>
          <w:color w:val="000000"/>
        </w:rPr>
        <w:t xml:space="preserve">, без НДС.  </w:t>
      </w:r>
    </w:p>
    <w:p w14:paraId="5BBE3427"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xml:space="preserve">Стоимость замены шины не может превышать ____ </w:t>
      </w:r>
      <w:r>
        <w:rPr>
          <w:i/>
          <w:iCs/>
          <w:color w:val="000000"/>
        </w:rPr>
        <w:t>___(рублей/юаней)</w:t>
      </w:r>
      <w:r>
        <w:rPr>
          <w:color w:val="000000"/>
        </w:rPr>
        <w:t xml:space="preserve"> без НДС за 1 замену. </w:t>
      </w:r>
    </w:p>
    <w:p w14:paraId="2AE3B04F" w14:textId="77777777" w:rsidR="002340C8" w:rsidRDefault="002340C8" w:rsidP="002340C8">
      <w:pPr>
        <w:pBdr>
          <w:top w:val="nil"/>
          <w:left w:val="nil"/>
          <w:bottom w:val="nil"/>
          <w:right w:val="nil"/>
          <w:between w:val="nil"/>
        </w:pBdr>
        <w:ind w:firstLine="709"/>
        <w:jc w:val="both"/>
        <w:rPr>
          <w:color w:val="000000"/>
        </w:rPr>
      </w:pPr>
      <w:r>
        <w:rPr>
          <w:color w:val="000000"/>
        </w:rPr>
        <w:t xml:space="preserve"> 2.12 В случае, если поломка Техники произошла по вине Заказчика, дополнительные виды работ и максимальная продолжительность нормативного времени дополнительно оплачиваемых работ указана в Приложении № 5, являющимся неотъемлемой частью настоящего Договора.</w:t>
      </w:r>
    </w:p>
    <w:p w14:paraId="7BEF8F00"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2.13. Заказчик вправе предоставить Исполнителю запасные части для проведения ремонтов, при этом Исполнитель не несёт ответственности за качество таких запчастей.</w:t>
      </w:r>
    </w:p>
    <w:p w14:paraId="304DFE11"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2.14. Если Техника имеет мелкие поломки, позволяющие выполнять работу, то такая Техника считается работоспособной или условно исправной. Условно исправная техника должна быть приведена в технически исправное состояние в течение 3 (трёх) рабочих дней с момента оповещения Заказчика или Исполнителя, в зависимости от того, кто выявит неисправность. Соответствующее оповещение направляется по электронной почте. Допуск условно исправной техники к работе осуществляет уполномоченный сотрудник ПАО «ТрансКонтейнер» по согласованию с Исполнителем на основании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Правительства Российской Федерации от 23 октября 1993 г. № 1090, и в соответствии с документами, предоставляемыми заводом-изготовителем. При этом запрещается эксплуатация Техники при неисправности рабочей тормозной системы, рулевого управления, негорящих (отсутствующих) фарах и задних габаритных огнях в темное время суток или в условиях недостаточной видимости, недействующем со стороны водителя стеклоочистителе во время дождя или снегопада.</w:t>
      </w:r>
    </w:p>
    <w:p w14:paraId="3B18B0D0" w14:textId="77777777" w:rsidR="002340C8" w:rsidRPr="00B57004" w:rsidRDefault="002340C8" w:rsidP="002340C8">
      <w:pPr>
        <w:pBdr>
          <w:top w:val="nil"/>
          <w:left w:val="nil"/>
          <w:bottom w:val="nil"/>
          <w:right w:val="nil"/>
          <w:between w:val="nil"/>
        </w:pBdr>
        <w:shd w:val="clear" w:color="auto" w:fill="FFFFFF"/>
        <w:ind w:firstLine="712"/>
        <w:jc w:val="both"/>
        <w:rPr>
          <w:color w:val="000000"/>
        </w:rPr>
      </w:pPr>
      <w:r>
        <w:rPr>
          <w:color w:val="000000"/>
        </w:rPr>
        <w:t>Если Техника допущена к работе в условно исправном состоянии, то КТГ не уменьшается.</w:t>
      </w:r>
    </w:p>
    <w:p w14:paraId="3D43DED9" w14:textId="77777777" w:rsidR="002340C8" w:rsidRPr="00B57004" w:rsidRDefault="002340C8" w:rsidP="002340C8">
      <w:pPr>
        <w:pBdr>
          <w:top w:val="nil"/>
          <w:left w:val="nil"/>
          <w:bottom w:val="nil"/>
          <w:right w:val="nil"/>
          <w:between w:val="nil"/>
        </w:pBdr>
        <w:ind w:firstLine="396"/>
        <w:jc w:val="both"/>
        <w:rPr>
          <w:color w:val="000000"/>
        </w:rPr>
      </w:pPr>
      <w:r>
        <w:rPr>
          <w:color w:val="000000"/>
        </w:rPr>
        <w:t xml:space="preserve">     </w:t>
      </w:r>
      <w:bookmarkStart w:id="27" w:name="_Hlk92971216"/>
      <w:r>
        <w:rPr>
          <w:color w:val="000000"/>
        </w:rPr>
        <w:t>2.15. Оплата</w:t>
      </w:r>
      <w:r>
        <w:rPr>
          <w:color w:val="000000"/>
          <w:sz w:val="28"/>
          <w:szCs w:val="28"/>
        </w:rPr>
        <w:t xml:space="preserve"> </w:t>
      </w:r>
      <w:r>
        <w:rPr>
          <w:color w:val="000000"/>
        </w:rPr>
        <w:t xml:space="preserve">Работ осуществляется в течение 30 (тридцати) календарных дней с даты подписания акта сдачи-приемки выполненных работ по форме Приложения № 6, являющимся неотъемлемой частью настоящего Договора </w:t>
      </w:r>
      <w:r>
        <w:rPr>
          <w:i/>
          <w:color w:val="000000"/>
        </w:rPr>
        <w:t>или универсального передаточного документа (далее УПД)</w:t>
      </w:r>
      <w:r>
        <w:rPr>
          <w:color w:val="000000"/>
        </w:rPr>
        <w:t xml:space="preserve"> совместно с актом расчета стоимости работ в отчетном периоде, составленного по форме Приложения № 7, являющимся неотъемлемой частью настоящего Договора, за соответствующий квартал на основании счета от Исполнителя.</w:t>
      </w:r>
    </w:p>
    <w:p w14:paraId="6FC90904" w14:textId="77777777" w:rsidR="002340C8" w:rsidRPr="00B57004" w:rsidRDefault="002340C8" w:rsidP="002340C8">
      <w:pPr>
        <w:pBdr>
          <w:top w:val="nil"/>
          <w:left w:val="nil"/>
          <w:bottom w:val="nil"/>
          <w:right w:val="nil"/>
          <w:between w:val="nil"/>
        </w:pBdr>
        <w:shd w:val="clear" w:color="auto" w:fill="FFFFFF"/>
        <w:ind w:firstLine="709"/>
        <w:jc w:val="both"/>
        <w:rPr>
          <w:color w:val="000000"/>
        </w:rPr>
      </w:pPr>
      <w:r>
        <w:rPr>
          <w:color w:val="000000"/>
        </w:rPr>
        <w:t>Оплата дополнительных работ (С</w:t>
      </w:r>
      <w:r>
        <w:rPr>
          <w:color w:val="000000"/>
          <w:vertAlign w:val="subscript"/>
        </w:rPr>
        <w:t>др)</w:t>
      </w:r>
      <w:r>
        <w:rPr>
          <w:color w:val="000000"/>
        </w:rPr>
        <w:t xml:space="preserve"> осуществляется в течение 30 (тридцати) календарных дней с даты подписания акта сдачи-приемки выполненных работ по форме Приложения № 6, являющимся неотъемлемой частью настоящего Договора </w:t>
      </w:r>
      <w:r>
        <w:rPr>
          <w:i/>
          <w:color w:val="000000"/>
        </w:rPr>
        <w:t xml:space="preserve">или </w:t>
      </w:r>
      <w:r>
        <w:rPr>
          <w:i/>
          <w:color w:val="000000"/>
        </w:rPr>
        <w:lastRenderedPageBreak/>
        <w:t xml:space="preserve">универсального передаточного документа (далее УПД) </w:t>
      </w:r>
      <w:r>
        <w:rPr>
          <w:color w:val="000000"/>
        </w:rPr>
        <w:t>совместно с актом расчета стоимости работ в отчетном периоде составленного по форме Приложения № 7, являющимся неотъемлемой частью настоящего Договора, за соответствующий квартал на основании счета от Исполнителя.</w:t>
      </w:r>
    </w:p>
    <w:bookmarkEnd w:id="27"/>
    <w:p w14:paraId="0E6BC4A9" w14:textId="77777777" w:rsidR="002340C8" w:rsidRDefault="002340C8" w:rsidP="002340C8">
      <w:pPr>
        <w:widowControl w:val="0"/>
        <w:pBdr>
          <w:top w:val="nil"/>
          <w:left w:val="nil"/>
          <w:bottom w:val="nil"/>
          <w:right w:val="nil"/>
          <w:between w:val="nil"/>
        </w:pBdr>
        <w:shd w:val="clear" w:color="auto" w:fill="FFFFFF"/>
        <w:ind w:firstLine="709"/>
        <w:jc w:val="both"/>
        <w:rPr>
          <w:color w:val="000000"/>
        </w:rPr>
      </w:pPr>
      <w:r>
        <w:rPr>
          <w:color w:val="000000"/>
        </w:rPr>
        <w:t>2.16. В течение 5 (пяти) календарных дней с даты передачи Товара/выполнения Работ/дополнительных работ Исполнитель обязуется предоставить Заказчику счет на Товар/на Работы/дополнительные работы.</w:t>
      </w:r>
    </w:p>
    <w:p w14:paraId="57643194" w14:textId="1BB2A0CC" w:rsidR="002340C8" w:rsidRDefault="002340C8" w:rsidP="002340C8">
      <w:pPr>
        <w:widowControl w:val="0"/>
        <w:pBdr>
          <w:top w:val="nil"/>
          <w:left w:val="nil"/>
          <w:bottom w:val="nil"/>
          <w:right w:val="nil"/>
          <w:between w:val="nil"/>
        </w:pBdr>
        <w:shd w:val="clear" w:color="auto" w:fill="FFFFFF"/>
        <w:ind w:firstLine="709"/>
        <w:jc w:val="both"/>
        <w:rPr>
          <w:color w:val="000000"/>
        </w:rPr>
      </w:pPr>
      <w:r>
        <w:rPr>
          <w:color w:val="000000"/>
        </w:rPr>
        <w:t>2.17. Изменение единичных расценок на Работы (стоимость поддержания 1 (одного) моточаса работы Товара, стоимость нормо-часа дополнительно оплачиваемых работ, стоимость замены шины) в процессе исполнения настоящего Договора, может быть увеличена по соглашению Сторон не ранее, чем с  «31» декабря 202</w:t>
      </w:r>
      <w:r w:rsidR="0010435D">
        <w:rPr>
          <w:color w:val="000000"/>
        </w:rPr>
        <w:t>4</w:t>
      </w:r>
      <w:r>
        <w:rPr>
          <w:color w:val="000000"/>
        </w:rPr>
        <w:t xml:space="preserve"> года и не более чем на 10% (десять процентов) в год.</w:t>
      </w:r>
    </w:p>
    <w:p w14:paraId="39CEDEB8" w14:textId="77777777" w:rsidR="002340C8" w:rsidRDefault="002340C8" w:rsidP="002340C8">
      <w:pPr>
        <w:widowControl w:val="0"/>
        <w:pBdr>
          <w:top w:val="nil"/>
          <w:left w:val="nil"/>
          <w:bottom w:val="nil"/>
          <w:right w:val="nil"/>
          <w:between w:val="nil"/>
        </w:pBdr>
        <w:shd w:val="clear" w:color="auto" w:fill="FFFFFF"/>
        <w:ind w:firstLine="709"/>
        <w:jc w:val="both"/>
        <w:rPr>
          <w:color w:val="000000"/>
        </w:rPr>
      </w:pPr>
    </w:p>
    <w:p w14:paraId="50431E85" w14:textId="77777777" w:rsidR="002340C8" w:rsidRDefault="002340C8" w:rsidP="002340C8">
      <w:pPr>
        <w:pBdr>
          <w:top w:val="nil"/>
          <w:left w:val="nil"/>
          <w:bottom w:val="nil"/>
          <w:right w:val="nil"/>
          <w:between w:val="nil"/>
        </w:pBdr>
        <w:tabs>
          <w:tab w:val="left" w:pos="22680"/>
        </w:tabs>
        <w:rPr>
          <w:b/>
          <w:color w:val="000000"/>
        </w:rPr>
      </w:pPr>
    </w:p>
    <w:p w14:paraId="39F6C0D0"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 xml:space="preserve">3. УСЛОВИЯ ПОСТАВКИ ТОВАРА </w:t>
      </w:r>
    </w:p>
    <w:p w14:paraId="4A4FC600"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3.1. Исполнитель обязуется осуществлять поставку, пуско-наладку Товара в количестве и сроки, предусмотренные Спецификацией, и передать Заказчику Товар согласно условиям настоящего Договора свободным от любых прав третьих лиц полностью готовым к эксплуатации.</w:t>
      </w:r>
    </w:p>
    <w:p w14:paraId="716BD10D"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 xml:space="preserve">3.2. Доставка Товара осуществляется Исполнителем в адрес филиала Заказчика, указанного в Спецификации (приложение № 1), являющейся неотъемлемой частью настоящего Договора. </w:t>
      </w:r>
    </w:p>
    <w:p w14:paraId="503FE4DF"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3.3. Исполнитель заблаговременно за 7 (семь) календарных дней до предполагаемой даты поставки уведомляет Заказчика о дате осуществления приемки Товара. Уведомление может быть произведено по почте, факсимильным сообщением или иным способом с подтверждением получения уведомления Заказчиком.</w:t>
      </w:r>
    </w:p>
    <w:p w14:paraId="3E3C104F" w14:textId="77777777" w:rsidR="002340C8" w:rsidRDefault="002340C8" w:rsidP="002340C8">
      <w:pPr>
        <w:pBdr>
          <w:top w:val="nil"/>
          <w:left w:val="nil"/>
          <w:bottom w:val="nil"/>
          <w:right w:val="nil"/>
          <w:between w:val="nil"/>
        </w:pBdr>
        <w:ind w:firstLine="709"/>
        <w:jc w:val="both"/>
        <w:rPr>
          <w:color w:val="000000"/>
        </w:rPr>
      </w:pPr>
      <w:r>
        <w:rPr>
          <w:color w:val="000000"/>
        </w:rPr>
        <w:t>Заказчик обязуется произвести необходимые подготовительные Работы по организации размещения Товара у Заказчика согласно требованиям, предварительно направленным Исполнителем.</w:t>
      </w:r>
    </w:p>
    <w:p w14:paraId="214A839D" w14:textId="77777777" w:rsidR="002340C8" w:rsidRDefault="002340C8" w:rsidP="002340C8">
      <w:pPr>
        <w:pBdr>
          <w:top w:val="nil"/>
          <w:left w:val="nil"/>
          <w:bottom w:val="nil"/>
          <w:right w:val="nil"/>
          <w:between w:val="nil"/>
        </w:pBdr>
        <w:ind w:firstLine="709"/>
        <w:jc w:val="both"/>
        <w:rPr>
          <w:color w:val="000000"/>
        </w:rPr>
      </w:pPr>
      <w:r>
        <w:rPr>
          <w:color w:val="000000"/>
        </w:rPr>
        <w:t>Исполнитель обязан обеспечить проведение всего комплекса работ по сборке и пуско-наладке Товара с дальнейшим их пуском, а также провести инструктаж персонала Заказчика по эксплуатации Товара на месте поставки Товара.</w:t>
      </w:r>
    </w:p>
    <w:p w14:paraId="42A7DA81" w14:textId="1D335F88" w:rsidR="002340C8" w:rsidRDefault="002340C8" w:rsidP="002340C8">
      <w:pPr>
        <w:pBdr>
          <w:top w:val="nil"/>
          <w:left w:val="nil"/>
          <w:bottom w:val="nil"/>
          <w:right w:val="nil"/>
          <w:between w:val="nil"/>
        </w:pBdr>
        <w:tabs>
          <w:tab w:val="left" w:pos="22680"/>
        </w:tabs>
        <w:ind w:firstLine="709"/>
        <w:jc w:val="both"/>
        <w:rPr>
          <w:b/>
          <w:i/>
          <w:color w:val="000000"/>
        </w:rPr>
      </w:pPr>
      <w:r>
        <w:rPr>
          <w:color w:val="000000"/>
        </w:rPr>
        <w:t>3.4. Одновременно с передачей Товара Исполнитель передает филиалу Заказчика подписанный со своей стороны акт приема-передачи Товара</w:t>
      </w:r>
      <w:r>
        <w:rPr>
          <w:i/>
          <w:color w:val="000000"/>
        </w:rPr>
        <w:t>, или УПД, или товарную накладную (форма № ТОРГ–12)</w:t>
      </w:r>
      <w:r w:rsidR="004E25AF">
        <w:rPr>
          <w:color w:val="000000"/>
        </w:rPr>
        <w:t xml:space="preserve">. </w:t>
      </w:r>
      <w:r>
        <w:rPr>
          <w:i/>
          <w:color w:val="000000"/>
        </w:rPr>
        <w:t>Форма Акта приема-передачи Товара (приложение № 2), является неотъемлемой частью настоящего Договора</w:t>
      </w:r>
      <w:r>
        <w:rPr>
          <w:color w:val="000000"/>
        </w:rPr>
        <w:t>, а также  предоставляет на Товар следующую документацию на русском языке на бумажном и электронном носителе, в том числе: каталог запасных  и быстроизнашиваемых частей на ричстакер и спредер  - по 2 экз. с  единицей Товара, инструкция по эксплуатации - по 1 экз. с единицей Товара, руководство по техническому обслуживанию- по 2 экз. с каждой единицей Товара, Паспорт самоходной машины - по 1 экз. с каждой единицей Товара, гидравлическая схема ричстакера - по 2 экз. с каждой единицей Товара, электрические схемы ричстакера - по 2 экз. с каждой единицей Товара.</w:t>
      </w:r>
    </w:p>
    <w:p w14:paraId="3C7650BE" w14:textId="77777777" w:rsidR="002340C8" w:rsidRPr="003D24B1" w:rsidRDefault="002340C8" w:rsidP="002340C8">
      <w:pPr>
        <w:pBdr>
          <w:top w:val="nil"/>
          <w:left w:val="nil"/>
          <w:bottom w:val="nil"/>
          <w:right w:val="nil"/>
          <w:between w:val="nil"/>
        </w:pBdr>
        <w:ind w:firstLine="709"/>
        <w:jc w:val="both"/>
        <w:rPr>
          <w:color w:val="000000"/>
        </w:rPr>
      </w:pPr>
      <w:r>
        <w:rPr>
          <w:color w:val="000000"/>
        </w:rPr>
        <w:t>В целях соблюдения правил функционирования национальной системы прослеживаемости товаров, установленных Федеральным законом от 09.11.2020 № 371-ФЗ «О внесении изменений в части первую и вторую Налогового кодекса Российской Федерации и Закон Российской Федерации  «О налоговых органах Российской Федерации», постановлениями Правительства Российской Федерации от 01.07.2021 № 1108 «Об утверждении Положения о национальной системе прослеживаемости товаров», № 1109 «Об утверждении критериев, применяемых при отборе отдельных видов товаров для включения в перечень товаров, подлежащих прослеживаемости», № 1110 «Об утверждении перечня товаров, подлежащих прослеживаемости» Исполнитель обеспечивает заполнение в счетах-</w:t>
      </w:r>
      <w:r>
        <w:rPr>
          <w:color w:val="000000"/>
        </w:rPr>
        <w:lastRenderedPageBreak/>
        <w:t>фактурах / УПД (</w:t>
      </w:r>
      <w:r>
        <w:rPr>
          <w:i/>
          <w:color w:val="000000"/>
        </w:rPr>
        <w:t>нужное оставить</w:t>
      </w:r>
      <w:r>
        <w:rPr>
          <w:color w:val="000000"/>
        </w:rPr>
        <w:t>) сведений о товаре, подлежащем прослеживаемости, согласно Приказу ФНС России от 19.12.2018 N ММВ-7-15/820@ и в визуализированной форме согласно Постановлению правительства РФ от 26.12.2011 №1137 в последней редакции на дату выставления счета-фактуры / УПД (</w:t>
      </w:r>
      <w:r>
        <w:rPr>
          <w:i/>
          <w:color w:val="000000"/>
        </w:rPr>
        <w:t>нужное оставить</w:t>
      </w:r>
      <w:r>
        <w:rPr>
          <w:color w:val="000000"/>
        </w:rPr>
        <w:t>), в том числе графы 10-13.</w:t>
      </w:r>
    </w:p>
    <w:p w14:paraId="2204669C" w14:textId="56FD76BB" w:rsidR="002340C8" w:rsidRDefault="002340C8" w:rsidP="002340C8">
      <w:pPr>
        <w:pBdr>
          <w:top w:val="nil"/>
          <w:left w:val="nil"/>
          <w:bottom w:val="nil"/>
          <w:right w:val="nil"/>
          <w:between w:val="nil"/>
        </w:pBdr>
        <w:tabs>
          <w:tab w:val="left" w:pos="22680"/>
        </w:tabs>
        <w:ind w:firstLine="709"/>
        <w:jc w:val="both"/>
        <w:rPr>
          <w:color w:val="000000"/>
        </w:rPr>
      </w:pPr>
      <w:r>
        <w:rPr>
          <w:color w:val="000000"/>
        </w:rPr>
        <w:t>3.5. Приемка Товара осуществляется представителями Исполнителя и филиала Заказчика на территории филиала Заказчика. Филиал Заказчика осуществляет проверку при приемке Товара по количеству, качеству (только в части наличия явных дефектов внешнего вида)</w:t>
      </w:r>
      <w:r w:rsidR="004E25AF">
        <w:rPr>
          <w:color w:val="000000"/>
        </w:rPr>
        <w:t xml:space="preserve"> </w:t>
      </w:r>
      <w:r>
        <w:rPr>
          <w:color w:val="000000"/>
        </w:rPr>
        <w:t>и комплектности. В случае отсутствия претензий по качеству (только в части наличия явных дефектов внешнего вида Товара), количеству</w:t>
      </w:r>
      <w:r w:rsidR="004E25AF">
        <w:rPr>
          <w:color w:val="000000"/>
        </w:rPr>
        <w:t xml:space="preserve"> </w:t>
      </w:r>
      <w:r>
        <w:rPr>
          <w:color w:val="000000"/>
        </w:rPr>
        <w:t xml:space="preserve">и качеству Товара Филиал Заказчика подписывает Акт приема-передачи Товара, </w:t>
      </w:r>
      <w:r>
        <w:rPr>
          <w:i/>
          <w:color w:val="000000"/>
        </w:rPr>
        <w:t>или УПД, или товарную накладную (форма № ТОРГ–12)</w:t>
      </w:r>
      <w:r>
        <w:rPr>
          <w:color w:val="000000"/>
        </w:rPr>
        <w:t xml:space="preserve"> и передает один экземпляр представителю Исполнителя.</w:t>
      </w:r>
    </w:p>
    <w:p w14:paraId="1DE1437E"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3.6. В случае выявления в ходе осуществления приемки Товара несоответствия Товара условиям настоящего Договора, Стороны составляют акт с перечнем недостатков и со сроками их устранения за счет Исполнителя.</w:t>
      </w:r>
    </w:p>
    <w:p w14:paraId="65E703ED"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 xml:space="preserve">3.7. Датой поставки Товара считается дата подписания Сторонами Акта приема-передачи Товара, </w:t>
      </w:r>
      <w:r>
        <w:rPr>
          <w:i/>
          <w:color w:val="000000"/>
        </w:rPr>
        <w:t>или УПД, или товарной накладной (форма № ТОРГ–12)</w:t>
      </w:r>
      <w:r>
        <w:rPr>
          <w:color w:val="000000"/>
        </w:rPr>
        <w:t xml:space="preserve"> .</w:t>
      </w:r>
    </w:p>
    <w:p w14:paraId="6A8E7C0D" w14:textId="77777777" w:rsidR="002340C8" w:rsidRDefault="002340C8" w:rsidP="002340C8">
      <w:pPr>
        <w:pBdr>
          <w:top w:val="nil"/>
          <w:left w:val="nil"/>
          <w:bottom w:val="nil"/>
          <w:right w:val="nil"/>
          <w:between w:val="nil"/>
        </w:pBdr>
        <w:tabs>
          <w:tab w:val="left" w:pos="22680"/>
        </w:tabs>
        <w:ind w:firstLine="709"/>
        <w:jc w:val="both"/>
        <w:rPr>
          <w:b/>
          <w:color w:val="000000"/>
        </w:rPr>
      </w:pPr>
      <w:r>
        <w:rPr>
          <w:color w:val="000000"/>
        </w:rPr>
        <w:t xml:space="preserve">3.8. Переход права собственности на Товар, а также риск случайной гибели или порчи Товара переходит от Исполнителя к Заказчику с даты подписания Акта приема-передачи Товара, </w:t>
      </w:r>
      <w:r>
        <w:rPr>
          <w:i/>
          <w:color w:val="000000"/>
        </w:rPr>
        <w:t>или УПД, или товарной накладной (форма № ТОРГ–12)</w:t>
      </w:r>
      <w:r>
        <w:rPr>
          <w:color w:val="000000"/>
        </w:rPr>
        <w:t>.</w:t>
      </w:r>
    </w:p>
    <w:p w14:paraId="773A0092" w14:textId="77777777" w:rsidR="002340C8" w:rsidRDefault="002340C8" w:rsidP="002340C8">
      <w:pPr>
        <w:pBdr>
          <w:top w:val="nil"/>
          <w:left w:val="nil"/>
          <w:bottom w:val="nil"/>
          <w:right w:val="nil"/>
          <w:between w:val="nil"/>
        </w:pBdr>
        <w:ind w:firstLine="709"/>
        <w:jc w:val="center"/>
        <w:rPr>
          <w:b/>
          <w:color w:val="000000"/>
        </w:rPr>
      </w:pPr>
    </w:p>
    <w:p w14:paraId="0734D8EE" w14:textId="77777777" w:rsidR="002340C8" w:rsidRDefault="002340C8">
      <w:pPr>
        <w:numPr>
          <w:ilvl w:val="0"/>
          <w:numId w:val="31"/>
        </w:numPr>
        <w:pBdr>
          <w:top w:val="nil"/>
          <w:left w:val="nil"/>
          <w:bottom w:val="nil"/>
          <w:right w:val="nil"/>
          <w:between w:val="nil"/>
        </w:pBdr>
        <w:suppressAutoHyphens w:val="0"/>
        <w:ind w:left="0" w:firstLine="709"/>
        <w:jc w:val="center"/>
        <w:rPr>
          <w:b/>
          <w:color w:val="000000"/>
        </w:rPr>
      </w:pPr>
      <w:r>
        <w:rPr>
          <w:b/>
          <w:color w:val="000000"/>
        </w:rPr>
        <w:t>ПОРЯДОК ВЫПОЛНЕНИЯ, СДАЧИ И ПРИЕМКИ РАБОТ</w:t>
      </w:r>
    </w:p>
    <w:p w14:paraId="1172C78E" w14:textId="77777777" w:rsidR="002340C8" w:rsidRDefault="002340C8" w:rsidP="002340C8">
      <w:pPr>
        <w:pBdr>
          <w:top w:val="nil"/>
          <w:left w:val="nil"/>
          <w:bottom w:val="nil"/>
          <w:right w:val="nil"/>
          <w:between w:val="nil"/>
        </w:pBdr>
        <w:rPr>
          <w:b/>
          <w:color w:val="000000"/>
        </w:rPr>
      </w:pPr>
    </w:p>
    <w:p w14:paraId="7B5E42B0" w14:textId="77777777" w:rsidR="002340C8" w:rsidRDefault="002340C8" w:rsidP="002340C8">
      <w:pPr>
        <w:pBdr>
          <w:top w:val="nil"/>
          <w:left w:val="nil"/>
          <w:bottom w:val="nil"/>
          <w:right w:val="nil"/>
          <w:between w:val="nil"/>
        </w:pBdr>
        <w:ind w:firstLine="709"/>
        <w:jc w:val="both"/>
        <w:rPr>
          <w:bCs/>
          <w:color w:val="000000"/>
        </w:rPr>
      </w:pPr>
      <w:r>
        <w:rPr>
          <w:bCs/>
          <w:color w:val="000000"/>
        </w:rPr>
        <w:t>4.1.</w:t>
      </w:r>
      <w:r>
        <w:rPr>
          <w:bCs/>
          <w:color w:val="000000"/>
        </w:rPr>
        <w:tab/>
        <w:t>Исполнитель ежеквартально направляет Заказчику отчёт по статистике ремонтов и эксплуатации Товара, составленный по форме Приложения № 10, являющегося неотъемлемой частью настоящего Договора и акт сдачи-приемки выполненных работ, составленный по форме Приложения № 6, являющегося неотъемлемой частью настоящего Договора</w:t>
      </w:r>
    </w:p>
    <w:p w14:paraId="6A314B4D" w14:textId="77777777" w:rsidR="002340C8" w:rsidRPr="00370D58" w:rsidRDefault="002340C8" w:rsidP="002340C8">
      <w:pPr>
        <w:pBdr>
          <w:top w:val="nil"/>
          <w:left w:val="nil"/>
          <w:bottom w:val="nil"/>
          <w:right w:val="nil"/>
          <w:between w:val="nil"/>
        </w:pBdr>
        <w:ind w:firstLine="709"/>
        <w:jc w:val="both"/>
        <w:rPr>
          <w:bCs/>
          <w:color w:val="000000"/>
        </w:rPr>
      </w:pPr>
      <w:r>
        <w:rPr>
          <w:bCs/>
          <w:color w:val="000000"/>
        </w:rPr>
        <w:t>4.2. По завершении выполнения дополнительных работ Исполнитель в течение 5 (Пяти) календарных дней представляет Заказчику акт о приёмке выполненных работ, по форме Приложение № 6, являющимся неотъемлемой частью настоящего Договора.</w:t>
      </w:r>
    </w:p>
    <w:p w14:paraId="0022C270" w14:textId="77777777" w:rsidR="002340C8" w:rsidRPr="00370D58" w:rsidRDefault="002340C8" w:rsidP="002340C8">
      <w:pPr>
        <w:pBdr>
          <w:top w:val="nil"/>
          <w:left w:val="nil"/>
          <w:bottom w:val="nil"/>
          <w:right w:val="nil"/>
          <w:between w:val="nil"/>
        </w:pBdr>
        <w:ind w:firstLine="709"/>
        <w:jc w:val="both"/>
        <w:rPr>
          <w:bCs/>
          <w:color w:val="000000"/>
        </w:rPr>
      </w:pPr>
      <w:r>
        <w:rPr>
          <w:bCs/>
          <w:color w:val="000000"/>
        </w:rPr>
        <w:t>4.3.</w:t>
      </w:r>
      <w:r>
        <w:rPr>
          <w:bCs/>
          <w:color w:val="000000"/>
        </w:rPr>
        <w:tab/>
        <w:t>Заказчик в течение 5 (Пяти) календарных дней с даты получения акта о приёмке выполненных работ, отчета по статистике ремонтов и эксплуатации Товара направляет Исполнителю подписанный акт о приёмке выполненных работ, отчет по статистике ремонтов и эксплуатации Товара или мотивированный отказ от приемки Работ/дополнительных работ. При наличии мотивированного отказа Заказчика от приемки Работ/дополнительных работ Сторонами составляется перечень необходимых доработок и указанием сроков их выполнения.</w:t>
      </w:r>
    </w:p>
    <w:p w14:paraId="5089E0A8" w14:textId="77777777" w:rsidR="002340C8" w:rsidRPr="00370D58" w:rsidRDefault="002340C8" w:rsidP="002340C8">
      <w:pPr>
        <w:pBdr>
          <w:top w:val="nil"/>
          <w:left w:val="nil"/>
          <w:bottom w:val="nil"/>
          <w:right w:val="nil"/>
          <w:between w:val="nil"/>
        </w:pBdr>
        <w:ind w:firstLine="709"/>
        <w:jc w:val="both"/>
        <w:rPr>
          <w:bCs/>
          <w:color w:val="000000"/>
        </w:rPr>
      </w:pPr>
      <w:r>
        <w:rPr>
          <w:bCs/>
          <w:color w:val="000000"/>
        </w:rPr>
        <w:t>4.4.</w:t>
      </w:r>
      <w:r>
        <w:rPr>
          <w:bCs/>
          <w:color w:val="000000"/>
        </w:rPr>
        <w:tab/>
        <w:t>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14:paraId="547C800C" w14:textId="77777777" w:rsidR="002340C8" w:rsidRPr="00370D58" w:rsidRDefault="002340C8" w:rsidP="002340C8">
      <w:pPr>
        <w:pBdr>
          <w:top w:val="nil"/>
          <w:left w:val="nil"/>
          <w:bottom w:val="nil"/>
          <w:right w:val="nil"/>
          <w:between w:val="nil"/>
        </w:pBdr>
        <w:ind w:firstLine="709"/>
        <w:jc w:val="both"/>
        <w:rPr>
          <w:bCs/>
          <w:color w:val="000000"/>
        </w:rPr>
      </w:pPr>
      <w:r>
        <w:rPr>
          <w:bCs/>
          <w:color w:val="000000"/>
        </w:rPr>
        <w:t>4.5.</w:t>
      </w:r>
      <w:r>
        <w:rPr>
          <w:bCs/>
          <w:color w:val="000000"/>
        </w:rPr>
        <w:tab/>
        <w:t>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14:paraId="47492D9E" w14:textId="77777777" w:rsidR="002340C8" w:rsidRPr="00370D58" w:rsidRDefault="002340C8" w:rsidP="002340C8">
      <w:pPr>
        <w:pBdr>
          <w:top w:val="nil"/>
          <w:left w:val="nil"/>
          <w:bottom w:val="nil"/>
          <w:right w:val="nil"/>
          <w:between w:val="nil"/>
        </w:pBdr>
        <w:ind w:firstLine="709"/>
        <w:jc w:val="both"/>
        <w:rPr>
          <w:bCs/>
          <w:color w:val="000000"/>
        </w:rPr>
      </w:pPr>
      <w:r>
        <w:rPr>
          <w:bCs/>
          <w:color w:val="000000"/>
        </w:rPr>
        <w:t>4.6.</w:t>
      </w:r>
      <w:r>
        <w:rPr>
          <w:bCs/>
          <w:color w:val="000000"/>
        </w:rPr>
        <w:tab/>
        <w:t>Гарантийный срок на результаты Работ по настоящему Договору составляет 12 (двенадцать) месяцев с даты подписания акта сдачи-приемки выполненных Работ.</w:t>
      </w:r>
    </w:p>
    <w:p w14:paraId="5D67D765" w14:textId="77777777" w:rsidR="002340C8" w:rsidRPr="00370D58" w:rsidRDefault="002340C8" w:rsidP="002340C8">
      <w:pPr>
        <w:pBdr>
          <w:top w:val="nil"/>
          <w:left w:val="nil"/>
          <w:bottom w:val="nil"/>
          <w:right w:val="nil"/>
          <w:between w:val="nil"/>
        </w:pBdr>
        <w:jc w:val="both"/>
        <w:rPr>
          <w:bCs/>
          <w:color w:val="000000"/>
        </w:rPr>
      </w:pPr>
      <w:r>
        <w:rPr>
          <w:bCs/>
          <w:color w:val="000000"/>
        </w:rPr>
        <w:t>При обнаружении неисправностей в течение гарантийного срока, возникших в процессе эксплуатации Техники, Исполнитель производит бесплатный гарантийный ремонт, включая замену непригодных для использования частей (узлов).</w:t>
      </w:r>
    </w:p>
    <w:p w14:paraId="73BF2517" w14:textId="77777777" w:rsidR="002340C8" w:rsidRPr="00370D58" w:rsidRDefault="002340C8" w:rsidP="002340C8">
      <w:pPr>
        <w:pBdr>
          <w:top w:val="nil"/>
          <w:left w:val="nil"/>
          <w:bottom w:val="nil"/>
          <w:right w:val="nil"/>
          <w:between w:val="nil"/>
        </w:pBdr>
        <w:jc w:val="both"/>
        <w:rPr>
          <w:bCs/>
          <w:color w:val="000000"/>
        </w:rPr>
      </w:pPr>
      <w:r>
        <w:rPr>
          <w:bCs/>
          <w:color w:val="000000"/>
        </w:rPr>
        <w:t xml:space="preserve">Заказчик направляет Исполнителю уведомление о необходимости проведения гарантийного устранения недостатков в результатах Работ по электронной почте, </w:t>
      </w:r>
      <w:r>
        <w:rPr>
          <w:bCs/>
          <w:color w:val="000000"/>
        </w:rPr>
        <w:lastRenderedPageBreak/>
        <w:t>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14:paraId="06FED6AD" w14:textId="77777777" w:rsidR="002340C8" w:rsidRPr="00370D58" w:rsidRDefault="002340C8" w:rsidP="002340C8">
      <w:pPr>
        <w:pBdr>
          <w:top w:val="nil"/>
          <w:left w:val="nil"/>
          <w:bottom w:val="nil"/>
          <w:right w:val="nil"/>
          <w:between w:val="nil"/>
        </w:pBdr>
        <w:ind w:firstLine="720"/>
        <w:jc w:val="both"/>
        <w:rPr>
          <w:bCs/>
          <w:color w:val="000000"/>
        </w:rPr>
      </w:pPr>
      <w:r>
        <w:rPr>
          <w:bCs/>
          <w:color w:val="000000"/>
        </w:rPr>
        <w:t>4.7.</w:t>
      </w:r>
      <w:r>
        <w:rPr>
          <w:bCs/>
          <w:color w:val="000000"/>
        </w:rPr>
        <w:tab/>
        <w:t>Исполнитель обязан провести гарантийное устранение недостатков в результатах Работ в сроки, предусмотренные настоящим Договором.  Расходы Исполнителя, связанные с проведением гарантийного устранения недостатков в результатах Работ, Заказчиком не возмещаются.</w:t>
      </w:r>
    </w:p>
    <w:p w14:paraId="797E4CF0" w14:textId="77777777" w:rsidR="002340C8" w:rsidRPr="00370D58" w:rsidRDefault="002340C8" w:rsidP="002340C8">
      <w:pPr>
        <w:pBdr>
          <w:top w:val="nil"/>
          <w:left w:val="nil"/>
          <w:bottom w:val="nil"/>
          <w:right w:val="nil"/>
          <w:between w:val="nil"/>
        </w:pBdr>
        <w:ind w:firstLine="720"/>
        <w:jc w:val="both"/>
        <w:rPr>
          <w:bCs/>
          <w:color w:val="000000"/>
        </w:rPr>
      </w:pPr>
      <w:r>
        <w:rPr>
          <w:bCs/>
          <w:color w:val="000000"/>
        </w:rPr>
        <w:t>4.8.</w:t>
      </w:r>
      <w:r>
        <w:rPr>
          <w:bCs/>
          <w:color w:val="000000"/>
        </w:rPr>
        <w:tab/>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14:paraId="7D5A85D3" w14:textId="1C174BCF" w:rsidR="002340C8" w:rsidRDefault="002340C8" w:rsidP="002340C8">
      <w:pPr>
        <w:pBdr>
          <w:top w:val="nil"/>
          <w:left w:val="nil"/>
          <w:bottom w:val="nil"/>
          <w:right w:val="nil"/>
          <w:between w:val="nil"/>
        </w:pBdr>
        <w:ind w:firstLine="700"/>
        <w:jc w:val="both"/>
        <w:rPr>
          <w:bCs/>
          <w:color w:val="000000"/>
        </w:rPr>
      </w:pPr>
      <w:r>
        <w:rPr>
          <w:bCs/>
          <w:color w:val="000000"/>
        </w:rPr>
        <w:t>4.9.</w:t>
      </w:r>
      <w:r>
        <w:rPr>
          <w:bCs/>
          <w:color w:val="000000"/>
        </w:rPr>
        <w:tab/>
        <w:t>Гарантийный срок на запасные части устанавливается Исполнителем, но не может быть менее 12 месяцев или 2000 моточасов в зависимости от того, что наступит раньше.</w:t>
      </w:r>
    </w:p>
    <w:p w14:paraId="31D581E9" w14:textId="77777777" w:rsidR="004554FA" w:rsidRPr="0075202A" w:rsidRDefault="004554FA" w:rsidP="004554FA">
      <w:pPr>
        <w:pBdr>
          <w:top w:val="nil"/>
          <w:left w:val="nil"/>
          <w:bottom w:val="nil"/>
          <w:right w:val="nil"/>
          <w:between w:val="nil"/>
        </w:pBdr>
        <w:ind w:firstLine="700"/>
        <w:jc w:val="both"/>
        <w:rPr>
          <w:bCs/>
          <w:color w:val="000000"/>
        </w:rPr>
      </w:pPr>
      <w:r>
        <w:rPr>
          <w:bCs/>
          <w:color w:val="000000"/>
        </w:rPr>
        <w:t xml:space="preserve">4.10. </w:t>
      </w:r>
      <w:r w:rsidRPr="0075202A">
        <w:rPr>
          <w:bCs/>
          <w:color w:val="000000"/>
        </w:rPr>
        <w:t>Исполнитель должен обеспечить соответствие Работ требованиям безопасности в соответствии с Инструкцией по эксплуатации и Руководством по техническому обслуживанию производителя Товара.</w:t>
      </w:r>
    </w:p>
    <w:p w14:paraId="66E599B0" w14:textId="77777777" w:rsidR="004554FA" w:rsidRPr="0075202A" w:rsidRDefault="004554FA" w:rsidP="004554FA">
      <w:pPr>
        <w:pBdr>
          <w:top w:val="nil"/>
          <w:left w:val="nil"/>
          <w:bottom w:val="nil"/>
          <w:right w:val="nil"/>
          <w:between w:val="nil"/>
        </w:pBdr>
        <w:ind w:firstLine="700"/>
        <w:jc w:val="both"/>
        <w:rPr>
          <w:bCs/>
          <w:color w:val="000000"/>
        </w:rPr>
      </w:pPr>
      <w:r>
        <w:rPr>
          <w:bCs/>
          <w:color w:val="000000"/>
        </w:rPr>
        <w:t xml:space="preserve">4.11. </w:t>
      </w:r>
      <w:r w:rsidRPr="0075202A">
        <w:rPr>
          <w:bCs/>
          <w:color w:val="000000"/>
        </w:rPr>
        <w:t>Работы должны выполняться собственным инструментом Исполнителя, высококвалифицированными специалистами, прошедшими обучение в специализированных сервисных центрах производителя Товара.</w:t>
      </w:r>
    </w:p>
    <w:p w14:paraId="44C417E5" w14:textId="61EE8A8E" w:rsidR="004554FA" w:rsidRPr="00370D58" w:rsidRDefault="004554FA" w:rsidP="004554FA">
      <w:pPr>
        <w:pBdr>
          <w:top w:val="nil"/>
          <w:left w:val="nil"/>
          <w:bottom w:val="nil"/>
          <w:right w:val="nil"/>
          <w:between w:val="nil"/>
        </w:pBdr>
        <w:ind w:firstLine="700"/>
        <w:jc w:val="both"/>
        <w:rPr>
          <w:bCs/>
          <w:color w:val="000000"/>
        </w:rPr>
      </w:pPr>
      <w:r>
        <w:rPr>
          <w:bCs/>
          <w:color w:val="000000"/>
        </w:rPr>
        <w:t xml:space="preserve">4.12. </w:t>
      </w:r>
      <w:r w:rsidRPr="0075202A">
        <w:rPr>
          <w:bCs/>
          <w:color w:val="000000"/>
        </w:rPr>
        <w:t xml:space="preserve">Применяемые при выполнении работ по техническому обслуживанию и текущему ремонту Товара запасные части и материалы должны быть оригинальными. Заказчик вправе предоставлять собственные запасные части и материалы для проведения работ по техническому обслуживанию и текущему ремонту. Допускается применение </w:t>
      </w:r>
      <w:r>
        <w:rPr>
          <w:bCs/>
          <w:color w:val="000000"/>
        </w:rPr>
        <w:t xml:space="preserve">аналогичных </w:t>
      </w:r>
      <w:r w:rsidRPr="0075202A">
        <w:rPr>
          <w:bCs/>
          <w:color w:val="000000"/>
        </w:rPr>
        <w:t xml:space="preserve">неоригинальных запасных частей при письменном согласовании в свободной форме их применения </w:t>
      </w:r>
      <w:r>
        <w:rPr>
          <w:bCs/>
          <w:color w:val="000000"/>
        </w:rPr>
        <w:t xml:space="preserve">с </w:t>
      </w:r>
      <w:r w:rsidRPr="0075202A">
        <w:rPr>
          <w:bCs/>
          <w:color w:val="000000"/>
        </w:rPr>
        <w:t>Заказчиком.</w:t>
      </w:r>
    </w:p>
    <w:p w14:paraId="14CCEC90" w14:textId="77777777" w:rsidR="002340C8" w:rsidRDefault="002340C8" w:rsidP="002340C8">
      <w:pPr>
        <w:pBdr>
          <w:top w:val="nil"/>
          <w:left w:val="nil"/>
          <w:bottom w:val="nil"/>
          <w:right w:val="nil"/>
          <w:between w:val="nil"/>
        </w:pBdr>
        <w:spacing w:before="240" w:after="240"/>
        <w:ind w:firstLine="700"/>
        <w:jc w:val="center"/>
        <w:rPr>
          <w:b/>
          <w:color w:val="000000"/>
        </w:rPr>
      </w:pPr>
      <w:r>
        <w:rPr>
          <w:b/>
          <w:color w:val="000000"/>
        </w:rPr>
        <w:t>5. ОБРАТНЫЙ ВЫКУП ТОВАРА</w:t>
      </w:r>
    </w:p>
    <w:p w14:paraId="149BFC00" w14:textId="77777777" w:rsidR="002340C8" w:rsidRDefault="002340C8" w:rsidP="002340C8">
      <w:pPr>
        <w:pBdr>
          <w:top w:val="nil"/>
          <w:left w:val="nil"/>
          <w:bottom w:val="nil"/>
          <w:right w:val="nil"/>
          <w:between w:val="nil"/>
        </w:pBdr>
        <w:ind w:firstLine="709"/>
        <w:jc w:val="both"/>
      </w:pPr>
      <w:bookmarkStart w:id="28" w:name="_Hlk94782701"/>
      <w:r>
        <w:t>5.1. Исполнитель, по дополнительному согласованию с Заказчиком, может произвести обратный выкуп Товара в согласованные сроки, после получения письменного уведомления Заказчика.</w:t>
      </w:r>
    </w:p>
    <w:p w14:paraId="3F1F3B81" w14:textId="77777777" w:rsidR="002340C8" w:rsidRDefault="002340C8" w:rsidP="002340C8">
      <w:pPr>
        <w:pBdr>
          <w:top w:val="nil"/>
          <w:left w:val="nil"/>
          <w:bottom w:val="nil"/>
          <w:right w:val="nil"/>
          <w:between w:val="nil"/>
        </w:pBdr>
        <w:ind w:firstLine="709"/>
        <w:jc w:val="both"/>
      </w:pPr>
      <w:r>
        <w:t>5.2. Стоимость Товара определяется исходя из рыночной стоимости на момент обратного выкупа.</w:t>
      </w:r>
    </w:p>
    <w:p w14:paraId="2C3AA3D9" w14:textId="77777777" w:rsidR="002340C8" w:rsidRDefault="002340C8" w:rsidP="002340C8">
      <w:pPr>
        <w:pBdr>
          <w:top w:val="nil"/>
          <w:left w:val="nil"/>
          <w:bottom w:val="nil"/>
          <w:right w:val="nil"/>
          <w:between w:val="nil"/>
        </w:pBdr>
        <w:ind w:firstLine="709"/>
        <w:jc w:val="both"/>
      </w:pPr>
      <w:r>
        <w:t>5.3. Срок, место и порядок передачи Товара, а также иные условия определяются Сторонами в Договоре купли-продажи (обратного выкупа).</w:t>
      </w:r>
    </w:p>
    <w:p w14:paraId="60AC8975" w14:textId="77777777" w:rsidR="002340C8" w:rsidRDefault="002340C8" w:rsidP="002340C8">
      <w:pPr>
        <w:pBdr>
          <w:top w:val="nil"/>
          <w:left w:val="nil"/>
          <w:bottom w:val="nil"/>
          <w:right w:val="nil"/>
          <w:between w:val="nil"/>
        </w:pBdr>
        <w:ind w:firstLine="709"/>
        <w:jc w:val="both"/>
      </w:pPr>
      <w:r>
        <w:t>5.4. Цена обратно выкупаемого Товара определяется исходя из рыночной стоимости на момент обратного выкупа. Для определения рыночной цены Товара, Заказчик привлекает оценщика, который предоставляет отчет об оценке с указанием рыночной цены Товара.</w:t>
      </w:r>
    </w:p>
    <w:p w14:paraId="56222E3C" w14:textId="77777777" w:rsidR="002340C8" w:rsidRDefault="002340C8" w:rsidP="002340C8">
      <w:pPr>
        <w:pBdr>
          <w:top w:val="nil"/>
          <w:left w:val="nil"/>
          <w:bottom w:val="nil"/>
          <w:right w:val="nil"/>
          <w:between w:val="nil"/>
        </w:pBdr>
        <w:ind w:firstLine="709"/>
        <w:jc w:val="both"/>
      </w:pPr>
      <w:r>
        <w:t>Указанная в отчете стоимость будет являться ценой обратного выкупа.</w:t>
      </w:r>
    </w:p>
    <w:p w14:paraId="7854A0BD" w14:textId="77777777" w:rsidR="002340C8" w:rsidRDefault="002340C8" w:rsidP="002340C8">
      <w:pPr>
        <w:pBdr>
          <w:top w:val="nil"/>
          <w:left w:val="nil"/>
          <w:bottom w:val="nil"/>
          <w:right w:val="nil"/>
          <w:between w:val="nil"/>
        </w:pBdr>
        <w:ind w:firstLine="709"/>
        <w:jc w:val="both"/>
      </w:pPr>
      <w:r>
        <w:t>Возможность обратного выкупа обеспечивается Исполнителем по согласованию с Заказчиком в согласованный момент с даты поставки Товара и до 31 декабря 2030 года.</w:t>
      </w:r>
    </w:p>
    <w:p w14:paraId="61A776E8" w14:textId="77777777" w:rsidR="002340C8" w:rsidRDefault="002340C8" w:rsidP="002340C8">
      <w:pPr>
        <w:pBdr>
          <w:top w:val="nil"/>
          <w:left w:val="nil"/>
          <w:bottom w:val="nil"/>
          <w:right w:val="nil"/>
          <w:between w:val="nil"/>
        </w:pBdr>
        <w:ind w:firstLine="709"/>
        <w:jc w:val="both"/>
      </w:pPr>
      <w:r>
        <w:t>5.5. Дополнительно Исполнитель, вместо обратного выкупа Товара, по согласованию с Заказчиком, может оказать помощь в реализации Товара в срок, согласованный между Исполнителем и заказчиком.</w:t>
      </w:r>
    </w:p>
    <w:bookmarkEnd w:id="28"/>
    <w:p w14:paraId="7089930C" w14:textId="77777777" w:rsidR="002340C8" w:rsidRDefault="002340C8" w:rsidP="002340C8">
      <w:pPr>
        <w:pBdr>
          <w:top w:val="nil"/>
          <w:left w:val="nil"/>
          <w:bottom w:val="nil"/>
          <w:right w:val="nil"/>
          <w:between w:val="nil"/>
        </w:pBdr>
        <w:tabs>
          <w:tab w:val="left" w:pos="22680"/>
        </w:tabs>
        <w:ind w:firstLine="709"/>
        <w:jc w:val="center"/>
        <w:rPr>
          <w:b/>
          <w:color w:val="000000"/>
        </w:rPr>
      </w:pPr>
    </w:p>
    <w:p w14:paraId="68DB1B5C"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6. КАЧЕСТВО И КОМПЛЕКТНОСТЬ</w:t>
      </w:r>
    </w:p>
    <w:p w14:paraId="38B576C2"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6.1. Качество и комплектность поставляемого Товара должны соответствовать Технической Спецификации на Товар (приложение № 1а к настоящему Договору) подписанной Сторонами.</w:t>
      </w:r>
    </w:p>
    <w:p w14:paraId="2499BE41" w14:textId="77777777" w:rsidR="002340C8" w:rsidRDefault="002340C8" w:rsidP="002340C8">
      <w:pPr>
        <w:pBdr>
          <w:top w:val="nil"/>
          <w:left w:val="nil"/>
          <w:bottom w:val="nil"/>
          <w:right w:val="nil"/>
          <w:between w:val="nil"/>
        </w:pBdr>
        <w:tabs>
          <w:tab w:val="left" w:pos="22680"/>
        </w:tabs>
        <w:ind w:firstLine="709"/>
        <w:jc w:val="both"/>
        <w:rPr>
          <w:b/>
          <w:color w:val="000000"/>
        </w:rPr>
      </w:pPr>
    </w:p>
    <w:p w14:paraId="39248BEB"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7. ГАРАНТИЙНЫЕ ОБЯЗАТЕЛЬСТВА</w:t>
      </w:r>
    </w:p>
    <w:p w14:paraId="4A189B13" w14:textId="3F7FFD1A" w:rsidR="002340C8" w:rsidRDefault="002340C8" w:rsidP="002340C8">
      <w:pPr>
        <w:pBdr>
          <w:top w:val="nil"/>
          <w:left w:val="nil"/>
          <w:bottom w:val="nil"/>
          <w:right w:val="nil"/>
          <w:between w:val="nil"/>
        </w:pBdr>
        <w:ind w:firstLine="709"/>
        <w:jc w:val="both"/>
        <w:rPr>
          <w:color w:val="000000"/>
        </w:rPr>
      </w:pPr>
      <w:r>
        <w:rPr>
          <w:color w:val="000000"/>
        </w:rPr>
        <w:lastRenderedPageBreak/>
        <w:t>7.1. Гарантийный срок нормального функционирования поставляемого Товара, в течение которой должна быть обеспечена возможность эксплуатации Товара в соответствии с настоящим Договором и технической документацией на Товар, включая комплектующие узлы и детали, составляет ____ (___________) месяца или  _____ (___________) моточасов (в зависимости от того, что наступает ранее), гарантия на шины _______ (___________) моточасов, гарантия на металлоконструкцию стрелы _______ (___________) моточасов, гарантия на покраску Товара  (___________) месяцев с даты подписания акта приема- передачи Товар</w:t>
      </w:r>
      <w:r>
        <w:rPr>
          <w:i/>
          <w:color w:val="000000"/>
        </w:rPr>
        <w:t>, или УПД, или товарн</w:t>
      </w:r>
      <w:r w:rsidR="00F32C59">
        <w:rPr>
          <w:i/>
          <w:color w:val="000000"/>
        </w:rPr>
        <w:t>ой</w:t>
      </w:r>
      <w:r>
        <w:rPr>
          <w:i/>
          <w:color w:val="000000"/>
        </w:rPr>
        <w:t xml:space="preserve"> накладн</w:t>
      </w:r>
      <w:r w:rsidR="00F32C59">
        <w:rPr>
          <w:i/>
          <w:color w:val="000000"/>
        </w:rPr>
        <w:t>ой</w:t>
      </w:r>
      <w:r>
        <w:rPr>
          <w:i/>
          <w:color w:val="000000"/>
        </w:rPr>
        <w:t xml:space="preserve"> (форма № ТОРГ–12)</w:t>
      </w:r>
      <w:r>
        <w:rPr>
          <w:color w:val="000000"/>
        </w:rPr>
        <w:t xml:space="preserve">. </w:t>
      </w:r>
    </w:p>
    <w:p w14:paraId="2D02068A"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7.2. Действие гарантии не распространяется на:</w:t>
      </w:r>
    </w:p>
    <w:p w14:paraId="41C19F6B"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7.2.1. Быстроизнашивающиеся части Товара (фильтры, гибкие соединения, клиновидные ремни, кабели, угольные щетки, лампы, предохранители), за исключением случаев, когда выход из строя таких частей Товара повлек за собой выход из строя (в том числе нарушение работоспособности и функционирования) связанных с ними узлов и деталей Товара.</w:t>
      </w:r>
    </w:p>
    <w:p w14:paraId="3C0DAA0E"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7.2.2. Дефекты  и (или)  нарушение функционирования, вызванные:</w:t>
      </w:r>
    </w:p>
    <w:p w14:paraId="7341C149"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-любыми изменениями или модификациями Товара, внесенными без предварительного письменного согласия Исполнителя;</w:t>
      </w:r>
    </w:p>
    <w:p w14:paraId="3CA1046E"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-эксплуатацией или хранением Товара не отвечающим требованиям инструкции по эксплуатации;</w:t>
      </w:r>
    </w:p>
    <w:p w14:paraId="0833D3FE" w14:textId="77777777" w:rsidR="002340C8" w:rsidRDefault="002340C8" w:rsidP="002340C8">
      <w:pPr>
        <w:pBdr>
          <w:top w:val="nil"/>
          <w:left w:val="nil"/>
          <w:bottom w:val="nil"/>
          <w:right w:val="nil"/>
          <w:between w:val="nil"/>
        </w:pBdr>
        <w:ind w:firstLine="709"/>
        <w:jc w:val="both"/>
        <w:rPr>
          <w:color w:val="000000"/>
        </w:rPr>
      </w:pPr>
      <w:r>
        <w:rPr>
          <w:color w:val="000000"/>
        </w:rPr>
        <w:t>-повреждениями, возникшими по вине Заказчика;</w:t>
      </w:r>
    </w:p>
    <w:p w14:paraId="47587D8E" w14:textId="77777777" w:rsidR="002340C8" w:rsidRDefault="002340C8" w:rsidP="002340C8">
      <w:pPr>
        <w:pBdr>
          <w:top w:val="nil"/>
          <w:left w:val="nil"/>
          <w:bottom w:val="nil"/>
          <w:right w:val="nil"/>
          <w:between w:val="nil"/>
        </w:pBdr>
        <w:ind w:firstLine="709"/>
        <w:jc w:val="both"/>
        <w:rPr>
          <w:color w:val="000000"/>
        </w:rPr>
      </w:pPr>
      <w:r>
        <w:rPr>
          <w:color w:val="000000"/>
        </w:rPr>
        <w:t>-невыполнением технического обслуживания  в соответствии с графиком регламентного обслуживания и инструкциями по обслуживанию производителя Товара по вине Заказчика;</w:t>
      </w:r>
    </w:p>
    <w:p w14:paraId="28D598F6" w14:textId="77777777" w:rsidR="002340C8" w:rsidRDefault="002340C8" w:rsidP="002340C8">
      <w:pPr>
        <w:pBdr>
          <w:top w:val="nil"/>
          <w:left w:val="nil"/>
          <w:bottom w:val="nil"/>
          <w:right w:val="nil"/>
          <w:between w:val="nil"/>
        </w:pBdr>
        <w:ind w:firstLine="709"/>
        <w:jc w:val="both"/>
        <w:rPr>
          <w:color w:val="000000"/>
        </w:rPr>
      </w:pPr>
      <w:r>
        <w:rPr>
          <w:color w:val="000000"/>
        </w:rPr>
        <w:t>-применение Заказчиком запасных частей, технических жидкостей, не рекомендованных производителем Товара.</w:t>
      </w:r>
    </w:p>
    <w:p w14:paraId="2559F02F"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7.3. 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14:paraId="065FF440"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7.4. В случае, если в течение гарантийного периода Товар или его отдельные части (узлы) станут непригодными для дальнейшего использования, Исполнитель производит бесплатный гарантийный ремонт Товара, включая замену непригодных для использования частей (узлов) Товара.</w:t>
      </w:r>
    </w:p>
    <w:p w14:paraId="2A29DF11"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7.5. О факте обнаружения дефекта Товара в течение гарантийного срока и необходимости проведения ремонта Заказчик извещает Исполнителя в письменной форме по почте, факсимильным сообщением или сканированной копией письменной заявки по электронной почте. Полномочный представитель Исполнителя обязан прибыть к месту нахождения Товара в течение 1 (одного) рабочего дня с момента получения письменного уведомления Заказчика для составления дефектного акта (далее – Акт), приложение № 8 к договору. При отказе Исполнителя от составления или подписания Акта Заказчик составляет акт в одностороннем порядке.</w:t>
      </w:r>
    </w:p>
    <w:p w14:paraId="235F6246" w14:textId="77777777" w:rsidR="002340C8" w:rsidRDefault="002340C8" w:rsidP="002340C8">
      <w:pPr>
        <w:pBdr>
          <w:top w:val="nil"/>
          <w:left w:val="nil"/>
          <w:bottom w:val="nil"/>
          <w:right w:val="nil"/>
          <w:between w:val="nil"/>
        </w:pBdr>
        <w:ind w:firstLine="709"/>
        <w:jc w:val="both"/>
        <w:rPr>
          <w:color w:val="000000"/>
        </w:rPr>
      </w:pPr>
      <w:r>
        <w:rPr>
          <w:color w:val="000000"/>
        </w:rPr>
        <w:t xml:space="preserve">7.6. Товар должен быть отремонтирован на месте. В случае невозможности проведения гарантийного ремонта Товара на месте, Исполнитель должен за свой счет вывезти Товар к месту проведения гарантийного ремонта. При этом сроки проведения гарантийного ремонта должны быть согласованы Сторонами письменно, в зависимости от вида дефекта, и не могут превышать - 14 календарных дней с даты получения Заявки Заказчика. </w:t>
      </w:r>
    </w:p>
    <w:p w14:paraId="1D49DBC4"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7.7. Вывоз Товара и предоставление взамен надлежащего Товара Исполнитель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Заказчика вновь поставленного надлежащего Товара.</w:t>
      </w:r>
    </w:p>
    <w:p w14:paraId="3580BADB"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lastRenderedPageBreak/>
        <w:t>7.8. Обязательства Исполнителя в рамках качества и надежности нормального функционирования поставляемого Товара распространяются, в частности, и на качество материалов, применяемых для изготовления Товара.</w:t>
      </w:r>
    </w:p>
    <w:p w14:paraId="268D366E"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7.9. Исполнитель гарантирует поставку запасных частей к Товару, поставленному по настоящему Договору, в течение 7 (семи) лет, начиная с даты поставки Товара.</w:t>
      </w:r>
    </w:p>
    <w:p w14:paraId="126DEFC2" w14:textId="77777777" w:rsidR="002340C8" w:rsidRDefault="002340C8" w:rsidP="002340C8">
      <w:pPr>
        <w:pBdr>
          <w:top w:val="nil"/>
          <w:left w:val="nil"/>
          <w:bottom w:val="nil"/>
          <w:right w:val="nil"/>
          <w:between w:val="nil"/>
        </w:pBdr>
        <w:ind w:firstLine="709"/>
        <w:rPr>
          <w:b/>
          <w:color w:val="000000"/>
        </w:rPr>
      </w:pPr>
    </w:p>
    <w:p w14:paraId="1E939821"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8. УПАКОВКА И МАРКИРОВКА</w:t>
      </w:r>
    </w:p>
    <w:p w14:paraId="1F3FFBBD"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8.1. 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14:paraId="74A93BA7"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14:paraId="1B626623"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8.2. Маркировка должна включать в себя следующее: № позиции; грузополучатель; адрес грузополучателя; вес нетто (в кг); вес брутто (в кг) в соответствии с ГОСТ 14192-96 (Межгосударственный стандарт. Маркировка грузов).</w:t>
      </w:r>
    </w:p>
    <w:p w14:paraId="28F518EB" w14:textId="77777777" w:rsidR="002340C8" w:rsidRDefault="002340C8" w:rsidP="002340C8">
      <w:pPr>
        <w:pBdr>
          <w:top w:val="nil"/>
          <w:left w:val="nil"/>
          <w:bottom w:val="nil"/>
          <w:right w:val="nil"/>
          <w:between w:val="nil"/>
        </w:pBdr>
        <w:tabs>
          <w:tab w:val="left" w:pos="22680"/>
        </w:tabs>
        <w:ind w:firstLine="709"/>
        <w:jc w:val="both"/>
        <w:rPr>
          <w:color w:val="000000"/>
        </w:rPr>
      </w:pPr>
    </w:p>
    <w:p w14:paraId="5DC9BECB" w14:textId="77777777" w:rsidR="002340C8" w:rsidRDefault="002340C8" w:rsidP="002340C8">
      <w:pPr>
        <w:pBdr>
          <w:top w:val="nil"/>
          <w:left w:val="nil"/>
          <w:bottom w:val="nil"/>
          <w:right w:val="nil"/>
          <w:between w:val="nil"/>
        </w:pBdr>
        <w:tabs>
          <w:tab w:val="left" w:pos="22680"/>
        </w:tabs>
        <w:ind w:firstLine="709"/>
        <w:jc w:val="both"/>
        <w:rPr>
          <w:color w:val="000000"/>
        </w:rPr>
      </w:pPr>
    </w:p>
    <w:p w14:paraId="1FA96045" w14:textId="77777777" w:rsidR="002340C8" w:rsidRDefault="002340C8" w:rsidP="002340C8">
      <w:pPr>
        <w:pBdr>
          <w:top w:val="nil"/>
          <w:left w:val="nil"/>
          <w:bottom w:val="nil"/>
          <w:right w:val="nil"/>
          <w:between w:val="nil"/>
        </w:pBdr>
        <w:ind w:firstLine="709"/>
        <w:jc w:val="center"/>
        <w:rPr>
          <w:b/>
          <w:color w:val="000000"/>
        </w:rPr>
      </w:pPr>
      <w:r>
        <w:rPr>
          <w:b/>
          <w:color w:val="000000"/>
        </w:rPr>
        <w:t>9. ОБЯЗАННОСТИ СТОРОН</w:t>
      </w:r>
    </w:p>
    <w:p w14:paraId="3FDEE778" w14:textId="77777777" w:rsidR="002340C8" w:rsidRDefault="002340C8" w:rsidP="002340C8">
      <w:pPr>
        <w:pBdr>
          <w:top w:val="nil"/>
          <w:left w:val="nil"/>
          <w:bottom w:val="nil"/>
          <w:right w:val="nil"/>
          <w:between w:val="nil"/>
        </w:pBdr>
        <w:ind w:left="1134" w:hanging="425"/>
        <w:jc w:val="both"/>
        <w:rPr>
          <w:color w:val="000000"/>
        </w:rPr>
      </w:pPr>
      <w:r>
        <w:rPr>
          <w:color w:val="000000"/>
        </w:rPr>
        <w:t>9.1. Исполнитель обязан:</w:t>
      </w:r>
    </w:p>
    <w:p w14:paraId="6562CD78" w14:textId="77777777" w:rsidR="002340C8" w:rsidRDefault="002340C8">
      <w:pPr>
        <w:numPr>
          <w:ilvl w:val="2"/>
          <w:numId w:val="32"/>
        </w:numPr>
        <w:pBdr>
          <w:top w:val="nil"/>
          <w:left w:val="nil"/>
          <w:bottom w:val="nil"/>
          <w:right w:val="nil"/>
          <w:between w:val="nil"/>
        </w:pBdr>
        <w:suppressAutoHyphens w:val="0"/>
        <w:ind w:left="0" w:firstLine="714"/>
        <w:jc w:val="both"/>
        <w:rPr>
          <w:color w:val="000000"/>
        </w:rPr>
      </w:pPr>
      <w:r>
        <w:rPr>
          <w:color w:val="000000"/>
        </w:rPr>
        <w:t xml:space="preserve">Выполнить Работы в соответствии с требованиями настоящего Договора. </w:t>
      </w:r>
    </w:p>
    <w:p w14:paraId="1A715D7F" w14:textId="77777777" w:rsidR="002340C8" w:rsidRDefault="002340C8" w:rsidP="002340C8">
      <w:pPr>
        <w:pBdr>
          <w:top w:val="nil"/>
          <w:left w:val="nil"/>
          <w:bottom w:val="nil"/>
          <w:right w:val="nil"/>
          <w:between w:val="nil"/>
        </w:pBdr>
        <w:ind w:firstLine="709"/>
        <w:jc w:val="both"/>
        <w:rPr>
          <w:color w:val="000000"/>
        </w:rPr>
      </w:pPr>
      <w:r>
        <w:rPr>
          <w:color w:val="000000"/>
        </w:rPr>
        <w:t>Результаты Работ должны отвечать требованиям законодательства Российской Федерации, требованиям, установленным ГОСТ 18322-2016. Межгосударственный стандарт. «Система технического обслуживания и ремонта техники. Термины и определения», Техническим регламентом таможенного союза «О безопасности машин и оборудования» ТР ТС 010/2011, иными соответствующими нормативными документами, государственными стандартами, а также требованиям, обычно предъявляемым к данному виду Работ.</w:t>
      </w:r>
    </w:p>
    <w:p w14:paraId="0A1C9001" w14:textId="77777777" w:rsidR="002340C8" w:rsidRDefault="002340C8">
      <w:pPr>
        <w:numPr>
          <w:ilvl w:val="2"/>
          <w:numId w:val="37"/>
        </w:numPr>
        <w:pBdr>
          <w:top w:val="nil"/>
          <w:left w:val="nil"/>
          <w:bottom w:val="nil"/>
          <w:right w:val="nil"/>
          <w:between w:val="nil"/>
        </w:pBdr>
        <w:suppressAutoHyphens w:val="0"/>
        <w:ind w:left="0" w:firstLine="709"/>
        <w:jc w:val="both"/>
        <w:rPr>
          <w:color w:val="000000"/>
        </w:rPr>
      </w:pPr>
      <w:r>
        <w:rPr>
          <w:color w:val="000000"/>
        </w:rPr>
        <w:t>Вести и предоставлять в течение первых 5 (пять) календарных дней квартала, следующего за отчетным на утверждение  Заказчику Отчёт по статистике ремонтов и эксплуатации Техники по каждой единице Техники по форме Приложение № 10, являющимся неотъемлемой частью настоящего Договора, который должен включать в себя:</w:t>
      </w:r>
    </w:p>
    <w:p w14:paraId="04CD390E" w14:textId="77777777" w:rsidR="002340C8" w:rsidRDefault="002340C8">
      <w:pPr>
        <w:numPr>
          <w:ilvl w:val="0"/>
          <w:numId w:val="36"/>
        </w:numPr>
        <w:pBdr>
          <w:top w:val="nil"/>
          <w:left w:val="nil"/>
          <w:bottom w:val="nil"/>
          <w:right w:val="nil"/>
          <w:between w:val="nil"/>
        </w:pBdr>
        <w:suppressAutoHyphens w:val="0"/>
        <w:ind w:left="0" w:firstLine="709"/>
        <w:jc w:val="both"/>
        <w:rPr>
          <w:color w:val="000000"/>
        </w:rPr>
      </w:pPr>
      <w:r>
        <w:rPr>
          <w:color w:val="000000"/>
        </w:rPr>
        <w:t>модель, серийный номер оборудования;</w:t>
      </w:r>
    </w:p>
    <w:p w14:paraId="50127486" w14:textId="77777777" w:rsidR="002340C8" w:rsidRDefault="002340C8">
      <w:pPr>
        <w:numPr>
          <w:ilvl w:val="0"/>
          <w:numId w:val="36"/>
        </w:numPr>
        <w:pBdr>
          <w:top w:val="nil"/>
          <w:left w:val="nil"/>
          <w:bottom w:val="nil"/>
          <w:right w:val="nil"/>
          <w:between w:val="nil"/>
        </w:pBdr>
        <w:suppressAutoHyphens w:val="0"/>
        <w:ind w:left="0" w:firstLine="709"/>
        <w:jc w:val="both"/>
        <w:rPr>
          <w:color w:val="000000"/>
        </w:rPr>
      </w:pPr>
      <w:r>
        <w:rPr>
          <w:color w:val="000000"/>
        </w:rPr>
        <w:t>дату и время проведения Работ и осмотров;</w:t>
      </w:r>
    </w:p>
    <w:p w14:paraId="6F0D197C" w14:textId="77777777" w:rsidR="002340C8" w:rsidRDefault="002340C8">
      <w:pPr>
        <w:numPr>
          <w:ilvl w:val="0"/>
          <w:numId w:val="36"/>
        </w:numPr>
        <w:pBdr>
          <w:top w:val="nil"/>
          <w:left w:val="nil"/>
          <w:bottom w:val="nil"/>
          <w:right w:val="nil"/>
          <w:between w:val="nil"/>
        </w:pBdr>
        <w:suppressAutoHyphens w:val="0"/>
        <w:ind w:left="0" w:firstLine="709"/>
        <w:jc w:val="both"/>
        <w:rPr>
          <w:color w:val="000000"/>
        </w:rPr>
      </w:pPr>
      <w:r>
        <w:rPr>
          <w:color w:val="000000"/>
        </w:rPr>
        <w:t>показатель счетчика моточасов на дату проведения Работ и на первое число каждого месяца отчетного квартала;</w:t>
      </w:r>
    </w:p>
    <w:p w14:paraId="64979DF6" w14:textId="77777777" w:rsidR="002340C8" w:rsidRDefault="002340C8">
      <w:pPr>
        <w:numPr>
          <w:ilvl w:val="0"/>
          <w:numId w:val="36"/>
        </w:numPr>
        <w:pBdr>
          <w:top w:val="nil"/>
          <w:left w:val="nil"/>
          <w:bottom w:val="nil"/>
          <w:right w:val="nil"/>
          <w:between w:val="nil"/>
        </w:pBdr>
        <w:suppressAutoHyphens w:val="0"/>
        <w:ind w:left="0" w:firstLine="709"/>
        <w:jc w:val="both"/>
        <w:rPr>
          <w:color w:val="000000"/>
        </w:rPr>
      </w:pPr>
      <w:r>
        <w:rPr>
          <w:color w:val="000000"/>
        </w:rPr>
        <w:t>описание неисправности;</w:t>
      </w:r>
    </w:p>
    <w:p w14:paraId="2793C035" w14:textId="77777777" w:rsidR="002340C8" w:rsidRDefault="002340C8">
      <w:pPr>
        <w:numPr>
          <w:ilvl w:val="0"/>
          <w:numId w:val="36"/>
        </w:numPr>
        <w:pBdr>
          <w:top w:val="nil"/>
          <w:left w:val="nil"/>
          <w:bottom w:val="nil"/>
          <w:right w:val="nil"/>
          <w:between w:val="nil"/>
        </w:pBdr>
        <w:suppressAutoHyphens w:val="0"/>
        <w:ind w:left="0" w:firstLine="709"/>
        <w:jc w:val="both"/>
        <w:rPr>
          <w:color w:val="000000"/>
        </w:rPr>
      </w:pPr>
      <w:r>
        <w:rPr>
          <w:color w:val="000000"/>
        </w:rPr>
        <w:t>описание производимых Работ;</w:t>
      </w:r>
    </w:p>
    <w:p w14:paraId="6A4182EC" w14:textId="77777777" w:rsidR="002340C8" w:rsidRDefault="002340C8">
      <w:pPr>
        <w:numPr>
          <w:ilvl w:val="0"/>
          <w:numId w:val="36"/>
        </w:numPr>
        <w:pBdr>
          <w:top w:val="nil"/>
          <w:left w:val="nil"/>
          <w:bottom w:val="nil"/>
          <w:right w:val="nil"/>
          <w:between w:val="nil"/>
        </w:pBdr>
        <w:suppressAutoHyphens w:val="0"/>
        <w:ind w:left="0" w:firstLine="709"/>
        <w:jc w:val="both"/>
        <w:rPr>
          <w:color w:val="000000"/>
        </w:rPr>
      </w:pPr>
      <w:r>
        <w:rPr>
          <w:color w:val="000000"/>
        </w:rPr>
        <w:t>перечень и стоимость запасных частей и расходных материалов;</w:t>
      </w:r>
    </w:p>
    <w:p w14:paraId="6E48977C" w14:textId="77777777" w:rsidR="002340C8" w:rsidRDefault="002340C8" w:rsidP="002340C8">
      <w:pPr>
        <w:ind w:firstLine="397"/>
        <w:rPr>
          <w:color w:val="000000"/>
        </w:rPr>
      </w:pPr>
      <w:r>
        <w:rPr>
          <w:color w:val="000000"/>
        </w:rPr>
        <w:t xml:space="preserve">      -  дату установки запасных частей;</w:t>
      </w:r>
    </w:p>
    <w:p w14:paraId="71E864A2" w14:textId="77777777" w:rsidR="002340C8" w:rsidRDefault="002340C8">
      <w:pPr>
        <w:numPr>
          <w:ilvl w:val="0"/>
          <w:numId w:val="36"/>
        </w:numPr>
        <w:pBdr>
          <w:top w:val="nil"/>
          <w:left w:val="nil"/>
          <w:bottom w:val="nil"/>
          <w:right w:val="nil"/>
          <w:between w:val="nil"/>
        </w:pBdr>
        <w:suppressAutoHyphens w:val="0"/>
        <w:ind w:left="0" w:firstLine="709"/>
        <w:jc w:val="both"/>
        <w:rPr>
          <w:color w:val="000000"/>
        </w:rPr>
      </w:pPr>
      <w:r>
        <w:rPr>
          <w:color w:val="000000"/>
        </w:rPr>
        <w:t>рекомендации по дальнейшему использованию Техники.</w:t>
      </w:r>
    </w:p>
    <w:p w14:paraId="7B698CF7" w14:textId="77777777" w:rsidR="002340C8" w:rsidRPr="00550890" w:rsidRDefault="002340C8" w:rsidP="002340C8">
      <w:pPr>
        <w:pBdr>
          <w:top w:val="nil"/>
          <w:left w:val="nil"/>
          <w:bottom w:val="nil"/>
          <w:right w:val="nil"/>
          <w:between w:val="nil"/>
        </w:pBdr>
        <w:ind w:firstLine="675"/>
        <w:jc w:val="both"/>
        <w:rPr>
          <w:color w:val="000000"/>
          <w:sz w:val="22"/>
        </w:rPr>
      </w:pPr>
      <w:r>
        <w:rPr>
          <w:color w:val="000000"/>
          <w:szCs w:val="28"/>
        </w:rPr>
        <w:t xml:space="preserve">9.1.3. Иметь квалифицированный персонал, имеющий предусмотренные требованиями законодательства Российской Федерации допуски и разрешения, для проведения Работ. Персонал должен состоять в трудовых отношениях с Исполнителем и/или его субподрядчиком и выполнять трудовые функции в интересах и под контролем Исполнителя. </w:t>
      </w:r>
    </w:p>
    <w:p w14:paraId="1B51D226" w14:textId="77777777" w:rsidR="002340C8" w:rsidRPr="00550890" w:rsidRDefault="002340C8" w:rsidP="002340C8">
      <w:pPr>
        <w:pBdr>
          <w:top w:val="nil"/>
          <w:left w:val="nil"/>
          <w:bottom w:val="nil"/>
          <w:right w:val="nil"/>
          <w:between w:val="nil"/>
        </w:pBdr>
        <w:ind w:firstLine="675"/>
        <w:jc w:val="both"/>
        <w:rPr>
          <w:color w:val="000000"/>
          <w:szCs w:val="28"/>
        </w:rPr>
      </w:pPr>
      <w:r>
        <w:rPr>
          <w:color w:val="000000"/>
          <w:szCs w:val="28"/>
        </w:rPr>
        <w:t>9.1.4. Все замененные детали и узлы (демонтированные в процессе ремонта) в обязательном порядке передать представителям ПАО «ТрансКонтейнер», после чего Сторонами осуществляется приемка выполненных Работ.</w:t>
      </w:r>
    </w:p>
    <w:p w14:paraId="2CF7BD5E" w14:textId="77777777" w:rsidR="002340C8" w:rsidRDefault="002340C8" w:rsidP="002340C8">
      <w:pPr>
        <w:pBdr>
          <w:top w:val="nil"/>
          <w:left w:val="nil"/>
          <w:bottom w:val="nil"/>
          <w:right w:val="nil"/>
          <w:between w:val="nil"/>
        </w:pBdr>
        <w:ind w:firstLine="675"/>
        <w:jc w:val="both"/>
        <w:rPr>
          <w:color w:val="000000"/>
          <w:szCs w:val="28"/>
        </w:rPr>
      </w:pPr>
      <w:r>
        <w:rPr>
          <w:color w:val="000000"/>
          <w:szCs w:val="28"/>
        </w:rPr>
        <w:t xml:space="preserve">9.1.5. Направлять Заказчику заявку на предоставление Товара для выполнения Работ. Заказчик предоставляет Товар Исполнителю в течение 5 (пяти) рабочих дней с даты получения заявки от Исполнителя. Стороны вправе согласовать корректировку Графика </w:t>
      </w:r>
      <w:r>
        <w:rPr>
          <w:color w:val="000000"/>
          <w:szCs w:val="28"/>
        </w:rPr>
        <w:lastRenderedPageBreak/>
        <w:t>ремонтов. Заявка может быть направлена посредством электронной почты и подтверждена телефонным звонком.</w:t>
      </w:r>
    </w:p>
    <w:p w14:paraId="37289684" w14:textId="77777777" w:rsidR="002340C8" w:rsidRDefault="002340C8" w:rsidP="002340C8">
      <w:pPr>
        <w:pBdr>
          <w:top w:val="nil"/>
          <w:left w:val="nil"/>
          <w:bottom w:val="nil"/>
          <w:right w:val="nil"/>
          <w:between w:val="nil"/>
        </w:pBdr>
        <w:ind w:firstLine="675"/>
        <w:jc w:val="both"/>
        <w:rPr>
          <w:bCs/>
          <w:color w:val="000000"/>
          <w:szCs w:val="28"/>
        </w:rPr>
      </w:pPr>
      <w:r>
        <w:rPr>
          <w:bCs/>
          <w:color w:val="000000"/>
          <w:szCs w:val="28"/>
        </w:rPr>
        <w:t>Время прибытия специалиста(ов) Исполнителя по заявке Заказчика на терминал, на котором расположен Товар, не может превышать 12 часов. Рабочий день определяется Графиком работы терминала, который доводится Заказчиком до Исполнителя при согласовании Сторонами Графика ремонтов.</w:t>
      </w:r>
      <w:r>
        <w:rPr>
          <w:bCs/>
          <w:color w:val="000000"/>
        </w:rPr>
        <w:t xml:space="preserve"> </w:t>
      </w:r>
    </w:p>
    <w:p w14:paraId="2B2317DA" w14:textId="77777777" w:rsidR="002340C8" w:rsidRPr="00550890" w:rsidRDefault="002340C8" w:rsidP="002340C8">
      <w:pPr>
        <w:pBdr>
          <w:top w:val="nil"/>
          <w:left w:val="nil"/>
          <w:bottom w:val="nil"/>
          <w:right w:val="nil"/>
          <w:between w:val="nil"/>
        </w:pBdr>
        <w:ind w:firstLine="675"/>
        <w:jc w:val="both"/>
        <w:rPr>
          <w:color w:val="000000"/>
          <w:szCs w:val="28"/>
        </w:rPr>
      </w:pPr>
      <w:r>
        <w:rPr>
          <w:bCs/>
          <w:color w:val="000000"/>
          <w:szCs w:val="28"/>
        </w:rPr>
        <w:t>Время остановки каждой из единиц Товара для выполнения Работ, включая доставку запчастей, не может превышать сроков, указанных в Приложении № 3 к настоящему договору, за исключением случаев, предусмотренных пунктом 2.9. настоящего Договора. </w:t>
      </w:r>
    </w:p>
    <w:p w14:paraId="7C56CE20" w14:textId="77777777" w:rsidR="002340C8" w:rsidRPr="00550890" w:rsidRDefault="002340C8" w:rsidP="002340C8">
      <w:pPr>
        <w:pBdr>
          <w:top w:val="nil"/>
          <w:left w:val="nil"/>
          <w:bottom w:val="nil"/>
          <w:right w:val="nil"/>
          <w:between w:val="nil"/>
        </w:pBdr>
        <w:ind w:firstLine="675"/>
        <w:jc w:val="both"/>
        <w:rPr>
          <w:color w:val="000000"/>
          <w:szCs w:val="28"/>
        </w:rPr>
      </w:pPr>
      <w:r>
        <w:rPr>
          <w:color w:val="000000"/>
          <w:szCs w:val="28"/>
        </w:rPr>
        <w:t>9.1.6. В случае выявления необходимости в срочном (незапланированном) ремонте Исполнитель должен незамедлительно информировать об этом Заказчика с указанием причин экстренной остановки. Если необходимость остановки согласована Сторонами, Заказчик должен прекратить эксплуатацию Товара в течение 4 часов с момента такого согласования. В случае нанесения ущерба Товару из-за несвоевременной остановки после согласования Сторонами Заказчик за свой счёт устраняет неисправности, вызванные несвоевременной остановкой.</w:t>
      </w:r>
    </w:p>
    <w:p w14:paraId="292E89DA" w14:textId="77777777" w:rsidR="002340C8" w:rsidRPr="00C84C51" w:rsidRDefault="002340C8">
      <w:pPr>
        <w:pStyle w:val="aff7"/>
        <w:numPr>
          <w:ilvl w:val="2"/>
          <w:numId w:val="39"/>
        </w:numPr>
        <w:pBdr>
          <w:top w:val="nil"/>
          <w:left w:val="nil"/>
          <w:bottom w:val="nil"/>
          <w:right w:val="nil"/>
          <w:between w:val="nil"/>
        </w:pBdr>
        <w:suppressAutoHyphens w:val="0"/>
        <w:ind w:left="0" w:firstLine="709"/>
        <w:jc w:val="both"/>
        <w:rPr>
          <w:color w:val="000000"/>
        </w:rPr>
      </w:pPr>
      <w:r>
        <w:rPr>
          <w:color w:val="000000"/>
        </w:rPr>
        <w:t>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14:paraId="796B3D25" w14:textId="77777777" w:rsidR="002340C8" w:rsidRPr="00C84C51" w:rsidRDefault="002340C8">
      <w:pPr>
        <w:pStyle w:val="aff7"/>
        <w:numPr>
          <w:ilvl w:val="2"/>
          <w:numId w:val="39"/>
        </w:numPr>
        <w:pBdr>
          <w:top w:val="nil"/>
          <w:left w:val="nil"/>
          <w:bottom w:val="nil"/>
          <w:right w:val="nil"/>
          <w:between w:val="nil"/>
        </w:pBdr>
        <w:suppressAutoHyphens w:val="0"/>
        <w:ind w:left="0" w:firstLine="709"/>
        <w:jc w:val="both"/>
        <w:rPr>
          <w:color w:val="000000"/>
        </w:rPr>
      </w:pPr>
      <w:r>
        <w:rPr>
          <w:color w:val="000000"/>
        </w:rPr>
        <w:t>Устранять недостатки в выполненных Работах своими силами и за свой счет.</w:t>
      </w:r>
    </w:p>
    <w:p w14:paraId="2215A330" w14:textId="77777777" w:rsidR="002340C8" w:rsidRPr="00C64A42" w:rsidRDefault="002340C8">
      <w:pPr>
        <w:pStyle w:val="aff7"/>
        <w:numPr>
          <w:ilvl w:val="2"/>
          <w:numId w:val="39"/>
        </w:numPr>
        <w:pBdr>
          <w:top w:val="nil"/>
          <w:left w:val="nil"/>
          <w:bottom w:val="nil"/>
          <w:right w:val="nil"/>
          <w:between w:val="nil"/>
        </w:pBdr>
        <w:ind w:left="0" w:firstLine="714"/>
        <w:jc w:val="both"/>
        <w:rPr>
          <w:color w:val="000000"/>
        </w:rPr>
      </w:pPr>
      <w:r>
        <w:rPr>
          <w:color w:val="000000"/>
        </w:rPr>
        <w:t>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33222DE6" w14:textId="77777777" w:rsidR="002340C8" w:rsidRDefault="002340C8">
      <w:pPr>
        <w:numPr>
          <w:ilvl w:val="2"/>
          <w:numId w:val="39"/>
        </w:numPr>
        <w:pBdr>
          <w:top w:val="nil"/>
          <w:left w:val="nil"/>
          <w:bottom w:val="nil"/>
          <w:right w:val="nil"/>
          <w:between w:val="nil"/>
        </w:pBdr>
        <w:suppressAutoHyphens w:val="0"/>
        <w:ind w:left="0" w:firstLine="714"/>
        <w:jc w:val="both"/>
        <w:rPr>
          <w:color w:val="000000"/>
        </w:rPr>
      </w:pPr>
      <w:r>
        <w:rPr>
          <w:color w:val="000000"/>
        </w:rPr>
        <w:t xml:space="preserve">Провести гарантийное устранение недостатков в результатах Работ в течение сроков, не превышающих нормативного времени выполнения Работ, указанных в Приложении № </w:t>
      </w:r>
      <w:r>
        <w:t>5</w:t>
      </w:r>
      <w:r>
        <w:rPr>
          <w:color w:val="000000"/>
        </w:rPr>
        <w:t xml:space="preserve"> к настоящему Договору.</w:t>
      </w:r>
    </w:p>
    <w:p w14:paraId="414792A4" w14:textId="77777777" w:rsidR="002340C8" w:rsidRDefault="002340C8">
      <w:pPr>
        <w:numPr>
          <w:ilvl w:val="2"/>
          <w:numId w:val="39"/>
        </w:numPr>
        <w:pBdr>
          <w:top w:val="nil"/>
          <w:left w:val="nil"/>
          <w:bottom w:val="nil"/>
          <w:right w:val="nil"/>
          <w:between w:val="nil"/>
        </w:pBdr>
        <w:suppressAutoHyphens w:val="0"/>
        <w:ind w:left="0" w:firstLine="714"/>
        <w:jc w:val="both"/>
        <w:rPr>
          <w:color w:val="000000"/>
        </w:rPr>
      </w:pPr>
      <w:r>
        <w:rPr>
          <w:color w:val="000000"/>
        </w:rPr>
        <w:t>Незамедлительно информировать Заказчика в случае выявления нецелесообразности продолжения выполнения Работ.</w:t>
      </w:r>
    </w:p>
    <w:p w14:paraId="71D17F5B" w14:textId="77777777" w:rsidR="002340C8" w:rsidRDefault="002340C8">
      <w:pPr>
        <w:numPr>
          <w:ilvl w:val="2"/>
          <w:numId w:val="39"/>
        </w:numPr>
        <w:pBdr>
          <w:top w:val="nil"/>
          <w:left w:val="nil"/>
          <w:bottom w:val="nil"/>
          <w:right w:val="nil"/>
          <w:between w:val="nil"/>
        </w:pBdr>
        <w:suppressAutoHyphens w:val="0"/>
        <w:ind w:left="0" w:firstLine="714"/>
        <w:jc w:val="both"/>
        <w:rPr>
          <w:color w:val="000000"/>
        </w:rPr>
      </w:pPr>
      <w:r>
        <w:rPr>
          <w:color w:val="000000"/>
        </w:rPr>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14:paraId="0D0FC7D6" w14:textId="77777777" w:rsidR="002340C8" w:rsidRDefault="002340C8">
      <w:pPr>
        <w:numPr>
          <w:ilvl w:val="2"/>
          <w:numId w:val="39"/>
        </w:numPr>
        <w:pBdr>
          <w:top w:val="nil"/>
          <w:left w:val="nil"/>
          <w:bottom w:val="nil"/>
          <w:right w:val="nil"/>
          <w:between w:val="nil"/>
        </w:pBdr>
        <w:tabs>
          <w:tab w:val="left" w:pos="1560"/>
        </w:tabs>
        <w:suppressAutoHyphens w:val="0"/>
        <w:ind w:left="0" w:firstLine="714"/>
        <w:jc w:val="both"/>
        <w:rPr>
          <w:color w:val="000000"/>
        </w:rPr>
      </w:pPr>
      <w:r>
        <w:rPr>
          <w:color w:val="000000"/>
        </w:rPr>
        <w:t xml:space="preserve">Выдерживать уровень коэффициента технической готовности не менее 90% </w:t>
      </w:r>
      <w:r>
        <w:rPr>
          <w:b/>
          <w:color w:val="000000"/>
        </w:rPr>
        <w:t xml:space="preserve">для каждой единицы </w:t>
      </w:r>
      <w:r>
        <w:rPr>
          <w:color w:val="000000"/>
        </w:rPr>
        <w:t>обслуживаемой Техники.</w:t>
      </w:r>
    </w:p>
    <w:p w14:paraId="3172274C" w14:textId="77777777" w:rsidR="002340C8" w:rsidRPr="00C84C51" w:rsidRDefault="002340C8">
      <w:pPr>
        <w:numPr>
          <w:ilvl w:val="2"/>
          <w:numId w:val="39"/>
        </w:numPr>
        <w:pBdr>
          <w:top w:val="nil"/>
          <w:left w:val="nil"/>
          <w:bottom w:val="nil"/>
          <w:right w:val="nil"/>
          <w:between w:val="nil"/>
        </w:pBdr>
        <w:tabs>
          <w:tab w:val="left" w:pos="1560"/>
        </w:tabs>
        <w:suppressAutoHyphens w:val="0"/>
        <w:ind w:left="0" w:firstLine="714"/>
        <w:jc w:val="both"/>
        <w:rPr>
          <w:color w:val="000000"/>
        </w:rPr>
      </w:pPr>
      <w:r>
        <w:rPr>
          <w:color w:val="000000"/>
        </w:rPr>
        <w:t>Отремонтировать Технику в случаях поломки по вине Заказчика и за счет Заказчика, по вине Исполнителя за счет Исполнителя.  В случаях, когда виновную сторону не удается определить за счет Исполнителя. Если виновника выявить не удаётся, то Заказчик по согласованию с Исполнителем обращается к независимому эксперту. Оплата за проведение экспертизы осуществляется Заказчиком. В случае если экспертиза определяет вину Исполнителя, то расходы Заказчика на проведение экспертизы возмещаются Исполнителем.</w:t>
      </w:r>
    </w:p>
    <w:p w14:paraId="035A5E30" w14:textId="77777777" w:rsidR="002340C8" w:rsidRPr="00B45BF6" w:rsidRDefault="002340C8" w:rsidP="002340C8">
      <w:pPr>
        <w:pBdr>
          <w:top w:val="nil"/>
          <w:left w:val="nil"/>
          <w:bottom w:val="nil"/>
          <w:right w:val="nil"/>
          <w:between w:val="nil"/>
        </w:pBdr>
        <w:tabs>
          <w:tab w:val="left" w:pos="1560"/>
        </w:tabs>
        <w:suppressAutoHyphens w:val="0"/>
        <w:ind w:left="714"/>
        <w:jc w:val="both"/>
        <w:rPr>
          <w:color w:val="000000"/>
        </w:rPr>
      </w:pPr>
    </w:p>
    <w:p w14:paraId="3CDC072B" w14:textId="77777777" w:rsidR="002340C8" w:rsidRDefault="002340C8">
      <w:pPr>
        <w:numPr>
          <w:ilvl w:val="1"/>
          <w:numId w:val="39"/>
        </w:numPr>
        <w:pBdr>
          <w:top w:val="nil"/>
          <w:left w:val="nil"/>
          <w:bottom w:val="nil"/>
          <w:right w:val="nil"/>
          <w:between w:val="nil"/>
        </w:pBdr>
        <w:suppressAutoHyphens w:val="0"/>
        <w:jc w:val="both"/>
        <w:rPr>
          <w:color w:val="000000"/>
        </w:rPr>
      </w:pPr>
      <w:r>
        <w:rPr>
          <w:color w:val="000000"/>
        </w:rPr>
        <w:t>Заказчик обязан:</w:t>
      </w:r>
    </w:p>
    <w:p w14:paraId="600BCB25" w14:textId="77777777" w:rsidR="002340C8" w:rsidRPr="00C84C51" w:rsidRDefault="002340C8">
      <w:pPr>
        <w:pStyle w:val="aff7"/>
        <w:numPr>
          <w:ilvl w:val="2"/>
          <w:numId w:val="40"/>
        </w:numPr>
        <w:pBdr>
          <w:top w:val="nil"/>
          <w:left w:val="nil"/>
          <w:bottom w:val="nil"/>
          <w:right w:val="nil"/>
          <w:between w:val="nil"/>
        </w:pBdr>
        <w:suppressAutoHyphens w:val="0"/>
        <w:ind w:left="0" w:firstLine="709"/>
        <w:jc w:val="both"/>
        <w:rPr>
          <w:color w:val="000000"/>
        </w:rPr>
      </w:pPr>
      <w:r>
        <w:rPr>
          <w:color w:val="000000"/>
        </w:rPr>
        <w:t>Передавать Исполнителю необходимую для выполнения Работ информацию и документацию.</w:t>
      </w:r>
    </w:p>
    <w:p w14:paraId="3F7D3211" w14:textId="77777777" w:rsidR="002340C8" w:rsidRDefault="002340C8" w:rsidP="002340C8">
      <w:pPr>
        <w:pBdr>
          <w:top w:val="nil"/>
          <w:left w:val="nil"/>
          <w:bottom w:val="nil"/>
          <w:right w:val="nil"/>
          <w:between w:val="nil"/>
        </w:pBdr>
        <w:ind w:firstLine="709"/>
        <w:jc w:val="both"/>
        <w:rPr>
          <w:color w:val="000000"/>
        </w:rPr>
      </w:pPr>
      <w:r>
        <w:rPr>
          <w:color w:val="000000"/>
        </w:rPr>
        <w:t>9.2.2. Оплатить Работы в установленный срок в соответствии с условиями настоящего Договора.</w:t>
      </w:r>
    </w:p>
    <w:p w14:paraId="40F69808" w14:textId="77777777" w:rsidR="002340C8" w:rsidRDefault="002340C8" w:rsidP="002340C8">
      <w:pPr>
        <w:pBdr>
          <w:top w:val="nil"/>
          <w:left w:val="nil"/>
          <w:bottom w:val="nil"/>
          <w:right w:val="nil"/>
          <w:between w:val="nil"/>
        </w:pBdr>
        <w:ind w:firstLine="709"/>
        <w:jc w:val="both"/>
        <w:rPr>
          <w:color w:val="000000"/>
        </w:rPr>
      </w:pPr>
      <w:r>
        <w:rPr>
          <w:color w:val="000000"/>
        </w:rPr>
        <w:t>9.2.3. Проверять ход и качество Работ, выполняемых Исполнителем, не вмешиваясь в его деятельность.</w:t>
      </w:r>
    </w:p>
    <w:p w14:paraId="4F334D49" w14:textId="77777777" w:rsidR="002340C8" w:rsidRDefault="002340C8" w:rsidP="002340C8">
      <w:pPr>
        <w:pBdr>
          <w:top w:val="nil"/>
          <w:left w:val="nil"/>
          <w:bottom w:val="nil"/>
          <w:right w:val="nil"/>
          <w:between w:val="nil"/>
        </w:pBdr>
        <w:ind w:firstLine="709"/>
        <w:jc w:val="both"/>
        <w:rPr>
          <w:color w:val="000000"/>
        </w:rPr>
      </w:pPr>
      <w:r>
        <w:rPr>
          <w:color w:val="000000"/>
        </w:rPr>
        <w:t>9.2.4.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14:paraId="7E28D650" w14:textId="77777777" w:rsidR="002340C8" w:rsidRDefault="002340C8" w:rsidP="002340C8">
      <w:pPr>
        <w:pBdr>
          <w:top w:val="nil"/>
          <w:left w:val="nil"/>
          <w:bottom w:val="nil"/>
          <w:right w:val="nil"/>
          <w:between w:val="nil"/>
        </w:pBdr>
        <w:suppressAutoHyphens w:val="0"/>
        <w:ind w:firstLine="397"/>
        <w:jc w:val="both"/>
        <w:rPr>
          <w:color w:val="000000"/>
        </w:rPr>
      </w:pPr>
      <w:r>
        <w:rPr>
          <w:color w:val="000000"/>
        </w:rPr>
        <w:lastRenderedPageBreak/>
        <w:t>Заказчик вправе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14:paraId="7FB2B15F" w14:textId="77777777" w:rsidR="002340C8" w:rsidRDefault="002340C8" w:rsidP="002340C8">
      <w:pPr>
        <w:widowControl w:val="0"/>
        <w:pBdr>
          <w:top w:val="nil"/>
          <w:left w:val="nil"/>
          <w:bottom w:val="nil"/>
          <w:right w:val="nil"/>
          <w:between w:val="nil"/>
        </w:pBdr>
        <w:tabs>
          <w:tab w:val="left" w:pos="22680"/>
        </w:tabs>
        <w:ind w:firstLine="709"/>
        <w:jc w:val="center"/>
        <w:rPr>
          <w:b/>
          <w:color w:val="000000"/>
        </w:rPr>
      </w:pPr>
    </w:p>
    <w:p w14:paraId="054B8286" w14:textId="77777777" w:rsidR="002340C8" w:rsidRDefault="002340C8" w:rsidP="002340C8">
      <w:pPr>
        <w:widowControl w:val="0"/>
        <w:pBdr>
          <w:top w:val="nil"/>
          <w:left w:val="nil"/>
          <w:bottom w:val="nil"/>
          <w:right w:val="nil"/>
          <w:between w:val="nil"/>
        </w:pBdr>
        <w:tabs>
          <w:tab w:val="left" w:pos="22680"/>
        </w:tabs>
        <w:ind w:firstLine="709"/>
        <w:jc w:val="center"/>
        <w:rPr>
          <w:b/>
          <w:color w:val="000000"/>
        </w:rPr>
      </w:pPr>
      <w:r>
        <w:rPr>
          <w:b/>
          <w:color w:val="000000"/>
        </w:rPr>
        <w:t>10. ОТВЕТСТВЕННОСТЬ СТОРОН</w:t>
      </w:r>
    </w:p>
    <w:p w14:paraId="3CDB0FA5"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 xml:space="preserve">10.1.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w:t>
      </w:r>
    </w:p>
    <w:p w14:paraId="3AF3F2ED"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10.2. В случае нарушения сроков поставки Товара по настоящему Договору Заказчик вправе потребовать от Исполнителя уплаты пени в размере 0,03 % от цены настоящего Договора за каждый день просрочки.</w:t>
      </w:r>
    </w:p>
    <w:p w14:paraId="3BBB3A9A" w14:textId="77777777" w:rsidR="002340C8" w:rsidRDefault="002340C8" w:rsidP="002340C8">
      <w:pPr>
        <w:pBdr>
          <w:top w:val="nil"/>
          <w:left w:val="nil"/>
          <w:bottom w:val="nil"/>
          <w:right w:val="nil"/>
          <w:between w:val="nil"/>
        </w:pBdr>
        <w:ind w:firstLine="709"/>
        <w:jc w:val="both"/>
        <w:rPr>
          <w:color w:val="000000"/>
        </w:rPr>
      </w:pPr>
      <w:r>
        <w:rPr>
          <w:color w:val="000000"/>
        </w:rPr>
        <w:t>В случае, если просрочка поставки Товара составляет 20 (двадцать) календарных дней, Заказчик  имеет право расторгнуть настоящий Договор в одностороннем порядке, а Исполнитель обязан по письменному требованию Заказчика в течение 3 (трех) банковских дней возвратить Заказчику произведенную им оплату за недопоставленный Товар. Договор считается расторгнутым с даты указанной в  уведомлении Заказчика.</w:t>
      </w:r>
    </w:p>
    <w:p w14:paraId="18C3EAE2" w14:textId="77777777" w:rsidR="002340C8" w:rsidRDefault="002340C8" w:rsidP="002340C8">
      <w:pPr>
        <w:pBdr>
          <w:top w:val="nil"/>
          <w:left w:val="nil"/>
          <w:bottom w:val="nil"/>
          <w:right w:val="nil"/>
          <w:between w:val="nil"/>
        </w:pBdr>
        <w:ind w:firstLine="709"/>
        <w:jc w:val="both"/>
        <w:rPr>
          <w:color w:val="000000"/>
          <w:highlight w:val="yellow"/>
        </w:rPr>
      </w:pPr>
      <w:r>
        <w:rPr>
          <w:color w:val="000000"/>
        </w:rPr>
        <w:t>10.3. В случае нарушения Исполнителем срока выполнения гарантийного ремонта Товара либо замены Товара Исполнитель уплачивает Заказчику неустойку в виде пени в размере 0,1% от стоимости не отремонтированного или не замененного в срок Товара за каждый день просрочки.</w:t>
      </w:r>
    </w:p>
    <w:p w14:paraId="2F1697C6" w14:textId="77777777" w:rsidR="002340C8" w:rsidRDefault="002340C8" w:rsidP="002340C8">
      <w:pPr>
        <w:pBdr>
          <w:top w:val="nil"/>
          <w:left w:val="nil"/>
          <w:bottom w:val="nil"/>
          <w:right w:val="nil"/>
          <w:between w:val="nil"/>
        </w:pBdr>
        <w:shd w:val="clear" w:color="auto" w:fill="FFFFFF"/>
        <w:tabs>
          <w:tab w:val="left" w:pos="709"/>
        </w:tabs>
        <w:ind w:firstLine="709"/>
        <w:jc w:val="both"/>
        <w:rPr>
          <w:color w:val="000000"/>
        </w:rPr>
      </w:pPr>
      <w:r>
        <w:rPr>
          <w:color w:val="000000"/>
        </w:rPr>
        <w:t>10.4. Исполнитель возмещает убытки Заказчика, возникшие в случае ненадлежащего выполнения Исполнителем условий настоящего Договора, несоответствия результатов Работ обусловленным Сторонами требованиям</w:t>
      </w:r>
      <w:r>
        <w:t>.</w:t>
      </w:r>
      <w:r>
        <w:rPr>
          <w:color w:val="000000"/>
        </w:rPr>
        <w:t xml:space="preserve"> </w:t>
      </w:r>
    </w:p>
    <w:p w14:paraId="10C95F33" w14:textId="77777777" w:rsidR="002340C8" w:rsidRDefault="002340C8" w:rsidP="002340C8">
      <w:pPr>
        <w:pBdr>
          <w:top w:val="nil"/>
          <w:left w:val="nil"/>
          <w:bottom w:val="nil"/>
          <w:right w:val="nil"/>
          <w:between w:val="nil"/>
        </w:pBdr>
        <w:shd w:val="clear" w:color="auto" w:fill="FFFFFF"/>
        <w:tabs>
          <w:tab w:val="left" w:pos="709"/>
        </w:tabs>
        <w:ind w:firstLine="709"/>
        <w:jc w:val="both"/>
        <w:rPr>
          <w:color w:val="000000"/>
        </w:rPr>
      </w:pPr>
      <w:r>
        <w:rPr>
          <w:color w:val="000000"/>
        </w:rPr>
        <w:t>10.5. За нарушение Исполнителем сроков выполнения Работ, Заказчик вправе потребовать оплаты пени в размере 0,03 % от цены настоящего Договора за каждый день просрочки.</w:t>
      </w:r>
    </w:p>
    <w:p w14:paraId="1855D9F5" w14:textId="77777777" w:rsidR="002340C8" w:rsidRDefault="002340C8" w:rsidP="002340C8">
      <w:pPr>
        <w:pBdr>
          <w:top w:val="nil"/>
          <w:left w:val="nil"/>
          <w:bottom w:val="nil"/>
          <w:right w:val="nil"/>
          <w:between w:val="nil"/>
        </w:pBdr>
        <w:shd w:val="clear" w:color="auto" w:fill="FFFFFF"/>
        <w:tabs>
          <w:tab w:val="left" w:pos="567"/>
        </w:tabs>
        <w:ind w:firstLine="709"/>
        <w:jc w:val="both"/>
        <w:rPr>
          <w:color w:val="000000"/>
        </w:rPr>
      </w:pPr>
      <w:r>
        <w:rPr>
          <w:color w:val="000000"/>
        </w:rPr>
        <w:t>10.6. Исполнитель несет ответственность за качество запасных частей и материалов, используемых для выполнения Работ, а также за их соответствие требованиям заводской Инструкции по эксплуатации Товара.</w:t>
      </w:r>
    </w:p>
    <w:p w14:paraId="309748D9" w14:textId="77777777" w:rsidR="002340C8" w:rsidRDefault="002340C8" w:rsidP="002340C8">
      <w:pPr>
        <w:pBdr>
          <w:top w:val="nil"/>
          <w:left w:val="nil"/>
          <w:bottom w:val="nil"/>
          <w:right w:val="nil"/>
          <w:between w:val="nil"/>
        </w:pBdr>
        <w:shd w:val="clear" w:color="auto" w:fill="FFFFFF"/>
        <w:tabs>
          <w:tab w:val="left" w:pos="709"/>
        </w:tabs>
        <w:ind w:firstLine="709"/>
        <w:jc w:val="both"/>
        <w:rPr>
          <w:color w:val="000000"/>
        </w:rPr>
      </w:pPr>
      <w:r>
        <w:rPr>
          <w:color w:val="000000"/>
        </w:rPr>
        <w:t>10.7. Исполнитель не несет ответственность за повреждение Товара, возникшее в результате нарушения Заказчиком правил эксплуатации Товара.</w:t>
      </w:r>
    </w:p>
    <w:p w14:paraId="36D27331" w14:textId="77777777" w:rsidR="002340C8" w:rsidRDefault="002340C8" w:rsidP="002340C8">
      <w:pPr>
        <w:pBdr>
          <w:top w:val="nil"/>
          <w:left w:val="nil"/>
          <w:bottom w:val="nil"/>
          <w:right w:val="nil"/>
          <w:between w:val="nil"/>
        </w:pBdr>
        <w:shd w:val="clear" w:color="auto" w:fill="FFFFFF"/>
        <w:tabs>
          <w:tab w:val="left" w:pos="709"/>
        </w:tabs>
        <w:ind w:firstLine="709"/>
        <w:jc w:val="both"/>
        <w:rPr>
          <w:color w:val="000000"/>
        </w:rPr>
      </w:pPr>
      <w:r>
        <w:rPr>
          <w:color w:val="000000"/>
        </w:rPr>
        <w:t>10.8. Исполнитель несет ответственность перед Заказчиком за неисполнение или ненадлежащее исполнение обязательств третьими лицами.</w:t>
      </w:r>
    </w:p>
    <w:p w14:paraId="4299E7C8" w14:textId="77777777" w:rsidR="002340C8" w:rsidRDefault="002340C8" w:rsidP="002340C8">
      <w:pPr>
        <w:pBdr>
          <w:top w:val="nil"/>
          <w:left w:val="nil"/>
          <w:bottom w:val="nil"/>
          <w:right w:val="nil"/>
          <w:between w:val="nil"/>
        </w:pBdr>
        <w:shd w:val="clear" w:color="auto" w:fill="FFFFFF"/>
        <w:tabs>
          <w:tab w:val="left" w:pos="709"/>
        </w:tabs>
        <w:ind w:firstLine="709"/>
        <w:jc w:val="both"/>
        <w:rPr>
          <w:color w:val="000000"/>
        </w:rPr>
      </w:pPr>
      <w:r>
        <w:rPr>
          <w:color w:val="000000"/>
        </w:rPr>
        <w:t>10.9.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255DBA5A" w14:textId="77777777" w:rsidR="002340C8" w:rsidRDefault="002340C8" w:rsidP="002340C8">
      <w:pPr>
        <w:pBdr>
          <w:top w:val="nil"/>
          <w:left w:val="nil"/>
          <w:bottom w:val="nil"/>
          <w:right w:val="nil"/>
          <w:between w:val="nil"/>
        </w:pBdr>
        <w:tabs>
          <w:tab w:val="left" w:pos="709"/>
          <w:tab w:val="left" w:pos="851"/>
          <w:tab w:val="left" w:pos="993"/>
          <w:tab w:val="left" w:pos="1134"/>
          <w:tab w:val="left" w:pos="1276"/>
          <w:tab w:val="left" w:pos="1843"/>
        </w:tabs>
        <w:ind w:firstLine="709"/>
        <w:jc w:val="both"/>
        <w:rPr>
          <w:color w:val="000000"/>
        </w:rPr>
      </w:pPr>
    </w:p>
    <w:p w14:paraId="17C2C83E" w14:textId="77777777" w:rsidR="002340C8" w:rsidRDefault="002340C8" w:rsidP="002340C8">
      <w:pPr>
        <w:pBdr>
          <w:top w:val="nil"/>
          <w:left w:val="nil"/>
          <w:bottom w:val="nil"/>
          <w:right w:val="nil"/>
          <w:between w:val="nil"/>
        </w:pBdr>
        <w:ind w:firstLine="709"/>
        <w:jc w:val="center"/>
        <w:rPr>
          <w:b/>
          <w:color w:val="000000"/>
        </w:rPr>
      </w:pPr>
      <w:r>
        <w:rPr>
          <w:b/>
          <w:color w:val="000000"/>
        </w:rPr>
        <w:t>11. КОНФИДЕНЦИАЛЬНОСТЬ</w:t>
      </w:r>
    </w:p>
    <w:p w14:paraId="2688B92F" w14:textId="77777777" w:rsidR="002340C8" w:rsidRDefault="002340C8" w:rsidP="002340C8">
      <w:pPr>
        <w:pBdr>
          <w:top w:val="nil"/>
          <w:left w:val="nil"/>
          <w:bottom w:val="nil"/>
          <w:right w:val="nil"/>
          <w:between w:val="nil"/>
        </w:pBdr>
        <w:ind w:firstLine="709"/>
        <w:jc w:val="both"/>
        <w:rPr>
          <w:color w:val="000000"/>
        </w:rPr>
      </w:pPr>
      <w:r>
        <w:rPr>
          <w:color w:val="000000"/>
        </w:rPr>
        <w:t>11.1. Стороны обязаны сохранять конфиденциальность информации, полученной в ходе исполнения настоящего Договора.</w:t>
      </w:r>
    </w:p>
    <w:p w14:paraId="6634FE90" w14:textId="77777777" w:rsidR="002340C8" w:rsidRDefault="002340C8" w:rsidP="002340C8">
      <w:pPr>
        <w:pBdr>
          <w:top w:val="nil"/>
          <w:left w:val="nil"/>
          <w:bottom w:val="nil"/>
          <w:right w:val="nil"/>
          <w:between w:val="nil"/>
        </w:pBdr>
        <w:ind w:firstLine="709"/>
        <w:jc w:val="both"/>
        <w:rPr>
          <w:color w:val="000000"/>
        </w:rPr>
      </w:pPr>
      <w:r>
        <w:rPr>
          <w:color w:val="000000"/>
        </w:rPr>
        <w:t>11.2.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14:paraId="1A16C6E3" w14:textId="77777777" w:rsidR="002340C8" w:rsidRDefault="002340C8" w:rsidP="002340C8">
      <w:pPr>
        <w:pBdr>
          <w:top w:val="nil"/>
          <w:left w:val="nil"/>
          <w:bottom w:val="nil"/>
          <w:right w:val="nil"/>
          <w:between w:val="nil"/>
        </w:pBdr>
        <w:ind w:firstLine="709"/>
        <w:jc w:val="both"/>
        <w:rPr>
          <w:b/>
          <w:color w:val="000000"/>
        </w:rPr>
      </w:pPr>
      <w:r>
        <w:rPr>
          <w:color w:val="000000"/>
        </w:rPr>
        <w:t>11.3. 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14:paraId="76D8AD81" w14:textId="77777777" w:rsidR="002340C8" w:rsidRDefault="002340C8" w:rsidP="002340C8">
      <w:pPr>
        <w:pBdr>
          <w:top w:val="nil"/>
          <w:left w:val="nil"/>
          <w:bottom w:val="nil"/>
          <w:right w:val="nil"/>
          <w:between w:val="nil"/>
        </w:pBdr>
        <w:tabs>
          <w:tab w:val="left" w:pos="22680"/>
        </w:tabs>
        <w:ind w:firstLine="709"/>
        <w:jc w:val="center"/>
        <w:rPr>
          <w:b/>
          <w:color w:val="000000"/>
        </w:rPr>
      </w:pPr>
    </w:p>
    <w:p w14:paraId="71853328"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12. ОБСТОЯТЕЛЬСТВА НЕПРЕОДОЛИМОЙ СИЛЫ</w:t>
      </w:r>
    </w:p>
    <w:p w14:paraId="1E088B21"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lastRenderedPageBreak/>
        <w:t>12.1.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48CE45BB"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12.2.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C56017C"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12.3.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7A83B0C2"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12.4.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14.3 настоящего Договора.</w:t>
      </w:r>
    </w:p>
    <w:p w14:paraId="292103F4" w14:textId="77777777" w:rsidR="002340C8" w:rsidRDefault="002340C8" w:rsidP="002340C8">
      <w:pPr>
        <w:pBdr>
          <w:top w:val="nil"/>
          <w:left w:val="nil"/>
          <w:bottom w:val="nil"/>
          <w:right w:val="nil"/>
          <w:between w:val="nil"/>
        </w:pBdr>
        <w:tabs>
          <w:tab w:val="left" w:pos="22680"/>
        </w:tabs>
        <w:ind w:firstLine="709"/>
        <w:jc w:val="both"/>
        <w:rPr>
          <w:color w:val="000000"/>
        </w:rPr>
      </w:pPr>
    </w:p>
    <w:p w14:paraId="72A17CAE"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13. РАЗРЕШЕНИЕ СПОРОВ</w:t>
      </w:r>
    </w:p>
    <w:p w14:paraId="383925A2"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13.1.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03658C99"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13.2.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14:paraId="69CF8DC4"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13.3.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филиала ПАО «ТрансКонтейнер» на _____________________ железной дороге.</w:t>
      </w:r>
    </w:p>
    <w:p w14:paraId="5A7E7D48" w14:textId="77777777" w:rsidR="002340C8" w:rsidRDefault="002340C8" w:rsidP="002340C8">
      <w:pPr>
        <w:pBdr>
          <w:top w:val="nil"/>
          <w:left w:val="nil"/>
          <w:bottom w:val="nil"/>
          <w:right w:val="nil"/>
          <w:between w:val="nil"/>
        </w:pBdr>
        <w:tabs>
          <w:tab w:val="left" w:pos="22680"/>
        </w:tabs>
        <w:ind w:firstLine="709"/>
        <w:jc w:val="center"/>
        <w:rPr>
          <w:b/>
          <w:color w:val="000000"/>
        </w:rPr>
      </w:pPr>
    </w:p>
    <w:p w14:paraId="41990E45"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14. ПОРЯДОК ВНЕСЕНИЯ</w:t>
      </w:r>
    </w:p>
    <w:p w14:paraId="27C5421D"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ИЗМЕНЕНИЙ, ДОПОЛНЕНИЙ В ДОГОВОР И ЕГО РАСТОРЖЕНИЯ</w:t>
      </w:r>
    </w:p>
    <w:p w14:paraId="55860C3B"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14.1.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14:paraId="12900808"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14.2.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3A90D128"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 xml:space="preserve">14.3. Заказчик, решивший расторгнуть настоящий Договор в одностороннем порядке,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60B4B27D"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14.4.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банковских дней с даты расторжения настоящего Договора.</w:t>
      </w:r>
    </w:p>
    <w:p w14:paraId="0F303FC7" w14:textId="77777777" w:rsidR="002340C8" w:rsidRDefault="00CB442B" w:rsidP="002340C8">
      <w:pPr>
        <w:ind w:firstLine="709"/>
        <w:jc w:val="both"/>
      </w:pPr>
      <w:sdt>
        <w:sdtPr>
          <w:tag w:val="goog_rdk_43"/>
          <w:id w:val="100467278"/>
          <w:showingPlcHdr/>
        </w:sdtPr>
        <w:sdtEndPr/>
        <w:sdtContent>
          <w:r w:rsidR="002340C8">
            <w:t xml:space="preserve">     </w:t>
          </w:r>
        </w:sdtContent>
      </w:sdt>
      <w:r w:rsidR="002340C8">
        <w:t>В случае досрочного расторжения договора Заказчик вправе потребовать обратный выкуп Товара Исполнителем в течение 3 месяцев с даты письменного уведомления Заказчика о досрочном расторжении Договора.</w:t>
      </w:r>
    </w:p>
    <w:p w14:paraId="490B6B04" w14:textId="77777777" w:rsidR="002340C8" w:rsidRDefault="002340C8" w:rsidP="002340C8">
      <w:pPr>
        <w:pBdr>
          <w:top w:val="nil"/>
          <w:left w:val="nil"/>
          <w:bottom w:val="nil"/>
          <w:right w:val="nil"/>
          <w:between w:val="nil"/>
        </w:pBdr>
        <w:tabs>
          <w:tab w:val="left" w:pos="22680"/>
        </w:tabs>
        <w:ind w:firstLine="709"/>
        <w:jc w:val="both"/>
        <w:rPr>
          <w:i/>
          <w:color w:val="000000"/>
        </w:rPr>
      </w:pPr>
    </w:p>
    <w:p w14:paraId="56155B5C"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15. СРОК ДЕЙСТВИЯ ДОГОВОРА</w:t>
      </w:r>
    </w:p>
    <w:p w14:paraId="0C5EA946"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 xml:space="preserve">15.1. Настоящий Договор вступает в силу с даты его подписания Сторонами и действует до  полного исполнения Сторонами своих обязательств. </w:t>
      </w:r>
    </w:p>
    <w:p w14:paraId="26909588" w14:textId="77777777" w:rsidR="002340C8" w:rsidRDefault="002340C8" w:rsidP="002340C8">
      <w:pPr>
        <w:pBdr>
          <w:top w:val="nil"/>
          <w:left w:val="nil"/>
          <w:bottom w:val="nil"/>
          <w:right w:val="nil"/>
          <w:between w:val="nil"/>
        </w:pBdr>
        <w:ind w:firstLine="709"/>
        <w:jc w:val="center"/>
        <w:rPr>
          <w:b/>
          <w:color w:val="000000"/>
        </w:rPr>
      </w:pPr>
    </w:p>
    <w:p w14:paraId="13C5579A" w14:textId="77777777" w:rsidR="002340C8" w:rsidRPr="009A6662" w:rsidRDefault="002340C8" w:rsidP="002340C8">
      <w:pPr>
        <w:pBdr>
          <w:top w:val="nil"/>
          <w:left w:val="nil"/>
          <w:bottom w:val="nil"/>
          <w:right w:val="nil"/>
          <w:between w:val="nil"/>
        </w:pBdr>
        <w:ind w:firstLine="709"/>
        <w:jc w:val="center"/>
        <w:rPr>
          <w:rFonts w:ascii="Calibri" w:hAnsi="Calibri" w:cs="Calibri"/>
          <w:color w:val="000000"/>
        </w:rPr>
      </w:pPr>
      <w:r>
        <w:rPr>
          <w:b/>
          <w:color w:val="000000"/>
        </w:rPr>
        <w:t>16. АНТИКОРРУПЦИОННАЯ ОГОВОРКА</w:t>
      </w:r>
    </w:p>
    <w:p w14:paraId="14BE7694" w14:textId="77777777" w:rsidR="002340C8" w:rsidRDefault="002340C8" w:rsidP="002340C8">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w14:paraId="69D7D81E" w14:textId="77777777" w:rsidR="002340C8" w:rsidRDefault="002340C8" w:rsidP="002340C8">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14:paraId="188AD443" w14:textId="77777777" w:rsidR="002340C8" w:rsidRDefault="002340C8" w:rsidP="002340C8">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14:paraId="20FDCE42" w14:textId="77777777" w:rsidR="002340C8" w:rsidRDefault="002340C8" w:rsidP="002340C8">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
    <w:p w14:paraId="43DE6B21" w14:textId="77777777" w:rsidR="002340C8" w:rsidRDefault="002340C8" w:rsidP="002340C8">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46C0B0D2" w14:textId="77777777" w:rsidR="002340C8" w:rsidRDefault="002340C8" w:rsidP="002340C8">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 </w:t>
      </w:r>
    </w:p>
    <w:p w14:paraId="694C4E57" w14:textId="77777777" w:rsidR="002340C8" w:rsidRPr="008C3713" w:rsidRDefault="002340C8" w:rsidP="002340C8">
      <w:pPr>
        <w:pStyle w:val="x1"/>
        <w:shd w:val="clear" w:color="auto" w:fill="FFFFFF"/>
        <w:spacing w:before="0" w:beforeAutospacing="0" w:after="0" w:afterAutospacing="0"/>
        <w:ind w:firstLine="709"/>
        <w:jc w:val="both"/>
        <w:rPr>
          <w:color w:val="000000"/>
        </w:rPr>
      </w:pPr>
      <w:r>
        <w:rPr>
          <w:color w:val="000000"/>
        </w:rPr>
        <w:t>16.6.1.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r>
        <w:rPr>
          <w:i/>
          <w:iCs/>
          <w:color w:val="000000"/>
        </w:rPr>
        <w:t> </w:t>
      </w:r>
    </w:p>
    <w:p w14:paraId="2F664895" w14:textId="77777777" w:rsidR="002340C8" w:rsidRPr="008C3713" w:rsidRDefault="002340C8" w:rsidP="002340C8">
      <w:pPr>
        <w:pStyle w:val="x1"/>
        <w:shd w:val="clear" w:color="auto" w:fill="FFFFFF"/>
        <w:spacing w:before="0" w:beforeAutospacing="0" w:after="0" w:afterAutospacing="0"/>
        <w:ind w:firstLine="709"/>
        <w:jc w:val="both"/>
        <w:rPr>
          <w:color w:val="000000"/>
        </w:rPr>
      </w:pPr>
      <w:r>
        <w:rPr>
          <w:color w:val="000000"/>
        </w:rPr>
        <w:lastRenderedPageBreak/>
        <w:t>16.6.2. если в результате нарушения другой Стороной антикоррупционных требований Стороне причинены убытки;</w:t>
      </w:r>
      <w:r>
        <w:rPr>
          <w:i/>
          <w:iCs/>
          <w:color w:val="000000"/>
        </w:rPr>
        <w:t> </w:t>
      </w:r>
    </w:p>
    <w:p w14:paraId="01FB41F7" w14:textId="77777777" w:rsidR="002340C8" w:rsidRPr="008C3713" w:rsidRDefault="002340C8" w:rsidP="002340C8">
      <w:pPr>
        <w:pStyle w:val="x1"/>
        <w:shd w:val="clear" w:color="auto" w:fill="FFFFFF"/>
        <w:spacing w:before="0" w:beforeAutospacing="0" w:after="0" w:afterAutospacing="0"/>
        <w:ind w:firstLine="709"/>
        <w:jc w:val="both"/>
        <w:rPr>
          <w:color w:val="000000"/>
        </w:rPr>
      </w:pPr>
      <w:r>
        <w:rPr>
          <w:color w:val="000000"/>
        </w:rPr>
        <w:t>16.6.3.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r>
        <w:rPr>
          <w:i/>
          <w:iCs/>
          <w:color w:val="000000"/>
        </w:rPr>
        <w:t> </w:t>
      </w:r>
    </w:p>
    <w:p w14:paraId="1F1E5F4C" w14:textId="77777777" w:rsidR="002340C8" w:rsidRPr="008C3713" w:rsidRDefault="002340C8" w:rsidP="002340C8">
      <w:pPr>
        <w:pStyle w:val="x1"/>
        <w:shd w:val="clear" w:color="auto" w:fill="FFFFFF"/>
        <w:spacing w:before="0" w:beforeAutospacing="0" w:after="0" w:afterAutospacing="0"/>
        <w:ind w:firstLine="709"/>
        <w:jc w:val="both"/>
        <w:rPr>
          <w:color w:val="000000"/>
        </w:rPr>
      </w:pPr>
      <w:r>
        <w:rPr>
          <w:color w:val="000000"/>
        </w:rPr>
        <w:t>16.7.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r>
        <w:rPr>
          <w:i/>
          <w:iCs/>
          <w:color w:val="000000"/>
        </w:rPr>
        <w:t> </w:t>
      </w:r>
    </w:p>
    <w:p w14:paraId="6B3AB3C9" w14:textId="77777777" w:rsidR="002340C8" w:rsidRPr="008C3713" w:rsidRDefault="002340C8" w:rsidP="002340C8">
      <w:pPr>
        <w:pStyle w:val="x1"/>
        <w:shd w:val="clear" w:color="auto" w:fill="FFFFFF"/>
        <w:spacing w:before="0" w:beforeAutospacing="0" w:after="0" w:afterAutospacing="0"/>
        <w:ind w:firstLine="709"/>
        <w:jc w:val="both"/>
        <w:rPr>
          <w:color w:val="000000"/>
        </w:rPr>
      </w:pPr>
      <w:r>
        <w:rPr>
          <w:color w:val="000000"/>
        </w:rPr>
        <w:t>16.8.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r>
        <w:rPr>
          <w:i/>
          <w:iCs/>
          <w:color w:val="000000"/>
        </w:rPr>
        <w:t> </w:t>
      </w:r>
    </w:p>
    <w:p w14:paraId="46101A4F" w14:textId="77777777" w:rsidR="002340C8" w:rsidRPr="008C3713" w:rsidRDefault="002340C8" w:rsidP="002340C8">
      <w:pPr>
        <w:pStyle w:val="x1"/>
        <w:shd w:val="clear" w:color="auto" w:fill="FFFFFF"/>
        <w:spacing w:before="0" w:beforeAutospacing="0" w:after="0" w:afterAutospacing="0"/>
        <w:ind w:firstLine="709"/>
        <w:jc w:val="both"/>
        <w:rPr>
          <w:color w:val="000000"/>
        </w:rPr>
      </w:pPr>
      <w:r>
        <w:rPr>
          <w:color w:val="000000"/>
        </w:rPr>
        <w:t>16.9.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w:t>
      </w:r>
      <w:r>
        <w:rPr>
          <w:color w:val="000000"/>
          <w:bdr w:val="none" w:sz="0" w:space="0" w:color="auto" w:frame="1"/>
        </w:rPr>
        <w:t>  </w:t>
      </w:r>
      <w:r>
        <w:rPr>
          <w:color w:val="000000"/>
        </w:rPr>
        <w:t> </w:t>
      </w:r>
    </w:p>
    <w:p w14:paraId="72CE1EF0" w14:textId="77777777" w:rsidR="002340C8" w:rsidRPr="008C3713" w:rsidRDefault="002340C8" w:rsidP="002340C8">
      <w:pPr>
        <w:pStyle w:val="x1"/>
        <w:shd w:val="clear" w:color="auto" w:fill="FFFFFF"/>
        <w:spacing w:before="0" w:beforeAutospacing="0" w:after="0" w:afterAutospacing="0"/>
        <w:ind w:firstLine="709"/>
        <w:jc w:val="both"/>
        <w:rPr>
          <w:color w:val="000000"/>
        </w:rPr>
      </w:pPr>
      <w:r>
        <w:rPr>
          <w:color w:val="000000"/>
        </w:rPr>
        <w:t>Каналы уведомления Поставщика о нарушениях каких-либо положений пункта 11.1 настоящего Договора: Тел.: +7 (8342) 38-07-38, официальный сайт </w:t>
      </w:r>
      <w:hyperlink r:id="rId46" w:tgtFrame="_blank" w:history="1">
        <w:r>
          <w:rPr>
            <w:rStyle w:val="a7"/>
            <w:bdr w:val="none" w:sz="0" w:space="0" w:color="auto" w:frame="1"/>
            <w:lang w:val="en-US"/>
          </w:rPr>
          <w:t>www</w:t>
        </w:r>
        <w:r>
          <w:rPr>
            <w:rStyle w:val="a7"/>
            <w:bdr w:val="none" w:sz="0" w:space="0" w:color="auto" w:frame="1"/>
          </w:rPr>
          <w:t>.</w:t>
        </w:r>
        <w:r>
          <w:rPr>
            <w:rStyle w:val="a7"/>
            <w:bdr w:val="none" w:sz="0" w:space="0" w:color="auto" w:frame="1"/>
            <w:lang w:val="en-US"/>
          </w:rPr>
          <w:t>rmrail</w:t>
        </w:r>
        <w:r>
          <w:rPr>
            <w:rStyle w:val="a7"/>
            <w:bdr w:val="none" w:sz="0" w:space="0" w:color="auto" w:frame="1"/>
          </w:rPr>
          <w:t>.</w:t>
        </w:r>
        <w:r>
          <w:rPr>
            <w:rStyle w:val="a7"/>
            <w:bdr w:val="none" w:sz="0" w:space="0" w:color="auto" w:frame="1"/>
            <w:lang w:val="en-US"/>
          </w:rPr>
          <w:t>nl</w:t>
        </w:r>
      </w:hyperlink>
      <w:r>
        <w:rPr>
          <w:color w:val="000000"/>
          <w:bdr w:val="none" w:sz="0" w:space="0" w:color="auto" w:frame="1"/>
          <w:lang w:val="en-US"/>
        </w:rPr>
        <w:t> </w:t>
      </w:r>
      <w:r>
        <w:rPr>
          <w:color w:val="000000"/>
        </w:rPr>
        <w:t>(для заполнения специальной формы). </w:t>
      </w:r>
    </w:p>
    <w:p w14:paraId="6885E003" w14:textId="77777777" w:rsidR="002340C8" w:rsidRDefault="002340C8" w:rsidP="002340C8">
      <w:pPr>
        <w:pBdr>
          <w:top w:val="nil"/>
          <w:left w:val="nil"/>
          <w:bottom w:val="nil"/>
          <w:right w:val="nil"/>
          <w:between w:val="nil"/>
        </w:pBdr>
        <w:tabs>
          <w:tab w:val="left" w:pos="22680"/>
        </w:tabs>
        <w:ind w:firstLine="709"/>
        <w:rPr>
          <w:b/>
          <w:color w:val="000000"/>
        </w:rPr>
      </w:pPr>
    </w:p>
    <w:p w14:paraId="72EFB29F" w14:textId="77777777" w:rsidR="002340C8" w:rsidRDefault="002340C8">
      <w:pPr>
        <w:numPr>
          <w:ilvl w:val="0"/>
          <w:numId w:val="33"/>
        </w:numPr>
        <w:pBdr>
          <w:top w:val="nil"/>
          <w:left w:val="nil"/>
          <w:bottom w:val="nil"/>
          <w:right w:val="nil"/>
          <w:between w:val="nil"/>
        </w:pBdr>
        <w:suppressAutoHyphens w:val="0"/>
        <w:jc w:val="center"/>
        <w:rPr>
          <w:b/>
          <w:color w:val="000000"/>
        </w:rPr>
      </w:pPr>
      <w:r>
        <w:rPr>
          <w:b/>
          <w:color w:val="000000"/>
        </w:rPr>
        <w:t>ЭЛЕКТРОННЫЙ ДОКУМЕНТООБОРОТ (ЭДО)</w:t>
      </w:r>
    </w:p>
    <w:p w14:paraId="70A46E4D" w14:textId="77777777" w:rsidR="002340C8" w:rsidRDefault="002340C8" w:rsidP="002340C8">
      <w:pPr>
        <w:pBdr>
          <w:top w:val="nil"/>
          <w:left w:val="nil"/>
          <w:bottom w:val="nil"/>
          <w:right w:val="nil"/>
          <w:between w:val="nil"/>
        </w:pBdr>
        <w:ind w:firstLine="660"/>
        <w:jc w:val="both"/>
        <w:rPr>
          <w:color w:val="000000"/>
        </w:rPr>
      </w:pPr>
      <w:r>
        <w:rPr>
          <w:color w:val="000000"/>
        </w:rPr>
        <w:t>17.1. Стороны в рамках настоящего Договора оформляют в электронной форме документы с применением усиленной квалифицированной электронной  подписи (далее - «квалифицированная электронная подпись»)</w:t>
      </w:r>
      <w:r>
        <w:t xml:space="preserve"> </w:t>
      </w:r>
      <w:r>
        <w:rPr>
          <w:color w:val="000000"/>
        </w:rPr>
        <w:t>в порядке и на условиях предусмотренных приложением №13 к настоящему Договору.</w:t>
      </w:r>
    </w:p>
    <w:p w14:paraId="6F287994" w14:textId="77777777" w:rsidR="002340C8" w:rsidRDefault="002340C8" w:rsidP="002340C8">
      <w:pPr>
        <w:pBdr>
          <w:top w:val="nil"/>
          <w:left w:val="nil"/>
          <w:bottom w:val="nil"/>
          <w:right w:val="nil"/>
          <w:between w:val="nil"/>
        </w:pBdr>
        <w:ind w:firstLine="660"/>
        <w:jc w:val="both"/>
        <w:rPr>
          <w:color w:val="000000"/>
        </w:rPr>
      </w:pPr>
      <w:r>
        <w:rPr>
          <w:color w:val="000000"/>
        </w:rPr>
        <w:t>Перечень и формат документов определен приложением № 13а к настоящему Договору (далее – «первичные документы»).</w:t>
      </w:r>
    </w:p>
    <w:p w14:paraId="7ECD1B79" w14:textId="77777777" w:rsidR="002340C8" w:rsidRDefault="002340C8" w:rsidP="002340C8">
      <w:pPr>
        <w:pBdr>
          <w:top w:val="nil"/>
          <w:left w:val="nil"/>
          <w:bottom w:val="nil"/>
          <w:right w:val="nil"/>
          <w:between w:val="nil"/>
        </w:pBdr>
        <w:ind w:firstLine="660"/>
        <w:jc w:val="both"/>
        <w:rPr>
          <w:color w:val="000000"/>
        </w:rPr>
      </w:pPr>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1DA3E2C7" w14:textId="77777777" w:rsidR="002340C8" w:rsidRDefault="002340C8" w:rsidP="002340C8">
      <w:pPr>
        <w:pBdr>
          <w:top w:val="nil"/>
          <w:left w:val="nil"/>
          <w:bottom w:val="nil"/>
          <w:right w:val="nil"/>
          <w:between w:val="nil"/>
        </w:pBdr>
        <w:ind w:firstLine="660"/>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14:paraId="333F9C79" w14:textId="77777777" w:rsidR="002340C8" w:rsidRDefault="002340C8" w:rsidP="002340C8">
      <w:pPr>
        <w:pBdr>
          <w:top w:val="nil"/>
          <w:left w:val="nil"/>
          <w:bottom w:val="nil"/>
          <w:right w:val="nil"/>
          <w:between w:val="nil"/>
        </w:pBdr>
        <w:ind w:firstLine="660"/>
        <w:jc w:val="both"/>
        <w:rPr>
          <w:color w:val="000000"/>
        </w:rPr>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2A629FEE" w14:textId="77777777" w:rsidR="002340C8" w:rsidRDefault="002340C8" w:rsidP="002340C8">
      <w:pPr>
        <w:pBdr>
          <w:top w:val="nil"/>
          <w:left w:val="nil"/>
          <w:bottom w:val="nil"/>
          <w:right w:val="nil"/>
          <w:between w:val="nil"/>
        </w:pBdr>
        <w:ind w:firstLine="660"/>
        <w:jc w:val="both"/>
        <w:rPr>
          <w:color w:val="000000"/>
        </w:rPr>
      </w:pPr>
    </w:p>
    <w:p w14:paraId="249E3C5D" w14:textId="77777777" w:rsidR="002340C8" w:rsidRPr="008978B3" w:rsidRDefault="002340C8" w:rsidP="002340C8">
      <w:pPr>
        <w:pBdr>
          <w:top w:val="nil"/>
          <w:left w:val="nil"/>
          <w:bottom w:val="nil"/>
          <w:right w:val="nil"/>
          <w:between w:val="nil"/>
        </w:pBdr>
        <w:ind w:firstLine="660"/>
        <w:jc w:val="both"/>
        <w:rPr>
          <w:b/>
          <w:color w:val="000000"/>
        </w:rPr>
      </w:pPr>
    </w:p>
    <w:p w14:paraId="657E7986" w14:textId="77777777" w:rsidR="002340C8" w:rsidRPr="008978B3" w:rsidRDefault="002340C8" w:rsidP="002340C8">
      <w:pPr>
        <w:pBdr>
          <w:top w:val="nil"/>
          <w:left w:val="nil"/>
          <w:bottom w:val="nil"/>
          <w:right w:val="nil"/>
          <w:between w:val="nil"/>
        </w:pBdr>
        <w:ind w:firstLine="660"/>
        <w:jc w:val="center"/>
        <w:rPr>
          <w:b/>
          <w:color w:val="000000"/>
        </w:rPr>
      </w:pPr>
      <w:r>
        <w:rPr>
          <w:b/>
          <w:color w:val="000000"/>
        </w:rPr>
        <w:t>18. ГАРАНТИИ И ЗАВЕРЕНИЯ ИСПОЛНИТЕЛЯ</w:t>
      </w:r>
    </w:p>
    <w:p w14:paraId="4008FD4B" w14:textId="77777777" w:rsidR="002340C8" w:rsidRPr="008978B3" w:rsidRDefault="002340C8" w:rsidP="002340C8">
      <w:pPr>
        <w:pBdr>
          <w:top w:val="nil"/>
          <w:left w:val="nil"/>
          <w:bottom w:val="nil"/>
          <w:right w:val="nil"/>
          <w:between w:val="nil"/>
        </w:pBdr>
        <w:ind w:firstLine="660"/>
        <w:jc w:val="both"/>
        <w:rPr>
          <w:color w:val="000000"/>
        </w:rPr>
      </w:pPr>
      <w:r>
        <w:rPr>
          <w:color w:val="000000"/>
        </w:rPr>
        <w:t>18.1.</w:t>
      </w:r>
      <w:r>
        <w:rPr>
          <w:color w:val="000000"/>
        </w:rPr>
        <w:tab/>
        <w:t>Исполнитель настоящим заверяет Заказчика и гарантирует, что на дату заключения настоящего Договора:</w:t>
      </w:r>
    </w:p>
    <w:p w14:paraId="33EA0A80" w14:textId="77777777" w:rsidR="002340C8" w:rsidRPr="008978B3" w:rsidRDefault="002340C8" w:rsidP="002340C8">
      <w:pPr>
        <w:pBdr>
          <w:top w:val="nil"/>
          <w:left w:val="nil"/>
          <w:bottom w:val="nil"/>
          <w:right w:val="nil"/>
          <w:between w:val="nil"/>
        </w:pBdr>
        <w:ind w:firstLine="660"/>
        <w:jc w:val="both"/>
        <w:rPr>
          <w:color w:val="000000"/>
        </w:rPr>
      </w:pPr>
      <w:r>
        <w:rPr>
          <w:color w:val="000000"/>
        </w:rPr>
        <w:t>18.1.1.</w:t>
      </w:r>
      <w:r>
        <w:rPr>
          <w:color w:val="000000"/>
        </w:rPr>
        <w:tab/>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34A1ABB0" w14:textId="77777777" w:rsidR="002340C8" w:rsidRPr="008978B3" w:rsidRDefault="002340C8" w:rsidP="002340C8">
      <w:pPr>
        <w:pBdr>
          <w:top w:val="nil"/>
          <w:left w:val="nil"/>
          <w:bottom w:val="nil"/>
          <w:right w:val="nil"/>
          <w:between w:val="nil"/>
        </w:pBdr>
        <w:ind w:firstLine="660"/>
        <w:jc w:val="both"/>
        <w:rPr>
          <w:color w:val="000000"/>
        </w:rPr>
      </w:pPr>
      <w:r>
        <w:rPr>
          <w:color w:val="000000"/>
        </w:rPr>
        <w:t>18.1.2.</w:t>
      </w:r>
      <w:r>
        <w:rPr>
          <w:color w:val="000000"/>
        </w:rPr>
        <w:tab/>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39445AF3" w14:textId="77777777" w:rsidR="002340C8" w:rsidRPr="008978B3" w:rsidRDefault="002340C8" w:rsidP="002340C8">
      <w:pPr>
        <w:pBdr>
          <w:top w:val="nil"/>
          <w:left w:val="nil"/>
          <w:bottom w:val="nil"/>
          <w:right w:val="nil"/>
          <w:between w:val="nil"/>
        </w:pBdr>
        <w:ind w:firstLine="660"/>
        <w:jc w:val="both"/>
        <w:rPr>
          <w:color w:val="000000"/>
        </w:rPr>
      </w:pPr>
      <w:r>
        <w:rPr>
          <w:color w:val="000000"/>
        </w:rPr>
        <w:t>18.1.3.</w:t>
      </w:r>
      <w:r>
        <w:rPr>
          <w:color w:val="000000"/>
        </w:rPr>
        <w:tab/>
        <w:t>настоящий Договор от имени Исполнителя подписан лицом, которое надлежащим образом уполномочено совершать такие действия;</w:t>
      </w:r>
    </w:p>
    <w:p w14:paraId="0E61F838" w14:textId="77777777" w:rsidR="002340C8" w:rsidRPr="008978B3" w:rsidRDefault="002340C8" w:rsidP="002340C8">
      <w:pPr>
        <w:pBdr>
          <w:top w:val="nil"/>
          <w:left w:val="nil"/>
          <w:bottom w:val="nil"/>
          <w:right w:val="nil"/>
          <w:between w:val="nil"/>
        </w:pBdr>
        <w:ind w:firstLine="660"/>
        <w:jc w:val="both"/>
        <w:rPr>
          <w:color w:val="000000"/>
        </w:rPr>
      </w:pPr>
      <w:r>
        <w:rPr>
          <w:color w:val="000000"/>
        </w:rPr>
        <w:t>18.1.4.</w:t>
      </w:r>
      <w:r>
        <w:rPr>
          <w:color w:val="000000"/>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5F7C2AF3" w14:textId="77777777" w:rsidR="002340C8" w:rsidRPr="008978B3" w:rsidRDefault="002340C8" w:rsidP="002340C8">
      <w:pPr>
        <w:pBdr>
          <w:top w:val="nil"/>
          <w:left w:val="nil"/>
          <w:bottom w:val="nil"/>
          <w:right w:val="nil"/>
          <w:between w:val="nil"/>
        </w:pBdr>
        <w:ind w:firstLine="660"/>
        <w:jc w:val="both"/>
        <w:rPr>
          <w:color w:val="000000"/>
        </w:rPr>
      </w:pPr>
      <w:r>
        <w:rPr>
          <w:color w:val="000000"/>
        </w:rPr>
        <w:lastRenderedPageBreak/>
        <w:t>18.1.5.</w:t>
      </w:r>
      <w:r>
        <w:rPr>
          <w:color w:val="000000"/>
        </w:rPr>
        <w:tab/>
        <w:t>не существует каких-либо обстоятельств, которые ограничивают, запрещают исполнение Исполнителем обязательств по настоящему Договору.</w:t>
      </w:r>
    </w:p>
    <w:p w14:paraId="3988855E" w14:textId="77777777" w:rsidR="002340C8" w:rsidRDefault="002340C8" w:rsidP="002340C8">
      <w:pPr>
        <w:pBdr>
          <w:top w:val="nil"/>
          <w:left w:val="nil"/>
          <w:bottom w:val="nil"/>
          <w:right w:val="nil"/>
          <w:between w:val="nil"/>
        </w:pBdr>
        <w:ind w:firstLine="660"/>
        <w:jc w:val="both"/>
        <w:rPr>
          <w:color w:val="000000"/>
        </w:rPr>
      </w:pPr>
      <w:r>
        <w:rPr>
          <w:color w:val="000000"/>
        </w:rPr>
        <w:t>18.2.</w:t>
      </w:r>
      <w:r>
        <w:rPr>
          <w:color w:val="000000"/>
        </w:rPr>
        <w:tab/>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12 к настоящему Договору.</w:t>
      </w:r>
    </w:p>
    <w:p w14:paraId="45713FDD" w14:textId="77777777" w:rsidR="002340C8" w:rsidRDefault="002340C8" w:rsidP="002340C8">
      <w:pPr>
        <w:pBdr>
          <w:top w:val="nil"/>
          <w:left w:val="nil"/>
          <w:bottom w:val="nil"/>
          <w:right w:val="nil"/>
          <w:between w:val="nil"/>
        </w:pBdr>
        <w:tabs>
          <w:tab w:val="left" w:pos="22680"/>
        </w:tabs>
        <w:ind w:firstLine="709"/>
        <w:rPr>
          <w:b/>
          <w:color w:val="000000"/>
        </w:rPr>
      </w:pPr>
    </w:p>
    <w:p w14:paraId="24ABDD86" w14:textId="77777777" w:rsidR="002340C8" w:rsidRDefault="002340C8" w:rsidP="002340C8">
      <w:pPr>
        <w:pBdr>
          <w:top w:val="nil"/>
          <w:left w:val="nil"/>
          <w:bottom w:val="nil"/>
          <w:right w:val="nil"/>
          <w:between w:val="nil"/>
        </w:pBdr>
        <w:tabs>
          <w:tab w:val="left" w:pos="22680"/>
        </w:tabs>
        <w:ind w:firstLine="709"/>
        <w:jc w:val="center"/>
        <w:rPr>
          <w:b/>
          <w:color w:val="000000"/>
        </w:rPr>
      </w:pPr>
      <w:bookmarkStart w:id="29" w:name="_Hlk94637587"/>
      <w:r>
        <w:rPr>
          <w:b/>
          <w:color w:val="000000"/>
        </w:rPr>
        <w:t>19. ПРОЧИЕ УСЛОВИЯ</w:t>
      </w:r>
    </w:p>
    <w:bookmarkEnd w:id="29"/>
    <w:p w14:paraId="705E2828"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19.1. Исполнение обязательств по настоящему Договору может быть возложено Исполнителем на третье лицо с письменного согласия Заказчика.</w:t>
      </w:r>
    </w:p>
    <w:p w14:paraId="6737757F" w14:textId="77777777" w:rsidR="002340C8" w:rsidRPr="00FF5B1D" w:rsidRDefault="002340C8" w:rsidP="002340C8">
      <w:pPr>
        <w:pBdr>
          <w:top w:val="nil"/>
          <w:left w:val="nil"/>
          <w:bottom w:val="nil"/>
          <w:right w:val="nil"/>
          <w:between w:val="nil"/>
        </w:pBdr>
        <w:tabs>
          <w:tab w:val="left" w:pos="22680"/>
        </w:tabs>
        <w:ind w:firstLine="709"/>
        <w:jc w:val="both"/>
        <w:rPr>
          <w:color w:val="000000"/>
          <w:lang w:bidi="ru-RU"/>
        </w:rPr>
      </w:pPr>
      <w:bookmarkStart w:id="30" w:name="_Hlk94638015"/>
      <w:r>
        <w:rPr>
          <w:color w:val="000000"/>
        </w:rPr>
        <w:t>19.2. Заказчик вправе в одностороннем порядке расторгнуть настоящий Договор</w:t>
      </w:r>
      <w:r>
        <w:rPr>
          <w:color w:val="000000"/>
          <w:lang w:bidi="ru-RU"/>
        </w:rPr>
        <w:t xml:space="preserve"> путем направления письменного уведомления о намерении расторгнуть настоящий Договор Исполнителю</w:t>
      </w:r>
      <w:r>
        <w:t xml:space="preserve"> </w:t>
      </w:r>
      <w:r>
        <w:rPr>
          <w:color w:val="000000"/>
        </w:rPr>
        <w:t xml:space="preserve">в случае не предоставления Исполнителем банковской гарантии </w:t>
      </w:r>
      <w:r>
        <w:rPr>
          <w:color w:val="000000"/>
          <w:lang w:bidi="ru-RU"/>
        </w:rPr>
        <w:t>в течение 30 (тридцати) календарных дней после подписания настоящего Договора</w:t>
      </w:r>
      <w:r>
        <w:rPr>
          <w:color w:val="000000"/>
        </w:rPr>
        <w:t xml:space="preserve">. </w:t>
      </w:r>
      <w:r>
        <w:rPr>
          <w:color w:val="000000"/>
          <w:lang w:bidi="ru-RU"/>
        </w:rPr>
        <w:t>Настоящий Договор считается расторгнутым с даты, указанной в уведомлении о расторжении.</w:t>
      </w:r>
    </w:p>
    <w:bookmarkEnd w:id="30"/>
    <w:p w14:paraId="55A389CA"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19.3.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об этом другую Сторону.</w:t>
      </w:r>
    </w:p>
    <w:p w14:paraId="7DE9DF7F"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19.4. Все приложения к настоящему Договору являются его неотъемлемыми частями.</w:t>
      </w:r>
    </w:p>
    <w:p w14:paraId="10301888"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 xml:space="preserve">19.5. Все вопросы, не предусмотренные настоящим Договором, регулируются законодательством Российской Федерации. </w:t>
      </w:r>
    </w:p>
    <w:p w14:paraId="2029C398"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19.6. Настоящий Договор составлен в двух экземплярах, имеющих одинаковую силу,  по одному  для каждой из Сторон.</w:t>
      </w:r>
    </w:p>
    <w:p w14:paraId="7D415BCE"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19.7. К настоящему Договору прилагаются:</w:t>
      </w:r>
    </w:p>
    <w:p w14:paraId="4F6BF9E0"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19.7.1. Спецификация (приложение № 1);</w:t>
      </w:r>
    </w:p>
    <w:p w14:paraId="7C5DF2F1"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19.7.2. Техническая Спецификация на Товар (приложение № 1а);</w:t>
      </w:r>
    </w:p>
    <w:p w14:paraId="3B3E0F52"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19.7.3. Форма Акта приема-передачи Товара (приложение № 2);</w:t>
      </w:r>
    </w:p>
    <w:p w14:paraId="56DE9BB9"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19.7.4. Срок выполнения работ по ТО, ТР, КР (приложение № 3);</w:t>
      </w:r>
    </w:p>
    <w:p w14:paraId="3508E75E"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19.7.5. Регламент технического обслуживания погрузчиков (приложение № 4);</w:t>
      </w:r>
    </w:p>
    <w:p w14:paraId="31A0CEDA" w14:textId="77777777" w:rsidR="002340C8" w:rsidRPr="00911D56" w:rsidRDefault="002340C8" w:rsidP="002340C8">
      <w:pPr>
        <w:pBdr>
          <w:top w:val="nil"/>
          <w:left w:val="nil"/>
          <w:bottom w:val="nil"/>
          <w:right w:val="nil"/>
          <w:between w:val="nil"/>
        </w:pBdr>
        <w:tabs>
          <w:tab w:val="left" w:pos="22680"/>
        </w:tabs>
        <w:ind w:firstLine="709"/>
        <w:jc w:val="both"/>
        <w:rPr>
          <w:color w:val="000000"/>
        </w:rPr>
      </w:pPr>
      <w:r>
        <w:rPr>
          <w:color w:val="000000"/>
        </w:rPr>
        <w:t>19.7.</w:t>
      </w:r>
      <w:r>
        <w:t>6</w:t>
      </w:r>
      <w:r>
        <w:rPr>
          <w:color w:val="000000"/>
        </w:rPr>
        <w:t>.</w:t>
      </w:r>
      <w:r>
        <w:t xml:space="preserve"> Максимальная продолжительность гарантийных работ и дополнительно оплачиваемых работ, возникших по вине заказчика</w:t>
      </w:r>
      <w:r>
        <w:rPr>
          <w:b/>
          <w:color w:val="000000"/>
        </w:rPr>
        <w:t xml:space="preserve"> </w:t>
      </w:r>
      <w:r>
        <w:rPr>
          <w:color w:val="000000"/>
        </w:rPr>
        <w:t xml:space="preserve">(приложение № </w:t>
      </w:r>
      <w:r>
        <w:t>5</w:t>
      </w:r>
      <w:r>
        <w:rPr>
          <w:color w:val="000000"/>
        </w:rPr>
        <w:t>);</w:t>
      </w:r>
    </w:p>
    <w:p w14:paraId="012C4289" w14:textId="77777777" w:rsidR="002340C8" w:rsidRDefault="002340C8" w:rsidP="002340C8">
      <w:pPr>
        <w:pBdr>
          <w:top w:val="nil"/>
          <w:left w:val="nil"/>
          <w:bottom w:val="nil"/>
          <w:right w:val="nil"/>
          <w:between w:val="nil"/>
        </w:pBdr>
        <w:tabs>
          <w:tab w:val="left" w:pos="22680"/>
        </w:tabs>
        <w:ind w:firstLine="709"/>
        <w:jc w:val="both"/>
      </w:pPr>
      <w:r>
        <w:rPr>
          <w:color w:val="000000"/>
        </w:rPr>
        <w:t>19.7.</w:t>
      </w:r>
      <w:r>
        <w:t>7</w:t>
      </w:r>
      <w:r>
        <w:rPr>
          <w:color w:val="000000"/>
        </w:rPr>
        <w:t>. Форма акта сдачи-приемки выполненных работ</w:t>
      </w:r>
      <w:r>
        <w:rPr>
          <w:b/>
          <w:color w:val="000000"/>
        </w:rPr>
        <w:t xml:space="preserve"> </w:t>
      </w:r>
      <w:r>
        <w:rPr>
          <w:color w:val="000000"/>
        </w:rPr>
        <w:t xml:space="preserve">(приложение № </w:t>
      </w:r>
      <w:r>
        <w:t>6</w:t>
      </w:r>
      <w:r>
        <w:rPr>
          <w:color w:val="000000"/>
        </w:rPr>
        <w:t>);</w:t>
      </w:r>
    </w:p>
    <w:p w14:paraId="1A01443C" w14:textId="77777777" w:rsidR="002340C8" w:rsidRDefault="002340C8" w:rsidP="002340C8">
      <w:pPr>
        <w:pBdr>
          <w:top w:val="nil"/>
          <w:left w:val="nil"/>
          <w:bottom w:val="nil"/>
          <w:right w:val="nil"/>
          <w:between w:val="nil"/>
        </w:pBdr>
        <w:tabs>
          <w:tab w:val="left" w:pos="22680"/>
        </w:tabs>
        <w:ind w:firstLine="709"/>
        <w:jc w:val="both"/>
      </w:pPr>
      <w:r>
        <w:t>19.7.8. Форма акта расчета стоимости работ в отчетном периоде (Приложение № 7);</w:t>
      </w:r>
    </w:p>
    <w:p w14:paraId="3DA369B2" w14:textId="77777777" w:rsidR="002340C8" w:rsidRDefault="002340C8" w:rsidP="002340C8">
      <w:pPr>
        <w:tabs>
          <w:tab w:val="left" w:pos="22680"/>
        </w:tabs>
        <w:ind w:firstLine="709"/>
        <w:jc w:val="both"/>
      </w:pPr>
      <w:r>
        <w:t>19.7.9. Форма Дефектный акт (приложение № 8);</w:t>
      </w:r>
    </w:p>
    <w:p w14:paraId="411AA3F9" w14:textId="77777777" w:rsidR="002340C8" w:rsidRPr="00EB315D" w:rsidRDefault="002340C8" w:rsidP="002340C8">
      <w:pPr>
        <w:tabs>
          <w:tab w:val="left" w:pos="22680"/>
        </w:tabs>
        <w:ind w:firstLine="709"/>
        <w:jc w:val="both"/>
      </w:pPr>
      <w:r>
        <w:t>19.7.10. Форма акта приема Товара на обслуживание (приложение № 9);</w:t>
      </w:r>
    </w:p>
    <w:p w14:paraId="36116292" w14:textId="77777777" w:rsidR="002340C8" w:rsidRDefault="002340C8" w:rsidP="002340C8">
      <w:pPr>
        <w:tabs>
          <w:tab w:val="left" w:pos="22680"/>
        </w:tabs>
        <w:ind w:firstLine="709"/>
        <w:jc w:val="both"/>
      </w:pPr>
      <w:r>
        <w:t>19.7.11. Форма отчета по статистике ремонтов и эксплуатации Товара (приложение № 10);</w:t>
      </w:r>
    </w:p>
    <w:p w14:paraId="53FF5015" w14:textId="77777777" w:rsidR="002340C8" w:rsidRDefault="002340C8" w:rsidP="002340C8">
      <w:pPr>
        <w:tabs>
          <w:tab w:val="left" w:pos="22680"/>
        </w:tabs>
        <w:ind w:firstLine="709"/>
        <w:jc w:val="both"/>
      </w:pPr>
      <w:r>
        <w:t>19.7.12. Форма акта простоев Товара (Приложение № 11);</w:t>
      </w:r>
    </w:p>
    <w:p w14:paraId="04B015B1" w14:textId="77777777" w:rsidR="002340C8" w:rsidRDefault="002340C8" w:rsidP="002340C8">
      <w:pPr>
        <w:tabs>
          <w:tab w:val="left" w:pos="22680"/>
        </w:tabs>
        <w:ind w:firstLine="709"/>
        <w:jc w:val="both"/>
      </w:pPr>
      <w:r>
        <w:t>19.7.13. Налоговая оговорка (приложение № 12);</w:t>
      </w:r>
    </w:p>
    <w:p w14:paraId="723CD587" w14:textId="77777777" w:rsidR="002340C8" w:rsidRDefault="002340C8" w:rsidP="002340C8">
      <w:pPr>
        <w:pStyle w:val="aff7"/>
      </w:pPr>
      <w:r>
        <w:t>19.7.14. Порядок электронного документооборота (приложение № 13);</w:t>
      </w:r>
    </w:p>
    <w:p w14:paraId="22D89F05"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19.7.</w:t>
      </w:r>
      <w:r>
        <w:t>15</w:t>
      </w:r>
      <w:r>
        <w:rPr>
          <w:color w:val="000000"/>
        </w:rPr>
        <w:t xml:space="preserve">. Перечень и формат электронных документов (приложение № </w:t>
      </w:r>
      <w:r>
        <w:t>13</w:t>
      </w:r>
      <w:r>
        <w:rPr>
          <w:color w:val="000000"/>
        </w:rPr>
        <w:t>а);</w:t>
      </w:r>
    </w:p>
    <w:p w14:paraId="6B5949C5" w14:textId="77777777" w:rsidR="002340C8" w:rsidRDefault="002340C8" w:rsidP="002340C8">
      <w:pPr>
        <w:pBdr>
          <w:top w:val="nil"/>
          <w:left w:val="nil"/>
          <w:bottom w:val="nil"/>
          <w:right w:val="nil"/>
          <w:between w:val="nil"/>
        </w:pBdr>
        <w:tabs>
          <w:tab w:val="left" w:pos="22680"/>
        </w:tabs>
        <w:ind w:firstLine="709"/>
        <w:rPr>
          <w:b/>
          <w:color w:val="000000"/>
        </w:rPr>
      </w:pPr>
      <w:r>
        <w:rPr>
          <w:color w:val="000000"/>
        </w:rPr>
        <w:t>19.7.</w:t>
      </w:r>
      <w:r>
        <w:t>16</w:t>
      </w:r>
      <w:r>
        <w:rPr>
          <w:color w:val="000000"/>
        </w:rPr>
        <w:t xml:space="preserve">. Требования к независимой (банковской) гарантии (приложение № </w:t>
      </w:r>
      <w:r>
        <w:t>14</w:t>
      </w:r>
      <w:r>
        <w:rPr>
          <w:color w:val="000000"/>
        </w:rPr>
        <w:t>).</w:t>
      </w:r>
    </w:p>
    <w:p w14:paraId="5B700B4B" w14:textId="77777777" w:rsidR="002340C8" w:rsidRDefault="002340C8" w:rsidP="002340C8">
      <w:pPr>
        <w:pBdr>
          <w:top w:val="nil"/>
          <w:left w:val="nil"/>
          <w:bottom w:val="nil"/>
          <w:right w:val="nil"/>
          <w:between w:val="nil"/>
        </w:pBdr>
        <w:tabs>
          <w:tab w:val="left" w:pos="22680"/>
        </w:tabs>
        <w:jc w:val="center"/>
        <w:rPr>
          <w:b/>
          <w:color w:val="000000"/>
        </w:rPr>
      </w:pPr>
    </w:p>
    <w:p w14:paraId="746E187B" w14:textId="77777777" w:rsidR="002340C8" w:rsidRDefault="002340C8" w:rsidP="002340C8">
      <w:pPr>
        <w:pBdr>
          <w:top w:val="nil"/>
          <w:left w:val="nil"/>
          <w:bottom w:val="nil"/>
          <w:right w:val="nil"/>
          <w:between w:val="nil"/>
        </w:pBdr>
        <w:tabs>
          <w:tab w:val="left" w:pos="22680"/>
        </w:tabs>
        <w:jc w:val="center"/>
        <w:rPr>
          <w:b/>
          <w:color w:val="000000"/>
        </w:rPr>
      </w:pPr>
      <w:r>
        <w:rPr>
          <w:b/>
          <w:color w:val="000000"/>
        </w:rPr>
        <w:t>20. ЮРИДИЧЕСКИЕ АДРЕСА И РЕКВИЗИТЫ СТОРОН</w:t>
      </w:r>
    </w:p>
    <w:tbl>
      <w:tblPr>
        <w:tblW w:w="9639" w:type="dxa"/>
        <w:tblLayout w:type="fixed"/>
        <w:tblLook w:val="0000" w:firstRow="0" w:lastRow="0" w:firstColumn="0" w:lastColumn="0" w:noHBand="0" w:noVBand="0"/>
      </w:tblPr>
      <w:tblGrid>
        <w:gridCol w:w="4595"/>
        <w:gridCol w:w="5044"/>
      </w:tblGrid>
      <w:tr w:rsidR="002340C8" w14:paraId="1E82BE7E" w14:textId="77777777" w:rsidTr="002340C8">
        <w:trPr>
          <w:trHeight w:val="498"/>
        </w:trPr>
        <w:tc>
          <w:tcPr>
            <w:tcW w:w="4595" w:type="dxa"/>
          </w:tcPr>
          <w:p w14:paraId="3EAE1787" w14:textId="77777777" w:rsidR="002340C8" w:rsidRDefault="002340C8" w:rsidP="002340C8">
            <w:pPr>
              <w:pBdr>
                <w:top w:val="nil"/>
                <w:left w:val="nil"/>
                <w:bottom w:val="nil"/>
                <w:right w:val="nil"/>
                <w:between w:val="nil"/>
              </w:pBdr>
              <w:rPr>
                <w:color w:val="000000"/>
              </w:rPr>
            </w:pPr>
          </w:p>
          <w:p w14:paraId="37C95ECD" w14:textId="77777777" w:rsidR="002340C8" w:rsidRDefault="002340C8" w:rsidP="002340C8">
            <w:pPr>
              <w:pBdr>
                <w:top w:val="nil"/>
                <w:left w:val="nil"/>
                <w:bottom w:val="nil"/>
                <w:right w:val="nil"/>
                <w:between w:val="nil"/>
              </w:pBdr>
              <w:rPr>
                <w:color w:val="000000"/>
              </w:rPr>
            </w:pPr>
            <w:r>
              <w:rPr>
                <w:color w:val="000000"/>
              </w:rPr>
              <w:t>Заказчик:</w:t>
            </w:r>
          </w:p>
          <w:p w14:paraId="4346A043" w14:textId="77777777" w:rsidR="002340C8" w:rsidRDefault="002340C8" w:rsidP="002340C8">
            <w:pPr>
              <w:pBdr>
                <w:top w:val="nil"/>
                <w:left w:val="nil"/>
                <w:bottom w:val="nil"/>
                <w:right w:val="nil"/>
                <w:between w:val="nil"/>
              </w:pBdr>
              <w:tabs>
                <w:tab w:val="left" w:pos="142"/>
              </w:tabs>
              <w:rPr>
                <w:color w:val="000000"/>
              </w:rPr>
            </w:pPr>
          </w:p>
          <w:p w14:paraId="077EF040" w14:textId="77777777" w:rsidR="002340C8" w:rsidRDefault="002340C8" w:rsidP="002340C8">
            <w:pPr>
              <w:pBdr>
                <w:top w:val="nil"/>
                <w:left w:val="nil"/>
                <w:bottom w:val="nil"/>
                <w:right w:val="nil"/>
                <w:between w:val="nil"/>
              </w:pBdr>
            </w:pPr>
          </w:p>
          <w:p w14:paraId="2BD38CC9" w14:textId="77777777" w:rsidR="002340C8" w:rsidRDefault="002340C8" w:rsidP="002340C8">
            <w:pPr>
              <w:pBdr>
                <w:top w:val="nil"/>
                <w:left w:val="nil"/>
                <w:bottom w:val="nil"/>
                <w:right w:val="nil"/>
                <w:between w:val="nil"/>
              </w:pBdr>
            </w:pPr>
          </w:p>
          <w:p w14:paraId="6DCCC412" w14:textId="77777777" w:rsidR="002340C8" w:rsidRDefault="002340C8" w:rsidP="002340C8">
            <w:pPr>
              <w:pBdr>
                <w:top w:val="nil"/>
                <w:left w:val="nil"/>
                <w:bottom w:val="nil"/>
                <w:right w:val="nil"/>
                <w:between w:val="nil"/>
              </w:pBdr>
              <w:rPr>
                <w:color w:val="000000"/>
              </w:rPr>
            </w:pPr>
            <w:r>
              <w:rPr>
                <w:color w:val="000000"/>
              </w:rPr>
              <w:t xml:space="preserve">_________________ </w:t>
            </w:r>
          </w:p>
        </w:tc>
        <w:tc>
          <w:tcPr>
            <w:tcW w:w="5044" w:type="dxa"/>
          </w:tcPr>
          <w:p w14:paraId="638AEA90" w14:textId="77777777" w:rsidR="002340C8" w:rsidRDefault="002340C8" w:rsidP="002340C8">
            <w:pPr>
              <w:pBdr>
                <w:top w:val="nil"/>
                <w:left w:val="nil"/>
                <w:bottom w:val="nil"/>
                <w:right w:val="nil"/>
                <w:between w:val="nil"/>
              </w:pBdr>
              <w:rPr>
                <w:color w:val="000000"/>
              </w:rPr>
            </w:pPr>
          </w:p>
          <w:p w14:paraId="6355723F"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600CD638" w14:textId="77777777" w:rsidR="002340C8" w:rsidRDefault="002340C8" w:rsidP="002340C8">
            <w:pPr>
              <w:widowControl w:val="0"/>
              <w:pBdr>
                <w:top w:val="nil"/>
                <w:left w:val="nil"/>
                <w:bottom w:val="nil"/>
                <w:right w:val="nil"/>
                <w:between w:val="nil"/>
              </w:pBdr>
              <w:rPr>
                <w:color w:val="000000"/>
              </w:rPr>
            </w:pPr>
          </w:p>
          <w:p w14:paraId="6782FB6E" w14:textId="77777777" w:rsidR="002340C8" w:rsidRDefault="002340C8" w:rsidP="002340C8">
            <w:pPr>
              <w:widowControl w:val="0"/>
              <w:pBdr>
                <w:top w:val="nil"/>
                <w:left w:val="nil"/>
                <w:bottom w:val="nil"/>
                <w:right w:val="nil"/>
                <w:between w:val="nil"/>
              </w:pBdr>
              <w:rPr>
                <w:color w:val="000000"/>
              </w:rPr>
            </w:pPr>
          </w:p>
          <w:p w14:paraId="26F4AA0B" w14:textId="77777777" w:rsidR="002340C8" w:rsidRDefault="002340C8" w:rsidP="002340C8">
            <w:pPr>
              <w:widowControl w:val="0"/>
              <w:pBdr>
                <w:top w:val="nil"/>
                <w:left w:val="nil"/>
                <w:bottom w:val="nil"/>
                <w:right w:val="nil"/>
                <w:between w:val="nil"/>
              </w:pBdr>
              <w:rPr>
                <w:color w:val="000000"/>
              </w:rPr>
            </w:pPr>
          </w:p>
          <w:p w14:paraId="132C1DDF" w14:textId="77777777" w:rsidR="002340C8" w:rsidRDefault="002340C8" w:rsidP="002340C8">
            <w:pPr>
              <w:widowControl w:val="0"/>
              <w:pBdr>
                <w:top w:val="nil"/>
                <w:left w:val="nil"/>
                <w:bottom w:val="nil"/>
                <w:right w:val="nil"/>
                <w:between w:val="nil"/>
              </w:pBdr>
              <w:rPr>
                <w:color w:val="000000"/>
              </w:rPr>
            </w:pPr>
            <w:r>
              <w:rPr>
                <w:color w:val="000000"/>
              </w:rPr>
              <w:t xml:space="preserve">__________________ </w:t>
            </w:r>
          </w:p>
        </w:tc>
      </w:tr>
    </w:tbl>
    <w:p w14:paraId="73649D07" w14:textId="77777777" w:rsidR="002340C8" w:rsidRDefault="002340C8" w:rsidP="002340C8">
      <w:pPr>
        <w:pBdr>
          <w:top w:val="nil"/>
          <w:left w:val="nil"/>
          <w:bottom w:val="nil"/>
          <w:right w:val="nil"/>
          <w:between w:val="nil"/>
        </w:pBdr>
        <w:jc w:val="both"/>
        <w:rPr>
          <w:i/>
          <w:color w:val="000000"/>
        </w:rPr>
        <w:sectPr w:rsidR="002340C8">
          <w:headerReference w:type="default" r:id="rId47"/>
          <w:pgSz w:w="11906" w:h="16838"/>
          <w:pgMar w:top="1134" w:right="850" w:bottom="1134" w:left="1701" w:header="708" w:footer="708" w:gutter="0"/>
          <w:cols w:space="708"/>
          <w:docGrid w:linePitch="360"/>
        </w:sectPr>
      </w:pPr>
    </w:p>
    <w:p w14:paraId="75E90C00" w14:textId="77777777" w:rsidR="002340C8" w:rsidRDefault="002340C8" w:rsidP="00F21561">
      <w:pPr>
        <w:pBdr>
          <w:top w:val="nil"/>
          <w:left w:val="nil"/>
          <w:bottom w:val="nil"/>
          <w:right w:val="nil"/>
          <w:between w:val="nil"/>
        </w:pBdr>
        <w:ind w:right="306" w:firstLine="709"/>
        <w:jc w:val="right"/>
        <w:outlineLvl w:val="2"/>
        <w:rPr>
          <w:color w:val="000000"/>
        </w:rPr>
      </w:pPr>
      <w:r>
        <w:rPr>
          <w:color w:val="000000"/>
        </w:rPr>
        <w:lastRenderedPageBreak/>
        <w:t>Приложение № 1</w:t>
      </w:r>
    </w:p>
    <w:p w14:paraId="087E62F3" w14:textId="77777777" w:rsidR="002340C8" w:rsidRDefault="002340C8" w:rsidP="002340C8">
      <w:pPr>
        <w:pBdr>
          <w:top w:val="nil"/>
          <w:left w:val="nil"/>
          <w:bottom w:val="nil"/>
          <w:right w:val="nil"/>
          <w:between w:val="nil"/>
        </w:pBdr>
        <w:ind w:firstLine="567"/>
        <w:jc w:val="right"/>
        <w:rPr>
          <w:color w:val="000000"/>
        </w:rPr>
      </w:pPr>
      <w:r>
        <w:rPr>
          <w:color w:val="000000"/>
        </w:rPr>
        <w:t>к Договору № ___/___/___</w:t>
      </w:r>
    </w:p>
    <w:p w14:paraId="73A6BCFF" w14:textId="77777777" w:rsidR="002340C8" w:rsidRDefault="002340C8" w:rsidP="002340C8">
      <w:pPr>
        <w:pBdr>
          <w:top w:val="nil"/>
          <w:left w:val="nil"/>
          <w:bottom w:val="nil"/>
          <w:right w:val="nil"/>
          <w:between w:val="nil"/>
        </w:pBdr>
        <w:ind w:firstLine="567"/>
        <w:jc w:val="right"/>
        <w:rPr>
          <w:color w:val="000000"/>
        </w:rPr>
      </w:pPr>
      <w:r>
        <w:rPr>
          <w:color w:val="000000"/>
        </w:rPr>
        <w:t>от «__» ________ 2023г.</w:t>
      </w:r>
    </w:p>
    <w:p w14:paraId="5EAD6FBB" w14:textId="77777777" w:rsidR="002340C8" w:rsidRDefault="002340C8" w:rsidP="002340C8">
      <w:pPr>
        <w:pBdr>
          <w:top w:val="nil"/>
          <w:left w:val="nil"/>
          <w:bottom w:val="nil"/>
          <w:right w:val="nil"/>
          <w:between w:val="nil"/>
        </w:pBdr>
        <w:ind w:firstLine="567"/>
        <w:jc w:val="center"/>
        <w:rPr>
          <w:b/>
          <w:color w:val="000000"/>
        </w:rPr>
      </w:pPr>
      <w:r>
        <w:t>Форма</w:t>
      </w:r>
    </w:p>
    <w:p w14:paraId="3EA444C1" w14:textId="77777777" w:rsidR="002340C8" w:rsidRDefault="002340C8" w:rsidP="00F21561">
      <w:pPr>
        <w:pBdr>
          <w:top w:val="nil"/>
          <w:left w:val="nil"/>
          <w:bottom w:val="nil"/>
          <w:right w:val="nil"/>
          <w:between w:val="nil"/>
        </w:pBdr>
        <w:ind w:firstLine="567"/>
        <w:jc w:val="center"/>
        <w:rPr>
          <w:b/>
          <w:color w:val="000000"/>
        </w:rPr>
      </w:pPr>
      <w:r>
        <w:rPr>
          <w:b/>
          <w:color w:val="000000"/>
        </w:rPr>
        <w:t xml:space="preserve">СПЕЦИФИКАЦИЯ </w:t>
      </w:r>
    </w:p>
    <w:p w14:paraId="3EEE8890" w14:textId="77777777" w:rsidR="002340C8" w:rsidRDefault="002340C8" w:rsidP="00F21561">
      <w:pPr>
        <w:pBdr>
          <w:top w:val="nil"/>
          <w:left w:val="nil"/>
          <w:bottom w:val="nil"/>
          <w:right w:val="nil"/>
          <w:between w:val="nil"/>
        </w:pBdr>
        <w:ind w:firstLine="567"/>
        <w:jc w:val="center"/>
        <w:rPr>
          <w:b/>
          <w:color w:val="000000"/>
        </w:rPr>
      </w:pPr>
      <w:r>
        <w:rPr>
          <w:b/>
          <w:color w:val="000000"/>
        </w:rPr>
        <w:t>к Договору поставки № ___/___/___</w:t>
      </w:r>
    </w:p>
    <w:p w14:paraId="5FF9DE18" w14:textId="77777777" w:rsidR="002340C8" w:rsidRDefault="002340C8" w:rsidP="00F21561">
      <w:pPr>
        <w:pBdr>
          <w:top w:val="nil"/>
          <w:left w:val="nil"/>
          <w:bottom w:val="nil"/>
          <w:right w:val="nil"/>
          <w:between w:val="nil"/>
        </w:pBdr>
        <w:ind w:firstLine="567"/>
        <w:jc w:val="center"/>
        <w:rPr>
          <w:b/>
          <w:color w:val="000000"/>
        </w:rPr>
      </w:pPr>
    </w:p>
    <w:tbl>
      <w:tblPr>
        <w:tblW w:w="14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
        <w:gridCol w:w="1499"/>
        <w:gridCol w:w="1042"/>
        <w:gridCol w:w="2217"/>
        <w:gridCol w:w="973"/>
        <w:gridCol w:w="697"/>
        <w:gridCol w:w="1387"/>
        <w:gridCol w:w="1664"/>
        <w:gridCol w:w="1388"/>
        <w:gridCol w:w="1664"/>
        <w:gridCol w:w="1318"/>
      </w:tblGrid>
      <w:tr w:rsidR="002340C8" w14:paraId="5B1514B5" w14:textId="77777777" w:rsidTr="002340C8">
        <w:tc>
          <w:tcPr>
            <w:tcW w:w="553" w:type="dxa"/>
          </w:tcPr>
          <w:p w14:paraId="0FCA1A22" w14:textId="77777777" w:rsidR="002340C8" w:rsidRDefault="002340C8" w:rsidP="00F21561">
            <w:pPr>
              <w:pBdr>
                <w:top w:val="nil"/>
                <w:left w:val="nil"/>
                <w:bottom w:val="nil"/>
                <w:right w:val="nil"/>
                <w:between w:val="nil"/>
              </w:pBdr>
              <w:rPr>
                <w:color w:val="000000"/>
              </w:rPr>
            </w:pPr>
            <w:r>
              <w:rPr>
                <w:color w:val="000000"/>
              </w:rPr>
              <w:t>№ п\п</w:t>
            </w:r>
          </w:p>
        </w:tc>
        <w:tc>
          <w:tcPr>
            <w:tcW w:w="1499" w:type="dxa"/>
          </w:tcPr>
          <w:p w14:paraId="575954E7" w14:textId="77777777" w:rsidR="002340C8" w:rsidRDefault="002340C8" w:rsidP="00F21561">
            <w:pPr>
              <w:pBdr>
                <w:top w:val="nil"/>
                <w:left w:val="nil"/>
                <w:bottom w:val="nil"/>
                <w:right w:val="nil"/>
                <w:between w:val="nil"/>
              </w:pBdr>
              <w:rPr>
                <w:color w:val="000000"/>
              </w:rPr>
            </w:pPr>
            <w:r>
              <w:rPr>
                <w:color w:val="000000"/>
              </w:rPr>
              <w:t>Наименование товара</w:t>
            </w:r>
          </w:p>
        </w:tc>
        <w:tc>
          <w:tcPr>
            <w:tcW w:w="1042" w:type="dxa"/>
          </w:tcPr>
          <w:p w14:paraId="191B17DC" w14:textId="77777777" w:rsidR="002340C8" w:rsidRDefault="002340C8" w:rsidP="00F21561">
            <w:pPr>
              <w:pBdr>
                <w:top w:val="nil"/>
                <w:left w:val="nil"/>
                <w:bottom w:val="nil"/>
                <w:right w:val="nil"/>
                <w:between w:val="nil"/>
              </w:pBdr>
              <w:rPr>
                <w:color w:val="000000"/>
              </w:rPr>
            </w:pPr>
            <w:r>
              <w:rPr>
                <w:color w:val="000000"/>
              </w:rPr>
              <w:t>Модель</w:t>
            </w:r>
          </w:p>
        </w:tc>
        <w:tc>
          <w:tcPr>
            <w:tcW w:w="2217" w:type="dxa"/>
          </w:tcPr>
          <w:p w14:paraId="3F6F02A7" w14:textId="77777777" w:rsidR="002340C8" w:rsidRDefault="002340C8" w:rsidP="00F21561">
            <w:pPr>
              <w:pBdr>
                <w:top w:val="nil"/>
                <w:left w:val="nil"/>
                <w:bottom w:val="nil"/>
                <w:right w:val="nil"/>
                <w:between w:val="nil"/>
              </w:pBdr>
              <w:rPr>
                <w:color w:val="000000"/>
              </w:rPr>
            </w:pPr>
            <w:r>
              <w:rPr>
                <w:color w:val="000000"/>
              </w:rPr>
              <w:t>Получатель, Место поставки Товара</w:t>
            </w:r>
          </w:p>
        </w:tc>
        <w:tc>
          <w:tcPr>
            <w:tcW w:w="973" w:type="dxa"/>
          </w:tcPr>
          <w:p w14:paraId="20C58F32" w14:textId="77777777" w:rsidR="002340C8" w:rsidRDefault="002340C8" w:rsidP="00F21561">
            <w:pPr>
              <w:pBdr>
                <w:top w:val="nil"/>
                <w:left w:val="nil"/>
                <w:bottom w:val="nil"/>
                <w:right w:val="nil"/>
                <w:between w:val="nil"/>
              </w:pBdr>
              <w:rPr>
                <w:color w:val="000000"/>
              </w:rPr>
            </w:pPr>
            <w:r>
              <w:rPr>
                <w:color w:val="000000"/>
              </w:rPr>
              <w:t>Един. измер.</w:t>
            </w:r>
          </w:p>
        </w:tc>
        <w:tc>
          <w:tcPr>
            <w:tcW w:w="697" w:type="dxa"/>
          </w:tcPr>
          <w:p w14:paraId="5613326D" w14:textId="77777777" w:rsidR="002340C8" w:rsidRDefault="002340C8" w:rsidP="00F21561">
            <w:pPr>
              <w:pBdr>
                <w:top w:val="nil"/>
                <w:left w:val="nil"/>
                <w:bottom w:val="nil"/>
                <w:right w:val="nil"/>
                <w:between w:val="nil"/>
              </w:pBdr>
              <w:rPr>
                <w:color w:val="000000"/>
              </w:rPr>
            </w:pPr>
            <w:r>
              <w:rPr>
                <w:color w:val="000000"/>
              </w:rPr>
              <w:t>Кол-во</w:t>
            </w:r>
          </w:p>
        </w:tc>
        <w:tc>
          <w:tcPr>
            <w:tcW w:w="1387" w:type="dxa"/>
          </w:tcPr>
          <w:p w14:paraId="39826174" w14:textId="71F164DA" w:rsidR="002340C8" w:rsidRDefault="002340C8" w:rsidP="00F21561">
            <w:pPr>
              <w:pBdr>
                <w:top w:val="nil"/>
                <w:left w:val="nil"/>
                <w:bottom w:val="nil"/>
                <w:right w:val="nil"/>
                <w:between w:val="nil"/>
              </w:pBdr>
              <w:rPr>
                <w:color w:val="000000"/>
              </w:rPr>
            </w:pPr>
            <w:r>
              <w:rPr>
                <w:color w:val="000000"/>
              </w:rPr>
              <w:t>Цена Товара за ед. без НДС  (</w:t>
            </w:r>
            <w:r w:rsidR="00C232D1">
              <w:rPr>
                <w:color w:val="000000"/>
              </w:rPr>
              <w:t>рублей</w:t>
            </w:r>
            <w:r>
              <w:rPr>
                <w:color w:val="000000"/>
              </w:rPr>
              <w:t>)</w:t>
            </w:r>
          </w:p>
        </w:tc>
        <w:tc>
          <w:tcPr>
            <w:tcW w:w="1664" w:type="dxa"/>
          </w:tcPr>
          <w:p w14:paraId="59E18185" w14:textId="0B031867" w:rsidR="002340C8" w:rsidRDefault="002340C8" w:rsidP="00F21561">
            <w:pPr>
              <w:pBdr>
                <w:top w:val="nil"/>
                <w:left w:val="nil"/>
                <w:bottom w:val="nil"/>
                <w:right w:val="nil"/>
                <w:between w:val="nil"/>
              </w:pBdr>
              <w:rPr>
                <w:color w:val="000000"/>
              </w:rPr>
            </w:pPr>
            <w:r>
              <w:rPr>
                <w:color w:val="000000"/>
              </w:rPr>
              <w:t>Стоимость Товара без НДС  (</w:t>
            </w:r>
            <w:r w:rsidR="00C232D1">
              <w:rPr>
                <w:color w:val="000000"/>
              </w:rPr>
              <w:t>рублей</w:t>
            </w:r>
            <w:r>
              <w:rPr>
                <w:color w:val="000000"/>
              </w:rPr>
              <w:t>)</w:t>
            </w:r>
          </w:p>
        </w:tc>
        <w:tc>
          <w:tcPr>
            <w:tcW w:w="1388" w:type="dxa"/>
          </w:tcPr>
          <w:p w14:paraId="3B32B81D" w14:textId="7681C6A2" w:rsidR="002340C8" w:rsidRDefault="002340C8" w:rsidP="00F21561">
            <w:pPr>
              <w:pBdr>
                <w:top w:val="nil"/>
                <w:left w:val="nil"/>
                <w:bottom w:val="nil"/>
                <w:right w:val="nil"/>
                <w:between w:val="nil"/>
              </w:pBdr>
              <w:rPr>
                <w:color w:val="000000"/>
              </w:rPr>
            </w:pPr>
            <w:r>
              <w:rPr>
                <w:color w:val="000000"/>
              </w:rPr>
              <w:t>Сумма НДС 20% (</w:t>
            </w:r>
            <w:r w:rsidR="00C232D1">
              <w:rPr>
                <w:color w:val="000000"/>
              </w:rPr>
              <w:t>рублей</w:t>
            </w:r>
            <w:r>
              <w:rPr>
                <w:color w:val="000000"/>
              </w:rPr>
              <w:t>)</w:t>
            </w:r>
          </w:p>
        </w:tc>
        <w:tc>
          <w:tcPr>
            <w:tcW w:w="1664" w:type="dxa"/>
          </w:tcPr>
          <w:p w14:paraId="23CE007C" w14:textId="77777777" w:rsidR="002340C8" w:rsidRDefault="002340C8" w:rsidP="00F21561">
            <w:pPr>
              <w:pBdr>
                <w:top w:val="nil"/>
                <w:left w:val="nil"/>
                <w:bottom w:val="nil"/>
                <w:right w:val="nil"/>
                <w:between w:val="nil"/>
              </w:pBdr>
              <w:rPr>
                <w:color w:val="000000"/>
              </w:rPr>
            </w:pPr>
            <w:r>
              <w:rPr>
                <w:color w:val="000000"/>
              </w:rPr>
              <w:t>Стоимость Товара всего с НДС 20</w:t>
            </w:r>
          </w:p>
          <w:p w14:paraId="30F5679E" w14:textId="2D107949" w:rsidR="002340C8" w:rsidRDefault="002340C8" w:rsidP="00F21561">
            <w:pPr>
              <w:pBdr>
                <w:top w:val="nil"/>
                <w:left w:val="nil"/>
                <w:bottom w:val="nil"/>
                <w:right w:val="nil"/>
                <w:between w:val="nil"/>
              </w:pBdr>
              <w:rPr>
                <w:color w:val="000000"/>
              </w:rPr>
            </w:pPr>
            <w:r>
              <w:rPr>
                <w:color w:val="000000"/>
              </w:rPr>
              <w:t>% (</w:t>
            </w:r>
            <w:r w:rsidR="00C232D1">
              <w:rPr>
                <w:color w:val="000000"/>
              </w:rPr>
              <w:t>рублей</w:t>
            </w:r>
            <w:r>
              <w:rPr>
                <w:color w:val="000000"/>
              </w:rPr>
              <w:t>)</w:t>
            </w:r>
          </w:p>
        </w:tc>
        <w:tc>
          <w:tcPr>
            <w:tcW w:w="1318" w:type="dxa"/>
          </w:tcPr>
          <w:p w14:paraId="5194F8AE" w14:textId="77777777" w:rsidR="002340C8" w:rsidRDefault="002340C8" w:rsidP="00F21561">
            <w:pPr>
              <w:pBdr>
                <w:top w:val="nil"/>
                <w:left w:val="nil"/>
                <w:bottom w:val="nil"/>
                <w:right w:val="nil"/>
                <w:between w:val="nil"/>
              </w:pBdr>
              <w:rPr>
                <w:color w:val="000000"/>
              </w:rPr>
            </w:pPr>
            <w:r>
              <w:rPr>
                <w:color w:val="000000"/>
              </w:rPr>
              <w:t>Срок поставки Товара</w:t>
            </w:r>
          </w:p>
        </w:tc>
      </w:tr>
      <w:tr w:rsidR="002340C8" w14:paraId="26F23995" w14:textId="77777777" w:rsidTr="002340C8">
        <w:tc>
          <w:tcPr>
            <w:tcW w:w="553" w:type="dxa"/>
          </w:tcPr>
          <w:p w14:paraId="52C85A5D" w14:textId="77777777" w:rsidR="002340C8" w:rsidRDefault="002340C8" w:rsidP="00F21561">
            <w:pPr>
              <w:pBdr>
                <w:top w:val="nil"/>
                <w:left w:val="nil"/>
                <w:bottom w:val="nil"/>
                <w:right w:val="nil"/>
                <w:between w:val="nil"/>
              </w:pBdr>
              <w:rPr>
                <w:color w:val="000000"/>
              </w:rPr>
            </w:pPr>
          </w:p>
        </w:tc>
        <w:tc>
          <w:tcPr>
            <w:tcW w:w="1499" w:type="dxa"/>
          </w:tcPr>
          <w:p w14:paraId="6B3F903A" w14:textId="77777777" w:rsidR="002340C8" w:rsidRDefault="002340C8" w:rsidP="00F21561">
            <w:pPr>
              <w:pBdr>
                <w:top w:val="nil"/>
                <w:left w:val="nil"/>
                <w:bottom w:val="nil"/>
                <w:right w:val="nil"/>
                <w:between w:val="nil"/>
              </w:pBdr>
              <w:rPr>
                <w:color w:val="000000"/>
              </w:rPr>
            </w:pPr>
          </w:p>
        </w:tc>
        <w:tc>
          <w:tcPr>
            <w:tcW w:w="1042" w:type="dxa"/>
          </w:tcPr>
          <w:p w14:paraId="008CF73D" w14:textId="77777777" w:rsidR="002340C8" w:rsidRDefault="002340C8" w:rsidP="00F21561">
            <w:pPr>
              <w:pBdr>
                <w:top w:val="nil"/>
                <w:left w:val="nil"/>
                <w:bottom w:val="nil"/>
                <w:right w:val="nil"/>
                <w:between w:val="nil"/>
              </w:pBdr>
              <w:rPr>
                <w:color w:val="000000"/>
              </w:rPr>
            </w:pPr>
          </w:p>
        </w:tc>
        <w:tc>
          <w:tcPr>
            <w:tcW w:w="2217" w:type="dxa"/>
          </w:tcPr>
          <w:p w14:paraId="3AF57D82" w14:textId="77777777" w:rsidR="002340C8" w:rsidRDefault="002340C8" w:rsidP="00F21561">
            <w:pPr>
              <w:pBdr>
                <w:top w:val="nil"/>
                <w:left w:val="nil"/>
                <w:bottom w:val="nil"/>
                <w:right w:val="nil"/>
                <w:between w:val="nil"/>
              </w:pBdr>
              <w:rPr>
                <w:color w:val="000000"/>
              </w:rPr>
            </w:pPr>
          </w:p>
        </w:tc>
        <w:tc>
          <w:tcPr>
            <w:tcW w:w="973" w:type="dxa"/>
          </w:tcPr>
          <w:p w14:paraId="76DCAD5B" w14:textId="77777777" w:rsidR="002340C8" w:rsidRDefault="002340C8" w:rsidP="00F21561">
            <w:pPr>
              <w:pBdr>
                <w:top w:val="nil"/>
                <w:left w:val="nil"/>
                <w:bottom w:val="nil"/>
                <w:right w:val="nil"/>
                <w:between w:val="nil"/>
              </w:pBdr>
              <w:rPr>
                <w:color w:val="000000"/>
              </w:rPr>
            </w:pPr>
          </w:p>
        </w:tc>
        <w:tc>
          <w:tcPr>
            <w:tcW w:w="697" w:type="dxa"/>
          </w:tcPr>
          <w:p w14:paraId="0AF36C28" w14:textId="77777777" w:rsidR="002340C8" w:rsidRDefault="002340C8" w:rsidP="00F21561">
            <w:pPr>
              <w:pBdr>
                <w:top w:val="nil"/>
                <w:left w:val="nil"/>
                <w:bottom w:val="nil"/>
                <w:right w:val="nil"/>
                <w:between w:val="nil"/>
              </w:pBdr>
              <w:rPr>
                <w:color w:val="000000"/>
              </w:rPr>
            </w:pPr>
          </w:p>
        </w:tc>
        <w:tc>
          <w:tcPr>
            <w:tcW w:w="1387" w:type="dxa"/>
          </w:tcPr>
          <w:p w14:paraId="3788E3D1" w14:textId="77777777" w:rsidR="002340C8" w:rsidRDefault="002340C8" w:rsidP="00F21561">
            <w:pPr>
              <w:pBdr>
                <w:top w:val="nil"/>
                <w:left w:val="nil"/>
                <w:bottom w:val="nil"/>
                <w:right w:val="nil"/>
                <w:between w:val="nil"/>
              </w:pBdr>
              <w:rPr>
                <w:color w:val="000000"/>
              </w:rPr>
            </w:pPr>
          </w:p>
        </w:tc>
        <w:tc>
          <w:tcPr>
            <w:tcW w:w="1664" w:type="dxa"/>
          </w:tcPr>
          <w:p w14:paraId="1998A5FD" w14:textId="77777777" w:rsidR="002340C8" w:rsidRDefault="002340C8" w:rsidP="00F21561">
            <w:pPr>
              <w:pBdr>
                <w:top w:val="nil"/>
                <w:left w:val="nil"/>
                <w:bottom w:val="nil"/>
                <w:right w:val="nil"/>
                <w:between w:val="nil"/>
              </w:pBdr>
              <w:rPr>
                <w:color w:val="000000"/>
              </w:rPr>
            </w:pPr>
          </w:p>
        </w:tc>
        <w:tc>
          <w:tcPr>
            <w:tcW w:w="1388" w:type="dxa"/>
          </w:tcPr>
          <w:p w14:paraId="1024A551" w14:textId="77777777" w:rsidR="002340C8" w:rsidRDefault="002340C8" w:rsidP="00F21561">
            <w:pPr>
              <w:pBdr>
                <w:top w:val="nil"/>
                <w:left w:val="nil"/>
                <w:bottom w:val="nil"/>
                <w:right w:val="nil"/>
                <w:between w:val="nil"/>
              </w:pBdr>
              <w:rPr>
                <w:color w:val="000000"/>
              </w:rPr>
            </w:pPr>
          </w:p>
        </w:tc>
        <w:tc>
          <w:tcPr>
            <w:tcW w:w="1664" w:type="dxa"/>
          </w:tcPr>
          <w:p w14:paraId="68E6D610" w14:textId="77777777" w:rsidR="002340C8" w:rsidRDefault="002340C8" w:rsidP="00F21561">
            <w:pPr>
              <w:pBdr>
                <w:top w:val="nil"/>
                <w:left w:val="nil"/>
                <w:bottom w:val="nil"/>
                <w:right w:val="nil"/>
                <w:between w:val="nil"/>
              </w:pBdr>
              <w:rPr>
                <w:color w:val="000000"/>
              </w:rPr>
            </w:pPr>
          </w:p>
        </w:tc>
        <w:tc>
          <w:tcPr>
            <w:tcW w:w="1318" w:type="dxa"/>
          </w:tcPr>
          <w:p w14:paraId="7AAF0225" w14:textId="77777777" w:rsidR="002340C8" w:rsidRDefault="002340C8" w:rsidP="00F21561">
            <w:pPr>
              <w:pBdr>
                <w:top w:val="nil"/>
                <w:left w:val="nil"/>
                <w:bottom w:val="nil"/>
                <w:right w:val="nil"/>
                <w:between w:val="nil"/>
              </w:pBdr>
              <w:rPr>
                <w:color w:val="000000"/>
              </w:rPr>
            </w:pPr>
          </w:p>
        </w:tc>
      </w:tr>
      <w:tr w:rsidR="002340C8" w14:paraId="4BDEE2F5" w14:textId="77777777" w:rsidTr="002340C8">
        <w:tc>
          <w:tcPr>
            <w:tcW w:w="13084" w:type="dxa"/>
            <w:gridSpan w:val="10"/>
          </w:tcPr>
          <w:p w14:paraId="3597D196" w14:textId="77777777" w:rsidR="002340C8" w:rsidRDefault="002340C8" w:rsidP="00F21561">
            <w:pPr>
              <w:pBdr>
                <w:top w:val="nil"/>
                <w:left w:val="nil"/>
                <w:bottom w:val="nil"/>
                <w:right w:val="nil"/>
                <w:between w:val="nil"/>
              </w:pBdr>
              <w:rPr>
                <w:color w:val="000000"/>
              </w:rPr>
            </w:pPr>
            <w:r>
              <w:rPr>
                <w:color w:val="000000"/>
              </w:rPr>
              <w:t>ИТОГО:  ------------------, в том числе НДС 20% - -------------------------</w:t>
            </w:r>
          </w:p>
        </w:tc>
        <w:tc>
          <w:tcPr>
            <w:tcW w:w="1318" w:type="dxa"/>
          </w:tcPr>
          <w:p w14:paraId="1C5033C6" w14:textId="77777777" w:rsidR="002340C8" w:rsidRDefault="002340C8" w:rsidP="00F21561">
            <w:pPr>
              <w:pBdr>
                <w:top w:val="nil"/>
                <w:left w:val="nil"/>
                <w:bottom w:val="nil"/>
                <w:right w:val="nil"/>
                <w:between w:val="nil"/>
              </w:pBdr>
              <w:rPr>
                <w:color w:val="000000"/>
              </w:rPr>
            </w:pPr>
          </w:p>
        </w:tc>
      </w:tr>
    </w:tbl>
    <w:p w14:paraId="40B5BB67" w14:textId="77777777" w:rsidR="002340C8" w:rsidRDefault="002340C8" w:rsidP="00F21561">
      <w:pPr>
        <w:pBdr>
          <w:top w:val="nil"/>
          <w:left w:val="nil"/>
          <w:bottom w:val="nil"/>
          <w:right w:val="nil"/>
          <w:between w:val="nil"/>
        </w:pBdr>
        <w:ind w:firstLine="567"/>
        <w:jc w:val="center"/>
        <w:rPr>
          <w:b/>
          <w:color w:val="000000"/>
        </w:rPr>
      </w:pPr>
    </w:p>
    <w:p w14:paraId="16E33590" w14:textId="77777777" w:rsidR="002340C8" w:rsidRDefault="002340C8" w:rsidP="00F21561">
      <w:pPr>
        <w:pBdr>
          <w:top w:val="nil"/>
          <w:left w:val="nil"/>
          <w:bottom w:val="nil"/>
          <w:right w:val="nil"/>
          <w:between w:val="nil"/>
        </w:pBdr>
        <w:ind w:firstLine="567"/>
        <w:jc w:val="center"/>
        <w:rPr>
          <w:b/>
          <w:color w:val="000000"/>
        </w:rPr>
      </w:pPr>
    </w:p>
    <w:p w14:paraId="258A924E" w14:textId="77777777" w:rsidR="002340C8" w:rsidRDefault="002340C8" w:rsidP="00F21561">
      <w:pPr>
        <w:pBdr>
          <w:top w:val="nil"/>
          <w:left w:val="nil"/>
          <w:bottom w:val="nil"/>
          <w:right w:val="nil"/>
          <w:between w:val="nil"/>
        </w:pBdr>
        <w:ind w:firstLine="567"/>
        <w:jc w:val="center"/>
        <w:rPr>
          <w:b/>
          <w:color w:val="000000"/>
        </w:rPr>
      </w:pPr>
    </w:p>
    <w:tbl>
      <w:tblPr>
        <w:tblW w:w="14402" w:type="dxa"/>
        <w:tblLayout w:type="fixed"/>
        <w:tblLook w:val="0000" w:firstRow="0" w:lastRow="0" w:firstColumn="0" w:lastColumn="0" w:noHBand="0" w:noVBand="0"/>
      </w:tblPr>
      <w:tblGrid>
        <w:gridCol w:w="4925"/>
        <w:gridCol w:w="9477"/>
      </w:tblGrid>
      <w:tr w:rsidR="002340C8" w14:paraId="40FCB55C" w14:textId="77777777" w:rsidTr="002340C8">
        <w:trPr>
          <w:trHeight w:val="1137"/>
        </w:trPr>
        <w:tc>
          <w:tcPr>
            <w:tcW w:w="4925" w:type="dxa"/>
            <w:shd w:val="clear" w:color="auto" w:fill="auto"/>
          </w:tcPr>
          <w:p w14:paraId="501B8EA1" w14:textId="77777777" w:rsidR="002340C8" w:rsidRDefault="002340C8" w:rsidP="00F21561">
            <w:pPr>
              <w:widowControl w:val="0"/>
              <w:pBdr>
                <w:top w:val="nil"/>
                <w:left w:val="nil"/>
                <w:bottom w:val="nil"/>
                <w:right w:val="nil"/>
                <w:between w:val="nil"/>
              </w:pBdr>
              <w:rPr>
                <w:b/>
                <w:color w:val="000000"/>
              </w:rPr>
            </w:pPr>
            <w:r>
              <w:rPr>
                <w:b/>
                <w:color w:val="000000"/>
              </w:rPr>
              <w:t>Заказчик</w:t>
            </w:r>
          </w:p>
          <w:p w14:paraId="4C3B9D97" w14:textId="77777777" w:rsidR="002340C8" w:rsidRDefault="002340C8" w:rsidP="00F21561">
            <w:pPr>
              <w:pBdr>
                <w:top w:val="nil"/>
                <w:left w:val="nil"/>
                <w:bottom w:val="nil"/>
                <w:right w:val="nil"/>
                <w:between w:val="nil"/>
              </w:pBdr>
              <w:ind w:right="163"/>
              <w:rPr>
                <w:color w:val="000000"/>
              </w:rPr>
            </w:pPr>
          </w:p>
          <w:p w14:paraId="2619814C" w14:textId="77777777" w:rsidR="002340C8" w:rsidRDefault="002340C8" w:rsidP="00F21561">
            <w:pPr>
              <w:pBdr>
                <w:top w:val="nil"/>
                <w:left w:val="nil"/>
                <w:bottom w:val="nil"/>
                <w:right w:val="nil"/>
                <w:between w:val="nil"/>
              </w:pBdr>
              <w:ind w:right="163"/>
              <w:rPr>
                <w:color w:val="000000"/>
              </w:rPr>
            </w:pPr>
            <w:r>
              <w:rPr>
                <w:color w:val="000000"/>
              </w:rPr>
              <w:t>_______.</w:t>
            </w:r>
          </w:p>
          <w:p w14:paraId="3B82197A" w14:textId="77777777" w:rsidR="002340C8" w:rsidRDefault="002340C8" w:rsidP="00F21561">
            <w:pPr>
              <w:widowControl w:val="0"/>
              <w:pBdr>
                <w:top w:val="nil"/>
                <w:left w:val="nil"/>
                <w:bottom w:val="nil"/>
                <w:right w:val="nil"/>
                <w:between w:val="nil"/>
              </w:pBdr>
              <w:rPr>
                <w:b/>
                <w:color w:val="000000"/>
              </w:rPr>
            </w:pPr>
            <w:r>
              <w:rPr>
                <w:i/>
                <w:color w:val="000000"/>
                <w:vertAlign w:val="superscript"/>
              </w:rPr>
              <w:t xml:space="preserve">(подпись)           (ФИО) </w:t>
            </w:r>
            <w:r>
              <w:rPr>
                <w:i/>
                <w:color w:val="FFFFFF"/>
                <w:vertAlign w:val="superscript"/>
              </w:rPr>
              <w:t>( Например: Иванов И.И.)</w:t>
            </w:r>
            <w:r>
              <w:rPr>
                <w:i/>
                <w:color w:val="000000"/>
                <w:vertAlign w:val="superscript"/>
              </w:rPr>
              <w:t xml:space="preserve">                                     </w:t>
            </w:r>
            <w:r>
              <w:rPr>
                <w:b/>
                <w:color w:val="000000"/>
              </w:rPr>
              <w:t>М.П.</w:t>
            </w:r>
          </w:p>
        </w:tc>
        <w:tc>
          <w:tcPr>
            <w:tcW w:w="9477" w:type="dxa"/>
            <w:shd w:val="clear" w:color="auto" w:fill="auto"/>
          </w:tcPr>
          <w:p w14:paraId="09182122" w14:textId="77777777" w:rsidR="002340C8" w:rsidRDefault="002340C8" w:rsidP="00F21561">
            <w:pPr>
              <w:widowControl w:val="0"/>
              <w:pBdr>
                <w:top w:val="nil"/>
                <w:left w:val="nil"/>
                <w:bottom w:val="nil"/>
                <w:right w:val="nil"/>
                <w:between w:val="nil"/>
              </w:pBdr>
              <w:tabs>
                <w:tab w:val="left" w:pos="360"/>
              </w:tabs>
              <w:jc w:val="center"/>
              <w:rPr>
                <w:b/>
                <w:color w:val="000000"/>
              </w:rPr>
            </w:pPr>
            <w:r>
              <w:rPr>
                <w:b/>
                <w:color w:val="000000"/>
              </w:rPr>
              <w:t>Исполнитель</w:t>
            </w:r>
          </w:p>
          <w:p w14:paraId="7DBBD796" w14:textId="77777777" w:rsidR="002340C8" w:rsidRDefault="002340C8" w:rsidP="00F21561">
            <w:pPr>
              <w:widowControl w:val="0"/>
              <w:pBdr>
                <w:top w:val="nil"/>
                <w:left w:val="nil"/>
                <w:bottom w:val="nil"/>
                <w:right w:val="nil"/>
                <w:between w:val="nil"/>
              </w:pBdr>
              <w:tabs>
                <w:tab w:val="left" w:pos="360"/>
              </w:tabs>
              <w:ind w:firstLine="900"/>
              <w:jc w:val="both"/>
              <w:rPr>
                <w:b/>
                <w:color w:val="000000"/>
              </w:rPr>
            </w:pPr>
          </w:p>
          <w:p w14:paraId="2A4A8536" w14:textId="77777777" w:rsidR="002340C8" w:rsidRDefault="002340C8" w:rsidP="00F21561">
            <w:pPr>
              <w:widowControl w:val="0"/>
              <w:pBdr>
                <w:top w:val="nil"/>
                <w:left w:val="nil"/>
                <w:bottom w:val="nil"/>
                <w:right w:val="nil"/>
                <w:between w:val="nil"/>
              </w:pBdr>
              <w:rPr>
                <w:color w:val="000000"/>
              </w:rPr>
            </w:pPr>
            <w:r>
              <w:rPr>
                <w:b/>
                <w:color w:val="000000"/>
              </w:rPr>
              <w:t xml:space="preserve">                                                                 </w:t>
            </w:r>
            <w:r>
              <w:rPr>
                <w:color w:val="000000"/>
              </w:rPr>
              <w:t xml:space="preserve">_________        </w:t>
            </w:r>
          </w:p>
          <w:p w14:paraId="07E53BDE" w14:textId="77777777" w:rsidR="002340C8" w:rsidRDefault="002340C8" w:rsidP="00F21561">
            <w:pPr>
              <w:widowControl w:val="0"/>
              <w:pBdr>
                <w:top w:val="nil"/>
                <w:left w:val="nil"/>
                <w:bottom w:val="nil"/>
                <w:right w:val="nil"/>
                <w:between w:val="nil"/>
              </w:pBdr>
              <w:rPr>
                <w:b/>
                <w:color w:val="000000"/>
              </w:rPr>
            </w:pPr>
            <w:r>
              <w:rPr>
                <w:i/>
                <w:color w:val="000000"/>
                <w:vertAlign w:val="superscript"/>
              </w:rPr>
              <w:t xml:space="preserve">                                                                                                (подпись)                      (ФИО) </w:t>
            </w:r>
            <w:r>
              <w:rPr>
                <w:i/>
                <w:color w:val="FFFFFF"/>
                <w:vertAlign w:val="superscript"/>
              </w:rPr>
              <w:t xml:space="preserve">(Например: Баскаков </w:t>
            </w:r>
            <w:r>
              <w:rPr>
                <w:i/>
                <w:color w:val="000000"/>
                <w:vertAlign w:val="superscript"/>
              </w:rPr>
              <w:t xml:space="preserve"> </w:t>
            </w:r>
          </w:p>
          <w:p w14:paraId="00365F90" w14:textId="77777777" w:rsidR="002340C8" w:rsidRDefault="002340C8" w:rsidP="00F21561">
            <w:pPr>
              <w:widowControl w:val="0"/>
              <w:pBdr>
                <w:top w:val="nil"/>
                <w:left w:val="nil"/>
                <w:bottom w:val="nil"/>
                <w:right w:val="nil"/>
                <w:between w:val="nil"/>
              </w:pBdr>
              <w:rPr>
                <w:b/>
                <w:color w:val="000000"/>
              </w:rPr>
            </w:pPr>
            <w:r>
              <w:rPr>
                <w:b/>
                <w:color w:val="000000"/>
              </w:rPr>
              <w:t xml:space="preserve">                                                                 М.П.</w:t>
            </w:r>
          </w:p>
        </w:tc>
      </w:tr>
    </w:tbl>
    <w:p w14:paraId="39C65E0B" w14:textId="77777777" w:rsidR="002340C8" w:rsidRDefault="002340C8" w:rsidP="00F21561">
      <w:pPr>
        <w:pBdr>
          <w:top w:val="nil"/>
          <w:left w:val="nil"/>
          <w:bottom w:val="nil"/>
          <w:right w:val="nil"/>
          <w:between w:val="nil"/>
        </w:pBdr>
        <w:rPr>
          <w:color w:val="000000"/>
        </w:rPr>
        <w:sectPr w:rsidR="002340C8">
          <w:headerReference w:type="even" r:id="rId48"/>
          <w:headerReference w:type="default" r:id="rId49"/>
          <w:footerReference w:type="even" r:id="rId50"/>
          <w:footerReference w:type="default" r:id="rId51"/>
          <w:headerReference w:type="first" r:id="rId52"/>
          <w:footerReference w:type="first" r:id="rId53"/>
          <w:pgSz w:w="16840" w:h="11907" w:orient="landscape"/>
          <w:pgMar w:top="851" w:right="851" w:bottom="1134" w:left="567" w:header="709" w:footer="709" w:gutter="0"/>
          <w:cols w:space="720"/>
        </w:sectPr>
      </w:pPr>
    </w:p>
    <w:p w14:paraId="0A12A923" w14:textId="77777777" w:rsidR="002340C8" w:rsidRPr="00F21561" w:rsidRDefault="002340C8" w:rsidP="00F21561">
      <w:pPr>
        <w:pBdr>
          <w:top w:val="nil"/>
          <w:left w:val="nil"/>
          <w:bottom w:val="nil"/>
          <w:right w:val="nil"/>
          <w:between w:val="nil"/>
        </w:pBdr>
        <w:ind w:right="306" w:firstLine="709"/>
        <w:jc w:val="right"/>
        <w:outlineLvl w:val="2"/>
        <w:rPr>
          <w:color w:val="000000"/>
        </w:rPr>
      </w:pPr>
      <w:r w:rsidRPr="00F21561">
        <w:rPr>
          <w:color w:val="000000"/>
        </w:rPr>
        <w:lastRenderedPageBreak/>
        <w:t>Приложение № 1а</w:t>
      </w:r>
    </w:p>
    <w:p w14:paraId="08EF4EBA" w14:textId="77777777" w:rsidR="002340C8" w:rsidRDefault="002340C8" w:rsidP="00F21561">
      <w:pPr>
        <w:pBdr>
          <w:top w:val="nil"/>
          <w:left w:val="nil"/>
          <w:bottom w:val="nil"/>
          <w:right w:val="nil"/>
          <w:between w:val="nil"/>
        </w:pBdr>
        <w:jc w:val="right"/>
        <w:rPr>
          <w:color w:val="000000"/>
        </w:rPr>
      </w:pPr>
      <w:r>
        <w:rPr>
          <w:color w:val="000000"/>
        </w:rPr>
        <w:t>к Договору № ___/___/___</w:t>
      </w:r>
    </w:p>
    <w:p w14:paraId="5FABF316" w14:textId="77777777" w:rsidR="002340C8" w:rsidRDefault="002340C8" w:rsidP="00F21561">
      <w:pPr>
        <w:pBdr>
          <w:top w:val="nil"/>
          <w:left w:val="nil"/>
          <w:bottom w:val="nil"/>
          <w:right w:val="nil"/>
          <w:between w:val="nil"/>
        </w:pBdr>
        <w:jc w:val="right"/>
        <w:rPr>
          <w:color w:val="000000"/>
        </w:rPr>
      </w:pPr>
      <w:r>
        <w:rPr>
          <w:color w:val="000000"/>
        </w:rPr>
        <w:t>от «__» ________ 202</w:t>
      </w:r>
      <w:r>
        <w:t>3</w:t>
      </w:r>
      <w:r>
        <w:rPr>
          <w:color w:val="000000"/>
        </w:rPr>
        <w:t>г.</w:t>
      </w:r>
    </w:p>
    <w:p w14:paraId="629971B3" w14:textId="77777777" w:rsidR="002340C8" w:rsidRDefault="002340C8" w:rsidP="00F21561">
      <w:pPr>
        <w:pBdr>
          <w:top w:val="nil"/>
          <w:left w:val="nil"/>
          <w:bottom w:val="nil"/>
          <w:right w:val="nil"/>
          <w:between w:val="nil"/>
        </w:pBdr>
        <w:rPr>
          <w:color w:val="000000"/>
        </w:rPr>
      </w:pPr>
    </w:p>
    <w:p w14:paraId="33ABD0A5" w14:textId="77777777" w:rsidR="002340C8" w:rsidRDefault="002340C8" w:rsidP="00F21561">
      <w:pPr>
        <w:pBdr>
          <w:top w:val="nil"/>
          <w:left w:val="nil"/>
          <w:bottom w:val="nil"/>
          <w:right w:val="nil"/>
          <w:between w:val="nil"/>
        </w:pBdr>
        <w:rPr>
          <w:color w:val="000000"/>
        </w:rPr>
      </w:pPr>
    </w:p>
    <w:p w14:paraId="61702401" w14:textId="77777777" w:rsidR="002340C8" w:rsidRDefault="002340C8" w:rsidP="00F21561">
      <w:pPr>
        <w:pBdr>
          <w:top w:val="nil"/>
          <w:left w:val="nil"/>
          <w:bottom w:val="nil"/>
          <w:right w:val="nil"/>
          <w:between w:val="nil"/>
        </w:pBdr>
        <w:ind w:firstLine="567"/>
        <w:jc w:val="right"/>
        <w:rPr>
          <w:color w:val="000000"/>
        </w:rPr>
      </w:pPr>
    </w:p>
    <w:p w14:paraId="262220F1" w14:textId="77777777" w:rsidR="002340C8" w:rsidRDefault="002340C8" w:rsidP="00F21561">
      <w:pPr>
        <w:pBdr>
          <w:top w:val="nil"/>
          <w:left w:val="nil"/>
          <w:bottom w:val="nil"/>
          <w:right w:val="nil"/>
          <w:between w:val="nil"/>
        </w:pBdr>
        <w:ind w:firstLine="567"/>
        <w:jc w:val="right"/>
        <w:rPr>
          <w:color w:val="000000"/>
        </w:rPr>
      </w:pPr>
    </w:p>
    <w:p w14:paraId="06568A95" w14:textId="77777777" w:rsidR="002340C8" w:rsidRDefault="002340C8" w:rsidP="00F21561">
      <w:pPr>
        <w:pBdr>
          <w:top w:val="nil"/>
          <w:left w:val="nil"/>
          <w:bottom w:val="nil"/>
          <w:right w:val="nil"/>
          <w:between w:val="nil"/>
        </w:pBdr>
        <w:ind w:firstLine="567"/>
        <w:jc w:val="right"/>
        <w:rPr>
          <w:color w:val="000000"/>
        </w:rPr>
      </w:pPr>
    </w:p>
    <w:p w14:paraId="410F1F1D" w14:textId="77777777" w:rsidR="002340C8" w:rsidRDefault="002340C8" w:rsidP="00F21561">
      <w:pPr>
        <w:pBdr>
          <w:top w:val="nil"/>
          <w:left w:val="nil"/>
          <w:bottom w:val="nil"/>
          <w:right w:val="nil"/>
          <w:between w:val="nil"/>
        </w:pBdr>
        <w:ind w:left="5812" w:right="306" w:hanging="5812"/>
        <w:jc w:val="center"/>
        <w:rPr>
          <w:b/>
          <w:color w:val="000000"/>
        </w:rPr>
      </w:pPr>
      <w:r>
        <w:rPr>
          <w:b/>
          <w:color w:val="000000"/>
        </w:rPr>
        <w:t>Техническая Спецификация на Товар</w:t>
      </w:r>
    </w:p>
    <w:p w14:paraId="7C298315" w14:textId="77777777" w:rsidR="002340C8" w:rsidRDefault="002340C8" w:rsidP="00F21561">
      <w:pPr>
        <w:pBdr>
          <w:top w:val="nil"/>
          <w:left w:val="nil"/>
          <w:bottom w:val="nil"/>
          <w:right w:val="nil"/>
          <w:between w:val="nil"/>
        </w:pBdr>
        <w:ind w:left="5812" w:right="306" w:hanging="5812"/>
        <w:jc w:val="center"/>
        <w:rPr>
          <w:b/>
          <w:color w:val="000000"/>
        </w:rPr>
      </w:pPr>
    </w:p>
    <w:p w14:paraId="5F96BDE1" w14:textId="77777777" w:rsidR="002340C8" w:rsidRDefault="002340C8" w:rsidP="00F21561">
      <w:pPr>
        <w:pBdr>
          <w:top w:val="nil"/>
          <w:left w:val="nil"/>
          <w:bottom w:val="nil"/>
          <w:right w:val="nil"/>
          <w:between w:val="nil"/>
        </w:pBdr>
        <w:ind w:right="306" w:firstLine="709"/>
        <w:jc w:val="both"/>
        <w:rPr>
          <w:color w:val="000000"/>
        </w:rPr>
      </w:pPr>
    </w:p>
    <w:p w14:paraId="34FF4751" w14:textId="77777777" w:rsidR="002340C8" w:rsidRDefault="002340C8" w:rsidP="00F21561">
      <w:pPr>
        <w:pBdr>
          <w:top w:val="nil"/>
          <w:left w:val="nil"/>
          <w:bottom w:val="nil"/>
          <w:right w:val="nil"/>
          <w:between w:val="nil"/>
        </w:pBdr>
        <w:ind w:right="306" w:firstLine="709"/>
        <w:jc w:val="both"/>
        <w:rPr>
          <w:color w:val="000000"/>
        </w:rPr>
      </w:pPr>
    </w:p>
    <w:p w14:paraId="405FBB74" w14:textId="77777777" w:rsidR="002340C8" w:rsidRDefault="002340C8" w:rsidP="00F21561">
      <w:pPr>
        <w:pBdr>
          <w:top w:val="nil"/>
          <w:left w:val="nil"/>
          <w:bottom w:val="nil"/>
          <w:right w:val="nil"/>
          <w:between w:val="nil"/>
        </w:pBdr>
        <w:ind w:right="306" w:firstLine="709"/>
        <w:jc w:val="both"/>
        <w:rPr>
          <w:color w:val="000000"/>
        </w:rPr>
      </w:pPr>
    </w:p>
    <w:p w14:paraId="33A7207E" w14:textId="77777777" w:rsidR="002340C8" w:rsidRDefault="002340C8" w:rsidP="00F21561">
      <w:pPr>
        <w:pBdr>
          <w:top w:val="nil"/>
          <w:left w:val="nil"/>
          <w:bottom w:val="nil"/>
          <w:right w:val="nil"/>
          <w:between w:val="nil"/>
        </w:pBdr>
        <w:ind w:right="306" w:firstLine="709"/>
        <w:jc w:val="both"/>
        <w:rPr>
          <w:color w:val="000000"/>
        </w:rPr>
      </w:pPr>
    </w:p>
    <w:p w14:paraId="2D9642F6" w14:textId="77777777" w:rsidR="002340C8" w:rsidRDefault="002340C8" w:rsidP="00F21561">
      <w:pPr>
        <w:pBdr>
          <w:top w:val="nil"/>
          <w:left w:val="nil"/>
          <w:bottom w:val="nil"/>
          <w:right w:val="nil"/>
          <w:between w:val="nil"/>
        </w:pBdr>
        <w:ind w:right="306" w:firstLine="709"/>
        <w:jc w:val="both"/>
        <w:rPr>
          <w:color w:val="000000"/>
        </w:rPr>
      </w:pPr>
    </w:p>
    <w:p w14:paraId="7893B241" w14:textId="77777777" w:rsidR="002340C8" w:rsidRDefault="002340C8" w:rsidP="00F21561">
      <w:pPr>
        <w:pBdr>
          <w:top w:val="nil"/>
          <w:left w:val="nil"/>
          <w:bottom w:val="nil"/>
          <w:right w:val="nil"/>
          <w:between w:val="nil"/>
        </w:pBdr>
        <w:ind w:right="306" w:firstLine="709"/>
        <w:jc w:val="both"/>
        <w:rPr>
          <w:color w:val="000000"/>
        </w:rPr>
      </w:pPr>
    </w:p>
    <w:p w14:paraId="552A4E1D" w14:textId="77777777" w:rsidR="002340C8" w:rsidRDefault="002340C8" w:rsidP="00F21561">
      <w:pPr>
        <w:pBdr>
          <w:top w:val="nil"/>
          <w:left w:val="nil"/>
          <w:bottom w:val="nil"/>
          <w:right w:val="nil"/>
          <w:between w:val="nil"/>
        </w:pBdr>
        <w:ind w:right="306" w:firstLine="709"/>
        <w:jc w:val="both"/>
        <w:rPr>
          <w:color w:val="000000"/>
        </w:rPr>
      </w:pPr>
    </w:p>
    <w:p w14:paraId="53039AF5" w14:textId="77777777" w:rsidR="002340C8" w:rsidRDefault="002340C8" w:rsidP="00F21561">
      <w:pPr>
        <w:pBdr>
          <w:top w:val="nil"/>
          <w:left w:val="nil"/>
          <w:bottom w:val="nil"/>
          <w:right w:val="nil"/>
          <w:between w:val="nil"/>
        </w:pBdr>
        <w:ind w:right="306" w:firstLine="709"/>
        <w:jc w:val="both"/>
        <w:rPr>
          <w:color w:val="000000"/>
        </w:rPr>
      </w:pPr>
    </w:p>
    <w:p w14:paraId="4C5C7C79" w14:textId="77777777" w:rsidR="002340C8" w:rsidRDefault="002340C8" w:rsidP="00F21561">
      <w:pPr>
        <w:pBdr>
          <w:top w:val="nil"/>
          <w:left w:val="nil"/>
          <w:bottom w:val="nil"/>
          <w:right w:val="nil"/>
          <w:between w:val="nil"/>
        </w:pBdr>
        <w:ind w:right="306" w:firstLine="709"/>
        <w:jc w:val="both"/>
        <w:rPr>
          <w:color w:val="000000"/>
        </w:rPr>
      </w:pPr>
    </w:p>
    <w:p w14:paraId="13201523" w14:textId="77777777" w:rsidR="002340C8" w:rsidRDefault="002340C8" w:rsidP="00F21561">
      <w:pPr>
        <w:pBdr>
          <w:top w:val="nil"/>
          <w:left w:val="nil"/>
          <w:bottom w:val="nil"/>
          <w:right w:val="nil"/>
          <w:between w:val="nil"/>
        </w:pBdr>
        <w:ind w:right="306" w:firstLine="709"/>
        <w:jc w:val="both"/>
        <w:rPr>
          <w:color w:val="000000"/>
        </w:rPr>
      </w:pPr>
    </w:p>
    <w:p w14:paraId="50D797C3" w14:textId="77777777" w:rsidR="002340C8" w:rsidRDefault="002340C8" w:rsidP="00F21561">
      <w:pPr>
        <w:pBdr>
          <w:top w:val="nil"/>
          <w:left w:val="nil"/>
          <w:bottom w:val="nil"/>
          <w:right w:val="nil"/>
          <w:between w:val="nil"/>
        </w:pBdr>
        <w:ind w:right="306" w:firstLine="709"/>
        <w:jc w:val="both"/>
        <w:rPr>
          <w:color w:val="000000"/>
        </w:rPr>
      </w:pPr>
    </w:p>
    <w:p w14:paraId="79E5E895" w14:textId="77777777" w:rsidR="002340C8" w:rsidRDefault="002340C8" w:rsidP="00F21561">
      <w:pPr>
        <w:pBdr>
          <w:top w:val="nil"/>
          <w:left w:val="nil"/>
          <w:bottom w:val="nil"/>
          <w:right w:val="nil"/>
          <w:between w:val="nil"/>
        </w:pBdr>
        <w:ind w:right="306" w:firstLine="709"/>
        <w:jc w:val="both"/>
        <w:rPr>
          <w:color w:val="000000"/>
        </w:rPr>
      </w:pPr>
    </w:p>
    <w:p w14:paraId="041886AE" w14:textId="77777777" w:rsidR="002340C8" w:rsidRDefault="002340C8" w:rsidP="00F21561">
      <w:pPr>
        <w:pBdr>
          <w:top w:val="nil"/>
          <w:left w:val="nil"/>
          <w:bottom w:val="nil"/>
          <w:right w:val="nil"/>
          <w:between w:val="nil"/>
        </w:pBdr>
        <w:ind w:right="306" w:firstLine="709"/>
        <w:jc w:val="both"/>
        <w:rPr>
          <w:color w:val="000000"/>
        </w:rPr>
      </w:pPr>
    </w:p>
    <w:p w14:paraId="3BF38014" w14:textId="77777777" w:rsidR="002340C8" w:rsidRDefault="002340C8" w:rsidP="00F21561">
      <w:pPr>
        <w:pBdr>
          <w:top w:val="nil"/>
          <w:left w:val="nil"/>
          <w:bottom w:val="nil"/>
          <w:right w:val="nil"/>
          <w:between w:val="nil"/>
        </w:pBdr>
        <w:ind w:right="306" w:firstLine="709"/>
        <w:jc w:val="both"/>
        <w:rPr>
          <w:color w:val="000000"/>
        </w:rPr>
      </w:pPr>
    </w:p>
    <w:p w14:paraId="078541F5" w14:textId="77777777" w:rsidR="002340C8" w:rsidRDefault="002340C8" w:rsidP="00F21561">
      <w:pPr>
        <w:pBdr>
          <w:top w:val="nil"/>
          <w:left w:val="nil"/>
          <w:bottom w:val="nil"/>
          <w:right w:val="nil"/>
          <w:between w:val="nil"/>
        </w:pBdr>
        <w:ind w:right="306" w:firstLine="709"/>
        <w:jc w:val="both"/>
        <w:rPr>
          <w:color w:val="000000"/>
        </w:rPr>
      </w:pPr>
    </w:p>
    <w:p w14:paraId="1E3FFA72" w14:textId="77777777" w:rsidR="002340C8" w:rsidRDefault="002340C8" w:rsidP="00F21561">
      <w:pPr>
        <w:pBdr>
          <w:top w:val="nil"/>
          <w:left w:val="nil"/>
          <w:bottom w:val="nil"/>
          <w:right w:val="nil"/>
          <w:between w:val="nil"/>
        </w:pBdr>
        <w:ind w:right="306" w:firstLine="709"/>
        <w:jc w:val="both"/>
        <w:rPr>
          <w:color w:val="000000"/>
        </w:rPr>
      </w:pPr>
    </w:p>
    <w:p w14:paraId="1777A1DC" w14:textId="77777777" w:rsidR="002340C8" w:rsidRDefault="002340C8" w:rsidP="00F21561">
      <w:pPr>
        <w:pBdr>
          <w:top w:val="nil"/>
          <w:left w:val="nil"/>
          <w:bottom w:val="nil"/>
          <w:right w:val="nil"/>
          <w:between w:val="nil"/>
        </w:pBdr>
        <w:ind w:right="306" w:firstLine="709"/>
        <w:jc w:val="both"/>
        <w:rPr>
          <w:color w:val="000000"/>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2340C8" w:rsidRPr="00A346F2" w14:paraId="214CD971" w14:textId="77777777" w:rsidTr="002340C8">
        <w:trPr>
          <w:trHeight w:val="2162"/>
        </w:trPr>
        <w:tc>
          <w:tcPr>
            <w:tcW w:w="4892" w:type="dxa"/>
            <w:shd w:val="clear" w:color="auto" w:fill="FFFFFF"/>
            <w:tcMar>
              <w:top w:w="0" w:type="dxa"/>
              <w:left w:w="108" w:type="dxa"/>
              <w:bottom w:w="0" w:type="dxa"/>
              <w:right w:w="108" w:type="dxa"/>
            </w:tcMar>
          </w:tcPr>
          <w:p w14:paraId="63894279" w14:textId="77777777" w:rsidR="002340C8" w:rsidRDefault="002340C8" w:rsidP="00F21561">
            <w:pPr>
              <w:pBdr>
                <w:top w:val="nil"/>
                <w:left w:val="nil"/>
                <w:bottom w:val="nil"/>
                <w:right w:val="nil"/>
                <w:between w:val="nil"/>
              </w:pBdr>
              <w:rPr>
                <w:color w:val="000000"/>
              </w:rPr>
            </w:pPr>
          </w:p>
          <w:p w14:paraId="23C7F5B9" w14:textId="77777777" w:rsidR="002340C8" w:rsidRDefault="002340C8" w:rsidP="00F21561">
            <w:pPr>
              <w:pBdr>
                <w:top w:val="nil"/>
                <w:left w:val="nil"/>
                <w:bottom w:val="nil"/>
                <w:right w:val="nil"/>
                <w:between w:val="nil"/>
              </w:pBdr>
              <w:rPr>
                <w:color w:val="000000"/>
              </w:rPr>
            </w:pPr>
            <w:r>
              <w:rPr>
                <w:color w:val="000000"/>
              </w:rPr>
              <w:t>Заказчик:</w:t>
            </w:r>
          </w:p>
          <w:p w14:paraId="492A84E9" w14:textId="77777777" w:rsidR="002340C8" w:rsidRDefault="002340C8" w:rsidP="00F21561">
            <w:pPr>
              <w:pBdr>
                <w:top w:val="nil"/>
                <w:left w:val="nil"/>
                <w:bottom w:val="nil"/>
                <w:right w:val="nil"/>
                <w:between w:val="nil"/>
              </w:pBdr>
              <w:tabs>
                <w:tab w:val="left" w:pos="142"/>
              </w:tabs>
              <w:rPr>
                <w:color w:val="000000"/>
              </w:rPr>
            </w:pPr>
          </w:p>
          <w:p w14:paraId="7F39BC27" w14:textId="77777777" w:rsidR="002340C8" w:rsidRDefault="002340C8" w:rsidP="00F21561">
            <w:pPr>
              <w:pBdr>
                <w:top w:val="nil"/>
                <w:left w:val="nil"/>
                <w:bottom w:val="nil"/>
                <w:right w:val="nil"/>
                <w:between w:val="nil"/>
              </w:pBdr>
            </w:pPr>
          </w:p>
          <w:p w14:paraId="64F41861" w14:textId="77777777" w:rsidR="002340C8" w:rsidRDefault="002340C8" w:rsidP="00F21561">
            <w:pPr>
              <w:pBdr>
                <w:top w:val="nil"/>
                <w:left w:val="nil"/>
                <w:bottom w:val="nil"/>
                <w:right w:val="nil"/>
                <w:between w:val="nil"/>
              </w:pBdr>
            </w:pPr>
          </w:p>
          <w:p w14:paraId="035836F4" w14:textId="77777777" w:rsidR="002340C8" w:rsidRPr="00A346F2" w:rsidRDefault="002340C8" w:rsidP="00F21561">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 </w:t>
            </w:r>
          </w:p>
        </w:tc>
        <w:tc>
          <w:tcPr>
            <w:tcW w:w="4810" w:type="dxa"/>
            <w:shd w:val="clear" w:color="auto" w:fill="FFFFFF"/>
            <w:tcMar>
              <w:top w:w="0" w:type="dxa"/>
              <w:left w:w="108" w:type="dxa"/>
              <w:bottom w:w="0" w:type="dxa"/>
              <w:right w:w="108" w:type="dxa"/>
            </w:tcMar>
          </w:tcPr>
          <w:p w14:paraId="6A40EFD3" w14:textId="77777777" w:rsidR="002340C8" w:rsidRDefault="002340C8" w:rsidP="00F21561">
            <w:pPr>
              <w:pBdr>
                <w:top w:val="nil"/>
                <w:left w:val="nil"/>
                <w:bottom w:val="nil"/>
                <w:right w:val="nil"/>
                <w:between w:val="nil"/>
              </w:pBdr>
              <w:rPr>
                <w:color w:val="000000"/>
              </w:rPr>
            </w:pPr>
          </w:p>
          <w:p w14:paraId="583D72E7" w14:textId="77777777" w:rsidR="002340C8" w:rsidRDefault="002340C8" w:rsidP="00F21561">
            <w:pPr>
              <w:pBdr>
                <w:top w:val="nil"/>
                <w:left w:val="nil"/>
                <w:bottom w:val="nil"/>
                <w:right w:val="nil"/>
                <w:between w:val="nil"/>
              </w:pBdr>
              <w:rPr>
                <w:color w:val="000000"/>
              </w:rPr>
            </w:pPr>
            <w:r>
              <w:rPr>
                <w:color w:val="000000"/>
              </w:rPr>
              <w:t xml:space="preserve">Исполнитель: </w:t>
            </w:r>
          </w:p>
          <w:p w14:paraId="486DEE6B" w14:textId="77777777" w:rsidR="002340C8" w:rsidRDefault="002340C8" w:rsidP="00F21561">
            <w:pPr>
              <w:widowControl w:val="0"/>
              <w:pBdr>
                <w:top w:val="nil"/>
                <w:left w:val="nil"/>
                <w:bottom w:val="nil"/>
                <w:right w:val="nil"/>
                <w:between w:val="nil"/>
              </w:pBdr>
              <w:rPr>
                <w:color w:val="000000"/>
              </w:rPr>
            </w:pPr>
          </w:p>
          <w:p w14:paraId="3C606B4B" w14:textId="77777777" w:rsidR="002340C8" w:rsidRDefault="002340C8" w:rsidP="00F21561">
            <w:pPr>
              <w:widowControl w:val="0"/>
              <w:pBdr>
                <w:top w:val="nil"/>
                <w:left w:val="nil"/>
                <w:bottom w:val="nil"/>
                <w:right w:val="nil"/>
                <w:between w:val="nil"/>
              </w:pBdr>
              <w:rPr>
                <w:color w:val="000000"/>
              </w:rPr>
            </w:pPr>
          </w:p>
          <w:p w14:paraId="5A00EFB7" w14:textId="77777777" w:rsidR="002340C8" w:rsidRDefault="002340C8" w:rsidP="00F21561">
            <w:pPr>
              <w:widowControl w:val="0"/>
              <w:pBdr>
                <w:top w:val="nil"/>
                <w:left w:val="nil"/>
                <w:bottom w:val="nil"/>
                <w:right w:val="nil"/>
                <w:between w:val="nil"/>
              </w:pBdr>
              <w:rPr>
                <w:color w:val="000000"/>
              </w:rPr>
            </w:pPr>
          </w:p>
          <w:p w14:paraId="70F926A7" w14:textId="77777777" w:rsidR="002340C8" w:rsidRPr="00A346F2" w:rsidRDefault="002340C8" w:rsidP="00F21561">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__________________ </w:t>
            </w:r>
          </w:p>
        </w:tc>
      </w:tr>
    </w:tbl>
    <w:p w14:paraId="1C3E98CC" w14:textId="77777777" w:rsidR="002340C8" w:rsidRDefault="002340C8" w:rsidP="00F21561">
      <w:pPr>
        <w:pBdr>
          <w:top w:val="nil"/>
          <w:left w:val="nil"/>
          <w:bottom w:val="nil"/>
          <w:right w:val="nil"/>
          <w:between w:val="nil"/>
        </w:pBdr>
        <w:ind w:right="306" w:firstLine="709"/>
        <w:jc w:val="right"/>
        <w:rPr>
          <w:color w:val="000000"/>
          <w:sz w:val="20"/>
          <w:szCs w:val="20"/>
        </w:rPr>
      </w:pPr>
    </w:p>
    <w:p w14:paraId="31EBFDC0" w14:textId="36E7132F" w:rsidR="002340C8" w:rsidRDefault="00F21561" w:rsidP="002340C8">
      <w:pPr>
        <w:pBdr>
          <w:top w:val="nil"/>
          <w:left w:val="nil"/>
          <w:bottom w:val="nil"/>
          <w:right w:val="nil"/>
          <w:between w:val="nil"/>
        </w:pBdr>
        <w:ind w:right="306" w:firstLine="709"/>
        <w:jc w:val="right"/>
        <w:outlineLvl w:val="2"/>
        <w:rPr>
          <w:color w:val="000000"/>
          <w:sz w:val="20"/>
          <w:szCs w:val="20"/>
        </w:rPr>
      </w:pPr>
      <w:r>
        <w:rPr>
          <w:color w:val="000000"/>
          <w:sz w:val="20"/>
          <w:szCs w:val="20"/>
        </w:rPr>
        <w:br w:type="column"/>
      </w:r>
      <w:r w:rsidR="002340C8">
        <w:rPr>
          <w:color w:val="000000"/>
          <w:sz w:val="20"/>
          <w:szCs w:val="20"/>
        </w:rPr>
        <w:lastRenderedPageBreak/>
        <w:t>Приложение № 2</w:t>
      </w:r>
    </w:p>
    <w:p w14:paraId="45727A5B" w14:textId="77777777" w:rsidR="002340C8" w:rsidRDefault="002340C8" w:rsidP="002340C8">
      <w:pPr>
        <w:pBdr>
          <w:top w:val="nil"/>
          <w:left w:val="nil"/>
          <w:bottom w:val="nil"/>
          <w:right w:val="nil"/>
          <w:between w:val="nil"/>
        </w:pBdr>
        <w:tabs>
          <w:tab w:val="left" w:pos="4860"/>
        </w:tabs>
        <w:jc w:val="right"/>
        <w:rPr>
          <w:color w:val="000000"/>
          <w:sz w:val="20"/>
          <w:szCs w:val="20"/>
          <w:u w:val="single"/>
        </w:rPr>
      </w:pPr>
      <w:r>
        <w:rPr>
          <w:color w:val="000000"/>
          <w:sz w:val="20"/>
          <w:szCs w:val="20"/>
        </w:rPr>
        <w:t>к Договору № ___/___/___</w:t>
      </w:r>
    </w:p>
    <w:p w14:paraId="53CCC0BC" w14:textId="77777777" w:rsidR="002340C8" w:rsidRDefault="002340C8" w:rsidP="002340C8">
      <w:pPr>
        <w:pBdr>
          <w:top w:val="nil"/>
          <w:left w:val="nil"/>
          <w:bottom w:val="nil"/>
          <w:right w:val="nil"/>
          <w:between w:val="nil"/>
        </w:pBdr>
        <w:tabs>
          <w:tab w:val="left" w:pos="4860"/>
        </w:tabs>
        <w:jc w:val="right"/>
        <w:rPr>
          <w:color w:val="000000"/>
          <w:sz w:val="20"/>
          <w:szCs w:val="20"/>
        </w:rPr>
      </w:pPr>
      <w:r>
        <w:rPr>
          <w:color w:val="000000"/>
          <w:sz w:val="20"/>
          <w:szCs w:val="20"/>
        </w:rPr>
        <w:t xml:space="preserve"> от «___» ____________ 2023г</w:t>
      </w:r>
    </w:p>
    <w:p w14:paraId="710AD7AB" w14:textId="77777777" w:rsidR="002340C8" w:rsidRDefault="002340C8" w:rsidP="002340C8">
      <w:pPr>
        <w:pBdr>
          <w:top w:val="nil"/>
          <w:left w:val="nil"/>
          <w:bottom w:val="nil"/>
          <w:right w:val="nil"/>
          <w:between w:val="nil"/>
        </w:pBdr>
        <w:ind w:left="284"/>
        <w:rPr>
          <w:b/>
          <w:color w:val="000000"/>
          <w:sz w:val="16"/>
          <w:szCs w:val="16"/>
        </w:rPr>
      </w:pPr>
    </w:p>
    <w:p w14:paraId="4800A020" w14:textId="77777777" w:rsidR="002340C8" w:rsidRDefault="002340C8" w:rsidP="002340C8">
      <w:pPr>
        <w:tabs>
          <w:tab w:val="left" w:pos="4860"/>
        </w:tabs>
        <w:jc w:val="center"/>
        <w:outlineLvl w:val="3"/>
        <w:rPr>
          <w:color w:val="000000"/>
        </w:rPr>
      </w:pPr>
      <w:r>
        <w:rPr>
          <w:color w:val="000000"/>
          <w:sz w:val="18"/>
          <w:szCs w:val="18"/>
        </w:rPr>
        <w:t>ФОРМА Акта приема-передачи Товара</w:t>
      </w:r>
      <w:r>
        <w:rPr>
          <w:color w:val="000000"/>
          <w:sz w:val="20"/>
          <w:szCs w:val="20"/>
        </w:rPr>
        <w:t>.</w:t>
      </w:r>
    </w:p>
    <w:p w14:paraId="5B0BBFC5" w14:textId="77777777" w:rsidR="002340C8" w:rsidRDefault="002340C8" w:rsidP="002340C8">
      <w:pPr>
        <w:ind w:firstLine="709"/>
        <w:jc w:val="both"/>
        <w:rPr>
          <w:color w:val="000000"/>
        </w:rPr>
      </w:pPr>
    </w:p>
    <w:tbl>
      <w:tblPr>
        <w:tblW w:w="10540" w:type="dxa"/>
        <w:tblInd w:w="-901" w:type="dxa"/>
        <w:tblLayout w:type="fixed"/>
        <w:tblLook w:val="04A0" w:firstRow="1" w:lastRow="0" w:firstColumn="1" w:lastColumn="0" w:noHBand="0" w:noVBand="1"/>
      </w:tblPr>
      <w:tblGrid>
        <w:gridCol w:w="901"/>
        <w:gridCol w:w="8"/>
        <w:gridCol w:w="4587"/>
        <w:gridCol w:w="4809"/>
        <w:gridCol w:w="235"/>
      </w:tblGrid>
      <w:tr w:rsidR="002340C8" w14:paraId="5B5AA770" w14:textId="77777777" w:rsidTr="002340C8">
        <w:trPr>
          <w:gridAfter w:val="1"/>
          <w:wAfter w:w="235" w:type="dxa"/>
          <w:trHeight w:val="811"/>
        </w:trPr>
        <w:tc>
          <w:tcPr>
            <w:tcW w:w="909" w:type="dxa"/>
            <w:gridSpan w:val="2"/>
          </w:tcPr>
          <w:p w14:paraId="6CC8C1BB" w14:textId="77777777" w:rsidR="002340C8" w:rsidRDefault="002340C8">
            <w:pPr>
              <w:widowControl w:val="0"/>
              <w:spacing w:line="256" w:lineRule="auto"/>
              <w:rPr>
                <w:b/>
                <w:color w:val="000000"/>
              </w:rPr>
            </w:pPr>
          </w:p>
        </w:tc>
        <w:tc>
          <w:tcPr>
            <w:tcW w:w="9396" w:type="dxa"/>
            <w:gridSpan w:val="2"/>
          </w:tcPr>
          <w:p w14:paraId="6CBD029D" w14:textId="77777777" w:rsidR="002340C8" w:rsidRDefault="002340C8">
            <w:pPr>
              <w:spacing w:line="256" w:lineRule="auto"/>
              <w:ind w:left="284"/>
              <w:jc w:val="center"/>
              <w:rPr>
                <w:color w:val="000000"/>
                <w:sz w:val="18"/>
                <w:szCs w:val="18"/>
              </w:rPr>
            </w:pPr>
            <w:r>
              <w:rPr>
                <w:noProof/>
              </w:rPr>
              <mc:AlternateContent>
                <mc:Choice Requires="wps">
                  <w:drawing>
                    <wp:anchor distT="0" distB="0" distL="114300" distR="114300" simplePos="0" relativeHeight="251661312" behindDoc="0" locked="0" layoutInCell="1" allowOverlap="1" wp14:anchorId="364B8008" wp14:editId="097B7406">
                      <wp:simplePos x="0" y="0"/>
                      <wp:positionH relativeFrom="column">
                        <wp:posOffset>-412115</wp:posOffset>
                      </wp:positionH>
                      <wp:positionV relativeFrom="paragraph">
                        <wp:posOffset>19050</wp:posOffset>
                      </wp:positionV>
                      <wp:extent cx="459740" cy="5255895"/>
                      <wp:effectExtent l="0" t="0" r="16510" b="20955"/>
                      <wp:wrapNone/>
                      <wp:docPr id="12" name="Полилиния: фигура 12"/>
                      <wp:cNvGraphicFramePr/>
                      <a:graphic xmlns:a="http://schemas.openxmlformats.org/drawingml/2006/main">
                        <a:graphicData uri="http://schemas.microsoft.com/office/word/2010/wordprocessingShape">
                          <wps:wsp>
                            <wps:cNvSpPr/>
                            <wps:spPr>
                              <a:xfrm>
                                <a:off x="0" y="0"/>
                                <a:ext cx="459740" cy="5255895"/>
                              </a:xfrm>
                              <a:custGeom>
                                <a:avLst/>
                                <a:gdLst/>
                                <a:ahLst/>
                                <a:cxnLst/>
                                <a:rect l="l" t="t" r="r" b="b"/>
                                <a:pathLst>
                                  <a:path w="396240" h="5192395" extrusionOk="0">
                                    <a:moveTo>
                                      <a:pt x="0" y="0"/>
                                    </a:moveTo>
                                    <a:lnTo>
                                      <a:pt x="0" y="5192395"/>
                                    </a:lnTo>
                                    <a:lnTo>
                                      <a:pt x="396240" y="5192395"/>
                                    </a:lnTo>
                                    <a:lnTo>
                                      <a:pt x="39624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2BC7C89B" w14:textId="77777777" w:rsidR="00F32C59" w:rsidRDefault="00F32C59" w:rsidP="002340C8">
                                  <w:pPr>
                                    <w:jc w:val="center"/>
                                  </w:pPr>
                                  <w:r>
                                    <w:rPr>
                                      <w:i/>
                                      <w:color w:val="000000"/>
                                      <w:sz w:val="32"/>
                                    </w:rPr>
                                    <w:t>Заполняется Поставщиком</w:t>
                                  </w:r>
                                </w:p>
                                <w:p w14:paraId="2A67BF25" w14:textId="77777777" w:rsidR="00F32C59" w:rsidRDefault="00F32C59" w:rsidP="002340C8"/>
                              </w:txbxContent>
                            </wps:txbx>
                            <wps:bodyPr spcFirstLastPara="1" vertOverflow="clip" horzOverflow="clip"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w14:anchorId="364B8008" id="Полилиния: фигура 12" o:spid="_x0000_s1027" style="position:absolute;left:0;text-align:left;margin-left:-32.45pt;margin-top:1.5pt;width:36.2pt;height:41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6240,51923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4qu0gIAAOMFAAAOAAAAZHJzL2Uyb0RvYy54bWysVF1uEzEQfkfiDpbf6Sbbpk1W3VSoJQip&#10;IpVaDuB4vVkL/2E72Q1PSPDOEbgCEi+VEJwhuRFjbzZNWyQQYqXsztjjL998M57Ts0YKtGTWca1y&#10;3D/oYcQU1QVX8xy/uZk8G2LkPFEFEVqxHK+Yw2fjp09Oa5OxVFdaFMwiAFEuq02OK+9NliSOVkwS&#10;d6ANU7BZaiuJB9fOk8KSGtClSNJe7ziptS2M1ZQ5B6sX7SYeR/yyZNRPy9Ixj0SOgZuPbxvfs/BO&#10;xqckm1tiKk63NMg/sJCEK/jTHdQF8QQtLH8EJTm12unSH1AtE12WnLKYA2TT7z3I5roihsVcQBxn&#10;djK5/wdLXy+vLOIF1C7FSBEJNVp/Wf9cf1/fxt+P9e3mc4Y2n8D/tvm4+bD+iiAUdKuNy+D4tbmy&#10;W8+BGURoSivDF9JDTdR6tdOaNR5RWDwajE6OoCIUtgbpYDAcDQJocneaLpx/yXREIstL59taFZ1F&#10;qs6ijepMCxUPtRax1h4jqLXFCGo9a2ttiA/nAr1gojrHh6PjNFCpgEl/lB4CEwQ07SI09fRtoB7C&#10;pV6yGx0P+gdpAeu7XaEeR3W4bYZdRPc1Ea+jEQTZ0vjL8NjGwKHDo0I71p4NOUZVd3lD3L6yTgte&#10;TLgQITFn57NzYdGSgIST+GyLci9MqCBbPz3phQISuLalIKA1lQYayal51OvekXvIvfj8DtlY5y+I&#10;q1oGEaEtm+Qe5oTgMsdDON0uVowUL1SB/MpA2yoYMDgQcxIjwWAcgQEqkMwTLv4cFwUErUJft50c&#10;LN/MmvZ+BKywMtPFCu6MM3TCge4lcf6KWJgafRwmoZ/CqxQaiFDBDbSVtu8frtUwcYDfuwWxwFm8&#10;UnClh8NR0NNH53DYD47d35nt7xBFATjHIHtrnnvw2k5V+vnC65KHGxPTaSlvHZgksSO2Uy+Mqn0/&#10;Rt3N5vEvAAAA//8DAFBLAwQUAAYACAAAACEA9hyO4NwAAAAHAQAADwAAAGRycy9kb3ducmV2Lnht&#10;bEyPzU7DMBCE70i8g7VIXFDrQH8J2VQIQe8UVJWbGy9JRLwOsZMGnp7lBMfRjGa+yTaja9RAXag9&#10;I1xPE1DEhbc1lwivL0+TNagQDVvTeCaELwqwyc/PMpNaf+JnGnaxVFLCITUIVYxtqnUoKnImTH1L&#10;LN6775yJIrtS286cpNw1+iZJltqZmmWhMi09VFR87HqH0L5tF/tPw9vxqvkeHrmfO+cOiJcX4/0d&#10;qEhj/AvDL76gQy5MR9+zDapBmCzntxJFmMkl8VcLUEeE9SxZgc4z/Z8//wEAAP//AwBQSwECLQAU&#10;AAYACAAAACEAtoM4kv4AAADhAQAAEwAAAAAAAAAAAAAAAAAAAAAAW0NvbnRlbnRfVHlwZXNdLnht&#10;bFBLAQItABQABgAIAAAAIQA4/SH/1gAAAJQBAAALAAAAAAAAAAAAAAAAAC8BAABfcmVscy8ucmVs&#10;c1BLAQItABQABgAIAAAAIQDIo4qu0gIAAOMFAAAOAAAAAAAAAAAAAAAAAC4CAABkcnMvZTJvRG9j&#10;LnhtbFBLAQItABQABgAIAAAAIQD2HI7g3AAAAAcBAAAPAAAAAAAAAAAAAAAAACwFAABkcnMvZG93&#10;bnJldi54bWxQSwUGAAAAAAQABADzAAAANQYAAAAA&#10;" adj="-11796480,,5400" path="m,l,5192395r396240,l396240,,,xe" strokeweight="1pt">
                      <v:stroke startarrowwidth="narrow" startarrowlength="short" endarrowwidth="narrow" endarrowlength="short" miterlimit="5243f" joinstyle="miter"/>
                      <v:formulas/>
                      <v:path arrowok="t" o:extrusionok="f" o:connecttype="custom" textboxrect="0,0,396240,5192395"/>
                      <v:textbox inset="7pt,3pt,7pt,3pt">
                        <w:txbxContent>
                          <w:p w14:paraId="2BC7C89B" w14:textId="77777777" w:rsidR="00F32C59" w:rsidRDefault="00F32C59" w:rsidP="002340C8">
                            <w:pPr>
                              <w:jc w:val="center"/>
                            </w:pPr>
                            <w:r>
                              <w:rPr>
                                <w:i/>
                                <w:color w:val="000000"/>
                                <w:sz w:val="32"/>
                              </w:rPr>
                              <w:t>Заполняется Поставщиком</w:t>
                            </w:r>
                          </w:p>
                          <w:p w14:paraId="2A67BF25" w14:textId="77777777" w:rsidR="00F32C59" w:rsidRDefault="00F32C59" w:rsidP="002340C8"/>
                        </w:txbxContent>
                      </v:textbox>
                    </v:shape>
                  </w:pict>
                </mc:Fallback>
              </mc:AlternateContent>
            </w:r>
            <w:r>
              <w:rPr>
                <w:color w:val="000000"/>
                <w:sz w:val="18"/>
                <w:szCs w:val="18"/>
              </w:rPr>
              <w:t xml:space="preserve">Акт приема-передачи Товара № _______________от ______________              </w:t>
            </w:r>
          </w:p>
          <w:p w14:paraId="2A1A3F97" w14:textId="77777777" w:rsidR="002340C8" w:rsidRDefault="002340C8">
            <w:pPr>
              <w:spacing w:line="256" w:lineRule="auto"/>
              <w:ind w:left="284"/>
              <w:jc w:val="center"/>
              <w:rPr>
                <w:color w:val="000000"/>
                <w:sz w:val="18"/>
                <w:szCs w:val="18"/>
              </w:rPr>
            </w:pPr>
            <w:r>
              <w:rPr>
                <w:color w:val="000000"/>
                <w:sz w:val="18"/>
                <w:szCs w:val="18"/>
              </w:rPr>
              <w:t>Поставщик: ООО «_____________________»</w:t>
            </w:r>
          </w:p>
          <w:p w14:paraId="4C0655C0" w14:textId="77777777" w:rsidR="002340C8" w:rsidRDefault="002340C8">
            <w:pPr>
              <w:spacing w:line="256" w:lineRule="auto"/>
              <w:jc w:val="center"/>
              <w:rPr>
                <w:color w:val="000000"/>
                <w:sz w:val="18"/>
                <w:szCs w:val="18"/>
              </w:rPr>
            </w:pPr>
            <w:r>
              <w:rPr>
                <w:color w:val="000000"/>
                <w:sz w:val="18"/>
                <w:szCs w:val="18"/>
              </w:rPr>
              <w:t>Место нахождения: _____________________________________________</w:t>
            </w:r>
          </w:p>
          <w:p w14:paraId="2A14950C" w14:textId="77777777" w:rsidR="002340C8" w:rsidRDefault="002340C8">
            <w:pPr>
              <w:tabs>
                <w:tab w:val="left" w:pos="22680"/>
              </w:tabs>
              <w:spacing w:line="256" w:lineRule="auto"/>
              <w:rPr>
                <w:color w:val="000000"/>
                <w:sz w:val="18"/>
                <w:szCs w:val="18"/>
              </w:rPr>
            </w:pPr>
          </w:p>
          <w:p w14:paraId="72A6AF38" w14:textId="77777777" w:rsidR="002340C8" w:rsidRDefault="002340C8">
            <w:pPr>
              <w:spacing w:line="256" w:lineRule="auto"/>
              <w:jc w:val="center"/>
              <w:rPr>
                <w:b/>
                <w:color w:val="000000"/>
                <w:sz w:val="18"/>
                <w:szCs w:val="18"/>
              </w:rPr>
            </w:pPr>
            <w:r>
              <w:rPr>
                <w:b/>
                <w:color w:val="000000"/>
                <w:sz w:val="18"/>
                <w:szCs w:val="18"/>
              </w:rPr>
              <w:t xml:space="preserve">в соответствии с условиями Договора ПЕРЕДАЛ </w:t>
            </w:r>
            <w:r>
              <w:rPr>
                <w:b/>
                <w:color w:val="000000"/>
                <w:sz w:val="18"/>
                <w:szCs w:val="18"/>
                <w:u w:val="single"/>
              </w:rPr>
              <w:t>Грузополучателю</w:t>
            </w:r>
            <w:r>
              <w:rPr>
                <w:b/>
                <w:color w:val="000000"/>
                <w:sz w:val="18"/>
                <w:szCs w:val="18"/>
              </w:rPr>
              <w:t>:</w:t>
            </w:r>
          </w:p>
          <w:p w14:paraId="7F9CEA94" w14:textId="77777777" w:rsidR="002340C8" w:rsidRDefault="002340C8">
            <w:pPr>
              <w:spacing w:line="256" w:lineRule="auto"/>
              <w:ind w:left="284"/>
              <w:rPr>
                <w:color w:val="000000"/>
                <w:sz w:val="18"/>
                <w:szCs w:val="18"/>
              </w:rPr>
            </w:pPr>
          </w:p>
          <w:p w14:paraId="41E03E0E" w14:textId="77777777" w:rsidR="002340C8" w:rsidRDefault="002340C8">
            <w:pPr>
              <w:spacing w:line="256" w:lineRule="auto"/>
              <w:jc w:val="center"/>
              <w:rPr>
                <w:b/>
                <w:color w:val="000000"/>
                <w:sz w:val="18"/>
                <w:szCs w:val="18"/>
              </w:rPr>
            </w:pPr>
            <w:r>
              <w:rPr>
                <w:b/>
                <w:color w:val="000000"/>
                <w:sz w:val="18"/>
                <w:szCs w:val="18"/>
              </w:rPr>
              <w:t>Товар по Договору № __________________________________ от ___ __________ 20__г.</w:t>
            </w:r>
          </w:p>
          <w:p w14:paraId="52B97687" w14:textId="77777777" w:rsidR="002340C8" w:rsidRDefault="002340C8">
            <w:pPr>
              <w:spacing w:line="256" w:lineRule="auto"/>
              <w:ind w:left="284"/>
              <w:jc w:val="center"/>
              <w:rPr>
                <w:b/>
                <w:color w:val="000000"/>
                <w:sz w:val="18"/>
                <w:szCs w:val="18"/>
              </w:rPr>
            </w:pPr>
            <w:r>
              <w:rPr>
                <w:b/>
                <w:color w:val="000000"/>
                <w:sz w:val="18"/>
                <w:szCs w:val="18"/>
              </w:rPr>
              <w:t>Цена Товара : _____________ Руб.</w:t>
            </w:r>
          </w:p>
          <w:p w14:paraId="3004F1E9" w14:textId="77777777" w:rsidR="002340C8" w:rsidRDefault="002340C8">
            <w:pPr>
              <w:spacing w:line="256" w:lineRule="auto"/>
              <w:ind w:left="284"/>
              <w:jc w:val="center"/>
              <w:rPr>
                <w:b/>
                <w:color w:val="000000"/>
                <w:sz w:val="18"/>
                <w:szCs w:val="18"/>
              </w:rPr>
            </w:pPr>
            <w:r>
              <w:rPr>
                <w:b/>
                <w:color w:val="000000"/>
                <w:sz w:val="18"/>
                <w:szCs w:val="18"/>
              </w:rPr>
              <w:t>Паспорт самоходной машины ___ № ____________</w:t>
            </w:r>
          </w:p>
          <w:p w14:paraId="48C13B74" w14:textId="77777777" w:rsidR="002340C8" w:rsidRDefault="002340C8">
            <w:pPr>
              <w:spacing w:line="256" w:lineRule="auto"/>
              <w:ind w:left="284"/>
              <w:rPr>
                <w:color w:val="000000"/>
                <w:sz w:val="18"/>
                <w:szCs w:val="18"/>
              </w:rPr>
            </w:pPr>
          </w:p>
          <w:p w14:paraId="3812B9BE" w14:textId="77777777" w:rsidR="002340C8" w:rsidRDefault="002340C8">
            <w:pPr>
              <w:spacing w:line="256" w:lineRule="auto"/>
              <w:ind w:left="284"/>
              <w:rPr>
                <w:color w:val="000000"/>
                <w:sz w:val="18"/>
                <w:szCs w:val="18"/>
              </w:rPr>
            </w:pPr>
            <w:r>
              <w:rPr>
                <w:color w:val="000000"/>
                <w:sz w:val="18"/>
                <w:szCs w:val="18"/>
              </w:rPr>
              <w:tab/>
              <w:t>Наименование и марка машины</w:t>
            </w:r>
          </w:p>
          <w:p w14:paraId="416C7761" w14:textId="77777777" w:rsidR="002340C8" w:rsidRDefault="002340C8">
            <w:pPr>
              <w:spacing w:line="256" w:lineRule="auto"/>
              <w:ind w:left="284"/>
              <w:rPr>
                <w:color w:val="000000"/>
                <w:sz w:val="18"/>
                <w:szCs w:val="18"/>
              </w:rPr>
            </w:pPr>
            <w:r>
              <w:rPr>
                <w:color w:val="000000"/>
                <w:sz w:val="18"/>
                <w:szCs w:val="18"/>
              </w:rPr>
              <w:tab/>
              <w:t>Предприятие изготовитель</w:t>
            </w:r>
          </w:p>
          <w:p w14:paraId="792C9768" w14:textId="77777777" w:rsidR="002340C8" w:rsidRDefault="002340C8">
            <w:pPr>
              <w:spacing w:line="256" w:lineRule="auto"/>
              <w:ind w:left="284"/>
              <w:rPr>
                <w:color w:val="000000"/>
                <w:sz w:val="18"/>
                <w:szCs w:val="18"/>
              </w:rPr>
            </w:pPr>
            <w:r>
              <w:rPr>
                <w:color w:val="000000"/>
                <w:sz w:val="18"/>
                <w:szCs w:val="18"/>
              </w:rPr>
              <w:tab/>
              <w:t>Год выпуска</w:t>
            </w:r>
          </w:p>
          <w:p w14:paraId="3EB96273" w14:textId="77777777" w:rsidR="002340C8" w:rsidRDefault="002340C8">
            <w:pPr>
              <w:spacing w:line="256" w:lineRule="auto"/>
              <w:ind w:left="284"/>
              <w:rPr>
                <w:color w:val="000000"/>
                <w:sz w:val="18"/>
                <w:szCs w:val="18"/>
              </w:rPr>
            </w:pPr>
            <w:r>
              <w:rPr>
                <w:color w:val="000000"/>
                <w:sz w:val="18"/>
                <w:szCs w:val="18"/>
              </w:rPr>
              <w:tab/>
              <w:t>Заводской номер машины (рамы)</w:t>
            </w:r>
          </w:p>
          <w:p w14:paraId="69029E61" w14:textId="77777777" w:rsidR="002340C8" w:rsidRDefault="002340C8">
            <w:pPr>
              <w:spacing w:line="256" w:lineRule="auto"/>
              <w:ind w:left="284"/>
              <w:rPr>
                <w:color w:val="000000"/>
                <w:sz w:val="18"/>
                <w:szCs w:val="18"/>
              </w:rPr>
            </w:pPr>
            <w:r>
              <w:rPr>
                <w:color w:val="000000"/>
                <w:sz w:val="18"/>
                <w:szCs w:val="18"/>
              </w:rPr>
              <w:tab/>
              <w:t>Цвет</w:t>
            </w:r>
          </w:p>
          <w:p w14:paraId="2482EFD1" w14:textId="77777777" w:rsidR="002340C8" w:rsidRDefault="002340C8">
            <w:pPr>
              <w:spacing w:line="256" w:lineRule="auto"/>
              <w:ind w:left="284"/>
              <w:rPr>
                <w:color w:val="000000"/>
                <w:sz w:val="18"/>
                <w:szCs w:val="18"/>
              </w:rPr>
            </w:pPr>
            <w:r>
              <w:rPr>
                <w:color w:val="000000"/>
                <w:sz w:val="18"/>
                <w:szCs w:val="18"/>
              </w:rPr>
              <w:tab/>
              <w:t>Двигатель №</w:t>
            </w:r>
          </w:p>
          <w:p w14:paraId="4E36F313" w14:textId="77777777" w:rsidR="002340C8" w:rsidRDefault="002340C8">
            <w:pPr>
              <w:spacing w:line="256" w:lineRule="auto"/>
              <w:ind w:left="284"/>
              <w:rPr>
                <w:color w:val="000000"/>
                <w:sz w:val="18"/>
                <w:szCs w:val="18"/>
              </w:rPr>
            </w:pPr>
            <w:r>
              <w:rPr>
                <w:color w:val="000000"/>
                <w:sz w:val="18"/>
                <w:szCs w:val="18"/>
              </w:rPr>
              <w:tab/>
              <w:t>Коробка передач №</w:t>
            </w:r>
          </w:p>
          <w:p w14:paraId="2D180B0D" w14:textId="77777777" w:rsidR="002340C8" w:rsidRDefault="002340C8">
            <w:pPr>
              <w:spacing w:line="256" w:lineRule="auto"/>
              <w:ind w:left="284"/>
              <w:rPr>
                <w:color w:val="000000"/>
                <w:sz w:val="18"/>
                <w:szCs w:val="18"/>
              </w:rPr>
            </w:pPr>
            <w:r>
              <w:rPr>
                <w:color w:val="000000"/>
                <w:sz w:val="18"/>
                <w:szCs w:val="18"/>
              </w:rPr>
              <w:tab/>
              <w:t>Основной ведущий мост (мосты) №</w:t>
            </w:r>
          </w:p>
          <w:p w14:paraId="0E6CC1D3" w14:textId="77777777" w:rsidR="002340C8" w:rsidRDefault="002340C8">
            <w:pPr>
              <w:spacing w:line="256" w:lineRule="auto"/>
              <w:ind w:left="284"/>
              <w:rPr>
                <w:color w:val="000000"/>
                <w:sz w:val="18"/>
                <w:szCs w:val="18"/>
              </w:rPr>
            </w:pPr>
            <w:r>
              <w:rPr>
                <w:color w:val="000000"/>
                <w:sz w:val="18"/>
                <w:szCs w:val="18"/>
              </w:rPr>
              <w:tab/>
              <w:t>Вид двигателя</w:t>
            </w:r>
          </w:p>
          <w:p w14:paraId="7D5475CB" w14:textId="77777777" w:rsidR="002340C8" w:rsidRDefault="002340C8">
            <w:pPr>
              <w:spacing w:line="256" w:lineRule="auto"/>
              <w:ind w:left="284"/>
              <w:rPr>
                <w:color w:val="000000"/>
                <w:sz w:val="18"/>
                <w:szCs w:val="18"/>
              </w:rPr>
            </w:pPr>
            <w:r>
              <w:rPr>
                <w:color w:val="000000"/>
                <w:sz w:val="18"/>
                <w:szCs w:val="18"/>
              </w:rPr>
              <w:tab/>
              <w:t>Мощность двигателя Квт (л.с.)</w:t>
            </w:r>
          </w:p>
          <w:p w14:paraId="2C37EB27" w14:textId="77777777" w:rsidR="002340C8" w:rsidRDefault="002340C8">
            <w:pPr>
              <w:spacing w:line="256" w:lineRule="auto"/>
              <w:ind w:left="284"/>
              <w:rPr>
                <w:color w:val="000000"/>
                <w:sz w:val="18"/>
                <w:szCs w:val="18"/>
              </w:rPr>
            </w:pPr>
            <w:r>
              <w:rPr>
                <w:color w:val="000000"/>
                <w:sz w:val="18"/>
                <w:szCs w:val="18"/>
              </w:rPr>
              <w:tab/>
              <w:t>Конструкционная масса, кг.</w:t>
            </w:r>
          </w:p>
          <w:p w14:paraId="7844FB20" w14:textId="77777777" w:rsidR="002340C8" w:rsidRDefault="002340C8">
            <w:pPr>
              <w:spacing w:line="256" w:lineRule="auto"/>
              <w:ind w:left="284"/>
              <w:rPr>
                <w:color w:val="000000"/>
                <w:sz w:val="18"/>
                <w:szCs w:val="18"/>
              </w:rPr>
            </w:pPr>
            <w:r>
              <w:rPr>
                <w:color w:val="000000"/>
                <w:sz w:val="18"/>
                <w:szCs w:val="18"/>
              </w:rPr>
              <w:tab/>
              <w:t>Максимальная конструктивная скорость, км\час</w:t>
            </w:r>
          </w:p>
          <w:p w14:paraId="0962F12A" w14:textId="77777777" w:rsidR="002340C8" w:rsidRDefault="002340C8">
            <w:pPr>
              <w:spacing w:line="256" w:lineRule="auto"/>
              <w:ind w:left="284"/>
              <w:rPr>
                <w:color w:val="000000"/>
                <w:sz w:val="18"/>
                <w:szCs w:val="18"/>
              </w:rPr>
            </w:pPr>
            <w:r>
              <w:rPr>
                <w:color w:val="000000"/>
                <w:sz w:val="18"/>
                <w:szCs w:val="18"/>
              </w:rPr>
              <w:tab/>
              <w:t>Габаритные размеры, мм.</w:t>
            </w:r>
          </w:p>
          <w:p w14:paraId="33CA9985" w14:textId="77777777" w:rsidR="002340C8" w:rsidRDefault="002340C8">
            <w:pPr>
              <w:spacing w:line="256" w:lineRule="auto"/>
              <w:ind w:left="284"/>
              <w:rPr>
                <w:color w:val="000000"/>
                <w:sz w:val="18"/>
                <w:szCs w:val="18"/>
              </w:rPr>
            </w:pPr>
            <w:r>
              <w:rPr>
                <w:color w:val="000000"/>
                <w:sz w:val="18"/>
                <w:szCs w:val="18"/>
              </w:rPr>
              <w:tab/>
              <w:t>Дата выдачи паспорта</w:t>
            </w:r>
          </w:p>
          <w:p w14:paraId="7E70652B" w14:textId="77777777" w:rsidR="002340C8" w:rsidRDefault="002340C8">
            <w:pPr>
              <w:spacing w:line="256" w:lineRule="auto"/>
              <w:ind w:left="284"/>
              <w:rPr>
                <w:color w:val="000000"/>
                <w:sz w:val="18"/>
                <w:szCs w:val="18"/>
              </w:rPr>
            </w:pPr>
          </w:p>
          <w:p w14:paraId="38E62B5E" w14:textId="77777777" w:rsidR="002340C8" w:rsidRDefault="002340C8">
            <w:pPr>
              <w:spacing w:line="256" w:lineRule="auto"/>
              <w:ind w:left="284"/>
              <w:jc w:val="center"/>
              <w:rPr>
                <w:b/>
                <w:color w:val="000000"/>
                <w:sz w:val="18"/>
                <w:szCs w:val="18"/>
              </w:rPr>
            </w:pPr>
            <w:r>
              <w:rPr>
                <w:b/>
                <w:color w:val="000000"/>
                <w:sz w:val="18"/>
                <w:szCs w:val="18"/>
              </w:rPr>
              <w:t>Кол-во мест: ____________________ прописью: _________________________________</w:t>
            </w:r>
          </w:p>
          <w:p w14:paraId="711A7BA7" w14:textId="77777777" w:rsidR="002340C8" w:rsidRDefault="002340C8">
            <w:pPr>
              <w:spacing w:line="256" w:lineRule="auto"/>
              <w:ind w:left="284"/>
              <w:jc w:val="center"/>
              <w:rPr>
                <w:color w:val="000000"/>
                <w:sz w:val="18"/>
                <w:szCs w:val="18"/>
              </w:rPr>
            </w:pPr>
            <w:r>
              <w:rPr>
                <w:b/>
                <w:color w:val="000000"/>
                <w:sz w:val="18"/>
                <w:szCs w:val="18"/>
              </w:rPr>
              <w:t>и следующие Товаросопроводительные документы</w:t>
            </w:r>
            <w:r>
              <w:rPr>
                <w:color w:val="000000"/>
                <w:sz w:val="18"/>
                <w:szCs w:val="18"/>
              </w:rPr>
              <w:t xml:space="preserve"> (наименование, номер, кол-во листов)</w:t>
            </w:r>
          </w:p>
          <w:p w14:paraId="2006B2F3" w14:textId="77777777" w:rsidR="002340C8" w:rsidRDefault="002340C8">
            <w:pPr>
              <w:spacing w:line="256" w:lineRule="auto"/>
              <w:ind w:left="284"/>
              <w:rPr>
                <w:color w:val="000000"/>
                <w:sz w:val="18"/>
                <w:szCs w:val="18"/>
              </w:rPr>
            </w:pPr>
            <w:r>
              <w:rPr>
                <w:color w:val="000000"/>
                <w:sz w:val="18"/>
                <w:szCs w:val="18"/>
              </w:rPr>
              <w:t>1.________________________________________________________________</w:t>
            </w:r>
          </w:p>
          <w:p w14:paraId="3C0BE2BA" w14:textId="77777777" w:rsidR="002340C8" w:rsidRDefault="002340C8">
            <w:pPr>
              <w:spacing w:line="256" w:lineRule="auto"/>
              <w:ind w:left="284"/>
              <w:rPr>
                <w:color w:val="000000"/>
                <w:sz w:val="18"/>
                <w:szCs w:val="18"/>
              </w:rPr>
            </w:pPr>
            <w:r>
              <w:rPr>
                <w:color w:val="000000"/>
                <w:sz w:val="18"/>
                <w:szCs w:val="18"/>
              </w:rPr>
              <w:t>2.________________________________________________________________</w:t>
            </w:r>
          </w:p>
          <w:p w14:paraId="2F05DA3B" w14:textId="77777777" w:rsidR="002340C8" w:rsidRDefault="002340C8">
            <w:pPr>
              <w:spacing w:line="256" w:lineRule="auto"/>
              <w:ind w:left="284"/>
              <w:rPr>
                <w:color w:val="000000"/>
                <w:sz w:val="18"/>
                <w:szCs w:val="18"/>
              </w:rPr>
            </w:pPr>
            <w:r>
              <w:rPr>
                <w:color w:val="000000"/>
                <w:sz w:val="18"/>
                <w:szCs w:val="18"/>
              </w:rPr>
              <w:t>3.________________________________________________________________</w:t>
            </w:r>
          </w:p>
          <w:p w14:paraId="0E91C90D" w14:textId="77777777" w:rsidR="002340C8" w:rsidRDefault="002340C8">
            <w:pPr>
              <w:spacing w:line="256" w:lineRule="auto"/>
              <w:ind w:left="284"/>
              <w:rPr>
                <w:color w:val="000000"/>
                <w:sz w:val="18"/>
                <w:szCs w:val="18"/>
              </w:rPr>
            </w:pPr>
            <w:r>
              <w:rPr>
                <w:color w:val="000000"/>
                <w:sz w:val="18"/>
                <w:szCs w:val="18"/>
              </w:rPr>
              <w:t>4.________________________________________________________________</w:t>
            </w:r>
          </w:p>
          <w:p w14:paraId="09DAB35F" w14:textId="77777777" w:rsidR="002340C8" w:rsidRDefault="002340C8">
            <w:pPr>
              <w:spacing w:line="256" w:lineRule="auto"/>
              <w:ind w:left="284"/>
              <w:rPr>
                <w:color w:val="000000"/>
                <w:sz w:val="18"/>
                <w:szCs w:val="18"/>
              </w:rPr>
            </w:pPr>
            <w:r>
              <w:rPr>
                <w:color w:val="000000"/>
                <w:sz w:val="18"/>
                <w:szCs w:val="18"/>
              </w:rPr>
              <w:t>5.________________________________________________________________</w:t>
            </w:r>
          </w:p>
          <w:p w14:paraId="261FE71B" w14:textId="77777777" w:rsidR="002340C8" w:rsidRDefault="002340C8">
            <w:pPr>
              <w:spacing w:line="256" w:lineRule="auto"/>
              <w:ind w:left="284"/>
              <w:rPr>
                <w:color w:val="000000"/>
                <w:sz w:val="18"/>
                <w:szCs w:val="18"/>
              </w:rPr>
            </w:pPr>
            <w:r>
              <w:rPr>
                <w:color w:val="000000"/>
                <w:sz w:val="18"/>
                <w:szCs w:val="18"/>
              </w:rPr>
              <w:t>6.________________________________________________________________</w:t>
            </w:r>
          </w:p>
          <w:p w14:paraId="30F1B500" w14:textId="77777777" w:rsidR="002340C8" w:rsidRDefault="002340C8">
            <w:pPr>
              <w:spacing w:line="256" w:lineRule="auto"/>
              <w:ind w:left="284"/>
              <w:rPr>
                <w:color w:val="000000"/>
                <w:sz w:val="18"/>
                <w:szCs w:val="18"/>
              </w:rPr>
            </w:pPr>
            <w:r>
              <w:rPr>
                <w:b/>
                <w:color w:val="000000"/>
                <w:sz w:val="18"/>
                <w:szCs w:val="18"/>
              </w:rPr>
              <w:t>Товар доставлен</w:t>
            </w:r>
            <w:r>
              <w:rPr>
                <w:color w:val="000000"/>
                <w:sz w:val="18"/>
                <w:szCs w:val="18"/>
              </w:rPr>
              <w:t xml:space="preserve"> ( сделать отметку в соответствующем поле) </w:t>
            </w:r>
            <w:r>
              <w:rPr>
                <w:noProof/>
              </w:rPr>
              <mc:AlternateContent>
                <mc:Choice Requires="wps">
                  <w:drawing>
                    <wp:anchor distT="0" distB="0" distL="114300" distR="114300" simplePos="0" relativeHeight="251662336" behindDoc="0" locked="0" layoutInCell="1" allowOverlap="1" wp14:anchorId="601EB7BC" wp14:editId="157B91EC">
                      <wp:simplePos x="0" y="0"/>
                      <wp:positionH relativeFrom="column">
                        <wp:posOffset>4381500</wp:posOffset>
                      </wp:positionH>
                      <wp:positionV relativeFrom="paragraph">
                        <wp:posOffset>0</wp:posOffset>
                      </wp:positionV>
                      <wp:extent cx="1976120" cy="665480"/>
                      <wp:effectExtent l="0" t="0" r="24130" b="20320"/>
                      <wp:wrapNone/>
                      <wp:docPr id="11" name="Полилиния: фигура 11"/>
                      <wp:cNvGraphicFramePr/>
                      <a:graphic xmlns:a="http://schemas.openxmlformats.org/drawingml/2006/main">
                        <a:graphicData uri="http://schemas.microsoft.com/office/word/2010/wordprocessingShape">
                          <wps:wsp>
                            <wps:cNvSpPr/>
                            <wps:spPr>
                              <a:xfrm>
                                <a:off x="0" y="0"/>
                                <a:ext cx="1976120" cy="665480"/>
                              </a:xfrm>
                              <a:custGeom>
                                <a:avLst/>
                                <a:gdLst/>
                                <a:ahLst/>
                                <a:cxnLst/>
                                <a:rect l="l" t="t" r="r" b="b"/>
                                <a:pathLst>
                                  <a:path w="1764029" h="304800" extrusionOk="0">
                                    <a:moveTo>
                                      <a:pt x="0" y="0"/>
                                    </a:moveTo>
                                    <a:lnTo>
                                      <a:pt x="0" y="304800"/>
                                    </a:lnTo>
                                    <a:lnTo>
                                      <a:pt x="1764029" y="304800"/>
                                    </a:lnTo>
                                    <a:lnTo>
                                      <a:pt x="176402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1089E057" w14:textId="77777777" w:rsidR="00F32C59" w:rsidRDefault="00F32C59" w:rsidP="002340C8">
                                  <w:r>
                                    <w:rPr>
                                      <w:color w:val="000000"/>
                                    </w:rPr>
                                    <w:t>Подтверждающая подпись</w:t>
                                  </w:r>
                                </w:p>
                              </w:txbxContent>
                            </wps:txbx>
                            <wps:bodyPr spcFirstLastPara="1" vertOverflow="clip" horzOverflow="clip"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w14:anchorId="601EB7BC" id="Полилиния: фигура 11" o:spid="_x0000_s1028" style="position:absolute;left:0;text-align:left;margin-left:345pt;margin-top:0;width:155.6pt;height:5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Klk0AIAAOMFAAAOAAAAZHJzL2Uyb0RvYy54bWysVFFuEzEQ/UfiDpb/6SZpSdOoG4RagpAq&#10;WqnlAI7Xm7Xw2sZ2ki1fSPDPEbgCEj+VEJwhuRHP3iRNWyQEIlK8M+vx2zdvxnP8rKkVmQvnpdE5&#10;7e51KBGam0LqaU7fXI2fDCjxgemCKaNFTq+Fp89Gjx8dL+xQ9ExlVCEcAYj2w4XNaRWCHWaZ55Wo&#10;md8zVmhslsbVLMB106xwbAH0WmW9TqefLYwrrDNceI+3p+0mHSX8shQ8nJelF4GonIJbSKtL6ySu&#10;2eiYDaeO2UryNQ32DyxqJjU+uoU6ZYGRmZMPoGrJnfGmDHvc1JkpS8lFygHZdDv3srmsmBUpF4jj&#10;7VYm//9g+ev5hSOyQO26lGhWo0bLL8ufy+/Lm/T/sbxZfR6S1Sf431YfVx+WXwlCodvC+iGOX9oL&#10;t/Y8zChCU7o6PpEeaZLW11utRRMIx8vu0WG/20NJOPb6/acHg1SM7PY0n/nwUpiExOZnPrS1KjYW&#10;qzYWb/TGdKh4rLVKtQ6UoNaOEtR60tbashDPRXrRJAtQOewfdHpHlFQ53e+ASGziJrhZbOrzt5F6&#10;DK/NXFyZdDDcSwusb3eVfhi1hkUGCN0EbJ42wW1ZQI+/DN8otwHkynjRfivmmD66zRsEdpX1Rsli&#10;LJWKiXk3nZwoR+YMEo7TL6qGI3fClE6y9Q6jUpzh2paKQWteWzSS19Ok150jd5A76fc7ZOt8OGW+&#10;ahkkhLZstQyYE0rWOUV91ve2Eqx4oQsSri3aVmPA0EjM15QogXEEA+zZMDCp/hyXKoNkY1+3nRyt&#10;0EyadD96ESu+mZjiGnfGWz6WoHvGfLhgDlMDFwiTMJxjKZUBEa6kRVcZ9/7+uwUmDvi9mzEHzuqV&#10;xpUeDI6iniE5+4NudNzuzmR3h2kO4JxC9tY8CfDaTtXm+SyYUsYbk9JpKa8dTJJU0vXUi6Nq109R&#10;t7N59AsAAP//AwBQSwMEFAAGAAgAAAAhAHa3JG3cAAAACQEAAA8AAABkcnMvZG93bnJldi54bWxM&#10;j0FLw0AQhe+C/2EZwZvdTSglxmyKCHottlLsbZodk2B2Nuxum/jv3Zz0MszwHm++V21nO4gr+dA7&#10;1pCtFAjixpmeWw0fh9eHAkSIyAYHx6ThhwJs69ubCkvjJn6n6z62IoVwKFFDF+NYShmajiyGlRuJ&#10;k/blvMWYTt9K43FK4XaQuVIbabHn9KHDkV46ar73F6sB7XF6y8IB/W592uXhRM1nQVrf383PTyAi&#10;zfHPDAt+Qoc6MZ3dhU0Qg4bNo0pdooY0F1mpLAdxXrZ1AbKu5P8G9S8AAAD//wMAUEsBAi0AFAAG&#10;AAgAAAAhALaDOJL+AAAA4QEAABMAAAAAAAAAAAAAAAAAAAAAAFtDb250ZW50X1R5cGVzXS54bWxQ&#10;SwECLQAUAAYACAAAACEAOP0h/9YAAACUAQAACwAAAAAAAAAAAAAAAAAvAQAAX3JlbHMvLnJlbHNQ&#10;SwECLQAUAAYACAAAACEAzlCpZNACAADjBQAADgAAAAAAAAAAAAAAAAAuAgAAZHJzL2Uyb0RvYy54&#10;bWxQSwECLQAUAAYACAAAACEAdrckbdwAAAAJAQAADwAAAAAAAAAAAAAAAAAqBQAAZHJzL2Rvd25y&#10;ZXYueG1sUEsFBgAAAAAEAAQA8wAAADMGAAAAAA==&#10;" adj="-11796480,,5400" path="m,l,304800r1764029,l1764029,,,xe" strokeweight="1pt">
                      <v:stroke startarrowwidth="narrow" startarrowlength="short" endarrowwidth="narrow" endarrowlength="short" miterlimit="5243f" joinstyle="miter"/>
                      <v:formulas/>
                      <v:path arrowok="t" o:extrusionok="f" o:connecttype="custom" textboxrect="0,0,1764029,304800"/>
                      <v:textbox inset="7pt,3pt,7pt,3pt">
                        <w:txbxContent>
                          <w:p w14:paraId="1089E057" w14:textId="77777777" w:rsidR="00F32C59" w:rsidRDefault="00F32C59" w:rsidP="002340C8">
                            <w:r>
                              <w:rPr>
                                <w:color w:val="000000"/>
                              </w:rPr>
                              <w:t>Подтверждающая подпись</w:t>
                            </w:r>
                          </w:p>
                        </w:txbxContent>
                      </v:textbox>
                    </v:shape>
                  </w:pict>
                </mc:Fallback>
              </mc:AlternateContent>
            </w:r>
          </w:p>
          <w:p w14:paraId="43B991B3" w14:textId="77777777" w:rsidR="002340C8" w:rsidRDefault="002340C8">
            <w:pPr>
              <w:spacing w:line="256" w:lineRule="auto"/>
              <w:ind w:left="284"/>
              <w:rPr>
                <w:b/>
                <w:color w:val="000000"/>
                <w:sz w:val="18"/>
                <w:szCs w:val="18"/>
              </w:rPr>
            </w:pPr>
            <w:r>
              <w:rPr>
                <w:b/>
                <w:color w:val="000000"/>
                <w:sz w:val="18"/>
                <w:szCs w:val="18"/>
              </w:rPr>
              <w:t>самим Поставщиком или</w:t>
            </w:r>
          </w:p>
          <w:p w14:paraId="41174B8E" w14:textId="77777777" w:rsidR="002340C8" w:rsidRDefault="002340C8">
            <w:pPr>
              <w:spacing w:line="256" w:lineRule="auto"/>
              <w:ind w:left="284"/>
              <w:rPr>
                <w:color w:val="000000"/>
                <w:sz w:val="18"/>
                <w:szCs w:val="18"/>
              </w:rPr>
            </w:pPr>
            <w:r>
              <w:rPr>
                <w:b/>
                <w:color w:val="000000"/>
                <w:sz w:val="18"/>
                <w:szCs w:val="18"/>
              </w:rPr>
              <w:t>Перевозчиком/экспедиторской фирмой</w:t>
            </w:r>
            <w:r>
              <w:rPr>
                <w:color w:val="000000"/>
                <w:sz w:val="18"/>
                <w:szCs w:val="18"/>
              </w:rPr>
              <w:t>: _________________</w:t>
            </w:r>
            <w:r>
              <w:rPr>
                <w:noProof/>
              </w:rPr>
              <mc:AlternateContent>
                <mc:Choice Requires="wps">
                  <w:drawing>
                    <wp:anchor distT="0" distB="0" distL="114300" distR="114300" simplePos="0" relativeHeight="251663360" behindDoc="0" locked="0" layoutInCell="1" allowOverlap="1" wp14:anchorId="4099D06B" wp14:editId="67DD6FDC">
                      <wp:simplePos x="0" y="0"/>
                      <wp:positionH relativeFrom="column">
                        <wp:posOffset>4381500</wp:posOffset>
                      </wp:positionH>
                      <wp:positionV relativeFrom="paragraph">
                        <wp:posOffset>38100</wp:posOffset>
                      </wp:positionV>
                      <wp:extent cx="1976120" cy="271780"/>
                      <wp:effectExtent l="0" t="0" r="24130" b="13970"/>
                      <wp:wrapNone/>
                      <wp:docPr id="10" name="Полилиния: фигура 10"/>
                      <wp:cNvGraphicFramePr/>
                      <a:graphic xmlns:a="http://schemas.openxmlformats.org/drawingml/2006/main">
                        <a:graphicData uri="http://schemas.microsoft.com/office/word/2010/wordprocessingShape">
                          <wps:wsp>
                            <wps:cNvSpPr/>
                            <wps:spPr>
                              <a:xfrm>
                                <a:off x="0" y="0"/>
                                <a:ext cx="1976120" cy="271780"/>
                              </a:xfrm>
                              <a:custGeom>
                                <a:avLst/>
                                <a:gdLst/>
                                <a:ahLst/>
                                <a:cxnLst/>
                                <a:rect l="l" t="t" r="r" b="b"/>
                                <a:pathLst>
                                  <a:path w="1764029" h="304800" extrusionOk="0">
                                    <a:moveTo>
                                      <a:pt x="0" y="0"/>
                                    </a:moveTo>
                                    <a:lnTo>
                                      <a:pt x="0" y="304800"/>
                                    </a:lnTo>
                                    <a:lnTo>
                                      <a:pt x="1764029" y="304800"/>
                                    </a:lnTo>
                                    <a:lnTo>
                                      <a:pt x="176402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2C99DA7C" w14:textId="77777777" w:rsidR="00F32C59" w:rsidRDefault="00F32C59" w:rsidP="002340C8">
                                  <w:r>
                                    <w:rPr>
                                      <w:color w:val="000000"/>
                                    </w:rPr>
                                    <w:t>Подтверждающая подпись</w:t>
                                  </w:r>
                                </w:p>
                              </w:txbxContent>
                            </wps:txbx>
                            <wps:bodyPr spcFirstLastPara="1" vertOverflow="clip" horzOverflow="clip"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w14:anchorId="4099D06B" id="Полилиния: фигура 10" o:spid="_x0000_s1029" style="position:absolute;left:0;text-align:left;margin-left:345pt;margin-top:3pt;width:155.6pt;height:2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TLb0AIAAOMFAAAOAAAAZHJzL2Uyb0RvYy54bWysVF1uEzEQfkfiDpbf6e6mVZOuuqlQSxBS&#10;RSO1HMDxerMW/sN2shuekOCdI3AFJF4qIThDciPG3myatkgIRKR4Z+zx52++sef0rJUCLZl1XKsC&#10;ZwcpRkxRXXI1L/Cbm8mzEUbOE1USoRUr8Io5fDZ++uS0MTkb6FqLklkEIMrljSlw7b3Jk8TRmkni&#10;DrRhChYrbSXx4Np5UlrSALoUySBNj5NG29JYTZlzMHvRLeJxxK8qRv1VVTnmkSgwcPNxtHGchTEZ&#10;n5J8bompOd3SIP/AQhKu4NAd1AXxBC0sfwQlObXa6cofUC0TXVWcspgDZJOlD7K5rolhMRcQx5md&#10;TO7/wdLXy6lFvITagTyKSKjR+sv65/r7+jb+f6xvN59ztPkE/rfNx82H9VcEoaBbY1wO26/N1G49&#10;B2YQoa2sDF9ID7VR69VOa9Z6RGEyOxkeZwM4k8LaYJgNRxE0udtNF86/ZDoikeWl812tyt4idW/R&#10;VvWmhYqHWotYa48R1NpiBLWedbU2xId9gV4wUQNUhsdH6eAEo7rAh+nRKA2XuPV2ES711dtAPYRL&#10;vWQ3Om70D9IC1nerQj2O2sJCBhDaB/RfE+F2LECPvwzvlesBqdCOdWeFHOOhu7yBwL6yTgteTrgQ&#10;ITFn57NzYdGSgIST+AuqwZZ7YUJF2QbDoBQl8GwrQUBrKg1cJKfmUa97W+4hp/H3O2Rjnb8gru4Y&#10;RISubJJ76BOCywJDfbbvtmakfKFK5FcGrq2CBoMDMScxEgzaERjAnuSecPHnuFgZSDbc6+4mB8u3&#10;sza+j8OAFWZmulzBm3GGTjjQvSTOT4mFrpHh0An9FQyV0ECECm7gVmn7/uFcAx0H+L1bEAucxSsF&#10;T3o0Ogl6+ugcjrLg2P2V2f4KURSACwyyd+a5B6+7qUo/X3hd8fBiYjod5a0DnSSWdNv1Qqva92PU&#10;XW8e/wIAAP//AwBQSwMEFAAGAAgAAAAhAGU4vLTcAAAACQEAAA8AAABkcnMvZG93bnJldi54bWxM&#10;j0FrwzAMhe+D/QejwW6rnVBKlsUpZbBdy9pR1psaa0loLAfbbbJ/P/e0nSTxHk/fq9azHcSVfOgd&#10;a8gWCgRx40zPrYbP/dtTASJEZIODY9LwQwHW9f1dhaVxE3/QdRdbkUI4lKihi3EspQxNRxbDwo3E&#10;Sft23mJMp2+l8TilcDvIXKmVtNhz+tDhSK8dNefdxWpAe5jes7BHv10et3k4UvNVkNaPD/PmBUSk&#10;Of6Z4Yaf0KFOTCd3YRPEoGH1rFKXmJY0brpSWQ7ipGFZFCDrSv5vUP8CAAD//wMAUEsBAi0AFAAG&#10;AAgAAAAhALaDOJL+AAAA4QEAABMAAAAAAAAAAAAAAAAAAAAAAFtDb250ZW50X1R5cGVzXS54bWxQ&#10;SwECLQAUAAYACAAAACEAOP0h/9YAAACUAQAACwAAAAAAAAAAAAAAAAAvAQAAX3JlbHMvLnJlbHNQ&#10;SwECLQAUAAYACAAAACEAtQUy29ACAADjBQAADgAAAAAAAAAAAAAAAAAuAgAAZHJzL2Uyb0RvYy54&#10;bWxQSwECLQAUAAYACAAAACEAZTi8tNwAAAAJAQAADwAAAAAAAAAAAAAAAAAqBQAAZHJzL2Rvd25y&#10;ZXYueG1sUEsFBgAAAAAEAAQA8wAAADMGAAAAAA==&#10;" adj="-11796480,,5400" path="m,l,304800r1764029,l1764029,,,xe" strokeweight="1pt">
                      <v:stroke startarrowwidth="narrow" startarrowlength="short" endarrowwidth="narrow" endarrowlength="short" miterlimit="5243f" joinstyle="miter"/>
                      <v:formulas/>
                      <v:path arrowok="t" o:extrusionok="f" o:connecttype="custom" textboxrect="0,0,1764029,304800"/>
                      <v:textbox inset="7pt,3pt,7pt,3pt">
                        <w:txbxContent>
                          <w:p w14:paraId="2C99DA7C" w14:textId="77777777" w:rsidR="00F32C59" w:rsidRDefault="00F32C59" w:rsidP="002340C8">
                            <w:r>
                              <w:rPr>
                                <w:color w:val="000000"/>
                              </w:rPr>
                              <w:t>Подтверждающая подпись</w:t>
                            </w:r>
                          </w:p>
                        </w:txbxContent>
                      </v:textbox>
                    </v:shape>
                  </w:pict>
                </mc:Fallback>
              </mc:AlternateContent>
            </w:r>
          </w:p>
          <w:p w14:paraId="35BA6406" w14:textId="77777777" w:rsidR="002340C8" w:rsidRDefault="002340C8">
            <w:pPr>
              <w:spacing w:line="256" w:lineRule="auto"/>
              <w:rPr>
                <w:color w:val="000000"/>
                <w:sz w:val="18"/>
                <w:szCs w:val="18"/>
              </w:rPr>
            </w:pPr>
            <w:r>
              <w:rPr>
                <w:noProof/>
              </w:rPr>
              <mc:AlternateContent>
                <mc:Choice Requires="wps">
                  <w:drawing>
                    <wp:anchor distT="0" distB="0" distL="114300" distR="114300" simplePos="0" relativeHeight="251664384" behindDoc="0" locked="0" layoutInCell="1" allowOverlap="1" wp14:anchorId="351946B4" wp14:editId="25BA43EE">
                      <wp:simplePos x="0" y="0"/>
                      <wp:positionH relativeFrom="column">
                        <wp:posOffset>-402590</wp:posOffset>
                      </wp:positionH>
                      <wp:positionV relativeFrom="paragraph">
                        <wp:posOffset>134620</wp:posOffset>
                      </wp:positionV>
                      <wp:extent cx="459740" cy="2898775"/>
                      <wp:effectExtent l="0" t="0" r="16510" b="15875"/>
                      <wp:wrapNone/>
                      <wp:docPr id="9" name="Полилиния: фигура 9"/>
                      <wp:cNvGraphicFramePr/>
                      <a:graphic xmlns:a="http://schemas.openxmlformats.org/drawingml/2006/main">
                        <a:graphicData uri="http://schemas.microsoft.com/office/word/2010/wordprocessingShape">
                          <wps:wsp>
                            <wps:cNvSpPr/>
                            <wps:spPr>
                              <a:xfrm>
                                <a:off x="0" y="0"/>
                                <a:ext cx="459740" cy="2898775"/>
                              </a:xfrm>
                              <a:custGeom>
                                <a:avLst/>
                                <a:gdLst/>
                                <a:ahLst/>
                                <a:cxnLst/>
                                <a:rect l="l" t="t" r="r" b="b"/>
                                <a:pathLst>
                                  <a:path w="396240" h="2835275" extrusionOk="0">
                                    <a:moveTo>
                                      <a:pt x="0" y="0"/>
                                    </a:moveTo>
                                    <a:lnTo>
                                      <a:pt x="0" y="2835275"/>
                                    </a:lnTo>
                                    <a:lnTo>
                                      <a:pt x="396240" y="2835275"/>
                                    </a:lnTo>
                                    <a:lnTo>
                                      <a:pt x="39624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5BCF4E22" w14:textId="77777777" w:rsidR="00F32C59" w:rsidRDefault="00F32C59" w:rsidP="002340C8">
                                  <w:pPr>
                                    <w:jc w:val="center"/>
                                  </w:pPr>
                                  <w:r>
                                    <w:rPr>
                                      <w:i/>
                                      <w:color w:val="000000"/>
                                      <w:sz w:val="28"/>
                                    </w:rPr>
                                    <w:t>Заполняется  Грузополучателем</w:t>
                                  </w:r>
                                </w:p>
                              </w:txbxContent>
                            </wps:txbx>
                            <wps:bodyPr spcFirstLastPara="1" vertOverflow="clip" horzOverflow="clip"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w14:anchorId="351946B4" id="Полилиния: фигура 9" o:spid="_x0000_s1030" style="position:absolute;margin-left:-31.7pt;margin-top:10.6pt;width:36.2pt;height:22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6240,283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O8s0QIAAOEFAAAOAAAAZHJzL2Uyb0RvYy54bWysVF1uEzEQfkfiDpbf6SbpTzarbirUEoRU&#10;kUotB3C83qyF/7Cd7IYnJHjnCFwBiZdKCM6Q3IixN5umLRIIsVJ2Z+zxl2++Gc/pWSMFWjLruFY5&#10;7h/0MGKK6oKreY7f3EyepRg5T1RBhFYsxyvm8Nn46ZPT2mRsoCstCmYRgCiX1SbHlfcmSxJHKyaJ&#10;O9CGKdgstZXEg2vnSWFJDehSJINe7ySptS2M1ZQ5B6sX7SYeR/yyZNRPy9Ixj0SOgZuPbxvfs/BO&#10;xqckm1tiKk63NMg/sJCEK/jTHdQF8QQtLH8EJTm12unSH1AtE12WnLKYA2TT7z3I5roihsVcQBxn&#10;djK5/wdLXy+vLOJFjkcYKSKhROsv65/r7+vb+Puxvt18ztDmE/jfNh83H9Zf0SioVhuXweFrc2W3&#10;ngMzSNCUVoYvJIeaqPRqpzRrPKKweHQ8Gh5BPShsDdJROhweB9Dk7jRdOP+S6YhElpfOt5UqOotU&#10;nUUb1ZkW6h0qLWKlPUZQaYsRVHrWVtoQH84FesFEdY4PRyeDQKUKTA6PB8AEAU27CC09fRuoh3Cp&#10;l+xGx4P+QVrA+m5XqMdRHW6bYRfRfU3E62hEQVoafxkemxg4dHhUaMfasyHHqOoub4jbV9ZpwYsJ&#10;FyIk5ux8di4sWhKQcBKfbVHuhQkVZOsPhr1QQAKXthQEtKbSQBs5NY963TtyD7kXn98hG+v8BXFV&#10;yyAitGWT3MOUEFzmOIXT7WLFSPFCFcivDHStgvGCAzEnMRIMhhEYoALJPOHiz3FRQNAq9HXbycHy&#10;zayJt+MoYIWVmS5WcGOcoRMOdC+J81fEwszo4zAH/RRepdBAhApuoK20ff9wrYZ5A/zeLYgFzuKV&#10;ggudpqOgp4/OYdoPjt3fme3vEEUBOMcge2uee/DaTlX6+cLrkocbE9NpKW8dmCOxI7YzLwyqfT9G&#10;3U3m8S8AAAD//wMAUEsDBBQABgAIAAAAIQDhP3xZ3QAAAAgBAAAPAAAAZHJzL2Rvd25yZXYueG1s&#10;TI/BTsMwEETvSPyDtUjcWqdp1UCIU0WgSnAkcOHmxps4Il5HsZumf89yguNqn2beFIfFDWLGKfSe&#10;FGzWCQikxpueOgWfH8fVA4gQNRk9eEIFVwxwKG9vCp0bf6F3nOvYCQ6hkGsFNsYxlzI0Fp0Oaz8i&#10;8a/1k9ORz6mTZtIXDneDTJNkL53uiRusHvHZYvNdn52C6ji1Vftytdt6XN6w/mpfu2ZW6v5uqZ5A&#10;RFziHwy/+qwOJTud/JlMEIOC1X67Y1RBuklBMPDI004KdlmWgSwL+X9A+QMAAP//AwBQSwECLQAU&#10;AAYACAAAACEAtoM4kv4AAADhAQAAEwAAAAAAAAAAAAAAAAAAAAAAW0NvbnRlbnRfVHlwZXNdLnht&#10;bFBLAQItABQABgAIAAAAIQA4/SH/1gAAAJQBAAALAAAAAAAAAAAAAAAAAC8BAABfcmVscy8ucmVs&#10;c1BLAQItABQABgAIAAAAIQBV9O8s0QIAAOEFAAAOAAAAAAAAAAAAAAAAAC4CAABkcnMvZTJvRG9j&#10;LnhtbFBLAQItABQABgAIAAAAIQDhP3xZ3QAAAAgBAAAPAAAAAAAAAAAAAAAAACsFAABkcnMvZG93&#10;bnJldi54bWxQSwUGAAAAAAQABADzAAAANQYAAAAA&#10;" adj="-11796480,,5400" path="m,l,2835275r396240,l396240,,,xe" strokeweight="1pt">
                      <v:stroke startarrowwidth="narrow" startarrowlength="short" endarrowwidth="narrow" endarrowlength="short" miterlimit="5243f" joinstyle="miter"/>
                      <v:formulas/>
                      <v:path arrowok="t" o:extrusionok="f" o:connecttype="custom" textboxrect="0,0,396240,2835275"/>
                      <v:textbox inset="7pt,3pt,7pt,3pt">
                        <w:txbxContent>
                          <w:p w14:paraId="5BCF4E22" w14:textId="77777777" w:rsidR="00F32C59" w:rsidRDefault="00F32C59" w:rsidP="002340C8">
                            <w:pPr>
                              <w:jc w:val="center"/>
                            </w:pPr>
                            <w:r>
                              <w:rPr>
                                <w:i/>
                                <w:color w:val="000000"/>
                                <w:sz w:val="28"/>
                              </w:rPr>
                              <w:t>Заполняется  Грузополучателем</w:t>
                            </w:r>
                          </w:p>
                        </w:txbxContent>
                      </v:textbox>
                    </v:shape>
                  </w:pict>
                </mc:Fallback>
              </mc:AlternateContent>
            </w:r>
            <w:r>
              <w:rPr>
                <w:color w:val="000000"/>
                <w:sz w:val="18"/>
                <w:szCs w:val="18"/>
              </w:rPr>
              <w:t xml:space="preserve">     ___________________________________________________</w:t>
            </w:r>
          </w:p>
          <w:p w14:paraId="4A9C0110" w14:textId="77777777" w:rsidR="002340C8" w:rsidRDefault="002340C8">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t>(название, контактные реквизиты и адрес)</w:t>
            </w:r>
          </w:p>
          <w:p w14:paraId="5DE19635" w14:textId="77777777" w:rsidR="002340C8" w:rsidRDefault="002340C8">
            <w:pPr>
              <w:spacing w:line="256" w:lineRule="auto"/>
              <w:ind w:left="284"/>
              <w:rPr>
                <w:color w:val="000000"/>
                <w:sz w:val="18"/>
                <w:szCs w:val="18"/>
              </w:rPr>
            </w:pPr>
            <w:r>
              <w:rPr>
                <w:b/>
                <w:color w:val="000000"/>
                <w:sz w:val="18"/>
                <w:szCs w:val="18"/>
              </w:rPr>
              <w:t>а Грузополучатель ПРИНЯЛ</w:t>
            </w:r>
            <w:r>
              <w:rPr>
                <w:color w:val="000000"/>
                <w:sz w:val="18"/>
                <w:szCs w:val="18"/>
              </w:rPr>
              <w:t xml:space="preserve"> ______________________ </w:t>
            </w:r>
            <w:r>
              <w:rPr>
                <w:b/>
                <w:color w:val="000000"/>
                <w:sz w:val="18"/>
                <w:szCs w:val="18"/>
                <w:u w:val="single"/>
              </w:rPr>
              <w:t>в месте поставки по условиям</w:t>
            </w:r>
          </w:p>
          <w:p w14:paraId="324C4F77" w14:textId="77777777" w:rsidR="002340C8" w:rsidRDefault="002340C8">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(дата передачи)</w:t>
            </w:r>
          </w:p>
          <w:p w14:paraId="34914466" w14:textId="77777777" w:rsidR="002340C8" w:rsidRDefault="002340C8">
            <w:pPr>
              <w:spacing w:line="256" w:lineRule="auto"/>
              <w:ind w:left="284"/>
              <w:rPr>
                <w:color w:val="000000"/>
                <w:sz w:val="18"/>
                <w:szCs w:val="18"/>
              </w:rPr>
            </w:pPr>
            <w:r>
              <w:rPr>
                <w:color w:val="000000"/>
                <w:sz w:val="18"/>
                <w:szCs w:val="18"/>
              </w:rPr>
              <w:t>Договора: ________________________________________________________________</w:t>
            </w:r>
          </w:p>
          <w:p w14:paraId="43F9D16D" w14:textId="77777777" w:rsidR="002340C8" w:rsidRDefault="002340C8">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(адрес приемки)</w:t>
            </w:r>
          </w:p>
          <w:p w14:paraId="61E40A4D" w14:textId="77777777" w:rsidR="002340C8" w:rsidRDefault="002340C8">
            <w:pPr>
              <w:spacing w:line="256" w:lineRule="auto"/>
              <w:ind w:left="284"/>
              <w:rPr>
                <w:color w:val="000000"/>
                <w:sz w:val="18"/>
                <w:szCs w:val="18"/>
              </w:rPr>
            </w:pPr>
            <w:r>
              <w:rPr>
                <w:color w:val="000000"/>
                <w:sz w:val="18"/>
                <w:szCs w:val="18"/>
              </w:rPr>
              <w:t xml:space="preserve">которое </w:t>
            </w:r>
            <w:r>
              <w:rPr>
                <w:b/>
                <w:color w:val="000000"/>
                <w:sz w:val="18"/>
                <w:szCs w:val="18"/>
              </w:rPr>
              <w:t>соответствует / не соответствует месту использования, проверил Товар</w:t>
            </w:r>
            <w:r>
              <w:rPr>
                <w:color w:val="000000"/>
                <w:sz w:val="18"/>
                <w:szCs w:val="18"/>
              </w:rPr>
              <w:t xml:space="preserve"> ( ненужное зачеркнуть)</w:t>
            </w:r>
          </w:p>
          <w:p w14:paraId="046C25A9" w14:textId="77777777" w:rsidR="002340C8" w:rsidRDefault="002340C8">
            <w:pPr>
              <w:spacing w:line="256" w:lineRule="auto"/>
              <w:ind w:left="284"/>
              <w:rPr>
                <w:color w:val="000000"/>
                <w:sz w:val="18"/>
                <w:szCs w:val="18"/>
              </w:rPr>
            </w:pPr>
            <w:r>
              <w:rPr>
                <w:b/>
                <w:color w:val="000000"/>
                <w:sz w:val="18"/>
                <w:szCs w:val="18"/>
              </w:rPr>
              <w:t>по количеству, на наличие видимых повреждений и относящиеся к Товару документы и при этом</w:t>
            </w:r>
            <w:r>
              <w:rPr>
                <w:color w:val="000000"/>
                <w:sz w:val="18"/>
                <w:szCs w:val="18"/>
              </w:rPr>
              <w:t xml:space="preserve"> ( сделать отметку в соответствующем поле):</w:t>
            </w:r>
          </w:p>
          <w:p w14:paraId="43ED7745" w14:textId="77777777" w:rsidR="002340C8" w:rsidRDefault="002340C8">
            <w:pPr>
              <w:spacing w:line="256" w:lineRule="auto"/>
              <w:ind w:left="284"/>
              <w:rPr>
                <w:color w:val="000000"/>
                <w:sz w:val="18"/>
                <w:szCs w:val="18"/>
              </w:rPr>
            </w:pPr>
            <w:r>
              <w:rPr>
                <w:color w:val="000000"/>
                <w:sz w:val="18"/>
                <w:szCs w:val="18"/>
              </w:rPr>
              <w:t>- не обнаружил недостатков/несоответствий условиям Договора</w:t>
            </w:r>
            <w:r>
              <w:rPr>
                <w:noProof/>
              </w:rPr>
              <mc:AlternateContent>
                <mc:Choice Requires="wps">
                  <w:drawing>
                    <wp:anchor distT="0" distB="0" distL="114300" distR="114300" simplePos="0" relativeHeight="251665408" behindDoc="0" locked="0" layoutInCell="1" allowOverlap="1" wp14:anchorId="75CCC172" wp14:editId="4B263743">
                      <wp:simplePos x="0" y="0"/>
                      <wp:positionH relativeFrom="column">
                        <wp:posOffset>4533900</wp:posOffset>
                      </wp:positionH>
                      <wp:positionV relativeFrom="paragraph">
                        <wp:posOffset>0</wp:posOffset>
                      </wp:positionV>
                      <wp:extent cx="2111375" cy="368300"/>
                      <wp:effectExtent l="0" t="0" r="22225" b="12700"/>
                      <wp:wrapNone/>
                      <wp:docPr id="8" name="Полилиния: фигура 8"/>
                      <wp:cNvGraphicFramePr/>
                      <a:graphic xmlns:a="http://schemas.openxmlformats.org/drawingml/2006/main">
                        <a:graphicData uri="http://schemas.microsoft.com/office/word/2010/wordprocessingShape">
                          <wps:wsp>
                            <wps:cNvSpPr/>
                            <wps:spPr>
                              <a:xfrm>
                                <a:off x="0" y="0"/>
                                <a:ext cx="2111375" cy="368300"/>
                              </a:xfrm>
                              <a:custGeom>
                                <a:avLst/>
                                <a:gdLst/>
                                <a:ahLst/>
                                <a:cxnLst/>
                                <a:rect l="l" t="t" r="r" b="b"/>
                                <a:pathLst>
                                  <a:path w="1764029" h="304800" extrusionOk="0">
                                    <a:moveTo>
                                      <a:pt x="0" y="0"/>
                                    </a:moveTo>
                                    <a:lnTo>
                                      <a:pt x="0" y="304800"/>
                                    </a:lnTo>
                                    <a:lnTo>
                                      <a:pt x="1764029" y="304800"/>
                                    </a:lnTo>
                                    <a:lnTo>
                                      <a:pt x="176402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71C2103C" w14:textId="77777777" w:rsidR="00F32C59" w:rsidRDefault="00F32C59" w:rsidP="002340C8">
                                  <w:r>
                                    <w:rPr>
                                      <w:color w:val="000000"/>
                                    </w:rPr>
                                    <w:t>Подтверждающая подпись</w:t>
                                  </w:r>
                                </w:p>
                              </w:txbxContent>
                            </wps:txbx>
                            <wps:bodyPr spcFirstLastPara="1" vertOverflow="clip" horzOverflow="clip"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w14:anchorId="75CCC172" id="Полилиния: фигура 8" o:spid="_x0000_s1031" style="position:absolute;left:0;text-align:left;margin-left:357pt;margin-top:0;width:166.25pt;height: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0tX0QIAAOEFAAAOAAAAZHJzL2Uyb0RvYy54bWysVF1u1DAQfkfiDpbfaZLd/qRRsxVqWYRU&#10;0UotB/A6zsbCf9jezS5PSPDOEbgCEi+VEJxh90aMnc122yKBEJHizNgzk2++Gc/J6UIKNGfWca1K&#10;nO2lGDFFdcXVtMRvbsbPcoycJ6oiQitW4iVz+HT09MlJawo20I0WFbMIgihXtKbEjfemSBJHGyaJ&#10;29OGKTistZXEg2qnSWVJC9GlSAZpepi02lbGasqcg93z7hCPYvy6ZtRf1rVjHokSAzYfVxvXSViT&#10;0QkpppaYhtMNDPIPKCThCn66DXVOPEEzyx+Fkpxa7XTt96iWia5rTlnMAbLJ0gfZXDfEsJgLkOPM&#10;lib3/8LS1/Mri3hVYiiUIhJKtPqy+rn6vrqN74/V7fpzgdafQP+2/rj+sPqK8sBaa1wBztfmym40&#10;B2KgYFFbGb6QHFpEppdbptnCIwqbgyzLhkcHGFE4Gx7mwzSWIrnzpjPnXzIdI5H5hfNdpapeIk0v&#10;0YXqRQv1DpUWsdIeI6i0xQgqPekqbYgPfgFeEFELPXt0uJ8OjjFqAEm6nwMSBDDtLLT05dsAPZhL&#10;PWc3Ojr6B2kB6rtToR5bbcJCBmDaG/RfE8NtUQQ+OhR/a94z1wekQjvWOYcc40+3eQOAXWadFrwa&#10;cyFCYs5OJ2fCojkBCsfxCayByz0zoSJtg6PAFCVwaWtBgGsqDbSRU9PI1z2Xe5HT+PwusrHOnxPX&#10;dAhihK5sknuYEoJLaFPw7jYbRqoXqkJ+aaBrFYwXHIA5iZFgMIxAAPSk8ISLP9vFykCyoa+7Tg6S&#10;X0wW8XYchFhhZ6KrJdwYZ+iYA9wL4vwVsTAzMhzmoL+EpRYagFDBDXSVtu8f7rUwbwDfuxmxgFm8&#10;UnCh8/w48OmjMsyzoNjdk8nuCVEUApcYaO/EMw9a16lKP595XfNwY2I6HeSNAnMklnQz88Kg2tWj&#10;1d1kHv0CAAD//wMAUEsDBBQABgAIAAAAIQCd5cAq3AAAAAgBAAAPAAAAZHJzL2Rvd25yZXYueG1s&#10;TI9BS8NAEIXvgv9hGcGb3U1Ja4iZFBH0WmyL2Ns0OybB7G7Y3Tbx37s96eXB8Ib3vldtZjOIC/vQ&#10;O4uQLRQIto3TvW0RDvvXhwJEiGQ1Dc4ywg8H2NS3NxWV2k32nS+72IoUYkNJCF2MYyllaDo2FBZu&#10;ZJu8L+cNxXT6VmpPUwo3g1wqtZaGepsaOhr5pePme3c2CGQ+prcs7Mlv8+N2GY7cfBaMeH83Pz+B&#10;iDzHv2e44id0qBPTyZ2tDmJAeMzytCUiJL3aKl+vQJwQVoUCWVfy/4D6FwAA//8DAFBLAQItABQA&#10;BgAIAAAAIQC2gziS/gAAAOEBAAATAAAAAAAAAAAAAAAAAAAAAABbQ29udGVudF9UeXBlc10ueG1s&#10;UEsBAi0AFAAGAAgAAAAhADj9If/WAAAAlAEAAAsAAAAAAAAAAAAAAAAALwEAAF9yZWxzLy5yZWxz&#10;UEsBAi0AFAAGAAgAAAAhAPZHS1fRAgAA4QUAAA4AAAAAAAAAAAAAAAAALgIAAGRycy9lMm9Eb2Mu&#10;eG1sUEsBAi0AFAAGAAgAAAAhAJ3lwCrcAAAACAEAAA8AAAAAAAAAAAAAAAAAKwUAAGRycy9kb3du&#10;cmV2LnhtbFBLBQYAAAAABAAEAPMAAAA0BgAAAAA=&#10;" adj="-11796480,,5400" path="m,l,304800r1764029,l1764029,,,xe" strokeweight="1pt">
                      <v:stroke startarrowwidth="narrow" startarrowlength="short" endarrowwidth="narrow" endarrowlength="short" miterlimit="5243f" joinstyle="miter"/>
                      <v:formulas/>
                      <v:path arrowok="t" o:extrusionok="f" o:connecttype="custom" textboxrect="0,0,1764029,304800"/>
                      <v:textbox inset="7pt,3pt,7pt,3pt">
                        <w:txbxContent>
                          <w:p w14:paraId="71C2103C" w14:textId="77777777" w:rsidR="00F32C59" w:rsidRDefault="00F32C59" w:rsidP="002340C8">
                            <w:r>
                              <w:rPr>
                                <w:color w:val="000000"/>
                              </w:rPr>
                              <w:t>Подтверждающая подпись</w:t>
                            </w:r>
                          </w:p>
                        </w:txbxContent>
                      </v:textbox>
                    </v:shape>
                  </w:pict>
                </mc:Fallback>
              </mc:AlternateContent>
            </w:r>
          </w:p>
          <w:p w14:paraId="080578B9" w14:textId="77777777" w:rsidR="002340C8" w:rsidRDefault="002340C8">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t>или</w:t>
            </w:r>
          </w:p>
          <w:p w14:paraId="54F4FED6" w14:textId="77777777" w:rsidR="002340C8" w:rsidRDefault="002340C8">
            <w:pPr>
              <w:spacing w:line="256" w:lineRule="auto"/>
              <w:ind w:left="284"/>
              <w:rPr>
                <w:color w:val="000000"/>
                <w:sz w:val="18"/>
                <w:szCs w:val="18"/>
              </w:rPr>
            </w:pPr>
            <w:r>
              <w:rPr>
                <w:color w:val="000000"/>
                <w:sz w:val="18"/>
                <w:szCs w:val="18"/>
              </w:rPr>
              <w:t>- обнаружил следующие недостатки/несоответствия условия Договора:</w:t>
            </w:r>
          </w:p>
          <w:p w14:paraId="55E14955" w14:textId="77777777" w:rsidR="002340C8" w:rsidRDefault="002340C8">
            <w:pPr>
              <w:spacing w:line="256" w:lineRule="auto"/>
              <w:ind w:left="284"/>
              <w:rPr>
                <w:color w:val="000000"/>
                <w:sz w:val="18"/>
                <w:szCs w:val="18"/>
              </w:rPr>
            </w:pPr>
            <w:r>
              <w:rPr>
                <w:color w:val="000000"/>
                <w:sz w:val="18"/>
                <w:szCs w:val="18"/>
              </w:rPr>
              <w:t>1.________________________________________________________________</w:t>
            </w:r>
          </w:p>
          <w:p w14:paraId="3EC729CE" w14:textId="77777777" w:rsidR="002340C8" w:rsidRDefault="002340C8">
            <w:pPr>
              <w:spacing w:line="256" w:lineRule="auto"/>
              <w:ind w:left="284"/>
              <w:rPr>
                <w:color w:val="000000"/>
                <w:sz w:val="18"/>
                <w:szCs w:val="18"/>
              </w:rPr>
            </w:pPr>
            <w:r>
              <w:rPr>
                <w:color w:val="000000"/>
                <w:sz w:val="18"/>
                <w:szCs w:val="18"/>
              </w:rPr>
              <w:t>2.________________________________________________________________</w:t>
            </w:r>
          </w:p>
          <w:p w14:paraId="799B9B33" w14:textId="77777777" w:rsidR="002340C8" w:rsidRDefault="002340C8">
            <w:pPr>
              <w:spacing w:line="256" w:lineRule="auto"/>
              <w:ind w:left="284"/>
              <w:rPr>
                <w:color w:val="000000"/>
                <w:sz w:val="18"/>
                <w:szCs w:val="18"/>
              </w:rPr>
            </w:pPr>
            <w:r>
              <w:rPr>
                <w:color w:val="000000"/>
                <w:sz w:val="18"/>
                <w:szCs w:val="18"/>
              </w:rPr>
              <w:t>3.________________________________________________________________</w:t>
            </w:r>
            <w:r>
              <w:rPr>
                <w:noProof/>
              </w:rPr>
              <mc:AlternateContent>
                <mc:Choice Requires="wps">
                  <w:drawing>
                    <wp:anchor distT="0" distB="0" distL="114300" distR="114300" simplePos="0" relativeHeight="251666432" behindDoc="0" locked="0" layoutInCell="1" allowOverlap="1" wp14:anchorId="1422E121" wp14:editId="19237606">
                      <wp:simplePos x="0" y="0"/>
                      <wp:positionH relativeFrom="column">
                        <wp:posOffset>4533900</wp:posOffset>
                      </wp:positionH>
                      <wp:positionV relativeFrom="paragraph">
                        <wp:posOffset>0</wp:posOffset>
                      </wp:positionV>
                      <wp:extent cx="1983740" cy="368300"/>
                      <wp:effectExtent l="0" t="0" r="16510" b="12700"/>
                      <wp:wrapNone/>
                      <wp:docPr id="7" name="Полилиния: фигура 7"/>
                      <wp:cNvGraphicFramePr/>
                      <a:graphic xmlns:a="http://schemas.openxmlformats.org/drawingml/2006/main">
                        <a:graphicData uri="http://schemas.microsoft.com/office/word/2010/wordprocessingShape">
                          <wps:wsp>
                            <wps:cNvSpPr/>
                            <wps:spPr>
                              <a:xfrm>
                                <a:off x="0" y="0"/>
                                <a:ext cx="1983740" cy="368300"/>
                              </a:xfrm>
                              <a:custGeom>
                                <a:avLst/>
                                <a:gdLst/>
                                <a:ahLst/>
                                <a:cxnLst/>
                                <a:rect l="l" t="t" r="r" b="b"/>
                                <a:pathLst>
                                  <a:path w="1764029" h="304800" extrusionOk="0">
                                    <a:moveTo>
                                      <a:pt x="0" y="0"/>
                                    </a:moveTo>
                                    <a:lnTo>
                                      <a:pt x="0" y="304800"/>
                                    </a:lnTo>
                                    <a:lnTo>
                                      <a:pt x="1764029" y="304800"/>
                                    </a:lnTo>
                                    <a:lnTo>
                                      <a:pt x="176402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395D70D2" w14:textId="77777777" w:rsidR="00F32C59" w:rsidRDefault="00F32C59" w:rsidP="002340C8">
                                  <w:r>
                                    <w:rPr>
                                      <w:color w:val="000000"/>
                                    </w:rPr>
                                    <w:t>Подтверждающая подпись</w:t>
                                  </w:r>
                                </w:p>
                              </w:txbxContent>
                            </wps:txbx>
                            <wps:bodyPr spcFirstLastPara="1" vertOverflow="clip" horzOverflow="clip"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w14:anchorId="1422E121" id="Полилиния: фигура 7" o:spid="_x0000_s1032" style="position:absolute;left:0;text-align:left;margin-left:357pt;margin-top:0;width:156.2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UZW0QIAAOEFAAAOAAAAZHJzL2Uyb0RvYy54bWysVN1u0zAUvkfiHSzfs6Tt1HbR0gltFCFN&#10;rNLGA7iO01j4D9ttUq6Q4J5H4BWQuJmE4BnaN+LYabpuQwIhIsU5xz7+8p3v2Of0rJECrZh1XKsc&#10;945SjJiiuuBqkeM3N9NnY4ycJ6ogQiuW4zVz+Gzy9MlpbTLW15UWBbMIQJTLapPjynuTJYmjFZPE&#10;HWnDFCyW2kriwbWLpLCkBnQpkn6aDpNa28JYTZlzMHvRLuJJxC9LRv1VWTrmkcgxcPNxtHGchzGZ&#10;nJJsYYmpON3RIP/AQhKu4Kd7qAviCVpa/ghKcmq106U/olomuiw5ZTEHyKaXPsjmuiKGxVxAHGf2&#10;Mrn/B0tfr2YW8SLHI4wUkVCizZfNz833zW18f2xut58ztP0E/rftx+2HzVc0CqrVxmWw+drM7M5z&#10;YAYJmtLK8IXkUBOVXu+VZo1HFCZ7J+PB6BgKQmFtMBwP0liK5G43XTr/kumIRFaXzreVKjqLVJ1F&#10;G9WZFuodKi1ipT1GUGmLEVR63lbaEB/2BXrBRDVQGQ2P0/4JRhUwSY/HwAQBTbsMR/rqbaAewqVe&#10;sRsdN/oHaQHru1WhHkftYCEDCO0Cuq+JcHsWQY+Wxd+Gd8p1gFRox9rNIcf4033eQOBQWacFL6Zc&#10;iJCYs4v5ubBoRUDCaXyCarDlXphQUbb+KChFCVzaUhDQmkoDx8ipRdTr3pZ7yGl8fodsrPMXxFUt&#10;g4jQlk1yD11CcJljqM/u1laMFC9UgfzawKlV0F5wIOYkRoJBMwID2JPMEy7+HBcrA8mGc92e5GD5&#10;Zt7E2zEMWGFmros13Bhn6JQD3Uvi/IxY6Bk9HPqgv4KhFBqIUMENnCpt3z+cq6HfAL93S2KBs3il&#10;4EKPxydBTx+dwbgXHHu4Mj9cIYoCcI5B9tY89+C1J1Xp50uvSx5uTEynpbxzoI/Eku56XmhUh36M&#10;uuvMk18AAAD//wMAUEsDBBQABgAIAAAAIQBFLi3V3AAAAAgBAAAPAAAAZHJzL2Rvd25yZXYueG1s&#10;TI9BS8QwEIXvgv8hjODNTVrqWmrTRQS9Lu6KuLfZZmyLzaQk2W3992ZPenkwvOG979WbxY7iTD4M&#10;jjVkKwWCuHVm4E7D+/7lrgQRIrLB0TFp+KEAm+b6qsbKuJnf6LyLnUghHCrU0Mc4VVKGtieLYeUm&#10;4uR9OW8xptN30nicU7gdZa7UWlocODX0ONFzT+337mQ1oP2YX7OwR78tDts8HKj9LEnr25vl6RFE&#10;pCX+PcMFP6FDk5iO7sQmiFHDQ1akLVFD0out8nUB4qjhvlQgm1r+H9D8AgAA//8DAFBLAQItABQA&#10;BgAIAAAAIQC2gziS/gAAAOEBAAATAAAAAAAAAAAAAAAAAAAAAABbQ29udGVudF9UeXBlc10ueG1s&#10;UEsBAi0AFAAGAAgAAAAhADj9If/WAAAAlAEAAAsAAAAAAAAAAAAAAAAALwEAAF9yZWxzLy5yZWxz&#10;UEsBAi0AFAAGAAgAAAAhAOVxRlbRAgAA4QUAAA4AAAAAAAAAAAAAAAAALgIAAGRycy9lMm9Eb2Mu&#10;eG1sUEsBAi0AFAAGAAgAAAAhAEUuLdXcAAAACAEAAA8AAAAAAAAAAAAAAAAAKwUAAGRycy9kb3du&#10;cmV2LnhtbFBLBQYAAAAABAAEAPMAAAA0BgAAAAA=&#10;" adj="-11796480,,5400" path="m,l,304800r1764029,l1764029,,,xe" strokeweight="1pt">
                      <v:stroke startarrowwidth="narrow" startarrowlength="short" endarrowwidth="narrow" endarrowlength="short" miterlimit="5243f" joinstyle="miter"/>
                      <v:formulas/>
                      <v:path arrowok="t" o:extrusionok="f" o:connecttype="custom" textboxrect="0,0,1764029,304800"/>
                      <v:textbox inset="7pt,3pt,7pt,3pt">
                        <w:txbxContent>
                          <w:p w14:paraId="395D70D2" w14:textId="77777777" w:rsidR="00F32C59" w:rsidRDefault="00F32C59" w:rsidP="002340C8">
                            <w:r>
                              <w:rPr>
                                <w:color w:val="000000"/>
                              </w:rPr>
                              <w:t>Подтверждающая подпись</w:t>
                            </w:r>
                          </w:p>
                        </w:txbxContent>
                      </v:textbox>
                    </v:shape>
                  </w:pict>
                </mc:Fallback>
              </mc:AlternateContent>
            </w:r>
          </w:p>
          <w:p w14:paraId="619DEBC9" w14:textId="77777777" w:rsidR="002340C8" w:rsidRDefault="002340C8">
            <w:pPr>
              <w:spacing w:line="256" w:lineRule="auto"/>
              <w:ind w:left="284"/>
              <w:rPr>
                <w:color w:val="000000"/>
                <w:sz w:val="18"/>
                <w:szCs w:val="18"/>
              </w:rPr>
            </w:pPr>
            <w:r>
              <w:rPr>
                <w:color w:val="000000"/>
                <w:sz w:val="18"/>
                <w:szCs w:val="18"/>
              </w:rPr>
              <w:t>4.________________________________________________________________</w:t>
            </w:r>
          </w:p>
          <w:p w14:paraId="026B6C65" w14:textId="77777777" w:rsidR="002340C8" w:rsidRDefault="002340C8">
            <w:pPr>
              <w:spacing w:line="256" w:lineRule="auto"/>
              <w:ind w:left="284"/>
              <w:rPr>
                <w:color w:val="000000"/>
                <w:sz w:val="18"/>
                <w:szCs w:val="18"/>
              </w:rPr>
            </w:pPr>
            <w:r>
              <w:rPr>
                <w:color w:val="000000"/>
                <w:sz w:val="18"/>
                <w:szCs w:val="18"/>
              </w:rPr>
              <w:t>5.________________________________________________________________</w:t>
            </w:r>
          </w:p>
          <w:p w14:paraId="6E2A0128" w14:textId="77777777" w:rsidR="002340C8" w:rsidRDefault="002340C8">
            <w:pPr>
              <w:spacing w:line="256" w:lineRule="auto"/>
              <w:ind w:left="284"/>
              <w:rPr>
                <w:color w:val="000000"/>
                <w:sz w:val="18"/>
                <w:szCs w:val="18"/>
              </w:rPr>
            </w:pPr>
            <w:r>
              <w:rPr>
                <w:color w:val="000000"/>
                <w:sz w:val="18"/>
                <w:szCs w:val="18"/>
              </w:rPr>
              <w:t>6.________________________________________________________________</w:t>
            </w:r>
          </w:p>
          <w:p w14:paraId="5C7B4AA7" w14:textId="77777777" w:rsidR="002340C8" w:rsidRDefault="002340C8">
            <w:pPr>
              <w:spacing w:line="256" w:lineRule="auto"/>
              <w:ind w:left="284"/>
              <w:rPr>
                <w:color w:val="000000"/>
                <w:sz w:val="18"/>
                <w:szCs w:val="18"/>
              </w:rPr>
            </w:pPr>
            <w:r>
              <w:rPr>
                <w:color w:val="000000"/>
                <w:sz w:val="18"/>
                <w:szCs w:val="18"/>
              </w:rPr>
              <w:t>От Поставщика</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От Грузополучателя</w:t>
            </w:r>
          </w:p>
          <w:p w14:paraId="00EBC176" w14:textId="77777777" w:rsidR="002340C8" w:rsidRDefault="002340C8">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t>М.П.</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М.П.</w:t>
            </w:r>
          </w:p>
          <w:p w14:paraId="6F6988B5" w14:textId="77777777" w:rsidR="002340C8" w:rsidRDefault="002340C8">
            <w:pPr>
              <w:spacing w:line="256" w:lineRule="auto"/>
              <w:ind w:left="284"/>
              <w:rPr>
                <w:color w:val="000000"/>
                <w:sz w:val="18"/>
                <w:szCs w:val="18"/>
              </w:rPr>
            </w:pPr>
            <w:r>
              <w:rPr>
                <w:color w:val="000000"/>
                <w:sz w:val="18"/>
                <w:szCs w:val="18"/>
              </w:rPr>
              <w:t>(подпись, должность, расшифровка Ф.И.О.)</w:t>
            </w:r>
            <w:r>
              <w:rPr>
                <w:color w:val="000000"/>
                <w:sz w:val="18"/>
                <w:szCs w:val="18"/>
              </w:rPr>
              <w:tab/>
            </w:r>
            <w:r>
              <w:rPr>
                <w:color w:val="000000"/>
                <w:sz w:val="18"/>
                <w:szCs w:val="18"/>
              </w:rPr>
              <w:tab/>
            </w:r>
            <w:r>
              <w:rPr>
                <w:color w:val="000000"/>
                <w:sz w:val="18"/>
                <w:szCs w:val="18"/>
              </w:rPr>
              <w:tab/>
              <w:t>(подпись, должность, расшифровка Ф.И.О.)</w:t>
            </w:r>
            <w:r>
              <w:rPr>
                <w:color w:val="000000"/>
                <w:sz w:val="18"/>
                <w:szCs w:val="18"/>
              </w:rPr>
              <w:tab/>
            </w:r>
            <w:r>
              <w:rPr>
                <w:color w:val="000000"/>
                <w:sz w:val="18"/>
                <w:szCs w:val="18"/>
              </w:rPr>
              <w:tab/>
            </w:r>
          </w:p>
          <w:p w14:paraId="3EAE747A" w14:textId="77777777" w:rsidR="002340C8" w:rsidRDefault="002340C8">
            <w:pPr>
              <w:spacing w:line="256" w:lineRule="auto"/>
              <w:ind w:left="284"/>
              <w:rPr>
                <w:color w:val="000000"/>
                <w:sz w:val="18"/>
                <w:szCs w:val="18"/>
              </w:rPr>
            </w:pPr>
          </w:p>
          <w:p w14:paraId="45B740EA" w14:textId="77777777" w:rsidR="002340C8" w:rsidRDefault="002340C8">
            <w:pPr>
              <w:spacing w:line="256" w:lineRule="auto"/>
              <w:rPr>
                <w:color w:val="000000"/>
                <w:sz w:val="18"/>
                <w:szCs w:val="18"/>
              </w:rPr>
            </w:pPr>
            <w:r>
              <w:rPr>
                <w:color w:val="000000"/>
                <w:sz w:val="18"/>
                <w:szCs w:val="18"/>
              </w:rPr>
              <w:t>________       ___________</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________       ______________</w:t>
            </w:r>
          </w:p>
          <w:p w14:paraId="22422D9F" w14:textId="77777777" w:rsidR="002340C8" w:rsidRDefault="002340C8">
            <w:pPr>
              <w:spacing w:line="256" w:lineRule="auto"/>
              <w:rPr>
                <w:color w:val="000000"/>
                <w:sz w:val="18"/>
                <w:szCs w:val="18"/>
                <w:vertAlign w:val="superscript"/>
              </w:rPr>
            </w:pPr>
            <w:r>
              <w:rPr>
                <w:color w:val="000000"/>
                <w:sz w:val="18"/>
                <w:szCs w:val="18"/>
                <w:vertAlign w:val="superscript"/>
              </w:rPr>
              <w:lastRenderedPageBreak/>
              <w:t xml:space="preserve">(подпись)                     (Ф.И.О.)                                     </w:t>
            </w:r>
            <w:r>
              <w:rPr>
                <w:color w:val="000000"/>
                <w:sz w:val="18"/>
                <w:szCs w:val="18"/>
              </w:rPr>
              <w:tab/>
            </w:r>
            <w:r>
              <w:rPr>
                <w:color w:val="000000"/>
                <w:sz w:val="18"/>
                <w:szCs w:val="18"/>
              </w:rPr>
              <w:tab/>
            </w:r>
            <w:r>
              <w:rPr>
                <w:color w:val="000000"/>
                <w:sz w:val="18"/>
                <w:szCs w:val="18"/>
              </w:rPr>
              <w:tab/>
            </w:r>
            <w:r>
              <w:rPr>
                <w:color w:val="000000"/>
                <w:sz w:val="18"/>
                <w:szCs w:val="18"/>
                <w:vertAlign w:val="superscript"/>
              </w:rPr>
              <w:t>(подпись)                            (Ф.И.О)</w:t>
            </w:r>
          </w:p>
          <w:p w14:paraId="5FDCF3B8" w14:textId="77777777" w:rsidR="002340C8" w:rsidRDefault="002340C8">
            <w:pPr>
              <w:spacing w:line="256" w:lineRule="auto"/>
              <w:ind w:right="163"/>
              <w:rPr>
                <w:color w:val="000000"/>
              </w:rPr>
            </w:pPr>
            <w:r>
              <w:rPr>
                <w:color w:val="000000"/>
              </w:rPr>
              <w:t>от Заказчика</w:t>
            </w:r>
            <w:r>
              <w:rPr>
                <w:color w:val="000000"/>
              </w:rPr>
              <w:tab/>
            </w:r>
            <w:r>
              <w:rPr>
                <w:color w:val="000000"/>
              </w:rPr>
              <w:tab/>
            </w:r>
            <w:r>
              <w:rPr>
                <w:color w:val="000000"/>
              </w:rPr>
              <w:tab/>
            </w:r>
            <w:r>
              <w:rPr>
                <w:color w:val="000000"/>
              </w:rPr>
              <w:tab/>
            </w:r>
            <w:r>
              <w:rPr>
                <w:color w:val="000000"/>
              </w:rPr>
              <w:tab/>
            </w:r>
            <w:r>
              <w:rPr>
                <w:color w:val="000000"/>
              </w:rPr>
              <w:tab/>
              <w:t>от Исполнителя             ______________</w:t>
            </w:r>
          </w:p>
          <w:p w14:paraId="3A7EB435" w14:textId="77777777" w:rsidR="002340C8" w:rsidRDefault="002340C8">
            <w:pPr>
              <w:spacing w:line="256" w:lineRule="auto"/>
              <w:ind w:right="163"/>
              <w:rPr>
                <w:color w:val="000000"/>
              </w:rPr>
            </w:pPr>
          </w:p>
          <w:p w14:paraId="29D43158" w14:textId="77777777" w:rsidR="002340C8" w:rsidRDefault="002340C8">
            <w:pPr>
              <w:spacing w:line="256" w:lineRule="auto"/>
              <w:ind w:right="163"/>
              <w:rPr>
                <w:color w:val="000000"/>
              </w:rPr>
            </w:pPr>
          </w:p>
          <w:p w14:paraId="4C75B983" w14:textId="77777777" w:rsidR="002340C8" w:rsidRDefault="002340C8">
            <w:pPr>
              <w:spacing w:line="256" w:lineRule="auto"/>
              <w:ind w:right="163"/>
              <w:rPr>
                <w:color w:val="000000"/>
              </w:rPr>
            </w:pPr>
          </w:p>
        </w:tc>
      </w:tr>
      <w:tr w:rsidR="002340C8" w14:paraId="47D7C513" w14:textId="77777777" w:rsidTr="002340C8">
        <w:tblPrEx>
          <w:tblLook w:val="0000" w:firstRow="0" w:lastRow="0" w:firstColumn="0" w:lastColumn="0" w:noHBand="0" w:noVBand="0"/>
        </w:tblPrEx>
        <w:trPr>
          <w:gridBefore w:val="1"/>
          <w:wBefore w:w="901" w:type="dxa"/>
          <w:trHeight w:val="498"/>
        </w:trPr>
        <w:tc>
          <w:tcPr>
            <w:tcW w:w="4595" w:type="dxa"/>
            <w:gridSpan w:val="2"/>
          </w:tcPr>
          <w:p w14:paraId="3FD64D27" w14:textId="77777777" w:rsidR="002340C8" w:rsidRDefault="002340C8" w:rsidP="002340C8">
            <w:pPr>
              <w:pBdr>
                <w:top w:val="nil"/>
                <w:left w:val="nil"/>
                <w:bottom w:val="nil"/>
                <w:right w:val="nil"/>
                <w:between w:val="nil"/>
              </w:pBdr>
              <w:rPr>
                <w:color w:val="000000"/>
              </w:rPr>
            </w:pPr>
          </w:p>
          <w:p w14:paraId="1B5AA65D" w14:textId="77777777" w:rsidR="002340C8" w:rsidRDefault="002340C8" w:rsidP="002340C8">
            <w:pPr>
              <w:pBdr>
                <w:top w:val="nil"/>
                <w:left w:val="nil"/>
                <w:bottom w:val="nil"/>
                <w:right w:val="nil"/>
                <w:between w:val="nil"/>
              </w:pBdr>
              <w:rPr>
                <w:color w:val="000000"/>
              </w:rPr>
            </w:pPr>
            <w:r>
              <w:rPr>
                <w:color w:val="000000"/>
              </w:rPr>
              <w:t>Заказчик:</w:t>
            </w:r>
          </w:p>
          <w:p w14:paraId="7FAD056A" w14:textId="77777777" w:rsidR="002340C8" w:rsidRDefault="002340C8" w:rsidP="002340C8">
            <w:pPr>
              <w:pBdr>
                <w:top w:val="nil"/>
                <w:left w:val="nil"/>
                <w:bottom w:val="nil"/>
                <w:right w:val="nil"/>
                <w:between w:val="nil"/>
              </w:pBdr>
              <w:tabs>
                <w:tab w:val="left" w:pos="142"/>
              </w:tabs>
              <w:rPr>
                <w:color w:val="000000"/>
              </w:rPr>
            </w:pPr>
          </w:p>
          <w:p w14:paraId="2BB5A639" w14:textId="77777777" w:rsidR="002340C8" w:rsidRDefault="002340C8" w:rsidP="002340C8">
            <w:pPr>
              <w:pBdr>
                <w:top w:val="nil"/>
                <w:left w:val="nil"/>
                <w:bottom w:val="nil"/>
                <w:right w:val="nil"/>
                <w:between w:val="nil"/>
              </w:pBdr>
            </w:pPr>
          </w:p>
          <w:p w14:paraId="72B6B624" w14:textId="77777777" w:rsidR="002340C8" w:rsidRDefault="002340C8" w:rsidP="002340C8">
            <w:pPr>
              <w:pBdr>
                <w:top w:val="nil"/>
                <w:left w:val="nil"/>
                <w:bottom w:val="nil"/>
                <w:right w:val="nil"/>
                <w:between w:val="nil"/>
              </w:pBdr>
            </w:pPr>
          </w:p>
          <w:p w14:paraId="66767052" w14:textId="77777777" w:rsidR="002340C8" w:rsidRDefault="002340C8" w:rsidP="002340C8">
            <w:pPr>
              <w:pBdr>
                <w:top w:val="nil"/>
                <w:left w:val="nil"/>
                <w:bottom w:val="nil"/>
                <w:right w:val="nil"/>
                <w:between w:val="nil"/>
              </w:pBdr>
              <w:rPr>
                <w:color w:val="000000"/>
              </w:rPr>
            </w:pPr>
            <w:r>
              <w:rPr>
                <w:color w:val="000000"/>
              </w:rPr>
              <w:t xml:space="preserve">_________________ </w:t>
            </w:r>
          </w:p>
        </w:tc>
        <w:tc>
          <w:tcPr>
            <w:tcW w:w="5044" w:type="dxa"/>
            <w:gridSpan w:val="2"/>
          </w:tcPr>
          <w:p w14:paraId="68BFF3B2" w14:textId="77777777" w:rsidR="002340C8" w:rsidRDefault="002340C8" w:rsidP="002340C8">
            <w:pPr>
              <w:pBdr>
                <w:top w:val="nil"/>
                <w:left w:val="nil"/>
                <w:bottom w:val="nil"/>
                <w:right w:val="nil"/>
                <w:between w:val="nil"/>
              </w:pBdr>
              <w:rPr>
                <w:color w:val="000000"/>
              </w:rPr>
            </w:pPr>
          </w:p>
          <w:p w14:paraId="26F4E1CF"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1B879C7E" w14:textId="77777777" w:rsidR="002340C8" w:rsidRDefault="002340C8" w:rsidP="002340C8">
            <w:pPr>
              <w:widowControl w:val="0"/>
              <w:pBdr>
                <w:top w:val="nil"/>
                <w:left w:val="nil"/>
                <w:bottom w:val="nil"/>
                <w:right w:val="nil"/>
                <w:between w:val="nil"/>
              </w:pBdr>
              <w:rPr>
                <w:color w:val="000000"/>
              </w:rPr>
            </w:pPr>
          </w:p>
          <w:p w14:paraId="3C8B3C87" w14:textId="77777777" w:rsidR="002340C8" w:rsidRDefault="002340C8" w:rsidP="002340C8">
            <w:pPr>
              <w:widowControl w:val="0"/>
              <w:pBdr>
                <w:top w:val="nil"/>
                <w:left w:val="nil"/>
                <w:bottom w:val="nil"/>
                <w:right w:val="nil"/>
                <w:between w:val="nil"/>
              </w:pBdr>
              <w:rPr>
                <w:color w:val="000000"/>
              </w:rPr>
            </w:pPr>
          </w:p>
          <w:p w14:paraId="449DEE12" w14:textId="77777777" w:rsidR="002340C8" w:rsidRDefault="002340C8" w:rsidP="002340C8">
            <w:pPr>
              <w:widowControl w:val="0"/>
              <w:pBdr>
                <w:top w:val="nil"/>
                <w:left w:val="nil"/>
                <w:bottom w:val="nil"/>
                <w:right w:val="nil"/>
                <w:between w:val="nil"/>
              </w:pBdr>
              <w:rPr>
                <w:color w:val="000000"/>
              </w:rPr>
            </w:pPr>
          </w:p>
          <w:p w14:paraId="79C2F902" w14:textId="77777777" w:rsidR="002340C8" w:rsidRDefault="002340C8" w:rsidP="002340C8">
            <w:pPr>
              <w:widowControl w:val="0"/>
              <w:pBdr>
                <w:top w:val="nil"/>
                <w:left w:val="nil"/>
                <w:bottom w:val="nil"/>
                <w:right w:val="nil"/>
                <w:between w:val="nil"/>
              </w:pBdr>
              <w:rPr>
                <w:color w:val="000000"/>
              </w:rPr>
            </w:pPr>
            <w:r>
              <w:rPr>
                <w:color w:val="000000"/>
              </w:rPr>
              <w:t xml:space="preserve">__________________ </w:t>
            </w:r>
          </w:p>
        </w:tc>
      </w:tr>
    </w:tbl>
    <w:p w14:paraId="3BB053C7" w14:textId="77777777" w:rsidR="002340C8" w:rsidRDefault="002340C8" w:rsidP="002340C8">
      <w:pPr>
        <w:pBdr>
          <w:top w:val="nil"/>
          <w:left w:val="nil"/>
          <w:bottom w:val="nil"/>
          <w:right w:val="nil"/>
          <w:between w:val="nil"/>
        </w:pBdr>
        <w:jc w:val="center"/>
        <w:rPr>
          <w:color w:val="000000"/>
        </w:rPr>
        <w:sectPr w:rsidR="002340C8">
          <w:pgSz w:w="11907" w:h="16840"/>
          <w:pgMar w:top="1134" w:right="850" w:bottom="1134" w:left="1701" w:header="227" w:footer="0" w:gutter="0"/>
          <w:cols w:space="720"/>
        </w:sectPr>
      </w:pPr>
    </w:p>
    <w:p w14:paraId="768AC604" w14:textId="3E896FAB" w:rsidR="002340C8" w:rsidRPr="00EA26ED" w:rsidRDefault="002340C8" w:rsidP="002340C8">
      <w:pPr>
        <w:pBdr>
          <w:top w:val="nil"/>
          <w:left w:val="nil"/>
          <w:bottom w:val="nil"/>
          <w:right w:val="nil"/>
          <w:between w:val="nil"/>
        </w:pBdr>
        <w:jc w:val="right"/>
        <w:outlineLvl w:val="2"/>
        <w:rPr>
          <w:color w:val="000000"/>
        </w:rPr>
      </w:pPr>
      <w:r>
        <w:rPr>
          <w:color w:val="000000"/>
        </w:rPr>
        <w:lastRenderedPageBreak/>
        <w:t>Приложение № 3</w:t>
      </w:r>
    </w:p>
    <w:p w14:paraId="44DB87A8" w14:textId="77777777" w:rsidR="002340C8" w:rsidRPr="00EA26ED" w:rsidRDefault="002340C8" w:rsidP="002340C8">
      <w:pPr>
        <w:pBdr>
          <w:top w:val="nil"/>
          <w:left w:val="nil"/>
          <w:bottom w:val="nil"/>
          <w:right w:val="nil"/>
          <w:between w:val="nil"/>
        </w:pBdr>
        <w:jc w:val="right"/>
        <w:rPr>
          <w:color w:val="000000"/>
        </w:rPr>
      </w:pPr>
      <w:r>
        <w:rPr>
          <w:color w:val="000000"/>
        </w:rPr>
        <w:t xml:space="preserve">к Договору №  _______________ </w:t>
      </w:r>
    </w:p>
    <w:p w14:paraId="34F009C7" w14:textId="77777777" w:rsidR="002340C8" w:rsidRPr="00EA26ED" w:rsidRDefault="002340C8" w:rsidP="002340C8">
      <w:pPr>
        <w:pBdr>
          <w:top w:val="nil"/>
          <w:left w:val="nil"/>
          <w:bottom w:val="nil"/>
          <w:right w:val="nil"/>
          <w:between w:val="nil"/>
        </w:pBdr>
        <w:jc w:val="right"/>
        <w:rPr>
          <w:color w:val="000000"/>
        </w:rPr>
      </w:pPr>
      <w:r>
        <w:rPr>
          <w:color w:val="000000"/>
        </w:rPr>
        <w:t>от «____» _________ 202</w:t>
      </w:r>
      <w:r>
        <w:t>3</w:t>
      </w:r>
      <w:r>
        <w:rPr>
          <w:color w:val="000000"/>
        </w:rPr>
        <w:t xml:space="preserve"> года</w:t>
      </w:r>
      <w:r>
        <w:rPr>
          <w:b/>
          <w:color w:val="000000"/>
        </w:rPr>
        <w:t xml:space="preserve">     </w:t>
      </w:r>
    </w:p>
    <w:p w14:paraId="77B3F7A6" w14:textId="77777777" w:rsidR="002340C8" w:rsidRPr="00EA26ED" w:rsidRDefault="002340C8" w:rsidP="002340C8">
      <w:pPr>
        <w:pBdr>
          <w:top w:val="nil"/>
          <w:left w:val="nil"/>
          <w:bottom w:val="nil"/>
          <w:right w:val="nil"/>
          <w:between w:val="nil"/>
        </w:pBdr>
        <w:jc w:val="center"/>
        <w:rPr>
          <w:color w:val="000000"/>
        </w:rPr>
      </w:pPr>
    </w:p>
    <w:p w14:paraId="4E308BC6" w14:textId="77777777" w:rsidR="002340C8" w:rsidRPr="00EA26ED" w:rsidRDefault="002340C8" w:rsidP="002340C8">
      <w:pPr>
        <w:pBdr>
          <w:top w:val="nil"/>
          <w:left w:val="nil"/>
          <w:bottom w:val="nil"/>
          <w:right w:val="nil"/>
          <w:between w:val="nil"/>
        </w:pBdr>
        <w:ind w:left="567" w:right="452" w:firstLine="567"/>
        <w:jc w:val="both"/>
        <w:rPr>
          <w:color w:val="000000"/>
        </w:rPr>
      </w:pPr>
    </w:p>
    <w:p w14:paraId="376EF722" w14:textId="77777777" w:rsidR="002340C8" w:rsidRPr="00EA26ED" w:rsidRDefault="002340C8" w:rsidP="002340C8">
      <w:pPr>
        <w:pBdr>
          <w:top w:val="nil"/>
          <w:left w:val="nil"/>
          <w:bottom w:val="nil"/>
          <w:right w:val="nil"/>
          <w:between w:val="nil"/>
        </w:pBdr>
        <w:jc w:val="center"/>
        <w:outlineLvl w:val="3"/>
        <w:rPr>
          <w:b/>
          <w:color w:val="000000"/>
        </w:rPr>
      </w:pPr>
      <w:r>
        <w:rPr>
          <w:b/>
          <w:color w:val="000000"/>
        </w:rPr>
        <w:t>Срок выполнения работ по ТО, ТР, КР</w:t>
      </w:r>
    </w:p>
    <w:p w14:paraId="370BA2C7" w14:textId="77777777" w:rsidR="002340C8" w:rsidRPr="00605CE6" w:rsidRDefault="002340C8" w:rsidP="002340C8">
      <w:pPr>
        <w:pBdr>
          <w:top w:val="nil"/>
          <w:left w:val="nil"/>
          <w:bottom w:val="nil"/>
          <w:right w:val="nil"/>
          <w:between w:val="nil"/>
        </w:pBdr>
        <w:jc w:val="right"/>
        <w:rPr>
          <w:color w:val="000000"/>
        </w:rPr>
      </w:pPr>
    </w:p>
    <w:tbl>
      <w:tblPr>
        <w:tblW w:w="10002" w:type="dxa"/>
        <w:tblInd w:w="93" w:type="dxa"/>
        <w:tblLayout w:type="fixed"/>
        <w:tblLook w:val="0400" w:firstRow="0" w:lastRow="0" w:firstColumn="0" w:lastColumn="0" w:noHBand="0" w:noVBand="1"/>
      </w:tblPr>
      <w:tblGrid>
        <w:gridCol w:w="6"/>
        <w:gridCol w:w="1439"/>
        <w:gridCol w:w="227"/>
        <w:gridCol w:w="3178"/>
        <w:gridCol w:w="154"/>
        <w:gridCol w:w="974"/>
        <w:gridCol w:w="3688"/>
        <w:gridCol w:w="336"/>
      </w:tblGrid>
      <w:tr w:rsidR="002340C8" w:rsidRPr="00EA26ED" w14:paraId="00D67A7E" w14:textId="77777777" w:rsidTr="002340C8">
        <w:trPr>
          <w:trHeight w:val="633"/>
        </w:trPr>
        <w:tc>
          <w:tcPr>
            <w:tcW w:w="144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4707473" w14:textId="77777777" w:rsidR="002340C8" w:rsidRPr="00EA26ED" w:rsidRDefault="002340C8" w:rsidP="002340C8">
            <w:pPr>
              <w:pBdr>
                <w:top w:val="nil"/>
                <w:left w:val="nil"/>
                <w:bottom w:val="nil"/>
                <w:right w:val="nil"/>
                <w:between w:val="nil"/>
              </w:pBdr>
              <w:jc w:val="center"/>
              <w:rPr>
                <w:color w:val="000000"/>
              </w:rPr>
            </w:pPr>
            <w:r>
              <w:rPr>
                <w:color w:val="000000"/>
              </w:rPr>
              <w:t>№ п/п</w:t>
            </w:r>
          </w:p>
        </w:tc>
        <w:tc>
          <w:tcPr>
            <w:tcW w:w="4533"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930368B" w14:textId="77777777" w:rsidR="002340C8" w:rsidRPr="00EA26ED" w:rsidRDefault="002340C8" w:rsidP="002340C8">
            <w:pPr>
              <w:pBdr>
                <w:top w:val="nil"/>
                <w:left w:val="nil"/>
                <w:bottom w:val="nil"/>
                <w:right w:val="nil"/>
                <w:between w:val="nil"/>
              </w:pBdr>
              <w:jc w:val="center"/>
              <w:rPr>
                <w:color w:val="000000"/>
              </w:rPr>
            </w:pPr>
            <w:r>
              <w:rPr>
                <w:color w:val="000000"/>
              </w:rPr>
              <w:t>Наименование работ</w:t>
            </w:r>
          </w:p>
        </w:tc>
        <w:tc>
          <w:tcPr>
            <w:tcW w:w="4024" w:type="dxa"/>
            <w:gridSpan w:val="2"/>
            <w:tcBorders>
              <w:top w:val="single" w:sz="8" w:space="0" w:color="000000"/>
              <w:left w:val="single" w:sz="8" w:space="0" w:color="000000"/>
              <w:bottom w:val="single" w:sz="4" w:space="0" w:color="000000"/>
              <w:right w:val="single" w:sz="8" w:space="0" w:color="000000"/>
            </w:tcBorders>
            <w:shd w:val="clear" w:color="auto" w:fill="auto"/>
            <w:vAlign w:val="center"/>
          </w:tcPr>
          <w:p w14:paraId="49A9595F" w14:textId="77777777" w:rsidR="002340C8" w:rsidRPr="00EA26ED" w:rsidRDefault="002340C8" w:rsidP="002340C8">
            <w:pPr>
              <w:pBdr>
                <w:top w:val="nil"/>
                <w:left w:val="nil"/>
                <w:bottom w:val="nil"/>
                <w:right w:val="nil"/>
                <w:between w:val="nil"/>
              </w:pBdr>
              <w:jc w:val="center"/>
              <w:rPr>
                <w:color w:val="000000"/>
              </w:rPr>
            </w:pPr>
            <w:r>
              <w:rPr>
                <w:color w:val="000000"/>
              </w:rPr>
              <w:t xml:space="preserve">Срок выполнения работ </w:t>
            </w:r>
          </w:p>
        </w:tc>
      </w:tr>
      <w:tr w:rsidR="002340C8" w:rsidRPr="00EA26ED" w14:paraId="5974E5EC" w14:textId="77777777" w:rsidTr="002340C8">
        <w:trPr>
          <w:trHeight w:val="20"/>
        </w:trPr>
        <w:tc>
          <w:tcPr>
            <w:tcW w:w="1445" w:type="dxa"/>
            <w:gridSpan w:val="2"/>
            <w:tcBorders>
              <w:top w:val="nil"/>
              <w:left w:val="single" w:sz="8" w:space="0" w:color="000000"/>
              <w:bottom w:val="single" w:sz="8" w:space="0" w:color="000000"/>
              <w:right w:val="single" w:sz="8" w:space="0" w:color="000000"/>
            </w:tcBorders>
            <w:shd w:val="clear" w:color="auto" w:fill="auto"/>
            <w:vAlign w:val="center"/>
          </w:tcPr>
          <w:p w14:paraId="3F25D33E" w14:textId="77777777" w:rsidR="002340C8" w:rsidRPr="00EA26ED" w:rsidRDefault="002340C8" w:rsidP="002340C8">
            <w:pPr>
              <w:pBdr>
                <w:top w:val="nil"/>
                <w:left w:val="nil"/>
                <w:bottom w:val="nil"/>
                <w:right w:val="nil"/>
                <w:between w:val="nil"/>
              </w:pBdr>
              <w:jc w:val="center"/>
              <w:rPr>
                <w:color w:val="000000"/>
              </w:rPr>
            </w:pPr>
            <w:r>
              <w:rPr>
                <w:color w:val="000000"/>
              </w:rPr>
              <w:t>1</w:t>
            </w:r>
          </w:p>
        </w:tc>
        <w:tc>
          <w:tcPr>
            <w:tcW w:w="4533" w:type="dxa"/>
            <w:gridSpan w:val="4"/>
            <w:tcBorders>
              <w:top w:val="nil"/>
              <w:left w:val="nil"/>
              <w:bottom w:val="single" w:sz="8" w:space="0" w:color="000000"/>
              <w:right w:val="single" w:sz="8" w:space="0" w:color="000000"/>
            </w:tcBorders>
            <w:shd w:val="clear" w:color="auto" w:fill="auto"/>
            <w:vAlign w:val="center"/>
          </w:tcPr>
          <w:p w14:paraId="2925D674" w14:textId="77777777" w:rsidR="002340C8" w:rsidRPr="00EA26ED" w:rsidRDefault="002340C8" w:rsidP="002340C8">
            <w:pPr>
              <w:pBdr>
                <w:top w:val="nil"/>
                <w:left w:val="nil"/>
                <w:bottom w:val="nil"/>
                <w:right w:val="nil"/>
                <w:between w:val="nil"/>
              </w:pBdr>
              <w:jc w:val="center"/>
              <w:rPr>
                <w:color w:val="000000"/>
              </w:rPr>
            </w:pPr>
            <w:r>
              <w:rPr>
                <w:color w:val="000000"/>
              </w:rPr>
              <w:t>2</w:t>
            </w:r>
          </w:p>
        </w:tc>
        <w:tc>
          <w:tcPr>
            <w:tcW w:w="4024" w:type="dxa"/>
            <w:gridSpan w:val="2"/>
            <w:tcBorders>
              <w:top w:val="single" w:sz="4" w:space="0" w:color="000000"/>
              <w:left w:val="nil"/>
              <w:bottom w:val="single" w:sz="8" w:space="0" w:color="000000"/>
              <w:right w:val="single" w:sz="8" w:space="0" w:color="000000"/>
            </w:tcBorders>
            <w:shd w:val="clear" w:color="auto" w:fill="auto"/>
            <w:vAlign w:val="center"/>
          </w:tcPr>
          <w:p w14:paraId="2BA0F8C8" w14:textId="77777777" w:rsidR="002340C8" w:rsidRPr="00EA26ED" w:rsidRDefault="002340C8" w:rsidP="002340C8">
            <w:pPr>
              <w:pBdr>
                <w:top w:val="nil"/>
                <w:left w:val="nil"/>
                <w:bottom w:val="nil"/>
                <w:right w:val="nil"/>
                <w:between w:val="nil"/>
              </w:pBdr>
              <w:jc w:val="center"/>
              <w:rPr>
                <w:color w:val="000000"/>
              </w:rPr>
            </w:pPr>
            <w:r>
              <w:rPr>
                <w:color w:val="000000"/>
              </w:rPr>
              <w:t>3</w:t>
            </w:r>
          </w:p>
        </w:tc>
      </w:tr>
      <w:tr w:rsidR="002340C8" w:rsidRPr="00EA26ED" w14:paraId="0CBA3243" w14:textId="77777777" w:rsidTr="002340C8">
        <w:trPr>
          <w:trHeight w:val="373"/>
        </w:trPr>
        <w:tc>
          <w:tcPr>
            <w:tcW w:w="10002" w:type="dxa"/>
            <w:gridSpan w:val="8"/>
            <w:tcBorders>
              <w:top w:val="single" w:sz="8" w:space="0" w:color="000000"/>
              <w:left w:val="single" w:sz="8" w:space="0" w:color="000000"/>
              <w:bottom w:val="single" w:sz="4" w:space="0" w:color="000000"/>
              <w:right w:val="single" w:sz="8" w:space="0" w:color="000000"/>
            </w:tcBorders>
            <w:shd w:val="clear" w:color="auto" w:fill="auto"/>
            <w:vAlign w:val="center"/>
          </w:tcPr>
          <w:p w14:paraId="74A583B2" w14:textId="77777777" w:rsidR="002340C8" w:rsidRPr="00EA26ED" w:rsidRDefault="002340C8" w:rsidP="002340C8">
            <w:pPr>
              <w:pBdr>
                <w:top w:val="nil"/>
                <w:left w:val="nil"/>
                <w:bottom w:val="nil"/>
                <w:right w:val="nil"/>
                <w:between w:val="nil"/>
              </w:pBdr>
              <w:jc w:val="center"/>
              <w:rPr>
                <w:color w:val="000000"/>
              </w:rPr>
            </w:pPr>
            <w:r>
              <w:rPr>
                <w:color w:val="000000"/>
              </w:rPr>
              <w:t xml:space="preserve">Техническое обслуживание (ТО) </w:t>
            </w:r>
          </w:p>
        </w:tc>
      </w:tr>
      <w:tr w:rsidR="002340C8" w:rsidRPr="00EA26ED" w14:paraId="1ACE553B" w14:textId="77777777" w:rsidTr="002340C8">
        <w:trPr>
          <w:trHeight w:val="20"/>
        </w:trPr>
        <w:tc>
          <w:tcPr>
            <w:tcW w:w="1445" w:type="dxa"/>
            <w:gridSpan w:val="2"/>
            <w:tcBorders>
              <w:top w:val="nil"/>
              <w:left w:val="single" w:sz="8" w:space="0" w:color="000000"/>
              <w:bottom w:val="single" w:sz="8" w:space="0" w:color="000000"/>
              <w:right w:val="single" w:sz="8" w:space="0" w:color="000000"/>
            </w:tcBorders>
            <w:shd w:val="clear" w:color="auto" w:fill="auto"/>
            <w:vAlign w:val="center"/>
          </w:tcPr>
          <w:p w14:paraId="5E26EBB6" w14:textId="77777777" w:rsidR="002340C8" w:rsidRPr="00EA26ED" w:rsidRDefault="002340C8" w:rsidP="002340C8">
            <w:pPr>
              <w:pBdr>
                <w:top w:val="nil"/>
                <w:left w:val="nil"/>
                <w:bottom w:val="nil"/>
                <w:right w:val="nil"/>
                <w:between w:val="nil"/>
              </w:pBdr>
              <w:jc w:val="center"/>
              <w:rPr>
                <w:color w:val="000000"/>
              </w:rPr>
            </w:pPr>
            <w:r>
              <w:rPr>
                <w:color w:val="000000"/>
              </w:rPr>
              <w:t>1</w:t>
            </w:r>
          </w:p>
        </w:tc>
        <w:tc>
          <w:tcPr>
            <w:tcW w:w="4533" w:type="dxa"/>
            <w:gridSpan w:val="4"/>
            <w:tcBorders>
              <w:top w:val="nil"/>
              <w:left w:val="nil"/>
              <w:bottom w:val="single" w:sz="8" w:space="0" w:color="000000"/>
              <w:right w:val="single" w:sz="8" w:space="0" w:color="000000"/>
            </w:tcBorders>
            <w:shd w:val="clear" w:color="auto" w:fill="auto"/>
            <w:vAlign w:val="center"/>
          </w:tcPr>
          <w:p w14:paraId="162D87E0" w14:textId="77777777" w:rsidR="002340C8" w:rsidRPr="00EA26ED" w:rsidRDefault="002340C8" w:rsidP="002340C8">
            <w:pPr>
              <w:pBdr>
                <w:top w:val="nil"/>
                <w:left w:val="nil"/>
                <w:bottom w:val="nil"/>
                <w:right w:val="nil"/>
                <w:between w:val="nil"/>
              </w:pBdr>
              <w:jc w:val="center"/>
              <w:rPr>
                <w:color w:val="000000"/>
              </w:rPr>
            </w:pPr>
            <w:r>
              <w:rPr>
                <w:i/>
              </w:rPr>
              <w:t>*заполняется исходя из регламента обслуживания Товара</w:t>
            </w:r>
          </w:p>
        </w:tc>
        <w:tc>
          <w:tcPr>
            <w:tcW w:w="4024" w:type="dxa"/>
            <w:gridSpan w:val="2"/>
            <w:tcBorders>
              <w:top w:val="single" w:sz="4" w:space="0" w:color="000000"/>
              <w:left w:val="nil"/>
              <w:bottom w:val="single" w:sz="4" w:space="0" w:color="000000"/>
              <w:right w:val="single" w:sz="8" w:space="0" w:color="000000"/>
            </w:tcBorders>
            <w:shd w:val="clear" w:color="auto" w:fill="auto"/>
            <w:vAlign w:val="center"/>
          </w:tcPr>
          <w:p w14:paraId="6BC25F49" w14:textId="77777777" w:rsidR="002340C8" w:rsidRPr="00EA26ED" w:rsidRDefault="002340C8" w:rsidP="002340C8">
            <w:pPr>
              <w:pBdr>
                <w:top w:val="nil"/>
                <w:left w:val="nil"/>
                <w:bottom w:val="nil"/>
                <w:right w:val="nil"/>
                <w:between w:val="nil"/>
              </w:pBdr>
              <w:jc w:val="center"/>
              <w:rPr>
                <w:color w:val="000000"/>
              </w:rPr>
            </w:pPr>
            <w:r>
              <w:rPr>
                <w:i/>
              </w:rPr>
              <w:t>*срок выполнения работ согласовывается с Заказчиком</w:t>
            </w:r>
          </w:p>
        </w:tc>
      </w:tr>
      <w:tr w:rsidR="002340C8" w:rsidRPr="00EA26ED" w14:paraId="6F71A4A0" w14:textId="77777777" w:rsidTr="002340C8">
        <w:trPr>
          <w:trHeight w:val="275"/>
        </w:trPr>
        <w:tc>
          <w:tcPr>
            <w:tcW w:w="10002" w:type="dxa"/>
            <w:gridSpan w:val="8"/>
            <w:tcBorders>
              <w:top w:val="single" w:sz="4" w:space="0" w:color="000000"/>
              <w:left w:val="single" w:sz="4" w:space="0" w:color="000000"/>
              <w:bottom w:val="single" w:sz="4" w:space="0" w:color="000000"/>
              <w:right w:val="single" w:sz="4" w:space="0" w:color="000000"/>
            </w:tcBorders>
          </w:tcPr>
          <w:p w14:paraId="78A86683" w14:textId="77777777" w:rsidR="002340C8" w:rsidRPr="00EA26ED" w:rsidRDefault="002340C8" w:rsidP="002340C8">
            <w:pPr>
              <w:pBdr>
                <w:top w:val="nil"/>
                <w:left w:val="nil"/>
                <w:bottom w:val="nil"/>
                <w:right w:val="nil"/>
                <w:between w:val="nil"/>
              </w:pBdr>
              <w:tabs>
                <w:tab w:val="left" w:pos="284"/>
                <w:tab w:val="center" w:pos="4680"/>
                <w:tab w:val="right" w:pos="9355"/>
                <w:tab w:val="left" w:pos="9639"/>
              </w:tabs>
              <w:jc w:val="center"/>
              <w:rPr>
                <w:color w:val="000000"/>
              </w:rPr>
            </w:pPr>
            <w:r>
              <w:rPr>
                <w:color w:val="000000"/>
              </w:rPr>
              <w:t>Текущий ремонт (ТР)</w:t>
            </w:r>
          </w:p>
        </w:tc>
      </w:tr>
      <w:tr w:rsidR="002340C8" w:rsidRPr="00EA26ED" w14:paraId="68FE3FB5" w14:textId="77777777" w:rsidTr="002340C8">
        <w:trPr>
          <w:trHeight w:val="363"/>
        </w:trPr>
        <w:tc>
          <w:tcPr>
            <w:tcW w:w="1672" w:type="dxa"/>
            <w:gridSpan w:val="3"/>
            <w:tcBorders>
              <w:top w:val="single" w:sz="4" w:space="0" w:color="000000"/>
              <w:left w:val="single" w:sz="4" w:space="0" w:color="000000"/>
              <w:bottom w:val="single" w:sz="4" w:space="0" w:color="000000"/>
              <w:right w:val="single" w:sz="4" w:space="0" w:color="000000"/>
            </w:tcBorders>
          </w:tcPr>
          <w:p w14:paraId="75C583D6" w14:textId="77777777" w:rsidR="002340C8" w:rsidRPr="00EA26ED" w:rsidRDefault="002340C8" w:rsidP="002340C8">
            <w:pPr>
              <w:pBdr>
                <w:top w:val="nil"/>
                <w:left w:val="nil"/>
                <w:bottom w:val="nil"/>
                <w:right w:val="nil"/>
                <w:between w:val="nil"/>
              </w:pBdr>
              <w:jc w:val="center"/>
              <w:rPr>
                <w:color w:val="000000"/>
              </w:rPr>
            </w:pPr>
            <w:r>
              <w:rPr>
                <w:color w:val="000000"/>
              </w:rPr>
              <w:t>1</w:t>
            </w:r>
          </w:p>
        </w:tc>
        <w:tc>
          <w:tcPr>
            <w:tcW w:w="4306" w:type="dxa"/>
            <w:gridSpan w:val="3"/>
            <w:tcBorders>
              <w:top w:val="single" w:sz="4" w:space="0" w:color="000000"/>
              <w:left w:val="single" w:sz="4" w:space="0" w:color="000000"/>
              <w:bottom w:val="single" w:sz="4" w:space="0" w:color="000000"/>
              <w:right w:val="single" w:sz="4" w:space="0" w:color="000000"/>
            </w:tcBorders>
          </w:tcPr>
          <w:p w14:paraId="355F905E" w14:textId="77777777" w:rsidR="002340C8" w:rsidRPr="00EA26ED" w:rsidRDefault="002340C8" w:rsidP="002340C8">
            <w:pPr>
              <w:pBdr>
                <w:top w:val="nil"/>
                <w:left w:val="nil"/>
                <w:bottom w:val="nil"/>
                <w:right w:val="nil"/>
                <w:between w:val="nil"/>
              </w:pBdr>
              <w:rPr>
                <w:color w:val="000000"/>
              </w:rPr>
            </w:pPr>
            <w:r>
              <w:rPr>
                <w:color w:val="000000"/>
              </w:rPr>
              <w:t>Текущий ремонт</w:t>
            </w:r>
          </w:p>
        </w:tc>
        <w:tc>
          <w:tcPr>
            <w:tcW w:w="4024" w:type="dxa"/>
            <w:gridSpan w:val="2"/>
            <w:tcBorders>
              <w:top w:val="single" w:sz="4" w:space="0" w:color="000000"/>
              <w:left w:val="single" w:sz="4" w:space="0" w:color="000000"/>
              <w:bottom w:val="single" w:sz="4" w:space="0" w:color="000000"/>
              <w:right w:val="single" w:sz="4" w:space="0" w:color="000000"/>
            </w:tcBorders>
            <w:shd w:val="clear" w:color="auto" w:fill="auto"/>
          </w:tcPr>
          <w:p w14:paraId="2E324815" w14:textId="77777777" w:rsidR="002340C8" w:rsidRPr="00EA26ED" w:rsidRDefault="002340C8" w:rsidP="002340C8">
            <w:pPr>
              <w:pBdr>
                <w:top w:val="nil"/>
                <w:left w:val="nil"/>
                <w:bottom w:val="nil"/>
                <w:right w:val="nil"/>
                <w:between w:val="nil"/>
              </w:pBdr>
              <w:rPr>
                <w:color w:val="000000"/>
              </w:rPr>
            </w:pPr>
            <w:r>
              <w:rPr>
                <w:color w:val="000000"/>
              </w:rPr>
              <w:t xml:space="preserve">14 (четырнадцати) дней при наличии на складе исполнителя необходимых запасных частей или </w:t>
            </w:r>
          </w:p>
          <w:p w14:paraId="5A04109D" w14:textId="77777777" w:rsidR="002340C8" w:rsidRPr="00EA26ED" w:rsidRDefault="002340C8" w:rsidP="002340C8">
            <w:pPr>
              <w:pBdr>
                <w:top w:val="nil"/>
                <w:left w:val="nil"/>
                <w:bottom w:val="nil"/>
                <w:right w:val="nil"/>
                <w:between w:val="nil"/>
              </w:pBdr>
              <w:rPr>
                <w:color w:val="000000"/>
              </w:rPr>
            </w:pPr>
            <w:r>
              <w:rPr>
                <w:color w:val="000000"/>
              </w:rPr>
              <w:t>30 (тридцать) дней при отсутствии на складе исполнителя необходимых запасных частей</w:t>
            </w:r>
          </w:p>
        </w:tc>
      </w:tr>
      <w:tr w:rsidR="002340C8" w:rsidRPr="00EA26ED" w14:paraId="1114331A" w14:textId="77777777" w:rsidTr="002340C8">
        <w:trPr>
          <w:trHeight w:val="275"/>
        </w:trPr>
        <w:tc>
          <w:tcPr>
            <w:tcW w:w="1000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CDEF970" w14:textId="77777777" w:rsidR="002340C8" w:rsidRPr="00EA26ED" w:rsidRDefault="002340C8" w:rsidP="002340C8">
            <w:pPr>
              <w:pBdr>
                <w:top w:val="nil"/>
                <w:left w:val="nil"/>
                <w:bottom w:val="nil"/>
                <w:right w:val="nil"/>
                <w:between w:val="nil"/>
              </w:pBdr>
              <w:jc w:val="center"/>
              <w:rPr>
                <w:color w:val="000000"/>
              </w:rPr>
            </w:pPr>
            <w:r>
              <w:rPr>
                <w:color w:val="000000"/>
              </w:rPr>
              <w:t>Капитальный ремонт (КР) их агрегатов</w:t>
            </w:r>
          </w:p>
        </w:tc>
      </w:tr>
      <w:tr w:rsidR="002340C8" w:rsidRPr="00EA26ED" w14:paraId="0E14BCE9" w14:textId="77777777" w:rsidTr="002340C8">
        <w:trPr>
          <w:trHeight w:val="20"/>
        </w:trPr>
        <w:tc>
          <w:tcPr>
            <w:tcW w:w="14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F93832" w14:textId="77777777" w:rsidR="002340C8" w:rsidRPr="00EA26ED" w:rsidRDefault="002340C8" w:rsidP="002340C8">
            <w:pPr>
              <w:pBdr>
                <w:top w:val="nil"/>
                <w:left w:val="nil"/>
                <w:bottom w:val="nil"/>
                <w:right w:val="nil"/>
                <w:between w:val="nil"/>
              </w:pBdr>
              <w:jc w:val="center"/>
              <w:rPr>
                <w:color w:val="000000"/>
              </w:rPr>
            </w:pPr>
            <w:r>
              <w:rPr>
                <w:color w:val="000000"/>
              </w:rPr>
              <w:t>1</w:t>
            </w:r>
          </w:p>
        </w:tc>
        <w:tc>
          <w:tcPr>
            <w:tcW w:w="35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9EDC881" w14:textId="77777777" w:rsidR="002340C8" w:rsidRPr="00EA26ED" w:rsidRDefault="002340C8" w:rsidP="002340C8">
            <w:pPr>
              <w:pBdr>
                <w:top w:val="nil"/>
                <w:left w:val="nil"/>
                <w:bottom w:val="nil"/>
                <w:right w:val="nil"/>
                <w:between w:val="nil"/>
              </w:pBdr>
              <w:jc w:val="center"/>
              <w:rPr>
                <w:color w:val="000000"/>
              </w:rPr>
            </w:pPr>
            <w:r>
              <w:rPr>
                <w:color w:val="000000"/>
              </w:rPr>
              <w:t>Капитальный ремонт ДВС</w:t>
            </w:r>
          </w:p>
        </w:tc>
        <w:tc>
          <w:tcPr>
            <w:tcW w:w="4998" w:type="dxa"/>
            <w:gridSpan w:val="3"/>
            <w:tcBorders>
              <w:left w:val="single" w:sz="4" w:space="0" w:color="000000"/>
              <w:bottom w:val="single" w:sz="4" w:space="0" w:color="000000"/>
              <w:right w:val="single" w:sz="4" w:space="0" w:color="000000"/>
            </w:tcBorders>
            <w:shd w:val="clear" w:color="auto" w:fill="auto"/>
            <w:vAlign w:val="center"/>
          </w:tcPr>
          <w:p w14:paraId="4231DDBF" w14:textId="77777777" w:rsidR="002340C8" w:rsidRPr="00EA26ED" w:rsidRDefault="002340C8" w:rsidP="002340C8">
            <w:pPr>
              <w:pBdr>
                <w:top w:val="nil"/>
                <w:left w:val="nil"/>
                <w:bottom w:val="nil"/>
                <w:right w:val="nil"/>
                <w:between w:val="nil"/>
              </w:pBdr>
              <w:jc w:val="center"/>
              <w:rPr>
                <w:color w:val="000000"/>
              </w:rPr>
            </w:pPr>
            <w:r>
              <w:rPr>
                <w:color w:val="000000"/>
              </w:rPr>
              <w:t>10 (десять) календарных дней</w:t>
            </w:r>
          </w:p>
        </w:tc>
      </w:tr>
      <w:tr w:rsidR="002340C8" w:rsidRPr="00EA26ED" w14:paraId="77107AD9" w14:textId="77777777" w:rsidTr="002340C8">
        <w:trPr>
          <w:trHeight w:val="20"/>
        </w:trPr>
        <w:tc>
          <w:tcPr>
            <w:tcW w:w="1445" w:type="dxa"/>
            <w:gridSpan w:val="2"/>
            <w:tcBorders>
              <w:top w:val="single" w:sz="4" w:space="0" w:color="000000"/>
              <w:left w:val="single" w:sz="8" w:space="0" w:color="000000"/>
              <w:bottom w:val="single" w:sz="8" w:space="0" w:color="000000"/>
              <w:right w:val="single" w:sz="8" w:space="0" w:color="000000"/>
            </w:tcBorders>
            <w:shd w:val="clear" w:color="auto" w:fill="auto"/>
            <w:vAlign w:val="center"/>
          </w:tcPr>
          <w:p w14:paraId="4C9FE5ED" w14:textId="77777777" w:rsidR="002340C8" w:rsidRPr="00EA26ED" w:rsidRDefault="002340C8" w:rsidP="002340C8">
            <w:pPr>
              <w:pBdr>
                <w:top w:val="nil"/>
                <w:left w:val="nil"/>
                <w:bottom w:val="nil"/>
                <w:right w:val="nil"/>
                <w:between w:val="nil"/>
              </w:pBdr>
              <w:jc w:val="center"/>
              <w:rPr>
                <w:color w:val="000000"/>
              </w:rPr>
            </w:pPr>
            <w:r>
              <w:rPr>
                <w:color w:val="000000"/>
              </w:rPr>
              <w:t>2</w:t>
            </w:r>
          </w:p>
        </w:tc>
        <w:tc>
          <w:tcPr>
            <w:tcW w:w="3559" w:type="dxa"/>
            <w:gridSpan w:val="3"/>
            <w:tcBorders>
              <w:top w:val="single" w:sz="4" w:space="0" w:color="000000"/>
              <w:left w:val="nil"/>
              <w:bottom w:val="single" w:sz="8" w:space="0" w:color="000000"/>
              <w:right w:val="single" w:sz="4" w:space="0" w:color="000000"/>
            </w:tcBorders>
            <w:shd w:val="clear" w:color="auto" w:fill="auto"/>
            <w:vAlign w:val="center"/>
          </w:tcPr>
          <w:p w14:paraId="2D44802D" w14:textId="77777777" w:rsidR="002340C8" w:rsidRPr="00EA26ED" w:rsidRDefault="002340C8" w:rsidP="002340C8">
            <w:pPr>
              <w:pBdr>
                <w:top w:val="nil"/>
                <w:left w:val="nil"/>
                <w:bottom w:val="nil"/>
                <w:right w:val="nil"/>
                <w:between w:val="nil"/>
              </w:pBdr>
              <w:jc w:val="center"/>
              <w:rPr>
                <w:color w:val="000000"/>
              </w:rPr>
            </w:pPr>
            <w:r>
              <w:rPr>
                <w:color w:val="000000"/>
              </w:rPr>
              <w:t>Капитальный ремонт АКПП</w:t>
            </w:r>
          </w:p>
        </w:tc>
        <w:tc>
          <w:tcPr>
            <w:tcW w:w="499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7F61856" w14:textId="77777777" w:rsidR="002340C8" w:rsidRPr="00EA26ED" w:rsidRDefault="002340C8" w:rsidP="002340C8">
            <w:pPr>
              <w:pBdr>
                <w:top w:val="nil"/>
                <w:left w:val="nil"/>
                <w:bottom w:val="nil"/>
                <w:right w:val="nil"/>
                <w:between w:val="nil"/>
              </w:pBdr>
              <w:jc w:val="center"/>
              <w:rPr>
                <w:color w:val="000000"/>
              </w:rPr>
            </w:pPr>
            <w:r>
              <w:rPr>
                <w:color w:val="000000"/>
              </w:rPr>
              <w:t>10 (десять) календарных дней</w:t>
            </w:r>
          </w:p>
        </w:tc>
      </w:tr>
      <w:tr w:rsidR="002340C8" w:rsidRPr="00EA26ED" w14:paraId="60E83585" w14:textId="77777777" w:rsidTr="002340C8">
        <w:trPr>
          <w:trHeight w:val="20"/>
        </w:trPr>
        <w:tc>
          <w:tcPr>
            <w:tcW w:w="1445" w:type="dxa"/>
            <w:gridSpan w:val="2"/>
            <w:tcBorders>
              <w:top w:val="nil"/>
              <w:left w:val="single" w:sz="8" w:space="0" w:color="000000"/>
              <w:bottom w:val="single" w:sz="8" w:space="0" w:color="000000"/>
              <w:right w:val="single" w:sz="8" w:space="0" w:color="000000"/>
            </w:tcBorders>
            <w:shd w:val="clear" w:color="auto" w:fill="auto"/>
            <w:vAlign w:val="center"/>
          </w:tcPr>
          <w:p w14:paraId="4E45CE58" w14:textId="77777777" w:rsidR="002340C8" w:rsidRPr="00EA26ED" w:rsidRDefault="002340C8" w:rsidP="002340C8">
            <w:pPr>
              <w:pBdr>
                <w:top w:val="nil"/>
                <w:left w:val="nil"/>
                <w:bottom w:val="nil"/>
                <w:right w:val="nil"/>
                <w:between w:val="nil"/>
              </w:pBdr>
              <w:jc w:val="center"/>
              <w:rPr>
                <w:color w:val="000000"/>
              </w:rPr>
            </w:pPr>
            <w:r>
              <w:rPr>
                <w:color w:val="000000"/>
              </w:rPr>
              <w:t>3</w:t>
            </w:r>
          </w:p>
        </w:tc>
        <w:tc>
          <w:tcPr>
            <w:tcW w:w="3559" w:type="dxa"/>
            <w:gridSpan w:val="3"/>
            <w:tcBorders>
              <w:top w:val="nil"/>
              <w:left w:val="nil"/>
              <w:bottom w:val="single" w:sz="8" w:space="0" w:color="000000"/>
              <w:right w:val="single" w:sz="4" w:space="0" w:color="000000"/>
            </w:tcBorders>
            <w:shd w:val="clear" w:color="auto" w:fill="auto"/>
            <w:vAlign w:val="center"/>
          </w:tcPr>
          <w:p w14:paraId="6709D504" w14:textId="77777777" w:rsidR="002340C8" w:rsidRPr="00EA26ED" w:rsidRDefault="002340C8" w:rsidP="002340C8">
            <w:pPr>
              <w:pBdr>
                <w:top w:val="nil"/>
                <w:left w:val="nil"/>
                <w:bottom w:val="nil"/>
                <w:right w:val="nil"/>
                <w:between w:val="nil"/>
              </w:pBdr>
              <w:jc w:val="center"/>
              <w:rPr>
                <w:color w:val="000000"/>
              </w:rPr>
            </w:pPr>
            <w:r>
              <w:rPr>
                <w:color w:val="000000"/>
              </w:rPr>
              <w:t>Капитальный ремонт ведущего моста редуктора</w:t>
            </w:r>
          </w:p>
        </w:tc>
        <w:tc>
          <w:tcPr>
            <w:tcW w:w="499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F3DEC7E" w14:textId="77777777" w:rsidR="002340C8" w:rsidRPr="00EA26ED" w:rsidRDefault="002340C8" w:rsidP="002340C8">
            <w:pPr>
              <w:pBdr>
                <w:top w:val="nil"/>
                <w:left w:val="nil"/>
                <w:bottom w:val="nil"/>
                <w:right w:val="nil"/>
                <w:between w:val="nil"/>
              </w:pBdr>
              <w:jc w:val="center"/>
              <w:rPr>
                <w:color w:val="000000"/>
              </w:rPr>
            </w:pPr>
            <w:r>
              <w:rPr>
                <w:color w:val="000000"/>
              </w:rPr>
              <w:t>10 (десять) календарных дней</w:t>
            </w:r>
          </w:p>
          <w:p w14:paraId="05A68926" w14:textId="77777777" w:rsidR="002340C8" w:rsidRPr="00EA26ED" w:rsidRDefault="002340C8" w:rsidP="002340C8">
            <w:pPr>
              <w:pBdr>
                <w:top w:val="nil"/>
                <w:left w:val="nil"/>
                <w:bottom w:val="nil"/>
                <w:right w:val="nil"/>
                <w:between w:val="nil"/>
              </w:pBdr>
              <w:jc w:val="center"/>
              <w:rPr>
                <w:b/>
                <w:color w:val="000000"/>
              </w:rPr>
            </w:pPr>
          </w:p>
        </w:tc>
      </w:tr>
      <w:tr w:rsidR="002340C8" w:rsidRPr="00EA26ED" w14:paraId="644EF301" w14:textId="77777777" w:rsidTr="002340C8">
        <w:trPr>
          <w:trHeight w:val="20"/>
        </w:trPr>
        <w:tc>
          <w:tcPr>
            <w:tcW w:w="10002" w:type="dxa"/>
            <w:gridSpan w:val="8"/>
            <w:tcBorders>
              <w:top w:val="nil"/>
              <w:left w:val="single" w:sz="8" w:space="0" w:color="000000"/>
              <w:bottom w:val="single" w:sz="8" w:space="0" w:color="000000"/>
              <w:right w:val="single" w:sz="4" w:space="0" w:color="000000"/>
            </w:tcBorders>
            <w:shd w:val="clear" w:color="auto" w:fill="auto"/>
            <w:vAlign w:val="center"/>
          </w:tcPr>
          <w:p w14:paraId="475A0A6E" w14:textId="77777777" w:rsidR="002340C8" w:rsidRPr="00EA26ED" w:rsidRDefault="002340C8" w:rsidP="002340C8">
            <w:pPr>
              <w:pBdr>
                <w:top w:val="nil"/>
                <w:left w:val="nil"/>
                <w:bottom w:val="nil"/>
                <w:right w:val="nil"/>
                <w:between w:val="nil"/>
              </w:pBdr>
              <w:jc w:val="center"/>
              <w:rPr>
                <w:color w:val="000000"/>
              </w:rPr>
            </w:pPr>
            <w:r>
              <w:rPr>
                <w:color w:val="000000"/>
              </w:rPr>
              <w:t>Срок выполнения работ по капитальному ремонту прочих узлов и исполнительных механизмов согласовывается сторонами отдельно по средствам электронной почты.</w:t>
            </w:r>
          </w:p>
        </w:tc>
      </w:tr>
      <w:tr w:rsidR="002340C8" w:rsidRPr="00EA26ED" w14:paraId="50C19CE3" w14:textId="77777777" w:rsidTr="002340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6" w:type="dxa"/>
          <w:wAfter w:w="336" w:type="dxa"/>
          <w:trHeight w:val="1367"/>
        </w:trPr>
        <w:tc>
          <w:tcPr>
            <w:tcW w:w="4844" w:type="dxa"/>
            <w:gridSpan w:val="3"/>
            <w:tcBorders>
              <w:top w:val="nil"/>
              <w:left w:val="nil"/>
              <w:bottom w:val="nil"/>
              <w:right w:val="nil"/>
            </w:tcBorders>
          </w:tcPr>
          <w:p w14:paraId="43CD4D6C" w14:textId="77777777" w:rsidR="002340C8" w:rsidRDefault="002340C8" w:rsidP="002340C8">
            <w:pPr>
              <w:pBdr>
                <w:top w:val="nil"/>
                <w:left w:val="nil"/>
                <w:bottom w:val="nil"/>
                <w:right w:val="nil"/>
                <w:between w:val="nil"/>
              </w:pBdr>
              <w:rPr>
                <w:color w:val="000000"/>
              </w:rPr>
            </w:pPr>
          </w:p>
          <w:p w14:paraId="361FFCD4" w14:textId="77777777" w:rsidR="002340C8" w:rsidRDefault="002340C8" w:rsidP="002340C8">
            <w:pPr>
              <w:pBdr>
                <w:top w:val="nil"/>
                <w:left w:val="nil"/>
                <w:bottom w:val="nil"/>
                <w:right w:val="nil"/>
                <w:between w:val="nil"/>
              </w:pBdr>
              <w:rPr>
                <w:color w:val="000000"/>
              </w:rPr>
            </w:pPr>
            <w:r>
              <w:rPr>
                <w:color w:val="000000"/>
              </w:rPr>
              <w:t>Заказчик:</w:t>
            </w:r>
          </w:p>
          <w:p w14:paraId="04332DA2" w14:textId="77777777" w:rsidR="002340C8" w:rsidRDefault="002340C8" w:rsidP="002340C8">
            <w:pPr>
              <w:pBdr>
                <w:top w:val="nil"/>
                <w:left w:val="nil"/>
                <w:bottom w:val="nil"/>
                <w:right w:val="nil"/>
                <w:between w:val="nil"/>
              </w:pBdr>
              <w:tabs>
                <w:tab w:val="left" w:pos="142"/>
              </w:tabs>
              <w:rPr>
                <w:color w:val="000000"/>
              </w:rPr>
            </w:pPr>
          </w:p>
          <w:p w14:paraId="3A6A4072" w14:textId="77777777" w:rsidR="002340C8" w:rsidRDefault="002340C8" w:rsidP="002340C8">
            <w:pPr>
              <w:pBdr>
                <w:top w:val="nil"/>
                <w:left w:val="nil"/>
                <w:bottom w:val="nil"/>
                <w:right w:val="nil"/>
                <w:between w:val="nil"/>
              </w:pBdr>
            </w:pPr>
          </w:p>
          <w:p w14:paraId="19372FC8" w14:textId="77777777" w:rsidR="002340C8" w:rsidRDefault="002340C8" w:rsidP="002340C8">
            <w:pPr>
              <w:pBdr>
                <w:top w:val="nil"/>
                <w:left w:val="nil"/>
                <w:bottom w:val="nil"/>
                <w:right w:val="nil"/>
                <w:between w:val="nil"/>
              </w:pBdr>
            </w:pPr>
          </w:p>
          <w:p w14:paraId="7530C160" w14:textId="77777777" w:rsidR="002340C8" w:rsidRPr="00EA26ED" w:rsidRDefault="002340C8" w:rsidP="002340C8">
            <w:pPr>
              <w:pBdr>
                <w:top w:val="nil"/>
                <w:left w:val="nil"/>
                <w:bottom w:val="nil"/>
                <w:right w:val="nil"/>
                <w:between w:val="nil"/>
              </w:pBdr>
              <w:rPr>
                <w:color w:val="000000"/>
                <w:vertAlign w:val="superscript"/>
              </w:rPr>
            </w:pPr>
            <w:r>
              <w:rPr>
                <w:color w:val="000000"/>
              </w:rPr>
              <w:t xml:space="preserve">_________________ </w:t>
            </w:r>
          </w:p>
        </w:tc>
        <w:tc>
          <w:tcPr>
            <w:tcW w:w="4816" w:type="dxa"/>
            <w:gridSpan w:val="3"/>
            <w:tcBorders>
              <w:top w:val="nil"/>
              <w:left w:val="nil"/>
              <w:bottom w:val="nil"/>
              <w:right w:val="nil"/>
            </w:tcBorders>
          </w:tcPr>
          <w:p w14:paraId="6A778924" w14:textId="77777777" w:rsidR="002340C8" w:rsidRDefault="002340C8" w:rsidP="002340C8">
            <w:pPr>
              <w:pBdr>
                <w:top w:val="nil"/>
                <w:left w:val="nil"/>
                <w:bottom w:val="nil"/>
                <w:right w:val="nil"/>
                <w:between w:val="nil"/>
              </w:pBdr>
              <w:rPr>
                <w:color w:val="000000"/>
              </w:rPr>
            </w:pPr>
          </w:p>
          <w:p w14:paraId="06D5214B"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396AED59" w14:textId="77777777" w:rsidR="002340C8" w:rsidRDefault="002340C8" w:rsidP="002340C8">
            <w:pPr>
              <w:widowControl w:val="0"/>
              <w:pBdr>
                <w:top w:val="nil"/>
                <w:left w:val="nil"/>
                <w:bottom w:val="nil"/>
                <w:right w:val="nil"/>
                <w:between w:val="nil"/>
              </w:pBdr>
              <w:rPr>
                <w:color w:val="000000"/>
              </w:rPr>
            </w:pPr>
          </w:p>
          <w:p w14:paraId="56204486" w14:textId="77777777" w:rsidR="002340C8" w:rsidRDefault="002340C8" w:rsidP="002340C8">
            <w:pPr>
              <w:widowControl w:val="0"/>
              <w:pBdr>
                <w:top w:val="nil"/>
                <w:left w:val="nil"/>
                <w:bottom w:val="nil"/>
                <w:right w:val="nil"/>
                <w:between w:val="nil"/>
              </w:pBdr>
              <w:rPr>
                <w:color w:val="000000"/>
              </w:rPr>
            </w:pPr>
          </w:p>
          <w:p w14:paraId="2EF1B6AD" w14:textId="77777777" w:rsidR="002340C8" w:rsidRDefault="002340C8" w:rsidP="002340C8">
            <w:pPr>
              <w:widowControl w:val="0"/>
              <w:pBdr>
                <w:top w:val="nil"/>
                <w:left w:val="nil"/>
                <w:bottom w:val="nil"/>
                <w:right w:val="nil"/>
                <w:between w:val="nil"/>
              </w:pBdr>
              <w:rPr>
                <w:color w:val="000000"/>
              </w:rPr>
            </w:pPr>
          </w:p>
          <w:p w14:paraId="09F9D734" w14:textId="77777777" w:rsidR="002340C8" w:rsidRPr="00EA26ED" w:rsidRDefault="002340C8" w:rsidP="002340C8">
            <w:pPr>
              <w:pBdr>
                <w:top w:val="nil"/>
                <w:left w:val="nil"/>
                <w:bottom w:val="nil"/>
                <w:right w:val="nil"/>
                <w:between w:val="nil"/>
              </w:pBdr>
              <w:ind w:left="1343"/>
              <w:rPr>
                <w:color w:val="000000"/>
              </w:rPr>
            </w:pPr>
            <w:r>
              <w:rPr>
                <w:color w:val="000000"/>
              </w:rPr>
              <w:t xml:space="preserve">__________________ </w:t>
            </w:r>
          </w:p>
        </w:tc>
      </w:tr>
      <w:tr w:rsidR="002340C8" w:rsidRPr="00EA26ED" w14:paraId="154363F8" w14:textId="77777777" w:rsidTr="002340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6" w:type="dxa"/>
          <w:wAfter w:w="336" w:type="dxa"/>
          <w:trHeight w:val="1367"/>
        </w:trPr>
        <w:tc>
          <w:tcPr>
            <w:tcW w:w="4844" w:type="dxa"/>
            <w:gridSpan w:val="3"/>
            <w:tcBorders>
              <w:top w:val="nil"/>
              <w:left w:val="nil"/>
              <w:bottom w:val="nil"/>
              <w:right w:val="nil"/>
            </w:tcBorders>
          </w:tcPr>
          <w:p w14:paraId="2EAC96BE" w14:textId="77777777" w:rsidR="002340C8" w:rsidRPr="00EA26ED" w:rsidRDefault="002340C8" w:rsidP="002340C8">
            <w:pPr>
              <w:pBdr>
                <w:top w:val="nil"/>
                <w:left w:val="nil"/>
                <w:bottom w:val="nil"/>
                <w:right w:val="nil"/>
                <w:between w:val="nil"/>
              </w:pBdr>
              <w:rPr>
                <w:b/>
                <w:color w:val="000000"/>
              </w:rPr>
            </w:pPr>
          </w:p>
        </w:tc>
        <w:tc>
          <w:tcPr>
            <w:tcW w:w="4816" w:type="dxa"/>
            <w:gridSpan w:val="3"/>
            <w:tcBorders>
              <w:top w:val="nil"/>
              <w:left w:val="nil"/>
              <w:bottom w:val="nil"/>
              <w:right w:val="nil"/>
            </w:tcBorders>
          </w:tcPr>
          <w:p w14:paraId="2E1FCE8B" w14:textId="77777777" w:rsidR="002340C8" w:rsidRPr="00EA26ED" w:rsidRDefault="002340C8" w:rsidP="002340C8">
            <w:pPr>
              <w:pBdr>
                <w:top w:val="nil"/>
                <w:left w:val="nil"/>
                <w:bottom w:val="nil"/>
                <w:right w:val="nil"/>
                <w:between w:val="nil"/>
              </w:pBdr>
              <w:ind w:left="1343"/>
              <w:rPr>
                <w:b/>
                <w:color w:val="000000"/>
              </w:rPr>
            </w:pPr>
          </w:p>
        </w:tc>
      </w:tr>
    </w:tbl>
    <w:p w14:paraId="555EE0C8" w14:textId="77777777" w:rsidR="002340C8" w:rsidRPr="00A346F2" w:rsidRDefault="002340C8" w:rsidP="002340C8">
      <w:pPr>
        <w:pBdr>
          <w:top w:val="nil"/>
          <w:left w:val="nil"/>
          <w:bottom w:val="nil"/>
          <w:right w:val="nil"/>
          <w:between w:val="nil"/>
        </w:pBdr>
        <w:ind w:firstLine="567"/>
        <w:jc w:val="right"/>
        <w:rPr>
          <w:color w:val="000000"/>
        </w:rPr>
      </w:pPr>
    </w:p>
    <w:p w14:paraId="33E241A2" w14:textId="77777777" w:rsidR="002340C8" w:rsidRPr="00C7134C" w:rsidRDefault="002340C8" w:rsidP="002340C8">
      <w:pPr>
        <w:pBdr>
          <w:top w:val="nil"/>
          <w:left w:val="nil"/>
          <w:bottom w:val="nil"/>
          <w:right w:val="nil"/>
          <w:between w:val="nil"/>
        </w:pBdr>
        <w:ind w:firstLine="567"/>
        <w:jc w:val="right"/>
        <w:rPr>
          <w:color w:val="000000"/>
        </w:rPr>
      </w:pPr>
    </w:p>
    <w:p w14:paraId="09FCA9B0" w14:textId="77777777" w:rsidR="002340C8" w:rsidRPr="00E71D91" w:rsidRDefault="002340C8" w:rsidP="002340C8">
      <w:pPr>
        <w:pBdr>
          <w:top w:val="nil"/>
          <w:left w:val="nil"/>
          <w:bottom w:val="nil"/>
          <w:right w:val="nil"/>
          <w:between w:val="nil"/>
        </w:pBdr>
        <w:ind w:firstLine="567"/>
        <w:jc w:val="right"/>
        <w:rPr>
          <w:color w:val="000000"/>
        </w:rPr>
      </w:pPr>
    </w:p>
    <w:p w14:paraId="3D068381" w14:textId="77777777" w:rsidR="002340C8" w:rsidRPr="0007172F" w:rsidRDefault="002340C8" w:rsidP="002340C8">
      <w:pPr>
        <w:pBdr>
          <w:top w:val="nil"/>
          <w:left w:val="nil"/>
          <w:bottom w:val="nil"/>
          <w:right w:val="nil"/>
          <w:between w:val="nil"/>
        </w:pBdr>
        <w:jc w:val="right"/>
        <w:outlineLvl w:val="2"/>
        <w:rPr>
          <w:color w:val="000000"/>
        </w:rPr>
      </w:pPr>
      <w:r>
        <w:br w:type="column"/>
      </w:r>
      <w:r>
        <w:rPr>
          <w:color w:val="000000"/>
        </w:rPr>
        <w:lastRenderedPageBreak/>
        <w:t>Приложение № 4</w:t>
      </w:r>
    </w:p>
    <w:p w14:paraId="3DEFB90A" w14:textId="77777777" w:rsidR="002340C8" w:rsidRPr="0007172F" w:rsidRDefault="002340C8" w:rsidP="002340C8">
      <w:pPr>
        <w:pBdr>
          <w:top w:val="nil"/>
          <w:left w:val="nil"/>
          <w:bottom w:val="nil"/>
          <w:right w:val="nil"/>
          <w:between w:val="nil"/>
        </w:pBdr>
        <w:jc w:val="right"/>
        <w:rPr>
          <w:color w:val="000000"/>
        </w:rPr>
      </w:pPr>
      <w:r>
        <w:rPr>
          <w:color w:val="000000"/>
        </w:rPr>
        <w:t xml:space="preserve">к Договору №  _______________ </w:t>
      </w:r>
    </w:p>
    <w:p w14:paraId="309A91EB" w14:textId="77777777" w:rsidR="002340C8" w:rsidRPr="0007172F" w:rsidRDefault="002340C8" w:rsidP="002340C8">
      <w:pPr>
        <w:pBdr>
          <w:top w:val="nil"/>
          <w:left w:val="nil"/>
          <w:bottom w:val="nil"/>
          <w:right w:val="nil"/>
          <w:between w:val="nil"/>
        </w:pBdr>
        <w:jc w:val="right"/>
        <w:rPr>
          <w:color w:val="000000"/>
        </w:rPr>
      </w:pPr>
      <w:r>
        <w:rPr>
          <w:color w:val="000000"/>
        </w:rPr>
        <w:t>от «____» _________ 202</w:t>
      </w:r>
      <w:r>
        <w:t>3</w:t>
      </w:r>
      <w:r>
        <w:rPr>
          <w:color w:val="000000"/>
        </w:rPr>
        <w:t>г.</w:t>
      </w:r>
      <w:r>
        <w:rPr>
          <w:b/>
          <w:color w:val="000000"/>
        </w:rPr>
        <w:t xml:space="preserve">     </w:t>
      </w:r>
    </w:p>
    <w:p w14:paraId="34DCC3AE"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144BC5DA" w14:textId="77777777" w:rsidR="002340C8" w:rsidRPr="0007172F" w:rsidRDefault="002340C8" w:rsidP="002340C8">
      <w:pPr>
        <w:pBdr>
          <w:top w:val="nil"/>
          <w:left w:val="nil"/>
          <w:bottom w:val="nil"/>
          <w:right w:val="nil"/>
          <w:between w:val="nil"/>
        </w:pBdr>
        <w:shd w:val="clear" w:color="auto" w:fill="FFFFFF"/>
        <w:jc w:val="center"/>
        <w:outlineLvl w:val="3"/>
        <w:rPr>
          <w:b/>
          <w:color w:val="000000"/>
        </w:rPr>
      </w:pPr>
      <w:r>
        <w:rPr>
          <w:b/>
          <w:color w:val="000000"/>
        </w:rPr>
        <w:t xml:space="preserve">Регламент технического обслуживания погрузчиков </w:t>
      </w:r>
    </w:p>
    <w:p w14:paraId="39F1F54B"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125C0176"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6EB0BCB8"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0D44C92C"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22E646DF"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7739A117"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78E5E584"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26A2E407"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5212A9BF"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3106EFFC"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72316A17"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6CBFE27F"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186122F1"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61863451" w14:textId="77777777" w:rsidR="002340C8" w:rsidRPr="0007172F" w:rsidRDefault="002340C8" w:rsidP="002340C8">
      <w:pPr>
        <w:pBdr>
          <w:top w:val="nil"/>
          <w:left w:val="nil"/>
          <w:bottom w:val="nil"/>
          <w:right w:val="nil"/>
          <w:between w:val="nil"/>
        </w:pBdr>
        <w:shd w:val="clear" w:color="auto" w:fill="FFFFFF"/>
        <w:jc w:val="center"/>
        <w:rPr>
          <w:b/>
          <w:color w:val="000000"/>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2340C8" w:rsidRPr="00A346F2" w14:paraId="5FD863E8" w14:textId="77777777" w:rsidTr="002340C8">
        <w:trPr>
          <w:trHeight w:val="2162"/>
        </w:trPr>
        <w:tc>
          <w:tcPr>
            <w:tcW w:w="4892" w:type="dxa"/>
            <w:shd w:val="clear" w:color="auto" w:fill="FFFFFF"/>
            <w:tcMar>
              <w:top w:w="0" w:type="dxa"/>
              <w:left w:w="108" w:type="dxa"/>
              <w:bottom w:w="0" w:type="dxa"/>
              <w:right w:w="108" w:type="dxa"/>
            </w:tcMar>
          </w:tcPr>
          <w:p w14:paraId="7491ED2D" w14:textId="77777777" w:rsidR="002340C8" w:rsidRDefault="002340C8" w:rsidP="002340C8">
            <w:pPr>
              <w:pBdr>
                <w:top w:val="nil"/>
                <w:left w:val="nil"/>
                <w:bottom w:val="nil"/>
                <w:right w:val="nil"/>
                <w:between w:val="nil"/>
              </w:pBdr>
              <w:rPr>
                <w:color w:val="000000"/>
              </w:rPr>
            </w:pPr>
          </w:p>
          <w:p w14:paraId="1D44CAD1" w14:textId="77777777" w:rsidR="002340C8" w:rsidRDefault="002340C8" w:rsidP="002340C8">
            <w:pPr>
              <w:pBdr>
                <w:top w:val="nil"/>
                <w:left w:val="nil"/>
                <w:bottom w:val="nil"/>
                <w:right w:val="nil"/>
                <w:between w:val="nil"/>
              </w:pBdr>
              <w:rPr>
                <w:color w:val="000000"/>
              </w:rPr>
            </w:pPr>
            <w:r>
              <w:rPr>
                <w:color w:val="000000"/>
              </w:rPr>
              <w:t>Заказчик:</w:t>
            </w:r>
          </w:p>
          <w:p w14:paraId="732563F4" w14:textId="77777777" w:rsidR="002340C8" w:rsidRDefault="002340C8" w:rsidP="002340C8">
            <w:pPr>
              <w:pBdr>
                <w:top w:val="nil"/>
                <w:left w:val="nil"/>
                <w:bottom w:val="nil"/>
                <w:right w:val="nil"/>
                <w:between w:val="nil"/>
              </w:pBdr>
              <w:tabs>
                <w:tab w:val="left" w:pos="142"/>
              </w:tabs>
              <w:rPr>
                <w:color w:val="000000"/>
              </w:rPr>
            </w:pPr>
          </w:p>
          <w:p w14:paraId="7C787209" w14:textId="77777777" w:rsidR="002340C8" w:rsidRDefault="002340C8" w:rsidP="002340C8">
            <w:pPr>
              <w:pBdr>
                <w:top w:val="nil"/>
                <w:left w:val="nil"/>
                <w:bottom w:val="nil"/>
                <w:right w:val="nil"/>
                <w:between w:val="nil"/>
              </w:pBdr>
            </w:pPr>
          </w:p>
          <w:p w14:paraId="33BBC0C7" w14:textId="77777777" w:rsidR="002340C8" w:rsidRDefault="002340C8" w:rsidP="002340C8">
            <w:pPr>
              <w:pBdr>
                <w:top w:val="nil"/>
                <w:left w:val="nil"/>
                <w:bottom w:val="nil"/>
                <w:right w:val="nil"/>
                <w:between w:val="nil"/>
              </w:pBdr>
            </w:pPr>
          </w:p>
          <w:p w14:paraId="44DF4F5C" w14:textId="77777777" w:rsidR="002340C8" w:rsidRPr="00A346F2" w:rsidRDefault="002340C8" w:rsidP="002340C8">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 </w:t>
            </w:r>
          </w:p>
        </w:tc>
        <w:tc>
          <w:tcPr>
            <w:tcW w:w="4810" w:type="dxa"/>
            <w:shd w:val="clear" w:color="auto" w:fill="FFFFFF"/>
            <w:tcMar>
              <w:top w:w="0" w:type="dxa"/>
              <w:left w:w="108" w:type="dxa"/>
              <w:bottom w:w="0" w:type="dxa"/>
              <w:right w:w="108" w:type="dxa"/>
            </w:tcMar>
          </w:tcPr>
          <w:p w14:paraId="45F457AF" w14:textId="77777777" w:rsidR="002340C8" w:rsidRDefault="002340C8" w:rsidP="002340C8">
            <w:pPr>
              <w:pBdr>
                <w:top w:val="nil"/>
                <w:left w:val="nil"/>
                <w:bottom w:val="nil"/>
                <w:right w:val="nil"/>
                <w:between w:val="nil"/>
              </w:pBdr>
              <w:rPr>
                <w:color w:val="000000"/>
              </w:rPr>
            </w:pPr>
          </w:p>
          <w:p w14:paraId="49D4B78E"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00929A68" w14:textId="77777777" w:rsidR="002340C8" w:rsidRDefault="002340C8" w:rsidP="002340C8">
            <w:pPr>
              <w:widowControl w:val="0"/>
              <w:pBdr>
                <w:top w:val="nil"/>
                <w:left w:val="nil"/>
                <w:bottom w:val="nil"/>
                <w:right w:val="nil"/>
                <w:between w:val="nil"/>
              </w:pBdr>
              <w:rPr>
                <w:color w:val="000000"/>
              </w:rPr>
            </w:pPr>
          </w:p>
          <w:p w14:paraId="133A36C4" w14:textId="77777777" w:rsidR="002340C8" w:rsidRDefault="002340C8" w:rsidP="002340C8">
            <w:pPr>
              <w:widowControl w:val="0"/>
              <w:pBdr>
                <w:top w:val="nil"/>
                <w:left w:val="nil"/>
                <w:bottom w:val="nil"/>
                <w:right w:val="nil"/>
                <w:between w:val="nil"/>
              </w:pBdr>
              <w:rPr>
                <w:color w:val="000000"/>
              </w:rPr>
            </w:pPr>
          </w:p>
          <w:p w14:paraId="3B53AC69" w14:textId="77777777" w:rsidR="002340C8" w:rsidRDefault="002340C8" w:rsidP="002340C8">
            <w:pPr>
              <w:widowControl w:val="0"/>
              <w:pBdr>
                <w:top w:val="nil"/>
                <w:left w:val="nil"/>
                <w:bottom w:val="nil"/>
                <w:right w:val="nil"/>
                <w:between w:val="nil"/>
              </w:pBdr>
              <w:rPr>
                <w:color w:val="000000"/>
              </w:rPr>
            </w:pPr>
          </w:p>
          <w:p w14:paraId="140A07C2" w14:textId="77777777" w:rsidR="002340C8" w:rsidRPr="00A346F2" w:rsidRDefault="002340C8" w:rsidP="002340C8">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__________________ </w:t>
            </w:r>
          </w:p>
        </w:tc>
      </w:tr>
    </w:tbl>
    <w:p w14:paraId="0B7DB199"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7012E6CA"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202CB3AB"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6DF56A54"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7AFD1618"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5A45810A"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3774533F"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04AA5FF9"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17307CE5"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3A3421D4"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7D02842D"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64959B18"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5A6BE586"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78511E8B"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5B0DA4AB"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35731CCC"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1C248E6F"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41790760"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5B1CB98D"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78074198"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496C4939"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5A41E3DA"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2CCEFB5D" w14:textId="77777777" w:rsidR="002340C8" w:rsidRPr="00DA4E1A" w:rsidRDefault="002340C8" w:rsidP="002340C8">
      <w:pPr>
        <w:pBdr>
          <w:top w:val="nil"/>
          <w:left w:val="nil"/>
          <w:bottom w:val="nil"/>
          <w:right w:val="nil"/>
          <w:between w:val="nil"/>
        </w:pBdr>
        <w:jc w:val="right"/>
        <w:rPr>
          <w:color w:val="000000"/>
        </w:rPr>
      </w:pPr>
    </w:p>
    <w:p w14:paraId="1B8DD81C" w14:textId="77777777" w:rsidR="002340C8" w:rsidRPr="00605CE6" w:rsidRDefault="002340C8" w:rsidP="002340C8">
      <w:pPr>
        <w:pBdr>
          <w:top w:val="nil"/>
          <w:left w:val="nil"/>
          <w:bottom w:val="nil"/>
          <w:right w:val="nil"/>
          <w:between w:val="nil"/>
        </w:pBdr>
        <w:rPr>
          <w:color w:val="000000"/>
        </w:rPr>
      </w:pPr>
    </w:p>
    <w:p w14:paraId="1EB01EBA" w14:textId="5BF44306" w:rsidR="002340C8" w:rsidRPr="00A346F2" w:rsidRDefault="00F21561" w:rsidP="002340C8">
      <w:pPr>
        <w:pBdr>
          <w:top w:val="nil"/>
          <w:left w:val="nil"/>
          <w:bottom w:val="nil"/>
          <w:right w:val="nil"/>
          <w:between w:val="nil"/>
        </w:pBdr>
        <w:ind w:firstLine="567"/>
        <w:jc w:val="right"/>
        <w:outlineLvl w:val="2"/>
        <w:rPr>
          <w:color w:val="000000"/>
        </w:rPr>
      </w:pPr>
      <w:r>
        <w:rPr>
          <w:color w:val="000000"/>
        </w:rPr>
        <w:br w:type="column"/>
      </w:r>
      <w:r w:rsidR="002340C8">
        <w:rPr>
          <w:color w:val="000000"/>
        </w:rPr>
        <w:lastRenderedPageBreak/>
        <w:t xml:space="preserve">Приложение № </w:t>
      </w:r>
      <w:r w:rsidR="002340C8">
        <w:t>5</w:t>
      </w:r>
    </w:p>
    <w:p w14:paraId="65978B54" w14:textId="77777777" w:rsidR="002340C8" w:rsidRPr="00C7134C" w:rsidRDefault="002340C8" w:rsidP="002340C8">
      <w:pPr>
        <w:pBdr>
          <w:top w:val="nil"/>
          <w:left w:val="nil"/>
          <w:bottom w:val="nil"/>
          <w:right w:val="nil"/>
          <w:between w:val="nil"/>
        </w:pBdr>
        <w:ind w:firstLine="567"/>
        <w:jc w:val="right"/>
        <w:rPr>
          <w:color w:val="000000"/>
        </w:rPr>
      </w:pPr>
      <w:r>
        <w:rPr>
          <w:color w:val="000000"/>
        </w:rPr>
        <w:t>к Договору № ___/___/___</w:t>
      </w:r>
    </w:p>
    <w:p w14:paraId="01C8F37B" w14:textId="77777777" w:rsidR="002340C8" w:rsidRPr="00E71D91" w:rsidRDefault="002340C8" w:rsidP="002340C8">
      <w:pPr>
        <w:pBdr>
          <w:top w:val="nil"/>
          <w:left w:val="nil"/>
          <w:bottom w:val="nil"/>
          <w:right w:val="nil"/>
          <w:between w:val="nil"/>
        </w:pBdr>
        <w:ind w:firstLine="567"/>
        <w:jc w:val="right"/>
        <w:rPr>
          <w:color w:val="000000"/>
        </w:rPr>
      </w:pPr>
      <w:r>
        <w:rPr>
          <w:color w:val="000000"/>
        </w:rPr>
        <w:t>от «__» ________ 202</w:t>
      </w:r>
      <w:r>
        <w:t>3</w:t>
      </w:r>
      <w:r>
        <w:rPr>
          <w:color w:val="000000"/>
        </w:rPr>
        <w:t>г.</w:t>
      </w:r>
    </w:p>
    <w:p w14:paraId="1531609F" w14:textId="77777777" w:rsidR="002340C8" w:rsidRPr="00A346F2" w:rsidRDefault="002340C8" w:rsidP="002340C8">
      <w:pPr>
        <w:pBdr>
          <w:top w:val="nil"/>
          <w:left w:val="nil"/>
          <w:bottom w:val="nil"/>
          <w:right w:val="nil"/>
          <w:between w:val="nil"/>
        </w:pBdr>
        <w:rPr>
          <w:b/>
          <w:color w:val="000000"/>
        </w:rPr>
      </w:pPr>
    </w:p>
    <w:p w14:paraId="22546A50" w14:textId="77777777" w:rsidR="002340C8" w:rsidRDefault="002340C8" w:rsidP="002340C8">
      <w:pPr>
        <w:pBdr>
          <w:top w:val="nil"/>
          <w:left w:val="nil"/>
          <w:bottom w:val="nil"/>
          <w:right w:val="nil"/>
          <w:between w:val="nil"/>
        </w:pBdr>
        <w:ind w:firstLine="567"/>
        <w:jc w:val="center"/>
        <w:rPr>
          <w:b/>
          <w:color w:val="000000"/>
          <w:sz w:val="28"/>
          <w:szCs w:val="28"/>
        </w:rPr>
      </w:pPr>
      <w:r>
        <w:rPr>
          <w:b/>
          <w:color w:val="000000"/>
          <w:sz w:val="28"/>
          <w:szCs w:val="28"/>
        </w:rPr>
        <w:t>Максимальная продолжительность дополнительно оплачиваемых работ</w:t>
      </w:r>
    </w:p>
    <w:p w14:paraId="1B7F5289" w14:textId="77777777" w:rsidR="002340C8" w:rsidRDefault="002340C8" w:rsidP="002340C8">
      <w:pPr>
        <w:pBdr>
          <w:top w:val="nil"/>
          <w:left w:val="nil"/>
          <w:bottom w:val="nil"/>
          <w:right w:val="nil"/>
          <w:between w:val="nil"/>
        </w:pBdr>
        <w:rPr>
          <w:b/>
          <w:color w:val="000000"/>
          <w:sz w:val="36"/>
          <w:szCs w:val="36"/>
        </w:rPr>
      </w:pPr>
    </w:p>
    <w:p w14:paraId="7E8E1294" w14:textId="77777777" w:rsidR="002340C8" w:rsidRDefault="002340C8" w:rsidP="002340C8">
      <w:pPr>
        <w:pBdr>
          <w:top w:val="nil"/>
          <w:left w:val="nil"/>
          <w:bottom w:val="nil"/>
          <w:right w:val="nil"/>
          <w:between w:val="nil"/>
        </w:pBdr>
        <w:rPr>
          <w:color w:val="000000"/>
          <w:sz w:val="28"/>
          <w:szCs w:val="28"/>
        </w:rPr>
      </w:pPr>
      <w:r>
        <w:rPr>
          <w:color w:val="000000"/>
          <w:sz w:val="28"/>
          <w:szCs w:val="28"/>
        </w:rPr>
        <w:t>Нормативы разработаны для расчета трудозатрат при выполнении работ по ремонту, диагностике и техническому обслуживанию ричстакеров.</w:t>
      </w:r>
    </w:p>
    <w:p w14:paraId="2B6BBC8A" w14:textId="77777777" w:rsidR="002340C8" w:rsidRDefault="002340C8" w:rsidP="002340C8">
      <w:pPr>
        <w:pBdr>
          <w:top w:val="nil"/>
          <w:left w:val="nil"/>
          <w:bottom w:val="nil"/>
          <w:right w:val="nil"/>
          <w:between w:val="nil"/>
        </w:pBdr>
        <w:rPr>
          <w:color w:val="000000"/>
        </w:rPr>
      </w:pPr>
    </w:p>
    <w:tbl>
      <w:tblPr>
        <w:tblW w:w="9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859"/>
      </w:tblGrid>
      <w:tr w:rsidR="002340C8" w14:paraId="6198AFD0" w14:textId="77777777" w:rsidTr="002340C8">
        <w:trPr>
          <w:trHeight w:val="510"/>
        </w:trPr>
        <w:tc>
          <w:tcPr>
            <w:tcW w:w="8613" w:type="dxa"/>
            <w:tcBorders>
              <w:top w:val="single" w:sz="4" w:space="0" w:color="000000"/>
              <w:left w:val="single" w:sz="4" w:space="0" w:color="000000"/>
              <w:bottom w:val="single" w:sz="4" w:space="0" w:color="000000"/>
              <w:right w:val="single" w:sz="4" w:space="0" w:color="000000"/>
            </w:tcBorders>
          </w:tcPr>
          <w:p w14:paraId="5F2CCEE0" w14:textId="77777777" w:rsidR="002340C8" w:rsidRDefault="002340C8" w:rsidP="002340C8">
            <w:pPr>
              <w:pBdr>
                <w:top w:val="nil"/>
                <w:left w:val="nil"/>
                <w:bottom w:val="nil"/>
                <w:right w:val="nil"/>
                <w:between w:val="nil"/>
              </w:pBdr>
              <w:rPr>
                <w:b/>
                <w:color w:val="000000"/>
                <w:sz w:val="28"/>
                <w:szCs w:val="28"/>
              </w:rPr>
            </w:pPr>
            <w:r>
              <w:rPr>
                <w:b/>
                <w:color w:val="000000"/>
                <w:sz w:val="28"/>
                <w:szCs w:val="28"/>
              </w:rPr>
              <w:t>Описание работ</w:t>
            </w:r>
          </w:p>
        </w:tc>
        <w:tc>
          <w:tcPr>
            <w:tcW w:w="859" w:type="dxa"/>
            <w:tcBorders>
              <w:top w:val="single" w:sz="4" w:space="0" w:color="000000"/>
              <w:left w:val="single" w:sz="4" w:space="0" w:color="000000"/>
              <w:bottom w:val="single" w:sz="4" w:space="0" w:color="000000"/>
              <w:right w:val="single" w:sz="4" w:space="0" w:color="000000"/>
            </w:tcBorders>
          </w:tcPr>
          <w:p w14:paraId="550951EC" w14:textId="77777777" w:rsidR="002340C8" w:rsidRDefault="002340C8" w:rsidP="002340C8">
            <w:pPr>
              <w:pBdr>
                <w:top w:val="nil"/>
                <w:left w:val="nil"/>
                <w:bottom w:val="nil"/>
                <w:right w:val="nil"/>
                <w:between w:val="nil"/>
              </w:pBdr>
              <w:ind w:left="-74"/>
              <w:rPr>
                <w:b/>
                <w:color w:val="000000"/>
                <w:sz w:val="28"/>
                <w:szCs w:val="28"/>
              </w:rPr>
            </w:pPr>
            <w:r>
              <w:rPr>
                <w:b/>
                <w:color w:val="000000"/>
                <w:sz w:val="28"/>
                <w:szCs w:val="28"/>
              </w:rPr>
              <w:t>нормо-часы</w:t>
            </w:r>
          </w:p>
        </w:tc>
      </w:tr>
      <w:tr w:rsidR="002340C8" w14:paraId="6E1D56E4" w14:textId="77777777" w:rsidTr="002340C8">
        <w:trPr>
          <w:trHeight w:val="420"/>
        </w:trPr>
        <w:tc>
          <w:tcPr>
            <w:tcW w:w="9472" w:type="dxa"/>
            <w:gridSpan w:val="2"/>
            <w:tcBorders>
              <w:top w:val="single" w:sz="4" w:space="0" w:color="000000"/>
              <w:left w:val="single" w:sz="4" w:space="0" w:color="000000"/>
              <w:bottom w:val="single" w:sz="4" w:space="0" w:color="000000"/>
              <w:right w:val="single" w:sz="4" w:space="0" w:color="000000"/>
            </w:tcBorders>
          </w:tcPr>
          <w:p w14:paraId="399D99AD" w14:textId="77777777" w:rsidR="002340C8" w:rsidRDefault="002340C8" w:rsidP="002340C8">
            <w:pPr>
              <w:pBdr>
                <w:top w:val="nil"/>
                <w:left w:val="nil"/>
                <w:bottom w:val="nil"/>
                <w:right w:val="nil"/>
                <w:between w:val="nil"/>
              </w:pBdr>
              <w:jc w:val="center"/>
              <w:rPr>
                <w:b/>
                <w:color w:val="000000"/>
                <w:sz w:val="28"/>
                <w:szCs w:val="28"/>
              </w:rPr>
            </w:pPr>
            <w:r>
              <w:rPr>
                <w:b/>
                <w:color w:val="000000"/>
                <w:sz w:val="28"/>
                <w:szCs w:val="28"/>
              </w:rPr>
              <w:t>Шасси и Кабина</w:t>
            </w:r>
          </w:p>
        </w:tc>
      </w:tr>
      <w:tr w:rsidR="002340C8" w14:paraId="6B6338E0" w14:textId="77777777" w:rsidTr="002340C8">
        <w:trPr>
          <w:trHeight w:val="365"/>
        </w:trPr>
        <w:tc>
          <w:tcPr>
            <w:tcW w:w="8613" w:type="dxa"/>
            <w:tcBorders>
              <w:top w:val="single" w:sz="4" w:space="0" w:color="000000"/>
            </w:tcBorders>
          </w:tcPr>
          <w:p w14:paraId="769B48E2" w14:textId="77777777" w:rsidR="002340C8" w:rsidRDefault="002340C8" w:rsidP="002340C8">
            <w:pPr>
              <w:pBdr>
                <w:top w:val="nil"/>
                <w:left w:val="nil"/>
                <w:bottom w:val="nil"/>
                <w:right w:val="nil"/>
                <w:between w:val="nil"/>
              </w:pBdr>
              <w:rPr>
                <w:color w:val="000000"/>
                <w:sz w:val="28"/>
                <w:szCs w:val="28"/>
              </w:rPr>
            </w:pPr>
            <w:r>
              <w:rPr>
                <w:color w:val="000000"/>
                <w:sz w:val="28"/>
                <w:szCs w:val="28"/>
              </w:rPr>
              <w:t>Установка системы кондиционирования с зарядкой и проверкой на утечки</w:t>
            </w:r>
          </w:p>
        </w:tc>
        <w:tc>
          <w:tcPr>
            <w:tcW w:w="859" w:type="dxa"/>
            <w:tcBorders>
              <w:top w:val="single" w:sz="4" w:space="0" w:color="000000"/>
            </w:tcBorders>
          </w:tcPr>
          <w:p w14:paraId="3E480136" w14:textId="77777777" w:rsidR="002340C8" w:rsidRDefault="002340C8" w:rsidP="002340C8">
            <w:pPr>
              <w:pBdr>
                <w:top w:val="nil"/>
                <w:left w:val="nil"/>
                <w:bottom w:val="nil"/>
                <w:right w:val="nil"/>
                <w:between w:val="nil"/>
              </w:pBdr>
              <w:ind w:right="-50"/>
              <w:jc w:val="center"/>
              <w:rPr>
                <w:color w:val="000000"/>
                <w:sz w:val="28"/>
                <w:szCs w:val="28"/>
              </w:rPr>
            </w:pPr>
            <w:r>
              <w:rPr>
                <w:color w:val="000000"/>
                <w:sz w:val="28"/>
                <w:szCs w:val="28"/>
              </w:rPr>
              <w:t>32</w:t>
            </w:r>
          </w:p>
        </w:tc>
      </w:tr>
      <w:tr w:rsidR="002340C8" w14:paraId="7503B13A" w14:textId="77777777" w:rsidTr="002340C8">
        <w:trPr>
          <w:trHeight w:val="330"/>
        </w:trPr>
        <w:tc>
          <w:tcPr>
            <w:tcW w:w="8613" w:type="dxa"/>
          </w:tcPr>
          <w:p w14:paraId="5889D56C"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компрессора кондиционера</w:t>
            </w:r>
          </w:p>
        </w:tc>
        <w:tc>
          <w:tcPr>
            <w:tcW w:w="859" w:type="dxa"/>
          </w:tcPr>
          <w:p w14:paraId="3ACD6760"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6CFA23CB" w14:textId="77777777" w:rsidTr="002340C8">
        <w:trPr>
          <w:trHeight w:val="330"/>
        </w:trPr>
        <w:tc>
          <w:tcPr>
            <w:tcW w:w="8613" w:type="dxa"/>
          </w:tcPr>
          <w:p w14:paraId="29B2F8BB"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конденсора кондиционера</w:t>
            </w:r>
          </w:p>
        </w:tc>
        <w:tc>
          <w:tcPr>
            <w:tcW w:w="859" w:type="dxa"/>
          </w:tcPr>
          <w:p w14:paraId="51FCDEBF"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1D7523FA" w14:textId="77777777" w:rsidTr="002340C8">
        <w:trPr>
          <w:trHeight w:val="330"/>
        </w:trPr>
        <w:tc>
          <w:tcPr>
            <w:tcW w:w="8613" w:type="dxa"/>
          </w:tcPr>
          <w:p w14:paraId="533C1DDA"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испарителя (в кабине) кондиционера</w:t>
            </w:r>
          </w:p>
        </w:tc>
        <w:tc>
          <w:tcPr>
            <w:tcW w:w="859" w:type="dxa"/>
          </w:tcPr>
          <w:p w14:paraId="44521ED1"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5553D5B3" w14:textId="77777777" w:rsidTr="002340C8">
        <w:trPr>
          <w:trHeight w:val="330"/>
        </w:trPr>
        <w:tc>
          <w:tcPr>
            <w:tcW w:w="8613" w:type="dxa"/>
          </w:tcPr>
          <w:p w14:paraId="31F1DE73"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Зарядка кондиционера с опрессовкой</w:t>
            </w:r>
          </w:p>
        </w:tc>
        <w:tc>
          <w:tcPr>
            <w:tcW w:w="859" w:type="dxa"/>
          </w:tcPr>
          <w:p w14:paraId="26EFB733"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6A3769EB" w14:textId="77777777" w:rsidTr="002340C8">
        <w:trPr>
          <w:trHeight w:val="330"/>
        </w:trPr>
        <w:tc>
          <w:tcPr>
            <w:tcW w:w="8613" w:type="dxa"/>
          </w:tcPr>
          <w:p w14:paraId="0C3A1A62"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переднего стекла кабины (Spirit Delta)*</w:t>
            </w:r>
          </w:p>
        </w:tc>
        <w:tc>
          <w:tcPr>
            <w:tcW w:w="859" w:type="dxa"/>
          </w:tcPr>
          <w:p w14:paraId="2C12D9B9"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56E3790D" w14:textId="77777777" w:rsidTr="002340C8">
        <w:trPr>
          <w:trHeight w:val="330"/>
        </w:trPr>
        <w:tc>
          <w:tcPr>
            <w:tcW w:w="8613" w:type="dxa"/>
          </w:tcPr>
          <w:p w14:paraId="6AE742CC"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стекла крыши (Spirit Delta)</w:t>
            </w:r>
          </w:p>
        </w:tc>
        <w:tc>
          <w:tcPr>
            <w:tcW w:w="859" w:type="dxa"/>
          </w:tcPr>
          <w:p w14:paraId="44FA7190"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39A155C3" w14:textId="77777777" w:rsidTr="002340C8">
        <w:trPr>
          <w:trHeight w:val="330"/>
        </w:trPr>
        <w:tc>
          <w:tcPr>
            <w:tcW w:w="8613" w:type="dxa"/>
          </w:tcPr>
          <w:p w14:paraId="6FA7DC75"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другого стекла на кабине</w:t>
            </w:r>
          </w:p>
        </w:tc>
        <w:tc>
          <w:tcPr>
            <w:tcW w:w="859" w:type="dxa"/>
          </w:tcPr>
          <w:p w14:paraId="15C1748F"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18640B03" w14:textId="77777777" w:rsidTr="002340C8">
        <w:trPr>
          <w:trHeight w:val="330"/>
        </w:trPr>
        <w:tc>
          <w:tcPr>
            <w:tcW w:w="8613" w:type="dxa"/>
          </w:tcPr>
          <w:p w14:paraId="7D63DC13"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сиденья водителя</w:t>
            </w:r>
          </w:p>
        </w:tc>
        <w:tc>
          <w:tcPr>
            <w:tcW w:w="859" w:type="dxa"/>
          </w:tcPr>
          <w:p w14:paraId="7AFEB49E"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03DABBA9" w14:textId="77777777" w:rsidTr="002340C8">
        <w:trPr>
          <w:trHeight w:val="330"/>
        </w:trPr>
        <w:tc>
          <w:tcPr>
            <w:tcW w:w="8613" w:type="dxa"/>
          </w:tcPr>
          <w:p w14:paraId="51071E12"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вентилятора отопления</w:t>
            </w:r>
          </w:p>
        </w:tc>
        <w:tc>
          <w:tcPr>
            <w:tcW w:w="859" w:type="dxa"/>
          </w:tcPr>
          <w:p w14:paraId="19198A48"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322C15AD" w14:textId="77777777" w:rsidTr="002340C8">
        <w:trPr>
          <w:trHeight w:val="330"/>
        </w:trPr>
        <w:tc>
          <w:tcPr>
            <w:tcW w:w="8613" w:type="dxa"/>
          </w:tcPr>
          <w:p w14:paraId="795DEB27"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моторчика дворников</w:t>
            </w:r>
          </w:p>
        </w:tc>
        <w:tc>
          <w:tcPr>
            <w:tcW w:w="859" w:type="dxa"/>
          </w:tcPr>
          <w:p w14:paraId="2313302E"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08A7490A" w14:textId="77777777" w:rsidTr="002340C8">
        <w:trPr>
          <w:trHeight w:val="330"/>
        </w:trPr>
        <w:tc>
          <w:tcPr>
            <w:tcW w:w="8613" w:type="dxa"/>
          </w:tcPr>
          <w:p w14:paraId="604853D4"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кабины**</w:t>
            </w:r>
          </w:p>
        </w:tc>
        <w:tc>
          <w:tcPr>
            <w:tcW w:w="859" w:type="dxa"/>
          </w:tcPr>
          <w:p w14:paraId="51C4DEE1"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10</w:t>
            </w:r>
          </w:p>
        </w:tc>
      </w:tr>
      <w:tr w:rsidR="002340C8" w14:paraId="644DF0BC" w14:textId="77777777" w:rsidTr="002340C8">
        <w:trPr>
          <w:trHeight w:val="330"/>
        </w:trPr>
        <w:tc>
          <w:tcPr>
            <w:tcW w:w="8613" w:type="dxa"/>
          </w:tcPr>
          <w:p w14:paraId="14A9BC4F"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противовеса нижнего**</w:t>
            </w:r>
          </w:p>
        </w:tc>
        <w:tc>
          <w:tcPr>
            <w:tcW w:w="859" w:type="dxa"/>
          </w:tcPr>
          <w:p w14:paraId="4EA9D49A"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6</w:t>
            </w:r>
          </w:p>
        </w:tc>
      </w:tr>
      <w:tr w:rsidR="002340C8" w14:paraId="371699B0" w14:textId="77777777" w:rsidTr="002340C8">
        <w:trPr>
          <w:trHeight w:val="330"/>
        </w:trPr>
        <w:tc>
          <w:tcPr>
            <w:tcW w:w="8613" w:type="dxa"/>
          </w:tcPr>
          <w:p w14:paraId="1D193F81"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противовеса иного**</w:t>
            </w:r>
          </w:p>
        </w:tc>
        <w:tc>
          <w:tcPr>
            <w:tcW w:w="859" w:type="dxa"/>
          </w:tcPr>
          <w:p w14:paraId="6CA5FE38"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36BA46A5" w14:textId="77777777" w:rsidTr="002340C8">
        <w:trPr>
          <w:trHeight w:val="660"/>
        </w:trPr>
        <w:tc>
          <w:tcPr>
            <w:tcW w:w="8613" w:type="dxa"/>
          </w:tcPr>
          <w:p w14:paraId="7912CBC7"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удаление сломанных, приржавевших узлов, деталей диаметром до 20 мм</w:t>
            </w:r>
          </w:p>
        </w:tc>
        <w:tc>
          <w:tcPr>
            <w:tcW w:w="859" w:type="dxa"/>
          </w:tcPr>
          <w:p w14:paraId="61207F23"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0C7FB363" w14:textId="77777777" w:rsidTr="002340C8">
        <w:trPr>
          <w:trHeight w:val="660"/>
        </w:trPr>
        <w:tc>
          <w:tcPr>
            <w:tcW w:w="8613" w:type="dxa"/>
          </w:tcPr>
          <w:p w14:paraId="2334F51F"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удаление сломанных, приржавевших узлов, деталей диаметром до 50 мм</w:t>
            </w:r>
          </w:p>
        </w:tc>
        <w:tc>
          <w:tcPr>
            <w:tcW w:w="859" w:type="dxa"/>
          </w:tcPr>
          <w:p w14:paraId="41AC5D2F"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3</w:t>
            </w:r>
          </w:p>
        </w:tc>
      </w:tr>
      <w:tr w:rsidR="002340C8" w14:paraId="2F240D9F" w14:textId="77777777" w:rsidTr="002340C8">
        <w:trPr>
          <w:trHeight w:val="420"/>
        </w:trPr>
        <w:tc>
          <w:tcPr>
            <w:tcW w:w="9472" w:type="dxa"/>
            <w:gridSpan w:val="2"/>
          </w:tcPr>
          <w:p w14:paraId="1A11923E" w14:textId="77777777" w:rsidR="002340C8" w:rsidRDefault="002340C8" w:rsidP="002340C8">
            <w:pPr>
              <w:pBdr>
                <w:top w:val="nil"/>
                <w:left w:val="nil"/>
                <w:bottom w:val="nil"/>
                <w:right w:val="nil"/>
                <w:between w:val="nil"/>
              </w:pBdr>
              <w:jc w:val="center"/>
              <w:rPr>
                <w:b/>
                <w:color w:val="000000"/>
                <w:sz w:val="28"/>
                <w:szCs w:val="28"/>
              </w:rPr>
            </w:pPr>
            <w:r>
              <w:rPr>
                <w:b/>
                <w:color w:val="000000"/>
                <w:sz w:val="28"/>
                <w:szCs w:val="28"/>
              </w:rPr>
              <w:t>Электрооборудование</w:t>
            </w:r>
          </w:p>
        </w:tc>
      </w:tr>
      <w:tr w:rsidR="002340C8" w14:paraId="777CE2CE" w14:textId="77777777" w:rsidTr="002340C8">
        <w:trPr>
          <w:trHeight w:val="330"/>
        </w:trPr>
        <w:tc>
          <w:tcPr>
            <w:tcW w:w="8613" w:type="dxa"/>
          </w:tcPr>
          <w:p w14:paraId="152B4FFA"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аккумуляторных батарей</w:t>
            </w:r>
          </w:p>
        </w:tc>
        <w:tc>
          <w:tcPr>
            <w:tcW w:w="859" w:type="dxa"/>
          </w:tcPr>
          <w:p w14:paraId="39A7DAA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43F1DB92" w14:textId="77777777" w:rsidTr="002340C8">
        <w:trPr>
          <w:trHeight w:val="330"/>
        </w:trPr>
        <w:tc>
          <w:tcPr>
            <w:tcW w:w="8613" w:type="dxa"/>
          </w:tcPr>
          <w:p w14:paraId="0D15EF6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генератора</w:t>
            </w:r>
          </w:p>
        </w:tc>
        <w:tc>
          <w:tcPr>
            <w:tcW w:w="859" w:type="dxa"/>
          </w:tcPr>
          <w:p w14:paraId="1D8CF724"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7E1CD311" w14:textId="77777777" w:rsidTr="002340C8">
        <w:trPr>
          <w:trHeight w:val="330"/>
        </w:trPr>
        <w:tc>
          <w:tcPr>
            <w:tcW w:w="8613" w:type="dxa"/>
          </w:tcPr>
          <w:p w14:paraId="3081526C"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стартера</w:t>
            </w:r>
          </w:p>
        </w:tc>
        <w:tc>
          <w:tcPr>
            <w:tcW w:w="859" w:type="dxa"/>
          </w:tcPr>
          <w:p w14:paraId="6C43BFAA"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3B0FAB67" w14:textId="77777777" w:rsidTr="002340C8">
        <w:trPr>
          <w:trHeight w:val="330"/>
        </w:trPr>
        <w:tc>
          <w:tcPr>
            <w:tcW w:w="8613" w:type="dxa"/>
          </w:tcPr>
          <w:p w14:paraId="32DA2C3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блока управления</w:t>
            </w:r>
          </w:p>
        </w:tc>
        <w:tc>
          <w:tcPr>
            <w:tcW w:w="859" w:type="dxa"/>
          </w:tcPr>
          <w:p w14:paraId="76DDEE66"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78DB55EF" w14:textId="77777777" w:rsidTr="002340C8">
        <w:trPr>
          <w:trHeight w:val="330"/>
        </w:trPr>
        <w:tc>
          <w:tcPr>
            <w:tcW w:w="8613" w:type="dxa"/>
          </w:tcPr>
          <w:p w14:paraId="632F5B11" w14:textId="77777777" w:rsidR="002340C8" w:rsidRDefault="002340C8" w:rsidP="002340C8">
            <w:pPr>
              <w:pBdr>
                <w:top w:val="nil"/>
                <w:left w:val="nil"/>
                <w:bottom w:val="nil"/>
                <w:right w:val="nil"/>
                <w:between w:val="nil"/>
              </w:pBdr>
              <w:rPr>
                <w:color w:val="000000"/>
                <w:sz w:val="28"/>
                <w:szCs w:val="28"/>
              </w:rPr>
            </w:pPr>
            <w:r>
              <w:rPr>
                <w:color w:val="000000"/>
                <w:sz w:val="28"/>
                <w:szCs w:val="28"/>
              </w:rPr>
              <w:t>Программирование блока управления</w:t>
            </w:r>
          </w:p>
        </w:tc>
        <w:tc>
          <w:tcPr>
            <w:tcW w:w="859" w:type="dxa"/>
          </w:tcPr>
          <w:p w14:paraId="2AC59469"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595DF292" w14:textId="77777777" w:rsidTr="002340C8">
        <w:trPr>
          <w:trHeight w:val="330"/>
        </w:trPr>
        <w:tc>
          <w:tcPr>
            <w:tcW w:w="8613" w:type="dxa"/>
          </w:tcPr>
          <w:p w14:paraId="117CB135"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датчика</w:t>
            </w:r>
          </w:p>
        </w:tc>
        <w:tc>
          <w:tcPr>
            <w:tcW w:w="859" w:type="dxa"/>
          </w:tcPr>
          <w:p w14:paraId="77A6E9A2"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2873DD4C" w14:textId="77777777" w:rsidTr="002340C8">
        <w:trPr>
          <w:trHeight w:val="330"/>
        </w:trPr>
        <w:tc>
          <w:tcPr>
            <w:tcW w:w="8613" w:type="dxa"/>
          </w:tcPr>
          <w:p w14:paraId="042FBBA9"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дисплея</w:t>
            </w:r>
          </w:p>
        </w:tc>
        <w:tc>
          <w:tcPr>
            <w:tcW w:w="859" w:type="dxa"/>
          </w:tcPr>
          <w:p w14:paraId="363EF619"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65EA48F0" w14:textId="77777777" w:rsidTr="002340C8">
        <w:trPr>
          <w:trHeight w:val="330"/>
        </w:trPr>
        <w:tc>
          <w:tcPr>
            <w:tcW w:w="8613" w:type="dxa"/>
          </w:tcPr>
          <w:p w14:paraId="7FFD79A2"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педального узла акселератора</w:t>
            </w:r>
          </w:p>
        </w:tc>
        <w:tc>
          <w:tcPr>
            <w:tcW w:w="859" w:type="dxa"/>
          </w:tcPr>
          <w:p w14:paraId="3A303191"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45F580AC" w14:textId="77777777" w:rsidTr="002340C8">
        <w:trPr>
          <w:trHeight w:val="330"/>
        </w:trPr>
        <w:tc>
          <w:tcPr>
            <w:tcW w:w="8613" w:type="dxa"/>
          </w:tcPr>
          <w:p w14:paraId="67FD010B"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датчика длины стрелы</w:t>
            </w:r>
          </w:p>
        </w:tc>
        <w:tc>
          <w:tcPr>
            <w:tcW w:w="859" w:type="dxa"/>
          </w:tcPr>
          <w:p w14:paraId="701DE560"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35EF9BA0" w14:textId="77777777" w:rsidTr="002340C8">
        <w:trPr>
          <w:trHeight w:val="330"/>
        </w:trPr>
        <w:tc>
          <w:tcPr>
            <w:tcW w:w="8613" w:type="dxa"/>
          </w:tcPr>
          <w:p w14:paraId="7656166E" w14:textId="77777777" w:rsidR="002340C8" w:rsidRDefault="002340C8" w:rsidP="002340C8">
            <w:pPr>
              <w:pBdr>
                <w:top w:val="nil"/>
                <w:left w:val="nil"/>
                <w:bottom w:val="nil"/>
                <w:right w:val="nil"/>
                <w:between w:val="nil"/>
              </w:pBdr>
              <w:rPr>
                <w:color w:val="000000"/>
                <w:sz w:val="28"/>
                <w:szCs w:val="28"/>
              </w:rPr>
            </w:pPr>
            <w:r>
              <w:rPr>
                <w:color w:val="000000"/>
                <w:sz w:val="28"/>
                <w:szCs w:val="28"/>
              </w:rPr>
              <w:lastRenderedPageBreak/>
              <w:t>Замена датчика угла наклона стрелы</w:t>
            </w:r>
          </w:p>
        </w:tc>
        <w:tc>
          <w:tcPr>
            <w:tcW w:w="859" w:type="dxa"/>
          </w:tcPr>
          <w:p w14:paraId="5FA772E5"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681CF699" w14:textId="77777777" w:rsidTr="002340C8">
        <w:trPr>
          <w:trHeight w:val="330"/>
        </w:trPr>
        <w:tc>
          <w:tcPr>
            <w:tcW w:w="8613" w:type="dxa"/>
          </w:tcPr>
          <w:p w14:paraId="44321A33"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кабеля (за м длины)</w:t>
            </w:r>
          </w:p>
        </w:tc>
        <w:tc>
          <w:tcPr>
            <w:tcW w:w="859" w:type="dxa"/>
          </w:tcPr>
          <w:p w14:paraId="5123DE88"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0,5</w:t>
            </w:r>
          </w:p>
        </w:tc>
      </w:tr>
      <w:tr w:rsidR="002340C8" w14:paraId="3599239F" w14:textId="77777777" w:rsidTr="002340C8">
        <w:trPr>
          <w:trHeight w:val="330"/>
        </w:trPr>
        <w:tc>
          <w:tcPr>
            <w:tcW w:w="8613" w:type="dxa"/>
          </w:tcPr>
          <w:p w14:paraId="3A2D3AB4"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кабеля загрязненного (за метр длины)</w:t>
            </w:r>
          </w:p>
        </w:tc>
        <w:tc>
          <w:tcPr>
            <w:tcW w:w="859" w:type="dxa"/>
          </w:tcPr>
          <w:p w14:paraId="7431CD2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0,7</w:t>
            </w:r>
          </w:p>
        </w:tc>
      </w:tr>
      <w:tr w:rsidR="002340C8" w14:paraId="27301C89" w14:textId="77777777" w:rsidTr="002340C8">
        <w:trPr>
          <w:trHeight w:val="420"/>
        </w:trPr>
        <w:tc>
          <w:tcPr>
            <w:tcW w:w="9472" w:type="dxa"/>
            <w:gridSpan w:val="2"/>
          </w:tcPr>
          <w:p w14:paraId="4EF8505F" w14:textId="77777777" w:rsidR="002340C8" w:rsidRDefault="002340C8" w:rsidP="002340C8">
            <w:pPr>
              <w:pBdr>
                <w:top w:val="nil"/>
                <w:left w:val="nil"/>
                <w:bottom w:val="nil"/>
                <w:right w:val="nil"/>
                <w:between w:val="nil"/>
              </w:pBdr>
              <w:jc w:val="center"/>
              <w:rPr>
                <w:b/>
                <w:color w:val="000000"/>
                <w:sz w:val="28"/>
                <w:szCs w:val="28"/>
              </w:rPr>
            </w:pPr>
            <w:r>
              <w:rPr>
                <w:b/>
                <w:color w:val="000000"/>
                <w:sz w:val="28"/>
                <w:szCs w:val="28"/>
              </w:rPr>
              <w:t>Двигатель</w:t>
            </w:r>
          </w:p>
        </w:tc>
      </w:tr>
      <w:tr w:rsidR="002340C8" w14:paraId="5C3540F2" w14:textId="77777777" w:rsidTr="002340C8">
        <w:trPr>
          <w:trHeight w:val="538"/>
        </w:trPr>
        <w:tc>
          <w:tcPr>
            <w:tcW w:w="8613" w:type="dxa"/>
          </w:tcPr>
          <w:p w14:paraId="7BC38D4E"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двигателя (новый или восстановленный) с перестановкой навесного оборудования**</w:t>
            </w:r>
          </w:p>
        </w:tc>
        <w:tc>
          <w:tcPr>
            <w:tcW w:w="859" w:type="dxa"/>
          </w:tcPr>
          <w:p w14:paraId="1810EBD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25</w:t>
            </w:r>
          </w:p>
        </w:tc>
      </w:tr>
      <w:tr w:rsidR="002340C8" w14:paraId="4E6C3335" w14:textId="77777777" w:rsidTr="002340C8">
        <w:trPr>
          <w:trHeight w:val="330"/>
        </w:trPr>
        <w:tc>
          <w:tcPr>
            <w:tcW w:w="8613" w:type="dxa"/>
          </w:tcPr>
          <w:p w14:paraId="02095E95" w14:textId="77777777" w:rsidR="002340C8" w:rsidRDefault="002340C8" w:rsidP="002340C8">
            <w:pPr>
              <w:pBdr>
                <w:top w:val="nil"/>
                <w:left w:val="nil"/>
                <w:bottom w:val="nil"/>
                <w:right w:val="nil"/>
                <w:between w:val="nil"/>
              </w:pBdr>
              <w:rPr>
                <w:color w:val="000000"/>
                <w:sz w:val="28"/>
                <w:szCs w:val="28"/>
              </w:rPr>
            </w:pPr>
            <w:r>
              <w:rPr>
                <w:color w:val="000000"/>
                <w:sz w:val="28"/>
                <w:szCs w:val="28"/>
              </w:rPr>
              <w:t>Регулировка зазоров клапанов</w:t>
            </w:r>
          </w:p>
        </w:tc>
        <w:tc>
          <w:tcPr>
            <w:tcW w:w="859" w:type="dxa"/>
          </w:tcPr>
          <w:p w14:paraId="3C7E255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35E55916" w14:textId="77777777" w:rsidTr="002340C8">
        <w:trPr>
          <w:trHeight w:val="359"/>
        </w:trPr>
        <w:tc>
          <w:tcPr>
            <w:tcW w:w="8613" w:type="dxa"/>
          </w:tcPr>
          <w:p w14:paraId="27F5619B" w14:textId="77777777" w:rsidR="002340C8" w:rsidRDefault="002340C8" w:rsidP="002340C8">
            <w:pPr>
              <w:pBdr>
                <w:top w:val="nil"/>
                <w:left w:val="nil"/>
                <w:bottom w:val="nil"/>
                <w:right w:val="nil"/>
                <w:between w:val="nil"/>
              </w:pBdr>
              <w:rPr>
                <w:color w:val="000000"/>
                <w:sz w:val="28"/>
                <w:szCs w:val="28"/>
              </w:rPr>
            </w:pPr>
            <w:r>
              <w:rPr>
                <w:color w:val="000000"/>
                <w:sz w:val="28"/>
                <w:szCs w:val="28"/>
              </w:rPr>
              <w:t>Проверка и регулировка холостых и максимальных оборотов двигателя</w:t>
            </w:r>
          </w:p>
        </w:tc>
        <w:tc>
          <w:tcPr>
            <w:tcW w:w="859" w:type="dxa"/>
          </w:tcPr>
          <w:p w14:paraId="0BAE39A0"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72C2AEDB" w14:textId="77777777" w:rsidTr="002340C8">
        <w:trPr>
          <w:trHeight w:val="330"/>
        </w:trPr>
        <w:tc>
          <w:tcPr>
            <w:tcW w:w="8613" w:type="dxa"/>
          </w:tcPr>
          <w:p w14:paraId="3A97700B"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турбокомпрессора</w:t>
            </w:r>
          </w:p>
        </w:tc>
        <w:tc>
          <w:tcPr>
            <w:tcW w:w="859" w:type="dxa"/>
          </w:tcPr>
          <w:p w14:paraId="5EB221AC"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320D75AB" w14:textId="77777777" w:rsidTr="002340C8">
        <w:trPr>
          <w:trHeight w:val="330"/>
        </w:trPr>
        <w:tc>
          <w:tcPr>
            <w:tcW w:w="8613" w:type="dxa"/>
          </w:tcPr>
          <w:p w14:paraId="31BAEC9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водяного насоса</w:t>
            </w:r>
          </w:p>
        </w:tc>
        <w:tc>
          <w:tcPr>
            <w:tcW w:w="859" w:type="dxa"/>
          </w:tcPr>
          <w:p w14:paraId="6B122474"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3</w:t>
            </w:r>
          </w:p>
        </w:tc>
      </w:tr>
      <w:tr w:rsidR="002340C8" w14:paraId="3E4B4D47" w14:textId="77777777" w:rsidTr="002340C8">
        <w:trPr>
          <w:trHeight w:val="330"/>
        </w:trPr>
        <w:tc>
          <w:tcPr>
            <w:tcW w:w="8613" w:type="dxa"/>
          </w:tcPr>
          <w:p w14:paraId="496800F4"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термостата</w:t>
            </w:r>
          </w:p>
        </w:tc>
        <w:tc>
          <w:tcPr>
            <w:tcW w:w="859" w:type="dxa"/>
          </w:tcPr>
          <w:p w14:paraId="35F976B2"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5814DB43" w14:textId="77777777" w:rsidTr="002340C8">
        <w:trPr>
          <w:trHeight w:val="330"/>
        </w:trPr>
        <w:tc>
          <w:tcPr>
            <w:tcW w:w="8613" w:type="dxa"/>
          </w:tcPr>
          <w:p w14:paraId="69E062A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ТНВД с регулировкой</w:t>
            </w:r>
          </w:p>
        </w:tc>
        <w:tc>
          <w:tcPr>
            <w:tcW w:w="859" w:type="dxa"/>
          </w:tcPr>
          <w:p w14:paraId="6034790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6</w:t>
            </w:r>
          </w:p>
        </w:tc>
      </w:tr>
      <w:tr w:rsidR="002340C8" w14:paraId="7ABCF8F5" w14:textId="77777777" w:rsidTr="002340C8">
        <w:trPr>
          <w:trHeight w:val="330"/>
        </w:trPr>
        <w:tc>
          <w:tcPr>
            <w:tcW w:w="8613" w:type="dxa"/>
          </w:tcPr>
          <w:p w14:paraId="332C76A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насос-форсунки с демонтажем ГРМ</w:t>
            </w:r>
          </w:p>
        </w:tc>
        <w:tc>
          <w:tcPr>
            <w:tcW w:w="859" w:type="dxa"/>
          </w:tcPr>
          <w:p w14:paraId="4BCFB76F"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10</w:t>
            </w:r>
          </w:p>
        </w:tc>
      </w:tr>
      <w:tr w:rsidR="002340C8" w14:paraId="5BC22407" w14:textId="77777777" w:rsidTr="002340C8">
        <w:trPr>
          <w:trHeight w:val="330"/>
        </w:trPr>
        <w:tc>
          <w:tcPr>
            <w:tcW w:w="8613" w:type="dxa"/>
          </w:tcPr>
          <w:p w14:paraId="3EA7D4D4"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приводного ремня</w:t>
            </w:r>
          </w:p>
        </w:tc>
        <w:tc>
          <w:tcPr>
            <w:tcW w:w="859" w:type="dxa"/>
          </w:tcPr>
          <w:p w14:paraId="479C8C60"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291EFDCB" w14:textId="77777777" w:rsidTr="002340C8">
        <w:trPr>
          <w:trHeight w:val="330"/>
        </w:trPr>
        <w:tc>
          <w:tcPr>
            <w:tcW w:w="8613" w:type="dxa"/>
          </w:tcPr>
          <w:p w14:paraId="41ED02A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натяжителя ремня</w:t>
            </w:r>
          </w:p>
        </w:tc>
        <w:tc>
          <w:tcPr>
            <w:tcW w:w="859" w:type="dxa"/>
          </w:tcPr>
          <w:p w14:paraId="3C8A850C"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1A2C7971" w14:textId="77777777" w:rsidTr="002340C8">
        <w:trPr>
          <w:trHeight w:val="330"/>
        </w:trPr>
        <w:tc>
          <w:tcPr>
            <w:tcW w:w="8613" w:type="dxa"/>
          </w:tcPr>
          <w:p w14:paraId="24FB25D2"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компонента системы выпуска</w:t>
            </w:r>
          </w:p>
        </w:tc>
        <w:tc>
          <w:tcPr>
            <w:tcW w:w="859" w:type="dxa"/>
          </w:tcPr>
          <w:p w14:paraId="51E6B14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3</w:t>
            </w:r>
          </w:p>
        </w:tc>
      </w:tr>
      <w:tr w:rsidR="002340C8" w14:paraId="3953A9D2" w14:textId="77777777" w:rsidTr="002340C8">
        <w:trPr>
          <w:trHeight w:val="330"/>
        </w:trPr>
        <w:tc>
          <w:tcPr>
            <w:tcW w:w="8613" w:type="dxa"/>
          </w:tcPr>
          <w:p w14:paraId="373BACCF"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радиатора</w:t>
            </w:r>
          </w:p>
        </w:tc>
        <w:tc>
          <w:tcPr>
            <w:tcW w:w="859" w:type="dxa"/>
          </w:tcPr>
          <w:p w14:paraId="076142F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59029A6A" w14:textId="77777777" w:rsidTr="002340C8">
        <w:trPr>
          <w:trHeight w:val="330"/>
        </w:trPr>
        <w:tc>
          <w:tcPr>
            <w:tcW w:w="8613" w:type="dxa"/>
          </w:tcPr>
          <w:p w14:paraId="59A6A2D2"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блока радиаторов**</w:t>
            </w:r>
          </w:p>
        </w:tc>
        <w:tc>
          <w:tcPr>
            <w:tcW w:w="859" w:type="dxa"/>
          </w:tcPr>
          <w:p w14:paraId="68C141B5"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005CE6EA" w14:textId="77777777" w:rsidTr="002340C8">
        <w:trPr>
          <w:trHeight w:val="330"/>
        </w:trPr>
        <w:tc>
          <w:tcPr>
            <w:tcW w:w="8613" w:type="dxa"/>
          </w:tcPr>
          <w:p w14:paraId="53EAB04B"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фильтрующих элементов</w:t>
            </w:r>
          </w:p>
        </w:tc>
        <w:tc>
          <w:tcPr>
            <w:tcW w:w="859" w:type="dxa"/>
          </w:tcPr>
          <w:p w14:paraId="6D7A1AA4"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47CFFD3C" w14:textId="77777777" w:rsidTr="002340C8">
        <w:trPr>
          <w:trHeight w:val="330"/>
        </w:trPr>
        <w:tc>
          <w:tcPr>
            <w:tcW w:w="8613" w:type="dxa"/>
          </w:tcPr>
          <w:p w14:paraId="071350B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электрического подогрева двигателя</w:t>
            </w:r>
          </w:p>
        </w:tc>
        <w:tc>
          <w:tcPr>
            <w:tcW w:w="859" w:type="dxa"/>
          </w:tcPr>
          <w:p w14:paraId="0B0B33D4"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62BCF6DB" w14:textId="77777777" w:rsidTr="002340C8">
        <w:trPr>
          <w:trHeight w:val="420"/>
        </w:trPr>
        <w:tc>
          <w:tcPr>
            <w:tcW w:w="9472" w:type="dxa"/>
            <w:gridSpan w:val="2"/>
          </w:tcPr>
          <w:p w14:paraId="1132BE58" w14:textId="77777777" w:rsidR="002340C8" w:rsidRDefault="002340C8" w:rsidP="002340C8">
            <w:pPr>
              <w:pBdr>
                <w:top w:val="nil"/>
                <w:left w:val="nil"/>
                <w:bottom w:val="nil"/>
                <w:right w:val="nil"/>
                <w:between w:val="nil"/>
              </w:pBdr>
              <w:jc w:val="center"/>
              <w:rPr>
                <w:b/>
                <w:color w:val="000000"/>
                <w:sz w:val="28"/>
                <w:szCs w:val="28"/>
              </w:rPr>
            </w:pPr>
            <w:r>
              <w:rPr>
                <w:b/>
                <w:color w:val="000000"/>
                <w:sz w:val="28"/>
                <w:szCs w:val="28"/>
              </w:rPr>
              <w:t>Трансмиссия и Тормоза</w:t>
            </w:r>
          </w:p>
        </w:tc>
      </w:tr>
      <w:tr w:rsidR="002340C8" w14:paraId="6990EF1F" w14:textId="77777777" w:rsidTr="002340C8">
        <w:trPr>
          <w:trHeight w:val="660"/>
        </w:trPr>
        <w:tc>
          <w:tcPr>
            <w:tcW w:w="8613" w:type="dxa"/>
          </w:tcPr>
          <w:p w14:paraId="065714F1"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коробки передач (новая или восстановленная) с проверкой и тестом**</w:t>
            </w:r>
          </w:p>
        </w:tc>
        <w:tc>
          <w:tcPr>
            <w:tcW w:w="859" w:type="dxa"/>
          </w:tcPr>
          <w:p w14:paraId="55CB0BCF"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16</w:t>
            </w:r>
          </w:p>
        </w:tc>
      </w:tr>
      <w:tr w:rsidR="002340C8" w14:paraId="7DAED019" w14:textId="77777777" w:rsidTr="002340C8">
        <w:trPr>
          <w:trHeight w:val="330"/>
        </w:trPr>
        <w:tc>
          <w:tcPr>
            <w:tcW w:w="8613" w:type="dxa"/>
          </w:tcPr>
          <w:p w14:paraId="783259D1" w14:textId="77777777" w:rsidR="002340C8" w:rsidRDefault="002340C8" w:rsidP="002340C8">
            <w:pPr>
              <w:pBdr>
                <w:top w:val="nil"/>
                <w:left w:val="nil"/>
                <w:bottom w:val="nil"/>
                <w:right w:val="nil"/>
                <w:between w:val="nil"/>
              </w:pBdr>
              <w:rPr>
                <w:color w:val="000000"/>
                <w:sz w:val="28"/>
                <w:szCs w:val="28"/>
              </w:rPr>
            </w:pPr>
            <w:r>
              <w:rPr>
                <w:color w:val="000000"/>
                <w:sz w:val="28"/>
                <w:szCs w:val="28"/>
              </w:rPr>
              <w:t>Проверка давлений всех контрольных точек</w:t>
            </w:r>
          </w:p>
        </w:tc>
        <w:tc>
          <w:tcPr>
            <w:tcW w:w="859" w:type="dxa"/>
          </w:tcPr>
          <w:p w14:paraId="3EAC93CC"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245A4AA5" w14:textId="77777777" w:rsidTr="002340C8">
        <w:trPr>
          <w:trHeight w:val="330"/>
        </w:trPr>
        <w:tc>
          <w:tcPr>
            <w:tcW w:w="8613" w:type="dxa"/>
          </w:tcPr>
          <w:p w14:paraId="36724ADD"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ведущего моста**</w:t>
            </w:r>
          </w:p>
        </w:tc>
        <w:tc>
          <w:tcPr>
            <w:tcW w:w="859" w:type="dxa"/>
          </w:tcPr>
          <w:p w14:paraId="59AEDCD2"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5</w:t>
            </w:r>
          </w:p>
        </w:tc>
      </w:tr>
      <w:tr w:rsidR="002340C8" w14:paraId="74758C1B" w14:textId="77777777" w:rsidTr="002340C8">
        <w:trPr>
          <w:trHeight w:val="330"/>
        </w:trPr>
        <w:tc>
          <w:tcPr>
            <w:tcW w:w="8613" w:type="dxa"/>
          </w:tcPr>
          <w:p w14:paraId="36EE541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карданного вала</w:t>
            </w:r>
          </w:p>
        </w:tc>
        <w:tc>
          <w:tcPr>
            <w:tcW w:w="859" w:type="dxa"/>
          </w:tcPr>
          <w:p w14:paraId="701BC586"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57158D06" w14:textId="77777777" w:rsidTr="002340C8">
        <w:trPr>
          <w:trHeight w:val="314"/>
        </w:trPr>
        <w:tc>
          <w:tcPr>
            <w:tcW w:w="8613" w:type="dxa"/>
          </w:tcPr>
          <w:p w14:paraId="5C8CCD56"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масла в ведущем мосту и редукторах ступиц</w:t>
            </w:r>
          </w:p>
        </w:tc>
        <w:tc>
          <w:tcPr>
            <w:tcW w:w="859" w:type="dxa"/>
          </w:tcPr>
          <w:p w14:paraId="20AE3AE1"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53A6C075" w14:textId="77777777" w:rsidTr="002340C8">
        <w:trPr>
          <w:trHeight w:val="332"/>
        </w:trPr>
        <w:tc>
          <w:tcPr>
            <w:tcW w:w="8613" w:type="dxa"/>
          </w:tcPr>
          <w:p w14:paraId="70CFFD5D"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дифференциала в сборе**</w:t>
            </w:r>
          </w:p>
        </w:tc>
        <w:tc>
          <w:tcPr>
            <w:tcW w:w="859" w:type="dxa"/>
          </w:tcPr>
          <w:p w14:paraId="7637BEFC"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10</w:t>
            </w:r>
          </w:p>
        </w:tc>
      </w:tr>
      <w:tr w:rsidR="002340C8" w14:paraId="649CBD19" w14:textId="77777777" w:rsidTr="002340C8">
        <w:trPr>
          <w:trHeight w:val="645"/>
        </w:trPr>
        <w:tc>
          <w:tcPr>
            <w:tcW w:w="8613" w:type="dxa"/>
          </w:tcPr>
          <w:p w14:paraId="3F322C89" w14:textId="77777777" w:rsidR="002340C8" w:rsidRDefault="002340C8" w:rsidP="002340C8">
            <w:pPr>
              <w:pBdr>
                <w:top w:val="nil"/>
                <w:left w:val="nil"/>
                <w:bottom w:val="nil"/>
                <w:right w:val="nil"/>
                <w:between w:val="nil"/>
              </w:pBdr>
              <w:rPr>
                <w:color w:val="000000"/>
                <w:sz w:val="28"/>
                <w:szCs w:val="28"/>
              </w:rPr>
            </w:pPr>
            <w:r>
              <w:rPr>
                <w:color w:val="000000"/>
                <w:sz w:val="28"/>
                <w:szCs w:val="28"/>
              </w:rPr>
              <w:t>Разборка колесного редуктора полностью, дефектовка и сборка, с одной стороны**</w:t>
            </w:r>
          </w:p>
        </w:tc>
        <w:tc>
          <w:tcPr>
            <w:tcW w:w="859" w:type="dxa"/>
          </w:tcPr>
          <w:p w14:paraId="02E34A0E"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59946432" w14:textId="77777777" w:rsidTr="002340C8">
        <w:trPr>
          <w:trHeight w:val="330"/>
        </w:trPr>
        <w:tc>
          <w:tcPr>
            <w:tcW w:w="8613" w:type="dxa"/>
          </w:tcPr>
          <w:p w14:paraId="6C0F42E5" w14:textId="77777777" w:rsidR="002340C8" w:rsidRDefault="002340C8" w:rsidP="002340C8">
            <w:pPr>
              <w:pBdr>
                <w:top w:val="nil"/>
                <w:left w:val="nil"/>
                <w:bottom w:val="nil"/>
                <w:right w:val="nil"/>
                <w:between w:val="nil"/>
              </w:pBdr>
              <w:rPr>
                <w:color w:val="000000"/>
                <w:sz w:val="28"/>
                <w:szCs w:val="28"/>
              </w:rPr>
            </w:pPr>
            <w:r>
              <w:rPr>
                <w:color w:val="000000"/>
                <w:sz w:val="28"/>
                <w:szCs w:val="28"/>
              </w:rPr>
              <w:t>Регулировка стояночного тормоза</w:t>
            </w:r>
          </w:p>
        </w:tc>
        <w:tc>
          <w:tcPr>
            <w:tcW w:w="859" w:type="dxa"/>
          </w:tcPr>
          <w:p w14:paraId="208641B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7CF998F5" w14:textId="77777777" w:rsidTr="002340C8">
        <w:trPr>
          <w:trHeight w:val="255"/>
        </w:trPr>
        <w:tc>
          <w:tcPr>
            <w:tcW w:w="8613" w:type="dxa"/>
          </w:tcPr>
          <w:p w14:paraId="2CD4B406"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сальников системы мокрых тормозов**</w:t>
            </w:r>
          </w:p>
        </w:tc>
        <w:tc>
          <w:tcPr>
            <w:tcW w:w="859" w:type="dxa"/>
          </w:tcPr>
          <w:p w14:paraId="770B0632"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78FEC4C9" w14:textId="77777777" w:rsidTr="002340C8">
        <w:trPr>
          <w:trHeight w:val="330"/>
        </w:trPr>
        <w:tc>
          <w:tcPr>
            <w:tcW w:w="8613" w:type="dxa"/>
          </w:tcPr>
          <w:p w14:paraId="0E6DE552"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пакета тормозных дисков**</w:t>
            </w:r>
          </w:p>
        </w:tc>
        <w:tc>
          <w:tcPr>
            <w:tcW w:w="859" w:type="dxa"/>
          </w:tcPr>
          <w:p w14:paraId="29032713"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31BC8CA9" w14:textId="77777777" w:rsidTr="002340C8">
        <w:trPr>
          <w:trHeight w:val="330"/>
        </w:trPr>
        <w:tc>
          <w:tcPr>
            <w:tcW w:w="8613" w:type="dxa"/>
          </w:tcPr>
          <w:p w14:paraId="60D05EC2"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накладок стояночного тормоза</w:t>
            </w:r>
          </w:p>
        </w:tc>
        <w:tc>
          <w:tcPr>
            <w:tcW w:w="859" w:type="dxa"/>
          </w:tcPr>
          <w:p w14:paraId="34D02F8A"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1939F3BD" w14:textId="77777777" w:rsidTr="002340C8">
        <w:trPr>
          <w:trHeight w:val="330"/>
        </w:trPr>
        <w:tc>
          <w:tcPr>
            <w:tcW w:w="8613" w:type="dxa"/>
          </w:tcPr>
          <w:p w14:paraId="296D0CD5"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1 колеса**</w:t>
            </w:r>
          </w:p>
        </w:tc>
        <w:tc>
          <w:tcPr>
            <w:tcW w:w="859" w:type="dxa"/>
          </w:tcPr>
          <w:p w14:paraId="57920E43"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74B85E64" w14:textId="77777777" w:rsidTr="002340C8">
        <w:trPr>
          <w:trHeight w:val="420"/>
        </w:trPr>
        <w:tc>
          <w:tcPr>
            <w:tcW w:w="9472" w:type="dxa"/>
            <w:gridSpan w:val="2"/>
          </w:tcPr>
          <w:p w14:paraId="5F485381" w14:textId="77777777" w:rsidR="002340C8" w:rsidRDefault="002340C8" w:rsidP="002340C8">
            <w:pPr>
              <w:pBdr>
                <w:top w:val="nil"/>
                <w:left w:val="nil"/>
                <w:bottom w:val="nil"/>
                <w:right w:val="nil"/>
                <w:between w:val="nil"/>
              </w:pBdr>
              <w:jc w:val="center"/>
              <w:rPr>
                <w:b/>
                <w:color w:val="000000"/>
                <w:sz w:val="28"/>
                <w:szCs w:val="28"/>
              </w:rPr>
            </w:pPr>
            <w:r>
              <w:rPr>
                <w:b/>
                <w:color w:val="000000"/>
                <w:sz w:val="28"/>
                <w:szCs w:val="28"/>
              </w:rPr>
              <w:t>Рулевое управление</w:t>
            </w:r>
          </w:p>
        </w:tc>
      </w:tr>
      <w:tr w:rsidR="002340C8" w14:paraId="32B19F61" w14:textId="77777777" w:rsidTr="002340C8">
        <w:trPr>
          <w:trHeight w:val="330"/>
        </w:trPr>
        <w:tc>
          <w:tcPr>
            <w:tcW w:w="8613" w:type="dxa"/>
          </w:tcPr>
          <w:p w14:paraId="600A1D0F"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моста**</w:t>
            </w:r>
          </w:p>
        </w:tc>
        <w:tc>
          <w:tcPr>
            <w:tcW w:w="859" w:type="dxa"/>
          </w:tcPr>
          <w:p w14:paraId="7F09B6AA"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7D2F3B42" w14:textId="77777777" w:rsidTr="002340C8">
        <w:trPr>
          <w:trHeight w:val="330"/>
        </w:trPr>
        <w:tc>
          <w:tcPr>
            <w:tcW w:w="8613" w:type="dxa"/>
          </w:tcPr>
          <w:p w14:paraId="633C1D62"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шарнира (сайлент-блока)**</w:t>
            </w:r>
          </w:p>
        </w:tc>
        <w:tc>
          <w:tcPr>
            <w:tcW w:w="859" w:type="dxa"/>
          </w:tcPr>
          <w:p w14:paraId="14402DF1"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10</w:t>
            </w:r>
          </w:p>
        </w:tc>
      </w:tr>
      <w:tr w:rsidR="002340C8" w14:paraId="0F439460" w14:textId="77777777" w:rsidTr="002340C8">
        <w:trPr>
          <w:trHeight w:val="375"/>
        </w:trPr>
        <w:tc>
          <w:tcPr>
            <w:tcW w:w="8613" w:type="dxa"/>
          </w:tcPr>
          <w:p w14:paraId="18014279" w14:textId="77777777" w:rsidR="002340C8" w:rsidRDefault="002340C8" w:rsidP="002340C8">
            <w:pPr>
              <w:pBdr>
                <w:top w:val="nil"/>
                <w:left w:val="nil"/>
                <w:bottom w:val="nil"/>
                <w:right w:val="nil"/>
                <w:between w:val="nil"/>
              </w:pBdr>
              <w:rPr>
                <w:color w:val="000000"/>
                <w:sz w:val="28"/>
                <w:szCs w:val="28"/>
              </w:rPr>
            </w:pPr>
            <w:r>
              <w:rPr>
                <w:color w:val="000000"/>
                <w:sz w:val="28"/>
                <w:szCs w:val="28"/>
              </w:rPr>
              <w:t>Разборка ступицы со сборкой смазкой и регулировкой подшипников**</w:t>
            </w:r>
          </w:p>
        </w:tc>
        <w:tc>
          <w:tcPr>
            <w:tcW w:w="859" w:type="dxa"/>
          </w:tcPr>
          <w:p w14:paraId="035FDA3A"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35DB7675" w14:textId="77777777" w:rsidTr="002340C8">
        <w:trPr>
          <w:trHeight w:val="347"/>
        </w:trPr>
        <w:tc>
          <w:tcPr>
            <w:tcW w:w="8613" w:type="dxa"/>
          </w:tcPr>
          <w:p w14:paraId="2E9FEE48"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подшипника рулевой тяги с пальцем*</w:t>
            </w:r>
          </w:p>
        </w:tc>
        <w:tc>
          <w:tcPr>
            <w:tcW w:w="859" w:type="dxa"/>
          </w:tcPr>
          <w:p w14:paraId="48851DF7"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6920B770" w14:textId="77777777" w:rsidTr="002340C8">
        <w:trPr>
          <w:trHeight w:val="330"/>
        </w:trPr>
        <w:tc>
          <w:tcPr>
            <w:tcW w:w="8613" w:type="dxa"/>
          </w:tcPr>
          <w:p w14:paraId="3F5C254B" w14:textId="77777777" w:rsidR="002340C8" w:rsidRDefault="002340C8" w:rsidP="002340C8">
            <w:pPr>
              <w:pBdr>
                <w:top w:val="nil"/>
                <w:left w:val="nil"/>
                <w:bottom w:val="nil"/>
                <w:right w:val="nil"/>
                <w:between w:val="nil"/>
              </w:pBdr>
              <w:rPr>
                <w:color w:val="000000"/>
                <w:sz w:val="28"/>
                <w:szCs w:val="28"/>
              </w:rPr>
            </w:pPr>
            <w:r>
              <w:rPr>
                <w:color w:val="000000"/>
                <w:sz w:val="28"/>
                <w:szCs w:val="28"/>
              </w:rPr>
              <w:lastRenderedPageBreak/>
              <w:t>Демонтаж или монтаж 1 колеса**</w:t>
            </w:r>
          </w:p>
        </w:tc>
        <w:tc>
          <w:tcPr>
            <w:tcW w:w="859" w:type="dxa"/>
          </w:tcPr>
          <w:p w14:paraId="4D0F9054"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16B88A56" w14:textId="77777777" w:rsidTr="002340C8">
        <w:trPr>
          <w:trHeight w:val="420"/>
        </w:trPr>
        <w:tc>
          <w:tcPr>
            <w:tcW w:w="9472" w:type="dxa"/>
            <w:gridSpan w:val="2"/>
          </w:tcPr>
          <w:p w14:paraId="272A241F" w14:textId="77777777" w:rsidR="002340C8" w:rsidRDefault="002340C8" w:rsidP="002340C8">
            <w:pPr>
              <w:pBdr>
                <w:top w:val="nil"/>
                <w:left w:val="nil"/>
                <w:bottom w:val="nil"/>
                <w:right w:val="nil"/>
                <w:between w:val="nil"/>
              </w:pBdr>
              <w:jc w:val="center"/>
              <w:rPr>
                <w:b/>
                <w:color w:val="000000"/>
                <w:sz w:val="28"/>
                <w:szCs w:val="28"/>
              </w:rPr>
            </w:pPr>
            <w:r>
              <w:rPr>
                <w:b/>
                <w:color w:val="000000"/>
                <w:sz w:val="28"/>
                <w:szCs w:val="28"/>
              </w:rPr>
              <w:t>Гидравлическая система</w:t>
            </w:r>
          </w:p>
        </w:tc>
      </w:tr>
      <w:tr w:rsidR="002340C8" w14:paraId="6F41C362" w14:textId="77777777" w:rsidTr="002340C8">
        <w:trPr>
          <w:trHeight w:val="330"/>
        </w:trPr>
        <w:tc>
          <w:tcPr>
            <w:tcW w:w="8613" w:type="dxa"/>
          </w:tcPr>
          <w:p w14:paraId="409FCD40" w14:textId="77777777" w:rsidR="002340C8" w:rsidRDefault="002340C8" w:rsidP="002340C8">
            <w:pPr>
              <w:pBdr>
                <w:top w:val="nil"/>
                <w:left w:val="nil"/>
                <w:bottom w:val="nil"/>
                <w:right w:val="nil"/>
                <w:between w:val="nil"/>
              </w:pBdr>
              <w:rPr>
                <w:color w:val="000000"/>
                <w:sz w:val="28"/>
                <w:szCs w:val="28"/>
              </w:rPr>
            </w:pPr>
            <w:r>
              <w:rPr>
                <w:color w:val="000000"/>
                <w:sz w:val="28"/>
                <w:szCs w:val="28"/>
              </w:rPr>
              <w:t>Проверка и регулировка давлений</w:t>
            </w:r>
          </w:p>
        </w:tc>
        <w:tc>
          <w:tcPr>
            <w:tcW w:w="859" w:type="dxa"/>
          </w:tcPr>
          <w:p w14:paraId="4D91D914"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3F6A7374" w14:textId="77777777" w:rsidTr="002340C8">
        <w:trPr>
          <w:trHeight w:val="330"/>
        </w:trPr>
        <w:tc>
          <w:tcPr>
            <w:tcW w:w="8613" w:type="dxa"/>
          </w:tcPr>
          <w:p w14:paraId="48F16EC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масла и фильтров</w:t>
            </w:r>
          </w:p>
        </w:tc>
        <w:tc>
          <w:tcPr>
            <w:tcW w:w="859" w:type="dxa"/>
          </w:tcPr>
          <w:p w14:paraId="7132A82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538DA76B" w14:textId="77777777" w:rsidTr="002340C8">
        <w:trPr>
          <w:trHeight w:val="645"/>
        </w:trPr>
        <w:tc>
          <w:tcPr>
            <w:tcW w:w="8613" w:type="dxa"/>
          </w:tcPr>
          <w:p w14:paraId="71DC1077"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одного гидравлического насоса с последующей проверкой и регулировкой</w:t>
            </w:r>
          </w:p>
        </w:tc>
        <w:tc>
          <w:tcPr>
            <w:tcW w:w="859" w:type="dxa"/>
          </w:tcPr>
          <w:p w14:paraId="22709194"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5</w:t>
            </w:r>
          </w:p>
        </w:tc>
      </w:tr>
      <w:tr w:rsidR="002340C8" w14:paraId="0854B705" w14:textId="77777777" w:rsidTr="002340C8">
        <w:trPr>
          <w:trHeight w:val="330"/>
        </w:trPr>
        <w:tc>
          <w:tcPr>
            <w:tcW w:w="8613" w:type="dxa"/>
          </w:tcPr>
          <w:p w14:paraId="7C5C86BD"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гидравлического распределителя**</w:t>
            </w:r>
          </w:p>
        </w:tc>
        <w:tc>
          <w:tcPr>
            <w:tcW w:w="859" w:type="dxa"/>
          </w:tcPr>
          <w:p w14:paraId="04A9FCD2"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5</w:t>
            </w:r>
          </w:p>
        </w:tc>
      </w:tr>
      <w:tr w:rsidR="002340C8" w14:paraId="34F6D067" w14:textId="77777777" w:rsidTr="002340C8">
        <w:trPr>
          <w:trHeight w:val="330"/>
        </w:trPr>
        <w:tc>
          <w:tcPr>
            <w:tcW w:w="8613" w:type="dxa"/>
          </w:tcPr>
          <w:p w14:paraId="34FDED2B"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клапана</w:t>
            </w:r>
          </w:p>
        </w:tc>
        <w:tc>
          <w:tcPr>
            <w:tcW w:w="859" w:type="dxa"/>
          </w:tcPr>
          <w:p w14:paraId="0C8066DC"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1,5</w:t>
            </w:r>
          </w:p>
        </w:tc>
      </w:tr>
      <w:tr w:rsidR="002340C8" w14:paraId="2B6CB8D8" w14:textId="77777777" w:rsidTr="002340C8">
        <w:trPr>
          <w:trHeight w:val="311"/>
        </w:trPr>
        <w:tc>
          <w:tcPr>
            <w:tcW w:w="8613" w:type="dxa"/>
          </w:tcPr>
          <w:p w14:paraId="7BA5C805"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РВД диаметром до 20 мм за метр длины</w:t>
            </w:r>
          </w:p>
        </w:tc>
        <w:tc>
          <w:tcPr>
            <w:tcW w:w="859" w:type="dxa"/>
          </w:tcPr>
          <w:p w14:paraId="21F76865"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0,33</w:t>
            </w:r>
          </w:p>
        </w:tc>
      </w:tr>
      <w:tr w:rsidR="002340C8" w14:paraId="026E72A1" w14:textId="77777777" w:rsidTr="002340C8">
        <w:trPr>
          <w:trHeight w:val="221"/>
        </w:trPr>
        <w:tc>
          <w:tcPr>
            <w:tcW w:w="8613" w:type="dxa"/>
          </w:tcPr>
          <w:p w14:paraId="04FBFB42"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РВД диаметром более 20 мм за метр длины</w:t>
            </w:r>
          </w:p>
        </w:tc>
        <w:tc>
          <w:tcPr>
            <w:tcW w:w="859" w:type="dxa"/>
          </w:tcPr>
          <w:p w14:paraId="51E2BCB6"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0,6</w:t>
            </w:r>
          </w:p>
        </w:tc>
      </w:tr>
      <w:tr w:rsidR="002340C8" w14:paraId="4323B86F" w14:textId="77777777" w:rsidTr="002340C8">
        <w:trPr>
          <w:trHeight w:val="287"/>
        </w:trPr>
        <w:tc>
          <w:tcPr>
            <w:tcW w:w="8613" w:type="dxa"/>
          </w:tcPr>
          <w:p w14:paraId="62303C2A"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РВД на стреле и спредере диаметром более 20 мм за метр длины</w:t>
            </w:r>
          </w:p>
        </w:tc>
        <w:tc>
          <w:tcPr>
            <w:tcW w:w="859" w:type="dxa"/>
          </w:tcPr>
          <w:p w14:paraId="6F810182"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31569F2B" w14:textId="77777777" w:rsidTr="002340C8">
        <w:trPr>
          <w:trHeight w:val="338"/>
        </w:trPr>
        <w:tc>
          <w:tcPr>
            <w:tcW w:w="8613" w:type="dxa"/>
          </w:tcPr>
          <w:p w14:paraId="4C675CDB"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цилиндра рулевого управления, в сборе**</w:t>
            </w:r>
          </w:p>
        </w:tc>
        <w:tc>
          <w:tcPr>
            <w:tcW w:w="859" w:type="dxa"/>
          </w:tcPr>
          <w:p w14:paraId="346211EE"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27B60909" w14:textId="77777777" w:rsidTr="002340C8">
        <w:trPr>
          <w:trHeight w:val="330"/>
        </w:trPr>
        <w:tc>
          <w:tcPr>
            <w:tcW w:w="8613" w:type="dxa"/>
          </w:tcPr>
          <w:p w14:paraId="632507F1" w14:textId="77777777" w:rsidR="002340C8" w:rsidRDefault="002340C8" w:rsidP="002340C8">
            <w:pPr>
              <w:pBdr>
                <w:top w:val="nil"/>
                <w:left w:val="nil"/>
                <w:bottom w:val="nil"/>
                <w:right w:val="nil"/>
                <w:between w:val="nil"/>
              </w:pBdr>
              <w:rPr>
                <w:color w:val="000000"/>
                <w:sz w:val="28"/>
                <w:szCs w:val="28"/>
              </w:rPr>
            </w:pPr>
            <w:r>
              <w:rPr>
                <w:color w:val="000000"/>
                <w:sz w:val="28"/>
                <w:szCs w:val="28"/>
              </w:rPr>
              <w:t>Монтаж или демонтаж цилиндра подъема**</w:t>
            </w:r>
          </w:p>
        </w:tc>
        <w:tc>
          <w:tcPr>
            <w:tcW w:w="859" w:type="dxa"/>
          </w:tcPr>
          <w:p w14:paraId="1EAE81C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0CBC4364" w14:textId="77777777" w:rsidTr="002340C8">
        <w:trPr>
          <w:trHeight w:val="197"/>
        </w:trPr>
        <w:tc>
          <w:tcPr>
            <w:tcW w:w="8613" w:type="dxa"/>
          </w:tcPr>
          <w:p w14:paraId="0D857244" w14:textId="77777777" w:rsidR="002340C8" w:rsidRDefault="002340C8" w:rsidP="002340C8">
            <w:pPr>
              <w:pBdr>
                <w:top w:val="nil"/>
                <w:left w:val="nil"/>
                <w:bottom w:val="nil"/>
                <w:right w:val="nil"/>
                <w:between w:val="nil"/>
              </w:pBdr>
              <w:rPr>
                <w:color w:val="000000"/>
                <w:sz w:val="28"/>
                <w:szCs w:val="28"/>
              </w:rPr>
            </w:pPr>
            <w:r>
              <w:rPr>
                <w:color w:val="000000"/>
                <w:sz w:val="28"/>
                <w:szCs w:val="28"/>
              </w:rPr>
              <w:t>Монтаж или демонтаж цилиндра выдвижения**</w:t>
            </w:r>
          </w:p>
        </w:tc>
        <w:tc>
          <w:tcPr>
            <w:tcW w:w="859" w:type="dxa"/>
          </w:tcPr>
          <w:p w14:paraId="537D65EE"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1600543A" w14:textId="77777777" w:rsidTr="002340C8">
        <w:trPr>
          <w:trHeight w:val="234"/>
        </w:trPr>
        <w:tc>
          <w:tcPr>
            <w:tcW w:w="8613" w:type="dxa"/>
          </w:tcPr>
          <w:p w14:paraId="2D720455"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сальников вышеперечисленных цилиндров**</w:t>
            </w:r>
          </w:p>
        </w:tc>
        <w:tc>
          <w:tcPr>
            <w:tcW w:w="859" w:type="dxa"/>
          </w:tcPr>
          <w:p w14:paraId="0A1D02C7"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3</w:t>
            </w:r>
          </w:p>
        </w:tc>
      </w:tr>
      <w:tr w:rsidR="002340C8" w14:paraId="45C0E9CE" w14:textId="77777777" w:rsidTr="002340C8">
        <w:trPr>
          <w:trHeight w:val="570"/>
        </w:trPr>
        <w:tc>
          <w:tcPr>
            <w:tcW w:w="8613" w:type="dxa"/>
          </w:tcPr>
          <w:p w14:paraId="25ABF6EF"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цилиндра бокового смещения или цилиндра позиционирования или цилиндра уровня или цилиндра опорного домкрата**</w:t>
            </w:r>
          </w:p>
        </w:tc>
        <w:tc>
          <w:tcPr>
            <w:tcW w:w="859" w:type="dxa"/>
          </w:tcPr>
          <w:p w14:paraId="512CFBB3"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64233CA6" w14:textId="77777777" w:rsidTr="002340C8">
        <w:trPr>
          <w:trHeight w:val="315"/>
        </w:trPr>
        <w:tc>
          <w:tcPr>
            <w:tcW w:w="8613" w:type="dxa"/>
          </w:tcPr>
          <w:p w14:paraId="14D64D45"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одного цилиндра сдвижения спрейдера**</w:t>
            </w:r>
          </w:p>
        </w:tc>
        <w:tc>
          <w:tcPr>
            <w:tcW w:w="859" w:type="dxa"/>
          </w:tcPr>
          <w:p w14:paraId="7C5F03D7"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1A435170" w14:textId="77777777" w:rsidTr="002340C8">
        <w:trPr>
          <w:trHeight w:val="330"/>
        </w:trPr>
        <w:tc>
          <w:tcPr>
            <w:tcW w:w="8613" w:type="dxa"/>
          </w:tcPr>
          <w:p w14:paraId="36DA9BB9"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сальников выше названных цилиндров</w:t>
            </w:r>
          </w:p>
        </w:tc>
        <w:tc>
          <w:tcPr>
            <w:tcW w:w="859" w:type="dxa"/>
          </w:tcPr>
          <w:p w14:paraId="7B94E5D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13A50035" w14:textId="77777777" w:rsidTr="002340C8">
        <w:trPr>
          <w:trHeight w:val="330"/>
        </w:trPr>
        <w:tc>
          <w:tcPr>
            <w:tcW w:w="8613" w:type="dxa"/>
          </w:tcPr>
          <w:p w14:paraId="2397FCCC"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гидроаккумуляторов</w:t>
            </w:r>
          </w:p>
        </w:tc>
        <w:tc>
          <w:tcPr>
            <w:tcW w:w="859" w:type="dxa"/>
          </w:tcPr>
          <w:p w14:paraId="18C9E00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1D6E2261" w14:textId="77777777" w:rsidTr="002340C8">
        <w:trPr>
          <w:trHeight w:val="330"/>
        </w:trPr>
        <w:tc>
          <w:tcPr>
            <w:tcW w:w="8613" w:type="dxa"/>
          </w:tcPr>
          <w:p w14:paraId="3C05AE8C"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Зарядка гидроаккумуляторов</w:t>
            </w:r>
          </w:p>
        </w:tc>
        <w:tc>
          <w:tcPr>
            <w:tcW w:w="859" w:type="dxa"/>
          </w:tcPr>
          <w:p w14:paraId="4105FAAA"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3</w:t>
            </w:r>
          </w:p>
        </w:tc>
      </w:tr>
      <w:tr w:rsidR="002340C8" w14:paraId="11FD06DF" w14:textId="77777777" w:rsidTr="002340C8">
        <w:trPr>
          <w:trHeight w:val="330"/>
        </w:trPr>
        <w:tc>
          <w:tcPr>
            <w:tcW w:w="8613" w:type="dxa"/>
          </w:tcPr>
          <w:p w14:paraId="252995D1"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пружины педали тормоза</w:t>
            </w:r>
          </w:p>
        </w:tc>
        <w:tc>
          <w:tcPr>
            <w:tcW w:w="859" w:type="dxa"/>
          </w:tcPr>
          <w:p w14:paraId="47653DB4"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5221BD8B" w14:textId="77777777" w:rsidTr="002340C8">
        <w:trPr>
          <w:trHeight w:val="330"/>
        </w:trPr>
        <w:tc>
          <w:tcPr>
            <w:tcW w:w="8613" w:type="dxa"/>
          </w:tcPr>
          <w:p w14:paraId="32FD62BE"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мотора поворота спрейдера</w:t>
            </w:r>
          </w:p>
        </w:tc>
        <w:tc>
          <w:tcPr>
            <w:tcW w:w="859" w:type="dxa"/>
          </w:tcPr>
          <w:p w14:paraId="3DC1E2AC"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4EA12FF1" w14:textId="77777777" w:rsidTr="002340C8">
        <w:trPr>
          <w:trHeight w:val="276"/>
        </w:trPr>
        <w:tc>
          <w:tcPr>
            <w:tcW w:w="8613" w:type="dxa"/>
          </w:tcPr>
          <w:p w14:paraId="73716E43"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одного главного клапана спрейдера</w:t>
            </w:r>
          </w:p>
        </w:tc>
        <w:tc>
          <w:tcPr>
            <w:tcW w:w="859" w:type="dxa"/>
          </w:tcPr>
          <w:p w14:paraId="619FE857"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361CF0FE" w14:textId="77777777" w:rsidTr="002340C8">
        <w:trPr>
          <w:trHeight w:val="330"/>
        </w:trPr>
        <w:tc>
          <w:tcPr>
            <w:tcW w:w="8613" w:type="dxa"/>
          </w:tcPr>
          <w:p w14:paraId="18B8FE54"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стрелы**</w:t>
            </w:r>
          </w:p>
        </w:tc>
        <w:tc>
          <w:tcPr>
            <w:tcW w:w="859" w:type="dxa"/>
          </w:tcPr>
          <w:p w14:paraId="0C01A4D3"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6</w:t>
            </w:r>
          </w:p>
        </w:tc>
      </w:tr>
      <w:tr w:rsidR="002340C8" w14:paraId="0FF3EFA6" w14:textId="77777777" w:rsidTr="002340C8">
        <w:trPr>
          <w:trHeight w:val="330"/>
        </w:trPr>
        <w:tc>
          <w:tcPr>
            <w:tcW w:w="8613" w:type="dxa"/>
          </w:tcPr>
          <w:p w14:paraId="0F561EE9"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спрейдера**</w:t>
            </w:r>
          </w:p>
        </w:tc>
        <w:tc>
          <w:tcPr>
            <w:tcW w:w="859" w:type="dxa"/>
          </w:tcPr>
          <w:p w14:paraId="75EC93E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6FCC91C1" w14:textId="77777777" w:rsidTr="002340C8">
        <w:trPr>
          <w:trHeight w:val="330"/>
        </w:trPr>
        <w:tc>
          <w:tcPr>
            <w:tcW w:w="8613" w:type="dxa"/>
          </w:tcPr>
          <w:p w14:paraId="1C3D7339"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пластин скольжения стрелы</w:t>
            </w:r>
          </w:p>
        </w:tc>
        <w:tc>
          <w:tcPr>
            <w:tcW w:w="859" w:type="dxa"/>
          </w:tcPr>
          <w:p w14:paraId="7C7A02D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1E37A865" w14:textId="77777777" w:rsidTr="002340C8">
        <w:trPr>
          <w:trHeight w:val="330"/>
        </w:trPr>
        <w:tc>
          <w:tcPr>
            <w:tcW w:w="8613" w:type="dxa"/>
          </w:tcPr>
          <w:p w14:paraId="16007F3E"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пластин скольжения спрейдера</w:t>
            </w:r>
          </w:p>
        </w:tc>
        <w:tc>
          <w:tcPr>
            <w:tcW w:w="859" w:type="dxa"/>
          </w:tcPr>
          <w:p w14:paraId="2C1E372E"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0E2D44ED" w14:textId="77777777" w:rsidTr="002340C8">
        <w:trPr>
          <w:trHeight w:val="251"/>
        </w:trPr>
        <w:tc>
          <w:tcPr>
            <w:tcW w:w="8613" w:type="dxa"/>
          </w:tcPr>
          <w:p w14:paraId="5843E582" w14:textId="77777777" w:rsidR="002340C8" w:rsidRDefault="002340C8" w:rsidP="002340C8">
            <w:pPr>
              <w:pBdr>
                <w:top w:val="nil"/>
                <w:left w:val="nil"/>
                <w:bottom w:val="nil"/>
                <w:right w:val="nil"/>
                <w:between w:val="nil"/>
              </w:pBdr>
              <w:rPr>
                <w:color w:val="000000"/>
                <w:sz w:val="28"/>
                <w:szCs w:val="28"/>
              </w:rPr>
            </w:pPr>
            <w:r>
              <w:rPr>
                <w:color w:val="000000"/>
                <w:sz w:val="28"/>
                <w:szCs w:val="28"/>
              </w:rPr>
              <w:t>Монтаж или демонтаж поворотного механизма спрейдера**</w:t>
            </w:r>
          </w:p>
        </w:tc>
        <w:tc>
          <w:tcPr>
            <w:tcW w:w="859" w:type="dxa"/>
          </w:tcPr>
          <w:p w14:paraId="3FC89C9F"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16</w:t>
            </w:r>
          </w:p>
        </w:tc>
      </w:tr>
      <w:tr w:rsidR="002340C8" w14:paraId="0EB7D3B9" w14:textId="77777777" w:rsidTr="002340C8">
        <w:trPr>
          <w:trHeight w:val="317"/>
        </w:trPr>
        <w:tc>
          <w:tcPr>
            <w:tcW w:w="8613" w:type="dxa"/>
          </w:tcPr>
          <w:p w14:paraId="79B9DE4F" w14:textId="77777777" w:rsidR="002340C8" w:rsidRDefault="002340C8" w:rsidP="002340C8">
            <w:pPr>
              <w:pBdr>
                <w:top w:val="nil"/>
                <w:left w:val="nil"/>
                <w:bottom w:val="nil"/>
                <w:right w:val="nil"/>
                <w:between w:val="nil"/>
              </w:pBdr>
              <w:rPr>
                <w:color w:val="000000"/>
                <w:sz w:val="28"/>
                <w:szCs w:val="28"/>
              </w:rPr>
            </w:pPr>
            <w:r>
              <w:rPr>
                <w:color w:val="000000"/>
                <w:sz w:val="28"/>
                <w:szCs w:val="28"/>
              </w:rPr>
              <w:t>Разборка стрелы на внутреннюю и наружную часть**</w:t>
            </w:r>
          </w:p>
        </w:tc>
        <w:tc>
          <w:tcPr>
            <w:tcW w:w="859" w:type="dxa"/>
          </w:tcPr>
          <w:p w14:paraId="6A926EF6"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16</w:t>
            </w:r>
          </w:p>
        </w:tc>
      </w:tr>
      <w:tr w:rsidR="002340C8" w14:paraId="7CFD0DDB" w14:textId="77777777" w:rsidTr="002340C8">
        <w:trPr>
          <w:trHeight w:val="330"/>
        </w:trPr>
        <w:tc>
          <w:tcPr>
            <w:tcW w:w="8613" w:type="dxa"/>
          </w:tcPr>
          <w:p w14:paraId="3D421974" w14:textId="77777777" w:rsidR="002340C8" w:rsidRDefault="002340C8" w:rsidP="002340C8">
            <w:pPr>
              <w:pBdr>
                <w:top w:val="nil"/>
                <w:left w:val="nil"/>
                <w:bottom w:val="nil"/>
                <w:right w:val="nil"/>
                <w:between w:val="nil"/>
              </w:pBdr>
              <w:rPr>
                <w:color w:val="000000"/>
                <w:sz w:val="28"/>
                <w:szCs w:val="28"/>
              </w:rPr>
            </w:pPr>
            <w:r>
              <w:rPr>
                <w:color w:val="000000"/>
                <w:sz w:val="28"/>
                <w:szCs w:val="28"/>
              </w:rPr>
              <w:t>Сборка стрелы</w:t>
            </w:r>
          </w:p>
        </w:tc>
        <w:tc>
          <w:tcPr>
            <w:tcW w:w="859" w:type="dxa"/>
          </w:tcPr>
          <w:p w14:paraId="2BD7484A"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16</w:t>
            </w:r>
          </w:p>
        </w:tc>
      </w:tr>
      <w:tr w:rsidR="002340C8" w14:paraId="30B3B1AF" w14:textId="77777777" w:rsidTr="002340C8">
        <w:trPr>
          <w:trHeight w:val="330"/>
        </w:trPr>
        <w:tc>
          <w:tcPr>
            <w:tcW w:w="8613" w:type="dxa"/>
          </w:tcPr>
          <w:p w14:paraId="130975A2"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подшипника (втулки) стрелы</w:t>
            </w:r>
          </w:p>
        </w:tc>
        <w:tc>
          <w:tcPr>
            <w:tcW w:w="859" w:type="dxa"/>
          </w:tcPr>
          <w:p w14:paraId="6CF2910E"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189DC370" w14:textId="77777777" w:rsidTr="002340C8">
        <w:trPr>
          <w:trHeight w:val="330"/>
        </w:trPr>
        <w:tc>
          <w:tcPr>
            <w:tcW w:w="8613" w:type="dxa"/>
          </w:tcPr>
          <w:p w14:paraId="78B45A1E" w14:textId="77777777" w:rsidR="002340C8" w:rsidRDefault="002340C8" w:rsidP="002340C8">
            <w:pPr>
              <w:pBdr>
                <w:top w:val="nil"/>
                <w:left w:val="nil"/>
                <w:bottom w:val="nil"/>
                <w:right w:val="nil"/>
                <w:between w:val="nil"/>
              </w:pBdr>
              <w:rPr>
                <w:color w:val="000000"/>
                <w:sz w:val="28"/>
                <w:szCs w:val="28"/>
              </w:rPr>
            </w:pPr>
            <w:r>
              <w:rPr>
                <w:color w:val="000000"/>
                <w:sz w:val="28"/>
                <w:szCs w:val="28"/>
              </w:rPr>
              <w:t>Монтаж или демонтаж привода спрейдера**</w:t>
            </w:r>
          </w:p>
        </w:tc>
        <w:tc>
          <w:tcPr>
            <w:tcW w:w="859" w:type="dxa"/>
          </w:tcPr>
          <w:p w14:paraId="39F21F0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4A3DBB7A" w14:textId="77777777" w:rsidTr="002340C8">
        <w:trPr>
          <w:trHeight w:val="330"/>
        </w:trPr>
        <w:tc>
          <w:tcPr>
            <w:tcW w:w="8613" w:type="dxa"/>
          </w:tcPr>
          <w:p w14:paraId="775F5C6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редуктора привода спрейдера</w:t>
            </w:r>
          </w:p>
        </w:tc>
        <w:tc>
          <w:tcPr>
            <w:tcW w:w="859" w:type="dxa"/>
          </w:tcPr>
          <w:p w14:paraId="2067D406"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3</w:t>
            </w:r>
          </w:p>
        </w:tc>
      </w:tr>
      <w:tr w:rsidR="002340C8" w14:paraId="5EA94095" w14:textId="77777777" w:rsidTr="002340C8">
        <w:trPr>
          <w:trHeight w:val="330"/>
        </w:trPr>
        <w:tc>
          <w:tcPr>
            <w:tcW w:w="8613" w:type="dxa"/>
          </w:tcPr>
          <w:p w14:paraId="3D4E143B" w14:textId="77777777" w:rsidR="002340C8" w:rsidRDefault="002340C8" w:rsidP="002340C8">
            <w:pPr>
              <w:pBdr>
                <w:top w:val="nil"/>
                <w:left w:val="nil"/>
                <w:bottom w:val="nil"/>
                <w:right w:val="nil"/>
                <w:between w:val="nil"/>
              </w:pBdr>
              <w:rPr>
                <w:color w:val="000000"/>
                <w:sz w:val="28"/>
                <w:szCs w:val="28"/>
              </w:rPr>
            </w:pPr>
            <w:r>
              <w:rPr>
                <w:color w:val="000000"/>
                <w:sz w:val="28"/>
                <w:szCs w:val="28"/>
              </w:rPr>
              <w:t>Ремонт редуктора привода спрейдера</w:t>
            </w:r>
          </w:p>
        </w:tc>
        <w:tc>
          <w:tcPr>
            <w:tcW w:w="859" w:type="dxa"/>
          </w:tcPr>
          <w:p w14:paraId="776AFE43"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7B077EE7" w14:textId="77777777" w:rsidTr="002340C8">
        <w:trPr>
          <w:trHeight w:val="330"/>
        </w:trPr>
        <w:tc>
          <w:tcPr>
            <w:tcW w:w="8613" w:type="dxa"/>
          </w:tcPr>
          <w:p w14:paraId="1E1F71DE"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тормоза привода спрейдера</w:t>
            </w:r>
          </w:p>
        </w:tc>
        <w:tc>
          <w:tcPr>
            <w:tcW w:w="859" w:type="dxa"/>
          </w:tcPr>
          <w:p w14:paraId="37600E0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3</w:t>
            </w:r>
          </w:p>
        </w:tc>
      </w:tr>
      <w:tr w:rsidR="002340C8" w14:paraId="408C7ABC" w14:textId="77777777" w:rsidTr="002340C8">
        <w:trPr>
          <w:trHeight w:val="330"/>
        </w:trPr>
        <w:tc>
          <w:tcPr>
            <w:tcW w:w="8613" w:type="dxa"/>
          </w:tcPr>
          <w:p w14:paraId="699C6BFC" w14:textId="77777777" w:rsidR="002340C8" w:rsidRDefault="002340C8" w:rsidP="002340C8">
            <w:pPr>
              <w:pBdr>
                <w:top w:val="nil"/>
                <w:left w:val="nil"/>
                <w:bottom w:val="nil"/>
                <w:right w:val="nil"/>
                <w:between w:val="nil"/>
              </w:pBdr>
              <w:rPr>
                <w:color w:val="000000"/>
                <w:sz w:val="28"/>
                <w:szCs w:val="28"/>
              </w:rPr>
            </w:pPr>
            <w:r>
              <w:rPr>
                <w:color w:val="000000"/>
                <w:sz w:val="28"/>
                <w:szCs w:val="28"/>
              </w:rPr>
              <w:t>Ремонт тормоза привода спрейдера</w:t>
            </w:r>
          </w:p>
        </w:tc>
        <w:tc>
          <w:tcPr>
            <w:tcW w:w="859" w:type="dxa"/>
          </w:tcPr>
          <w:p w14:paraId="30E79D5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1AAEDAE2" w14:textId="77777777" w:rsidTr="002340C8">
        <w:trPr>
          <w:trHeight w:val="330"/>
        </w:trPr>
        <w:tc>
          <w:tcPr>
            <w:tcW w:w="8613" w:type="dxa"/>
          </w:tcPr>
          <w:p w14:paraId="684D4D7E"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цепи привода спрейдера*</w:t>
            </w:r>
          </w:p>
        </w:tc>
        <w:tc>
          <w:tcPr>
            <w:tcW w:w="859" w:type="dxa"/>
          </w:tcPr>
          <w:p w14:paraId="78A2DABF"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4A078E95" w14:textId="77777777" w:rsidTr="002340C8">
        <w:trPr>
          <w:trHeight w:val="330"/>
        </w:trPr>
        <w:tc>
          <w:tcPr>
            <w:tcW w:w="8613" w:type="dxa"/>
          </w:tcPr>
          <w:p w14:paraId="410FCF91"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замка системы “twist lock</w:t>
            </w:r>
          </w:p>
        </w:tc>
        <w:tc>
          <w:tcPr>
            <w:tcW w:w="859" w:type="dxa"/>
          </w:tcPr>
          <w:p w14:paraId="169AC1C0"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3</w:t>
            </w:r>
          </w:p>
        </w:tc>
      </w:tr>
      <w:tr w:rsidR="002340C8" w14:paraId="6F16860C" w14:textId="77777777" w:rsidTr="002340C8">
        <w:trPr>
          <w:trHeight w:val="312"/>
        </w:trPr>
        <w:tc>
          <w:tcPr>
            <w:tcW w:w="8613" w:type="dxa"/>
          </w:tcPr>
          <w:p w14:paraId="1EF5CDF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деталей привода замка системы “twist lock</w:t>
            </w:r>
          </w:p>
        </w:tc>
        <w:tc>
          <w:tcPr>
            <w:tcW w:w="859" w:type="dxa"/>
          </w:tcPr>
          <w:p w14:paraId="56EA2190"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4A802406" w14:textId="77777777" w:rsidTr="002340C8">
        <w:trPr>
          <w:trHeight w:val="330"/>
        </w:trPr>
        <w:tc>
          <w:tcPr>
            <w:tcW w:w="8613" w:type="dxa"/>
          </w:tcPr>
          <w:p w14:paraId="4E217A69"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направляющей цепи кабелей стрелы</w:t>
            </w:r>
          </w:p>
        </w:tc>
        <w:tc>
          <w:tcPr>
            <w:tcW w:w="859" w:type="dxa"/>
          </w:tcPr>
          <w:p w14:paraId="7561F851"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5</w:t>
            </w:r>
          </w:p>
        </w:tc>
      </w:tr>
      <w:tr w:rsidR="002340C8" w14:paraId="1C107DE0" w14:textId="77777777" w:rsidTr="002340C8">
        <w:trPr>
          <w:trHeight w:val="299"/>
        </w:trPr>
        <w:tc>
          <w:tcPr>
            <w:tcW w:w="8613" w:type="dxa"/>
          </w:tcPr>
          <w:p w14:paraId="30F2E9E6" w14:textId="77777777" w:rsidR="002340C8" w:rsidRDefault="002340C8" w:rsidP="002340C8">
            <w:pPr>
              <w:pBdr>
                <w:top w:val="nil"/>
                <w:left w:val="nil"/>
                <w:bottom w:val="nil"/>
                <w:right w:val="nil"/>
                <w:between w:val="nil"/>
              </w:pBdr>
              <w:rPr>
                <w:color w:val="000000"/>
                <w:sz w:val="28"/>
                <w:szCs w:val="28"/>
              </w:rPr>
            </w:pPr>
            <w:r>
              <w:rPr>
                <w:color w:val="000000"/>
                <w:sz w:val="28"/>
                <w:szCs w:val="28"/>
              </w:rPr>
              <w:lastRenderedPageBreak/>
              <w:t>Замена 1 звена направляющей цепи кабелей стрелы</w:t>
            </w:r>
          </w:p>
        </w:tc>
        <w:tc>
          <w:tcPr>
            <w:tcW w:w="859" w:type="dxa"/>
          </w:tcPr>
          <w:p w14:paraId="7203EFB9"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652EA434" w14:textId="77777777" w:rsidTr="002340C8">
        <w:trPr>
          <w:trHeight w:val="330"/>
        </w:trPr>
        <w:tc>
          <w:tcPr>
            <w:tcW w:w="8613" w:type="dxa"/>
          </w:tcPr>
          <w:p w14:paraId="3FB9C2FB"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направляющей цепи кабелей спрейдера</w:t>
            </w:r>
          </w:p>
        </w:tc>
        <w:tc>
          <w:tcPr>
            <w:tcW w:w="859" w:type="dxa"/>
          </w:tcPr>
          <w:p w14:paraId="5479F165"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414B31BB" w14:textId="77777777" w:rsidTr="002340C8">
        <w:trPr>
          <w:trHeight w:val="420"/>
        </w:trPr>
        <w:tc>
          <w:tcPr>
            <w:tcW w:w="9472" w:type="dxa"/>
            <w:gridSpan w:val="2"/>
          </w:tcPr>
          <w:p w14:paraId="495E4A0A" w14:textId="77777777" w:rsidR="002340C8" w:rsidRDefault="002340C8" w:rsidP="002340C8">
            <w:pPr>
              <w:pBdr>
                <w:top w:val="nil"/>
                <w:left w:val="nil"/>
                <w:bottom w:val="nil"/>
                <w:right w:val="nil"/>
                <w:between w:val="nil"/>
              </w:pBdr>
              <w:jc w:val="center"/>
              <w:rPr>
                <w:b/>
                <w:color w:val="000000"/>
                <w:sz w:val="28"/>
                <w:szCs w:val="28"/>
              </w:rPr>
            </w:pPr>
            <w:r>
              <w:rPr>
                <w:b/>
                <w:color w:val="000000"/>
                <w:sz w:val="28"/>
                <w:szCs w:val="28"/>
              </w:rPr>
              <w:t>Диагностические и наладочные работы</w:t>
            </w:r>
          </w:p>
        </w:tc>
      </w:tr>
      <w:tr w:rsidR="002340C8" w14:paraId="671632AD" w14:textId="77777777" w:rsidTr="002340C8">
        <w:trPr>
          <w:trHeight w:val="318"/>
        </w:trPr>
        <w:tc>
          <w:tcPr>
            <w:tcW w:w="8613" w:type="dxa"/>
          </w:tcPr>
          <w:p w14:paraId="7CBFB370" w14:textId="77777777" w:rsidR="002340C8" w:rsidRDefault="002340C8" w:rsidP="002340C8">
            <w:pPr>
              <w:pBdr>
                <w:top w:val="nil"/>
                <w:left w:val="nil"/>
                <w:bottom w:val="nil"/>
                <w:right w:val="nil"/>
                <w:between w:val="nil"/>
              </w:pBdr>
              <w:rPr>
                <w:color w:val="000000"/>
                <w:sz w:val="28"/>
                <w:szCs w:val="28"/>
              </w:rPr>
            </w:pPr>
            <w:r>
              <w:rPr>
                <w:color w:val="000000"/>
                <w:sz w:val="28"/>
                <w:szCs w:val="28"/>
              </w:rPr>
              <w:t>Поиск утечки в шлангах и трубопроводах (на метр длины)</w:t>
            </w:r>
          </w:p>
        </w:tc>
        <w:tc>
          <w:tcPr>
            <w:tcW w:w="859" w:type="dxa"/>
          </w:tcPr>
          <w:p w14:paraId="6153CE17"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0,33</w:t>
            </w:r>
          </w:p>
        </w:tc>
      </w:tr>
      <w:tr w:rsidR="002340C8" w14:paraId="011DE331" w14:textId="77777777" w:rsidTr="002340C8">
        <w:trPr>
          <w:trHeight w:val="281"/>
        </w:trPr>
        <w:tc>
          <w:tcPr>
            <w:tcW w:w="8613" w:type="dxa"/>
          </w:tcPr>
          <w:p w14:paraId="59A30D62" w14:textId="77777777" w:rsidR="002340C8" w:rsidRDefault="002340C8" w:rsidP="002340C8">
            <w:pPr>
              <w:pBdr>
                <w:top w:val="nil"/>
                <w:left w:val="nil"/>
                <w:bottom w:val="nil"/>
                <w:right w:val="nil"/>
                <w:between w:val="nil"/>
              </w:pBdr>
              <w:rPr>
                <w:color w:val="000000"/>
                <w:sz w:val="28"/>
                <w:szCs w:val="28"/>
              </w:rPr>
            </w:pPr>
            <w:r>
              <w:rPr>
                <w:color w:val="000000"/>
                <w:sz w:val="28"/>
                <w:szCs w:val="28"/>
              </w:rPr>
              <w:t>Поиск утечки в шлангах и трубопроводах загрязненных (на метр длины)</w:t>
            </w:r>
          </w:p>
        </w:tc>
        <w:tc>
          <w:tcPr>
            <w:tcW w:w="859" w:type="dxa"/>
          </w:tcPr>
          <w:p w14:paraId="5F455013"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0,6</w:t>
            </w:r>
          </w:p>
        </w:tc>
      </w:tr>
      <w:tr w:rsidR="002340C8" w14:paraId="1A942CA7" w14:textId="77777777" w:rsidTr="002340C8">
        <w:trPr>
          <w:trHeight w:val="281"/>
        </w:trPr>
        <w:tc>
          <w:tcPr>
            <w:tcW w:w="8613" w:type="dxa"/>
          </w:tcPr>
          <w:p w14:paraId="72A16CB2" w14:textId="77777777" w:rsidR="002340C8" w:rsidRDefault="002340C8" w:rsidP="002340C8">
            <w:pPr>
              <w:pBdr>
                <w:top w:val="nil"/>
                <w:left w:val="nil"/>
                <w:bottom w:val="nil"/>
                <w:right w:val="nil"/>
                <w:between w:val="nil"/>
              </w:pBdr>
              <w:rPr>
                <w:color w:val="000000"/>
                <w:sz w:val="28"/>
                <w:szCs w:val="28"/>
              </w:rPr>
            </w:pPr>
            <w:r>
              <w:rPr>
                <w:color w:val="000000"/>
                <w:sz w:val="28"/>
                <w:szCs w:val="28"/>
              </w:rPr>
              <w:t>Поиск неисправности электропроводки (на метр длины)</w:t>
            </w:r>
          </w:p>
        </w:tc>
        <w:tc>
          <w:tcPr>
            <w:tcW w:w="859" w:type="dxa"/>
          </w:tcPr>
          <w:p w14:paraId="35D3D4B6"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34ACAEE8" w14:textId="77777777" w:rsidTr="002340C8">
        <w:trPr>
          <w:trHeight w:val="195"/>
        </w:trPr>
        <w:tc>
          <w:tcPr>
            <w:tcW w:w="8613" w:type="dxa"/>
          </w:tcPr>
          <w:p w14:paraId="4181B0AD" w14:textId="77777777" w:rsidR="002340C8" w:rsidRDefault="002340C8" w:rsidP="002340C8">
            <w:pPr>
              <w:pBdr>
                <w:top w:val="nil"/>
                <w:left w:val="nil"/>
                <w:bottom w:val="nil"/>
                <w:right w:val="nil"/>
                <w:between w:val="nil"/>
              </w:pBdr>
              <w:rPr>
                <w:color w:val="000000"/>
                <w:sz w:val="28"/>
                <w:szCs w:val="28"/>
              </w:rPr>
            </w:pPr>
            <w:r>
              <w:rPr>
                <w:color w:val="000000"/>
                <w:sz w:val="28"/>
                <w:szCs w:val="28"/>
              </w:rPr>
              <w:t>Поиск неисправности электропроводки загрязненной (на метр длины)</w:t>
            </w:r>
          </w:p>
        </w:tc>
        <w:tc>
          <w:tcPr>
            <w:tcW w:w="859" w:type="dxa"/>
          </w:tcPr>
          <w:p w14:paraId="2763A48E"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3</w:t>
            </w:r>
          </w:p>
        </w:tc>
      </w:tr>
      <w:tr w:rsidR="002340C8" w14:paraId="5131AD16" w14:textId="77777777" w:rsidTr="002340C8">
        <w:trPr>
          <w:trHeight w:val="330"/>
        </w:trPr>
        <w:tc>
          <w:tcPr>
            <w:tcW w:w="8613" w:type="dxa"/>
          </w:tcPr>
          <w:p w14:paraId="5FBED385" w14:textId="77777777" w:rsidR="002340C8" w:rsidRDefault="002340C8" w:rsidP="002340C8">
            <w:pPr>
              <w:pBdr>
                <w:top w:val="nil"/>
                <w:left w:val="nil"/>
                <w:bottom w:val="nil"/>
                <w:right w:val="nil"/>
                <w:between w:val="nil"/>
              </w:pBdr>
              <w:rPr>
                <w:color w:val="000000"/>
                <w:sz w:val="28"/>
                <w:szCs w:val="28"/>
              </w:rPr>
            </w:pPr>
            <w:r>
              <w:rPr>
                <w:color w:val="000000"/>
                <w:sz w:val="28"/>
                <w:szCs w:val="28"/>
              </w:rPr>
              <w:t>Калибровка насос-форсунки</w:t>
            </w:r>
          </w:p>
        </w:tc>
        <w:tc>
          <w:tcPr>
            <w:tcW w:w="859" w:type="dxa"/>
          </w:tcPr>
          <w:p w14:paraId="36C57BF8"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6DAD0286" w14:textId="77777777" w:rsidTr="002340C8">
        <w:trPr>
          <w:trHeight w:val="330"/>
        </w:trPr>
        <w:tc>
          <w:tcPr>
            <w:tcW w:w="8613" w:type="dxa"/>
          </w:tcPr>
          <w:p w14:paraId="79CA1695"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Диагностика 1 компонента двигателя</w:t>
            </w:r>
          </w:p>
        </w:tc>
        <w:tc>
          <w:tcPr>
            <w:tcW w:w="859" w:type="dxa"/>
          </w:tcPr>
          <w:p w14:paraId="58D13A0E"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683A357B" w14:textId="77777777" w:rsidTr="002340C8">
        <w:trPr>
          <w:trHeight w:val="330"/>
        </w:trPr>
        <w:tc>
          <w:tcPr>
            <w:tcW w:w="8613" w:type="dxa"/>
          </w:tcPr>
          <w:p w14:paraId="2146CDE9"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Диагностика топливной системы</w:t>
            </w:r>
          </w:p>
        </w:tc>
        <w:tc>
          <w:tcPr>
            <w:tcW w:w="859" w:type="dxa"/>
          </w:tcPr>
          <w:p w14:paraId="3456279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0B83BD30" w14:textId="77777777" w:rsidTr="002340C8">
        <w:trPr>
          <w:trHeight w:val="293"/>
        </w:trPr>
        <w:tc>
          <w:tcPr>
            <w:tcW w:w="8613" w:type="dxa"/>
          </w:tcPr>
          <w:p w14:paraId="1C229729" w14:textId="77777777" w:rsidR="002340C8" w:rsidRDefault="002340C8" w:rsidP="002340C8">
            <w:pPr>
              <w:pBdr>
                <w:top w:val="nil"/>
                <w:left w:val="nil"/>
                <w:bottom w:val="nil"/>
                <w:right w:val="nil"/>
                <w:between w:val="nil"/>
              </w:pBdr>
              <w:rPr>
                <w:color w:val="000000"/>
                <w:sz w:val="28"/>
                <w:szCs w:val="28"/>
              </w:rPr>
            </w:pPr>
            <w:r>
              <w:rPr>
                <w:color w:val="000000"/>
                <w:sz w:val="28"/>
                <w:szCs w:val="28"/>
              </w:rPr>
              <w:t>Комплексная диагностика коробки передач без демонтажа</w:t>
            </w:r>
          </w:p>
        </w:tc>
        <w:tc>
          <w:tcPr>
            <w:tcW w:w="859" w:type="dxa"/>
          </w:tcPr>
          <w:p w14:paraId="760DD3D0"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2C61A8EC" w14:textId="77777777" w:rsidTr="002340C8">
        <w:trPr>
          <w:trHeight w:val="330"/>
        </w:trPr>
        <w:tc>
          <w:tcPr>
            <w:tcW w:w="8613" w:type="dxa"/>
          </w:tcPr>
          <w:p w14:paraId="57FDA032" w14:textId="77777777" w:rsidR="002340C8" w:rsidRDefault="002340C8" w:rsidP="002340C8">
            <w:pPr>
              <w:pBdr>
                <w:top w:val="nil"/>
                <w:left w:val="nil"/>
                <w:bottom w:val="nil"/>
                <w:right w:val="nil"/>
                <w:between w:val="nil"/>
              </w:pBdr>
              <w:rPr>
                <w:color w:val="000000"/>
                <w:sz w:val="28"/>
                <w:szCs w:val="28"/>
              </w:rPr>
            </w:pPr>
            <w:r>
              <w:rPr>
                <w:color w:val="000000"/>
                <w:sz w:val="28"/>
                <w:szCs w:val="28"/>
              </w:rPr>
              <w:t>Калибровка коробки передач</w:t>
            </w:r>
          </w:p>
        </w:tc>
        <w:tc>
          <w:tcPr>
            <w:tcW w:w="859" w:type="dxa"/>
          </w:tcPr>
          <w:p w14:paraId="37F77C20"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67D3F3CF" w14:textId="77777777" w:rsidTr="002340C8">
        <w:trPr>
          <w:trHeight w:val="278"/>
        </w:trPr>
        <w:tc>
          <w:tcPr>
            <w:tcW w:w="8613" w:type="dxa"/>
          </w:tcPr>
          <w:p w14:paraId="399A42A5" w14:textId="77777777" w:rsidR="002340C8" w:rsidRDefault="002340C8" w:rsidP="002340C8">
            <w:pPr>
              <w:pBdr>
                <w:top w:val="nil"/>
                <w:left w:val="nil"/>
                <w:bottom w:val="nil"/>
                <w:right w:val="nil"/>
                <w:between w:val="nil"/>
              </w:pBdr>
              <w:rPr>
                <w:color w:val="000000"/>
                <w:sz w:val="28"/>
                <w:szCs w:val="28"/>
              </w:rPr>
            </w:pPr>
            <w:r>
              <w:rPr>
                <w:color w:val="000000"/>
                <w:sz w:val="28"/>
                <w:szCs w:val="28"/>
              </w:rPr>
              <w:t>Комплексная диагностика тормозной системы без демонтажа</w:t>
            </w:r>
          </w:p>
        </w:tc>
        <w:tc>
          <w:tcPr>
            <w:tcW w:w="859" w:type="dxa"/>
          </w:tcPr>
          <w:p w14:paraId="6DFB96C5"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75B04F09" w14:textId="77777777" w:rsidTr="002340C8">
        <w:trPr>
          <w:trHeight w:val="330"/>
        </w:trPr>
        <w:tc>
          <w:tcPr>
            <w:tcW w:w="8613" w:type="dxa"/>
          </w:tcPr>
          <w:p w14:paraId="493D29EF"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Диагностика 1 функции г\п системы</w:t>
            </w:r>
          </w:p>
        </w:tc>
        <w:tc>
          <w:tcPr>
            <w:tcW w:w="859" w:type="dxa"/>
          </w:tcPr>
          <w:p w14:paraId="4A7E9894"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2C791B66" w14:textId="77777777" w:rsidTr="002340C8">
        <w:trPr>
          <w:trHeight w:val="279"/>
        </w:trPr>
        <w:tc>
          <w:tcPr>
            <w:tcW w:w="8613" w:type="dxa"/>
          </w:tcPr>
          <w:p w14:paraId="07D51458"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Диагностика системы защиты от опрокидывания</w:t>
            </w:r>
          </w:p>
        </w:tc>
        <w:tc>
          <w:tcPr>
            <w:tcW w:w="859" w:type="dxa"/>
          </w:tcPr>
          <w:p w14:paraId="147A220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77F0CE33" w14:textId="77777777" w:rsidTr="002340C8">
        <w:trPr>
          <w:trHeight w:val="330"/>
        </w:trPr>
        <w:tc>
          <w:tcPr>
            <w:tcW w:w="8613" w:type="dxa"/>
          </w:tcPr>
          <w:p w14:paraId="3D1CE741" w14:textId="77777777" w:rsidR="002340C8" w:rsidRDefault="002340C8" w:rsidP="002340C8">
            <w:pPr>
              <w:pBdr>
                <w:top w:val="nil"/>
                <w:left w:val="nil"/>
                <w:bottom w:val="nil"/>
                <w:right w:val="nil"/>
                <w:between w:val="nil"/>
              </w:pBdr>
              <w:rPr>
                <w:color w:val="000000"/>
                <w:sz w:val="28"/>
                <w:szCs w:val="28"/>
              </w:rPr>
            </w:pPr>
            <w:r>
              <w:rPr>
                <w:color w:val="000000"/>
                <w:sz w:val="28"/>
                <w:szCs w:val="28"/>
              </w:rPr>
              <w:t>Калибровка системы защиты от опрокидывания</w:t>
            </w:r>
          </w:p>
        </w:tc>
        <w:tc>
          <w:tcPr>
            <w:tcW w:w="859" w:type="dxa"/>
          </w:tcPr>
          <w:p w14:paraId="18E0823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18BEB51D" w14:textId="77777777" w:rsidTr="002340C8">
        <w:trPr>
          <w:trHeight w:val="330"/>
        </w:trPr>
        <w:tc>
          <w:tcPr>
            <w:tcW w:w="8613" w:type="dxa"/>
          </w:tcPr>
          <w:p w14:paraId="6C236047" w14:textId="77777777" w:rsidR="002340C8" w:rsidRDefault="002340C8" w:rsidP="002340C8">
            <w:pPr>
              <w:pBdr>
                <w:top w:val="nil"/>
                <w:left w:val="nil"/>
                <w:bottom w:val="nil"/>
                <w:right w:val="nil"/>
                <w:between w:val="nil"/>
              </w:pBdr>
              <w:rPr>
                <w:color w:val="000000"/>
                <w:sz w:val="28"/>
                <w:szCs w:val="28"/>
              </w:rPr>
            </w:pPr>
            <w:r>
              <w:rPr>
                <w:color w:val="000000"/>
                <w:sz w:val="28"/>
                <w:szCs w:val="28"/>
              </w:rPr>
              <w:t>Калибровка блока управления после замены</w:t>
            </w:r>
          </w:p>
        </w:tc>
        <w:tc>
          <w:tcPr>
            <w:tcW w:w="859" w:type="dxa"/>
          </w:tcPr>
          <w:p w14:paraId="24317769"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29FBA518" w14:textId="77777777" w:rsidTr="002340C8">
        <w:trPr>
          <w:trHeight w:val="330"/>
        </w:trPr>
        <w:tc>
          <w:tcPr>
            <w:tcW w:w="8613" w:type="dxa"/>
          </w:tcPr>
          <w:p w14:paraId="6736D553" w14:textId="77777777" w:rsidR="002340C8" w:rsidRDefault="002340C8" w:rsidP="002340C8">
            <w:pPr>
              <w:pBdr>
                <w:top w:val="nil"/>
                <w:left w:val="nil"/>
                <w:bottom w:val="nil"/>
                <w:right w:val="nil"/>
                <w:between w:val="nil"/>
              </w:pBdr>
              <w:rPr>
                <w:color w:val="000000"/>
                <w:sz w:val="28"/>
                <w:szCs w:val="28"/>
              </w:rPr>
            </w:pPr>
            <w:r>
              <w:rPr>
                <w:color w:val="000000"/>
                <w:sz w:val="28"/>
                <w:szCs w:val="28"/>
              </w:rPr>
              <w:t>Визуальный поиск неисправностей 1 агрегата</w:t>
            </w:r>
          </w:p>
        </w:tc>
        <w:tc>
          <w:tcPr>
            <w:tcW w:w="859" w:type="dxa"/>
          </w:tcPr>
          <w:p w14:paraId="3DA2CF68"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2906F766" w14:textId="77777777" w:rsidTr="002340C8">
        <w:trPr>
          <w:trHeight w:val="330"/>
        </w:trPr>
        <w:tc>
          <w:tcPr>
            <w:tcW w:w="8613" w:type="dxa"/>
          </w:tcPr>
          <w:p w14:paraId="35F95B2B" w14:textId="77777777" w:rsidR="002340C8" w:rsidRDefault="002340C8" w:rsidP="002340C8">
            <w:pPr>
              <w:pBdr>
                <w:top w:val="nil"/>
                <w:left w:val="nil"/>
                <w:bottom w:val="nil"/>
                <w:right w:val="nil"/>
                <w:between w:val="nil"/>
              </w:pBdr>
              <w:rPr>
                <w:color w:val="000000"/>
                <w:sz w:val="28"/>
                <w:szCs w:val="28"/>
              </w:rPr>
            </w:pPr>
            <w:r>
              <w:rPr>
                <w:color w:val="000000"/>
                <w:sz w:val="28"/>
                <w:szCs w:val="28"/>
              </w:rPr>
              <w:t>Калибровка 1 иного компонента</w:t>
            </w:r>
          </w:p>
        </w:tc>
        <w:tc>
          <w:tcPr>
            <w:tcW w:w="859" w:type="dxa"/>
          </w:tcPr>
          <w:p w14:paraId="3A2B451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0,5</w:t>
            </w:r>
          </w:p>
        </w:tc>
      </w:tr>
    </w:tbl>
    <w:p w14:paraId="0B4DCEB0" w14:textId="77777777" w:rsidR="002340C8" w:rsidRDefault="002340C8" w:rsidP="002340C8">
      <w:pPr>
        <w:pBdr>
          <w:top w:val="nil"/>
          <w:left w:val="nil"/>
          <w:bottom w:val="nil"/>
          <w:right w:val="nil"/>
          <w:between w:val="nil"/>
        </w:pBdr>
        <w:rPr>
          <w:color w:val="000000"/>
        </w:rPr>
      </w:pPr>
    </w:p>
    <w:p w14:paraId="42FEE61E" w14:textId="77777777" w:rsidR="002340C8" w:rsidRDefault="002340C8" w:rsidP="002340C8">
      <w:pPr>
        <w:pBdr>
          <w:top w:val="nil"/>
          <w:left w:val="nil"/>
          <w:bottom w:val="nil"/>
          <w:right w:val="nil"/>
          <w:between w:val="nil"/>
        </w:pBdr>
        <w:rPr>
          <w:color w:val="000000"/>
          <w:sz w:val="28"/>
          <w:szCs w:val="28"/>
        </w:rPr>
      </w:pPr>
      <w:r>
        <w:rPr>
          <w:color w:val="000000"/>
          <w:sz w:val="28"/>
          <w:szCs w:val="28"/>
        </w:rPr>
        <w:t>*Работы выполняются 2 механиками (согласно технике безопасности);</w:t>
      </w:r>
    </w:p>
    <w:p w14:paraId="47CEDEDF"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**Для производства Работ требуется грузоподъемное оборудование;</w:t>
      </w:r>
    </w:p>
    <w:p w14:paraId="6648DFE9" w14:textId="77777777" w:rsidR="002340C8" w:rsidRDefault="002340C8" w:rsidP="002340C8">
      <w:pPr>
        <w:pBdr>
          <w:top w:val="nil"/>
          <w:left w:val="nil"/>
          <w:bottom w:val="nil"/>
          <w:right w:val="nil"/>
          <w:between w:val="nil"/>
        </w:pBdr>
        <w:rPr>
          <w:sz w:val="28"/>
          <w:szCs w:val="28"/>
        </w:rPr>
      </w:pPr>
      <w:r>
        <w:t>***</w:t>
      </w:r>
      <w:r>
        <w:rPr>
          <w:sz w:val="28"/>
          <w:szCs w:val="28"/>
        </w:rPr>
        <w:t>В случае если работы не входят в перечень стандартных работ, то стоимость определяется по фактически затраченному времени.</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2340C8" w14:paraId="6499B317" w14:textId="77777777" w:rsidTr="002340C8">
        <w:trPr>
          <w:trHeight w:val="1367"/>
        </w:trPr>
        <w:tc>
          <w:tcPr>
            <w:tcW w:w="4847" w:type="dxa"/>
            <w:tcBorders>
              <w:top w:val="nil"/>
              <w:left w:val="nil"/>
              <w:bottom w:val="nil"/>
              <w:right w:val="nil"/>
            </w:tcBorders>
          </w:tcPr>
          <w:p w14:paraId="14C2D1C0" w14:textId="77777777" w:rsidR="002340C8" w:rsidRDefault="002340C8" w:rsidP="002340C8">
            <w:pPr>
              <w:pBdr>
                <w:top w:val="nil"/>
                <w:left w:val="nil"/>
                <w:bottom w:val="nil"/>
                <w:right w:val="nil"/>
                <w:between w:val="nil"/>
              </w:pBdr>
              <w:rPr>
                <w:color w:val="000000"/>
              </w:rPr>
            </w:pPr>
          </w:p>
          <w:p w14:paraId="10F58001" w14:textId="77777777" w:rsidR="002340C8" w:rsidRDefault="002340C8" w:rsidP="002340C8">
            <w:pPr>
              <w:pBdr>
                <w:top w:val="nil"/>
                <w:left w:val="nil"/>
                <w:bottom w:val="nil"/>
                <w:right w:val="nil"/>
                <w:between w:val="nil"/>
              </w:pBdr>
              <w:rPr>
                <w:color w:val="000000"/>
              </w:rPr>
            </w:pPr>
            <w:r>
              <w:rPr>
                <w:color w:val="000000"/>
              </w:rPr>
              <w:t>Заказчик:</w:t>
            </w:r>
          </w:p>
          <w:p w14:paraId="353C6441" w14:textId="77777777" w:rsidR="002340C8" w:rsidRDefault="002340C8" w:rsidP="002340C8">
            <w:pPr>
              <w:pBdr>
                <w:top w:val="nil"/>
                <w:left w:val="nil"/>
                <w:bottom w:val="nil"/>
                <w:right w:val="nil"/>
                <w:between w:val="nil"/>
              </w:pBdr>
              <w:tabs>
                <w:tab w:val="left" w:pos="142"/>
              </w:tabs>
              <w:rPr>
                <w:color w:val="000000"/>
              </w:rPr>
            </w:pPr>
          </w:p>
          <w:p w14:paraId="68DEECCD" w14:textId="77777777" w:rsidR="002340C8" w:rsidRDefault="002340C8" w:rsidP="002340C8">
            <w:pPr>
              <w:pBdr>
                <w:top w:val="nil"/>
                <w:left w:val="nil"/>
                <w:bottom w:val="nil"/>
                <w:right w:val="nil"/>
                <w:between w:val="nil"/>
              </w:pBdr>
            </w:pPr>
          </w:p>
          <w:p w14:paraId="4B2F507C" w14:textId="77777777" w:rsidR="002340C8" w:rsidRDefault="002340C8" w:rsidP="002340C8">
            <w:pPr>
              <w:pBdr>
                <w:top w:val="nil"/>
                <w:left w:val="nil"/>
                <w:bottom w:val="nil"/>
                <w:right w:val="nil"/>
                <w:between w:val="nil"/>
              </w:pBdr>
            </w:pPr>
          </w:p>
          <w:p w14:paraId="712F80FB" w14:textId="77777777" w:rsidR="002340C8" w:rsidRDefault="002340C8" w:rsidP="002340C8">
            <w:pPr>
              <w:pBdr>
                <w:top w:val="nil"/>
                <w:left w:val="nil"/>
                <w:bottom w:val="nil"/>
                <w:right w:val="nil"/>
                <w:between w:val="nil"/>
              </w:pBdr>
              <w:rPr>
                <w:color w:val="000000"/>
                <w:sz w:val="28"/>
                <w:szCs w:val="28"/>
                <w:vertAlign w:val="superscript"/>
              </w:rPr>
            </w:pPr>
            <w:r>
              <w:rPr>
                <w:color w:val="000000"/>
              </w:rPr>
              <w:t xml:space="preserve">_________________ </w:t>
            </w:r>
          </w:p>
        </w:tc>
        <w:tc>
          <w:tcPr>
            <w:tcW w:w="4819" w:type="dxa"/>
            <w:tcBorders>
              <w:top w:val="nil"/>
              <w:left w:val="nil"/>
              <w:bottom w:val="nil"/>
              <w:right w:val="nil"/>
            </w:tcBorders>
          </w:tcPr>
          <w:p w14:paraId="46741884" w14:textId="77777777" w:rsidR="002340C8" w:rsidRDefault="002340C8" w:rsidP="002340C8">
            <w:pPr>
              <w:pBdr>
                <w:top w:val="nil"/>
                <w:left w:val="nil"/>
                <w:bottom w:val="nil"/>
                <w:right w:val="nil"/>
                <w:between w:val="nil"/>
              </w:pBdr>
              <w:rPr>
                <w:color w:val="000000"/>
              </w:rPr>
            </w:pPr>
          </w:p>
          <w:p w14:paraId="6EDD5931"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3CB39374" w14:textId="77777777" w:rsidR="002340C8" w:rsidRDefault="002340C8" w:rsidP="002340C8">
            <w:pPr>
              <w:widowControl w:val="0"/>
              <w:pBdr>
                <w:top w:val="nil"/>
                <w:left w:val="nil"/>
                <w:bottom w:val="nil"/>
                <w:right w:val="nil"/>
                <w:between w:val="nil"/>
              </w:pBdr>
              <w:rPr>
                <w:color w:val="000000"/>
              </w:rPr>
            </w:pPr>
          </w:p>
          <w:p w14:paraId="502C9D49" w14:textId="77777777" w:rsidR="002340C8" w:rsidRDefault="002340C8" w:rsidP="002340C8">
            <w:pPr>
              <w:widowControl w:val="0"/>
              <w:pBdr>
                <w:top w:val="nil"/>
                <w:left w:val="nil"/>
                <w:bottom w:val="nil"/>
                <w:right w:val="nil"/>
                <w:between w:val="nil"/>
              </w:pBdr>
              <w:rPr>
                <w:color w:val="000000"/>
              </w:rPr>
            </w:pPr>
          </w:p>
          <w:p w14:paraId="5A9AD2AF" w14:textId="77777777" w:rsidR="002340C8" w:rsidRDefault="002340C8" w:rsidP="002340C8">
            <w:pPr>
              <w:widowControl w:val="0"/>
              <w:pBdr>
                <w:top w:val="nil"/>
                <w:left w:val="nil"/>
                <w:bottom w:val="nil"/>
                <w:right w:val="nil"/>
                <w:between w:val="nil"/>
              </w:pBdr>
              <w:rPr>
                <w:color w:val="000000"/>
              </w:rPr>
            </w:pPr>
          </w:p>
          <w:p w14:paraId="00916343" w14:textId="77777777" w:rsidR="002340C8" w:rsidRDefault="002340C8" w:rsidP="002340C8">
            <w:pPr>
              <w:pBdr>
                <w:top w:val="nil"/>
                <w:left w:val="nil"/>
                <w:bottom w:val="nil"/>
                <w:right w:val="nil"/>
                <w:between w:val="nil"/>
              </w:pBdr>
              <w:ind w:left="1343"/>
              <w:rPr>
                <w:color w:val="000000"/>
                <w:sz w:val="28"/>
                <w:szCs w:val="28"/>
              </w:rPr>
            </w:pPr>
            <w:r>
              <w:rPr>
                <w:color w:val="000000"/>
              </w:rPr>
              <w:t xml:space="preserve">__________________ </w:t>
            </w:r>
          </w:p>
        </w:tc>
      </w:tr>
    </w:tbl>
    <w:p w14:paraId="6C90A34E" w14:textId="5F541CCC" w:rsidR="002340C8" w:rsidRPr="00A346F2" w:rsidRDefault="00F21561" w:rsidP="00F21561">
      <w:pPr>
        <w:pBdr>
          <w:top w:val="nil"/>
          <w:left w:val="nil"/>
          <w:bottom w:val="nil"/>
          <w:right w:val="nil"/>
          <w:between w:val="nil"/>
        </w:pBdr>
        <w:jc w:val="right"/>
        <w:outlineLvl w:val="2"/>
        <w:rPr>
          <w:color w:val="000000"/>
        </w:rPr>
      </w:pPr>
      <w:r>
        <w:rPr>
          <w:color w:val="000000"/>
        </w:rPr>
        <w:br w:type="column"/>
      </w:r>
      <w:r w:rsidR="002340C8">
        <w:rPr>
          <w:color w:val="000000"/>
        </w:rPr>
        <w:lastRenderedPageBreak/>
        <w:t xml:space="preserve">Приложение № </w:t>
      </w:r>
      <w:r w:rsidR="002340C8">
        <w:t>6</w:t>
      </w:r>
    </w:p>
    <w:p w14:paraId="03D5D3FC" w14:textId="77777777" w:rsidR="002340C8" w:rsidRPr="00A346F2" w:rsidRDefault="002340C8" w:rsidP="002340C8">
      <w:pPr>
        <w:pBdr>
          <w:top w:val="nil"/>
          <w:left w:val="nil"/>
          <w:bottom w:val="nil"/>
          <w:right w:val="nil"/>
          <w:between w:val="nil"/>
        </w:pBdr>
        <w:jc w:val="right"/>
        <w:rPr>
          <w:color w:val="000000"/>
        </w:rPr>
      </w:pPr>
      <w:r>
        <w:rPr>
          <w:color w:val="000000"/>
        </w:rPr>
        <w:t xml:space="preserve">к Договору №  _______________ </w:t>
      </w:r>
    </w:p>
    <w:p w14:paraId="3D322CB6" w14:textId="77777777" w:rsidR="002340C8" w:rsidRPr="00A346F2" w:rsidRDefault="002340C8" w:rsidP="002340C8">
      <w:pPr>
        <w:pBdr>
          <w:top w:val="nil"/>
          <w:left w:val="nil"/>
          <w:bottom w:val="nil"/>
          <w:right w:val="nil"/>
          <w:between w:val="nil"/>
        </w:pBdr>
        <w:jc w:val="right"/>
        <w:rPr>
          <w:color w:val="000000"/>
        </w:rPr>
      </w:pPr>
      <w:r>
        <w:rPr>
          <w:color w:val="000000"/>
        </w:rPr>
        <w:t>от «____» _________ 2023г.</w:t>
      </w:r>
      <w:r>
        <w:rPr>
          <w:b/>
          <w:color w:val="000000"/>
        </w:rPr>
        <w:t xml:space="preserve">    </w:t>
      </w:r>
    </w:p>
    <w:p w14:paraId="48EA0481" w14:textId="77777777" w:rsidR="002340C8" w:rsidRPr="00605CE6" w:rsidRDefault="002340C8" w:rsidP="002340C8">
      <w:pPr>
        <w:pBdr>
          <w:top w:val="nil"/>
          <w:left w:val="nil"/>
          <w:bottom w:val="nil"/>
          <w:right w:val="nil"/>
          <w:between w:val="nil"/>
        </w:pBdr>
        <w:jc w:val="center"/>
        <w:outlineLvl w:val="3"/>
      </w:pPr>
    </w:p>
    <w:p w14:paraId="54BBA027" w14:textId="77777777" w:rsidR="002340C8" w:rsidRPr="00A346F2" w:rsidRDefault="002340C8" w:rsidP="002340C8">
      <w:pPr>
        <w:pBdr>
          <w:top w:val="nil"/>
          <w:left w:val="nil"/>
          <w:bottom w:val="nil"/>
          <w:right w:val="nil"/>
          <w:between w:val="nil"/>
        </w:pBdr>
        <w:jc w:val="center"/>
        <w:outlineLvl w:val="3"/>
        <w:rPr>
          <w:b/>
          <w:color w:val="000000"/>
        </w:rPr>
      </w:pPr>
      <w:r>
        <w:t>Форма</w:t>
      </w:r>
      <w:r>
        <w:rPr>
          <w:color w:val="000000"/>
        </w:rPr>
        <w:t xml:space="preserve"> Акта сдачи-приемки выполненных Работ</w:t>
      </w:r>
      <w:r>
        <w:rPr>
          <w:b/>
          <w:color w:val="000000"/>
        </w:rPr>
        <w:t xml:space="preserve"> № ___</w:t>
      </w:r>
    </w:p>
    <w:p w14:paraId="3CFBE976" w14:textId="77777777" w:rsidR="002340C8" w:rsidRPr="00A346F2" w:rsidRDefault="002340C8" w:rsidP="002340C8">
      <w:pPr>
        <w:pBdr>
          <w:top w:val="nil"/>
          <w:left w:val="nil"/>
          <w:bottom w:val="nil"/>
          <w:right w:val="nil"/>
          <w:between w:val="nil"/>
        </w:pBdr>
        <w:jc w:val="center"/>
        <w:rPr>
          <w:color w:val="000000"/>
        </w:rPr>
      </w:pPr>
      <w:r>
        <w:rPr>
          <w:color w:val="000000"/>
        </w:rPr>
        <w:t>от «____» _________________ 20__ г.</w:t>
      </w:r>
    </w:p>
    <w:p w14:paraId="27381FEC" w14:textId="77777777" w:rsidR="002340C8" w:rsidRPr="00A346F2" w:rsidRDefault="002340C8" w:rsidP="002340C8">
      <w:pPr>
        <w:pBdr>
          <w:top w:val="nil"/>
          <w:left w:val="nil"/>
          <w:bottom w:val="nil"/>
          <w:right w:val="nil"/>
          <w:between w:val="nil"/>
        </w:pBdr>
        <w:jc w:val="center"/>
        <w:rPr>
          <w:b/>
          <w:color w:val="000000"/>
        </w:rPr>
      </w:pPr>
    </w:p>
    <w:p w14:paraId="2F2D6239" w14:textId="77777777" w:rsidR="002340C8" w:rsidRPr="00A346F2" w:rsidRDefault="002340C8" w:rsidP="002340C8">
      <w:pPr>
        <w:pBdr>
          <w:top w:val="nil"/>
          <w:left w:val="nil"/>
          <w:bottom w:val="nil"/>
          <w:right w:val="nil"/>
          <w:between w:val="nil"/>
        </w:pBdr>
        <w:spacing w:line="360" w:lineRule="auto"/>
        <w:rPr>
          <w:color w:val="000000"/>
        </w:rPr>
      </w:pPr>
      <w:r>
        <w:rPr>
          <w:color w:val="000000"/>
        </w:rPr>
        <w:t>Исполнитель ________________________________________________________________________________</w:t>
      </w:r>
    </w:p>
    <w:p w14:paraId="7B1DF51A" w14:textId="77777777" w:rsidR="002340C8" w:rsidRPr="00A346F2" w:rsidRDefault="002340C8" w:rsidP="002340C8">
      <w:pPr>
        <w:pBdr>
          <w:top w:val="nil"/>
          <w:left w:val="nil"/>
          <w:bottom w:val="nil"/>
          <w:right w:val="nil"/>
          <w:between w:val="nil"/>
        </w:pBdr>
        <w:spacing w:after="40"/>
        <w:rPr>
          <w:color w:val="000000"/>
        </w:rPr>
      </w:pPr>
      <w:r>
        <w:rPr>
          <w:color w:val="000000"/>
        </w:rPr>
        <w:t>Заказчик  ________________________________________________________________________________</w:t>
      </w:r>
    </w:p>
    <w:p w14:paraId="4750E2D3" w14:textId="77777777" w:rsidR="002340C8" w:rsidRPr="00A346F2" w:rsidRDefault="002340C8" w:rsidP="002340C8">
      <w:pPr>
        <w:pBdr>
          <w:top w:val="nil"/>
          <w:left w:val="nil"/>
          <w:bottom w:val="nil"/>
          <w:right w:val="nil"/>
          <w:between w:val="nil"/>
        </w:pBdr>
        <w:spacing w:after="40"/>
        <w:rPr>
          <w:color w:val="000000"/>
        </w:rPr>
      </w:pPr>
    </w:p>
    <w:tbl>
      <w:tblPr>
        <w:tblW w:w="100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1"/>
        <w:gridCol w:w="5173"/>
        <w:gridCol w:w="816"/>
        <w:gridCol w:w="1119"/>
        <w:gridCol w:w="820"/>
        <w:gridCol w:w="1697"/>
      </w:tblGrid>
      <w:tr w:rsidR="002340C8" w:rsidRPr="00A346F2" w14:paraId="1FA0DFF2" w14:textId="77777777" w:rsidTr="002340C8">
        <w:trPr>
          <w:trHeight w:val="397"/>
        </w:trPr>
        <w:tc>
          <w:tcPr>
            <w:tcW w:w="381" w:type="dxa"/>
            <w:vAlign w:val="center"/>
          </w:tcPr>
          <w:p w14:paraId="051AA693" w14:textId="77777777" w:rsidR="002340C8" w:rsidRPr="00A346F2" w:rsidRDefault="002340C8" w:rsidP="002340C8">
            <w:pPr>
              <w:pBdr>
                <w:top w:val="nil"/>
                <w:left w:val="nil"/>
                <w:bottom w:val="nil"/>
                <w:right w:val="nil"/>
                <w:between w:val="nil"/>
              </w:pBdr>
              <w:jc w:val="center"/>
              <w:rPr>
                <w:color w:val="000000"/>
              </w:rPr>
            </w:pPr>
            <w:r>
              <w:rPr>
                <w:color w:val="000000"/>
              </w:rPr>
              <w:t>№</w:t>
            </w:r>
          </w:p>
        </w:tc>
        <w:tc>
          <w:tcPr>
            <w:tcW w:w="5173" w:type="dxa"/>
            <w:vAlign w:val="center"/>
          </w:tcPr>
          <w:p w14:paraId="6A751AC9" w14:textId="77777777" w:rsidR="002340C8" w:rsidRPr="00A346F2" w:rsidRDefault="002340C8" w:rsidP="002340C8">
            <w:pPr>
              <w:pBdr>
                <w:top w:val="nil"/>
                <w:left w:val="nil"/>
                <w:bottom w:val="nil"/>
                <w:right w:val="nil"/>
                <w:between w:val="nil"/>
              </w:pBdr>
              <w:jc w:val="center"/>
              <w:rPr>
                <w:color w:val="000000"/>
              </w:rPr>
            </w:pPr>
            <w:r>
              <w:rPr>
                <w:color w:val="000000"/>
              </w:rPr>
              <w:t>Наименование работы</w:t>
            </w:r>
          </w:p>
        </w:tc>
        <w:tc>
          <w:tcPr>
            <w:tcW w:w="816" w:type="dxa"/>
            <w:vAlign w:val="center"/>
          </w:tcPr>
          <w:p w14:paraId="29917281" w14:textId="77777777" w:rsidR="002340C8" w:rsidRPr="00A346F2" w:rsidRDefault="002340C8" w:rsidP="002340C8">
            <w:pPr>
              <w:pBdr>
                <w:top w:val="nil"/>
                <w:left w:val="nil"/>
                <w:bottom w:val="nil"/>
                <w:right w:val="nil"/>
                <w:between w:val="nil"/>
              </w:pBdr>
              <w:jc w:val="center"/>
              <w:rPr>
                <w:color w:val="000000"/>
              </w:rPr>
            </w:pPr>
            <w:r>
              <w:rPr>
                <w:color w:val="000000"/>
              </w:rPr>
              <w:t>Ед. изм.</w:t>
            </w:r>
          </w:p>
        </w:tc>
        <w:tc>
          <w:tcPr>
            <w:tcW w:w="1119" w:type="dxa"/>
            <w:vAlign w:val="center"/>
          </w:tcPr>
          <w:p w14:paraId="4BE27E67" w14:textId="77777777" w:rsidR="002340C8" w:rsidRPr="00A346F2" w:rsidRDefault="002340C8" w:rsidP="002340C8">
            <w:pPr>
              <w:pBdr>
                <w:top w:val="nil"/>
                <w:left w:val="nil"/>
                <w:bottom w:val="nil"/>
                <w:right w:val="nil"/>
                <w:between w:val="nil"/>
              </w:pBdr>
              <w:jc w:val="center"/>
              <w:rPr>
                <w:color w:val="000000"/>
              </w:rPr>
            </w:pPr>
            <w:r>
              <w:rPr>
                <w:color w:val="000000"/>
              </w:rPr>
              <w:t>Количество</w:t>
            </w:r>
          </w:p>
        </w:tc>
        <w:tc>
          <w:tcPr>
            <w:tcW w:w="820" w:type="dxa"/>
            <w:vAlign w:val="center"/>
          </w:tcPr>
          <w:p w14:paraId="4B181075" w14:textId="77777777" w:rsidR="002340C8" w:rsidRPr="00A346F2" w:rsidRDefault="002340C8" w:rsidP="002340C8">
            <w:pPr>
              <w:pBdr>
                <w:top w:val="nil"/>
                <w:left w:val="nil"/>
                <w:bottom w:val="nil"/>
                <w:right w:val="nil"/>
                <w:between w:val="nil"/>
              </w:pBdr>
              <w:jc w:val="center"/>
              <w:rPr>
                <w:color w:val="000000"/>
              </w:rPr>
            </w:pPr>
            <w:r>
              <w:rPr>
                <w:color w:val="000000"/>
              </w:rPr>
              <w:t>Цена</w:t>
            </w:r>
          </w:p>
        </w:tc>
        <w:tc>
          <w:tcPr>
            <w:tcW w:w="1697" w:type="dxa"/>
            <w:vAlign w:val="center"/>
          </w:tcPr>
          <w:p w14:paraId="753C2694" w14:textId="77777777" w:rsidR="002340C8" w:rsidRPr="00A346F2" w:rsidRDefault="002340C8" w:rsidP="002340C8">
            <w:pPr>
              <w:pBdr>
                <w:top w:val="nil"/>
                <w:left w:val="nil"/>
                <w:bottom w:val="nil"/>
                <w:right w:val="nil"/>
                <w:between w:val="nil"/>
              </w:pBdr>
              <w:jc w:val="center"/>
              <w:rPr>
                <w:color w:val="000000"/>
              </w:rPr>
            </w:pPr>
            <w:r>
              <w:rPr>
                <w:color w:val="000000"/>
              </w:rPr>
              <w:t>Сумма</w:t>
            </w:r>
          </w:p>
        </w:tc>
      </w:tr>
      <w:tr w:rsidR="002340C8" w:rsidRPr="00A346F2" w14:paraId="26147FAA" w14:textId="77777777" w:rsidTr="002340C8">
        <w:trPr>
          <w:trHeight w:val="340"/>
        </w:trPr>
        <w:tc>
          <w:tcPr>
            <w:tcW w:w="381" w:type="dxa"/>
            <w:vAlign w:val="center"/>
          </w:tcPr>
          <w:p w14:paraId="79BC1B35" w14:textId="77777777" w:rsidR="002340C8" w:rsidRPr="00A346F2" w:rsidRDefault="002340C8" w:rsidP="002340C8">
            <w:pPr>
              <w:pBdr>
                <w:top w:val="nil"/>
                <w:left w:val="nil"/>
                <w:bottom w:val="nil"/>
                <w:right w:val="nil"/>
                <w:between w:val="nil"/>
              </w:pBdr>
              <w:jc w:val="center"/>
              <w:rPr>
                <w:color w:val="000000"/>
              </w:rPr>
            </w:pPr>
          </w:p>
        </w:tc>
        <w:tc>
          <w:tcPr>
            <w:tcW w:w="5173" w:type="dxa"/>
            <w:vAlign w:val="center"/>
          </w:tcPr>
          <w:p w14:paraId="406CA75B" w14:textId="77777777" w:rsidR="002340C8" w:rsidRPr="00A346F2" w:rsidRDefault="002340C8" w:rsidP="002340C8">
            <w:pPr>
              <w:pBdr>
                <w:top w:val="nil"/>
                <w:left w:val="nil"/>
                <w:bottom w:val="nil"/>
                <w:right w:val="nil"/>
                <w:between w:val="nil"/>
              </w:pBdr>
              <w:ind w:left="57"/>
              <w:rPr>
                <w:color w:val="000000"/>
              </w:rPr>
            </w:pPr>
          </w:p>
        </w:tc>
        <w:tc>
          <w:tcPr>
            <w:tcW w:w="816" w:type="dxa"/>
            <w:vAlign w:val="center"/>
          </w:tcPr>
          <w:p w14:paraId="235D2581" w14:textId="77777777" w:rsidR="002340C8" w:rsidRPr="00605CE6" w:rsidRDefault="002340C8" w:rsidP="002340C8">
            <w:pPr>
              <w:pBdr>
                <w:top w:val="nil"/>
                <w:left w:val="nil"/>
                <w:bottom w:val="nil"/>
                <w:right w:val="nil"/>
                <w:between w:val="nil"/>
              </w:pBdr>
              <w:jc w:val="center"/>
              <w:rPr>
                <w:color w:val="000000"/>
              </w:rPr>
            </w:pPr>
          </w:p>
        </w:tc>
        <w:tc>
          <w:tcPr>
            <w:tcW w:w="1119" w:type="dxa"/>
            <w:vAlign w:val="center"/>
          </w:tcPr>
          <w:p w14:paraId="4774785D" w14:textId="77777777" w:rsidR="002340C8" w:rsidRPr="00A346F2" w:rsidRDefault="002340C8" w:rsidP="002340C8">
            <w:pPr>
              <w:pBdr>
                <w:top w:val="nil"/>
                <w:left w:val="nil"/>
                <w:bottom w:val="nil"/>
                <w:right w:val="nil"/>
                <w:between w:val="nil"/>
              </w:pBdr>
              <w:jc w:val="center"/>
              <w:rPr>
                <w:color w:val="000000"/>
              </w:rPr>
            </w:pPr>
          </w:p>
        </w:tc>
        <w:tc>
          <w:tcPr>
            <w:tcW w:w="820" w:type="dxa"/>
            <w:vAlign w:val="center"/>
          </w:tcPr>
          <w:p w14:paraId="5A3A71F5" w14:textId="77777777" w:rsidR="002340C8" w:rsidRPr="00A346F2" w:rsidRDefault="002340C8" w:rsidP="002340C8">
            <w:pPr>
              <w:pBdr>
                <w:top w:val="nil"/>
                <w:left w:val="nil"/>
                <w:bottom w:val="nil"/>
                <w:right w:val="nil"/>
                <w:between w:val="nil"/>
              </w:pBdr>
              <w:jc w:val="center"/>
              <w:rPr>
                <w:color w:val="000000"/>
              </w:rPr>
            </w:pPr>
          </w:p>
        </w:tc>
        <w:tc>
          <w:tcPr>
            <w:tcW w:w="1697" w:type="dxa"/>
            <w:vAlign w:val="center"/>
          </w:tcPr>
          <w:p w14:paraId="0F32AC9B" w14:textId="77777777" w:rsidR="002340C8" w:rsidRPr="00A346F2" w:rsidRDefault="002340C8" w:rsidP="002340C8">
            <w:pPr>
              <w:pBdr>
                <w:top w:val="nil"/>
                <w:left w:val="nil"/>
                <w:bottom w:val="nil"/>
                <w:right w:val="nil"/>
                <w:between w:val="nil"/>
              </w:pBdr>
              <w:jc w:val="center"/>
              <w:rPr>
                <w:color w:val="000000"/>
              </w:rPr>
            </w:pPr>
          </w:p>
        </w:tc>
      </w:tr>
      <w:tr w:rsidR="002340C8" w:rsidRPr="00A346F2" w14:paraId="03904704" w14:textId="77777777" w:rsidTr="002340C8">
        <w:trPr>
          <w:trHeight w:val="340"/>
        </w:trPr>
        <w:tc>
          <w:tcPr>
            <w:tcW w:w="381" w:type="dxa"/>
            <w:vAlign w:val="center"/>
          </w:tcPr>
          <w:p w14:paraId="7B726FED" w14:textId="77777777" w:rsidR="002340C8" w:rsidRPr="00A346F2" w:rsidRDefault="002340C8" w:rsidP="002340C8">
            <w:pPr>
              <w:pBdr>
                <w:top w:val="nil"/>
                <w:left w:val="nil"/>
                <w:bottom w:val="nil"/>
                <w:right w:val="nil"/>
                <w:between w:val="nil"/>
              </w:pBdr>
              <w:jc w:val="center"/>
              <w:rPr>
                <w:color w:val="000000"/>
              </w:rPr>
            </w:pPr>
          </w:p>
        </w:tc>
        <w:tc>
          <w:tcPr>
            <w:tcW w:w="5173" w:type="dxa"/>
            <w:vAlign w:val="center"/>
          </w:tcPr>
          <w:p w14:paraId="703CC8C3" w14:textId="77777777" w:rsidR="002340C8" w:rsidRPr="00A346F2" w:rsidRDefault="002340C8" w:rsidP="002340C8">
            <w:pPr>
              <w:pBdr>
                <w:top w:val="nil"/>
                <w:left w:val="nil"/>
                <w:bottom w:val="nil"/>
                <w:right w:val="nil"/>
                <w:between w:val="nil"/>
              </w:pBdr>
              <w:ind w:left="57"/>
              <w:rPr>
                <w:color w:val="000000"/>
              </w:rPr>
            </w:pPr>
          </w:p>
        </w:tc>
        <w:tc>
          <w:tcPr>
            <w:tcW w:w="816" w:type="dxa"/>
            <w:vAlign w:val="center"/>
          </w:tcPr>
          <w:p w14:paraId="66EECFCE" w14:textId="77777777" w:rsidR="002340C8" w:rsidRPr="00605CE6" w:rsidRDefault="002340C8" w:rsidP="002340C8">
            <w:pPr>
              <w:pBdr>
                <w:top w:val="nil"/>
                <w:left w:val="nil"/>
                <w:bottom w:val="nil"/>
                <w:right w:val="nil"/>
                <w:between w:val="nil"/>
              </w:pBdr>
              <w:jc w:val="center"/>
              <w:rPr>
                <w:color w:val="000000"/>
              </w:rPr>
            </w:pPr>
          </w:p>
        </w:tc>
        <w:tc>
          <w:tcPr>
            <w:tcW w:w="1119" w:type="dxa"/>
            <w:vAlign w:val="center"/>
          </w:tcPr>
          <w:p w14:paraId="72A7127C" w14:textId="77777777" w:rsidR="002340C8" w:rsidRPr="00A346F2" w:rsidRDefault="002340C8" w:rsidP="002340C8">
            <w:pPr>
              <w:pBdr>
                <w:top w:val="nil"/>
                <w:left w:val="nil"/>
                <w:bottom w:val="nil"/>
                <w:right w:val="nil"/>
                <w:between w:val="nil"/>
              </w:pBdr>
              <w:jc w:val="center"/>
              <w:rPr>
                <w:color w:val="000000"/>
              </w:rPr>
            </w:pPr>
          </w:p>
        </w:tc>
        <w:tc>
          <w:tcPr>
            <w:tcW w:w="820" w:type="dxa"/>
            <w:vAlign w:val="center"/>
          </w:tcPr>
          <w:p w14:paraId="0E7D1A88" w14:textId="77777777" w:rsidR="002340C8" w:rsidRPr="00A346F2" w:rsidRDefault="002340C8" w:rsidP="002340C8">
            <w:pPr>
              <w:pBdr>
                <w:top w:val="nil"/>
                <w:left w:val="nil"/>
                <w:bottom w:val="nil"/>
                <w:right w:val="nil"/>
                <w:between w:val="nil"/>
              </w:pBdr>
              <w:jc w:val="center"/>
              <w:rPr>
                <w:color w:val="000000"/>
              </w:rPr>
            </w:pPr>
          </w:p>
        </w:tc>
        <w:tc>
          <w:tcPr>
            <w:tcW w:w="1697" w:type="dxa"/>
            <w:vAlign w:val="center"/>
          </w:tcPr>
          <w:p w14:paraId="706F9411" w14:textId="77777777" w:rsidR="002340C8" w:rsidRPr="00A346F2" w:rsidRDefault="002340C8" w:rsidP="002340C8">
            <w:pPr>
              <w:pBdr>
                <w:top w:val="nil"/>
                <w:left w:val="nil"/>
                <w:bottom w:val="nil"/>
                <w:right w:val="nil"/>
                <w:between w:val="nil"/>
              </w:pBdr>
              <w:jc w:val="center"/>
              <w:rPr>
                <w:color w:val="000000"/>
              </w:rPr>
            </w:pPr>
          </w:p>
        </w:tc>
      </w:tr>
      <w:tr w:rsidR="002340C8" w:rsidRPr="00A346F2" w14:paraId="3696C549" w14:textId="77777777" w:rsidTr="002340C8">
        <w:trPr>
          <w:trHeight w:val="340"/>
        </w:trPr>
        <w:tc>
          <w:tcPr>
            <w:tcW w:w="381" w:type="dxa"/>
            <w:vAlign w:val="center"/>
          </w:tcPr>
          <w:p w14:paraId="51011B3A" w14:textId="77777777" w:rsidR="002340C8" w:rsidRPr="00A346F2" w:rsidRDefault="002340C8" w:rsidP="002340C8">
            <w:pPr>
              <w:pBdr>
                <w:top w:val="nil"/>
                <w:left w:val="nil"/>
                <w:bottom w:val="nil"/>
                <w:right w:val="nil"/>
                <w:between w:val="nil"/>
              </w:pBdr>
              <w:jc w:val="center"/>
              <w:rPr>
                <w:color w:val="000000"/>
              </w:rPr>
            </w:pPr>
          </w:p>
        </w:tc>
        <w:tc>
          <w:tcPr>
            <w:tcW w:w="5173" w:type="dxa"/>
            <w:vAlign w:val="center"/>
          </w:tcPr>
          <w:p w14:paraId="327E5172" w14:textId="77777777" w:rsidR="002340C8" w:rsidRPr="00A346F2" w:rsidRDefault="002340C8" w:rsidP="002340C8">
            <w:pPr>
              <w:pBdr>
                <w:top w:val="nil"/>
                <w:left w:val="nil"/>
                <w:bottom w:val="nil"/>
                <w:right w:val="nil"/>
                <w:between w:val="nil"/>
              </w:pBdr>
              <w:ind w:left="57"/>
              <w:rPr>
                <w:color w:val="000000"/>
              </w:rPr>
            </w:pPr>
          </w:p>
        </w:tc>
        <w:tc>
          <w:tcPr>
            <w:tcW w:w="816" w:type="dxa"/>
            <w:vAlign w:val="center"/>
          </w:tcPr>
          <w:p w14:paraId="33073FEE" w14:textId="77777777" w:rsidR="002340C8" w:rsidRPr="00605CE6" w:rsidRDefault="002340C8" w:rsidP="002340C8">
            <w:pPr>
              <w:pBdr>
                <w:top w:val="nil"/>
                <w:left w:val="nil"/>
                <w:bottom w:val="nil"/>
                <w:right w:val="nil"/>
                <w:between w:val="nil"/>
              </w:pBdr>
              <w:jc w:val="center"/>
              <w:rPr>
                <w:color w:val="000000"/>
              </w:rPr>
            </w:pPr>
          </w:p>
        </w:tc>
        <w:tc>
          <w:tcPr>
            <w:tcW w:w="1119" w:type="dxa"/>
            <w:vAlign w:val="center"/>
          </w:tcPr>
          <w:p w14:paraId="382C6C2C" w14:textId="77777777" w:rsidR="002340C8" w:rsidRPr="00A346F2" w:rsidRDefault="002340C8" w:rsidP="002340C8">
            <w:pPr>
              <w:pBdr>
                <w:top w:val="nil"/>
                <w:left w:val="nil"/>
                <w:bottom w:val="nil"/>
                <w:right w:val="nil"/>
                <w:between w:val="nil"/>
              </w:pBdr>
              <w:jc w:val="center"/>
              <w:rPr>
                <w:color w:val="000000"/>
              </w:rPr>
            </w:pPr>
          </w:p>
        </w:tc>
        <w:tc>
          <w:tcPr>
            <w:tcW w:w="820" w:type="dxa"/>
            <w:vAlign w:val="center"/>
          </w:tcPr>
          <w:p w14:paraId="1B3E9E3E" w14:textId="77777777" w:rsidR="002340C8" w:rsidRPr="00A346F2" w:rsidRDefault="002340C8" w:rsidP="002340C8">
            <w:pPr>
              <w:pBdr>
                <w:top w:val="nil"/>
                <w:left w:val="nil"/>
                <w:bottom w:val="nil"/>
                <w:right w:val="nil"/>
                <w:between w:val="nil"/>
              </w:pBdr>
              <w:jc w:val="center"/>
              <w:rPr>
                <w:color w:val="000000"/>
              </w:rPr>
            </w:pPr>
          </w:p>
        </w:tc>
        <w:tc>
          <w:tcPr>
            <w:tcW w:w="1697" w:type="dxa"/>
            <w:vAlign w:val="center"/>
          </w:tcPr>
          <w:p w14:paraId="4C496439" w14:textId="77777777" w:rsidR="002340C8" w:rsidRPr="00A346F2" w:rsidRDefault="002340C8" w:rsidP="002340C8">
            <w:pPr>
              <w:pBdr>
                <w:top w:val="nil"/>
                <w:left w:val="nil"/>
                <w:bottom w:val="nil"/>
                <w:right w:val="nil"/>
                <w:between w:val="nil"/>
              </w:pBdr>
              <w:jc w:val="center"/>
              <w:rPr>
                <w:color w:val="000000"/>
              </w:rPr>
            </w:pPr>
          </w:p>
        </w:tc>
      </w:tr>
      <w:tr w:rsidR="002340C8" w:rsidRPr="00A346F2" w14:paraId="61A959D1" w14:textId="77777777" w:rsidTr="002340C8">
        <w:trPr>
          <w:trHeight w:val="340"/>
        </w:trPr>
        <w:tc>
          <w:tcPr>
            <w:tcW w:w="381" w:type="dxa"/>
            <w:vAlign w:val="center"/>
          </w:tcPr>
          <w:p w14:paraId="511B4E8C" w14:textId="77777777" w:rsidR="002340C8" w:rsidRPr="00A346F2" w:rsidRDefault="002340C8" w:rsidP="002340C8">
            <w:pPr>
              <w:pBdr>
                <w:top w:val="nil"/>
                <w:left w:val="nil"/>
                <w:bottom w:val="nil"/>
                <w:right w:val="nil"/>
                <w:between w:val="nil"/>
              </w:pBdr>
              <w:jc w:val="center"/>
              <w:rPr>
                <w:color w:val="000000"/>
              </w:rPr>
            </w:pPr>
          </w:p>
        </w:tc>
        <w:tc>
          <w:tcPr>
            <w:tcW w:w="5173" w:type="dxa"/>
            <w:vAlign w:val="center"/>
          </w:tcPr>
          <w:p w14:paraId="1FA12036" w14:textId="77777777" w:rsidR="002340C8" w:rsidRPr="00A346F2" w:rsidRDefault="002340C8" w:rsidP="002340C8">
            <w:pPr>
              <w:pBdr>
                <w:top w:val="nil"/>
                <w:left w:val="nil"/>
                <w:bottom w:val="nil"/>
                <w:right w:val="nil"/>
                <w:between w:val="nil"/>
              </w:pBdr>
              <w:ind w:left="57"/>
              <w:rPr>
                <w:color w:val="000000"/>
              </w:rPr>
            </w:pPr>
          </w:p>
        </w:tc>
        <w:tc>
          <w:tcPr>
            <w:tcW w:w="816" w:type="dxa"/>
            <w:vAlign w:val="center"/>
          </w:tcPr>
          <w:p w14:paraId="035D78CF" w14:textId="77777777" w:rsidR="002340C8" w:rsidRPr="00605CE6" w:rsidRDefault="002340C8" w:rsidP="002340C8">
            <w:pPr>
              <w:pBdr>
                <w:top w:val="nil"/>
                <w:left w:val="nil"/>
                <w:bottom w:val="nil"/>
                <w:right w:val="nil"/>
                <w:between w:val="nil"/>
              </w:pBdr>
              <w:jc w:val="center"/>
              <w:rPr>
                <w:color w:val="000000"/>
              </w:rPr>
            </w:pPr>
          </w:p>
        </w:tc>
        <w:tc>
          <w:tcPr>
            <w:tcW w:w="1119" w:type="dxa"/>
            <w:vAlign w:val="center"/>
          </w:tcPr>
          <w:p w14:paraId="33F051BA" w14:textId="77777777" w:rsidR="002340C8" w:rsidRPr="00A346F2" w:rsidRDefault="002340C8" w:rsidP="002340C8">
            <w:pPr>
              <w:pBdr>
                <w:top w:val="nil"/>
                <w:left w:val="nil"/>
                <w:bottom w:val="nil"/>
                <w:right w:val="nil"/>
                <w:between w:val="nil"/>
              </w:pBdr>
              <w:jc w:val="center"/>
              <w:rPr>
                <w:color w:val="000000"/>
              </w:rPr>
            </w:pPr>
          </w:p>
        </w:tc>
        <w:tc>
          <w:tcPr>
            <w:tcW w:w="820" w:type="dxa"/>
            <w:vAlign w:val="center"/>
          </w:tcPr>
          <w:p w14:paraId="257C0CB6" w14:textId="77777777" w:rsidR="002340C8" w:rsidRPr="00A346F2" w:rsidRDefault="002340C8" w:rsidP="002340C8">
            <w:pPr>
              <w:pBdr>
                <w:top w:val="nil"/>
                <w:left w:val="nil"/>
                <w:bottom w:val="nil"/>
                <w:right w:val="nil"/>
                <w:between w:val="nil"/>
              </w:pBdr>
              <w:jc w:val="center"/>
              <w:rPr>
                <w:color w:val="000000"/>
              </w:rPr>
            </w:pPr>
          </w:p>
        </w:tc>
        <w:tc>
          <w:tcPr>
            <w:tcW w:w="1697" w:type="dxa"/>
            <w:vAlign w:val="center"/>
          </w:tcPr>
          <w:p w14:paraId="2300682D" w14:textId="77777777" w:rsidR="002340C8" w:rsidRPr="00A346F2" w:rsidRDefault="002340C8" w:rsidP="002340C8">
            <w:pPr>
              <w:pBdr>
                <w:top w:val="nil"/>
                <w:left w:val="nil"/>
                <w:bottom w:val="nil"/>
                <w:right w:val="nil"/>
                <w:between w:val="nil"/>
              </w:pBdr>
              <w:jc w:val="center"/>
              <w:rPr>
                <w:color w:val="000000"/>
              </w:rPr>
            </w:pPr>
          </w:p>
        </w:tc>
      </w:tr>
      <w:tr w:rsidR="002340C8" w:rsidRPr="00A346F2" w14:paraId="7F0D02D5" w14:textId="77777777" w:rsidTr="002340C8">
        <w:trPr>
          <w:trHeight w:val="340"/>
        </w:trPr>
        <w:tc>
          <w:tcPr>
            <w:tcW w:w="381" w:type="dxa"/>
            <w:vAlign w:val="center"/>
          </w:tcPr>
          <w:p w14:paraId="38E78E1A" w14:textId="77777777" w:rsidR="002340C8" w:rsidRPr="00A346F2" w:rsidRDefault="002340C8" w:rsidP="002340C8">
            <w:pPr>
              <w:pBdr>
                <w:top w:val="nil"/>
                <w:left w:val="nil"/>
                <w:bottom w:val="nil"/>
                <w:right w:val="nil"/>
                <w:between w:val="nil"/>
              </w:pBdr>
              <w:jc w:val="center"/>
              <w:rPr>
                <w:color w:val="000000"/>
              </w:rPr>
            </w:pPr>
          </w:p>
        </w:tc>
        <w:tc>
          <w:tcPr>
            <w:tcW w:w="5173" w:type="dxa"/>
            <w:vAlign w:val="center"/>
          </w:tcPr>
          <w:p w14:paraId="264359DB" w14:textId="77777777" w:rsidR="002340C8" w:rsidRPr="00A346F2" w:rsidRDefault="002340C8" w:rsidP="002340C8">
            <w:pPr>
              <w:pBdr>
                <w:top w:val="nil"/>
                <w:left w:val="nil"/>
                <w:bottom w:val="nil"/>
                <w:right w:val="nil"/>
                <w:between w:val="nil"/>
              </w:pBdr>
              <w:ind w:left="57"/>
              <w:rPr>
                <w:color w:val="000000"/>
              </w:rPr>
            </w:pPr>
          </w:p>
        </w:tc>
        <w:tc>
          <w:tcPr>
            <w:tcW w:w="816" w:type="dxa"/>
            <w:vAlign w:val="center"/>
          </w:tcPr>
          <w:p w14:paraId="00DAFB4F" w14:textId="77777777" w:rsidR="002340C8" w:rsidRPr="00605CE6" w:rsidRDefault="002340C8" w:rsidP="002340C8">
            <w:pPr>
              <w:pBdr>
                <w:top w:val="nil"/>
                <w:left w:val="nil"/>
                <w:bottom w:val="nil"/>
                <w:right w:val="nil"/>
                <w:between w:val="nil"/>
              </w:pBdr>
              <w:jc w:val="center"/>
              <w:rPr>
                <w:color w:val="000000"/>
              </w:rPr>
            </w:pPr>
          </w:p>
        </w:tc>
        <w:tc>
          <w:tcPr>
            <w:tcW w:w="1119" w:type="dxa"/>
            <w:vAlign w:val="center"/>
          </w:tcPr>
          <w:p w14:paraId="6BE7A385" w14:textId="77777777" w:rsidR="002340C8" w:rsidRPr="00A346F2" w:rsidRDefault="002340C8" w:rsidP="002340C8">
            <w:pPr>
              <w:pBdr>
                <w:top w:val="nil"/>
                <w:left w:val="nil"/>
                <w:bottom w:val="nil"/>
                <w:right w:val="nil"/>
                <w:between w:val="nil"/>
              </w:pBdr>
              <w:jc w:val="center"/>
              <w:rPr>
                <w:color w:val="000000"/>
              </w:rPr>
            </w:pPr>
          </w:p>
        </w:tc>
        <w:tc>
          <w:tcPr>
            <w:tcW w:w="820" w:type="dxa"/>
            <w:vAlign w:val="center"/>
          </w:tcPr>
          <w:p w14:paraId="30790A66" w14:textId="77777777" w:rsidR="002340C8" w:rsidRPr="00A346F2" w:rsidRDefault="002340C8" w:rsidP="002340C8">
            <w:pPr>
              <w:pBdr>
                <w:top w:val="nil"/>
                <w:left w:val="nil"/>
                <w:bottom w:val="nil"/>
                <w:right w:val="nil"/>
                <w:between w:val="nil"/>
              </w:pBdr>
              <w:jc w:val="center"/>
              <w:rPr>
                <w:color w:val="000000"/>
              </w:rPr>
            </w:pPr>
          </w:p>
        </w:tc>
        <w:tc>
          <w:tcPr>
            <w:tcW w:w="1697" w:type="dxa"/>
            <w:vAlign w:val="center"/>
          </w:tcPr>
          <w:p w14:paraId="2E90AB6B" w14:textId="77777777" w:rsidR="002340C8" w:rsidRPr="00A346F2" w:rsidRDefault="002340C8" w:rsidP="002340C8">
            <w:pPr>
              <w:pBdr>
                <w:top w:val="nil"/>
                <w:left w:val="nil"/>
                <w:bottom w:val="nil"/>
                <w:right w:val="nil"/>
                <w:between w:val="nil"/>
              </w:pBdr>
              <w:jc w:val="center"/>
              <w:rPr>
                <w:color w:val="000000"/>
              </w:rPr>
            </w:pPr>
          </w:p>
        </w:tc>
      </w:tr>
      <w:tr w:rsidR="002340C8" w:rsidRPr="00A346F2" w14:paraId="1D420712" w14:textId="77777777" w:rsidTr="002340C8">
        <w:trPr>
          <w:trHeight w:val="340"/>
        </w:trPr>
        <w:tc>
          <w:tcPr>
            <w:tcW w:w="8309" w:type="dxa"/>
            <w:gridSpan w:val="5"/>
            <w:tcBorders>
              <w:left w:val="nil"/>
              <w:bottom w:val="nil"/>
            </w:tcBorders>
            <w:vAlign w:val="center"/>
          </w:tcPr>
          <w:p w14:paraId="313292DA" w14:textId="77777777" w:rsidR="002340C8" w:rsidRPr="00A346F2" w:rsidRDefault="002340C8" w:rsidP="002340C8">
            <w:pPr>
              <w:pBdr>
                <w:top w:val="nil"/>
                <w:left w:val="nil"/>
                <w:bottom w:val="nil"/>
                <w:right w:val="nil"/>
                <w:between w:val="nil"/>
              </w:pBdr>
              <w:ind w:right="113"/>
              <w:jc w:val="right"/>
              <w:rPr>
                <w:b/>
                <w:color w:val="000000"/>
              </w:rPr>
            </w:pPr>
            <w:r>
              <w:rPr>
                <w:b/>
                <w:color w:val="000000"/>
              </w:rPr>
              <w:t>Итого:</w:t>
            </w:r>
          </w:p>
        </w:tc>
        <w:tc>
          <w:tcPr>
            <w:tcW w:w="1697" w:type="dxa"/>
            <w:vAlign w:val="center"/>
          </w:tcPr>
          <w:p w14:paraId="7C387734" w14:textId="77777777" w:rsidR="002340C8" w:rsidRPr="00A346F2" w:rsidRDefault="002340C8" w:rsidP="002340C8">
            <w:pPr>
              <w:pBdr>
                <w:top w:val="nil"/>
                <w:left w:val="nil"/>
                <w:bottom w:val="nil"/>
                <w:right w:val="nil"/>
                <w:between w:val="nil"/>
              </w:pBdr>
              <w:jc w:val="center"/>
              <w:rPr>
                <w:color w:val="000000"/>
              </w:rPr>
            </w:pPr>
          </w:p>
        </w:tc>
      </w:tr>
      <w:tr w:rsidR="002340C8" w:rsidRPr="00A346F2" w14:paraId="4DE22CB4" w14:textId="77777777" w:rsidTr="002340C8">
        <w:trPr>
          <w:trHeight w:val="340"/>
        </w:trPr>
        <w:tc>
          <w:tcPr>
            <w:tcW w:w="8309" w:type="dxa"/>
            <w:gridSpan w:val="5"/>
            <w:tcBorders>
              <w:top w:val="nil"/>
              <w:left w:val="nil"/>
              <w:bottom w:val="nil"/>
            </w:tcBorders>
            <w:vAlign w:val="center"/>
          </w:tcPr>
          <w:p w14:paraId="0915F6B7" w14:textId="77777777" w:rsidR="002340C8" w:rsidRPr="00A346F2" w:rsidRDefault="002340C8" w:rsidP="002340C8">
            <w:pPr>
              <w:pBdr>
                <w:top w:val="nil"/>
                <w:left w:val="nil"/>
                <w:bottom w:val="nil"/>
                <w:right w:val="nil"/>
                <w:between w:val="nil"/>
              </w:pBdr>
              <w:ind w:right="113"/>
              <w:jc w:val="right"/>
              <w:rPr>
                <w:b/>
                <w:color w:val="000000"/>
              </w:rPr>
            </w:pPr>
            <w:r>
              <w:rPr>
                <w:b/>
                <w:color w:val="000000"/>
              </w:rPr>
              <w:t>Без налога (НДС)</w:t>
            </w:r>
          </w:p>
        </w:tc>
        <w:tc>
          <w:tcPr>
            <w:tcW w:w="1697" w:type="dxa"/>
            <w:vAlign w:val="center"/>
          </w:tcPr>
          <w:p w14:paraId="2AA66E4C" w14:textId="77777777" w:rsidR="002340C8" w:rsidRPr="00A346F2" w:rsidRDefault="002340C8" w:rsidP="002340C8">
            <w:pPr>
              <w:pBdr>
                <w:top w:val="nil"/>
                <w:left w:val="nil"/>
                <w:bottom w:val="nil"/>
                <w:right w:val="nil"/>
                <w:between w:val="nil"/>
              </w:pBdr>
              <w:jc w:val="center"/>
              <w:rPr>
                <w:color w:val="000000"/>
              </w:rPr>
            </w:pPr>
          </w:p>
        </w:tc>
      </w:tr>
      <w:tr w:rsidR="002340C8" w:rsidRPr="00A346F2" w14:paraId="36BEE2AC" w14:textId="77777777" w:rsidTr="002340C8">
        <w:trPr>
          <w:trHeight w:val="340"/>
        </w:trPr>
        <w:tc>
          <w:tcPr>
            <w:tcW w:w="8309" w:type="dxa"/>
            <w:gridSpan w:val="5"/>
            <w:tcBorders>
              <w:top w:val="nil"/>
              <w:left w:val="nil"/>
              <w:bottom w:val="nil"/>
            </w:tcBorders>
            <w:vAlign w:val="center"/>
          </w:tcPr>
          <w:p w14:paraId="78D9E016" w14:textId="77777777" w:rsidR="002340C8" w:rsidRPr="00A346F2" w:rsidRDefault="002340C8" w:rsidP="002340C8">
            <w:pPr>
              <w:pBdr>
                <w:top w:val="nil"/>
                <w:left w:val="nil"/>
                <w:bottom w:val="nil"/>
                <w:right w:val="nil"/>
                <w:between w:val="nil"/>
              </w:pBdr>
              <w:ind w:right="113"/>
              <w:jc w:val="right"/>
              <w:rPr>
                <w:b/>
                <w:color w:val="000000"/>
              </w:rPr>
            </w:pPr>
            <w:r>
              <w:rPr>
                <w:b/>
                <w:color w:val="000000"/>
              </w:rPr>
              <w:t>Всего (с учетом НДС)</w:t>
            </w:r>
          </w:p>
        </w:tc>
        <w:tc>
          <w:tcPr>
            <w:tcW w:w="1697" w:type="dxa"/>
            <w:vAlign w:val="center"/>
          </w:tcPr>
          <w:p w14:paraId="59769F02" w14:textId="77777777" w:rsidR="002340C8" w:rsidRPr="00A346F2" w:rsidRDefault="002340C8" w:rsidP="002340C8">
            <w:pPr>
              <w:pBdr>
                <w:top w:val="nil"/>
                <w:left w:val="nil"/>
                <w:bottom w:val="nil"/>
                <w:right w:val="nil"/>
                <w:between w:val="nil"/>
              </w:pBdr>
              <w:jc w:val="center"/>
              <w:rPr>
                <w:color w:val="000000"/>
              </w:rPr>
            </w:pPr>
          </w:p>
        </w:tc>
      </w:tr>
    </w:tbl>
    <w:p w14:paraId="540ABD3F" w14:textId="77777777" w:rsidR="002340C8" w:rsidRPr="00A346F2" w:rsidRDefault="002340C8" w:rsidP="002340C8">
      <w:pPr>
        <w:pBdr>
          <w:top w:val="nil"/>
          <w:left w:val="nil"/>
          <w:bottom w:val="nil"/>
          <w:right w:val="nil"/>
          <w:between w:val="nil"/>
        </w:pBdr>
        <w:rPr>
          <w:color w:val="000000"/>
        </w:rPr>
      </w:pPr>
    </w:p>
    <w:p w14:paraId="3B0AEEC8" w14:textId="77777777" w:rsidR="002340C8" w:rsidRPr="00A346F2" w:rsidRDefault="002340C8" w:rsidP="002340C8">
      <w:pPr>
        <w:pBdr>
          <w:top w:val="nil"/>
          <w:left w:val="nil"/>
          <w:bottom w:val="nil"/>
          <w:right w:val="nil"/>
          <w:between w:val="nil"/>
        </w:pBdr>
        <w:spacing w:line="360" w:lineRule="auto"/>
        <w:rPr>
          <w:i/>
          <w:color w:val="000000"/>
        </w:rPr>
      </w:pPr>
      <w:r>
        <w:rPr>
          <w:i/>
          <w:color w:val="000000"/>
        </w:rPr>
        <w:t>Всего выполнено работ на сумму: ________________________________________________________________  рублей ___ коп.,</w:t>
      </w:r>
    </w:p>
    <w:p w14:paraId="2D7740C7" w14:textId="77777777" w:rsidR="002340C8" w:rsidRPr="00A346F2" w:rsidRDefault="002340C8" w:rsidP="002340C8">
      <w:pPr>
        <w:pBdr>
          <w:top w:val="nil"/>
          <w:left w:val="nil"/>
          <w:bottom w:val="nil"/>
          <w:right w:val="nil"/>
          <w:between w:val="nil"/>
        </w:pBdr>
        <w:rPr>
          <w:i/>
          <w:color w:val="000000"/>
        </w:rPr>
      </w:pPr>
      <w:r>
        <w:rPr>
          <w:i/>
          <w:color w:val="000000"/>
        </w:rPr>
        <w:t xml:space="preserve"> в т.ч. НДС – ________________________________________________ рублей___ копеек.</w:t>
      </w:r>
    </w:p>
    <w:p w14:paraId="52FCEF21" w14:textId="77777777" w:rsidR="002340C8" w:rsidRPr="00A346F2" w:rsidRDefault="002340C8" w:rsidP="002340C8">
      <w:pPr>
        <w:pBdr>
          <w:top w:val="nil"/>
          <w:left w:val="nil"/>
          <w:bottom w:val="nil"/>
          <w:right w:val="nil"/>
          <w:between w:val="nil"/>
        </w:pBdr>
        <w:rPr>
          <w:i/>
          <w:color w:val="000000"/>
        </w:rPr>
      </w:pPr>
    </w:p>
    <w:p w14:paraId="4C6EA0DA" w14:textId="77777777" w:rsidR="002340C8" w:rsidRPr="00A346F2" w:rsidRDefault="002340C8" w:rsidP="002340C8">
      <w:pPr>
        <w:pBdr>
          <w:top w:val="nil"/>
          <w:left w:val="nil"/>
          <w:bottom w:val="nil"/>
          <w:right w:val="nil"/>
          <w:between w:val="nil"/>
        </w:pBdr>
        <w:rPr>
          <w:i/>
          <w:color w:val="000000"/>
        </w:rPr>
      </w:pPr>
      <w:r>
        <w:rPr>
          <w:i/>
          <w:color w:val="000000"/>
        </w:rPr>
        <w:t>Вышеперечисленные работы  выполнены полностью и в срок. Заказчик претензий по объему, качеству и срокам выполнения работ  претензий не имеет.</w:t>
      </w:r>
    </w:p>
    <w:p w14:paraId="4B1D9932" w14:textId="77777777" w:rsidR="002340C8" w:rsidRPr="00A346F2" w:rsidRDefault="002340C8" w:rsidP="002340C8">
      <w:pPr>
        <w:pBdr>
          <w:top w:val="nil"/>
          <w:left w:val="nil"/>
          <w:bottom w:val="nil"/>
          <w:right w:val="nil"/>
          <w:between w:val="nil"/>
        </w:pBdr>
        <w:rPr>
          <w:color w:val="000000"/>
        </w:rPr>
      </w:pPr>
    </w:p>
    <w:p w14:paraId="498AF060" w14:textId="77777777" w:rsidR="002340C8" w:rsidRPr="00A346F2" w:rsidRDefault="002340C8" w:rsidP="002340C8">
      <w:pPr>
        <w:pBdr>
          <w:top w:val="nil"/>
          <w:left w:val="nil"/>
          <w:bottom w:val="nil"/>
          <w:right w:val="nil"/>
          <w:between w:val="nil"/>
        </w:pBdr>
        <w:tabs>
          <w:tab w:val="left" w:pos="4500"/>
        </w:tabs>
        <w:rPr>
          <w:color w:val="000000"/>
        </w:rPr>
      </w:pPr>
      <w:r>
        <w:rPr>
          <w:color w:val="000000"/>
        </w:rPr>
        <w:t>Исполнитель ______________________</w:t>
      </w:r>
      <w:r>
        <w:rPr>
          <w:color w:val="000000"/>
        </w:rPr>
        <w:tab/>
        <w:t>Заказчик ___________________________</w:t>
      </w:r>
    </w:p>
    <w:p w14:paraId="72346B36" w14:textId="77777777" w:rsidR="002340C8" w:rsidRPr="00A346F2" w:rsidRDefault="002340C8" w:rsidP="002340C8">
      <w:pPr>
        <w:pBdr>
          <w:top w:val="nil"/>
          <w:left w:val="nil"/>
          <w:bottom w:val="nil"/>
          <w:right w:val="nil"/>
          <w:between w:val="nil"/>
        </w:pBdr>
        <w:tabs>
          <w:tab w:val="left" w:pos="-4140"/>
          <w:tab w:val="left" w:pos="2160"/>
          <w:tab w:val="left" w:pos="6480"/>
        </w:tabs>
        <w:rPr>
          <w:color w:val="000000"/>
        </w:rPr>
      </w:pPr>
      <w:r>
        <w:rPr>
          <w:color w:val="000000"/>
        </w:rPr>
        <w:tab/>
        <w:t xml:space="preserve">М.П. </w:t>
      </w:r>
      <w:r>
        <w:rPr>
          <w:color w:val="000000"/>
        </w:rP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2340C8" w:rsidRPr="00A346F2" w14:paraId="29F9C27E" w14:textId="77777777" w:rsidTr="002340C8">
        <w:trPr>
          <w:trHeight w:val="1367"/>
        </w:trPr>
        <w:tc>
          <w:tcPr>
            <w:tcW w:w="4847" w:type="dxa"/>
            <w:tcBorders>
              <w:top w:val="nil"/>
              <w:left w:val="nil"/>
              <w:bottom w:val="nil"/>
              <w:right w:val="nil"/>
            </w:tcBorders>
          </w:tcPr>
          <w:p w14:paraId="6001FCBD" w14:textId="77777777" w:rsidR="002340C8" w:rsidRDefault="002340C8" w:rsidP="002340C8">
            <w:pPr>
              <w:pBdr>
                <w:top w:val="nil"/>
                <w:left w:val="nil"/>
                <w:bottom w:val="nil"/>
                <w:right w:val="nil"/>
                <w:between w:val="nil"/>
              </w:pBdr>
              <w:rPr>
                <w:color w:val="000000"/>
              </w:rPr>
            </w:pPr>
          </w:p>
          <w:p w14:paraId="4749BDE5" w14:textId="77777777" w:rsidR="002340C8" w:rsidRDefault="002340C8" w:rsidP="002340C8">
            <w:pPr>
              <w:pBdr>
                <w:top w:val="nil"/>
                <w:left w:val="nil"/>
                <w:bottom w:val="nil"/>
                <w:right w:val="nil"/>
                <w:between w:val="nil"/>
              </w:pBdr>
              <w:rPr>
                <w:color w:val="000000"/>
              </w:rPr>
            </w:pPr>
            <w:r>
              <w:rPr>
                <w:color w:val="000000"/>
              </w:rPr>
              <w:t>Заказчик:</w:t>
            </w:r>
          </w:p>
          <w:p w14:paraId="7306CEDC" w14:textId="77777777" w:rsidR="002340C8" w:rsidRDefault="002340C8" w:rsidP="002340C8">
            <w:pPr>
              <w:pBdr>
                <w:top w:val="nil"/>
                <w:left w:val="nil"/>
                <w:bottom w:val="nil"/>
                <w:right w:val="nil"/>
                <w:between w:val="nil"/>
              </w:pBdr>
              <w:tabs>
                <w:tab w:val="left" w:pos="142"/>
              </w:tabs>
              <w:rPr>
                <w:color w:val="000000"/>
              </w:rPr>
            </w:pPr>
          </w:p>
          <w:p w14:paraId="673AB180" w14:textId="77777777" w:rsidR="002340C8" w:rsidRDefault="002340C8" w:rsidP="002340C8">
            <w:pPr>
              <w:pBdr>
                <w:top w:val="nil"/>
                <w:left w:val="nil"/>
                <w:bottom w:val="nil"/>
                <w:right w:val="nil"/>
                <w:between w:val="nil"/>
              </w:pBdr>
            </w:pPr>
          </w:p>
          <w:p w14:paraId="51B864C6" w14:textId="77777777" w:rsidR="002340C8" w:rsidRDefault="002340C8" w:rsidP="002340C8">
            <w:pPr>
              <w:pBdr>
                <w:top w:val="nil"/>
                <w:left w:val="nil"/>
                <w:bottom w:val="nil"/>
                <w:right w:val="nil"/>
                <w:between w:val="nil"/>
              </w:pBdr>
            </w:pPr>
          </w:p>
          <w:p w14:paraId="29FEE1A3" w14:textId="77777777" w:rsidR="002340C8" w:rsidRPr="00A346F2" w:rsidRDefault="002340C8" w:rsidP="002340C8">
            <w:pPr>
              <w:pBdr>
                <w:top w:val="nil"/>
                <w:left w:val="nil"/>
                <w:bottom w:val="nil"/>
                <w:right w:val="nil"/>
                <w:between w:val="nil"/>
              </w:pBdr>
              <w:rPr>
                <w:color w:val="000000"/>
                <w:vertAlign w:val="superscript"/>
              </w:rPr>
            </w:pPr>
            <w:r>
              <w:rPr>
                <w:color w:val="000000"/>
              </w:rPr>
              <w:t xml:space="preserve">_________________ </w:t>
            </w:r>
          </w:p>
        </w:tc>
        <w:tc>
          <w:tcPr>
            <w:tcW w:w="4819" w:type="dxa"/>
            <w:tcBorders>
              <w:top w:val="nil"/>
              <w:left w:val="nil"/>
              <w:bottom w:val="nil"/>
              <w:right w:val="nil"/>
            </w:tcBorders>
          </w:tcPr>
          <w:p w14:paraId="3222FEA9" w14:textId="77777777" w:rsidR="002340C8" w:rsidRDefault="002340C8" w:rsidP="002340C8">
            <w:pPr>
              <w:pBdr>
                <w:top w:val="nil"/>
                <w:left w:val="nil"/>
                <w:bottom w:val="nil"/>
                <w:right w:val="nil"/>
                <w:between w:val="nil"/>
              </w:pBdr>
              <w:rPr>
                <w:color w:val="000000"/>
              </w:rPr>
            </w:pPr>
          </w:p>
          <w:p w14:paraId="03906813"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55F549BD" w14:textId="77777777" w:rsidR="002340C8" w:rsidRDefault="002340C8" w:rsidP="002340C8">
            <w:pPr>
              <w:widowControl w:val="0"/>
              <w:pBdr>
                <w:top w:val="nil"/>
                <w:left w:val="nil"/>
                <w:bottom w:val="nil"/>
                <w:right w:val="nil"/>
                <w:between w:val="nil"/>
              </w:pBdr>
              <w:rPr>
                <w:color w:val="000000"/>
              </w:rPr>
            </w:pPr>
          </w:p>
          <w:p w14:paraId="3E1AB146" w14:textId="77777777" w:rsidR="002340C8" w:rsidRDefault="002340C8" w:rsidP="002340C8">
            <w:pPr>
              <w:widowControl w:val="0"/>
              <w:pBdr>
                <w:top w:val="nil"/>
                <w:left w:val="nil"/>
                <w:bottom w:val="nil"/>
                <w:right w:val="nil"/>
                <w:between w:val="nil"/>
              </w:pBdr>
              <w:rPr>
                <w:color w:val="000000"/>
              </w:rPr>
            </w:pPr>
          </w:p>
          <w:p w14:paraId="210FAD90" w14:textId="77777777" w:rsidR="002340C8" w:rsidRDefault="002340C8" w:rsidP="002340C8">
            <w:pPr>
              <w:widowControl w:val="0"/>
              <w:pBdr>
                <w:top w:val="nil"/>
                <w:left w:val="nil"/>
                <w:bottom w:val="nil"/>
                <w:right w:val="nil"/>
                <w:between w:val="nil"/>
              </w:pBdr>
              <w:rPr>
                <w:color w:val="000000"/>
              </w:rPr>
            </w:pPr>
          </w:p>
          <w:p w14:paraId="71822CB3" w14:textId="77777777" w:rsidR="002340C8" w:rsidRPr="00A346F2" w:rsidRDefault="002340C8" w:rsidP="002340C8">
            <w:pPr>
              <w:pBdr>
                <w:top w:val="nil"/>
                <w:left w:val="nil"/>
                <w:bottom w:val="nil"/>
                <w:right w:val="nil"/>
                <w:between w:val="nil"/>
              </w:pBdr>
              <w:ind w:left="1343"/>
              <w:rPr>
                <w:color w:val="000000"/>
              </w:rPr>
            </w:pPr>
            <w:r>
              <w:rPr>
                <w:color w:val="000000"/>
              </w:rPr>
              <w:t xml:space="preserve">__________________ </w:t>
            </w:r>
          </w:p>
        </w:tc>
      </w:tr>
    </w:tbl>
    <w:p w14:paraId="6DA7322A" w14:textId="77777777" w:rsidR="002340C8" w:rsidRPr="00A346F2" w:rsidRDefault="002340C8" w:rsidP="002340C8">
      <w:pPr>
        <w:pBdr>
          <w:top w:val="nil"/>
          <w:left w:val="nil"/>
          <w:bottom w:val="nil"/>
          <w:right w:val="nil"/>
          <w:between w:val="nil"/>
        </w:pBdr>
        <w:ind w:firstLine="567"/>
        <w:jc w:val="right"/>
        <w:rPr>
          <w:color w:val="000000"/>
        </w:rPr>
      </w:pPr>
    </w:p>
    <w:p w14:paraId="423C5FA8" w14:textId="77777777" w:rsidR="002340C8" w:rsidRPr="00A346F2" w:rsidRDefault="002340C8" w:rsidP="002340C8"/>
    <w:p w14:paraId="212E872D" w14:textId="77777777" w:rsidR="002340C8" w:rsidRPr="00A346F2" w:rsidRDefault="002340C8" w:rsidP="002340C8">
      <w:pPr>
        <w:jc w:val="right"/>
        <w:outlineLvl w:val="2"/>
        <w:sectPr w:rsidR="002340C8" w:rsidRPr="00A346F2">
          <w:pgSz w:w="11907" w:h="16840"/>
          <w:pgMar w:top="1134" w:right="851" w:bottom="1134" w:left="1418" w:header="794" w:footer="794" w:gutter="0"/>
          <w:cols w:space="720"/>
        </w:sectPr>
      </w:pPr>
    </w:p>
    <w:p w14:paraId="11048658" w14:textId="77777777" w:rsidR="002340C8" w:rsidRPr="00DA4E1A" w:rsidRDefault="002340C8" w:rsidP="002340C8">
      <w:pPr>
        <w:jc w:val="right"/>
        <w:outlineLvl w:val="2"/>
      </w:pPr>
      <w:r>
        <w:lastRenderedPageBreak/>
        <w:t>Приложение № 7</w:t>
      </w:r>
    </w:p>
    <w:p w14:paraId="75A28BE6" w14:textId="77777777" w:rsidR="002340C8" w:rsidRPr="00DA4E1A" w:rsidRDefault="002340C8" w:rsidP="002340C8">
      <w:pPr>
        <w:jc w:val="right"/>
      </w:pPr>
      <w:r>
        <w:t xml:space="preserve">к Договору №  _______________ </w:t>
      </w:r>
    </w:p>
    <w:p w14:paraId="77DDDDA7" w14:textId="77777777" w:rsidR="002340C8" w:rsidRPr="00605CE6" w:rsidRDefault="002340C8" w:rsidP="002340C8">
      <w:pPr>
        <w:ind w:left="720"/>
        <w:jc w:val="right"/>
        <w:rPr>
          <w:b/>
          <w:u w:val="single"/>
        </w:rPr>
      </w:pPr>
      <w:r>
        <w:t>от «____» _________ 2023г.</w:t>
      </w:r>
    </w:p>
    <w:p w14:paraId="158D4D7A" w14:textId="77777777" w:rsidR="002340C8" w:rsidRPr="00A346F2" w:rsidRDefault="002340C8" w:rsidP="002340C8">
      <w:pPr>
        <w:ind w:left="720"/>
        <w:jc w:val="right"/>
        <w:rPr>
          <w:b/>
          <w:u w:val="single"/>
        </w:rPr>
      </w:pPr>
    </w:p>
    <w:p w14:paraId="68E1F3E5" w14:textId="77777777" w:rsidR="002340C8" w:rsidRPr="00A346F2" w:rsidRDefault="002340C8" w:rsidP="002340C8">
      <w:pPr>
        <w:pBdr>
          <w:top w:val="nil"/>
          <w:left w:val="nil"/>
          <w:bottom w:val="nil"/>
          <w:right w:val="nil"/>
          <w:between w:val="nil"/>
        </w:pBdr>
        <w:jc w:val="center"/>
        <w:outlineLvl w:val="3"/>
        <w:rPr>
          <w:b/>
          <w:bCs/>
          <w:color w:val="000000"/>
        </w:rPr>
      </w:pPr>
      <w:r>
        <w:rPr>
          <w:b/>
          <w:bCs/>
        </w:rPr>
        <w:t>Форма акта расчета стоимости работ в отчетном периоде</w:t>
      </w:r>
      <w:r>
        <w:rPr>
          <w:b/>
          <w:bCs/>
          <w:color w:val="000000"/>
        </w:rPr>
        <w:t xml:space="preserve"> </w:t>
      </w:r>
    </w:p>
    <w:p w14:paraId="3F568955" w14:textId="77777777" w:rsidR="002340C8" w:rsidRPr="00A346F2" w:rsidRDefault="002340C8" w:rsidP="002340C8">
      <w:pPr>
        <w:pBdr>
          <w:top w:val="nil"/>
          <w:left w:val="nil"/>
          <w:bottom w:val="nil"/>
          <w:right w:val="nil"/>
          <w:between w:val="nil"/>
        </w:pBdr>
        <w:jc w:val="center"/>
        <w:rPr>
          <w:color w:val="000000"/>
        </w:rPr>
      </w:pPr>
      <w:r>
        <w:rPr>
          <w:color w:val="000000"/>
        </w:rPr>
        <w:t>С «____» _________________ 20__ г. по «____» _________________ 20__ г.</w:t>
      </w:r>
    </w:p>
    <w:p w14:paraId="75DF665B" w14:textId="77777777" w:rsidR="002340C8" w:rsidRPr="00A346F2" w:rsidRDefault="002340C8" w:rsidP="002340C8">
      <w:pPr>
        <w:pBdr>
          <w:top w:val="nil"/>
          <w:left w:val="nil"/>
          <w:bottom w:val="nil"/>
          <w:right w:val="nil"/>
          <w:between w:val="nil"/>
        </w:pBdr>
        <w:jc w:val="center"/>
        <w:rPr>
          <w:b/>
          <w:color w:val="000000"/>
        </w:rPr>
      </w:pPr>
    </w:p>
    <w:p w14:paraId="1666A127" w14:textId="77777777" w:rsidR="002340C8" w:rsidRPr="00A346F2" w:rsidRDefault="002340C8" w:rsidP="002340C8">
      <w:pPr>
        <w:pBdr>
          <w:top w:val="nil"/>
          <w:left w:val="nil"/>
          <w:bottom w:val="nil"/>
          <w:right w:val="nil"/>
          <w:between w:val="nil"/>
        </w:pBdr>
        <w:spacing w:line="360" w:lineRule="auto"/>
        <w:rPr>
          <w:color w:val="000000"/>
        </w:rPr>
      </w:pPr>
      <w:r>
        <w:rPr>
          <w:color w:val="000000"/>
        </w:rPr>
        <w:t>Марка, модель_________________________</w:t>
      </w:r>
    </w:p>
    <w:p w14:paraId="7A4124D0" w14:textId="77777777" w:rsidR="002340C8" w:rsidRPr="00A346F2" w:rsidRDefault="002340C8" w:rsidP="002340C8">
      <w:pPr>
        <w:pBdr>
          <w:top w:val="nil"/>
          <w:left w:val="nil"/>
          <w:bottom w:val="nil"/>
          <w:right w:val="nil"/>
          <w:between w:val="nil"/>
        </w:pBdr>
        <w:spacing w:after="40"/>
        <w:rPr>
          <w:color w:val="000000"/>
        </w:rPr>
      </w:pPr>
      <w:r>
        <w:rPr>
          <w:color w:val="000000"/>
        </w:rPr>
        <w:t>Инвентарный номер_____________________</w:t>
      </w:r>
      <w:r>
        <w:rPr>
          <w:color w:val="000000"/>
        </w:rPr>
        <w:tab/>
      </w:r>
      <w:r>
        <w:rPr>
          <w:color w:val="000000"/>
        </w:rPr>
        <w:tab/>
        <w:t>Заводской номер_________________</w:t>
      </w:r>
    </w:p>
    <w:p w14:paraId="302E42FD" w14:textId="77777777" w:rsidR="002340C8" w:rsidRPr="00A346F2" w:rsidRDefault="002340C8" w:rsidP="002340C8">
      <w:pPr>
        <w:pBdr>
          <w:top w:val="nil"/>
          <w:left w:val="nil"/>
          <w:bottom w:val="nil"/>
          <w:right w:val="nil"/>
          <w:between w:val="nil"/>
        </w:pBdr>
        <w:spacing w:after="40"/>
        <w:rPr>
          <w:color w:val="000000"/>
        </w:rPr>
      </w:pPr>
    </w:p>
    <w:p w14:paraId="79CCAE76" w14:textId="77777777" w:rsidR="002340C8" w:rsidRPr="00A346F2" w:rsidRDefault="002340C8" w:rsidP="002340C8">
      <w:pPr>
        <w:pBdr>
          <w:top w:val="nil"/>
          <w:left w:val="nil"/>
          <w:bottom w:val="nil"/>
          <w:right w:val="nil"/>
          <w:between w:val="nil"/>
        </w:pBdr>
        <w:spacing w:after="40"/>
        <w:rPr>
          <w:color w:val="000000"/>
        </w:rPr>
      </w:pPr>
    </w:p>
    <w:p w14:paraId="3C4DDACE" w14:textId="77777777" w:rsidR="002340C8" w:rsidRPr="00A346F2" w:rsidRDefault="002340C8" w:rsidP="002340C8">
      <w:pPr>
        <w:pBdr>
          <w:top w:val="nil"/>
          <w:left w:val="nil"/>
          <w:bottom w:val="nil"/>
          <w:right w:val="nil"/>
          <w:between w:val="nil"/>
        </w:pBdr>
        <w:spacing w:after="40"/>
        <w:rPr>
          <w:color w:val="000000"/>
        </w:rPr>
      </w:pPr>
    </w:p>
    <w:tbl>
      <w:tblPr>
        <w:tblW w:w="14879" w:type="dxa"/>
        <w:tblLayout w:type="fixed"/>
        <w:tblLook w:val="04A0" w:firstRow="1" w:lastRow="0" w:firstColumn="1" w:lastColumn="0" w:noHBand="0" w:noVBand="1"/>
      </w:tblPr>
      <w:tblGrid>
        <w:gridCol w:w="421"/>
        <w:gridCol w:w="1134"/>
        <w:gridCol w:w="1134"/>
        <w:gridCol w:w="1276"/>
        <w:gridCol w:w="1559"/>
        <w:gridCol w:w="2551"/>
        <w:gridCol w:w="708"/>
        <w:gridCol w:w="1843"/>
        <w:gridCol w:w="1417"/>
        <w:gridCol w:w="992"/>
        <w:gridCol w:w="1844"/>
      </w:tblGrid>
      <w:tr w:rsidR="002340C8" w:rsidRPr="00A346F2" w14:paraId="021018BA" w14:textId="77777777" w:rsidTr="002340C8">
        <w:trPr>
          <w:trHeight w:val="2175"/>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CFE715" w14:textId="77777777" w:rsidR="002340C8" w:rsidRPr="00A346F2" w:rsidRDefault="002340C8" w:rsidP="002340C8">
            <w:pPr>
              <w:rPr>
                <w:color w:val="000000"/>
              </w:rPr>
            </w:pPr>
            <w:r>
              <w:rPr>
                <w:color w:val="000000"/>
              </w:rPr>
              <w:t>№ п/п</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FE0C6B9" w14:textId="77777777" w:rsidR="002340C8" w:rsidRPr="00A346F2" w:rsidRDefault="002340C8" w:rsidP="002340C8">
            <w:pPr>
              <w:rPr>
                <w:color w:val="000000"/>
              </w:rPr>
            </w:pPr>
            <w:r>
              <w:rPr>
                <w:color w:val="000000"/>
              </w:rPr>
              <w:t>Показания счетчика моточасов на начало отчетного периода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D34ACF5" w14:textId="77777777" w:rsidR="002340C8" w:rsidRPr="00A346F2" w:rsidRDefault="002340C8" w:rsidP="002340C8">
            <w:pPr>
              <w:rPr>
                <w:color w:val="000000"/>
              </w:rPr>
            </w:pPr>
            <w:r>
              <w:rPr>
                <w:color w:val="000000"/>
              </w:rPr>
              <w:t>Показания счетчика моточасов на конец отчетного периода</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8DBEF53" w14:textId="77777777" w:rsidR="002340C8" w:rsidRPr="00A346F2" w:rsidRDefault="002340C8" w:rsidP="002340C8">
            <w:pPr>
              <w:rPr>
                <w:color w:val="000000"/>
              </w:rPr>
            </w:pPr>
            <w:r>
              <w:rPr>
                <w:b/>
                <w:bCs/>
                <w:color w:val="000000"/>
              </w:rPr>
              <w:t>Кмтч</w:t>
            </w:r>
            <w:r>
              <w:rPr>
                <w:color w:val="000000"/>
              </w:rPr>
              <w:t xml:space="preserve"> - количество моточасов, отработанное Техникой в отчетном периоде</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7878FF18" w14:textId="77777777" w:rsidR="002340C8" w:rsidRPr="00A346F2" w:rsidRDefault="002340C8" w:rsidP="002340C8">
            <w:pPr>
              <w:rPr>
                <w:color w:val="000000"/>
              </w:rPr>
            </w:pPr>
            <w:r>
              <w:rPr>
                <w:b/>
                <w:bCs/>
                <w:color w:val="000000"/>
              </w:rPr>
              <w:t>tобщ</w:t>
            </w:r>
            <w:r>
              <w:rPr>
                <w:color w:val="000000"/>
              </w:rPr>
              <w:t xml:space="preserve"> – общее количество часов, запланированное в Графике работы терминала в отчетном периоде</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54DF218C" w14:textId="77777777" w:rsidR="002340C8" w:rsidRPr="00A346F2" w:rsidRDefault="002340C8" w:rsidP="002340C8">
            <w:pPr>
              <w:rPr>
                <w:color w:val="000000"/>
              </w:rPr>
            </w:pPr>
            <w:r>
              <w:rPr>
                <w:b/>
                <w:bCs/>
                <w:color w:val="000000"/>
              </w:rPr>
              <w:t>tрем</w:t>
            </w:r>
            <w:r>
              <w:rPr>
                <w:color w:val="000000"/>
              </w:rPr>
              <w:t xml:space="preserve"> – количество часов при которых Техника находилась в ремонте или на техническом обслуживании и не могла выполнять предусмотренные паспортом производителя работы.</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0F16CC02" w14:textId="77777777" w:rsidR="002340C8" w:rsidRPr="00A346F2" w:rsidRDefault="002340C8" w:rsidP="002340C8">
            <w:pPr>
              <w:rPr>
                <w:color w:val="000000"/>
              </w:rPr>
            </w:pPr>
            <w:r>
              <w:rPr>
                <w:b/>
                <w:bCs/>
                <w:color w:val="000000"/>
              </w:rPr>
              <w:t>КТГ</w:t>
            </w:r>
            <w:r>
              <w:rPr>
                <w:color w:val="000000"/>
              </w:rPr>
              <w:t xml:space="preserve"> Техники в отчетном периоде, %</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789D1B86" w14:textId="77777777" w:rsidR="002340C8" w:rsidRPr="00A346F2" w:rsidRDefault="002340C8" w:rsidP="002340C8">
            <w:pPr>
              <w:rPr>
                <w:color w:val="000000"/>
              </w:rPr>
            </w:pPr>
            <w:r>
              <w:rPr>
                <w:b/>
                <w:bCs/>
                <w:color w:val="000000"/>
              </w:rPr>
              <w:t>Кг</w:t>
            </w:r>
            <w:r>
              <w:rPr>
                <w:color w:val="000000"/>
              </w:rPr>
              <w:t xml:space="preserve"> – коэффициент снижения стоимости работ, определяемый в зависимости от коэффициента технической готовности Товара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3E35E9BA" w14:textId="77777777" w:rsidR="002340C8" w:rsidRPr="00A346F2" w:rsidRDefault="002340C8" w:rsidP="002340C8">
            <w:pPr>
              <w:rPr>
                <w:color w:val="000000"/>
              </w:rPr>
            </w:pPr>
            <w:r>
              <w:rPr>
                <w:b/>
                <w:bCs/>
                <w:color w:val="000000"/>
              </w:rPr>
              <w:t>Спмрт</w:t>
            </w:r>
            <w:r>
              <w:rPr>
                <w:color w:val="000000"/>
              </w:rPr>
              <w:t xml:space="preserve"> – стоимость поддержания 1 моточаса работы Техники в отчетном периоде, руб. без НДС</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5545CC3" w14:textId="77777777" w:rsidR="002340C8" w:rsidRPr="00A346F2" w:rsidRDefault="002340C8" w:rsidP="002340C8">
            <w:pPr>
              <w:rPr>
                <w:color w:val="000000"/>
              </w:rPr>
            </w:pPr>
            <w:r>
              <w:rPr>
                <w:b/>
                <w:bCs/>
                <w:color w:val="000000"/>
              </w:rPr>
              <w:t xml:space="preserve">Ср </w:t>
            </w:r>
            <w:r>
              <w:rPr>
                <w:color w:val="000000"/>
              </w:rPr>
              <w:t>- стоимость Работ в отчетном периоде, руб. без НДС</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14:paraId="007776AA" w14:textId="77777777" w:rsidR="002340C8" w:rsidRPr="00A346F2" w:rsidRDefault="002340C8" w:rsidP="002340C8">
            <w:pPr>
              <w:rPr>
                <w:color w:val="000000"/>
              </w:rPr>
            </w:pPr>
            <w:r>
              <w:rPr>
                <w:b/>
                <w:bCs/>
                <w:color w:val="000000"/>
              </w:rPr>
              <w:t>Сдр</w:t>
            </w:r>
            <w:r>
              <w:rPr>
                <w:color w:val="000000"/>
              </w:rPr>
              <w:t xml:space="preserve"> - стоимость дополнительных работ в отчетном периоде, согласно актам сдачи-приемки выполненных работ, руб. без НДС</w:t>
            </w:r>
          </w:p>
        </w:tc>
      </w:tr>
      <w:tr w:rsidR="002340C8" w:rsidRPr="00A346F2" w14:paraId="65F9F1BD" w14:textId="77777777" w:rsidTr="002340C8">
        <w:trPr>
          <w:trHeight w:val="51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E913731" w14:textId="77777777" w:rsidR="002340C8" w:rsidRPr="00A346F2" w:rsidRDefault="002340C8" w:rsidP="002340C8">
            <w:pPr>
              <w:rPr>
                <w:color w:val="000000"/>
              </w:rPr>
            </w:pPr>
            <w:r>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3FF2ACD" w14:textId="77777777" w:rsidR="002340C8" w:rsidRPr="00A346F2" w:rsidRDefault="002340C8" w:rsidP="002340C8">
            <w:pPr>
              <w:rPr>
                <w:color w:val="000000"/>
              </w:rPr>
            </w:pPr>
            <w:r>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F19DD74" w14:textId="77777777" w:rsidR="002340C8" w:rsidRPr="00A346F2" w:rsidRDefault="002340C8" w:rsidP="002340C8">
            <w:pPr>
              <w:rPr>
                <w:color w:val="000000"/>
              </w:rPr>
            </w:pPr>
            <w:r>
              <w:rPr>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2E5182F5" w14:textId="77777777" w:rsidR="002340C8" w:rsidRPr="00A346F2" w:rsidRDefault="002340C8" w:rsidP="002340C8">
            <w:pPr>
              <w:rPr>
                <w:color w:val="000000"/>
              </w:rPr>
            </w:pPr>
            <w:r>
              <w:rPr>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14:paraId="0819C65A" w14:textId="77777777" w:rsidR="002340C8" w:rsidRPr="00A346F2" w:rsidRDefault="002340C8" w:rsidP="002340C8">
            <w:pPr>
              <w:rPr>
                <w:color w:val="000000"/>
              </w:rPr>
            </w:pPr>
            <w:r>
              <w:rPr>
                <w:color w:val="000000"/>
              </w:rPr>
              <w:t> </w:t>
            </w:r>
          </w:p>
        </w:tc>
        <w:tc>
          <w:tcPr>
            <w:tcW w:w="2551" w:type="dxa"/>
            <w:tcBorders>
              <w:top w:val="nil"/>
              <w:left w:val="nil"/>
              <w:bottom w:val="single" w:sz="4" w:space="0" w:color="auto"/>
              <w:right w:val="single" w:sz="4" w:space="0" w:color="auto"/>
            </w:tcBorders>
            <w:shd w:val="clear" w:color="auto" w:fill="auto"/>
            <w:noWrap/>
            <w:vAlign w:val="bottom"/>
            <w:hideMark/>
          </w:tcPr>
          <w:p w14:paraId="5FDB19E6" w14:textId="77777777" w:rsidR="002340C8" w:rsidRPr="00A346F2" w:rsidRDefault="002340C8" w:rsidP="002340C8">
            <w:pPr>
              <w:rPr>
                <w:color w:val="000000"/>
              </w:rPr>
            </w:pPr>
            <w:r>
              <w:rPr>
                <w:color w:val="000000"/>
              </w:rPr>
              <w:t> </w:t>
            </w:r>
          </w:p>
        </w:tc>
        <w:tc>
          <w:tcPr>
            <w:tcW w:w="708" w:type="dxa"/>
            <w:tcBorders>
              <w:top w:val="nil"/>
              <w:left w:val="nil"/>
              <w:bottom w:val="single" w:sz="4" w:space="0" w:color="auto"/>
              <w:right w:val="single" w:sz="4" w:space="0" w:color="auto"/>
            </w:tcBorders>
            <w:shd w:val="clear" w:color="auto" w:fill="auto"/>
            <w:noWrap/>
            <w:vAlign w:val="bottom"/>
            <w:hideMark/>
          </w:tcPr>
          <w:p w14:paraId="737D7706" w14:textId="77777777" w:rsidR="002340C8" w:rsidRPr="00A346F2" w:rsidRDefault="002340C8" w:rsidP="002340C8">
            <w:pPr>
              <w:rPr>
                <w:color w:val="000000"/>
              </w:rPr>
            </w:pPr>
            <w:r>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14:paraId="2F4C25A7" w14:textId="77777777" w:rsidR="002340C8" w:rsidRPr="00A346F2" w:rsidRDefault="002340C8" w:rsidP="002340C8">
            <w:pPr>
              <w:rPr>
                <w:color w:val="000000"/>
              </w:rPr>
            </w:pPr>
            <w:r>
              <w:rPr>
                <w:color w:val="000000"/>
              </w:rPr>
              <w:t> </w:t>
            </w:r>
          </w:p>
        </w:tc>
        <w:tc>
          <w:tcPr>
            <w:tcW w:w="1417" w:type="dxa"/>
            <w:tcBorders>
              <w:top w:val="nil"/>
              <w:left w:val="nil"/>
              <w:bottom w:val="single" w:sz="4" w:space="0" w:color="auto"/>
              <w:right w:val="single" w:sz="4" w:space="0" w:color="auto"/>
            </w:tcBorders>
            <w:shd w:val="clear" w:color="auto" w:fill="auto"/>
            <w:noWrap/>
            <w:vAlign w:val="bottom"/>
            <w:hideMark/>
          </w:tcPr>
          <w:p w14:paraId="174D56E8" w14:textId="77777777" w:rsidR="002340C8" w:rsidRPr="00A346F2" w:rsidRDefault="002340C8" w:rsidP="002340C8">
            <w:pPr>
              <w:rPr>
                <w:color w:val="000000"/>
              </w:rPr>
            </w:pPr>
            <w:r>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14:paraId="0D0BB097" w14:textId="77777777" w:rsidR="002340C8" w:rsidRPr="00A346F2" w:rsidRDefault="002340C8" w:rsidP="002340C8">
            <w:pPr>
              <w:rPr>
                <w:color w:val="000000"/>
              </w:rPr>
            </w:pPr>
            <w:r>
              <w:rPr>
                <w:color w:val="000000"/>
              </w:rPr>
              <w:t> </w:t>
            </w:r>
          </w:p>
        </w:tc>
        <w:tc>
          <w:tcPr>
            <w:tcW w:w="1844" w:type="dxa"/>
            <w:tcBorders>
              <w:top w:val="nil"/>
              <w:left w:val="nil"/>
              <w:bottom w:val="single" w:sz="4" w:space="0" w:color="auto"/>
              <w:right w:val="single" w:sz="4" w:space="0" w:color="auto"/>
            </w:tcBorders>
            <w:shd w:val="clear" w:color="auto" w:fill="auto"/>
            <w:noWrap/>
            <w:vAlign w:val="bottom"/>
            <w:hideMark/>
          </w:tcPr>
          <w:p w14:paraId="14824E13" w14:textId="77777777" w:rsidR="002340C8" w:rsidRPr="00A346F2" w:rsidRDefault="002340C8" w:rsidP="002340C8">
            <w:pPr>
              <w:rPr>
                <w:color w:val="000000"/>
              </w:rPr>
            </w:pPr>
            <w:r>
              <w:rPr>
                <w:color w:val="000000"/>
              </w:rPr>
              <w:t> </w:t>
            </w:r>
          </w:p>
        </w:tc>
      </w:tr>
      <w:tr w:rsidR="002340C8" w:rsidRPr="00A346F2" w14:paraId="602EB968" w14:textId="77777777" w:rsidTr="002340C8">
        <w:trPr>
          <w:trHeight w:val="300"/>
        </w:trPr>
        <w:tc>
          <w:tcPr>
            <w:tcW w:w="421" w:type="dxa"/>
            <w:tcBorders>
              <w:top w:val="nil"/>
              <w:left w:val="nil"/>
              <w:bottom w:val="nil"/>
              <w:right w:val="nil"/>
            </w:tcBorders>
            <w:shd w:val="clear" w:color="auto" w:fill="auto"/>
            <w:noWrap/>
            <w:vAlign w:val="bottom"/>
            <w:hideMark/>
          </w:tcPr>
          <w:p w14:paraId="40BBBA66" w14:textId="77777777" w:rsidR="002340C8" w:rsidRPr="00A346F2" w:rsidRDefault="002340C8" w:rsidP="002340C8">
            <w:pPr>
              <w:rPr>
                <w:color w:val="000000"/>
              </w:rPr>
            </w:pPr>
          </w:p>
        </w:tc>
        <w:tc>
          <w:tcPr>
            <w:tcW w:w="1134" w:type="dxa"/>
            <w:tcBorders>
              <w:top w:val="nil"/>
              <w:left w:val="nil"/>
              <w:bottom w:val="nil"/>
              <w:right w:val="nil"/>
            </w:tcBorders>
            <w:shd w:val="clear" w:color="auto" w:fill="auto"/>
            <w:noWrap/>
            <w:vAlign w:val="bottom"/>
            <w:hideMark/>
          </w:tcPr>
          <w:p w14:paraId="7CEAB39E" w14:textId="77777777" w:rsidR="002340C8" w:rsidRPr="00A346F2" w:rsidRDefault="002340C8" w:rsidP="002340C8"/>
        </w:tc>
        <w:tc>
          <w:tcPr>
            <w:tcW w:w="1134" w:type="dxa"/>
            <w:tcBorders>
              <w:top w:val="nil"/>
              <w:left w:val="nil"/>
              <w:bottom w:val="nil"/>
              <w:right w:val="nil"/>
            </w:tcBorders>
            <w:shd w:val="clear" w:color="auto" w:fill="auto"/>
            <w:noWrap/>
            <w:vAlign w:val="bottom"/>
            <w:hideMark/>
          </w:tcPr>
          <w:p w14:paraId="52F9A910" w14:textId="77777777" w:rsidR="002340C8" w:rsidRPr="00A346F2" w:rsidRDefault="002340C8" w:rsidP="002340C8"/>
        </w:tc>
        <w:tc>
          <w:tcPr>
            <w:tcW w:w="1276" w:type="dxa"/>
            <w:tcBorders>
              <w:top w:val="nil"/>
              <w:left w:val="nil"/>
              <w:bottom w:val="nil"/>
              <w:right w:val="nil"/>
            </w:tcBorders>
            <w:shd w:val="clear" w:color="auto" w:fill="auto"/>
            <w:noWrap/>
            <w:vAlign w:val="bottom"/>
            <w:hideMark/>
          </w:tcPr>
          <w:p w14:paraId="4ED79D9C" w14:textId="77777777" w:rsidR="002340C8" w:rsidRPr="00A346F2" w:rsidRDefault="002340C8" w:rsidP="002340C8"/>
        </w:tc>
        <w:tc>
          <w:tcPr>
            <w:tcW w:w="1559" w:type="dxa"/>
            <w:tcBorders>
              <w:top w:val="nil"/>
              <w:left w:val="nil"/>
              <w:bottom w:val="nil"/>
              <w:right w:val="nil"/>
            </w:tcBorders>
            <w:shd w:val="clear" w:color="auto" w:fill="auto"/>
            <w:noWrap/>
            <w:vAlign w:val="bottom"/>
            <w:hideMark/>
          </w:tcPr>
          <w:p w14:paraId="40C6387F" w14:textId="77777777" w:rsidR="002340C8" w:rsidRPr="00A346F2" w:rsidRDefault="002340C8" w:rsidP="002340C8"/>
        </w:tc>
        <w:tc>
          <w:tcPr>
            <w:tcW w:w="2551" w:type="dxa"/>
            <w:tcBorders>
              <w:top w:val="nil"/>
              <w:left w:val="nil"/>
              <w:bottom w:val="nil"/>
              <w:right w:val="nil"/>
            </w:tcBorders>
            <w:shd w:val="clear" w:color="auto" w:fill="auto"/>
            <w:noWrap/>
            <w:vAlign w:val="bottom"/>
            <w:hideMark/>
          </w:tcPr>
          <w:p w14:paraId="0F723D47" w14:textId="77777777" w:rsidR="002340C8" w:rsidRPr="00A346F2" w:rsidRDefault="002340C8" w:rsidP="002340C8"/>
        </w:tc>
        <w:tc>
          <w:tcPr>
            <w:tcW w:w="708" w:type="dxa"/>
            <w:tcBorders>
              <w:top w:val="nil"/>
              <w:left w:val="nil"/>
              <w:bottom w:val="nil"/>
              <w:right w:val="nil"/>
            </w:tcBorders>
            <w:shd w:val="clear" w:color="auto" w:fill="auto"/>
            <w:noWrap/>
            <w:vAlign w:val="bottom"/>
            <w:hideMark/>
          </w:tcPr>
          <w:p w14:paraId="2CA577CE" w14:textId="77777777" w:rsidR="002340C8" w:rsidRPr="00A346F2" w:rsidRDefault="002340C8" w:rsidP="002340C8"/>
        </w:tc>
        <w:tc>
          <w:tcPr>
            <w:tcW w:w="1843" w:type="dxa"/>
            <w:tcBorders>
              <w:top w:val="nil"/>
              <w:left w:val="nil"/>
              <w:bottom w:val="nil"/>
              <w:right w:val="nil"/>
            </w:tcBorders>
            <w:shd w:val="clear" w:color="auto" w:fill="auto"/>
            <w:noWrap/>
            <w:vAlign w:val="bottom"/>
            <w:hideMark/>
          </w:tcPr>
          <w:p w14:paraId="62F1D75A" w14:textId="77777777" w:rsidR="002340C8" w:rsidRPr="00A346F2" w:rsidRDefault="002340C8" w:rsidP="002340C8"/>
        </w:tc>
        <w:tc>
          <w:tcPr>
            <w:tcW w:w="24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F7667" w14:textId="77777777" w:rsidR="002340C8" w:rsidRPr="00A346F2" w:rsidRDefault="002340C8" w:rsidP="002340C8">
            <w:pPr>
              <w:jc w:val="center"/>
              <w:rPr>
                <w:color w:val="000000"/>
              </w:rPr>
            </w:pPr>
            <w:r>
              <w:rPr>
                <w:color w:val="000000"/>
              </w:rPr>
              <w:t>Итого без НДС 20%</w:t>
            </w:r>
          </w:p>
        </w:tc>
        <w:tc>
          <w:tcPr>
            <w:tcW w:w="1844" w:type="dxa"/>
            <w:tcBorders>
              <w:top w:val="nil"/>
              <w:left w:val="nil"/>
              <w:bottom w:val="single" w:sz="4" w:space="0" w:color="auto"/>
              <w:right w:val="single" w:sz="4" w:space="0" w:color="auto"/>
            </w:tcBorders>
            <w:shd w:val="clear" w:color="auto" w:fill="auto"/>
            <w:noWrap/>
            <w:vAlign w:val="bottom"/>
            <w:hideMark/>
          </w:tcPr>
          <w:p w14:paraId="01CE3E0A" w14:textId="77777777" w:rsidR="002340C8" w:rsidRPr="00A346F2" w:rsidRDefault="002340C8" w:rsidP="002340C8">
            <w:pPr>
              <w:rPr>
                <w:color w:val="000000"/>
              </w:rPr>
            </w:pPr>
            <w:r>
              <w:rPr>
                <w:color w:val="000000"/>
              </w:rPr>
              <w:t> </w:t>
            </w:r>
          </w:p>
        </w:tc>
      </w:tr>
      <w:tr w:rsidR="002340C8" w:rsidRPr="00A346F2" w14:paraId="43EB639E" w14:textId="77777777" w:rsidTr="002340C8">
        <w:trPr>
          <w:trHeight w:val="300"/>
        </w:trPr>
        <w:tc>
          <w:tcPr>
            <w:tcW w:w="421" w:type="dxa"/>
            <w:tcBorders>
              <w:top w:val="nil"/>
              <w:left w:val="nil"/>
              <w:bottom w:val="nil"/>
              <w:right w:val="nil"/>
            </w:tcBorders>
            <w:shd w:val="clear" w:color="auto" w:fill="auto"/>
            <w:noWrap/>
            <w:vAlign w:val="bottom"/>
            <w:hideMark/>
          </w:tcPr>
          <w:p w14:paraId="7B8BB853" w14:textId="77777777" w:rsidR="002340C8" w:rsidRPr="00A346F2" w:rsidRDefault="002340C8" w:rsidP="002340C8">
            <w:pPr>
              <w:rPr>
                <w:color w:val="000000"/>
              </w:rPr>
            </w:pPr>
          </w:p>
        </w:tc>
        <w:tc>
          <w:tcPr>
            <w:tcW w:w="1134" w:type="dxa"/>
            <w:tcBorders>
              <w:top w:val="nil"/>
              <w:left w:val="nil"/>
              <w:bottom w:val="nil"/>
              <w:right w:val="nil"/>
            </w:tcBorders>
            <w:shd w:val="clear" w:color="auto" w:fill="auto"/>
            <w:noWrap/>
            <w:vAlign w:val="bottom"/>
            <w:hideMark/>
          </w:tcPr>
          <w:p w14:paraId="3A2B4E6D" w14:textId="77777777" w:rsidR="002340C8" w:rsidRPr="00A346F2" w:rsidRDefault="002340C8" w:rsidP="002340C8"/>
        </w:tc>
        <w:tc>
          <w:tcPr>
            <w:tcW w:w="1134" w:type="dxa"/>
            <w:tcBorders>
              <w:top w:val="nil"/>
              <w:left w:val="nil"/>
              <w:bottom w:val="nil"/>
              <w:right w:val="nil"/>
            </w:tcBorders>
            <w:shd w:val="clear" w:color="auto" w:fill="auto"/>
            <w:noWrap/>
            <w:vAlign w:val="bottom"/>
            <w:hideMark/>
          </w:tcPr>
          <w:p w14:paraId="2A6C7242" w14:textId="77777777" w:rsidR="002340C8" w:rsidRPr="00A346F2" w:rsidRDefault="002340C8" w:rsidP="002340C8"/>
        </w:tc>
        <w:tc>
          <w:tcPr>
            <w:tcW w:w="1276" w:type="dxa"/>
            <w:tcBorders>
              <w:top w:val="nil"/>
              <w:left w:val="nil"/>
              <w:bottom w:val="nil"/>
              <w:right w:val="nil"/>
            </w:tcBorders>
            <w:shd w:val="clear" w:color="auto" w:fill="auto"/>
            <w:noWrap/>
            <w:vAlign w:val="bottom"/>
            <w:hideMark/>
          </w:tcPr>
          <w:p w14:paraId="1D680C78" w14:textId="77777777" w:rsidR="002340C8" w:rsidRPr="00A346F2" w:rsidRDefault="002340C8" w:rsidP="002340C8"/>
        </w:tc>
        <w:tc>
          <w:tcPr>
            <w:tcW w:w="1559" w:type="dxa"/>
            <w:tcBorders>
              <w:top w:val="nil"/>
              <w:left w:val="nil"/>
              <w:bottom w:val="nil"/>
              <w:right w:val="nil"/>
            </w:tcBorders>
            <w:shd w:val="clear" w:color="auto" w:fill="auto"/>
            <w:noWrap/>
            <w:vAlign w:val="bottom"/>
            <w:hideMark/>
          </w:tcPr>
          <w:p w14:paraId="3BB31DCD" w14:textId="77777777" w:rsidR="002340C8" w:rsidRPr="00A346F2" w:rsidRDefault="002340C8" w:rsidP="002340C8"/>
        </w:tc>
        <w:tc>
          <w:tcPr>
            <w:tcW w:w="2551" w:type="dxa"/>
            <w:tcBorders>
              <w:top w:val="nil"/>
              <w:left w:val="nil"/>
              <w:bottom w:val="nil"/>
              <w:right w:val="nil"/>
            </w:tcBorders>
            <w:shd w:val="clear" w:color="auto" w:fill="auto"/>
            <w:noWrap/>
            <w:vAlign w:val="bottom"/>
            <w:hideMark/>
          </w:tcPr>
          <w:p w14:paraId="618B22E1" w14:textId="77777777" w:rsidR="002340C8" w:rsidRPr="00A346F2" w:rsidRDefault="002340C8" w:rsidP="002340C8"/>
        </w:tc>
        <w:tc>
          <w:tcPr>
            <w:tcW w:w="708" w:type="dxa"/>
            <w:tcBorders>
              <w:top w:val="nil"/>
              <w:left w:val="nil"/>
              <w:bottom w:val="nil"/>
              <w:right w:val="nil"/>
            </w:tcBorders>
            <w:shd w:val="clear" w:color="auto" w:fill="auto"/>
            <w:noWrap/>
            <w:vAlign w:val="bottom"/>
            <w:hideMark/>
          </w:tcPr>
          <w:p w14:paraId="31C5F0AC" w14:textId="77777777" w:rsidR="002340C8" w:rsidRPr="00A346F2" w:rsidRDefault="002340C8" w:rsidP="002340C8"/>
        </w:tc>
        <w:tc>
          <w:tcPr>
            <w:tcW w:w="1843" w:type="dxa"/>
            <w:tcBorders>
              <w:top w:val="nil"/>
              <w:left w:val="nil"/>
              <w:bottom w:val="nil"/>
              <w:right w:val="nil"/>
            </w:tcBorders>
            <w:shd w:val="clear" w:color="auto" w:fill="auto"/>
            <w:noWrap/>
            <w:vAlign w:val="bottom"/>
            <w:hideMark/>
          </w:tcPr>
          <w:p w14:paraId="11AED5A5" w14:textId="77777777" w:rsidR="002340C8" w:rsidRPr="00A346F2" w:rsidRDefault="002340C8" w:rsidP="002340C8"/>
        </w:tc>
        <w:tc>
          <w:tcPr>
            <w:tcW w:w="24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6E8A4" w14:textId="77777777" w:rsidR="002340C8" w:rsidRPr="00A346F2" w:rsidRDefault="002340C8" w:rsidP="002340C8">
            <w:pPr>
              <w:jc w:val="center"/>
              <w:rPr>
                <w:color w:val="000000"/>
              </w:rPr>
            </w:pPr>
            <w:r>
              <w:rPr>
                <w:color w:val="000000"/>
              </w:rPr>
              <w:t>НДС 20%</w:t>
            </w:r>
          </w:p>
        </w:tc>
        <w:tc>
          <w:tcPr>
            <w:tcW w:w="1844" w:type="dxa"/>
            <w:tcBorders>
              <w:top w:val="nil"/>
              <w:left w:val="nil"/>
              <w:bottom w:val="single" w:sz="4" w:space="0" w:color="auto"/>
              <w:right w:val="single" w:sz="4" w:space="0" w:color="auto"/>
            </w:tcBorders>
            <w:shd w:val="clear" w:color="auto" w:fill="auto"/>
            <w:noWrap/>
            <w:vAlign w:val="bottom"/>
            <w:hideMark/>
          </w:tcPr>
          <w:p w14:paraId="6A57C347" w14:textId="77777777" w:rsidR="002340C8" w:rsidRPr="00A346F2" w:rsidRDefault="002340C8" w:rsidP="002340C8">
            <w:pPr>
              <w:rPr>
                <w:color w:val="000000"/>
              </w:rPr>
            </w:pPr>
            <w:r>
              <w:rPr>
                <w:color w:val="000000"/>
              </w:rPr>
              <w:t> </w:t>
            </w:r>
          </w:p>
        </w:tc>
      </w:tr>
      <w:tr w:rsidR="002340C8" w:rsidRPr="00A346F2" w14:paraId="7F4E3C5F" w14:textId="77777777" w:rsidTr="002340C8">
        <w:trPr>
          <w:trHeight w:val="300"/>
        </w:trPr>
        <w:tc>
          <w:tcPr>
            <w:tcW w:w="421" w:type="dxa"/>
            <w:tcBorders>
              <w:top w:val="nil"/>
              <w:left w:val="nil"/>
              <w:bottom w:val="nil"/>
              <w:right w:val="nil"/>
            </w:tcBorders>
            <w:shd w:val="clear" w:color="auto" w:fill="auto"/>
            <w:noWrap/>
            <w:vAlign w:val="bottom"/>
            <w:hideMark/>
          </w:tcPr>
          <w:p w14:paraId="385982A9" w14:textId="77777777" w:rsidR="002340C8" w:rsidRPr="00A346F2" w:rsidRDefault="002340C8" w:rsidP="002340C8">
            <w:pPr>
              <w:rPr>
                <w:color w:val="000000"/>
              </w:rPr>
            </w:pPr>
          </w:p>
        </w:tc>
        <w:tc>
          <w:tcPr>
            <w:tcW w:w="1134" w:type="dxa"/>
            <w:tcBorders>
              <w:top w:val="nil"/>
              <w:left w:val="nil"/>
              <w:bottom w:val="nil"/>
              <w:right w:val="nil"/>
            </w:tcBorders>
            <w:shd w:val="clear" w:color="auto" w:fill="auto"/>
            <w:noWrap/>
            <w:vAlign w:val="bottom"/>
            <w:hideMark/>
          </w:tcPr>
          <w:p w14:paraId="5CF65433" w14:textId="77777777" w:rsidR="002340C8" w:rsidRPr="00A346F2" w:rsidRDefault="002340C8" w:rsidP="002340C8"/>
        </w:tc>
        <w:tc>
          <w:tcPr>
            <w:tcW w:w="1134" w:type="dxa"/>
            <w:tcBorders>
              <w:top w:val="nil"/>
              <w:left w:val="nil"/>
              <w:bottom w:val="nil"/>
              <w:right w:val="nil"/>
            </w:tcBorders>
            <w:shd w:val="clear" w:color="auto" w:fill="auto"/>
            <w:noWrap/>
            <w:vAlign w:val="bottom"/>
            <w:hideMark/>
          </w:tcPr>
          <w:p w14:paraId="71091B51" w14:textId="77777777" w:rsidR="002340C8" w:rsidRPr="00A346F2" w:rsidRDefault="002340C8" w:rsidP="002340C8"/>
        </w:tc>
        <w:tc>
          <w:tcPr>
            <w:tcW w:w="1276" w:type="dxa"/>
            <w:tcBorders>
              <w:top w:val="nil"/>
              <w:left w:val="nil"/>
              <w:bottom w:val="nil"/>
              <w:right w:val="nil"/>
            </w:tcBorders>
            <w:shd w:val="clear" w:color="auto" w:fill="auto"/>
            <w:noWrap/>
            <w:vAlign w:val="bottom"/>
            <w:hideMark/>
          </w:tcPr>
          <w:p w14:paraId="0569D6C2" w14:textId="77777777" w:rsidR="002340C8" w:rsidRPr="00A346F2" w:rsidRDefault="002340C8" w:rsidP="002340C8"/>
        </w:tc>
        <w:tc>
          <w:tcPr>
            <w:tcW w:w="1559" w:type="dxa"/>
            <w:tcBorders>
              <w:top w:val="nil"/>
              <w:left w:val="nil"/>
              <w:bottom w:val="nil"/>
              <w:right w:val="nil"/>
            </w:tcBorders>
            <w:shd w:val="clear" w:color="auto" w:fill="auto"/>
            <w:noWrap/>
            <w:vAlign w:val="bottom"/>
            <w:hideMark/>
          </w:tcPr>
          <w:p w14:paraId="48608C58" w14:textId="77777777" w:rsidR="002340C8" w:rsidRPr="00A346F2" w:rsidRDefault="002340C8" w:rsidP="002340C8"/>
        </w:tc>
        <w:tc>
          <w:tcPr>
            <w:tcW w:w="2551" w:type="dxa"/>
            <w:tcBorders>
              <w:top w:val="nil"/>
              <w:left w:val="nil"/>
              <w:bottom w:val="nil"/>
              <w:right w:val="nil"/>
            </w:tcBorders>
            <w:shd w:val="clear" w:color="auto" w:fill="auto"/>
            <w:noWrap/>
            <w:vAlign w:val="bottom"/>
            <w:hideMark/>
          </w:tcPr>
          <w:p w14:paraId="3AF4EAD4" w14:textId="77777777" w:rsidR="002340C8" w:rsidRPr="00A346F2" w:rsidRDefault="002340C8" w:rsidP="002340C8"/>
        </w:tc>
        <w:tc>
          <w:tcPr>
            <w:tcW w:w="708" w:type="dxa"/>
            <w:tcBorders>
              <w:top w:val="nil"/>
              <w:left w:val="nil"/>
              <w:bottom w:val="nil"/>
              <w:right w:val="nil"/>
            </w:tcBorders>
            <w:shd w:val="clear" w:color="auto" w:fill="auto"/>
            <w:noWrap/>
            <w:vAlign w:val="bottom"/>
            <w:hideMark/>
          </w:tcPr>
          <w:p w14:paraId="60E19F34" w14:textId="77777777" w:rsidR="002340C8" w:rsidRPr="00A346F2" w:rsidRDefault="002340C8" w:rsidP="002340C8"/>
        </w:tc>
        <w:tc>
          <w:tcPr>
            <w:tcW w:w="1843" w:type="dxa"/>
            <w:tcBorders>
              <w:top w:val="nil"/>
              <w:left w:val="nil"/>
              <w:bottom w:val="nil"/>
              <w:right w:val="nil"/>
            </w:tcBorders>
            <w:shd w:val="clear" w:color="auto" w:fill="auto"/>
            <w:noWrap/>
            <w:vAlign w:val="bottom"/>
            <w:hideMark/>
          </w:tcPr>
          <w:p w14:paraId="4AA58613" w14:textId="77777777" w:rsidR="002340C8" w:rsidRPr="00A346F2" w:rsidRDefault="002340C8" w:rsidP="002340C8"/>
        </w:tc>
        <w:tc>
          <w:tcPr>
            <w:tcW w:w="24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56E3A" w14:textId="77777777" w:rsidR="002340C8" w:rsidRPr="00A346F2" w:rsidRDefault="002340C8" w:rsidP="002340C8">
            <w:pPr>
              <w:jc w:val="center"/>
              <w:rPr>
                <w:color w:val="000000"/>
              </w:rPr>
            </w:pPr>
            <w:r>
              <w:rPr>
                <w:color w:val="000000"/>
              </w:rPr>
              <w:t>Итого, в том числе НДС 20%</w:t>
            </w:r>
          </w:p>
        </w:tc>
        <w:tc>
          <w:tcPr>
            <w:tcW w:w="1844" w:type="dxa"/>
            <w:tcBorders>
              <w:top w:val="nil"/>
              <w:left w:val="nil"/>
              <w:bottom w:val="single" w:sz="4" w:space="0" w:color="auto"/>
              <w:right w:val="single" w:sz="4" w:space="0" w:color="auto"/>
            </w:tcBorders>
            <w:shd w:val="clear" w:color="auto" w:fill="auto"/>
            <w:noWrap/>
            <w:vAlign w:val="bottom"/>
            <w:hideMark/>
          </w:tcPr>
          <w:p w14:paraId="1032936B" w14:textId="77777777" w:rsidR="002340C8" w:rsidRPr="00A346F2" w:rsidRDefault="002340C8" w:rsidP="002340C8">
            <w:pPr>
              <w:rPr>
                <w:color w:val="000000"/>
              </w:rPr>
            </w:pPr>
            <w:r>
              <w:rPr>
                <w:color w:val="000000"/>
              </w:rPr>
              <w:t> </w:t>
            </w:r>
          </w:p>
        </w:tc>
      </w:tr>
    </w:tbl>
    <w:p w14:paraId="776EF3CE" w14:textId="77777777" w:rsidR="002340C8" w:rsidRPr="00A346F2" w:rsidRDefault="002340C8" w:rsidP="002340C8">
      <w:pPr>
        <w:pBdr>
          <w:top w:val="nil"/>
          <w:left w:val="nil"/>
          <w:bottom w:val="nil"/>
          <w:right w:val="nil"/>
          <w:between w:val="nil"/>
        </w:pBdr>
        <w:spacing w:after="40"/>
        <w:rPr>
          <w:color w:val="000000"/>
        </w:rPr>
      </w:pPr>
    </w:p>
    <w:p w14:paraId="768C2A3B" w14:textId="77777777" w:rsidR="002340C8" w:rsidRPr="00A346F2" w:rsidRDefault="002340C8" w:rsidP="002340C8">
      <w:pPr>
        <w:pBdr>
          <w:top w:val="nil"/>
          <w:left w:val="nil"/>
          <w:bottom w:val="nil"/>
          <w:right w:val="nil"/>
          <w:between w:val="nil"/>
        </w:pBdr>
        <w:rPr>
          <w:color w:val="000000"/>
        </w:rPr>
      </w:pPr>
    </w:p>
    <w:p w14:paraId="7A3D1822" w14:textId="77777777" w:rsidR="002340C8" w:rsidRPr="00A346F2" w:rsidRDefault="002340C8" w:rsidP="002340C8">
      <w:pPr>
        <w:pBdr>
          <w:top w:val="nil"/>
          <w:left w:val="nil"/>
          <w:bottom w:val="nil"/>
          <w:right w:val="nil"/>
          <w:between w:val="nil"/>
        </w:pBdr>
        <w:spacing w:line="360" w:lineRule="auto"/>
        <w:rPr>
          <w:i/>
          <w:color w:val="000000"/>
        </w:rPr>
      </w:pPr>
      <w:r>
        <w:rPr>
          <w:i/>
          <w:color w:val="000000"/>
        </w:rPr>
        <w:lastRenderedPageBreak/>
        <w:t>Всего выполнено работ на сумму: ________________________________________________________________  рублей ___ коп.,</w:t>
      </w:r>
    </w:p>
    <w:p w14:paraId="14D3D68D" w14:textId="77777777" w:rsidR="002340C8" w:rsidRPr="00A346F2" w:rsidRDefault="002340C8" w:rsidP="002340C8">
      <w:pPr>
        <w:pBdr>
          <w:top w:val="nil"/>
          <w:left w:val="nil"/>
          <w:bottom w:val="nil"/>
          <w:right w:val="nil"/>
          <w:between w:val="nil"/>
        </w:pBdr>
        <w:rPr>
          <w:i/>
          <w:color w:val="000000"/>
        </w:rPr>
      </w:pPr>
      <w:r>
        <w:rPr>
          <w:i/>
          <w:color w:val="000000"/>
        </w:rPr>
        <w:t xml:space="preserve"> в т.ч. НДС – ________________________________________________ рублей___ копеек.</w:t>
      </w:r>
    </w:p>
    <w:p w14:paraId="1DDA9EFD" w14:textId="77777777" w:rsidR="002340C8" w:rsidRPr="00A346F2" w:rsidRDefault="002340C8" w:rsidP="002340C8">
      <w:pPr>
        <w:pBdr>
          <w:top w:val="nil"/>
          <w:left w:val="nil"/>
          <w:bottom w:val="nil"/>
          <w:right w:val="nil"/>
          <w:between w:val="nil"/>
        </w:pBdr>
        <w:rPr>
          <w:i/>
          <w:color w:val="000000"/>
        </w:rPr>
      </w:pPr>
    </w:p>
    <w:p w14:paraId="6712197D" w14:textId="77777777" w:rsidR="002340C8" w:rsidRPr="00A346F2" w:rsidRDefault="002340C8" w:rsidP="002340C8">
      <w:pPr>
        <w:pBdr>
          <w:top w:val="nil"/>
          <w:left w:val="nil"/>
          <w:bottom w:val="nil"/>
          <w:right w:val="nil"/>
          <w:between w:val="nil"/>
        </w:pBdr>
        <w:rPr>
          <w:i/>
          <w:color w:val="000000"/>
        </w:rPr>
      </w:pPr>
      <w:r>
        <w:rPr>
          <w:i/>
          <w:color w:val="000000"/>
        </w:rPr>
        <w:t>Вышеперечисленные работы) выполнены полностью и в срок. Заказчик претензий по объему, качеству и срокам выполнения работ претензий не имеет.</w:t>
      </w:r>
    </w:p>
    <w:p w14:paraId="3C68B87C" w14:textId="77777777" w:rsidR="002340C8" w:rsidRPr="00A346F2" w:rsidRDefault="002340C8" w:rsidP="002340C8">
      <w:pPr>
        <w:pBdr>
          <w:top w:val="nil"/>
          <w:left w:val="nil"/>
          <w:bottom w:val="nil"/>
          <w:right w:val="nil"/>
          <w:between w:val="nil"/>
        </w:pBdr>
        <w:rPr>
          <w:color w:val="000000"/>
        </w:rPr>
      </w:pPr>
    </w:p>
    <w:p w14:paraId="187A525A" w14:textId="77777777" w:rsidR="002340C8" w:rsidRPr="00A346F2" w:rsidRDefault="002340C8" w:rsidP="002340C8">
      <w:pPr>
        <w:pBdr>
          <w:top w:val="nil"/>
          <w:left w:val="nil"/>
          <w:bottom w:val="nil"/>
          <w:right w:val="nil"/>
          <w:between w:val="nil"/>
        </w:pBdr>
        <w:tabs>
          <w:tab w:val="left" w:pos="4500"/>
        </w:tabs>
        <w:rPr>
          <w:color w:val="000000"/>
        </w:rPr>
      </w:pPr>
      <w:r>
        <w:rPr>
          <w:color w:val="000000"/>
        </w:rPr>
        <w:t>Исполнитель ______________________</w:t>
      </w:r>
      <w:r>
        <w:rPr>
          <w:color w:val="000000"/>
        </w:rPr>
        <w:tab/>
        <w:t>Заказчик ___________________________</w:t>
      </w:r>
    </w:p>
    <w:p w14:paraId="27B6105A" w14:textId="77777777" w:rsidR="002340C8" w:rsidRPr="00A346F2" w:rsidRDefault="002340C8" w:rsidP="002340C8">
      <w:pPr>
        <w:pBdr>
          <w:top w:val="nil"/>
          <w:left w:val="nil"/>
          <w:bottom w:val="nil"/>
          <w:right w:val="nil"/>
          <w:between w:val="nil"/>
        </w:pBdr>
        <w:tabs>
          <w:tab w:val="left" w:pos="-4140"/>
          <w:tab w:val="left" w:pos="2160"/>
          <w:tab w:val="left" w:pos="6480"/>
        </w:tabs>
        <w:rPr>
          <w:color w:val="000000"/>
        </w:rPr>
      </w:pPr>
      <w:r>
        <w:rPr>
          <w:color w:val="000000"/>
        </w:rPr>
        <w:tab/>
        <w:t xml:space="preserve">М.П. </w:t>
      </w:r>
      <w:r>
        <w:rPr>
          <w:color w:val="000000"/>
        </w:rP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2340C8" w:rsidRPr="00A346F2" w14:paraId="37DA454C" w14:textId="77777777" w:rsidTr="002340C8">
        <w:trPr>
          <w:trHeight w:val="1367"/>
        </w:trPr>
        <w:tc>
          <w:tcPr>
            <w:tcW w:w="4847" w:type="dxa"/>
            <w:tcBorders>
              <w:top w:val="nil"/>
              <w:left w:val="nil"/>
              <w:bottom w:val="nil"/>
              <w:right w:val="nil"/>
            </w:tcBorders>
          </w:tcPr>
          <w:p w14:paraId="0E9E1561" w14:textId="77777777" w:rsidR="002340C8" w:rsidRDefault="002340C8" w:rsidP="002340C8">
            <w:pPr>
              <w:pBdr>
                <w:top w:val="nil"/>
                <w:left w:val="nil"/>
                <w:bottom w:val="nil"/>
                <w:right w:val="nil"/>
                <w:between w:val="nil"/>
              </w:pBdr>
              <w:rPr>
                <w:color w:val="000000"/>
              </w:rPr>
            </w:pPr>
          </w:p>
          <w:p w14:paraId="61A6E50E" w14:textId="77777777" w:rsidR="002340C8" w:rsidRDefault="002340C8" w:rsidP="002340C8">
            <w:pPr>
              <w:pBdr>
                <w:top w:val="nil"/>
                <w:left w:val="nil"/>
                <w:bottom w:val="nil"/>
                <w:right w:val="nil"/>
                <w:between w:val="nil"/>
              </w:pBdr>
              <w:rPr>
                <w:color w:val="000000"/>
              </w:rPr>
            </w:pPr>
            <w:r>
              <w:rPr>
                <w:color w:val="000000"/>
              </w:rPr>
              <w:t>Заказчик:</w:t>
            </w:r>
          </w:p>
          <w:p w14:paraId="5AAE3A7A" w14:textId="77777777" w:rsidR="002340C8" w:rsidRDefault="002340C8" w:rsidP="002340C8">
            <w:pPr>
              <w:pBdr>
                <w:top w:val="nil"/>
                <w:left w:val="nil"/>
                <w:bottom w:val="nil"/>
                <w:right w:val="nil"/>
                <w:between w:val="nil"/>
              </w:pBdr>
              <w:tabs>
                <w:tab w:val="left" w:pos="142"/>
              </w:tabs>
              <w:rPr>
                <w:color w:val="000000"/>
              </w:rPr>
            </w:pPr>
          </w:p>
          <w:p w14:paraId="690645D7" w14:textId="77777777" w:rsidR="002340C8" w:rsidRDefault="002340C8" w:rsidP="002340C8">
            <w:pPr>
              <w:pBdr>
                <w:top w:val="nil"/>
                <w:left w:val="nil"/>
                <w:bottom w:val="nil"/>
                <w:right w:val="nil"/>
                <w:between w:val="nil"/>
              </w:pBdr>
            </w:pPr>
          </w:p>
          <w:p w14:paraId="30B23C0C" w14:textId="77777777" w:rsidR="002340C8" w:rsidRDefault="002340C8" w:rsidP="002340C8">
            <w:pPr>
              <w:pBdr>
                <w:top w:val="nil"/>
                <w:left w:val="nil"/>
                <w:bottom w:val="nil"/>
                <w:right w:val="nil"/>
                <w:between w:val="nil"/>
              </w:pBdr>
            </w:pPr>
          </w:p>
          <w:p w14:paraId="40B66443" w14:textId="77777777" w:rsidR="002340C8" w:rsidRPr="00A346F2" w:rsidRDefault="002340C8" w:rsidP="002340C8">
            <w:pPr>
              <w:pBdr>
                <w:top w:val="nil"/>
                <w:left w:val="nil"/>
                <w:bottom w:val="nil"/>
                <w:right w:val="nil"/>
                <w:between w:val="nil"/>
              </w:pBdr>
              <w:rPr>
                <w:color w:val="000000"/>
                <w:vertAlign w:val="superscript"/>
              </w:rPr>
            </w:pPr>
            <w:r>
              <w:rPr>
                <w:color w:val="000000"/>
              </w:rPr>
              <w:t xml:space="preserve">_________________ </w:t>
            </w:r>
          </w:p>
        </w:tc>
        <w:tc>
          <w:tcPr>
            <w:tcW w:w="4819" w:type="dxa"/>
            <w:tcBorders>
              <w:top w:val="nil"/>
              <w:left w:val="nil"/>
              <w:bottom w:val="nil"/>
              <w:right w:val="nil"/>
            </w:tcBorders>
          </w:tcPr>
          <w:p w14:paraId="30313841" w14:textId="77777777" w:rsidR="002340C8" w:rsidRDefault="002340C8" w:rsidP="002340C8">
            <w:pPr>
              <w:pBdr>
                <w:top w:val="nil"/>
                <w:left w:val="nil"/>
                <w:bottom w:val="nil"/>
                <w:right w:val="nil"/>
                <w:between w:val="nil"/>
              </w:pBdr>
              <w:rPr>
                <w:color w:val="000000"/>
              </w:rPr>
            </w:pPr>
          </w:p>
          <w:p w14:paraId="6B47EE40"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418C08E2" w14:textId="77777777" w:rsidR="002340C8" w:rsidRDefault="002340C8" w:rsidP="002340C8">
            <w:pPr>
              <w:widowControl w:val="0"/>
              <w:pBdr>
                <w:top w:val="nil"/>
                <w:left w:val="nil"/>
                <w:bottom w:val="nil"/>
                <w:right w:val="nil"/>
                <w:between w:val="nil"/>
              </w:pBdr>
              <w:rPr>
                <w:color w:val="000000"/>
              </w:rPr>
            </w:pPr>
          </w:p>
          <w:p w14:paraId="343D94DA" w14:textId="77777777" w:rsidR="002340C8" w:rsidRDefault="002340C8" w:rsidP="002340C8">
            <w:pPr>
              <w:widowControl w:val="0"/>
              <w:pBdr>
                <w:top w:val="nil"/>
                <w:left w:val="nil"/>
                <w:bottom w:val="nil"/>
                <w:right w:val="nil"/>
                <w:between w:val="nil"/>
              </w:pBdr>
              <w:rPr>
                <w:color w:val="000000"/>
              </w:rPr>
            </w:pPr>
          </w:p>
          <w:p w14:paraId="3984455D" w14:textId="77777777" w:rsidR="002340C8" w:rsidRDefault="002340C8" w:rsidP="002340C8">
            <w:pPr>
              <w:widowControl w:val="0"/>
              <w:pBdr>
                <w:top w:val="nil"/>
                <w:left w:val="nil"/>
                <w:bottom w:val="nil"/>
                <w:right w:val="nil"/>
                <w:between w:val="nil"/>
              </w:pBdr>
              <w:rPr>
                <w:color w:val="000000"/>
              </w:rPr>
            </w:pPr>
          </w:p>
          <w:p w14:paraId="2265D648" w14:textId="77777777" w:rsidR="002340C8" w:rsidRPr="00A346F2" w:rsidRDefault="002340C8" w:rsidP="002340C8">
            <w:pPr>
              <w:pBdr>
                <w:top w:val="nil"/>
                <w:left w:val="nil"/>
                <w:bottom w:val="nil"/>
                <w:right w:val="nil"/>
                <w:between w:val="nil"/>
              </w:pBdr>
              <w:ind w:left="1343"/>
              <w:rPr>
                <w:color w:val="000000"/>
              </w:rPr>
            </w:pPr>
            <w:r>
              <w:rPr>
                <w:color w:val="000000"/>
              </w:rPr>
              <w:t xml:space="preserve">__________________ </w:t>
            </w:r>
          </w:p>
        </w:tc>
      </w:tr>
    </w:tbl>
    <w:p w14:paraId="4BA156D7" w14:textId="77777777" w:rsidR="002340C8" w:rsidRPr="00A346F2" w:rsidRDefault="002340C8" w:rsidP="002340C8">
      <w:pPr>
        <w:pBdr>
          <w:top w:val="nil"/>
          <w:left w:val="nil"/>
          <w:bottom w:val="nil"/>
          <w:right w:val="nil"/>
          <w:between w:val="nil"/>
        </w:pBdr>
        <w:rPr>
          <w:color w:val="000000"/>
        </w:rPr>
        <w:sectPr w:rsidR="002340C8" w:rsidRPr="00A346F2" w:rsidSect="002340C8">
          <w:pgSz w:w="16840" w:h="11907" w:orient="landscape"/>
          <w:pgMar w:top="1418" w:right="1134" w:bottom="851" w:left="1134" w:header="794" w:footer="794" w:gutter="0"/>
          <w:cols w:space="720"/>
        </w:sectPr>
      </w:pPr>
    </w:p>
    <w:p w14:paraId="078D54F8" w14:textId="77777777" w:rsidR="002340C8" w:rsidRPr="00A346F2" w:rsidRDefault="002340C8" w:rsidP="002340C8">
      <w:pPr>
        <w:ind w:left="6481" w:firstLine="720"/>
        <w:jc w:val="right"/>
        <w:outlineLvl w:val="2"/>
      </w:pPr>
      <w:r>
        <w:lastRenderedPageBreak/>
        <w:t>Приложение № 8</w:t>
      </w:r>
    </w:p>
    <w:p w14:paraId="54015FEC" w14:textId="77777777" w:rsidR="002340C8" w:rsidRPr="00A346F2" w:rsidRDefault="002340C8" w:rsidP="002340C8">
      <w:pPr>
        <w:jc w:val="right"/>
      </w:pPr>
      <w:r>
        <w:t xml:space="preserve">к Договору №  _______________ </w:t>
      </w:r>
    </w:p>
    <w:p w14:paraId="53C9B28E" w14:textId="77777777" w:rsidR="002340C8" w:rsidRPr="00A346F2" w:rsidRDefault="002340C8" w:rsidP="002340C8">
      <w:pPr>
        <w:ind w:left="720"/>
        <w:jc w:val="right"/>
      </w:pPr>
      <w:r>
        <w:t>от «____» _________ 2023г.</w:t>
      </w:r>
    </w:p>
    <w:p w14:paraId="7BD3D8E9" w14:textId="77777777" w:rsidR="002340C8" w:rsidRPr="00A346F2" w:rsidRDefault="002340C8" w:rsidP="002340C8">
      <w:pPr>
        <w:keepNext/>
        <w:keepLines/>
        <w:spacing w:before="20" w:after="20"/>
      </w:pPr>
      <w:r>
        <w:t xml:space="preserve"> Форма</w:t>
      </w:r>
    </w:p>
    <w:p w14:paraId="09354EFF" w14:textId="77777777" w:rsidR="002340C8" w:rsidRPr="00A346F2" w:rsidRDefault="002340C8" w:rsidP="002340C8">
      <w:pPr>
        <w:keepNext/>
        <w:keepLines/>
        <w:spacing w:before="20" w:after="20"/>
        <w:rPr>
          <w:b/>
        </w:rPr>
      </w:pPr>
    </w:p>
    <w:p w14:paraId="5D2432EC" w14:textId="77777777" w:rsidR="002340C8" w:rsidRPr="00A346F2" w:rsidRDefault="002340C8" w:rsidP="002340C8">
      <w:pPr>
        <w:jc w:val="center"/>
        <w:outlineLvl w:val="3"/>
        <w:rPr>
          <w:b/>
        </w:rPr>
      </w:pPr>
      <w:r>
        <w:rPr>
          <w:b/>
        </w:rPr>
        <w:t>Дефектный акт №</w:t>
      </w:r>
    </w:p>
    <w:p w14:paraId="50C280F8" w14:textId="77777777" w:rsidR="002340C8" w:rsidRPr="00A346F2" w:rsidRDefault="002340C8" w:rsidP="002340C8">
      <w:pPr>
        <w:jc w:val="center"/>
        <w:rPr>
          <w:b/>
        </w:rPr>
      </w:pPr>
      <w:r>
        <w:rPr>
          <w:b/>
        </w:rPr>
        <w:t>от «__» ________ 20___. к договору № ______________ от ________ 20___г.</w:t>
      </w:r>
    </w:p>
    <w:p w14:paraId="50DA7FE3" w14:textId="77777777" w:rsidR="002340C8" w:rsidRPr="00A346F2" w:rsidRDefault="002340C8" w:rsidP="002340C8">
      <w:pPr>
        <w:jc w:val="center"/>
        <w:rPr>
          <w:b/>
        </w:rPr>
      </w:pPr>
    </w:p>
    <w:p w14:paraId="6969007A" w14:textId="77777777" w:rsidR="002340C8" w:rsidRPr="00A346F2" w:rsidRDefault="002340C8" w:rsidP="002340C8">
      <w:pPr>
        <w:jc w:val="center"/>
        <w:rPr>
          <w:b/>
        </w:rPr>
      </w:pPr>
    </w:p>
    <w:p w14:paraId="7C44406D" w14:textId="77777777" w:rsidR="002340C8" w:rsidRPr="00A346F2" w:rsidRDefault="002340C8" w:rsidP="002340C8">
      <w:pPr>
        <w:rPr>
          <w:b/>
        </w:rPr>
      </w:pPr>
      <w:r>
        <w:rPr>
          <w:b/>
        </w:rPr>
        <w:t xml:space="preserve">Заказчик: </w:t>
      </w:r>
    </w:p>
    <w:p w14:paraId="61689C51" w14:textId="77777777" w:rsidR="002340C8" w:rsidRPr="00A346F2" w:rsidRDefault="002340C8" w:rsidP="002340C8">
      <w:pPr>
        <w:ind w:firstLine="284"/>
        <w:rPr>
          <w:b/>
        </w:rPr>
      </w:pPr>
    </w:p>
    <w:p w14:paraId="0541C00C" w14:textId="77777777" w:rsidR="002340C8" w:rsidRPr="00A346F2" w:rsidRDefault="002340C8" w:rsidP="002340C8">
      <w:r>
        <w:rPr>
          <w:b/>
        </w:rPr>
        <w:t>Исполнитель:.</w:t>
      </w:r>
      <w:r>
        <w:t xml:space="preserve">                                 </w:t>
      </w:r>
    </w:p>
    <w:p w14:paraId="4671400F" w14:textId="77777777" w:rsidR="002340C8" w:rsidRPr="00A346F2" w:rsidRDefault="002340C8" w:rsidP="002340C8"/>
    <w:p w14:paraId="01B36608" w14:textId="77777777" w:rsidR="002340C8" w:rsidRPr="00A346F2" w:rsidRDefault="002340C8" w:rsidP="002340C8">
      <w:pPr>
        <w:ind w:firstLine="426"/>
      </w:pPr>
      <w:r>
        <w:t>Настоящий акт составлен о том, что для проведения ремонта __________________________ ________________________________________</w:t>
      </w:r>
    </w:p>
    <w:p w14:paraId="5A5DE791" w14:textId="77777777" w:rsidR="002340C8" w:rsidRPr="00A346F2" w:rsidRDefault="002340C8" w:rsidP="002340C8">
      <w:pPr>
        <w:ind w:firstLine="426"/>
      </w:pPr>
      <w:r>
        <w:t>Необходимо заменить следующие запасные части:</w:t>
      </w:r>
    </w:p>
    <w:tbl>
      <w:tblPr>
        <w:tblW w:w="9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
        <w:gridCol w:w="1514"/>
        <w:gridCol w:w="5116"/>
        <w:gridCol w:w="1264"/>
        <w:gridCol w:w="1237"/>
      </w:tblGrid>
      <w:tr w:rsidR="002340C8" w:rsidRPr="00A346F2" w14:paraId="207F71D6" w14:textId="77777777" w:rsidTr="002340C8">
        <w:trPr>
          <w:trHeight w:val="425"/>
        </w:trPr>
        <w:tc>
          <w:tcPr>
            <w:tcW w:w="460" w:type="dxa"/>
            <w:vAlign w:val="center"/>
          </w:tcPr>
          <w:p w14:paraId="5F899B64" w14:textId="77777777" w:rsidR="002340C8" w:rsidRPr="00A346F2" w:rsidRDefault="002340C8" w:rsidP="002340C8">
            <w:pPr>
              <w:jc w:val="center"/>
            </w:pPr>
          </w:p>
        </w:tc>
        <w:tc>
          <w:tcPr>
            <w:tcW w:w="1514" w:type="dxa"/>
            <w:vAlign w:val="center"/>
          </w:tcPr>
          <w:p w14:paraId="3D1B2385" w14:textId="77777777" w:rsidR="002340C8" w:rsidRPr="00A346F2" w:rsidRDefault="002340C8" w:rsidP="002340C8">
            <w:pPr>
              <w:jc w:val="center"/>
            </w:pPr>
            <w:r>
              <w:t>НОМЕР</w:t>
            </w:r>
          </w:p>
        </w:tc>
        <w:tc>
          <w:tcPr>
            <w:tcW w:w="5116" w:type="dxa"/>
            <w:vAlign w:val="center"/>
          </w:tcPr>
          <w:p w14:paraId="552E7723" w14:textId="77777777" w:rsidR="002340C8" w:rsidRPr="00A346F2" w:rsidRDefault="002340C8" w:rsidP="002340C8">
            <w:pPr>
              <w:jc w:val="center"/>
            </w:pPr>
            <w:r>
              <w:t>ОПИСАНИЕ</w:t>
            </w:r>
          </w:p>
        </w:tc>
        <w:tc>
          <w:tcPr>
            <w:tcW w:w="1264" w:type="dxa"/>
            <w:vAlign w:val="center"/>
          </w:tcPr>
          <w:p w14:paraId="729D610A" w14:textId="77777777" w:rsidR="002340C8" w:rsidRPr="00A346F2" w:rsidRDefault="002340C8" w:rsidP="002340C8">
            <w:pPr>
              <w:jc w:val="center"/>
            </w:pPr>
            <w:r>
              <w:t>КОЛ-ВО</w:t>
            </w:r>
          </w:p>
        </w:tc>
        <w:tc>
          <w:tcPr>
            <w:tcW w:w="1237" w:type="dxa"/>
            <w:vAlign w:val="center"/>
          </w:tcPr>
          <w:p w14:paraId="1AA0A8FB" w14:textId="77777777" w:rsidR="002340C8" w:rsidRPr="00A346F2" w:rsidRDefault="002340C8" w:rsidP="002340C8">
            <w:pPr>
              <w:jc w:val="center"/>
            </w:pPr>
            <w:r>
              <w:t>ЕД.ИЗМ.</w:t>
            </w:r>
          </w:p>
        </w:tc>
      </w:tr>
      <w:tr w:rsidR="002340C8" w:rsidRPr="00A346F2" w14:paraId="175534A6" w14:textId="77777777" w:rsidTr="002340C8">
        <w:tc>
          <w:tcPr>
            <w:tcW w:w="460" w:type="dxa"/>
            <w:vAlign w:val="center"/>
          </w:tcPr>
          <w:p w14:paraId="543EF19D" w14:textId="77777777" w:rsidR="002340C8" w:rsidRPr="00A346F2" w:rsidRDefault="002340C8" w:rsidP="002340C8">
            <w:pPr>
              <w:jc w:val="center"/>
            </w:pPr>
            <w:r>
              <w:t>1</w:t>
            </w:r>
          </w:p>
        </w:tc>
        <w:tc>
          <w:tcPr>
            <w:tcW w:w="1514" w:type="dxa"/>
            <w:tcBorders>
              <w:top w:val="single" w:sz="8" w:space="0" w:color="000000"/>
              <w:left w:val="single" w:sz="4" w:space="0" w:color="000000"/>
              <w:bottom w:val="single" w:sz="4" w:space="0" w:color="000000"/>
              <w:right w:val="single" w:sz="4" w:space="0" w:color="000000"/>
            </w:tcBorders>
            <w:shd w:val="clear" w:color="auto" w:fill="auto"/>
            <w:vAlign w:val="bottom"/>
          </w:tcPr>
          <w:p w14:paraId="0DC7E9D5" w14:textId="77777777" w:rsidR="002340C8" w:rsidRPr="00A346F2" w:rsidRDefault="002340C8" w:rsidP="002340C8">
            <w:pPr>
              <w:jc w:val="center"/>
            </w:pPr>
          </w:p>
        </w:tc>
        <w:tc>
          <w:tcPr>
            <w:tcW w:w="5116" w:type="dxa"/>
            <w:tcBorders>
              <w:top w:val="single" w:sz="8" w:space="0" w:color="000000"/>
              <w:left w:val="single" w:sz="8" w:space="0" w:color="000000"/>
              <w:bottom w:val="single" w:sz="4" w:space="0" w:color="000000"/>
              <w:right w:val="single" w:sz="4" w:space="0" w:color="000000"/>
            </w:tcBorders>
            <w:shd w:val="clear" w:color="auto" w:fill="auto"/>
            <w:vAlign w:val="center"/>
          </w:tcPr>
          <w:p w14:paraId="49624308" w14:textId="77777777" w:rsidR="002340C8" w:rsidRPr="00A346F2" w:rsidRDefault="002340C8" w:rsidP="002340C8"/>
        </w:tc>
        <w:tc>
          <w:tcPr>
            <w:tcW w:w="1264" w:type="dxa"/>
            <w:vAlign w:val="bottom"/>
          </w:tcPr>
          <w:p w14:paraId="59B25BA7" w14:textId="77777777" w:rsidR="002340C8" w:rsidRPr="00A346F2" w:rsidRDefault="002340C8" w:rsidP="002340C8">
            <w:pPr>
              <w:jc w:val="center"/>
            </w:pPr>
          </w:p>
        </w:tc>
        <w:tc>
          <w:tcPr>
            <w:tcW w:w="1237" w:type="dxa"/>
            <w:vAlign w:val="center"/>
          </w:tcPr>
          <w:p w14:paraId="2A72F607" w14:textId="77777777" w:rsidR="002340C8" w:rsidRPr="00A346F2" w:rsidRDefault="002340C8" w:rsidP="002340C8">
            <w:pPr>
              <w:jc w:val="center"/>
            </w:pPr>
          </w:p>
        </w:tc>
      </w:tr>
      <w:tr w:rsidR="002340C8" w:rsidRPr="00A346F2" w14:paraId="629AB561" w14:textId="77777777" w:rsidTr="002340C8">
        <w:tc>
          <w:tcPr>
            <w:tcW w:w="460" w:type="dxa"/>
            <w:vAlign w:val="center"/>
          </w:tcPr>
          <w:p w14:paraId="3AD1906F" w14:textId="77777777" w:rsidR="002340C8" w:rsidRPr="00A346F2" w:rsidRDefault="002340C8" w:rsidP="002340C8">
            <w:pPr>
              <w:jc w:val="center"/>
            </w:pPr>
            <w:r>
              <w:t>2</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9EBAC8" w14:textId="77777777" w:rsidR="002340C8" w:rsidRPr="00A346F2" w:rsidRDefault="002340C8" w:rsidP="002340C8">
            <w:pPr>
              <w:jc w:val="center"/>
            </w:pPr>
          </w:p>
        </w:tc>
        <w:tc>
          <w:tcPr>
            <w:tcW w:w="51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87056EF" w14:textId="77777777" w:rsidR="002340C8" w:rsidRPr="00A346F2" w:rsidRDefault="002340C8" w:rsidP="002340C8"/>
        </w:tc>
        <w:tc>
          <w:tcPr>
            <w:tcW w:w="1264" w:type="dxa"/>
            <w:vAlign w:val="bottom"/>
          </w:tcPr>
          <w:p w14:paraId="78C3E537" w14:textId="77777777" w:rsidR="002340C8" w:rsidRPr="00A346F2" w:rsidRDefault="002340C8" w:rsidP="002340C8">
            <w:pPr>
              <w:jc w:val="center"/>
            </w:pPr>
          </w:p>
        </w:tc>
        <w:tc>
          <w:tcPr>
            <w:tcW w:w="1237" w:type="dxa"/>
            <w:vAlign w:val="center"/>
          </w:tcPr>
          <w:p w14:paraId="0E3D5962" w14:textId="77777777" w:rsidR="002340C8" w:rsidRPr="00A346F2" w:rsidRDefault="002340C8" w:rsidP="002340C8">
            <w:pPr>
              <w:jc w:val="center"/>
            </w:pPr>
          </w:p>
        </w:tc>
      </w:tr>
      <w:tr w:rsidR="002340C8" w:rsidRPr="00A346F2" w14:paraId="45F83CA3" w14:textId="77777777" w:rsidTr="002340C8">
        <w:tc>
          <w:tcPr>
            <w:tcW w:w="460" w:type="dxa"/>
            <w:vAlign w:val="center"/>
          </w:tcPr>
          <w:p w14:paraId="642D2D97" w14:textId="77777777" w:rsidR="002340C8" w:rsidRPr="00A346F2" w:rsidRDefault="002340C8" w:rsidP="002340C8">
            <w:pPr>
              <w:jc w:val="center"/>
            </w:pPr>
            <w:r>
              <w:t>3</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3AF484" w14:textId="77777777" w:rsidR="002340C8" w:rsidRPr="00A346F2" w:rsidRDefault="002340C8" w:rsidP="002340C8">
            <w:pPr>
              <w:jc w:val="center"/>
            </w:pPr>
          </w:p>
        </w:tc>
        <w:tc>
          <w:tcPr>
            <w:tcW w:w="51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4C32CB1" w14:textId="77777777" w:rsidR="002340C8" w:rsidRPr="00A346F2" w:rsidRDefault="002340C8" w:rsidP="002340C8"/>
        </w:tc>
        <w:tc>
          <w:tcPr>
            <w:tcW w:w="1264" w:type="dxa"/>
            <w:vAlign w:val="bottom"/>
          </w:tcPr>
          <w:p w14:paraId="5E9659BE" w14:textId="77777777" w:rsidR="002340C8" w:rsidRPr="00A346F2" w:rsidRDefault="002340C8" w:rsidP="002340C8">
            <w:pPr>
              <w:jc w:val="center"/>
            </w:pPr>
          </w:p>
        </w:tc>
        <w:tc>
          <w:tcPr>
            <w:tcW w:w="1237" w:type="dxa"/>
            <w:vAlign w:val="center"/>
          </w:tcPr>
          <w:p w14:paraId="48FDA6E3" w14:textId="77777777" w:rsidR="002340C8" w:rsidRPr="00A346F2" w:rsidRDefault="002340C8" w:rsidP="002340C8">
            <w:pPr>
              <w:jc w:val="center"/>
            </w:pPr>
          </w:p>
        </w:tc>
      </w:tr>
    </w:tbl>
    <w:p w14:paraId="5F3B21D0" w14:textId="77777777" w:rsidR="002340C8" w:rsidRPr="00A346F2" w:rsidRDefault="002340C8" w:rsidP="002340C8">
      <w:r>
        <w:t xml:space="preserve">        Необходимо выполнить следующие работы:</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2340C8" w:rsidRPr="00A346F2" w14:paraId="11E95554" w14:textId="77777777" w:rsidTr="002340C8">
        <w:tc>
          <w:tcPr>
            <w:tcW w:w="9571" w:type="dxa"/>
          </w:tcPr>
          <w:p w14:paraId="7A8D1847" w14:textId="77777777" w:rsidR="002340C8" w:rsidRPr="00A346F2" w:rsidRDefault="002340C8" w:rsidP="002340C8">
            <w:pPr>
              <w:jc w:val="center"/>
            </w:pPr>
            <w:r>
              <w:t>Виды работ</w:t>
            </w:r>
          </w:p>
        </w:tc>
      </w:tr>
      <w:tr w:rsidR="002340C8" w:rsidRPr="00A346F2" w14:paraId="76C4FA8F" w14:textId="77777777" w:rsidTr="002340C8">
        <w:tc>
          <w:tcPr>
            <w:tcW w:w="9571" w:type="dxa"/>
            <w:vAlign w:val="center"/>
          </w:tcPr>
          <w:p w14:paraId="3F7B42F8" w14:textId="77777777" w:rsidR="002340C8" w:rsidRPr="00A346F2" w:rsidRDefault="002340C8" w:rsidP="002340C8"/>
        </w:tc>
      </w:tr>
      <w:tr w:rsidR="002340C8" w:rsidRPr="00A346F2" w14:paraId="43E9C385" w14:textId="77777777" w:rsidTr="002340C8">
        <w:tc>
          <w:tcPr>
            <w:tcW w:w="9571" w:type="dxa"/>
            <w:vAlign w:val="center"/>
          </w:tcPr>
          <w:p w14:paraId="7DCD3150" w14:textId="77777777" w:rsidR="002340C8" w:rsidRPr="00A346F2" w:rsidRDefault="002340C8" w:rsidP="002340C8"/>
        </w:tc>
      </w:tr>
      <w:tr w:rsidR="002340C8" w:rsidRPr="00A346F2" w14:paraId="3AB635FA" w14:textId="77777777" w:rsidTr="002340C8">
        <w:trPr>
          <w:trHeight w:val="284"/>
        </w:trPr>
        <w:tc>
          <w:tcPr>
            <w:tcW w:w="9571" w:type="dxa"/>
          </w:tcPr>
          <w:p w14:paraId="79FEB016" w14:textId="77777777" w:rsidR="002340C8" w:rsidRPr="00A346F2" w:rsidRDefault="002340C8" w:rsidP="002340C8"/>
        </w:tc>
      </w:tr>
      <w:tr w:rsidR="002340C8" w:rsidRPr="00A346F2" w14:paraId="1BD46536" w14:textId="77777777" w:rsidTr="002340C8">
        <w:tc>
          <w:tcPr>
            <w:tcW w:w="9571" w:type="dxa"/>
          </w:tcPr>
          <w:p w14:paraId="7B418691" w14:textId="77777777" w:rsidR="002340C8" w:rsidRPr="00A346F2" w:rsidRDefault="002340C8" w:rsidP="002340C8"/>
        </w:tc>
      </w:tr>
      <w:tr w:rsidR="002340C8" w:rsidRPr="00A346F2" w14:paraId="0A737DA3" w14:textId="77777777" w:rsidTr="002340C8">
        <w:tc>
          <w:tcPr>
            <w:tcW w:w="9571" w:type="dxa"/>
          </w:tcPr>
          <w:p w14:paraId="3E3B77E6" w14:textId="77777777" w:rsidR="002340C8" w:rsidRPr="00A346F2" w:rsidRDefault="002340C8" w:rsidP="002340C8">
            <w:pPr>
              <w:ind w:left="720"/>
              <w:jc w:val="both"/>
            </w:pPr>
          </w:p>
        </w:tc>
      </w:tr>
      <w:tr w:rsidR="002340C8" w:rsidRPr="00A346F2" w14:paraId="355FDCB7" w14:textId="77777777" w:rsidTr="002340C8">
        <w:tc>
          <w:tcPr>
            <w:tcW w:w="9571" w:type="dxa"/>
          </w:tcPr>
          <w:p w14:paraId="0BA789D8" w14:textId="77777777" w:rsidR="002340C8" w:rsidRPr="00A346F2" w:rsidRDefault="002340C8" w:rsidP="002340C8">
            <w:pPr>
              <w:ind w:left="720"/>
              <w:jc w:val="both"/>
            </w:pPr>
          </w:p>
        </w:tc>
      </w:tr>
      <w:tr w:rsidR="002340C8" w:rsidRPr="00A346F2" w14:paraId="4380D476" w14:textId="77777777" w:rsidTr="002340C8">
        <w:tc>
          <w:tcPr>
            <w:tcW w:w="9571" w:type="dxa"/>
          </w:tcPr>
          <w:p w14:paraId="39A329A1" w14:textId="77777777" w:rsidR="002340C8" w:rsidRPr="00A346F2" w:rsidRDefault="002340C8" w:rsidP="002340C8">
            <w:pPr>
              <w:ind w:left="720"/>
              <w:jc w:val="both"/>
            </w:pPr>
          </w:p>
        </w:tc>
      </w:tr>
      <w:tr w:rsidR="002340C8" w:rsidRPr="00A346F2" w14:paraId="48AEEFAE" w14:textId="77777777" w:rsidTr="002340C8">
        <w:tc>
          <w:tcPr>
            <w:tcW w:w="9571" w:type="dxa"/>
          </w:tcPr>
          <w:p w14:paraId="40639DF1" w14:textId="77777777" w:rsidR="002340C8" w:rsidRPr="00A346F2" w:rsidRDefault="002340C8" w:rsidP="002340C8">
            <w:pPr>
              <w:ind w:left="720"/>
              <w:jc w:val="both"/>
            </w:pPr>
          </w:p>
        </w:tc>
      </w:tr>
      <w:tr w:rsidR="002340C8" w:rsidRPr="00A346F2" w14:paraId="49CB71C5" w14:textId="77777777" w:rsidTr="002340C8">
        <w:tc>
          <w:tcPr>
            <w:tcW w:w="9571" w:type="dxa"/>
          </w:tcPr>
          <w:p w14:paraId="7A2DCAD6" w14:textId="77777777" w:rsidR="002340C8" w:rsidRPr="00A346F2" w:rsidRDefault="002340C8" w:rsidP="002340C8">
            <w:pPr>
              <w:ind w:left="720"/>
              <w:jc w:val="both"/>
            </w:pPr>
          </w:p>
        </w:tc>
      </w:tr>
    </w:tbl>
    <w:p w14:paraId="1CD8807D" w14:textId="77777777" w:rsidR="002340C8" w:rsidRPr="00A346F2" w:rsidRDefault="002340C8" w:rsidP="002340C8">
      <w:r>
        <w:t>При проведении работ могут быть обнаружены скрытые дефекты, для устранения которых необходимо затратить дополнительные ресурсы. В этом случае выполнение работ приостанавливается до момента согласования соответствующего приложения к дефектному акту.</w:t>
      </w:r>
    </w:p>
    <w:p w14:paraId="38C600CB" w14:textId="77777777" w:rsidR="002340C8" w:rsidRPr="00A346F2" w:rsidRDefault="002340C8" w:rsidP="002340C8">
      <w:pPr>
        <w:rPr>
          <w:b/>
        </w:rPr>
      </w:pPr>
    </w:p>
    <w:tbl>
      <w:tblPr>
        <w:tblW w:w="8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064"/>
      </w:tblGrid>
      <w:tr w:rsidR="002340C8" w:rsidRPr="00A346F2" w14:paraId="60CB47CB" w14:textId="77777777" w:rsidTr="002340C8">
        <w:trPr>
          <w:trHeight w:val="982"/>
        </w:trPr>
        <w:tc>
          <w:tcPr>
            <w:tcW w:w="4847" w:type="dxa"/>
            <w:tcBorders>
              <w:top w:val="nil"/>
              <w:left w:val="nil"/>
              <w:bottom w:val="nil"/>
              <w:right w:val="nil"/>
            </w:tcBorders>
          </w:tcPr>
          <w:p w14:paraId="1F194D3B" w14:textId="77777777" w:rsidR="002340C8" w:rsidRPr="00A346F2" w:rsidRDefault="002340C8" w:rsidP="002340C8">
            <w:pPr>
              <w:rPr>
                <w:b/>
              </w:rPr>
            </w:pPr>
            <w:r>
              <w:rPr>
                <w:b/>
              </w:rPr>
              <w:t>Заказчик:</w:t>
            </w:r>
          </w:p>
          <w:p w14:paraId="28B48FF9" w14:textId="77777777" w:rsidR="002340C8" w:rsidRPr="00A346F2" w:rsidRDefault="002340C8" w:rsidP="002340C8">
            <w:pPr>
              <w:rPr>
                <w:vertAlign w:val="superscript"/>
              </w:rPr>
            </w:pPr>
            <w:r>
              <w:t>_________________/__________</w:t>
            </w:r>
          </w:p>
        </w:tc>
        <w:tc>
          <w:tcPr>
            <w:tcW w:w="4064" w:type="dxa"/>
            <w:tcBorders>
              <w:top w:val="nil"/>
              <w:left w:val="nil"/>
              <w:bottom w:val="nil"/>
              <w:right w:val="nil"/>
            </w:tcBorders>
          </w:tcPr>
          <w:p w14:paraId="32041E7F" w14:textId="77777777" w:rsidR="002340C8" w:rsidRPr="00A346F2" w:rsidRDefault="002340C8" w:rsidP="002340C8">
            <w:pPr>
              <w:rPr>
                <w:b/>
              </w:rPr>
            </w:pPr>
            <w:r>
              <w:rPr>
                <w:b/>
              </w:rPr>
              <w:t>Исполнитель:</w:t>
            </w:r>
          </w:p>
          <w:p w14:paraId="6312BC36" w14:textId="77777777" w:rsidR="002340C8" w:rsidRPr="00A346F2" w:rsidRDefault="002340C8" w:rsidP="002340C8">
            <w:r>
              <w:t>__________________/__________</w:t>
            </w:r>
          </w:p>
        </w:tc>
      </w:tr>
    </w:tbl>
    <w:p w14:paraId="718E3153" w14:textId="77777777" w:rsidR="002340C8" w:rsidRPr="00A346F2" w:rsidRDefault="002340C8" w:rsidP="002340C8">
      <w:pPr>
        <w:rPr>
          <w:b/>
          <w:u w:val="single"/>
        </w:rPr>
      </w:pPr>
    </w:p>
    <w:p w14:paraId="770743A5" w14:textId="77777777" w:rsidR="002340C8" w:rsidRPr="00A346F2" w:rsidRDefault="002340C8" w:rsidP="002340C8">
      <w:pPr>
        <w:rPr>
          <w:b/>
          <w:u w:val="single"/>
        </w:rPr>
      </w:pPr>
      <w:r>
        <w:rPr>
          <w:b/>
          <w:u w:val="single"/>
        </w:rPr>
        <w:t>Форма документа согласована:</w:t>
      </w:r>
    </w:p>
    <w:p w14:paraId="6CBB12F1" w14:textId="77777777" w:rsidR="002340C8" w:rsidRPr="00A346F2" w:rsidRDefault="002340C8" w:rsidP="002340C8">
      <w:pPr>
        <w:rPr>
          <w:b/>
          <w:u w:val="single"/>
        </w:rPr>
      </w:pPr>
    </w:p>
    <w:tbl>
      <w:tblPr>
        <w:tblW w:w="8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064"/>
      </w:tblGrid>
      <w:tr w:rsidR="002340C8" w:rsidRPr="00A346F2" w14:paraId="32F7B909" w14:textId="77777777" w:rsidTr="002340C8">
        <w:trPr>
          <w:trHeight w:val="982"/>
        </w:trPr>
        <w:tc>
          <w:tcPr>
            <w:tcW w:w="4847" w:type="dxa"/>
            <w:tcBorders>
              <w:top w:val="nil"/>
              <w:left w:val="nil"/>
              <w:bottom w:val="nil"/>
              <w:right w:val="nil"/>
            </w:tcBorders>
          </w:tcPr>
          <w:p w14:paraId="5FD28715" w14:textId="77777777" w:rsidR="002340C8" w:rsidRDefault="002340C8" w:rsidP="002340C8">
            <w:pPr>
              <w:pBdr>
                <w:top w:val="nil"/>
                <w:left w:val="nil"/>
                <w:bottom w:val="nil"/>
                <w:right w:val="nil"/>
                <w:between w:val="nil"/>
              </w:pBdr>
              <w:rPr>
                <w:color w:val="000000"/>
              </w:rPr>
            </w:pPr>
          </w:p>
          <w:p w14:paraId="2A95213F" w14:textId="77777777" w:rsidR="002340C8" w:rsidRDefault="002340C8" w:rsidP="002340C8">
            <w:pPr>
              <w:pBdr>
                <w:top w:val="nil"/>
                <w:left w:val="nil"/>
                <w:bottom w:val="nil"/>
                <w:right w:val="nil"/>
                <w:between w:val="nil"/>
              </w:pBdr>
              <w:rPr>
                <w:color w:val="000000"/>
              </w:rPr>
            </w:pPr>
            <w:r>
              <w:rPr>
                <w:color w:val="000000"/>
              </w:rPr>
              <w:t>Заказчик:</w:t>
            </w:r>
          </w:p>
          <w:p w14:paraId="362947F4" w14:textId="77777777" w:rsidR="002340C8" w:rsidRDefault="002340C8" w:rsidP="002340C8">
            <w:pPr>
              <w:pBdr>
                <w:top w:val="nil"/>
                <w:left w:val="nil"/>
                <w:bottom w:val="nil"/>
                <w:right w:val="nil"/>
                <w:between w:val="nil"/>
              </w:pBdr>
              <w:tabs>
                <w:tab w:val="left" w:pos="142"/>
              </w:tabs>
              <w:rPr>
                <w:color w:val="000000"/>
              </w:rPr>
            </w:pPr>
          </w:p>
          <w:p w14:paraId="68BA1BDA" w14:textId="77777777" w:rsidR="002340C8" w:rsidRDefault="002340C8" w:rsidP="002340C8">
            <w:pPr>
              <w:pBdr>
                <w:top w:val="nil"/>
                <w:left w:val="nil"/>
                <w:bottom w:val="nil"/>
                <w:right w:val="nil"/>
                <w:between w:val="nil"/>
              </w:pBdr>
            </w:pPr>
          </w:p>
          <w:p w14:paraId="46CB6D96" w14:textId="77777777" w:rsidR="002340C8" w:rsidRDefault="002340C8" w:rsidP="002340C8">
            <w:pPr>
              <w:pBdr>
                <w:top w:val="nil"/>
                <w:left w:val="nil"/>
                <w:bottom w:val="nil"/>
                <w:right w:val="nil"/>
                <w:between w:val="nil"/>
              </w:pBdr>
            </w:pPr>
          </w:p>
          <w:p w14:paraId="0537E2D8" w14:textId="77777777" w:rsidR="002340C8" w:rsidRPr="00A346F2" w:rsidRDefault="002340C8" w:rsidP="002340C8">
            <w:pPr>
              <w:rPr>
                <w:vertAlign w:val="superscript"/>
              </w:rPr>
            </w:pPr>
            <w:r>
              <w:rPr>
                <w:color w:val="000000"/>
              </w:rPr>
              <w:t xml:space="preserve">_________________ </w:t>
            </w:r>
          </w:p>
        </w:tc>
        <w:tc>
          <w:tcPr>
            <w:tcW w:w="4064" w:type="dxa"/>
            <w:tcBorders>
              <w:top w:val="nil"/>
              <w:left w:val="nil"/>
              <w:bottom w:val="nil"/>
              <w:right w:val="nil"/>
            </w:tcBorders>
          </w:tcPr>
          <w:p w14:paraId="4C0639A8" w14:textId="77777777" w:rsidR="002340C8" w:rsidRDefault="002340C8" w:rsidP="002340C8">
            <w:pPr>
              <w:pBdr>
                <w:top w:val="nil"/>
                <w:left w:val="nil"/>
                <w:bottom w:val="nil"/>
                <w:right w:val="nil"/>
                <w:between w:val="nil"/>
              </w:pBdr>
              <w:rPr>
                <w:color w:val="000000"/>
              </w:rPr>
            </w:pPr>
          </w:p>
          <w:p w14:paraId="25DEBCEC"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6D0269DF" w14:textId="77777777" w:rsidR="002340C8" w:rsidRDefault="002340C8" w:rsidP="002340C8">
            <w:pPr>
              <w:widowControl w:val="0"/>
              <w:pBdr>
                <w:top w:val="nil"/>
                <w:left w:val="nil"/>
                <w:bottom w:val="nil"/>
                <w:right w:val="nil"/>
                <w:between w:val="nil"/>
              </w:pBdr>
              <w:rPr>
                <w:color w:val="000000"/>
              </w:rPr>
            </w:pPr>
          </w:p>
          <w:p w14:paraId="10A47C70" w14:textId="77777777" w:rsidR="002340C8" w:rsidRDefault="002340C8" w:rsidP="002340C8">
            <w:pPr>
              <w:widowControl w:val="0"/>
              <w:pBdr>
                <w:top w:val="nil"/>
                <w:left w:val="nil"/>
                <w:bottom w:val="nil"/>
                <w:right w:val="nil"/>
                <w:between w:val="nil"/>
              </w:pBdr>
              <w:rPr>
                <w:color w:val="000000"/>
              </w:rPr>
            </w:pPr>
          </w:p>
          <w:p w14:paraId="114681DF" w14:textId="77777777" w:rsidR="002340C8" w:rsidRDefault="002340C8" w:rsidP="002340C8">
            <w:pPr>
              <w:widowControl w:val="0"/>
              <w:pBdr>
                <w:top w:val="nil"/>
                <w:left w:val="nil"/>
                <w:bottom w:val="nil"/>
                <w:right w:val="nil"/>
                <w:between w:val="nil"/>
              </w:pBdr>
              <w:rPr>
                <w:color w:val="000000"/>
              </w:rPr>
            </w:pPr>
          </w:p>
          <w:p w14:paraId="58F10FCB" w14:textId="77777777" w:rsidR="002340C8" w:rsidRPr="00A346F2" w:rsidRDefault="002340C8" w:rsidP="002340C8">
            <w:r>
              <w:rPr>
                <w:color w:val="000000"/>
              </w:rPr>
              <w:t xml:space="preserve">__________________ </w:t>
            </w:r>
          </w:p>
        </w:tc>
      </w:tr>
    </w:tbl>
    <w:p w14:paraId="590723AA" w14:textId="77777777" w:rsidR="00F21561" w:rsidRDefault="00F21561" w:rsidP="00F21561">
      <w:pPr>
        <w:ind w:left="6481" w:firstLine="720"/>
        <w:jc w:val="right"/>
      </w:pPr>
      <w:bookmarkStart w:id="31" w:name="_Hlk92901285"/>
    </w:p>
    <w:p w14:paraId="369F510D" w14:textId="01F023A1" w:rsidR="002340C8" w:rsidRPr="00A346F2" w:rsidRDefault="00F21561" w:rsidP="002340C8">
      <w:pPr>
        <w:ind w:left="6481" w:firstLine="720"/>
        <w:jc w:val="right"/>
        <w:outlineLvl w:val="2"/>
      </w:pPr>
      <w:r>
        <w:br w:type="column"/>
      </w:r>
      <w:r w:rsidR="002340C8">
        <w:lastRenderedPageBreak/>
        <w:t>Приложение № 9</w:t>
      </w:r>
    </w:p>
    <w:p w14:paraId="18F543C1" w14:textId="77777777" w:rsidR="002340C8" w:rsidRPr="00A346F2" w:rsidRDefault="002340C8" w:rsidP="002340C8">
      <w:pPr>
        <w:jc w:val="right"/>
      </w:pPr>
      <w:r>
        <w:t xml:space="preserve">к Договору №  _______________ </w:t>
      </w:r>
    </w:p>
    <w:p w14:paraId="14350966" w14:textId="77777777" w:rsidR="002340C8" w:rsidRPr="00A346F2" w:rsidRDefault="002340C8" w:rsidP="002340C8">
      <w:pPr>
        <w:ind w:left="720"/>
        <w:jc w:val="right"/>
      </w:pPr>
      <w:r>
        <w:t>от «____» _________ 2023г.</w:t>
      </w:r>
    </w:p>
    <w:p w14:paraId="51B65011" w14:textId="77777777" w:rsidR="002340C8" w:rsidRPr="00A346F2" w:rsidRDefault="002340C8" w:rsidP="002340C8">
      <w:pPr>
        <w:pBdr>
          <w:top w:val="nil"/>
          <w:left w:val="nil"/>
          <w:bottom w:val="nil"/>
          <w:right w:val="nil"/>
          <w:between w:val="nil"/>
        </w:pBdr>
        <w:spacing w:after="240"/>
        <w:jc w:val="center"/>
        <w:rPr>
          <w:b/>
          <w:color w:val="222222"/>
        </w:rPr>
      </w:pPr>
    </w:p>
    <w:p w14:paraId="5A2A76FD" w14:textId="77777777" w:rsidR="002340C8" w:rsidRPr="00A346F2" w:rsidRDefault="002340C8" w:rsidP="002340C8">
      <w:pPr>
        <w:pBdr>
          <w:top w:val="nil"/>
          <w:left w:val="nil"/>
          <w:bottom w:val="nil"/>
          <w:right w:val="nil"/>
          <w:between w:val="nil"/>
        </w:pBdr>
        <w:spacing w:after="240"/>
        <w:jc w:val="center"/>
        <w:rPr>
          <w:b/>
          <w:color w:val="000000"/>
        </w:rPr>
      </w:pPr>
      <w:r>
        <w:rPr>
          <w:b/>
          <w:color w:val="222222"/>
        </w:rPr>
        <w:t>Акт приема Товара на</w:t>
      </w:r>
      <w:r>
        <w:rPr>
          <w:b/>
          <w:color w:val="000000"/>
        </w:rPr>
        <w:t xml:space="preserve"> обслуживание</w:t>
      </w:r>
    </w:p>
    <w:p w14:paraId="2A23A772" w14:textId="77777777" w:rsidR="002340C8" w:rsidRPr="00A346F2" w:rsidRDefault="002340C8" w:rsidP="002340C8">
      <w:pPr>
        <w:pBdr>
          <w:top w:val="nil"/>
          <w:left w:val="nil"/>
          <w:bottom w:val="nil"/>
          <w:right w:val="nil"/>
          <w:between w:val="nil"/>
        </w:pBdr>
        <w:tabs>
          <w:tab w:val="left" w:pos="9214"/>
        </w:tabs>
        <w:ind w:firstLine="426"/>
        <w:jc w:val="both"/>
        <w:rPr>
          <w:color w:val="000000"/>
        </w:rPr>
      </w:pPr>
      <w:r>
        <w:rPr>
          <w:color w:val="000000"/>
        </w:rPr>
        <w:t>Комиссия в составе: представителей Заказчика _______________ и представителей Исполнителя ______________  составила настоящий акт на предмет осмотра и определения технического состояния ричстакера.</w:t>
      </w:r>
    </w:p>
    <w:p w14:paraId="34DB8A98" w14:textId="77777777" w:rsidR="002340C8" w:rsidRPr="00A346F2" w:rsidRDefault="002340C8" w:rsidP="002340C8">
      <w:pPr>
        <w:pBdr>
          <w:top w:val="nil"/>
          <w:left w:val="nil"/>
          <w:bottom w:val="nil"/>
          <w:right w:val="nil"/>
          <w:between w:val="nil"/>
        </w:pBdr>
        <w:ind w:left="567" w:right="452" w:firstLine="567"/>
        <w:jc w:val="both"/>
        <w:rPr>
          <w:color w:val="000000"/>
        </w:rPr>
      </w:pPr>
    </w:p>
    <w:p w14:paraId="6560BC50" w14:textId="77777777" w:rsidR="002340C8" w:rsidRPr="00A346F2" w:rsidRDefault="002340C8" w:rsidP="002340C8">
      <w:pPr>
        <w:pBdr>
          <w:top w:val="nil"/>
          <w:left w:val="nil"/>
          <w:bottom w:val="nil"/>
          <w:right w:val="nil"/>
          <w:between w:val="nil"/>
        </w:pBdr>
        <w:ind w:left="567" w:right="452" w:firstLine="567"/>
        <w:rPr>
          <w:color w:val="000000"/>
        </w:rPr>
      </w:pPr>
      <w:r>
        <w:rPr>
          <w:color w:val="000000"/>
        </w:rPr>
        <w:t>Данные ричстакера:</w:t>
      </w:r>
    </w:p>
    <w:tbl>
      <w:tblPr>
        <w:tblW w:w="9369" w:type="dxa"/>
        <w:tblLayout w:type="fixed"/>
        <w:tblLook w:val="0400" w:firstRow="0" w:lastRow="0" w:firstColumn="0" w:lastColumn="0" w:noHBand="0" w:noVBand="1"/>
      </w:tblPr>
      <w:tblGrid>
        <w:gridCol w:w="3393"/>
        <w:gridCol w:w="5976"/>
      </w:tblGrid>
      <w:tr w:rsidR="002340C8" w:rsidRPr="00A346F2" w14:paraId="39FD90A5" w14:textId="77777777" w:rsidTr="002340C8">
        <w:trPr>
          <w:trHeight w:val="74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2533C3" w14:textId="77777777" w:rsidR="002340C8" w:rsidRPr="00A346F2" w:rsidRDefault="002340C8" w:rsidP="002340C8">
            <w:pPr>
              <w:pBdr>
                <w:top w:val="nil"/>
                <w:left w:val="nil"/>
                <w:bottom w:val="nil"/>
                <w:right w:val="nil"/>
                <w:between w:val="nil"/>
              </w:pBdr>
              <w:rPr>
                <w:color w:val="000000"/>
              </w:rPr>
            </w:pPr>
            <w:r>
              <w:rPr>
                <w:color w:val="000000"/>
              </w:rPr>
              <w:t>Марка и модель </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3F8C7D"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12CE8A98" w14:textId="77777777" w:rsidTr="002340C8">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A2DFE2" w14:textId="77777777" w:rsidR="002340C8" w:rsidRPr="00A346F2" w:rsidRDefault="002340C8" w:rsidP="002340C8">
            <w:pPr>
              <w:pBdr>
                <w:top w:val="nil"/>
                <w:left w:val="nil"/>
                <w:bottom w:val="nil"/>
                <w:right w:val="nil"/>
                <w:between w:val="nil"/>
              </w:pBdr>
              <w:rPr>
                <w:color w:val="000000"/>
              </w:rPr>
            </w:pPr>
            <w:r>
              <w:rPr>
                <w:color w:val="000000"/>
              </w:rPr>
              <w:t>Заводской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73C80E"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1B9A1E07" w14:textId="77777777" w:rsidTr="002340C8">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A7A3F7" w14:textId="77777777" w:rsidR="002340C8" w:rsidRPr="00A346F2" w:rsidRDefault="002340C8" w:rsidP="002340C8">
            <w:pPr>
              <w:pBdr>
                <w:top w:val="nil"/>
                <w:left w:val="nil"/>
                <w:bottom w:val="nil"/>
                <w:right w:val="nil"/>
                <w:between w:val="nil"/>
              </w:pBdr>
              <w:rPr>
                <w:color w:val="000000"/>
              </w:rPr>
            </w:pPr>
            <w:r>
              <w:rPr>
                <w:color w:val="000000"/>
              </w:rPr>
              <w:t>Инвентарный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49FDCA"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45E2EB81" w14:textId="77777777" w:rsidTr="002340C8">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7EBEE6" w14:textId="77777777" w:rsidR="002340C8" w:rsidRPr="00A346F2" w:rsidRDefault="002340C8" w:rsidP="002340C8">
            <w:pPr>
              <w:pBdr>
                <w:top w:val="nil"/>
                <w:left w:val="nil"/>
                <w:bottom w:val="nil"/>
                <w:right w:val="nil"/>
                <w:between w:val="nil"/>
              </w:pBdr>
              <w:rPr>
                <w:color w:val="000000"/>
              </w:rPr>
            </w:pPr>
            <w:r>
              <w:rPr>
                <w:color w:val="000000"/>
              </w:rPr>
              <w:t>Гос.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6E348D"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6DFD1501" w14:textId="77777777" w:rsidTr="002340C8">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717C05" w14:textId="77777777" w:rsidR="002340C8" w:rsidRPr="00A346F2" w:rsidRDefault="002340C8" w:rsidP="002340C8">
            <w:pPr>
              <w:pBdr>
                <w:top w:val="nil"/>
                <w:left w:val="nil"/>
                <w:bottom w:val="nil"/>
                <w:right w:val="nil"/>
                <w:between w:val="nil"/>
              </w:pBdr>
              <w:rPr>
                <w:color w:val="000000"/>
              </w:rPr>
            </w:pPr>
            <w:r>
              <w:rPr>
                <w:color w:val="000000"/>
              </w:rPr>
              <w:t>Год выпуска</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AFA295"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07E7F07E" w14:textId="77777777" w:rsidTr="002340C8">
        <w:trPr>
          <w:trHeight w:val="74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1BB057" w14:textId="77777777" w:rsidR="002340C8" w:rsidRPr="00A346F2" w:rsidRDefault="002340C8" w:rsidP="002340C8">
            <w:pPr>
              <w:pBdr>
                <w:top w:val="nil"/>
                <w:left w:val="nil"/>
                <w:bottom w:val="nil"/>
                <w:right w:val="nil"/>
                <w:between w:val="nil"/>
              </w:pBdr>
              <w:rPr>
                <w:color w:val="000000"/>
              </w:rPr>
            </w:pPr>
            <w:r>
              <w:rPr>
                <w:color w:val="000000"/>
              </w:rPr>
              <w:t>Мощность двигателя Квт (л.с.)</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48BF84"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3AFC049E" w14:textId="77777777" w:rsidTr="002340C8">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01B477" w14:textId="77777777" w:rsidR="002340C8" w:rsidRPr="00A346F2" w:rsidRDefault="002340C8" w:rsidP="002340C8">
            <w:pPr>
              <w:pBdr>
                <w:top w:val="nil"/>
                <w:left w:val="nil"/>
                <w:bottom w:val="nil"/>
                <w:right w:val="nil"/>
                <w:between w:val="nil"/>
              </w:pBdr>
              <w:rPr>
                <w:color w:val="000000"/>
              </w:rPr>
            </w:pPr>
            <w:r>
              <w:rPr>
                <w:color w:val="000000"/>
              </w:rPr>
              <w:t>Наработка моточасов</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7516E5" w14:textId="77777777" w:rsidR="002340C8" w:rsidRPr="00A346F2" w:rsidRDefault="002340C8" w:rsidP="002340C8">
            <w:pPr>
              <w:pBdr>
                <w:top w:val="nil"/>
                <w:left w:val="nil"/>
                <w:bottom w:val="nil"/>
                <w:right w:val="nil"/>
                <w:between w:val="nil"/>
              </w:pBdr>
              <w:rPr>
                <w:color w:val="000000"/>
              </w:rPr>
            </w:pPr>
            <w:r>
              <w:rPr>
                <w:color w:val="000000"/>
              </w:rPr>
              <w:t> </w:t>
            </w:r>
          </w:p>
        </w:tc>
      </w:tr>
    </w:tbl>
    <w:p w14:paraId="7149E86E" w14:textId="77777777" w:rsidR="002340C8" w:rsidRPr="00A346F2" w:rsidRDefault="002340C8" w:rsidP="002340C8">
      <w:pPr>
        <w:pBdr>
          <w:top w:val="nil"/>
          <w:left w:val="nil"/>
          <w:bottom w:val="nil"/>
          <w:right w:val="nil"/>
          <w:between w:val="nil"/>
        </w:pBdr>
        <w:jc w:val="center"/>
        <w:rPr>
          <w:color w:val="000000"/>
        </w:rPr>
      </w:pPr>
    </w:p>
    <w:p w14:paraId="3B66A54B" w14:textId="77777777" w:rsidR="002340C8" w:rsidRPr="00A346F2" w:rsidRDefault="002340C8" w:rsidP="002340C8">
      <w:pPr>
        <w:pBdr>
          <w:top w:val="nil"/>
          <w:left w:val="nil"/>
          <w:bottom w:val="nil"/>
          <w:right w:val="nil"/>
          <w:between w:val="nil"/>
        </w:pBdr>
        <w:jc w:val="center"/>
        <w:rPr>
          <w:color w:val="000000"/>
        </w:rPr>
      </w:pPr>
      <w:r>
        <w:rPr>
          <w:color w:val="000000"/>
        </w:rPr>
        <w:t>Результаты осмотра ричстакера, его агрегатов, узлов и механизмов:</w:t>
      </w:r>
    </w:p>
    <w:tbl>
      <w:tblPr>
        <w:tblW w:w="8496" w:type="dxa"/>
        <w:tblLayout w:type="fixed"/>
        <w:tblLook w:val="0400" w:firstRow="0" w:lastRow="0" w:firstColumn="0" w:lastColumn="0" w:noHBand="0" w:noVBand="1"/>
      </w:tblPr>
      <w:tblGrid>
        <w:gridCol w:w="843"/>
        <w:gridCol w:w="4922"/>
        <w:gridCol w:w="2731"/>
      </w:tblGrid>
      <w:tr w:rsidR="002340C8" w:rsidRPr="00A346F2" w14:paraId="5ADECEE7" w14:textId="77777777" w:rsidTr="002340C8">
        <w:trPr>
          <w:trHeight w:val="800"/>
        </w:trPr>
        <w:tc>
          <w:tcPr>
            <w:tcW w:w="843" w:type="dxa"/>
            <w:tcBorders>
              <w:top w:val="single" w:sz="8" w:space="0" w:color="000000"/>
              <w:left w:val="single" w:sz="8" w:space="0" w:color="000000"/>
              <w:bottom w:val="single" w:sz="8" w:space="0" w:color="000000"/>
              <w:right w:val="single" w:sz="4" w:space="0" w:color="000000"/>
            </w:tcBorders>
            <w:tcMar>
              <w:top w:w="0" w:type="dxa"/>
              <w:left w:w="115" w:type="dxa"/>
              <w:bottom w:w="0" w:type="dxa"/>
              <w:right w:w="115" w:type="dxa"/>
            </w:tcMar>
            <w:vAlign w:val="center"/>
          </w:tcPr>
          <w:p w14:paraId="6BE00649" w14:textId="77777777" w:rsidR="002340C8" w:rsidRPr="00A346F2" w:rsidRDefault="002340C8" w:rsidP="002340C8">
            <w:pPr>
              <w:pBdr>
                <w:top w:val="nil"/>
                <w:left w:val="nil"/>
                <w:bottom w:val="nil"/>
                <w:right w:val="nil"/>
                <w:between w:val="nil"/>
              </w:pBdr>
              <w:jc w:val="center"/>
              <w:rPr>
                <w:color w:val="000000"/>
              </w:rPr>
            </w:pPr>
            <w:r>
              <w:rPr>
                <w:color w:val="000000"/>
              </w:rPr>
              <w:t>№ п/п</w:t>
            </w:r>
          </w:p>
        </w:tc>
        <w:tc>
          <w:tcPr>
            <w:tcW w:w="4922" w:type="dxa"/>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center"/>
          </w:tcPr>
          <w:p w14:paraId="0C5E08C5" w14:textId="77777777" w:rsidR="002340C8" w:rsidRPr="00A346F2" w:rsidRDefault="002340C8" w:rsidP="002340C8">
            <w:pPr>
              <w:pBdr>
                <w:top w:val="nil"/>
                <w:left w:val="nil"/>
                <w:bottom w:val="nil"/>
                <w:right w:val="nil"/>
                <w:between w:val="nil"/>
              </w:pBdr>
              <w:jc w:val="center"/>
              <w:rPr>
                <w:color w:val="000000"/>
              </w:rPr>
            </w:pPr>
            <w:r>
              <w:rPr>
                <w:color w:val="000000"/>
              </w:rPr>
              <w:t>Наименование агрегатов, узлов и механизмов</w:t>
            </w:r>
          </w:p>
        </w:tc>
        <w:tc>
          <w:tcPr>
            <w:tcW w:w="2731" w:type="dxa"/>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tcPr>
          <w:p w14:paraId="0E8336ED" w14:textId="77777777" w:rsidR="002340C8" w:rsidRPr="00A346F2" w:rsidRDefault="002340C8" w:rsidP="002340C8">
            <w:pPr>
              <w:pBdr>
                <w:top w:val="nil"/>
                <w:left w:val="nil"/>
                <w:bottom w:val="nil"/>
                <w:right w:val="nil"/>
                <w:between w:val="nil"/>
              </w:pBdr>
              <w:jc w:val="center"/>
              <w:rPr>
                <w:color w:val="000000"/>
              </w:rPr>
            </w:pPr>
            <w:r>
              <w:rPr>
                <w:color w:val="000000"/>
              </w:rPr>
              <w:t>Обнаруженные дефекты</w:t>
            </w:r>
          </w:p>
        </w:tc>
      </w:tr>
      <w:tr w:rsidR="002340C8" w:rsidRPr="00A346F2" w14:paraId="6E23F0DE" w14:textId="77777777" w:rsidTr="002340C8">
        <w:trPr>
          <w:trHeight w:val="360"/>
        </w:trPr>
        <w:tc>
          <w:tcPr>
            <w:tcW w:w="843" w:type="dxa"/>
            <w:tcBorders>
              <w:top w:val="single" w:sz="8"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30B46596" w14:textId="77777777" w:rsidR="002340C8" w:rsidRPr="00A346F2" w:rsidRDefault="002340C8" w:rsidP="002340C8">
            <w:pPr>
              <w:pBdr>
                <w:top w:val="nil"/>
                <w:left w:val="nil"/>
                <w:bottom w:val="nil"/>
                <w:right w:val="nil"/>
                <w:between w:val="nil"/>
              </w:pBdr>
              <w:jc w:val="right"/>
              <w:rPr>
                <w:color w:val="000000"/>
              </w:rPr>
            </w:pPr>
            <w:r>
              <w:rPr>
                <w:color w:val="000000"/>
              </w:rPr>
              <w:t>1</w:t>
            </w:r>
          </w:p>
        </w:tc>
        <w:tc>
          <w:tcPr>
            <w:tcW w:w="4922"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3A9F407" w14:textId="77777777" w:rsidR="002340C8" w:rsidRPr="00A346F2" w:rsidRDefault="002340C8" w:rsidP="002340C8">
            <w:pPr>
              <w:pBdr>
                <w:top w:val="nil"/>
                <w:left w:val="nil"/>
                <w:bottom w:val="nil"/>
                <w:right w:val="nil"/>
                <w:between w:val="nil"/>
              </w:pBdr>
              <w:rPr>
                <w:color w:val="000000"/>
              </w:rPr>
            </w:pPr>
            <w:r>
              <w:rPr>
                <w:color w:val="000000"/>
              </w:rPr>
              <w:t> </w:t>
            </w:r>
          </w:p>
        </w:tc>
        <w:tc>
          <w:tcPr>
            <w:tcW w:w="2731" w:type="dxa"/>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7A035D6C"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22142409" w14:textId="77777777" w:rsidTr="002340C8">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73DC5F91" w14:textId="77777777" w:rsidR="002340C8" w:rsidRPr="00A346F2" w:rsidRDefault="002340C8" w:rsidP="002340C8">
            <w:pPr>
              <w:pBdr>
                <w:top w:val="nil"/>
                <w:left w:val="nil"/>
                <w:bottom w:val="nil"/>
                <w:right w:val="nil"/>
                <w:between w:val="nil"/>
              </w:pBdr>
              <w:jc w:val="right"/>
              <w:rPr>
                <w:color w:val="000000"/>
              </w:rPr>
            </w:pPr>
            <w:r>
              <w:rPr>
                <w:color w:val="000000"/>
              </w:rPr>
              <w:t>2</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84B45AB" w14:textId="77777777" w:rsidR="002340C8" w:rsidRPr="00A346F2" w:rsidRDefault="002340C8" w:rsidP="002340C8">
            <w:pPr>
              <w:pBdr>
                <w:top w:val="nil"/>
                <w:left w:val="nil"/>
                <w:bottom w:val="nil"/>
                <w:right w:val="nil"/>
                <w:between w:val="nil"/>
              </w:pBdr>
              <w:rPr>
                <w:color w:val="000000"/>
              </w:rPr>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2ABCA509"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382C3630" w14:textId="77777777" w:rsidTr="002340C8">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79B737F8" w14:textId="77777777" w:rsidR="002340C8" w:rsidRPr="00A346F2" w:rsidRDefault="002340C8" w:rsidP="002340C8">
            <w:pPr>
              <w:pBdr>
                <w:top w:val="nil"/>
                <w:left w:val="nil"/>
                <w:bottom w:val="nil"/>
                <w:right w:val="nil"/>
                <w:between w:val="nil"/>
              </w:pBdr>
              <w:jc w:val="right"/>
              <w:rPr>
                <w:color w:val="000000"/>
              </w:rPr>
            </w:pPr>
            <w:r>
              <w:rPr>
                <w:color w:val="000000"/>
              </w:rPr>
              <w:t>3</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4EB28F9" w14:textId="77777777" w:rsidR="002340C8" w:rsidRPr="00A346F2" w:rsidRDefault="002340C8" w:rsidP="002340C8">
            <w:pPr>
              <w:pBdr>
                <w:top w:val="nil"/>
                <w:left w:val="nil"/>
                <w:bottom w:val="nil"/>
                <w:right w:val="nil"/>
                <w:between w:val="nil"/>
              </w:pBdr>
              <w:rPr>
                <w:color w:val="000000"/>
              </w:rPr>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4C8F7FF2"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348C3450" w14:textId="77777777" w:rsidTr="002340C8">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1327B006" w14:textId="77777777" w:rsidR="002340C8" w:rsidRPr="00A346F2" w:rsidRDefault="002340C8" w:rsidP="002340C8">
            <w:pPr>
              <w:pBdr>
                <w:top w:val="nil"/>
                <w:left w:val="nil"/>
                <w:bottom w:val="nil"/>
                <w:right w:val="nil"/>
                <w:between w:val="nil"/>
              </w:pBdr>
              <w:jc w:val="right"/>
              <w:rPr>
                <w:color w:val="000000"/>
              </w:rPr>
            </w:pPr>
            <w:r>
              <w:rPr>
                <w:color w:val="000000"/>
              </w:rPr>
              <w:t>4</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4988ED3" w14:textId="77777777" w:rsidR="002340C8" w:rsidRPr="00A346F2" w:rsidRDefault="002340C8" w:rsidP="002340C8">
            <w:pPr>
              <w:pBdr>
                <w:top w:val="nil"/>
                <w:left w:val="nil"/>
                <w:bottom w:val="nil"/>
                <w:right w:val="nil"/>
                <w:between w:val="nil"/>
              </w:pBdr>
              <w:rPr>
                <w:color w:val="000000"/>
              </w:rPr>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1BAC1AC8"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1611B2AF" w14:textId="77777777" w:rsidTr="002340C8">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01BFA9BF" w14:textId="77777777" w:rsidR="002340C8" w:rsidRPr="00A346F2" w:rsidRDefault="002340C8" w:rsidP="002340C8">
            <w:pPr>
              <w:pBdr>
                <w:top w:val="nil"/>
                <w:left w:val="nil"/>
                <w:bottom w:val="nil"/>
                <w:right w:val="nil"/>
                <w:between w:val="nil"/>
              </w:pBdr>
              <w:jc w:val="right"/>
              <w:rPr>
                <w:color w:val="000000"/>
              </w:rPr>
            </w:pPr>
            <w:r>
              <w:rPr>
                <w:color w:val="000000"/>
              </w:rPr>
              <w:t>…</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0DFBF35" w14:textId="77777777" w:rsidR="002340C8" w:rsidRPr="00A346F2" w:rsidRDefault="002340C8" w:rsidP="002340C8">
            <w:pPr>
              <w:pBdr>
                <w:top w:val="nil"/>
                <w:left w:val="nil"/>
                <w:bottom w:val="nil"/>
                <w:right w:val="nil"/>
                <w:between w:val="nil"/>
              </w:pBdr>
              <w:rPr>
                <w:color w:val="000000"/>
              </w:rPr>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12B71E4A" w14:textId="77777777" w:rsidR="002340C8" w:rsidRPr="00A346F2" w:rsidRDefault="002340C8" w:rsidP="002340C8">
            <w:pPr>
              <w:pBdr>
                <w:top w:val="nil"/>
                <w:left w:val="nil"/>
                <w:bottom w:val="nil"/>
                <w:right w:val="nil"/>
                <w:between w:val="nil"/>
              </w:pBdr>
              <w:rPr>
                <w:color w:val="000000"/>
              </w:rPr>
            </w:pPr>
            <w:r>
              <w:rPr>
                <w:color w:val="000000"/>
              </w:rPr>
              <w:t> </w:t>
            </w:r>
          </w:p>
        </w:tc>
      </w:tr>
    </w:tbl>
    <w:p w14:paraId="4000A716" w14:textId="77777777" w:rsidR="002340C8" w:rsidRPr="00A346F2" w:rsidRDefault="002340C8" w:rsidP="002340C8">
      <w:pPr>
        <w:pBdr>
          <w:top w:val="nil"/>
          <w:left w:val="nil"/>
          <w:bottom w:val="nil"/>
          <w:right w:val="nil"/>
          <w:between w:val="nil"/>
        </w:pBdr>
        <w:tabs>
          <w:tab w:val="left" w:pos="4500"/>
        </w:tabs>
        <w:rPr>
          <w:color w:val="000000"/>
        </w:rPr>
      </w:pPr>
    </w:p>
    <w:p w14:paraId="7416C3B7" w14:textId="77777777" w:rsidR="002340C8" w:rsidRPr="00A346F2" w:rsidRDefault="002340C8" w:rsidP="002340C8">
      <w:pPr>
        <w:pBdr>
          <w:top w:val="nil"/>
          <w:left w:val="nil"/>
          <w:bottom w:val="nil"/>
          <w:right w:val="nil"/>
          <w:between w:val="nil"/>
        </w:pBdr>
        <w:tabs>
          <w:tab w:val="left" w:pos="4500"/>
        </w:tabs>
        <w:rPr>
          <w:color w:val="000000"/>
        </w:rPr>
      </w:pPr>
    </w:p>
    <w:p w14:paraId="285F43AF" w14:textId="77777777" w:rsidR="002340C8" w:rsidRPr="00A346F2" w:rsidRDefault="002340C8" w:rsidP="002340C8">
      <w:pPr>
        <w:pBdr>
          <w:top w:val="nil"/>
          <w:left w:val="nil"/>
          <w:bottom w:val="nil"/>
          <w:right w:val="nil"/>
          <w:between w:val="nil"/>
        </w:pBdr>
        <w:tabs>
          <w:tab w:val="left" w:pos="4500"/>
        </w:tabs>
        <w:rPr>
          <w:color w:val="000000"/>
        </w:rPr>
      </w:pPr>
      <w:r>
        <w:rPr>
          <w:color w:val="000000"/>
        </w:rPr>
        <w:t>Исполнитель ______________________</w:t>
      </w:r>
      <w:r>
        <w:rPr>
          <w:color w:val="000000"/>
        </w:rPr>
        <w:tab/>
        <w:t>Заказчик ___________________________</w:t>
      </w:r>
    </w:p>
    <w:p w14:paraId="69B46252" w14:textId="77777777" w:rsidR="002340C8" w:rsidRPr="00A346F2" w:rsidRDefault="002340C8" w:rsidP="002340C8">
      <w:pPr>
        <w:pBdr>
          <w:top w:val="nil"/>
          <w:left w:val="nil"/>
          <w:bottom w:val="nil"/>
          <w:right w:val="nil"/>
          <w:between w:val="nil"/>
        </w:pBdr>
        <w:tabs>
          <w:tab w:val="left" w:pos="-4140"/>
          <w:tab w:val="left" w:pos="2160"/>
          <w:tab w:val="left" w:pos="6480"/>
        </w:tabs>
        <w:rPr>
          <w:color w:val="000000"/>
        </w:rPr>
      </w:pPr>
      <w:r>
        <w:rPr>
          <w:color w:val="000000"/>
        </w:rPr>
        <w:tab/>
        <w:t xml:space="preserve">М.П. </w:t>
      </w:r>
      <w:r>
        <w:rPr>
          <w:color w:val="000000"/>
        </w:rP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2340C8" w:rsidRPr="00A346F2" w14:paraId="018F40A7" w14:textId="77777777" w:rsidTr="002340C8">
        <w:trPr>
          <w:trHeight w:val="1367"/>
        </w:trPr>
        <w:tc>
          <w:tcPr>
            <w:tcW w:w="4847" w:type="dxa"/>
            <w:tcBorders>
              <w:top w:val="nil"/>
              <w:left w:val="nil"/>
              <w:bottom w:val="nil"/>
              <w:right w:val="nil"/>
            </w:tcBorders>
          </w:tcPr>
          <w:p w14:paraId="482CC426" w14:textId="77777777" w:rsidR="002340C8" w:rsidRDefault="002340C8" w:rsidP="002340C8">
            <w:pPr>
              <w:pBdr>
                <w:top w:val="nil"/>
                <w:left w:val="nil"/>
                <w:bottom w:val="nil"/>
                <w:right w:val="nil"/>
                <w:between w:val="nil"/>
              </w:pBdr>
              <w:rPr>
                <w:color w:val="000000"/>
              </w:rPr>
            </w:pPr>
          </w:p>
          <w:p w14:paraId="786DAFE8" w14:textId="77777777" w:rsidR="002340C8" w:rsidRDefault="002340C8" w:rsidP="002340C8">
            <w:pPr>
              <w:pBdr>
                <w:top w:val="nil"/>
                <w:left w:val="nil"/>
                <w:bottom w:val="nil"/>
                <w:right w:val="nil"/>
                <w:between w:val="nil"/>
              </w:pBdr>
              <w:rPr>
                <w:color w:val="000000"/>
              </w:rPr>
            </w:pPr>
            <w:r>
              <w:rPr>
                <w:color w:val="000000"/>
              </w:rPr>
              <w:t>Заказчик:</w:t>
            </w:r>
          </w:p>
          <w:p w14:paraId="230249C6" w14:textId="77777777" w:rsidR="002340C8" w:rsidRDefault="002340C8" w:rsidP="002340C8">
            <w:pPr>
              <w:pBdr>
                <w:top w:val="nil"/>
                <w:left w:val="nil"/>
                <w:bottom w:val="nil"/>
                <w:right w:val="nil"/>
                <w:between w:val="nil"/>
              </w:pBdr>
              <w:tabs>
                <w:tab w:val="left" w:pos="142"/>
              </w:tabs>
              <w:rPr>
                <w:color w:val="000000"/>
              </w:rPr>
            </w:pPr>
          </w:p>
          <w:p w14:paraId="29D4F963" w14:textId="77777777" w:rsidR="002340C8" w:rsidRDefault="002340C8" w:rsidP="002340C8">
            <w:pPr>
              <w:pBdr>
                <w:top w:val="nil"/>
                <w:left w:val="nil"/>
                <w:bottom w:val="nil"/>
                <w:right w:val="nil"/>
                <w:between w:val="nil"/>
              </w:pBdr>
            </w:pPr>
          </w:p>
          <w:p w14:paraId="6A70173D" w14:textId="77777777" w:rsidR="002340C8" w:rsidRDefault="002340C8" w:rsidP="002340C8">
            <w:pPr>
              <w:pBdr>
                <w:top w:val="nil"/>
                <w:left w:val="nil"/>
                <w:bottom w:val="nil"/>
                <w:right w:val="nil"/>
                <w:between w:val="nil"/>
              </w:pBdr>
            </w:pPr>
          </w:p>
          <w:p w14:paraId="69387BEA" w14:textId="77777777" w:rsidR="002340C8" w:rsidRPr="00A346F2" w:rsidRDefault="002340C8" w:rsidP="002340C8">
            <w:pPr>
              <w:pBdr>
                <w:top w:val="nil"/>
                <w:left w:val="nil"/>
                <w:bottom w:val="nil"/>
                <w:right w:val="nil"/>
                <w:between w:val="nil"/>
              </w:pBdr>
              <w:rPr>
                <w:color w:val="000000"/>
                <w:vertAlign w:val="superscript"/>
              </w:rPr>
            </w:pPr>
            <w:r>
              <w:rPr>
                <w:color w:val="000000"/>
              </w:rPr>
              <w:t xml:space="preserve">_________________ </w:t>
            </w:r>
          </w:p>
        </w:tc>
        <w:tc>
          <w:tcPr>
            <w:tcW w:w="4819" w:type="dxa"/>
            <w:tcBorders>
              <w:top w:val="nil"/>
              <w:left w:val="nil"/>
              <w:bottom w:val="nil"/>
              <w:right w:val="nil"/>
            </w:tcBorders>
          </w:tcPr>
          <w:p w14:paraId="36F6AA68" w14:textId="77777777" w:rsidR="002340C8" w:rsidRDefault="002340C8" w:rsidP="002340C8">
            <w:pPr>
              <w:pBdr>
                <w:top w:val="nil"/>
                <w:left w:val="nil"/>
                <w:bottom w:val="nil"/>
                <w:right w:val="nil"/>
                <w:between w:val="nil"/>
              </w:pBdr>
              <w:rPr>
                <w:color w:val="000000"/>
              </w:rPr>
            </w:pPr>
          </w:p>
          <w:p w14:paraId="2FF42EED"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45B8F717" w14:textId="77777777" w:rsidR="002340C8" w:rsidRDefault="002340C8" w:rsidP="002340C8">
            <w:pPr>
              <w:widowControl w:val="0"/>
              <w:pBdr>
                <w:top w:val="nil"/>
                <w:left w:val="nil"/>
                <w:bottom w:val="nil"/>
                <w:right w:val="nil"/>
                <w:between w:val="nil"/>
              </w:pBdr>
              <w:rPr>
                <w:color w:val="000000"/>
              </w:rPr>
            </w:pPr>
          </w:p>
          <w:p w14:paraId="63EC01A6" w14:textId="77777777" w:rsidR="002340C8" w:rsidRDefault="002340C8" w:rsidP="002340C8">
            <w:pPr>
              <w:widowControl w:val="0"/>
              <w:pBdr>
                <w:top w:val="nil"/>
                <w:left w:val="nil"/>
                <w:bottom w:val="nil"/>
                <w:right w:val="nil"/>
                <w:between w:val="nil"/>
              </w:pBdr>
              <w:rPr>
                <w:color w:val="000000"/>
              </w:rPr>
            </w:pPr>
          </w:p>
          <w:p w14:paraId="70082467" w14:textId="77777777" w:rsidR="002340C8" w:rsidRDefault="002340C8" w:rsidP="002340C8">
            <w:pPr>
              <w:widowControl w:val="0"/>
              <w:pBdr>
                <w:top w:val="nil"/>
                <w:left w:val="nil"/>
                <w:bottom w:val="nil"/>
                <w:right w:val="nil"/>
                <w:between w:val="nil"/>
              </w:pBdr>
              <w:rPr>
                <w:color w:val="000000"/>
              </w:rPr>
            </w:pPr>
          </w:p>
          <w:p w14:paraId="0369813A" w14:textId="77777777" w:rsidR="002340C8" w:rsidRPr="00A346F2" w:rsidRDefault="002340C8" w:rsidP="002340C8">
            <w:pPr>
              <w:pBdr>
                <w:top w:val="nil"/>
                <w:left w:val="nil"/>
                <w:bottom w:val="nil"/>
                <w:right w:val="nil"/>
                <w:between w:val="nil"/>
              </w:pBdr>
              <w:ind w:left="1343"/>
              <w:rPr>
                <w:color w:val="000000"/>
              </w:rPr>
            </w:pPr>
            <w:r>
              <w:rPr>
                <w:color w:val="000000"/>
              </w:rPr>
              <w:t xml:space="preserve">__________________ </w:t>
            </w:r>
          </w:p>
        </w:tc>
      </w:tr>
    </w:tbl>
    <w:p w14:paraId="6FAFEB15" w14:textId="77777777" w:rsidR="002340C8" w:rsidRPr="00A346F2" w:rsidRDefault="002340C8" w:rsidP="002340C8">
      <w:pPr>
        <w:pBdr>
          <w:top w:val="nil"/>
          <w:left w:val="nil"/>
          <w:bottom w:val="nil"/>
          <w:right w:val="nil"/>
          <w:between w:val="nil"/>
        </w:pBdr>
        <w:shd w:val="clear" w:color="auto" w:fill="FFFFFF"/>
        <w:jc w:val="center"/>
        <w:rPr>
          <w:b/>
          <w:color w:val="000000"/>
        </w:rPr>
      </w:pPr>
    </w:p>
    <w:p w14:paraId="4ADA691C" w14:textId="77777777" w:rsidR="002340C8" w:rsidRPr="00605CE6" w:rsidRDefault="002340C8" w:rsidP="002340C8">
      <w:pPr>
        <w:pBdr>
          <w:top w:val="nil"/>
          <w:left w:val="nil"/>
          <w:bottom w:val="nil"/>
          <w:right w:val="nil"/>
          <w:between w:val="nil"/>
        </w:pBdr>
        <w:ind w:firstLine="567"/>
        <w:jc w:val="right"/>
        <w:rPr>
          <w:color w:val="000000"/>
        </w:rPr>
      </w:pPr>
    </w:p>
    <w:bookmarkEnd w:id="31"/>
    <w:p w14:paraId="37FF2C84" w14:textId="77777777" w:rsidR="002340C8" w:rsidRPr="00A346F2" w:rsidRDefault="002340C8" w:rsidP="002340C8">
      <w:pPr>
        <w:pBdr>
          <w:top w:val="nil"/>
          <w:left w:val="nil"/>
          <w:bottom w:val="nil"/>
          <w:right w:val="nil"/>
          <w:between w:val="nil"/>
        </w:pBdr>
        <w:jc w:val="right"/>
        <w:rPr>
          <w:color w:val="000000"/>
        </w:rPr>
      </w:pPr>
    </w:p>
    <w:p w14:paraId="535B9985" w14:textId="77777777" w:rsidR="002340C8" w:rsidRPr="00A346F2" w:rsidRDefault="002340C8" w:rsidP="002340C8">
      <w:pPr>
        <w:pBdr>
          <w:top w:val="nil"/>
          <w:left w:val="nil"/>
          <w:bottom w:val="nil"/>
          <w:right w:val="nil"/>
          <w:between w:val="nil"/>
        </w:pBdr>
        <w:jc w:val="right"/>
        <w:rPr>
          <w:color w:val="000000"/>
        </w:rPr>
      </w:pPr>
    </w:p>
    <w:p w14:paraId="7C1D6DC9" w14:textId="77777777" w:rsidR="002340C8" w:rsidRPr="00A346F2" w:rsidRDefault="002340C8" w:rsidP="002340C8">
      <w:pPr>
        <w:pBdr>
          <w:top w:val="nil"/>
          <w:left w:val="nil"/>
          <w:bottom w:val="nil"/>
          <w:right w:val="nil"/>
          <w:between w:val="nil"/>
        </w:pBdr>
        <w:jc w:val="right"/>
        <w:rPr>
          <w:color w:val="000000"/>
        </w:rPr>
      </w:pPr>
    </w:p>
    <w:p w14:paraId="1009BC7F" w14:textId="77777777" w:rsidR="002340C8" w:rsidRPr="00A346F2" w:rsidRDefault="002340C8" w:rsidP="002340C8">
      <w:pPr>
        <w:pBdr>
          <w:top w:val="nil"/>
          <w:left w:val="nil"/>
          <w:bottom w:val="nil"/>
          <w:right w:val="nil"/>
          <w:between w:val="nil"/>
        </w:pBdr>
        <w:jc w:val="right"/>
        <w:rPr>
          <w:color w:val="000000"/>
        </w:rPr>
      </w:pPr>
    </w:p>
    <w:p w14:paraId="60910D01" w14:textId="77777777" w:rsidR="002340C8" w:rsidRDefault="002340C8" w:rsidP="002340C8">
      <w:pPr>
        <w:pBdr>
          <w:top w:val="nil"/>
          <w:left w:val="nil"/>
          <w:bottom w:val="nil"/>
          <w:right w:val="nil"/>
          <w:between w:val="nil"/>
        </w:pBdr>
        <w:jc w:val="right"/>
        <w:rPr>
          <w:color w:val="000000"/>
        </w:rPr>
      </w:pPr>
    </w:p>
    <w:p w14:paraId="7D433845" w14:textId="77777777" w:rsidR="002340C8" w:rsidRPr="00F21561" w:rsidRDefault="002340C8" w:rsidP="00F21561">
      <w:pPr>
        <w:ind w:left="6481" w:firstLine="720"/>
        <w:jc w:val="right"/>
        <w:outlineLvl w:val="2"/>
      </w:pPr>
      <w:r w:rsidRPr="00F21561">
        <w:lastRenderedPageBreak/>
        <w:t>Приложение № 10</w:t>
      </w:r>
    </w:p>
    <w:p w14:paraId="16D29845" w14:textId="77777777" w:rsidR="002340C8" w:rsidRPr="00A346F2" w:rsidRDefault="002340C8" w:rsidP="002340C8">
      <w:pPr>
        <w:pBdr>
          <w:top w:val="nil"/>
          <w:left w:val="nil"/>
          <w:bottom w:val="nil"/>
          <w:right w:val="nil"/>
          <w:between w:val="nil"/>
        </w:pBdr>
        <w:jc w:val="right"/>
        <w:rPr>
          <w:color w:val="000000"/>
        </w:rPr>
      </w:pPr>
      <w:r>
        <w:rPr>
          <w:color w:val="000000"/>
        </w:rPr>
        <w:t xml:space="preserve">к Договору №  _______________ </w:t>
      </w:r>
    </w:p>
    <w:p w14:paraId="28284371" w14:textId="77777777" w:rsidR="002340C8" w:rsidRPr="00A346F2" w:rsidRDefault="002340C8" w:rsidP="002340C8">
      <w:pPr>
        <w:pBdr>
          <w:top w:val="nil"/>
          <w:left w:val="nil"/>
          <w:bottom w:val="nil"/>
          <w:right w:val="nil"/>
          <w:between w:val="nil"/>
        </w:pBdr>
        <w:ind w:firstLine="567"/>
        <w:jc w:val="right"/>
        <w:rPr>
          <w:color w:val="000000"/>
        </w:rPr>
      </w:pPr>
      <w:r>
        <w:rPr>
          <w:color w:val="000000"/>
        </w:rPr>
        <w:t>от «____» _________ 2023 года</w:t>
      </w:r>
      <w:r>
        <w:rPr>
          <w:b/>
          <w:color w:val="000000"/>
        </w:rPr>
        <w:t xml:space="preserve">                                                                                            </w:t>
      </w:r>
    </w:p>
    <w:p w14:paraId="2BB01E9E" w14:textId="77777777" w:rsidR="002340C8" w:rsidRPr="00605CE6" w:rsidRDefault="002340C8" w:rsidP="002340C8">
      <w:pPr>
        <w:pBdr>
          <w:top w:val="nil"/>
          <w:left w:val="nil"/>
          <w:bottom w:val="nil"/>
          <w:right w:val="nil"/>
          <w:between w:val="nil"/>
        </w:pBdr>
        <w:ind w:firstLine="720"/>
        <w:jc w:val="center"/>
        <w:rPr>
          <w:b/>
          <w:color w:val="000000"/>
        </w:rPr>
      </w:pPr>
    </w:p>
    <w:p w14:paraId="1E9361B3" w14:textId="77777777" w:rsidR="002340C8" w:rsidRPr="00605CE6" w:rsidRDefault="002340C8" w:rsidP="002340C8">
      <w:pPr>
        <w:pBdr>
          <w:top w:val="nil"/>
          <w:left w:val="nil"/>
          <w:bottom w:val="nil"/>
          <w:right w:val="nil"/>
          <w:between w:val="nil"/>
        </w:pBdr>
        <w:ind w:firstLine="720"/>
        <w:jc w:val="center"/>
        <w:rPr>
          <w:b/>
          <w:color w:val="000000"/>
        </w:rPr>
      </w:pPr>
      <w:r>
        <w:rPr>
          <w:b/>
          <w:color w:val="000000"/>
        </w:rPr>
        <w:t>Форма отчёта по статистике ремонтов и эксплуатации Товара</w:t>
      </w:r>
    </w:p>
    <w:p w14:paraId="1717E2C0" w14:textId="77777777" w:rsidR="002340C8" w:rsidRPr="00A346F2" w:rsidRDefault="002340C8" w:rsidP="002340C8">
      <w:pPr>
        <w:pBdr>
          <w:top w:val="nil"/>
          <w:left w:val="nil"/>
          <w:bottom w:val="nil"/>
          <w:right w:val="nil"/>
          <w:between w:val="nil"/>
        </w:pBdr>
        <w:rPr>
          <w:color w:val="000000"/>
        </w:rPr>
      </w:pPr>
    </w:p>
    <w:p w14:paraId="0A62A79C" w14:textId="77777777" w:rsidR="002340C8" w:rsidRPr="00A346F2" w:rsidRDefault="002340C8" w:rsidP="002340C8">
      <w:pPr>
        <w:pBdr>
          <w:top w:val="nil"/>
          <w:left w:val="nil"/>
          <w:bottom w:val="nil"/>
          <w:right w:val="nil"/>
          <w:between w:val="nil"/>
        </w:pBdr>
        <w:rPr>
          <w:color w:val="000000"/>
        </w:rPr>
      </w:pPr>
      <w:r>
        <w:rPr>
          <w:color w:val="000000"/>
        </w:rPr>
        <w:t>Отчёт предоставлен за период с «___» _______________  20___ г  по  «___» _______________ 20___ г</w:t>
      </w:r>
    </w:p>
    <w:p w14:paraId="05C4C692" w14:textId="77777777" w:rsidR="002340C8" w:rsidRPr="00A346F2" w:rsidRDefault="002340C8" w:rsidP="002340C8">
      <w:pPr>
        <w:pBdr>
          <w:top w:val="nil"/>
          <w:left w:val="nil"/>
          <w:bottom w:val="nil"/>
          <w:right w:val="nil"/>
          <w:between w:val="nil"/>
        </w:pBdr>
        <w:rPr>
          <w:color w:val="000000"/>
        </w:rPr>
      </w:pPr>
    </w:p>
    <w:p w14:paraId="690279AC" w14:textId="77777777" w:rsidR="002340C8" w:rsidRPr="00A346F2" w:rsidRDefault="002340C8" w:rsidP="002340C8">
      <w:pPr>
        <w:pBdr>
          <w:top w:val="nil"/>
          <w:left w:val="nil"/>
          <w:bottom w:val="nil"/>
          <w:right w:val="nil"/>
          <w:between w:val="nil"/>
        </w:pBdr>
        <w:rPr>
          <w:color w:val="000000"/>
        </w:rPr>
      </w:pPr>
      <w:r>
        <w:rPr>
          <w:color w:val="000000"/>
        </w:rPr>
        <w:t>Марка, модель ___________________________</w:t>
      </w:r>
    </w:p>
    <w:p w14:paraId="1F02A2E3" w14:textId="77777777" w:rsidR="002340C8" w:rsidRPr="00A346F2" w:rsidRDefault="002340C8" w:rsidP="002340C8">
      <w:pPr>
        <w:pBdr>
          <w:top w:val="nil"/>
          <w:left w:val="nil"/>
          <w:bottom w:val="nil"/>
          <w:right w:val="nil"/>
          <w:between w:val="nil"/>
        </w:pBdr>
        <w:rPr>
          <w:color w:val="000000"/>
        </w:rPr>
      </w:pPr>
    </w:p>
    <w:p w14:paraId="432FAB6B" w14:textId="77777777" w:rsidR="002340C8" w:rsidRPr="00A346F2" w:rsidRDefault="002340C8" w:rsidP="002340C8">
      <w:pPr>
        <w:pBdr>
          <w:top w:val="nil"/>
          <w:left w:val="nil"/>
          <w:bottom w:val="nil"/>
          <w:right w:val="nil"/>
          <w:between w:val="nil"/>
        </w:pBdr>
        <w:rPr>
          <w:color w:val="000000"/>
        </w:rPr>
      </w:pPr>
      <w:r>
        <w:rPr>
          <w:color w:val="000000"/>
        </w:rPr>
        <w:t>Серийный номер _________________________              Заводской номер ____________________________</w:t>
      </w:r>
    </w:p>
    <w:p w14:paraId="16CFF041" w14:textId="77777777" w:rsidR="002340C8" w:rsidRPr="00A346F2" w:rsidRDefault="002340C8" w:rsidP="002340C8">
      <w:pPr>
        <w:pBdr>
          <w:top w:val="nil"/>
          <w:left w:val="nil"/>
          <w:bottom w:val="nil"/>
          <w:right w:val="nil"/>
          <w:between w:val="nil"/>
        </w:pBdr>
        <w:rPr>
          <w:color w:val="000000"/>
        </w:rPr>
      </w:pPr>
    </w:p>
    <w:p w14:paraId="4240B2EC" w14:textId="77777777" w:rsidR="002340C8" w:rsidRPr="00A346F2" w:rsidRDefault="002340C8" w:rsidP="002340C8">
      <w:pPr>
        <w:pBdr>
          <w:top w:val="nil"/>
          <w:left w:val="nil"/>
          <w:bottom w:val="nil"/>
          <w:right w:val="nil"/>
          <w:between w:val="nil"/>
        </w:pBdr>
        <w:rPr>
          <w:color w:val="000000"/>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8"/>
        <w:gridCol w:w="1055"/>
        <w:gridCol w:w="990"/>
        <w:gridCol w:w="1189"/>
        <w:gridCol w:w="1388"/>
        <w:gridCol w:w="1599"/>
        <w:gridCol w:w="1417"/>
        <w:gridCol w:w="1843"/>
      </w:tblGrid>
      <w:tr w:rsidR="002340C8" w:rsidRPr="00605CE6" w14:paraId="19E7BE0E" w14:textId="77777777" w:rsidTr="002340C8">
        <w:trPr>
          <w:trHeight w:val="775"/>
        </w:trPr>
        <w:tc>
          <w:tcPr>
            <w:tcW w:w="408" w:type="dxa"/>
          </w:tcPr>
          <w:p w14:paraId="471CE23F" w14:textId="77777777" w:rsidR="002340C8" w:rsidRPr="00A346F2" w:rsidRDefault="002340C8" w:rsidP="002340C8">
            <w:pPr>
              <w:pBdr>
                <w:top w:val="nil"/>
                <w:left w:val="nil"/>
                <w:bottom w:val="nil"/>
                <w:right w:val="nil"/>
                <w:between w:val="nil"/>
              </w:pBdr>
              <w:rPr>
                <w:color w:val="000000"/>
              </w:rPr>
            </w:pPr>
            <w:r>
              <w:rPr>
                <w:color w:val="000000"/>
              </w:rPr>
              <w:t>№ п/п</w:t>
            </w:r>
          </w:p>
        </w:tc>
        <w:tc>
          <w:tcPr>
            <w:tcW w:w="1055" w:type="dxa"/>
          </w:tcPr>
          <w:p w14:paraId="3A2074E9" w14:textId="77777777" w:rsidR="002340C8" w:rsidRPr="00C7134C" w:rsidRDefault="002340C8" w:rsidP="002340C8">
            <w:pPr>
              <w:pBdr>
                <w:top w:val="nil"/>
                <w:left w:val="nil"/>
                <w:bottom w:val="nil"/>
                <w:right w:val="nil"/>
                <w:between w:val="nil"/>
              </w:pBdr>
              <w:jc w:val="center"/>
              <w:rPr>
                <w:color w:val="000000"/>
              </w:rPr>
            </w:pPr>
            <w:r>
              <w:rPr>
                <w:color w:val="000000"/>
              </w:rPr>
              <w:t>дата и время работ/осмотров</w:t>
            </w:r>
          </w:p>
        </w:tc>
        <w:tc>
          <w:tcPr>
            <w:tcW w:w="990" w:type="dxa"/>
          </w:tcPr>
          <w:p w14:paraId="0A31E950" w14:textId="77777777" w:rsidR="002340C8" w:rsidRPr="00E71D91" w:rsidRDefault="002340C8" w:rsidP="002340C8">
            <w:pPr>
              <w:pBdr>
                <w:top w:val="nil"/>
                <w:left w:val="nil"/>
                <w:bottom w:val="nil"/>
                <w:right w:val="nil"/>
                <w:between w:val="nil"/>
              </w:pBdr>
              <w:jc w:val="center"/>
              <w:rPr>
                <w:color w:val="000000"/>
              </w:rPr>
            </w:pPr>
            <w:r>
              <w:rPr>
                <w:color w:val="000000"/>
              </w:rPr>
              <w:t>показания счётчика мтч</w:t>
            </w:r>
          </w:p>
        </w:tc>
        <w:tc>
          <w:tcPr>
            <w:tcW w:w="1189" w:type="dxa"/>
          </w:tcPr>
          <w:p w14:paraId="37D04D4C" w14:textId="77777777" w:rsidR="002340C8" w:rsidRPr="00E71D91" w:rsidRDefault="002340C8" w:rsidP="002340C8">
            <w:pPr>
              <w:pBdr>
                <w:top w:val="nil"/>
                <w:left w:val="nil"/>
                <w:bottom w:val="nil"/>
                <w:right w:val="nil"/>
                <w:between w:val="nil"/>
              </w:pBdr>
              <w:jc w:val="center"/>
              <w:rPr>
                <w:color w:val="000000"/>
              </w:rPr>
            </w:pPr>
            <w:r>
              <w:rPr>
                <w:color w:val="000000"/>
              </w:rPr>
              <w:t>описание неисправности</w:t>
            </w:r>
          </w:p>
        </w:tc>
        <w:tc>
          <w:tcPr>
            <w:tcW w:w="1388" w:type="dxa"/>
          </w:tcPr>
          <w:p w14:paraId="4D322F08" w14:textId="77777777" w:rsidR="002340C8" w:rsidRPr="00056865" w:rsidRDefault="002340C8" w:rsidP="002340C8">
            <w:pPr>
              <w:pBdr>
                <w:top w:val="nil"/>
                <w:left w:val="nil"/>
                <w:bottom w:val="nil"/>
                <w:right w:val="nil"/>
                <w:between w:val="nil"/>
              </w:pBdr>
              <w:jc w:val="center"/>
              <w:rPr>
                <w:color w:val="000000"/>
              </w:rPr>
            </w:pPr>
            <w:r>
              <w:rPr>
                <w:color w:val="000000"/>
              </w:rPr>
              <w:t>описание производимых работ</w:t>
            </w:r>
          </w:p>
        </w:tc>
        <w:tc>
          <w:tcPr>
            <w:tcW w:w="1599" w:type="dxa"/>
          </w:tcPr>
          <w:p w14:paraId="19431841" w14:textId="77777777" w:rsidR="002340C8" w:rsidRPr="00056865" w:rsidRDefault="002340C8" w:rsidP="002340C8">
            <w:pPr>
              <w:pBdr>
                <w:top w:val="nil"/>
                <w:left w:val="nil"/>
                <w:bottom w:val="nil"/>
                <w:right w:val="nil"/>
                <w:between w:val="nil"/>
              </w:pBdr>
              <w:jc w:val="center"/>
              <w:rPr>
                <w:color w:val="000000"/>
              </w:rPr>
            </w:pPr>
            <w:r>
              <w:rPr>
                <w:color w:val="000000"/>
              </w:rPr>
              <w:t>перечень и стоимость запасных частей и расходных материалов</w:t>
            </w:r>
          </w:p>
        </w:tc>
        <w:tc>
          <w:tcPr>
            <w:tcW w:w="1417" w:type="dxa"/>
          </w:tcPr>
          <w:p w14:paraId="3E0640FE" w14:textId="77777777" w:rsidR="002340C8" w:rsidRPr="00535787" w:rsidRDefault="002340C8" w:rsidP="002340C8">
            <w:pPr>
              <w:pBdr>
                <w:top w:val="nil"/>
                <w:left w:val="nil"/>
                <w:bottom w:val="nil"/>
                <w:right w:val="nil"/>
                <w:between w:val="nil"/>
              </w:pBdr>
              <w:tabs>
                <w:tab w:val="left" w:pos="920"/>
              </w:tabs>
              <w:jc w:val="center"/>
              <w:rPr>
                <w:color w:val="000000"/>
              </w:rPr>
            </w:pPr>
            <w:r>
              <w:rPr>
                <w:color w:val="000000"/>
              </w:rPr>
              <w:t>Дата установки запасных частей и расходных материалов</w:t>
            </w:r>
          </w:p>
        </w:tc>
        <w:tc>
          <w:tcPr>
            <w:tcW w:w="1843" w:type="dxa"/>
          </w:tcPr>
          <w:p w14:paraId="10F81FC7" w14:textId="77777777" w:rsidR="002340C8" w:rsidRPr="00535787" w:rsidRDefault="002340C8" w:rsidP="002340C8">
            <w:pPr>
              <w:pBdr>
                <w:top w:val="nil"/>
                <w:left w:val="nil"/>
                <w:bottom w:val="nil"/>
                <w:right w:val="nil"/>
                <w:between w:val="nil"/>
              </w:pBdr>
              <w:tabs>
                <w:tab w:val="left" w:pos="920"/>
              </w:tabs>
              <w:jc w:val="center"/>
              <w:rPr>
                <w:color w:val="000000"/>
              </w:rPr>
            </w:pPr>
            <w:r>
              <w:rPr>
                <w:color w:val="000000"/>
              </w:rPr>
              <w:t>рекомендации по дальнейшему использованию оборудования</w:t>
            </w:r>
          </w:p>
        </w:tc>
      </w:tr>
      <w:tr w:rsidR="002340C8" w:rsidRPr="00605CE6" w14:paraId="7CF01CE2" w14:textId="77777777" w:rsidTr="002340C8">
        <w:trPr>
          <w:trHeight w:val="354"/>
        </w:trPr>
        <w:tc>
          <w:tcPr>
            <w:tcW w:w="408" w:type="dxa"/>
          </w:tcPr>
          <w:p w14:paraId="6A72F1BB" w14:textId="77777777" w:rsidR="002340C8" w:rsidRPr="00605CE6" w:rsidRDefault="002340C8" w:rsidP="002340C8">
            <w:pPr>
              <w:pBdr>
                <w:top w:val="nil"/>
                <w:left w:val="nil"/>
                <w:bottom w:val="nil"/>
                <w:right w:val="nil"/>
                <w:between w:val="nil"/>
              </w:pBdr>
              <w:rPr>
                <w:color w:val="000000"/>
              </w:rPr>
            </w:pPr>
            <w:r>
              <w:rPr>
                <w:color w:val="000000"/>
              </w:rPr>
              <w:t>1</w:t>
            </w:r>
          </w:p>
        </w:tc>
        <w:tc>
          <w:tcPr>
            <w:tcW w:w="1055" w:type="dxa"/>
          </w:tcPr>
          <w:p w14:paraId="56B07A2F" w14:textId="77777777" w:rsidR="002340C8" w:rsidRPr="00605CE6" w:rsidRDefault="002340C8" w:rsidP="002340C8">
            <w:pPr>
              <w:pBdr>
                <w:top w:val="nil"/>
                <w:left w:val="nil"/>
                <w:bottom w:val="nil"/>
                <w:right w:val="nil"/>
                <w:between w:val="nil"/>
              </w:pBdr>
              <w:rPr>
                <w:color w:val="000000"/>
              </w:rPr>
            </w:pPr>
            <w:r>
              <w:rPr>
                <w:color w:val="000000"/>
              </w:rPr>
              <w:t> </w:t>
            </w:r>
          </w:p>
        </w:tc>
        <w:tc>
          <w:tcPr>
            <w:tcW w:w="990" w:type="dxa"/>
          </w:tcPr>
          <w:p w14:paraId="4B4C4274" w14:textId="77777777" w:rsidR="002340C8" w:rsidRPr="00605CE6" w:rsidRDefault="002340C8" w:rsidP="002340C8">
            <w:pPr>
              <w:pBdr>
                <w:top w:val="nil"/>
                <w:left w:val="nil"/>
                <w:bottom w:val="nil"/>
                <w:right w:val="nil"/>
                <w:between w:val="nil"/>
              </w:pBdr>
              <w:rPr>
                <w:color w:val="000000"/>
              </w:rPr>
            </w:pPr>
            <w:r>
              <w:rPr>
                <w:color w:val="000000"/>
              </w:rPr>
              <w:t> </w:t>
            </w:r>
          </w:p>
        </w:tc>
        <w:tc>
          <w:tcPr>
            <w:tcW w:w="1189" w:type="dxa"/>
          </w:tcPr>
          <w:p w14:paraId="479E2CC3" w14:textId="77777777" w:rsidR="002340C8" w:rsidRPr="00605CE6" w:rsidRDefault="002340C8" w:rsidP="002340C8">
            <w:pPr>
              <w:pBdr>
                <w:top w:val="nil"/>
                <w:left w:val="nil"/>
                <w:bottom w:val="nil"/>
                <w:right w:val="nil"/>
                <w:between w:val="nil"/>
              </w:pBdr>
              <w:rPr>
                <w:color w:val="000000"/>
              </w:rPr>
            </w:pPr>
            <w:r>
              <w:rPr>
                <w:color w:val="000000"/>
              </w:rPr>
              <w:t> </w:t>
            </w:r>
          </w:p>
        </w:tc>
        <w:tc>
          <w:tcPr>
            <w:tcW w:w="1388" w:type="dxa"/>
          </w:tcPr>
          <w:p w14:paraId="1A281FC4" w14:textId="77777777" w:rsidR="002340C8" w:rsidRPr="00605CE6" w:rsidRDefault="002340C8" w:rsidP="002340C8">
            <w:pPr>
              <w:pBdr>
                <w:top w:val="nil"/>
                <w:left w:val="nil"/>
                <w:bottom w:val="nil"/>
                <w:right w:val="nil"/>
                <w:between w:val="nil"/>
              </w:pBdr>
              <w:rPr>
                <w:color w:val="000000"/>
              </w:rPr>
            </w:pPr>
            <w:r>
              <w:rPr>
                <w:color w:val="000000"/>
              </w:rPr>
              <w:t> </w:t>
            </w:r>
          </w:p>
        </w:tc>
        <w:tc>
          <w:tcPr>
            <w:tcW w:w="1599" w:type="dxa"/>
          </w:tcPr>
          <w:p w14:paraId="10575D66" w14:textId="77777777" w:rsidR="002340C8" w:rsidRPr="00605CE6" w:rsidRDefault="002340C8" w:rsidP="002340C8">
            <w:pPr>
              <w:pBdr>
                <w:top w:val="nil"/>
                <w:left w:val="nil"/>
                <w:bottom w:val="nil"/>
                <w:right w:val="nil"/>
                <w:between w:val="nil"/>
              </w:pBdr>
              <w:ind w:right="854"/>
              <w:rPr>
                <w:color w:val="000000"/>
              </w:rPr>
            </w:pPr>
            <w:r>
              <w:rPr>
                <w:color w:val="000000"/>
              </w:rPr>
              <w:t> </w:t>
            </w:r>
          </w:p>
        </w:tc>
        <w:tc>
          <w:tcPr>
            <w:tcW w:w="1417" w:type="dxa"/>
          </w:tcPr>
          <w:p w14:paraId="02A6D891" w14:textId="77777777" w:rsidR="002340C8" w:rsidRPr="00605CE6" w:rsidRDefault="002340C8" w:rsidP="002340C8">
            <w:pPr>
              <w:pBdr>
                <w:top w:val="nil"/>
                <w:left w:val="nil"/>
                <w:bottom w:val="nil"/>
                <w:right w:val="nil"/>
                <w:between w:val="nil"/>
              </w:pBdr>
              <w:rPr>
                <w:color w:val="000000"/>
              </w:rPr>
            </w:pPr>
          </w:p>
        </w:tc>
        <w:tc>
          <w:tcPr>
            <w:tcW w:w="1843" w:type="dxa"/>
          </w:tcPr>
          <w:p w14:paraId="55CEE33A" w14:textId="77777777" w:rsidR="002340C8" w:rsidRPr="00605CE6" w:rsidRDefault="002340C8" w:rsidP="002340C8">
            <w:pPr>
              <w:pBdr>
                <w:top w:val="nil"/>
                <w:left w:val="nil"/>
                <w:bottom w:val="nil"/>
                <w:right w:val="nil"/>
                <w:between w:val="nil"/>
              </w:pBdr>
              <w:rPr>
                <w:color w:val="000000"/>
              </w:rPr>
            </w:pPr>
            <w:r>
              <w:rPr>
                <w:color w:val="000000"/>
              </w:rPr>
              <w:t> </w:t>
            </w:r>
          </w:p>
        </w:tc>
      </w:tr>
      <w:tr w:rsidR="002340C8" w:rsidRPr="00605CE6" w14:paraId="0B61C79A" w14:textId="77777777" w:rsidTr="002340C8">
        <w:trPr>
          <w:trHeight w:val="354"/>
        </w:trPr>
        <w:tc>
          <w:tcPr>
            <w:tcW w:w="408" w:type="dxa"/>
          </w:tcPr>
          <w:p w14:paraId="229101C4" w14:textId="77777777" w:rsidR="002340C8" w:rsidRPr="00605CE6" w:rsidRDefault="002340C8" w:rsidP="002340C8">
            <w:pPr>
              <w:pBdr>
                <w:top w:val="nil"/>
                <w:left w:val="nil"/>
                <w:bottom w:val="nil"/>
                <w:right w:val="nil"/>
                <w:between w:val="nil"/>
              </w:pBdr>
              <w:rPr>
                <w:color w:val="000000"/>
              </w:rPr>
            </w:pPr>
            <w:r>
              <w:rPr>
                <w:color w:val="000000"/>
              </w:rPr>
              <w:t>2</w:t>
            </w:r>
          </w:p>
        </w:tc>
        <w:tc>
          <w:tcPr>
            <w:tcW w:w="1055" w:type="dxa"/>
          </w:tcPr>
          <w:p w14:paraId="2FFD72D4" w14:textId="77777777" w:rsidR="002340C8" w:rsidRPr="00605CE6" w:rsidRDefault="002340C8" w:rsidP="002340C8">
            <w:pPr>
              <w:pBdr>
                <w:top w:val="nil"/>
                <w:left w:val="nil"/>
                <w:bottom w:val="nil"/>
                <w:right w:val="nil"/>
                <w:between w:val="nil"/>
              </w:pBdr>
              <w:rPr>
                <w:color w:val="000000"/>
              </w:rPr>
            </w:pPr>
            <w:r>
              <w:rPr>
                <w:color w:val="000000"/>
              </w:rPr>
              <w:t> </w:t>
            </w:r>
          </w:p>
        </w:tc>
        <w:tc>
          <w:tcPr>
            <w:tcW w:w="990" w:type="dxa"/>
          </w:tcPr>
          <w:p w14:paraId="292AF274" w14:textId="77777777" w:rsidR="002340C8" w:rsidRPr="00605CE6" w:rsidRDefault="002340C8" w:rsidP="002340C8">
            <w:pPr>
              <w:pBdr>
                <w:top w:val="nil"/>
                <w:left w:val="nil"/>
                <w:bottom w:val="nil"/>
                <w:right w:val="nil"/>
                <w:between w:val="nil"/>
              </w:pBdr>
              <w:rPr>
                <w:color w:val="000000"/>
              </w:rPr>
            </w:pPr>
            <w:r>
              <w:rPr>
                <w:color w:val="000000"/>
              </w:rPr>
              <w:t> </w:t>
            </w:r>
          </w:p>
        </w:tc>
        <w:tc>
          <w:tcPr>
            <w:tcW w:w="1189" w:type="dxa"/>
          </w:tcPr>
          <w:p w14:paraId="6FA411E5" w14:textId="77777777" w:rsidR="002340C8" w:rsidRPr="00605CE6" w:rsidRDefault="002340C8" w:rsidP="002340C8">
            <w:pPr>
              <w:pBdr>
                <w:top w:val="nil"/>
                <w:left w:val="nil"/>
                <w:bottom w:val="nil"/>
                <w:right w:val="nil"/>
                <w:between w:val="nil"/>
              </w:pBdr>
              <w:rPr>
                <w:color w:val="000000"/>
              </w:rPr>
            </w:pPr>
            <w:r>
              <w:rPr>
                <w:color w:val="000000"/>
              </w:rPr>
              <w:t> </w:t>
            </w:r>
          </w:p>
        </w:tc>
        <w:tc>
          <w:tcPr>
            <w:tcW w:w="1388" w:type="dxa"/>
          </w:tcPr>
          <w:p w14:paraId="044F8285" w14:textId="77777777" w:rsidR="002340C8" w:rsidRPr="00605CE6" w:rsidRDefault="002340C8" w:rsidP="002340C8">
            <w:pPr>
              <w:pBdr>
                <w:top w:val="nil"/>
                <w:left w:val="nil"/>
                <w:bottom w:val="nil"/>
                <w:right w:val="nil"/>
                <w:between w:val="nil"/>
              </w:pBdr>
              <w:rPr>
                <w:color w:val="000000"/>
              </w:rPr>
            </w:pPr>
            <w:r>
              <w:rPr>
                <w:color w:val="000000"/>
              </w:rPr>
              <w:t> </w:t>
            </w:r>
          </w:p>
        </w:tc>
        <w:tc>
          <w:tcPr>
            <w:tcW w:w="1599" w:type="dxa"/>
          </w:tcPr>
          <w:p w14:paraId="794ED366" w14:textId="77777777" w:rsidR="002340C8" w:rsidRPr="00605CE6" w:rsidRDefault="002340C8" w:rsidP="002340C8">
            <w:pPr>
              <w:pBdr>
                <w:top w:val="nil"/>
                <w:left w:val="nil"/>
                <w:bottom w:val="nil"/>
                <w:right w:val="nil"/>
                <w:between w:val="nil"/>
              </w:pBdr>
              <w:ind w:right="854"/>
              <w:rPr>
                <w:color w:val="000000"/>
              </w:rPr>
            </w:pPr>
            <w:r>
              <w:rPr>
                <w:color w:val="000000"/>
              </w:rPr>
              <w:t> </w:t>
            </w:r>
          </w:p>
        </w:tc>
        <w:tc>
          <w:tcPr>
            <w:tcW w:w="1417" w:type="dxa"/>
          </w:tcPr>
          <w:p w14:paraId="6010DAE7" w14:textId="77777777" w:rsidR="002340C8" w:rsidRPr="00605CE6" w:rsidRDefault="002340C8" w:rsidP="002340C8">
            <w:pPr>
              <w:pBdr>
                <w:top w:val="nil"/>
                <w:left w:val="nil"/>
                <w:bottom w:val="nil"/>
                <w:right w:val="nil"/>
                <w:between w:val="nil"/>
              </w:pBdr>
              <w:rPr>
                <w:color w:val="000000"/>
              </w:rPr>
            </w:pPr>
          </w:p>
        </w:tc>
        <w:tc>
          <w:tcPr>
            <w:tcW w:w="1843" w:type="dxa"/>
          </w:tcPr>
          <w:p w14:paraId="01AAAAA9" w14:textId="77777777" w:rsidR="002340C8" w:rsidRPr="00605CE6" w:rsidRDefault="002340C8" w:rsidP="002340C8">
            <w:pPr>
              <w:pBdr>
                <w:top w:val="nil"/>
                <w:left w:val="nil"/>
                <w:bottom w:val="nil"/>
                <w:right w:val="nil"/>
                <w:between w:val="nil"/>
              </w:pBdr>
              <w:rPr>
                <w:color w:val="000000"/>
              </w:rPr>
            </w:pPr>
            <w:r>
              <w:rPr>
                <w:color w:val="000000"/>
              </w:rPr>
              <w:t> </w:t>
            </w:r>
          </w:p>
        </w:tc>
      </w:tr>
      <w:tr w:rsidR="002340C8" w:rsidRPr="00605CE6" w14:paraId="76A0DF32" w14:textId="77777777" w:rsidTr="002340C8">
        <w:trPr>
          <w:trHeight w:val="354"/>
        </w:trPr>
        <w:tc>
          <w:tcPr>
            <w:tcW w:w="408" w:type="dxa"/>
          </w:tcPr>
          <w:p w14:paraId="413306E2" w14:textId="77777777" w:rsidR="002340C8" w:rsidRPr="00605CE6" w:rsidRDefault="002340C8" w:rsidP="002340C8">
            <w:pPr>
              <w:pBdr>
                <w:top w:val="nil"/>
                <w:left w:val="nil"/>
                <w:bottom w:val="nil"/>
                <w:right w:val="nil"/>
                <w:between w:val="nil"/>
              </w:pBdr>
              <w:rPr>
                <w:color w:val="000000"/>
              </w:rPr>
            </w:pPr>
            <w:r>
              <w:rPr>
                <w:color w:val="000000"/>
              </w:rPr>
              <w:t>3</w:t>
            </w:r>
          </w:p>
        </w:tc>
        <w:tc>
          <w:tcPr>
            <w:tcW w:w="1055" w:type="dxa"/>
          </w:tcPr>
          <w:p w14:paraId="5D9BF5D1" w14:textId="77777777" w:rsidR="002340C8" w:rsidRPr="00605CE6" w:rsidRDefault="002340C8" w:rsidP="002340C8">
            <w:pPr>
              <w:pBdr>
                <w:top w:val="nil"/>
                <w:left w:val="nil"/>
                <w:bottom w:val="nil"/>
                <w:right w:val="nil"/>
                <w:between w:val="nil"/>
              </w:pBdr>
              <w:rPr>
                <w:color w:val="000000"/>
              </w:rPr>
            </w:pPr>
            <w:r>
              <w:rPr>
                <w:color w:val="000000"/>
              </w:rPr>
              <w:t> </w:t>
            </w:r>
          </w:p>
        </w:tc>
        <w:tc>
          <w:tcPr>
            <w:tcW w:w="990" w:type="dxa"/>
          </w:tcPr>
          <w:p w14:paraId="433228CB" w14:textId="77777777" w:rsidR="002340C8" w:rsidRPr="00605CE6" w:rsidRDefault="002340C8" w:rsidP="002340C8">
            <w:pPr>
              <w:pBdr>
                <w:top w:val="nil"/>
                <w:left w:val="nil"/>
                <w:bottom w:val="nil"/>
                <w:right w:val="nil"/>
                <w:between w:val="nil"/>
              </w:pBdr>
              <w:rPr>
                <w:color w:val="000000"/>
              </w:rPr>
            </w:pPr>
            <w:r>
              <w:rPr>
                <w:color w:val="000000"/>
              </w:rPr>
              <w:t> </w:t>
            </w:r>
          </w:p>
        </w:tc>
        <w:tc>
          <w:tcPr>
            <w:tcW w:w="1189" w:type="dxa"/>
          </w:tcPr>
          <w:p w14:paraId="7653D3BA" w14:textId="77777777" w:rsidR="002340C8" w:rsidRPr="00605CE6" w:rsidRDefault="002340C8" w:rsidP="002340C8">
            <w:pPr>
              <w:pBdr>
                <w:top w:val="nil"/>
                <w:left w:val="nil"/>
                <w:bottom w:val="nil"/>
                <w:right w:val="nil"/>
                <w:between w:val="nil"/>
              </w:pBdr>
              <w:rPr>
                <w:color w:val="000000"/>
              </w:rPr>
            </w:pPr>
            <w:r>
              <w:rPr>
                <w:color w:val="000000"/>
              </w:rPr>
              <w:t> </w:t>
            </w:r>
          </w:p>
        </w:tc>
        <w:tc>
          <w:tcPr>
            <w:tcW w:w="1388" w:type="dxa"/>
          </w:tcPr>
          <w:p w14:paraId="08EE7A90" w14:textId="77777777" w:rsidR="002340C8" w:rsidRPr="00605CE6" w:rsidRDefault="002340C8" w:rsidP="002340C8">
            <w:pPr>
              <w:pBdr>
                <w:top w:val="nil"/>
                <w:left w:val="nil"/>
                <w:bottom w:val="nil"/>
                <w:right w:val="nil"/>
                <w:between w:val="nil"/>
              </w:pBdr>
              <w:rPr>
                <w:color w:val="000000"/>
              </w:rPr>
            </w:pPr>
            <w:r>
              <w:rPr>
                <w:color w:val="000000"/>
              </w:rPr>
              <w:t> </w:t>
            </w:r>
          </w:p>
        </w:tc>
        <w:tc>
          <w:tcPr>
            <w:tcW w:w="1599" w:type="dxa"/>
          </w:tcPr>
          <w:p w14:paraId="3FE0A0AF" w14:textId="77777777" w:rsidR="002340C8" w:rsidRPr="00605CE6" w:rsidRDefault="002340C8" w:rsidP="002340C8">
            <w:pPr>
              <w:pBdr>
                <w:top w:val="nil"/>
                <w:left w:val="nil"/>
                <w:bottom w:val="nil"/>
                <w:right w:val="nil"/>
                <w:between w:val="nil"/>
              </w:pBdr>
              <w:ind w:right="854"/>
              <w:rPr>
                <w:color w:val="000000"/>
              </w:rPr>
            </w:pPr>
            <w:r>
              <w:rPr>
                <w:color w:val="000000"/>
              </w:rPr>
              <w:t> </w:t>
            </w:r>
          </w:p>
        </w:tc>
        <w:tc>
          <w:tcPr>
            <w:tcW w:w="1417" w:type="dxa"/>
          </w:tcPr>
          <w:p w14:paraId="27812029" w14:textId="77777777" w:rsidR="002340C8" w:rsidRPr="00605CE6" w:rsidRDefault="002340C8" w:rsidP="002340C8">
            <w:pPr>
              <w:pBdr>
                <w:top w:val="nil"/>
                <w:left w:val="nil"/>
                <w:bottom w:val="nil"/>
                <w:right w:val="nil"/>
                <w:between w:val="nil"/>
              </w:pBdr>
              <w:rPr>
                <w:color w:val="000000"/>
              </w:rPr>
            </w:pPr>
          </w:p>
        </w:tc>
        <w:tc>
          <w:tcPr>
            <w:tcW w:w="1843" w:type="dxa"/>
          </w:tcPr>
          <w:p w14:paraId="1FBB7C6B" w14:textId="77777777" w:rsidR="002340C8" w:rsidRPr="00605CE6" w:rsidRDefault="002340C8" w:rsidP="002340C8">
            <w:pPr>
              <w:pBdr>
                <w:top w:val="nil"/>
                <w:left w:val="nil"/>
                <w:bottom w:val="nil"/>
                <w:right w:val="nil"/>
                <w:between w:val="nil"/>
              </w:pBdr>
              <w:rPr>
                <w:color w:val="000000"/>
              </w:rPr>
            </w:pPr>
            <w:r>
              <w:rPr>
                <w:color w:val="000000"/>
              </w:rPr>
              <w:t> </w:t>
            </w:r>
          </w:p>
        </w:tc>
      </w:tr>
      <w:tr w:rsidR="002340C8" w:rsidRPr="00605CE6" w14:paraId="4BB7216D" w14:textId="77777777" w:rsidTr="002340C8">
        <w:trPr>
          <w:trHeight w:val="337"/>
        </w:trPr>
        <w:tc>
          <w:tcPr>
            <w:tcW w:w="408" w:type="dxa"/>
          </w:tcPr>
          <w:p w14:paraId="149F8890" w14:textId="77777777" w:rsidR="002340C8" w:rsidRPr="00605CE6" w:rsidRDefault="002340C8" w:rsidP="002340C8">
            <w:pPr>
              <w:pBdr>
                <w:top w:val="nil"/>
                <w:left w:val="nil"/>
                <w:bottom w:val="nil"/>
                <w:right w:val="nil"/>
                <w:between w:val="nil"/>
              </w:pBdr>
              <w:rPr>
                <w:color w:val="000000"/>
              </w:rPr>
            </w:pPr>
            <w:r>
              <w:rPr>
                <w:color w:val="000000"/>
              </w:rPr>
              <w:t>4</w:t>
            </w:r>
          </w:p>
        </w:tc>
        <w:tc>
          <w:tcPr>
            <w:tcW w:w="1055" w:type="dxa"/>
          </w:tcPr>
          <w:p w14:paraId="4746B87B" w14:textId="77777777" w:rsidR="002340C8" w:rsidRPr="00605CE6" w:rsidRDefault="002340C8" w:rsidP="002340C8">
            <w:pPr>
              <w:pBdr>
                <w:top w:val="nil"/>
                <w:left w:val="nil"/>
                <w:bottom w:val="nil"/>
                <w:right w:val="nil"/>
                <w:between w:val="nil"/>
              </w:pBdr>
              <w:rPr>
                <w:color w:val="000000"/>
              </w:rPr>
            </w:pPr>
            <w:r>
              <w:rPr>
                <w:color w:val="000000"/>
              </w:rPr>
              <w:t> </w:t>
            </w:r>
          </w:p>
        </w:tc>
        <w:tc>
          <w:tcPr>
            <w:tcW w:w="990" w:type="dxa"/>
          </w:tcPr>
          <w:p w14:paraId="7F201B0D" w14:textId="77777777" w:rsidR="002340C8" w:rsidRPr="00605CE6" w:rsidRDefault="002340C8" w:rsidP="002340C8">
            <w:pPr>
              <w:pBdr>
                <w:top w:val="nil"/>
                <w:left w:val="nil"/>
                <w:bottom w:val="nil"/>
                <w:right w:val="nil"/>
                <w:between w:val="nil"/>
              </w:pBdr>
              <w:rPr>
                <w:color w:val="000000"/>
              </w:rPr>
            </w:pPr>
            <w:r>
              <w:rPr>
                <w:color w:val="000000"/>
              </w:rPr>
              <w:t> </w:t>
            </w:r>
          </w:p>
        </w:tc>
        <w:tc>
          <w:tcPr>
            <w:tcW w:w="1189" w:type="dxa"/>
          </w:tcPr>
          <w:p w14:paraId="0DBAAFCC" w14:textId="77777777" w:rsidR="002340C8" w:rsidRPr="00605CE6" w:rsidRDefault="002340C8" w:rsidP="002340C8">
            <w:pPr>
              <w:pBdr>
                <w:top w:val="nil"/>
                <w:left w:val="nil"/>
                <w:bottom w:val="nil"/>
                <w:right w:val="nil"/>
                <w:between w:val="nil"/>
              </w:pBdr>
              <w:rPr>
                <w:color w:val="000000"/>
              </w:rPr>
            </w:pPr>
            <w:r>
              <w:rPr>
                <w:color w:val="000000"/>
              </w:rPr>
              <w:t> </w:t>
            </w:r>
          </w:p>
        </w:tc>
        <w:tc>
          <w:tcPr>
            <w:tcW w:w="1388" w:type="dxa"/>
          </w:tcPr>
          <w:p w14:paraId="4DF6D224" w14:textId="77777777" w:rsidR="002340C8" w:rsidRPr="00605CE6" w:rsidRDefault="002340C8" w:rsidP="002340C8">
            <w:pPr>
              <w:pBdr>
                <w:top w:val="nil"/>
                <w:left w:val="nil"/>
                <w:bottom w:val="nil"/>
                <w:right w:val="nil"/>
                <w:between w:val="nil"/>
              </w:pBdr>
              <w:rPr>
                <w:color w:val="000000"/>
              </w:rPr>
            </w:pPr>
            <w:r>
              <w:rPr>
                <w:color w:val="000000"/>
              </w:rPr>
              <w:t> </w:t>
            </w:r>
          </w:p>
        </w:tc>
        <w:tc>
          <w:tcPr>
            <w:tcW w:w="1599" w:type="dxa"/>
          </w:tcPr>
          <w:p w14:paraId="10E88F4A" w14:textId="77777777" w:rsidR="002340C8" w:rsidRPr="00605CE6" w:rsidRDefault="002340C8" w:rsidP="002340C8">
            <w:pPr>
              <w:pBdr>
                <w:top w:val="nil"/>
                <w:left w:val="nil"/>
                <w:bottom w:val="nil"/>
                <w:right w:val="nil"/>
                <w:between w:val="nil"/>
              </w:pBdr>
              <w:ind w:right="854"/>
              <w:rPr>
                <w:color w:val="000000"/>
              </w:rPr>
            </w:pPr>
            <w:r>
              <w:rPr>
                <w:color w:val="000000"/>
              </w:rPr>
              <w:t> </w:t>
            </w:r>
          </w:p>
        </w:tc>
        <w:tc>
          <w:tcPr>
            <w:tcW w:w="1417" w:type="dxa"/>
          </w:tcPr>
          <w:p w14:paraId="44CDC60D" w14:textId="77777777" w:rsidR="002340C8" w:rsidRPr="00605CE6" w:rsidRDefault="002340C8" w:rsidP="002340C8">
            <w:pPr>
              <w:pBdr>
                <w:top w:val="nil"/>
                <w:left w:val="nil"/>
                <w:bottom w:val="nil"/>
                <w:right w:val="nil"/>
                <w:between w:val="nil"/>
              </w:pBdr>
              <w:rPr>
                <w:color w:val="000000"/>
              </w:rPr>
            </w:pPr>
          </w:p>
        </w:tc>
        <w:tc>
          <w:tcPr>
            <w:tcW w:w="1843" w:type="dxa"/>
          </w:tcPr>
          <w:p w14:paraId="2533B518" w14:textId="77777777" w:rsidR="002340C8" w:rsidRPr="00605CE6" w:rsidRDefault="002340C8" w:rsidP="002340C8">
            <w:pPr>
              <w:pBdr>
                <w:top w:val="nil"/>
                <w:left w:val="nil"/>
                <w:bottom w:val="nil"/>
                <w:right w:val="nil"/>
                <w:between w:val="nil"/>
              </w:pBdr>
              <w:rPr>
                <w:color w:val="000000"/>
              </w:rPr>
            </w:pPr>
            <w:r>
              <w:rPr>
                <w:color w:val="000000"/>
              </w:rPr>
              <w:t> </w:t>
            </w:r>
          </w:p>
        </w:tc>
      </w:tr>
      <w:tr w:rsidR="002340C8" w:rsidRPr="00605CE6" w14:paraId="40CD1E73" w14:textId="77777777" w:rsidTr="002340C8">
        <w:trPr>
          <w:trHeight w:val="354"/>
        </w:trPr>
        <w:tc>
          <w:tcPr>
            <w:tcW w:w="408" w:type="dxa"/>
          </w:tcPr>
          <w:p w14:paraId="4B8A25EB" w14:textId="77777777" w:rsidR="002340C8" w:rsidRPr="00605CE6" w:rsidRDefault="002340C8" w:rsidP="002340C8">
            <w:pPr>
              <w:pBdr>
                <w:top w:val="nil"/>
                <w:left w:val="nil"/>
                <w:bottom w:val="nil"/>
                <w:right w:val="nil"/>
                <w:between w:val="nil"/>
              </w:pBdr>
              <w:rPr>
                <w:color w:val="000000"/>
              </w:rPr>
            </w:pPr>
            <w:r>
              <w:rPr>
                <w:color w:val="000000"/>
              </w:rPr>
              <w:t>5</w:t>
            </w:r>
          </w:p>
        </w:tc>
        <w:tc>
          <w:tcPr>
            <w:tcW w:w="1055" w:type="dxa"/>
          </w:tcPr>
          <w:p w14:paraId="0DDD819D" w14:textId="77777777" w:rsidR="002340C8" w:rsidRPr="00605CE6" w:rsidRDefault="002340C8" w:rsidP="002340C8">
            <w:pPr>
              <w:pBdr>
                <w:top w:val="nil"/>
                <w:left w:val="nil"/>
                <w:bottom w:val="nil"/>
                <w:right w:val="nil"/>
                <w:between w:val="nil"/>
              </w:pBdr>
              <w:rPr>
                <w:color w:val="000000"/>
              </w:rPr>
            </w:pPr>
            <w:r>
              <w:rPr>
                <w:color w:val="000000"/>
              </w:rPr>
              <w:t> </w:t>
            </w:r>
          </w:p>
        </w:tc>
        <w:tc>
          <w:tcPr>
            <w:tcW w:w="990" w:type="dxa"/>
          </w:tcPr>
          <w:p w14:paraId="05C22454" w14:textId="77777777" w:rsidR="002340C8" w:rsidRPr="00605CE6" w:rsidRDefault="002340C8" w:rsidP="002340C8">
            <w:pPr>
              <w:pBdr>
                <w:top w:val="nil"/>
                <w:left w:val="nil"/>
                <w:bottom w:val="nil"/>
                <w:right w:val="nil"/>
                <w:between w:val="nil"/>
              </w:pBdr>
              <w:rPr>
                <w:color w:val="000000"/>
              </w:rPr>
            </w:pPr>
            <w:r>
              <w:rPr>
                <w:color w:val="000000"/>
              </w:rPr>
              <w:t> </w:t>
            </w:r>
          </w:p>
        </w:tc>
        <w:tc>
          <w:tcPr>
            <w:tcW w:w="1189" w:type="dxa"/>
          </w:tcPr>
          <w:p w14:paraId="03F85827" w14:textId="77777777" w:rsidR="002340C8" w:rsidRPr="00605CE6" w:rsidRDefault="002340C8" w:rsidP="002340C8">
            <w:pPr>
              <w:pBdr>
                <w:top w:val="nil"/>
                <w:left w:val="nil"/>
                <w:bottom w:val="nil"/>
                <w:right w:val="nil"/>
                <w:between w:val="nil"/>
              </w:pBdr>
              <w:rPr>
                <w:color w:val="000000"/>
              </w:rPr>
            </w:pPr>
            <w:r>
              <w:rPr>
                <w:color w:val="000000"/>
              </w:rPr>
              <w:t> </w:t>
            </w:r>
          </w:p>
        </w:tc>
        <w:tc>
          <w:tcPr>
            <w:tcW w:w="1388" w:type="dxa"/>
          </w:tcPr>
          <w:p w14:paraId="695A7508" w14:textId="77777777" w:rsidR="002340C8" w:rsidRPr="00605CE6" w:rsidRDefault="002340C8" w:rsidP="002340C8">
            <w:pPr>
              <w:pBdr>
                <w:top w:val="nil"/>
                <w:left w:val="nil"/>
                <w:bottom w:val="nil"/>
                <w:right w:val="nil"/>
                <w:between w:val="nil"/>
              </w:pBdr>
              <w:rPr>
                <w:color w:val="000000"/>
              </w:rPr>
            </w:pPr>
            <w:r>
              <w:rPr>
                <w:color w:val="000000"/>
              </w:rPr>
              <w:t> </w:t>
            </w:r>
          </w:p>
        </w:tc>
        <w:tc>
          <w:tcPr>
            <w:tcW w:w="1599" w:type="dxa"/>
          </w:tcPr>
          <w:p w14:paraId="4E489BD5" w14:textId="77777777" w:rsidR="002340C8" w:rsidRPr="00605CE6" w:rsidRDefault="002340C8" w:rsidP="002340C8">
            <w:pPr>
              <w:pBdr>
                <w:top w:val="nil"/>
                <w:left w:val="nil"/>
                <w:bottom w:val="nil"/>
                <w:right w:val="nil"/>
                <w:between w:val="nil"/>
              </w:pBdr>
              <w:ind w:right="854"/>
              <w:rPr>
                <w:color w:val="000000"/>
              </w:rPr>
            </w:pPr>
            <w:r>
              <w:rPr>
                <w:color w:val="000000"/>
              </w:rPr>
              <w:t> </w:t>
            </w:r>
          </w:p>
        </w:tc>
        <w:tc>
          <w:tcPr>
            <w:tcW w:w="1417" w:type="dxa"/>
          </w:tcPr>
          <w:p w14:paraId="528F11BF" w14:textId="77777777" w:rsidR="002340C8" w:rsidRPr="00605CE6" w:rsidRDefault="002340C8" w:rsidP="002340C8">
            <w:pPr>
              <w:pBdr>
                <w:top w:val="nil"/>
                <w:left w:val="nil"/>
                <w:bottom w:val="nil"/>
                <w:right w:val="nil"/>
                <w:between w:val="nil"/>
              </w:pBdr>
              <w:rPr>
                <w:color w:val="000000"/>
              </w:rPr>
            </w:pPr>
          </w:p>
        </w:tc>
        <w:tc>
          <w:tcPr>
            <w:tcW w:w="1843" w:type="dxa"/>
          </w:tcPr>
          <w:p w14:paraId="55A89E48" w14:textId="77777777" w:rsidR="002340C8" w:rsidRPr="00605CE6" w:rsidRDefault="002340C8" w:rsidP="002340C8">
            <w:pPr>
              <w:pBdr>
                <w:top w:val="nil"/>
                <w:left w:val="nil"/>
                <w:bottom w:val="nil"/>
                <w:right w:val="nil"/>
                <w:between w:val="nil"/>
              </w:pBdr>
              <w:rPr>
                <w:color w:val="000000"/>
              </w:rPr>
            </w:pPr>
            <w:r>
              <w:rPr>
                <w:color w:val="000000"/>
              </w:rPr>
              <w:t> </w:t>
            </w:r>
          </w:p>
        </w:tc>
      </w:tr>
    </w:tbl>
    <w:p w14:paraId="18160A01" w14:textId="77777777" w:rsidR="002340C8" w:rsidRPr="00A346F2" w:rsidRDefault="002340C8" w:rsidP="002340C8">
      <w:pPr>
        <w:pBdr>
          <w:top w:val="nil"/>
          <w:left w:val="nil"/>
          <w:bottom w:val="nil"/>
          <w:right w:val="nil"/>
          <w:between w:val="nil"/>
        </w:pBdr>
        <w:rPr>
          <w:color w:val="000000"/>
        </w:rPr>
      </w:pPr>
    </w:p>
    <w:p w14:paraId="208A953E" w14:textId="77777777" w:rsidR="002340C8" w:rsidRPr="00A346F2" w:rsidRDefault="002340C8" w:rsidP="002340C8">
      <w:pPr>
        <w:pBdr>
          <w:top w:val="nil"/>
          <w:left w:val="nil"/>
          <w:bottom w:val="nil"/>
          <w:right w:val="nil"/>
          <w:between w:val="nil"/>
        </w:pBdr>
        <w:rPr>
          <w:color w:val="000000"/>
        </w:rPr>
      </w:pPr>
      <w:r>
        <w:rPr>
          <w:color w:val="000000"/>
        </w:rPr>
        <w:t>Исполнитель _________________</w:t>
      </w:r>
      <w:r>
        <w:rPr>
          <w:color w:val="000000"/>
        </w:rPr>
        <w:tab/>
        <w:t xml:space="preserve">                Заказчик __________________</w:t>
      </w:r>
    </w:p>
    <w:p w14:paraId="7F8C2CEF" w14:textId="77777777" w:rsidR="002340C8" w:rsidRPr="00A346F2" w:rsidRDefault="002340C8" w:rsidP="002340C8">
      <w:pPr>
        <w:pBdr>
          <w:top w:val="nil"/>
          <w:left w:val="nil"/>
          <w:bottom w:val="nil"/>
          <w:right w:val="nil"/>
          <w:between w:val="nil"/>
        </w:pBdr>
        <w:rPr>
          <w:color w:val="000000"/>
        </w:rPr>
      </w:pPr>
    </w:p>
    <w:p w14:paraId="3FA4BC9E" w14:textId="77777777" w:rsidR="002340C8" w:rsidRPr="00A346F2" w:rsidRDefault="002340C8" w:rsidP="002340C8">
      <w:pPr>
        <w:pBdr>
          <w:top w:val="nil"/>
          <w:left w:val="nil"/>
          <w:bottom w:val="nil"/>
          <w:right w:val="nil"/>
          <w:between w:val="nil"/>
        </w:pBdr>
        <w:rPr>
          <w:color w:val="000000"/>
        </w:rPr>
      </w:pPr>
      <w:r>
        <w:rPr>
          <w:color w:val="000000"/>
        </w:rPr>
        <w:t xml:space="preserve">              М.П.                                                                                    М.П. </w:t>
      </w:r>
      <w:r>
        <w:rPr>
          <w:color w:val="000000"/>
        </w:rPr>
        <w:tab/>
        <w:t xml:space="preserve">                                                                                                                               </w:t>
      </w:r>
    </w:p>
    <w:p w14:paraId="2DE4D38A" w14:textId="77777777" w:rsidR="002340C8" w:rsidRPr="00A346F2" w:rsidRDefault="002340C8" w:rsidP="002340C8">
      <w:pPr>
        <w:pBdr>
          <w:top w:val="nil"/>
          <w:left w:val="nil"/>
          <w:bottom w:val="nil"/>
          <w:right w:val="nil"/>
          <w:between w:val="nil"/>
        </w:pBdr>
        <w:ind w:firstLine="567"/>
        <w:jc w:val="right"/>
        <w:rPr>
          <w:color w:val="000000"/>
        </w:rPr>
      </w:pPr>
    </w:p>
    <w:p w14:paraId="3E941C51" w14:textId="77777777" w:rsidR="002340C8" w:rsidRPr="00A346F2" w:rsidRDefault="002340C8" w:rsidP="002340C8">
      <w:pPr>
        <w:pBdr>
          <w:top w:val="nil"/>
          <w:left w:val="nil"/>
          <w:bottom w:val="nil"/>
          <w:right w:val="nil"/>
          <w:between w:val="nil"/>
        </w:pBdr>
        <w:rPr>
          <w:color w:val="000000"/>
        </w:rPr>
      </w:pP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2340C8" w:rsidRPr="00A346F2" w14:paraId="32F68366" w14:textId="77777777" w:rsidTr="002340C8">
        <w:trPr>
          <w:trHeight w:val="1367"/>
        </w:trPr>
        <w:tc>
          <w:tcPr>
            <w:tcW w:w="4847" w:type="dxa"/>
            <w:tcBorders>
              <w:top w:val="nil"/>
              <w:left w:val="nil"/>
              <w:bottom w:val="nil"/>
              <w:right w:val="nil"/>
            </w:tcBorders>
          </w:tcPr>
          <w:p w14:paraId="530F1855" w14:textId="77777777" w:rsidR="002340C8" w:rsidRDefault="002340C8" w:rsidP="002340C8">
            <w:pPr>
              <w:pBdr>
                <w:top w:val="nil"/>
                <w:left w:val="nil"/>
                <w:bottom w:val="nil"/>
                <w:right w:val="nil"/>
                <w:between w:val="nil"/>
              </w:pBdr>
              <w:rPr>
                <w:color w:val="000000"/>
              </w:rPr>
            </w:pPr>
          </w:p>
          <w:p w14:paraId="0525449B" w14:textId="77777777" w:rsidR="002340C8" w:rsidRDefault="002340C8" w:rsidP="002340C8">
            <w:pPr>
              <w:pBdr>
                <w:top w:val="nil"/>
                <w:left w:val="nil"/>
                <w:bottom w:val="nil"/>
                <w:right w:val="nil"/>
                <w:between w:val="nil"/>
              </w:pBdr>
              <w:rPr>
                <w:color w:val="000000"/>
              </w:rPr>
            </w:pPr>
            <w:r>
              <w:rPr>
                <w:color w:val="000000"/>
              </w:rPr>
              <w:t>Заказчик:</w:t>
            </w:r>
          </w:p>
          <w:p w14:paraId="01C5ABFB" w14:textId="77777777" w:rsidR="002340C8" w:rsidRDefault="002340C8" w:rsidP="002340C8">
            <w:pPr>
              <w:pBdr>
                <w:top w:val="nil"/>
                <w:left w:val="nil"/>
                <w:bottom w:val="nil"/>
                <w:right w:val="nil"/>
                <w:between w:val="nil"/>
              </w:pBdr>
              <w:tabs>
                <w:tab w:val="left" w:pos="142"/>
              </w:tabs>
              <w:rPr>
                <w:color w:val="000000"/>
              </w:rPr>
            </w:pPr>
          </w:p>
          <w:p w14:paraId="17635C1B" w14:textId="77777777" w:rsidR="002340C8" w:rsidRDefault="002340C8" w:rsidP="002340C8">
            <w:pPr>
              <w:pBdr>
                <w:top w:val="nil"/>
                <w:left w:val="nil"/>
                <w:bottom w:val="nil"/>
                <w:right w:val="nil"/>
                <w:between w:val="nil"/>
              </w:pBdr>
            </w:pPr>
          </w:p>
          <w:p w14:paraId="59D139D2" w14:textId="77777777" w:rsidR="002340C8" w:rsidRDefault="002340C8" w:rsidP="002340C8">
            <w:pPr>
              <w:pBdr>
                <w:top w:val="nil"/>
                <w:left w:val="nil"/>
                <w:bottom w:val="nil"/>
                <w:right w:val="nil"/>
                <w:between w:val="nil"/>
              </w:pBdr>
            </w:pPr>
          </w:p>
          <w:p w14:paraId="4AA41F1B" w14:textId="77777777" w:rsidR="002340C8" w:rsidRPr="00A346F2" w:rsidRDefault="002340C8" w:rsidP="002340C8">
            <w:pPr>
              <w:pBdr>
                <w:top w:val="nil"/>
                <w:left w:val="nil"/>
                <w:bottom w:val="nil"/>
                <w:right w:val="nil"/>
                <w:between w:val="nil"/>
              </w:pBdr>
              <w:rPr>
                <w:color w:val="000000"/>
                <w:vertAlign w:val="superscript"/>
              </w:rPr>
            </w:pPr>
            <w:r>
              <w:rPr>
                <w:color w:val="000000"/>
              </w:rPr>
              <w:t xml:space="preserve">_________________ </w:t>
            </w:r>
          </w:p>
        </w:tc>
        <w:tc>
          <w:tcPr>
            <w:tcW w:w="4819" w:type="dxa"/>
            <w:tcBorders>
              <w:top w:val="nil"/>
              <w:left w:val="nil"/>
              <w:bottom w:val="nil"/>
              <w:right w:val="nil"/>
            </w:tcBorders>
          </w:tcPr>
          <w:p w14:paraId="154A2547" w14:textId="77777777" w:rsidR="002340C8" w:rsidRDefault="002340C8" w:rsidP="002340C8">
            <w:pPr>
              <w:pBdr>
                <w:top w:val="nil"/>
                <w:left w:val="nil"/>
                <w:bottom w:val="nil"/>
                <w:right w:val="nil"/>
                <w:between w:val="nil"/>
              </w:pBdr>
              <w:rPr>
                <w:color w:val="000000"/>
              </w:rPr>
            </w:pPr>
          </w:p>
          <w:p w14:paraId="5884DFCC"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7C8A6820" w14:textId="77777777" w:rsidR="002340C8" w:rsidRDefault="002340C8" w:rsidP="002340C8">
            <w:pPr>
              <w:widowControl w:val="0"/>
              <w:pBdr>
                <w:top w:val="nil"/>
                <w:left w:val="nil"/>
                <w:bottom w:val="nil"/>
                <w:right w:val="nil"/>
                <w:between w:val="nil"/>
              </w:pBdr>
              <w:rPr>
                <w:color w:val="000000"/>
              </w:rPr>
            </w:pPr>
          </w:p>
          <w:p w14:paraId="64C99DB7" w14:textId="77777777" w:rsidR="002340C8" w:rsidRDefault="002340C8" w:rsidP="002340C8">
            <w:pPr>
              <w:widowControl w:val="0"/>
              <w:pBdr>
                <w:top w:val="nil"/>
                <w:left w:val="nil"/>
                <w:bottom w:val="nil"/>
                <w:right w:val="nil"/>
                <w:between w:val="nil"/>
              </w:pBdr>
              <w:rPr>
                <w:color w:val="000000"/>
              </w:rPr>
            </w:pPr>
          </w:p>
          <w:p w14:paraId="25B46CB1" w14:textId="77777777" w:rsidR="002340C8" w:rsidRDefault="002340C8" w:rsidP="002340C8">
            <w:pPr>
              <w:widowControl w:val="0"/>
              <w:pBdr>
                <w:top w:val="nil"/>
                <w:left w:val="nil"/>
                <w:bottom w:val="nil"/>
                <w:right w:val="nil"/>
                <w:between w:val="nil"/>
              </w:pBdr>
              <w:rPr>
                <w:color w:val="000000"/>
              </w:rPr>
            </w:pPr>
          </w:p>
          <w:p w14:paraId="15BA9BC5" w14:textId="77777777" w:rsidR="002340C8" w:rsidRPr="00A346F2" w:rsidRDefault="002340C8" w:rsidP="002340C8">
            <w:pPr>
              <w:pBdr>
                <w:top w:val="nil"/>
                <w:left w:val="nil"/>
                <w:bottom w:val="nil"/>
                <w:right w:val="nil"/>
                <w:between w:val="nil"/>
              </w:pBdr>
              <w:ind w:left="1343"/>
              <w:rPr>
                <w:color w:val="000000"/>
              </w:rPr>
            </w:pPr>
            <w:r>
              <w:rPr>
                <w:color w:val="000000"/>
              </w:rPr>
              <w:t xml:space="preserve">__________________ </w:t>
            </w:r>
          </w:p>
        </w:tc>
      </w:tr>
    </w:tbl>
    <w:p w14:paraId="361BA7B0" w14:textId="77777777" w:rsidR="002340C8" w:rsidRPr="00C7134C" w:rsidRDefault="002340C8" w:rsidP="002340C8">
      <w:pPr>
        <w:pBdr>
          <w:top w:val="nil"/>
          <w:left w:val="nil"/>
          <w:bottom w:val="nil"/>
          <w:right w:val="nil"/>
          <w:between w:val="nil"/>
        </w:pBdr>
        <w:ind w:firstLine="567"/>
        <w:jc w:val="right"/>
        <w:rPr>
          <w:color w:val="000000"/>
        </w:rPr>
      </w:pPr>
    </w:p>
    <w:p w14:paraId="5DFCD74A" w14:textId="77777777" w:rsidR="002340C8" w:rsidRPr="00E71D91" w:rsidRDefault="002340C8" w:rsidP="002340C8">
      <w:pPr>
        <w:pBdr>
          <w:top w:val="nil"/>
          <w:left w:val="nil"/>
          <w:bottom w:val="nil"/>
          <w:right w:val="nil"/>
          <w:between w:val="nil"/>
        </w:pBdr>
        <w:ind w:firstLine="567"/>
        <w:jc w:val="right"/>
        <w:rPr>
          <w:color w:val="000000"/>
        </w:rPr>
      </w:pPr>
    </w:p>
    <w:p w14:paraId="47DC0F3E" w14:textId="77777777" w:rsidR="002340C8" w:rsidRPr="00E71D91" w:rsidRDefault="002340C8" w:rsidP="002340C8">
      <w:pPr>
        <w:pBdr>
          <w:top w:val="nil"/>
          <w:left w:val="nil"/>
          <w:bottom w:val="nil"/>
          <w:right w:val="nil"/>
          <w:between w:val="nil"/>
        </w:pBdr>
        <w:ind w:firstLine="567"/>
        <w:jc w:val="right"/>
        <w:rPr>
          <w:color w:val="000000"/>
        </w:rPr>
      </w:pPr>
    </w:p>
    <w:p w14:paraId="6041A3CD" w14:textId="77777777" w:rsidR="002340C8" w:rsidRPr="00E71D91" w:rsidRDefault="002340C8" w:rsidP="002340C8">
      <w:pPr>
        <w:pBdr>
          <w:top w:val="nil"/>
          <w:left w:val="nil"/>
          <w:bottom w:val="nil"/>
          <w:right w:val="nil"/>
          <w:between w:val="nil"/>
        </w:pBdr>
        <w:ind w:firstLine="567"/>
        <w:jc w:val="right"/>
        <w:rPr>
          <w:color w:val="000000"/>
        </w:rPr>
      </w:pPr>
    </w:p>
    <w:p w14:paraId="5135C6FD" w14:textId="77777777" w:rsidR="002340C8" w:rsidRPr="00E71D91" w:rsidRDefault="002340C8" w:rsidP="002340C8">
      <w:pPr>
        <w:pBdr>
          <w:top w:val="nil"/>
          <w:left w:val="nil"/>
          <w:bottom w:val="nil"/>
          <w:right w:val="nil"/>
          <w:between w:val="nil"/>
        </w:pBdr>
        <w:ind w:firstLine="567"/>
        <w:jc w:val="right"/>
        <w:rPr>
          <w:color w:val="000000"/>
        </w:rPr>
      </w:pPr>
    </w:p>
    <w:p w14:paraId="171FB7BF" w14:textId="77777777" w:rsidR="002340C8" w:rsidRPr="00056865" w:rsidRDefault="002340C8" w:rsidP="002340C8">
      <w:pPr>
        <w:pBdr>
          <w:top w:val="nil"/>
          <w:left w:val="nil"/>
          <w:bottom w:val="nil"/>
          <w:right w:val="nil"/>
          <w:between w:val="nil"/>
        </w:pBdr>
        <w:ind w:firstLine="567"/>
        <w:jc w:val="right"/>
        <w:rPr>
          <w:color w:val="000000"/>
        </w:rPr>
      </w:pPr>
    </w:p>
    <w:p w14:paraId="36D8DA14" w14:textId="77777777" w:rsidR="002340C8" w:rsidRPr="00056865" w:rsidRDefault="002340C8" w:rsidP="002340C8">
      <w:pPr>
        <w:pBdr>
          <w:top w:val="nil"/>
          <w:left w:val="nil"/>
          <w:bottom w:val="nil"/>
          <w:right w:val="nil"/>
          <w:between w:val="nil"/>
        </w:pBdr>
        <w:ind w:firstLine="567"/>
        <w:jc w:val="right"/>
        <w:rPr>
          <w:color w:val="000000"/>
        </w:rPr>
      </w:pPr>
    </w:p>
    <w:p w14:paraId="3832F3E1" w14:textId="77777777" w:rsidR="002340C8" w:rsidRPr="00056865" w:rsidRDefault="002340C8" w:rsidP="002340C8">
      <w:pPr>
        <w:pBdr>
          <w:top w:val="nil"/>
          <w:left w:val="nil"/>
          <w:bottom w:val="nil"/>
          <w:right w:val="nil"/>
          <w:between w:val="nil"/>
        </w:pBdr>
        <w:ind w:firstLine="567"/>
        <w:jc w:val="right"/>
        <w:rPr>
          <w:color w:val="000000"/>
        </w:rPr>
      </w:pPr>
    </w:p>
    <w:p w14:paraId="15C2C493" w14:textId="77777777" w:rsidR="002340C8" w:rsidRPr="00056865" w:rsidRDefault="002340C8" w:rsidP="002340C8">
      <w:pPr>
        <w:pBdr>
          <w:top w:val="nil"/>
          <w:left w:val="nil"/>
          <w:bottom w:val="nil"/>
          <w:right w:val="nil"/>
          <w:between w:val="nil"/>
        </w:pBdr>
        <w:ind w:firstLine="567"/>
        <w:jc w:val="right"/>
        <w:rPr>
          <w:color w:val="000000"/>
        </w:rPr>
      </w:pPr>
    </w:p>
    <w:p w14:paraId="6BFBF9F7" w14:textId="77777777" w:rsidR="002340C8" w:rsidRPr="00056865" w:rsidRDefault="002340C8" w:rsidP="002340C8">
      <w:pPr>
        <w:pBdr>
          <w:top w:val="nil"/>
          <w:left w:val="nil"/>
          <w:bottom w:val="nil"/>
          <w:right w:val="nil"/>
          <w:between w:val="nil"/>
        </w:pBdr>
        <w:ind w:firstLine="567"/>
        <w:jc w:val="right"/>
        <w:rPr>
          <w:color w:val="000000"/>
        </w:rPr>
      </w:pPr>
    </w:p>
    <w:p w14:paraId="3CB16C45" w14:textId="77777777" w:rsidR="002340C8" w:rsidRDefault="002340C8" w:rsidP="002340C8">
      <w:pPr>
        <w:pBdr>
          <w:top w:val="nil"/>
          <w:left w:val="nil"/>
          <w:bottom w:val="nil"/>
          <w:right w:val="nil"/>
          <w:between w:val="nil"/>
        </w:pBdr>
        <w:ind w:firstLine="567"/>
        <w:jc w:val="right"/>
        <w:rPr>
          <w:color w:val="000000"/>
        </w:rPr>
      </w:pPr>
    </w:p>
    <w:p w14:paraId="7D937080" w14:textId="77777777" w:rsidR="002340C8" w:rsidRDefault="002340C8" w:rsidP="002340C8">
      <w:pPr>
        <w:pBdr>
          <w:top w:val="nil"/>
          <w:left w:val="nil"/>
          <w:bottom w:val="nil"/>
          <w:right w:val="nil"/>
          <w:between w:val="nil"/>
        </w:pBdr>
        <w:ind w:firstLine="567"/>
        <w:jc w:val="right"/>
        <w:rPr>
          <w:color w:val="000000"/>
        </w:rPr>
      </w:pPr>
    </w:p>
    <w:p w14:paraId="1C4FCBBF" w14:textId="77777777" w:rsidR="002340C8" w:rsidRPr="00535787" w:rsidRDefault="002340C8" w:rsidP="002340C8">
      <w:pPr>
        <w:pBdr>
          <w:top w:val="nil"/>
          <w:left w:val="nil"/>
          <w:bottom w:val="nil"/>
          <w:right w:val="nil"/>
          <w:between w:val="nil"/>
        </w:pBdr>
        <w:ind w:firstLine="567"/>
        <w:jc w:val="right"/>
        <w:rPr>
          <w:color w:val="000000"/>
        </w:rPr>
      </w:pPr>
    </w:p>
    <w:p w14:paraId="38B0659B" w14:textId="77777777" w:rsidR="002340C8" w:rsidRPr="000950E4" w:rsidRDefault="002340C8" w:rsidP="000950E4">
      <w:pPr>
        <w:ind w:left="6481" w:firstLine="720"/>
        <w:jc w:val="right"/>
        <w:outlineLvl w:val="2"/>
      </w:pPr>
      <w:r w:rsidRPr="000950E4">
        <w:lastRenderedPageBreak/>
        <w:t>Приложение № 11</w:t>
      </w:r>
    </w:p>
    <w:p w14:paraId="6236C598" w14:textId="77777777" w:rsidR="002340C8" w:rsidRPr="00851BA1" w:rsidRDefault="002340C8" w:rsidP="002340C8">
      <w:pPr>
        <w:pBdr>
          <w:top w:val="nil"/>
          <w:left w:val="nil"/>
          <w:bottom w:val="nil"/>
          <w:right w:val="nil"/>
          <w:between w:val="nil"/>
        </w:pBdr>
        <w:ind w:firstLine="567"/>
        <w:jc w:val="right"/>
        <w:rPr>
          <w:color w:val="000000"/>
        </w:rPr>
      </w:pPr>
      <w:r>
        <w:rPr>
          <w:color w:val="000000"/>
        </w:rPr>
        <w:t>к Договору № ___/___/___</w:t>
      </w:r>
    </w:p>
    <w:p w14:paraId="6A4753B3" w14:textId="77777777" w:rsidR="002340C8" w:rsidRPr="00605CE6" w:rsidRDefault="002340C8" w:rsidP="002340C8">
      <w:pPr>
        <w:pBdr>
          <w:top w:val="nil"/>
          <w:left w:val="nil"/>
          <w:bottom w:val="nil"/>
          <w:right w:val="nil"/>
          <w:between w:val="nil"/>
        </w:pBdr>
        <w:ind w:firstLine="567"/>
        <w:jc w:val="right"/>
        <w:rPr>
          <w:color w:val="000000"/>
        </w:rPr>
      </w:pPr>
      <w:r>
        <w:rPr>
          <w:color w:val="000000"/>
        </w:rPr>
        <w:t>от «__» ________ 2023г.</w:t>
      </w:r>
    </w:p>
    <w:p w14:paraId="4D62E10E" w14:textId="77777777" w:rsidR="002340C8" w:rsidRPr="00605CE6" w:rsidRDefault="002340C8" w:rsidP="002340C8">
      <w:pPr>
        <w:pBdr>
          <w:top w:val="nil"/>
          <w:left w:val="nil"/>
          <w:bottom w:val="nil"/>
          <w:right w:val="nil"/>
          <w:between w:val="nil"/>
        </w:pBdr>
        <w:ind w:firstLine="567"/>
        <w:jc w:val="right"/>
        <w:rPr>
          <w:color w:val="000000"/>
        </w:rPr>
      </w:pPr>
    </w:p>
    <w:p w14:paraId="6560A68F" w14:textId="77777777" w:rsidR="002340C8" w:rsidRPr="00605CE6" w:rsidRDefault="002340C8" w:rsidP="002340C8">
      <w:pPr>
        <w:pBdr>
          <w:top w:val="nil"/>
          <w:left w:val="nil"/>
          <w:bottom w:val="nil"/>
          <w:right w:val="nil"/>
          <w:between w:val="nil"/>
        </w:pBdr>
        <w:ind w:firstLine="567"/>
        <w:jc w:val="right"/>
        <w:rPr>
          <w:color w:val="000000"/>
        </w:rPr>
      </w:pPr>
    </w:p>
    <w:p w14:paraId="47E298EF" w14:textId="77777777" w:rsidR="002340C8" w:rsidRPr="00A346F2" w:rsidRDefault="002340C8" w:rsidP="002340C8">
      <w:pPr>
        <w:pBdr>
          <w:top w:val="nil"/>
          <w:left w:val="nil"/>
          <w:bottom w:val="nil"/>
          <w:right w:val="nil"/>
          <w:between w:val="nil"/>
        </w:pBdr>
        <w:ind w:firstLine="567"/>
        <w:jc w:val="right"/>
        <w:rPr>
          <w:color w:val="000000"/>
        </w:rPr>
      </w:pPr>
    </w:p>
    <w:p w14:paraId="5B11F29F" w14:textId="77777777" w:rsidR="002340C8" w:rsidRPr="00A346F2" w:rsidRDefault="002340C8" w:rsidP="002340C8">
      <w:pPr>
        <w:pBdr>
          <w:top w:val="nil"/>
          <w:left w:val="nil"/>
          <w:bottom w:val="nil"/>
          <w:right w:val="nil"/>
          <w:between w:val="nil"/>
        </w:pBdr>
        <w:ind w:firstLine="720"/>
        <w:jc w:val="center"/>
        <w:rPr>
          <w:b/>
          <w:color w:val="000000"/>
        </w:rPr>
      </w:pPr>
      <w:r>
        <w:rPr>
          <w:b/>
          <w:color w:val="000000"/>
        </w:rPr>
        <w:t>Акт простоев Товара</w:t>
      </w:r>
    </w:p>
    <w:p w14:paraId="5A95A9E2" w14:textId="77777777" w:rsidR="002340C8" w:rsidRPr="00A346F2" w:rsidRDefault="002340C8" w:rsidP="002340C8">
      <w:pPr>
        <w:pBdr>
          <w:top w:val="nil"/>
          <w:left w:val="nil"/>
          <w:bottom w:val="nil"/>
          <w:right w:val="nil"/>
          <w:between w:val="nil"/>
        </w:pBdr>
        <w:ind w:firstLine="720"/>
        <w:jc w:val="center"/>
        <w:rPr>
          <w:color w:val="000000"/>
        </w:rPr>
      </w:pPr>
    </w:p>
    <w:p w14:paraId="3AA32110" w14:textId="77777777" w:rsidR="002340C8" w:rsidRPr="00605CE6" w:rsidRDefault="002340C8" w:rsidP="002340C8">
      <w:pPr>
        <w:pBdr>
          <w:top w:val="nil"/>
          <w:left w:val="nil"/>
          <w:bottom w:val="nil"/>
          <w:right w:val="nil"/>
          <w:between w:val="nil"/>
        </w:pBdr>
        <w:jc w:val="both"/>
        <w:rPr>
          <w:color w:val="000000"/>
        </w:rPr>
      </w:pPr>
      <w:r>
        <w:rPr>
          <w:color w:val="000000"/>
        </w:rPr>
        <w:t>Марка: ___________________________________________</w:t>
      </w:r>
    </w:p>
    <w:p w14:paraId="1F38341D" w14:textId="77777777" w:rsidR="002340C8" w:rsidRPr="00A346F2" w:rsidRDefault="002340C8" w:rsidP="002340C8">
      <w:pPr>
        <w:pBdr>
          <w:top w:val="nil"/>
          <w:left w:val="nil"/>
          <w:bottom w:val="nil"/>
          <w:right w:val="nil"/>
          <w:between w:val="nil"/>
        </w:pBdr>
        <w:jc w:val="both"/>
        <w:rPr>
          <w:color w:val="000000"/>
        </w:rPr>
      </w:pPr>
      <w:r>
        <w:rPr>
          <w:color w:val="000000"/>
        </w:rPr>
        <w:t>Модель: __________________________________________</w:t>
      </w:r>
    </w:p>
    <w:p w14:paraId="4A33F315" w14:textId="77777777" w:rsidR="002340C8" w:rsidRPr="00A346F2" w:rsidRDefault="002340C8" w:rsidP="002340C8">
      <w:pPr>
        <w:pBdr>
          <w:top w:val="nil"/>
          <w:left w:val="nil"/>
          <w:bottom w:val="nil"/>
          <w:right w:val="nil"/>
          <w:between w:val="nil"/>
        </w:pBdr>
        <w:jc w:val="both"/>
        <w:rPr>
          <w:color w:val="000000"/>
        </w:rPr>
      </w:pPr>
      <w:r>
        <w:rPr>
          <w:color w:val="000000"/>
        </w:rPr>
        <w:t>Инвентарный номер: _______________________________</w:t>
      </w:r>
    </w:p>
    <w:p w14:paraId="46014F76" w14:textId="77777777" w:rsidR="002340C8" w:rsidRPr="00A346F2" w:rsidRDefault="002340C8" w:rsidP="002340C8">
      <w:pPr>
        <w:pBdr>
          <w:top w:val="nil"/>
          <w:left w:val="nil"/>
          <w:bottom w:val="nil"/>
          <w:right w:val="nil"/>
          <w:between w:val="nil"/>
        </w:pBdr>
        <w:jc w:val="both"/>
        <w:rPr>
          <w:color w:val="000000"/>
        </w:rPr>
      </w:pPr>
      <w:r>
        <w:rPr>
          <w:color w:val="000000"/>
        </w:rPr>
        <w:t>Заводской номер: __________________________________</w:t>
      </w:r>
    </w:p>
    <w:p w14:paraId="3B522BBF" w14:textId="77777777" w:rsidR="002340C8" w:rsidRPr="00A346F2" w:rsidRDefault="002340C8" w:rsidP="002340C8">
      <w:pPr>
        <w:pBdr>
          <w:top w:val="nil"/>
          <w:left w:val="nil"/>
          <w:bottom w:val="nil"/>
          <w:right w:val="nil"/>
          <w:between w:val="nil"/>
        </w:pBdr>
        <w:ind w:firstLine="720"/>
        <w:jc w:val="both"/>
        <w:rPr>
          <w:color w:val="000000"/>
        </w:rPr>
      </w:pPr>
    </w:p>
    <w:tbl>
      <w:tblPr>
        <w:tblW w:w="10207" w:type="dxa"/>
        <w:tblInd w:w="-318" w:type="dxa"/>
        <w:tblLayout w:type="fixed"/>
        <w:tblLook w:val="0400" w:firstRow="0" w:lastRow="0" w:firstColumn="0" w:lastColumn="0" w:noHBand="0" w:noVBand="1"/>
      </w:tblPr>
      <w:tblGrid>
        <w:gridCol w:w="1242"/>
        <w:gridCol w:w="1418"/>
        <w:gridCol w:w="1417"/>
        <w:gridCol w:w="1701"/>
        <w:gridCol w:w="1736"/>
        <w:gridCol w:w="2693"/>
      </w:tblGrid>
      <w:tr w:rsidR="002340C8" w:rsidRPr="00A346F2" w14:paraId="79495C5E" w14:textId="77777777" w:rsidTr="002340C8">
        <w:trPr>
          <w:trHeight w:val="360"/>
        </w:trPr>
        <w:tc>
          <w:tcPr>
            <w:tcW w:w="26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651BF9" w14:textId="77777777" w:rsidR="002340C8" w:rsidRPr="00A346F2" w:rsidRDefault="002340C8" w:rsidP="002340C8">
            <w:pPr>
              <w:pBdr>
                <w:top w:val="nil"/>
                <w:left w:val="nil"/>
                <w:bottom w:val="nil"/>
                <w:right w:val="nil"/>
                <w:between w:val="nil"/>
              </w:pBdr>
              <w:jc w:val="center"/>
              <w:rPr>
                <w:color w:val="000000"/>
              </w:rPr>
            </w:pPr>
            <w:r>
              <w:rPr>
                <w:color w:val="000000"/>
              </w:rPr>
              <w:t>Дата и время простоя</w:t>
            </w:r>
          </w:p>
        </w:tc>
        <w:tc>
          <w:tcPr>
            <w:tcW w:w="3118" w:type="dxa"/>
            <w:gridSpan w:val="2"/>
            <w:tcBorders>
              <w:top w:val="single" w:sz="8" w:space="0" w:color="000000"/>
              <w:left w:val="nil"/>
              <w:bottom w:val="single" w:sz="4" w:space="0" w:color="000000"/>
              <w:right w:val="single" w:sz="8" w:space="0" w:color="000000"/>
            </w:tcBorders>
            <w:shd w:val="clear" w:color="auto" w:fill="auto"/>
            <w:vAlign w:val="center"/>
          </w:tcPr>
          <w:p w14:paraId="73EEF446" w14:textId="77777777" w:rsidR="002340C8" w:rsidRPr="00A346F2" w:rsidRDefault="002340C8" w:rsidP="002340C8">
            <w:pPr>
              <w:pBdr>
                <w:top w:val="nil"/>
                <w:left w:val="nil"/>
                <w:bottom w:val="nil"/>
                <w:right w:val="nil"/>
                <w:between w:val="nil"/>
              </w:pBdr>
              <w:jc w:val="center"/>
              <w:rPr>
                <w:color w:val="000000"/>
              </w:rPr>
            </w:pPr>
            <w:r>
              <w:rPr>
                <w:color w:val="000000"/>
              </w:rPr>
              <w:t>Подпись представителя</w:t>
            </w:r>
          </w:p>
        </w:tc>
        <w:tc>
          <w:tcPr>
            <w:tcW w:w="1736" w:type="dxa"/>
            <w:vMerge w:val="restart"/>
            <w:tcBorders>
              <w:top w:val="single" w:sz="8" w:space="0" w:color="000000"/>
              <w:left w:val="nil"/>
              <w:right w:val="single" w:sz="8" w:space="0" w:color="000000"/>
            </w:tcBorders>
            <w:vAlign w:val="center"/>
          </w:tcPr>
          <w:p w14:paraId="311E12F3" w14:textId="77777777" w:rsidR="002340C8" w:rsidRPr="00A346F2" w:rsidRDefault="002340C8" w:rsidP="002340C8">
            <w:pPr>
              <w:pBdr>
                <w:top w:val="nil"/>
                <w:left w:val="nil"/>
                <w:bottom w:val="nil"/>
                <w:right w:val="nil"/>
                <w:between w:val="nil"/>
              </w:pBdr>
              <w:jc w:val="center"/>
              <w:rPr>
                <w:color w:val="000000"/>
              </w:rPr>
            </w:pPr>
            <w:r>
              <w:rPr>
                <w:color w:val="000000"/>
              </w:rPr>
              <w:t>Причина</w:t>
            </w:r>
          </w:p>
        </w:tc>
        <w:tc>
          <w:tcPr>
            <w:tcW w:w="2693" w:type="dxa"/>
            <w:vMerge w:val="restart"/>
            <w:tcBorders>
              <w:top w:val="single" w:sz="8" w:space="0" w:color="000000"/>
              <w:left w:val="nil"/>
              <w:right w:val="single" w:sz="8" w:space="0" w:color="000000"/>
            </w:tcBorders>
            <w:vAlign w:val="center"/>
          </w:tcPr>
          <w:p w14:paraId="69C9AEF2" w14:textId="77777777" w:rsidR="002340C8" w:rsidRPr="00A346F2" w:rsidRDefault="002340C8" w:rsidP="002340C8">
            <w:pPr>
              <w:pBdr>
                <w:top w:val="nil"/>
                <w:left w:val="nil"/>
                <w:bottom w:val="nil"/>
                <w:right w:val="nil"/>
                <w:between w:val="nil"/>
              </w:pBdr>
              <w:jc w:val="center"/>
              <w:rPr>
                <w:color w:val="000000"/>
              </w:rPr>
            </w:pPr>
            <w:r>
              <w:rPr>
                <w:color w:val="000000"/>
              </w:rPr>
              <w:t>Ответственность (Заказчик/Исполнитель/ Не установлено)</w:t>
            </w:r>
          </w:p>
        </w:tc>
      </w:tr>
      <w:tr w:rsidR="002340C8" w:rsidRPr="00A346F2" w14:paraId="37C34C1E" w14:textId="77777777" w:rsidTr="002340C8">
        <w:trPr>
          <w:trHeight w:val="380"/>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975EA" w14:textId="77777777" w:rsidR="002340C8" w:rsidRPr="00A346F2" w:rsidRDefault="002340C8" w:rsidP="002340C8">
            <w:pPr>
              <w:pBdr>
                <w:top w:val="nil"/>
                <w:left w:val="nil"/>
                <w:bottom w:val="nil"/>
                <w:right w:val="nil"/>
                <w:between w:val="nil"/>
              </w:pBdr>
              <w:jc w:val="center"/>
              <w:rPr>
                <w:color w:val="000000"/>
              </w:rPr>
            </w:pPr>
            <w:r>
              <w:rPr>
                <w:color w:val="000000"/>
              </w:rPr>
              <w:t>Начало</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7EDD5DE8" w14:textId="77777777" w:rsidR="002340C8" w:rsidRPr="00A346F2" w:rsidRDefault="002340C8" w:rsidP="002340C8">
            <w:pPr>
              <w:pBdr>
                <w:top w:val="nil"/>
                <w:left w:val="nil"/>
                <w:bottom w:val="nil"/>
                <w:right w:val="nil"/>
                <w:between w:val="nil"/>
              </w:pBdr>
              <w:jc w:val="center"/>
              <w:rPr>
                <w:color w:val="000000"/>
              </w:rPr>
            </w:pPr>
            <w:r>
              <w:rPr>
                <w:color w:val="000000"/>
              </w:rPr>
              <w:t>Конец</w:t>
            </w:r>
          </w:p>
        </w:tc>
        <w:tc>
          <w:tcPr>
            <w:tcW w:w="1417" w:type="dxa"/>
            <w:tcBorders>
              <w:top w:val="nil"/>
              <w:left w:val="nil"/>
              <w:bottom w:val="single" w:sz="8" w:space="0" w:color="000000"/>
              <w:right w:val="single" w:sz="4" w:space="0" w:color="000000"/>
            </w:tcBorders>
            <w:shd w:val="clear" w:color="auto" w:fill="auto"/>
            <w:vAlign w:val="center"/>
          </w:tcPr>
          <w:p w14:paraId="0D688D90" w14:textId="77777777" w:rsidR="002340C8" w:rsidRPr="00A346F2" w:rsidRDefault="002340C8" w:rsidP="002340C8">
            <w:pPr>
              <w:pBdr>
                <w:top w:val="nil"/>
                <w:left w:val="nil"/>
                <w:bottom w:val="nil"/>
                <w:right w:val="nil"/>
                <w:between w:val="nil"/>
              </w:pBdr>
              <w:jc w:val="center"/>
              <w:rPr>
                <w:color w:val="000000"/>
              </w:rPr>
            </w:pPr>
            <w:r>
              <w:rPr>
                <w:color w:val="000000"/>
              </w:rPr>
              <w:t>Заказчика</w:t>
            </w:r>
          </w:p>
        </w:tc>
        <w:tc>
          <w:tcPr>
            <w:tcW w:w="1701" w:type="dxa"/>
            <w:tcBorders>
              <w:top w:val="nil"/>
              <w:left w:val="nil"/>
              <w:bottom w:val="single" w:sz="8" w:space="0" w:color="000000"/>
              <w:right w:val="single" w:sz="8" w:space="0" w:color="000000"/>
            </w:tcBorders>
            <w:shd w:val="clear" w:color="auto" w:fill="auto"/>
            <w:vAlign w:val="center"/>
          </w:tcPr>
          <w:p w14:paraId="7F0B7F96" w14:textId="77777777" w:rsidR="002340C8" w:rsidRPr="00A346F2" w:rsidRDefault="002340C8" w:rsidP="002340C8">
            <w:pPr>
              <w:pBdr>
                <w:top w:val="nil"/>
                <w:left w:val="nil"/>
                <w:bottom w:val="nil"/>
                <w:right w:val="nil"/>
                <w:between w:val="nil"/>
              </w:pBdr>
              <w:jc w:val="center"/>
              <w:rPr>
                <w:color w:val="000000"/>
              </w:rPr>
            </w:pPr>
            <w:r>
              <w:rPr>
                <w:color w:val="000000"/>
              </w:rPr>
              <w:t>Исполнителя</w:t>
            </w:r>
          </w:p>
        </w:tc>
        <w:tc>
          <w:tcPr>
            <w:tcW w:w="1736" w:type="dxa"/>
            <w:vMerge/>
            <w:tcBorders>
              <w:top w:val="single" w:sz="8" w:space="0" w:color="000000"/>
              <w:left w:val="nil"/>
              <w:right w:val="single" w:sz="8" w:space="0" w:color="000000"/>
            </w:tcBorders>
            <w:vAlign w:val="center"/>
          </w:tcPr>
          <w:p w14:paraId="772A991F" w14:textId="77777777" w:rsidR="002340C8" w:rsidRPr="00A346F2" w:rsidRDefault="002340C8" w:rsidP="002340C8">
            <w:pPr>
              <w:widowControl w:val="0"/>
              <w:pBdr>
                <w:top w:val="nil"/>
                <w:left w:val="nil"/>
                <w:bottom w:val="nil"/>
                <w:right w:val="nil"/>
                <w:between w:val="nil"/>
              </w:pBdr>
              <w:spacing w:line="276" w:lineRule="auto"/>
              <w:rPr>
                <w:color w:val="000000"/>
              </w:rPr>
            </w:pPr>
          </w:p>
        </w:tc>
        <w:tc>
          <w:tcPr>
            <w:tcW w:w="2693" w:type="dxa"/>
            <w:vMerge/>
            <w:tcBorders>
              <w:top w:val="single" w:sz="8" w:space="0" w:color="000000"/>
              <w:left w:val="nil"/>
              <w:right w:val="single" w:sz="8" w:space="0" w:color="000000"/>
            </w:tcBorders>
            <w:vAlign w:val="center"/>
          </w:tcPr>
          <w:p w14:paraId="38412F60" w14:textId="77777777" w:rsidR="002340C8" w:rsidRPr="00A346F2" w:rsidRDefault="002340C8" w:rsidP="002340C8">
            <w:pPr>
              <w:widowControl w:val="0"/>
              <w:pBdr>
                <w:top w:val="nil"/>
                <w:left w:val="nil"/>
                <w:bottom w:val="nil"/>
                <w:right w:val="nil"/>
                <w:between w:val="nil"/>
              </w:pBdr>
              <w:spacing w:line="276" w:lineRule="auto"/>
              <w:rPr>
                <w:color w:val="000000"/>
              </w:rPr>
            </w:pPr>
          </w:p>
        </w:tc>
      </w:tr>
      <w:tr w:rsidR="002340C8" w:rsidRPr="00A346F2" w14:paraId="4A2483ED" w14:textId="77777777" w:rsidTr="002340C8">
        <w:trPr>
          <w:trHeight w:val="400"/>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BF75C"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2F5D63CF"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417" w:type="dxa"/>
            <w:tcBorders>
              <w:top w:val="nil"/>
              <w:left w:val="nil"/>
              <w:bottom w:val="single" w:sz="4" w:space="0" w:color="000000"/>
              <w:right w:val="single" w:sz="4" w:space="0" w:color="000000"/>
            </w:tcBorders>
            <w:shd w:val="clear" w:color="auto" w:fill="auto"/>
            <w:vAlign w:val="center"/>
          </w:tcPr>
          <w:p w14:paraId="2CCAB871"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701" w:type="dxa"/>
            <w:tcBorders>
              <w:top w:val="nil"/>
              <w:left w:val="nil"/>
              <w:bottom w:val="single" w:sz="4" w:space="0" w:color="000000"/>
              <w:right w:val="single" w:sz="8" w:space="0" w:color="000000"/>
            </w:tcBorders>
            <w:shd w:val="clear" w:color="auto" w:fill="auto"/>
            <w:vAlign w:val="center"/>
          </w:tcPr>
          <w:p w14:paraId="7812A263"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736" w:type="dxa"/>
            <w:tcBorders>
              <w:top w:val="nil"/>
              <w:left w:val="nil"/>
              <w:bottom w:val="single" w:sz="4" w:space="0" w:color="000000"/>
              <w:right w:val="single" w:sz="8" w:space="0" w:color="000000"/>
            </w:tcBorders>
          </w:tcPr>
          <w:p w14:paraId="7DEC99E9" w14:textId="77777777" w:rsidR="002340C8" w:rsidRPr="00A346F2" w:rsidRDefault="002340C8" w:rsidP="002340C8">
            <w:pPr>
              <w:pBdr>
                <w:top w:val="nil"/>
                <w:left w:val="nil"/>
                <w:bottom w:val="nil"/>
                <w:right w:val="nil"/>
                <w:between w:val="nil"/>
              </w:pBdr>
              <w:ind w:firstLine="720"/>
              <w:jc w:val="center"/>
              <w:rPr>
                <w:color w:val="000000"/>
              </w:rPr>
            </w:pPr>
          </w:p>
        </w:tc>
        <w:tc>
          <w:tcPr>
            <w:tcW w:w="2693" w:type="dxa"/>
            <w:tcBorders>
              <w:top w:val="nil"/>
              <w:left w:val="nil"/>
              <w:bottom w:val="single" w:sz="4" w:space="0" w:color="000000"/>
              <w:right w:val="single" w:sz="8" w:space="0" w:color="000000"/>
            </w:tcBorders>
          </w:tcPr>
          <w:p w14:paraId="78D979D9" w14:textId="77777777" w:rsidR="002340C8" w:rsidRPr="00A346F2" w:rsidRDefault="002340C8" w:rsidP="002340C8">
            <w:pPr>
              <w:pBdr>
                <w:top w:val="nil"/>
                <w:left w:val="nil"/>
                <w:bottom w:val="nil"/>
                <w:right w:val="nil"/>
                <w:between w:val="nil"/>
              </w:pBdr>
              <w:ind w:firstLine="720"/>
              <w:jc w:val="center"/>
              <w:rPr>
                <w:color w:val="000000"/>
              </w:rPr>
            </w:pPr>
          </w:p>
        </w:tc>
      </w:tr>
      <w:tr w:rsidR="002340C8" w:rsidRPr="00A346F2" w14:paraId="3F0F63AB" w14:textId="77777777" w:rsidTr="002340C8">
        <w:trPr>
          <w:trHeight w:val="400"/>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5EBF1"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10997C62"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417" w:type="dxa"/>
            <w:tcBorders>
              <w:top w:val="nil"/>
              <w:left w:val="nil"/>
              <w:bottom w:val="single" w:sz="4" w:space="0" w:color="000000"/>
              <w:right w:val="single" w:sz="4" w:space="0" w:color="000000"/>
            </w:tcBorders>
            <w:shd w:val="clear" w:color="auto" w:fill="auto"/>
            <w:vAlign w:val="center"/>
          </w:tcPr>
          <w:p w14:paraId="6B456A94"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701" w:type="dxa"/>
            <w:tcBorders>
              <w:top w:val="nil"/>
              <w:left w:val="nil"/>
              <w:bottom w:val="single" w:sz="4" w:space="0" w:color="000000"/>
              <w:right w:val="single" w:sz="8" w:space="0" w:color="000000"/>
            </w:tcBorders>
            <w:shd w:val="clear" w:color="auto" w:fill="auto"/>
            <w:vAlign w:val="center"/>
          </w:tcPr>
          <w:p w14:paraId="6116ABB2"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736" w:type="dxa"/>
            <w:tcBorders>
              <w:top w:val="nil"/>
              <w:left w:val="nil"/>
              <w:bottom w:val="single" w:sz="4" w:space="0" w:color="000000"/>
              <w:right w:val="single" w:sz="8" w:space="0" w:color="000000"/>
            </w:tcBorders>
          </w:tcPr>
          <w:p w14:paraId="3DC5B64A" w14:textId="77777777" w:rsidR="002340C8" w:rsidRPr="00A346F2" w:rsidRDefault="002340C8" w:rsidP="002340C8">
            <w:pPr>
              <w:pBdr>
                <w:top w:val="nil"/>
                <w:left w:val="nil"/>
                <w:bottom w:val="nil"/>
                <w:right w:val="nil"/>
                <w:between w:val="nil"/>
              </w:pBdr>
              <w:ind w:firstLine="720"/>
              <w:jc w:val="center"/>
              <w:rPr>
                <w:color w:val="000000"/>
              </w:rPr>
            </w:pPr>
          </w:p>
        </w:tc>
        <w:tc>
          <w:tcPr>
            <w:tcW w:w="2693" w:type="dxa"/>
            <w:tcBorders>
              <w:top w:val="nil"/>
              <w:left w:val="nil"/>
              <w:bottom w:val="single" w:sz="4" w:space="0" w:color="000000"/>
              <w:right w:val="single" w:sz="8" w:space="0" w:color="000000"/>
            </w:tcBorders>
          </w:tcPr>
          <w:p w14:paraId="64EEFA90" w14:textId="77777777" w:rsidR="002340C8" w:rsidRPr="00A346F2" w:rsidRDefault="002340C8" w:rsidP="002340C8">
            <w:pPr>
              <w:pBdr>
                <w:top w:val="nil"/>
                <w:left w:val="nil"/>
                <w:bottom w:val="nil"/>
                <w:right w:val="nil"/>
                <w:between w:val="nil"/>
              </w:pBdr>
              <w:ind w:firstLine="720"/>
              <w:jc w:val="center"/>
              <w:rPr>
                <w:color w:val="000000"/>
              </w:rPr>
            </w:pPr>
          </w:p>
        </w:tc>
      </w:tr>
      <w:tr w:rsidR="002340C8" w:rsidRPr="00A346F2" w14:paraId="0882A729" w14:textId="77777777" w:rsidTr="002340C8">
        <w:trPr>
          <w:trHeight w:val="400"/>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F6C8A"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69A3C6AB"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417" w:type="dxa"/>
            <w:tcBorders>
              <w:top w:val="nil"/>
              <w:left w:val="nil"/>
              <w:bottom w:val="single" w:sz="4" w:space="0" w:color="000000"/>
              <w:right w:val="single" w:sz="4" w:space="0" w:color="000000"/>
            </w:tcBorders>
            <w:shd w:val="clear" w:color="auto" w:fill="auto"/>
            <w:vAlign w:val="center"/>
          </w:tcPr>
          <w:p w14:paraId="4B097479"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701" w:type="dxa"/>
            <w:tcBorders>
              <w:top w:val="nil"/>
              <w:left w:val="nil"/>
              <w:bottom w:val="single" w:sz="4" w:space="0" w:color="000000"/>
              <w:right w:val="single" w:sz="8" w:space="0" w:color="000000"/>
            </w:tcBorders>
            <w:shd w:val="clear" w:color="auto" w:fill="auto"/>
            <w:vAlign w:val="center"/>
          </w:tcPr>
          <w:p w14:paraId="44C62471"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736" w:type="dxa"/>
            <w:tcBorders>
              <w:top w:val="nil"/>
              <w:left w:val="nil"/>
              <w:bottom w:val="single" w:sz="4" w:space="0" w:color="000000"/>
              <w:right w:val="single" w:sz="8" w:space="0" w:color="000000"/>
            </w:tcBorders>
          </w:tcPr>
          <w:p w14:paraId="0070DEC4" w14:textId="77777777" w:rsidR="002340C8" w:rsidRPr="00A346F2" w:rsidRDefault="002340C8" w:rsidP="002340C8">
            <w:pPr>
              <w:pBdr>
                <w:top w:val="nil"/>
                <w:left w:val="nil"/>
                <w:bottom w:val="nil"/>
                <w:right w:val="nil"/>
                <w:between w:val="nil"/>
              </w:pBdr>
              <w:ind w:firstLine="720"/>
              <w:jc w:val="center"/>
              <w:rPr>
                <w:color w:val="000000"/>
              </w:rPr>
            </w:pPr>
          </w:p>
        </w:tc>
        <w:tc>
          <w:tcPr>
            <w:tcW w:w="2693" w:type="dxa"/>
            <w:tcBorders>
              <w:top w:val="nil"/>
              <w:left w:val="nil"/>
              <w:bottom w:val="single" w:sz="4" w:space="0" w:color="000000"/>
              <w:right w:val="single" w:sz="8" w:space="0" w:color="000000"/>
            </w:tcBorders>
          </w:tcPr>
          <w:p w14:paraId="051EC545" w14:textId="77777777" w:rsidR="002340C8" w:rsidRPr="00A346F2" w:rsidRDefault="002340C8" w:rsidP="002340C8">
            <w:pPr>
              <w:pBdr>
                <w:top w:val="nil"/>
                <w:left w:val="nil"/>
                <w:bottom w:val="nil"/>
                <w:right w:val="nil"/>
                <w:between w:val="nil"/>
              </w:pBdr>
              <w:ind w:firstLine="720"/>
              <w:jc w:val="center"/>
              <w:rPr>
                <w:color w:val="000000"/>
              </w:rPr>
            </w:pPr>
          </w:p>
        </w:tc>
      </w:tr>
    </w:tbl>
    <w:p w14:paraId="17538C9F" w14:textId="77777777" w:rsidR="002340C8" w:rsidRPr="00A346F2" w:rsidRDefault="002340C8" w:rsidP="002340C8">
      <w:pPr>
        <w:pBdr>
          <w:top w:val="nil"/>
          <w:left w:val="nil"/>
          <w:bottom w:val="nil"/>
          <w:right w:val="nil"/>
          <w:between w:val="nil"/>
        </w:pBdr>
        <w:ind w:firstLine="709"/>
        <w:jc w:val="right"/>
        <w:rPr>
          <w:color w:val="000000"/>
        </w:rPr>
      </w:pPr>
    </w:p>
    <w:p w14:paraId="7B467739" w14:textId="77777777" w:rsidR="002340C8" w:rsidRPr="00A346F2" w:rsidRDefault="002340C8" w:rsidP="002340C8">
      <w:pPr>
        <w:pBdr>
          <w:top w:val="nil"/>
          <w:left w:val="nil"/>
          <w:bottom w:val="nil"/>
          <w:right w:val="nil"/>
          <w:between w:val="nil"/>
        </w:pBdr>
        <w:ind w:firstLine="709"/>
        <w:jc w:val="right"/>
        <w:rPr>
          <w:color w:val="000000"/>
        </w:rPr>
      </w:pPr>
    </w:p>
    <w:p w14:paraId="5958B255" w14:textId="77777777" w:rsidR="002340C8" w:rsidRPr="00605CE6" w:rsidRDefault="002340C8" w:rsidP="002340C8">
      <w:pPr>
        <w:pBdr>
          <w:top w:val="nil"/>
          <w:left w:val="nil"/>
          <w:bottom w:val="nil"/>
          <w:right w:val="nil"/>
          <w:between w:val="nil"/>
        </w:pBdr>
        <w:tabs>
          <w:tab w:val="left" w:pos="4500"/>
        </w:tabs>
        <w:rPr>
          <w:color w:val="000000"/>
        </w:rPr>
      </w:pPr>
      <w:r>
        <w:rPr>
          <w:color w:val="000000"/>
        </w:rPr>
        <w:t>Исполнитель ______________________</w:t>
      </w:r>
      <w:r>
        <w:rPr>
          <w:color w:val="000000"/>
        </w:rPr>
        <w:tab/>
        <w:t>Заказчик ___________________________</w:t>
      </w:r>
    </w:p>
    <w:p w14:paraId="3ABE5732" w14:textId="77777777" w:rsidR="002340C8" w:rsidRPr="00A346F2" w:rsidRDefault="002340C8" w:rsidP="002340C8">
      <w:pPr>
        <w:pBdr>
          <w:top w:val="nil"/>
          <w:left w:val="nil"/>
          <w:bottom w:val="nil"/>
          <w:right w:val="nil"/>
          <w:between w:val="nil"/>
        </w:pBdr>
        <w:tabs>
          <w:tab w:val="left" w:pos="-4140"/>
          <w:tab w:val="left" w:pos="2160"/>
          <w:tab w:val="left" w:pos="6480"/>
        </w:tabs>
        <w:rPr>
          <w:color w:val="000000"/>
        </w:rPr>
      </w:pPr>
      <w:r>
        <w:rPr>
          <w:color w:val="000000"/>
        </w:rPr>
        <w:tab/>
        <w:t xml:space="preserve">М.П. </w:t>
      </w:r>
      <w:r>
        <w:rPr>
          <w:color w:val="000000"/>
        </w:rP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2340C8" w:rsidRPr="00A346F2" w14:paraId="436F2AA4" w14:textId="77777777" w:rsidTr="002340C8">
        <w:trPr>
          <w:trHeight w:val="1367"/>
        </w:trPr>
        <w:tc>
          <w:tcPr>
            <w:tcW w:w="4847" w:type="dxa"/>
            <w:tcBorders>
              <w:top w:val="nil"/>
              <w:left w:val="nil"/>
              <w:bottom w:val="nil"/>
              <w:right w:val="nil"/>
            </w:tcBorders>
          </w:tcPr>
          <w:p w14:paraId="3323FDB8" w14:textId="77777777" w:rsidR="002340C8" w:rsidRDefault="002340C8" w:rsidP="002340C8">
            <w:pPr>
              <w:pBdr>
                <w:top w:val="nil"/>
                <w:left w:val="nil"/>
                <w:bottom w:val="nil"/>
                <w:right w:val="nil"/>
                <w:between w:val="nil"/>
              </w:pBdr>
              <w:rPr>
                <w:color w:val="000000"/>
              </w:rPr>
            </w:pPr>
          </w:p>
          <w:p w14:paraId="06C94C8C" w14:textId="77777777" w:rsidR="002340C8" w:rsidRDefault="002340C8" w:rsidP="002340C8">
            <w:pPr>
              <w:pBdr>
                <w:top w:val="nil"/>
                <w:left w:val="nil"/>
                <w:bottom w:val="nil"/>
                <w:right w:val="nil"/>
                <w:between w:val="nil"/>
              </w:pBdr>
              <w:rPr>
                <w:color w:val="000000"/>
              </w:rPr>
            </w:pPr>
            <w:r>
              <w:rPr>
                <w:color w:val="000000"/>
              </w:rPr>
              <w:t>Заказчик:</w:t>
            </w:r>
          </w:p>
          <w:p w14:paraId="738A3C05" w14:textId="77777777" w:rsidR="002340C8" w:rsidRDefault="002340C8" w:rsidP="002340C8">
            <w:pPr>
              <w:pBdr>
                <w:top w:val="nil"/>
                <w:left w:val="nil"/>
                <w:bottom w:val="nil"/>
                <w:right w:val="nil"/>
                <w:between w:val="nil"/>
              </w:pBdr>
              <w:tabs>
                <w:tab w:val="left" w:pos="142"/>
              </w:tabs>
              <w:rPr>
                <w:color w:val="000000"/>
              </w:rPr>
            </w:pPr>
          </w:p>
          <w:p w14:paraId="192D8F9E" w14:textId="77777777" w:rsidR="002340C8" w:rsidRDefault="002340C8" w:rsidP="002340C8">
            <w:pPr>
              <w:pBdr>
                <w:top w:val="nil"/>
                <w:left w:val="nil"/>
                <w:bottom w:val="nil"/>
                <w:right w:val="nil"/>
                <w:between w:val="nil"/>
              </w:pBdr>
            </w:pPr>
          </w:p>
          <w:p w14:paraId="03EB675C" w14:textId="77777777" w:rsidR="002340C8" w:rsidRDefault="002340C8" w:rsidP="002340C8">
            <w:pPr>
              <w:pBdr>
                <w:top w:val="nil"/>
                <w:left w:val="nil"/>
                <w:bottom w:val="nil"/>
                <w:right w:val="nil"/>
                <w:between w:val="nil"/>
              </w:pBdr>
            </w:pPr>
          </w:p>
          <w:p w14:paraId="78E8E86B" w14:textId="77777777" w:rsidR="002340C8" w:rsidRPr="00A346F2" w:rsidRDefault="002340C8" w:rsidP="002340C8">
            <w:pPr>
              <w:pBdr>
                <w:top w:val="nil"/>
                <w:left w:val="nil"/>
                <w:bottom w:val="nil"/>
                <w:right w:val="nil"/>
                <w:between w:val="nil"/>
              </w:pBdr>
              <w:rPr>
                <w:color w:val="000000"/>
                <w:vertAlign w:val="superscript"/>
              </w:rPr>
            </w:pPr>
            <w:r>
              <w:rPr>
                <w:color w:val="000000"/>
              </w:rPr>
              <w:t xml:space="preserve">_________________ </w:t>
            </w:r>
          </w:p>
        </w:tc>
        <w:tc>
          <w:tcPr>
            <w:tcW w:w="4819" w:type="dxa"/>
            <w:tcBorders>
              <w:top w:val="nil"/>
              <w:left w:val="nil"/>
              <w:bottom w:val="nil"/>
              <w:right w:val="nil"/>
            </w:tcBorders>
          </w:tcPr>
          <w:p w14:paraId="1A295353" w14:textId="77777777" w:rsidR="002340C8" w:rsidRDefault="002340C8" w:rsidP="002340C8">
            <w:pPr>
              <w:pBdr>
                <w:top w:val="nil"/>
                <w:left w:val="nil"/>
                <w:bottom w:val="nil"/>
                <w:right w:val="nil"/>
                <w:between w:val="nil"/>
              </w:pBdr>
              <w:rPr>
                <w:color w:val="000000"/>
              </w:rPr>
            </w:pPr>
          </w:p>
          <w:p w14:paraId="3E6E53C5"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29908462" w14:textId="77777777" w:rsidR="002340C8" w:rsidRDefault="002340C8" w:rsidP="002340C8">
            <w:pPr>
              <w:widowControl w:val="0"/>
              <w:pBdr>
                <w:top w:val="nil"/>
                <w:left w:val="nil"/>
                <w:bottom w:val="nil"/>
                <w:right w:val="nil"/>
                <w:between w:val="nil"/>
              </w:pBdr>
              <w:rPr>
                <w:color w:val="000000"/>
              </w:rPr>
            </w:pPr>
          </w:p>
          <w:p w14:paraId="283378F2" w14:textId="77777777" w:rsidR="002340C8" w:rsidRDefault="002340C8" w:rsidP="002340C8">
            <w:pPr>
              <w:widowControl w:val="0"/>
              <w:pBdr>
                <w:top w:val="nil"/>
                <w:left w:val="nil"/>
                <w:bottom w:val="nil"/>
                <w:right w:val="nil"/>
                <w:between w:val="nil"/>
              </w:pBdr>
              <w:rPr>
                <w:color w:val="000000"/>
              </w:rPr>
            </w:pPr>
          </w:p>
          <w:p w14:paraId="59B3B17B" w14:textId="77777777" w:rsidR="002340C8" w:rsidRDefault="002340C8" w:rsidP="002340C8">
            <w:pPr>
              <w:widowControl w:val="0"/>
              <w:pBdr>
                <w:top w:val="nil"/>
                <w:left w:val="nil"/>
                <w:bottom w:val="nil"/>
                <w:right w:val="nil"/>
                <w:between w:val="nil"/>
              </w:pBdr>
              <w:rPr>
                <w:color w:val="000000"/>
              </w:rPr>
            </w:pPr>
          </w:p>
          <w:p w14:paraId="5DACA628" w14:textId="77777777" w:rsidR="002340C8" w:rsidRPr="00A346F2" w:rsidRDefault="002340C8" w:rsidP="002340C8">
            <w:pPr>
              <w:pBdr>
                <w:top w:val="nil"/>
                <w:left w:val="nil"/>
                <w:bottom w:val="nil"/>
                <w:right w:val="nil"/>
                <w:between w:val="nil"/>
              </w:pBdr>
              <w:ind w:left="1343"/>
              <w:rPr>
                <w:color w:val="000000"/>
              </w:rPr>
            </w:pPr>
            <w:r>
              <w:rPr>
                <w:color w:val="000000"/>
              </w:rPr>
              <w:t xml:space="preserve">__________________ </w:t>
            </w:r>
          </w:p>
        </w:tc>
      </w:tr>
    </w:tbl>
    <w:p w14:paraId="1AC3B4D1" w14:textId="77777777" w:rsidR="002340C8" w:rsidRPr="00A346F2" w:rsidRDefault="002340C8" w:rsidP="002340C8">
      <w:pPr>
        <w:pBdr>
          <w:top w:val="nil"/>
          <w:left w:val="nil"/>
          <w:bottom w:val="nil"/>
          <w:right w:val="nil"/>
          <w:between w:val="nil"/>
        </w:pBdr>
        <w:ind w:firstLine="567"/>
        <w:jc w:val="right"/>
        <w:rPr>
          <w:color w:val="000000"/>
        </w:rPr>
      </w:pPr>
    </w:p>
    <w:p w14:paraId="60FC643B" w14:textId="77777777" w:rsidR="002340C8" w:rsidRPr="00A346F2" w:rsidRDefault="002340C8" w:rsidP="002340C8">
      <w:pPr>
        <w:pBdr>
          <w:top w:val="nil"/>
          <w:left w:val="nil"/>
          <w:bottom w:val="nil"/>
          <w:right w:val="nil"/>
          <w:between w:val="nil"/>
        </w:pBdr>
        <w:ind w:firstLine="567"/>
        <w:jc w:val="right"/>
        <w:rPr>
          <w:color w:val="000000"/>
        </w:rPr>
      </w:pPr>
    </w:p>
    <w:p w14:paraId="4D9E0F03" w14:textId="77777777" w:rsidR="002340C8" w:rsidRPr="00A346F2" w:rsidRDefault="002340C8" w:rsidP="002340C8">
      <w:pPr>
        <w:pBdr>
          <w:top w:val="nil"/>
          <w:left w:val="nil"/>
          <w:bottom w:val="nil"/>
          <w:right w:val="nil"/>
          <w:between w:val="nil"/>
        </w:pBdr>
        <w:ind w:firstLine="567"/>
        <w:jc w:val="right"/>
        <w:rPr>
          <w:color w:val="000000"/>
        </w:rPr>
      </w:pPr>
    </w:p>
    <w:p w14:paraId="43B2CF4A" w14:textId="77777777" w:rsidR="002340C8" w:rsidRPr="00A346F2" w:rsidRDefault="002340C8" w:rsidP="002340C8">
      <w:pPr>
        <w:pBdr>
          <w:top w:val="nil"/>
          <w:left w:val="nil"/>
          <w:bottom w:val="nil"/>
          <w:right w:val="nil"/>
          <w:between w:val="nil"/>
        </w:pBdr>
        <w:ind w:firstLine="567"/>
        <w:jc w:val="right"/>
        <w:rPr>
          <w:color w:val="000000"/>
        </w:rPr>
      </w:pPr>
    </w:p>
    <w:p w14:paraId="3DC7249F" w14:textId="77777777" w:rsidR="002340C8" w:rsidRPr="00A346F2" w:rsidRDefault="002340C8" w:rsidP="002340C8">
      <w:pPr>
        <w:pBdr>
          <w:top w:val="nil"/>
          <w:left w:val="nil"/>
          <w:bottom w:val="nil"/>
          <w:right w:val="nil"/>
          <w:between w:val="nil"/>
        </w:pBdr>
        <w:ind w:firstLine="567"/>
        <w:jc w:val="right"/>
        <w:rPr>
          <w:color w:val="000000"/>
        </w:rPr>
      </w:pPr>
    </w:p>
    <w:p w14:paraId="1BD4C054" w14:textId="77777777" w:rsidR="002340C8" w:rsidRPr="00A346F2" w:rsidRDefault="002340C8" w:rsidP="002340C8">
      <w:pPr>
        <w:pBdr>
          <w:top w:val="nil"/>
          <w:left w:val="nil"/>
          <w:bottom w:val="nil"/>
          <w:right w:val="nil"/>
          <w:between w:val="nil"/>
        </w:pBdr>
        <w:ind w:firstLine="567"/>
        <w:jc w:val="right"/>
        <w:rPr>
          <w:color w:val="000000"/>
        </w:rPr>
      </w:pPr>
    </w:p>
    <w:p w14:paraId="4BE324D1" w14:textId="77777777" w:rsidR="002340C8" w:rsidRPr="00A346F2" w:rsidRDefault="002340C8" w:rsidP="002340C8">
      <w:pPr>
        <w:pBdr>
          <w:top w:val="nil"/>
          <w:left w:val="nil"/>
          <w:bottom w:val="nil"/>
          <w:right w:val="nil"/>
          <w:between w:val="nil"/>
        </w:pBdr>
        <w:ind w:firstLine="567"/>
        <w:jc w:val="right"/>
        <w:rPr>
          <w:color w:val="000000"/>
        </w:rPr>
      </w:pPr>
    </w:p>
    <w:p w14:paraId="640838A5" w14:textId="77777777" w:rsidR="002340C8" w:rsidRPr="00A346F2" w:rsidRDefault="002340C8" w:rsidP="002340C8">
      <w:pPr>
        <w:pBdr>
          <w:top w:val="nil"/>
          <w:left w:val="nil"/>
          <w:bottom w:val="nil"/>
          <w:right w:val="nil"/>
          <w:between w:val="nil"/>
        </w:pBdr>
        <w:ind w:firstLine="567"/>
        <w:jc w:val="right"/>
        <w:rPr>
          <w:color w:val="000000"/>
        </w:rPr>
      </w:pPr>
    </w:p>
    <w:p w14:paraId="2A72002A" w14:textId="77777777" w:rsidR="002340C8" w:rsidRPr="00A346F2" w:rsidRDefault="002340C8" w:rsidP="002340C8">
      <w:pPr>
        <w:pBdr>
          <w:top w:val="nil"/>
          <w:left w:val="nil"/>
          <w:bottom w:val="nil"/>
          <w:right w:val="nil"/>
          <w:between w:val="nil"/>
        </w:pBdr>
        <w:ind w:firstLine="567"/>
        <w:jc w:val="right"/>
        <w:rPr>
          <w:color w:val="000000"/>
        </w:rPr>
      </w:pPr>
    </w:p>
    <w:p w14:paraId="727D0626" w14:textId="77777777" w:rsidR="002340C8" w:rsidRPr="00A346F2" w:rsidRDefault="002340C8" w:rsidP="002340C8">
      <w:pPr>
        <w:pBdr>
          <w:top w:val="nil"/>
          <w:left w:val="nil"/>
          <w:bottom w:val="nil"/>
          <w:right w:val="nil"/>
          <w:between w:val="nil"/>
        </w:pBdr>
        <w:ind w:firstLine="567"/>
        <w:jc w:val="right"/>
        <w:rPr>
          <w:color w:val="000000"/>
        </w:rPr>
      </w:pPr>
    </w:p>
    <w:p w14:paraId="4161D72A" w14:textId="77777777" w:rsidR="002340C8" w:rsidRPr="00A346F2" w:rsidRDefault="002340C8" w:rsidP="002340C8">
      <w:pPr>
        <w:pBdr>
          <w:top w:val="nil"/>
          <w:left w:val="nil"/>
          <w:bottom w:val="nil"/>
          <w:right w:val="nil"/>
          <w:between w:val="nil"/>
        </w:pBdr>
        <w:ind w:firstLine="567"/>
        <w:jc w:val="right"/>
        <w:rPr>
          <w:color w:val="000000"/>
        </w:rPr>
      </w:pPr>
    </w:p>
    <w:p w14:paraId="61884DBB" w14:textId="77777777" w:rsidR="002340C8" w:rsidRPr="00A346F2" w:rsidRDefault="002340C8" w:rsidP="002340C8">
      <w:pPr>
        <w:pBdr>
          <w:top w:val="nil"/>
          <w:left w:val="nil"/>
          <w:bottom w:val="nil"/>
          <w:right w:val="nil"/>
          <w:between w:val="nil"/>
        </w:pBdr>
        <w:ind w:firstLine="567"/>
        <w:jc w:val="right"/>
        <w:rPr>
          <w:color w:val="000000"/>
        </w:rPr>
      </w:pPr>
    </w:p>
    <w:p w14:paraId="451AF937" w14:textId="77777777" w:rsidR="002340C8" w:rsidRPr="00A346F2" w:rsidRDefault="002340C8" w:rsidP="002340C8">
      <w:pPr>
        <w:pBdr>
          <w:top w:val="nil"/>
          <w:left w:val="nil"/>
          <w:bottom w:val="nil"/>
          <w:right w:val="nil"/>
          <w:between w:val="nil"/>
        </w:pBdr>
        <w:ind w:firstLine="567"/>
        <w:jc w:val="right"/>
        <w:rPr>
          <w:color w:val="000000"/>
        </w:rPr>
      </w:pPr>
    </w:p>
    <w:p w14:paraId="36D79D9B" w14:textId="77777777" w:rsidR="002340C8" w:rsidRPr="00A346F2" w:rsidRDefault="002340C8" w:rsidP="002340C8">
      <w:pPr>
        <w:pBdr>
          <w:top w:val="nil"/>
          <w:left w:val="nil"/>
          <w:bottom w:val="nil"/>
          <w:right w:val="nil"/>
          <w:between w:val="nil"/>
        </w:pBdr>
        <w:ind w:firstLine="567"/>
        <w:jc w:val="right"/>
        <w:rPr>
          <w:color w:val="000000"/>
        </w:rPr>
      </w:pPr>
    </w:p>
    <w:p w14:paraId="08C608FF" w14:textId="77777777" w:rsidR="002340C8" w:rsidRPr="00A346F2" w:rsidRDefault="002340C8" w:rsidP="002340C8">
      <w:pPr>
        <w:pBdr>
          <w:top w:val="nil"/>
          <w:left w:val="nil"/>
          <w:bottom w:val="nil"/>
          <w:right w:val="nil"/>
          <w:between w:val="nil"/>
        </w:pBdr>
        <w:ind w:firstLine="567"/>
        <w:jc w:val="right"/>
        <w:rPr>
          <w:color w:val="000000"/>
        </w:rPr>
      </w:pPr>
    </w:p>
    <w:p w14:paraId="3053CF44" w14:textId="77777777" w:rsidR="002340C8" w:rsidRPr="00A346F2" w:rsidRDefault="002340C8" w:rsidP="002340C8">
      <w:pPr>
        <w:pBdr>
          <w:top w:val="nil"/>
          <w:left w:val="nil"/>
          <w:bottom w:val="nil"/>
          <w:right w:val="nil"/>
          <w:between w:val="nil"/>
        </w:pBdr>
        <w:ind w:firstLine="567"/>
        <w:jc w:val="right"/>
        <w:rPr>
          <w:color w:val="000000"/>
        </w:rPr>
      </w:pPr>
    </w:p>
    <w:p w14:paraId="1A433920" w14:textId="77777777" w:rsidR="002340C8" w:rsidRPr="00A346F2" w:rsidRDefault="002340C8" w:rsidP="002340C8">
      <w:pPr>
        <w:pBdr>
          <w:top w:val="nil"/>
          <w:left w:val="nil"/>
          <w:bottom w:val="nil"/>
          <w:right w:val="nil"/>
          <w:between w:val="nil"/>
        </w:pBdr>
        <w:ind w:firstLine="567"/>
        <w:jc w:val="right"/>
        <w:rPr>
          <w:color w:val="000000"/>
        </w:rPr>
      </w:pPr>
    </w:p>
    <w:p w14:paraId="1FF336CD" w14:textId="77777777" w:rsidR="002340C8" w:rsidRPr="00DA4E1A" w:rsidRDefault="002340C8" w:rsidP="002340C8">
      <w:pPr>
        <w:pBdr>
          <w:top w:val="nil"/>
          <w:left w:val="nil"/>
          <w:bottom w:val="nil"/>
          <w:right w:val="nil"/>
          <w:between w:val="nil"/>
        </w:pBdr>
        <w:outlineLvl w:val="2"/>
        <w:rPr>
          <w:color w:val="000000"/>
        </w:rPr>
        <w:sectPr w:rsidR="002340C8" w:rsidRPr="00DA4E1A" w:rsidSect="002340C8">
          <w:pgSz w:w="11907" w:h="16840"/>
          <w:pgMar w:top="1134" w:right="851" w:bottom="1134" w:left="1418" w:header="794" w:footer="794" w:gutter="0"/>
          <w:cols w:space="720"/>
        </w:sectPr>
      </w:pPr>
    </w:p>
    <w:p w14:paraId="508A1676" w14:textId="77777777" w:rsidR="002340C8" w:rsidRPr="00605CE6" w:rsidRDefault="002340C8" w:rsidP="002340C8">
      <w:pPr>
        <w:ind w:left="6481" w:firstLine="720"/>
        <w:jc w:val="right"/>
        <w:outlineLvl w:val="2"/>
      </w:pPr>
      <w:r>
        <w:lastRenderedPageBreak/>
        <w:t>Приложение № 12</w:t>
      </w:r>
    </w:p>
    <w:p w14:paraId="5C8C8B5A" w14:textId="77777777" w:rsidR="002340C8" w:rsidRPr="00A346F2" w:rsidRDefault="002340C8" w:rsidP="002340C8">
      <w:pPr>
        <w:jc w:val="right"/>
      </w:pPr>
      <w:r>
        <w:t xml:space="preserve">к Договору №  _______________ </w:t>
      </w:r>
    </w:p>
    <w:p w14:paraId="16CAD769" w14:textId="77777777" w:rsidR="002340C8" w:rsidRPr="00E71D91" w:rsidRDefault="002340C8" w:rsidP="002340C8">
      <w:pPr>
        <w:ind w:left="720"/>
        <w:jc w:val="right"/>
      </w:pPr>
      <w:r>
        <w:t>от «____» _________ 2023г.</w:t>
      </w:r>
    </w:p>
    <w:p w14:paraId="7EB69734" w14:textId="77777777" w:rsidR="002340C8" w:rsidRPr="00DA4E1A" w:rsidRDefault="002340C8" w:rsidP="002340C8">
      <w:pPr>
        <w:pStyle w:val="LO-normal"/>
        <w:tabs>
          <w:tab w:val="left" w:pos="142"/>
        </w:tabs>
        <w:ind w:firstLine="567"/>
        <w:jc w:val="right"/>
        <w:rPr>
          <w:rFonts w:ascii="Times New Roman" w:eastAsia="Times New Roman" w:hAnsi="Times New Roman" w:cs="Times New Roman"/>
          <w:color w:val="000000" w:themeColor="text1"/>
        </w:rPr>
      </w:pPr>
    </w:p>
    <w:p w14:paraId="3DD3B1B5" w14:textId="77777777" w:rsidR="002340C8" w:rsidRPr="00DA4E1A" w:rsidRDefault="002340C8" w:rsidP="002340C8">
      <w:pPr>
        <w:pStyle w:val="LO-normal"/>
        <w:tabs>
          <w:tab w:val="left" w:pos="142"/>
        </w:tabs>
        <w:spacing w:before="240" w:after="240"/>
        <w:ind w:firstLine="567"/>
        <w:jc w:val="center"/>
        <w:outlineLvl w:val="3"/>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НАЛОГОВАЯ ОГОВОРКА</w:t>
      </w:r>
    </w:p>
    <w:p w14:paraId="7D55447E" w14:textId="77777777" w:rsidR="002340C8" w:rsidRPr="00DA4E1A" w:rsidRDefault="002340C8" w:rsidP="002340C8">
      <w:pPr>
        <w:autoSpaceDE w:val="0"/>
        <w:autoSpaceDN w:val="0"/>
        <w:adjustRightInd w:val="0"/>
        <w:ind w:firstLine="709"/>
        <w:jc w:val="both"/>
      </w:pPr>
      <w:r>
        <w:t xml:space="preserve">1. Исполнитель </w:t>
      </w:r>
      <w:r>
        <w:rPr>
          <w:color w:val="000000"/>
        </w:rPr>
        <w:t xml:space="preserve">на момент заключения и/или при исполнении </w:t>
      </w:r>
      <w:r>
        <w:t xml:space="preserve">Договора поставки </w:t>
      </w:r>
      <w:r>
        <w:rPr>
          <w:rFonts w:eastAsia="MS Mincho"/>
        </w:rPr>
        <w:t xml:space="preserve">от «__» ____________ 202__ г. </w:t>
      </w:r>
      <w:r>
        <w:t xml:space="preserve">№ ТКд/___/_____/____, </w:t>
      </w:r>
      <w:r>
        <w:rPr>
          <w:rFonts w:eastAsia="MS Mincho"/>
        </w:rPr>
        <w:t xml:space="preserve">(далее также – Договор, настоящий Договор) заключенного с ПАО «ТрансКонтейнер» (далее – Заказчик), </w:t>
      </w:r>
      <w:r>
        <w:t>гарантирует (заверяет), что:</w:t>
      </w:r>
    </w:p>
    <w:p w14:paraId="4B318A83" w14:textId="77777777" w:rsidR="002340C8" w:rsidRPr="00DA4E1A" w:rsidRDefault="002340C8" w:rsidP="002340C8">
      <w:pPr>
        <w:autoSpaceDE w:val="0"/>
        <w:autoSpaceDN w:val="0"/>
        <w:adjustRightInd w:val="0"/>
        <w:ind w:firstLine="709"/>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469B9D6E" w14:textId="77777777" w:rsidR="002340C8" w:rsidRPr="00DA4E1A" w:rsidRDefault="002340C8" w:rsidP="002340C8">
      <w:pPr>
        <w:autoSpaceDE w:val="0"/>
        <w:autoSpaceDN w:val="0"/>
        <w:adjustRightInd w:val="0"/>
        <w:ind w:firstLine="709"/>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5AF356A2" w14:textId="77777777" w:rsidR="002340C8" w:rsidRPr="00DA4E1A" w:rsidRDefault="002340C8" w:rsidP="002340C8">
      <w:pPr>
        <w:autoSpaceDE w:val="0"/>
        <w:autoSpaceDN w:val="0"/>
        <w:adjustRightInd w:val="0"/>
        <w:ind w:firstLine="709"/>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444F5E3E" w14:textId="77777777" w:rsidR="002340C8" w:rsidRPr="00DA4E1A" w:rsidRDefault="002340C8" w:rsidP="002340C8">
      <w:pPr>
        <w:autoSpaceDE w:val="0"/>
        <w:autoSpaceDN w:val="0"/>
        <w:adjustRightInd w:val="0"/>
        <w:ind w:firstLine="709"/>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33DF3EC0" w14:textId="77777777" w:rsidR="002340C8" w:rsidRPr="00DA4E1A" w:rsidRDefault="002340C8" w:rsidP="002340C8">
      <w:pPr>
        <w:autoSpaceDE w:val="0"/>
        <w:autoSpaceDN w:val="0"/>
        <w:adjustRightInd w:val="0"/>
        <w:ind w:firstLine="709"/>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16771781" w14:textId="77777777" w:rsidR="002340C8" w:rsidRPr="00DA4E1A" w:rsidRDefault="002340C8" w:rsidP="002340C8">
      <w:pPr>
        <w:autoSpaceDE w:val="0"/>
        <w:autoSpaceDN w:val="0"/>
        <w:adjustRightInd w:val="0"/>
        <w:ind w:firstLine="709"/>
        <w:jc w:val="both"/>
      </w:pPr>
      <w:r>
        <w:t>не совершает сделок (операций) основной целью которых являются неуплата (неполная уплата) и (или) зачет (возврат) суммы налога;</w:t>
      </w:r>
    </w:p>
    <w:p w14:paraId="71CD7BD6" w14:textId="77777777" w:rsidR="002340C8" w:rsidRPr="00DA4E1A" w:rsidRDefault="002340C8" w:rsidP="002340C8">
      <w:pPr>
        <w:autoSpaceDE w:val="0"/>
        <w:autoSpaceDN w:val="0"/>
        <w:adjustRightInd w:val="0"/>
        <w:ind w:firstLine="709"/>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314C7FC" w14:textId="77777777" w:rsidR="002340C8" w:rsidRPr="00DA4E1A" w:rsidRDefault="002340C8" w:rsidP="002340C8">
      <w:pPr>
        <w:autoSpaceDE w:val="0"/>
        <w:autoSpaceDN w:val="0"/>
        <w:adjustRightInd w:val="0"/>
        <w:ind w:firstLine="709"/>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7F490980" w14:textId="77777777" w:rsidR="002340C8" w:rsidRPr="00DA4E1A" w:rsidRDefault="002340C8" w:rsidP="002340C8">
      <w:pPr>
        <w:autoSpaceDE w:val="0"/>
        <w:autoSpaceDN w:val="0"/>
        <w:adjustRightInd w:val="0"/>
        <w:ind w:firstLine="709"/>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2FFE768D" w14:textId="77777777" w:rsidR="002340C8" w:rsidRPr="00DA4E1A" w:rsidRDefault="002340C8" w:rsidP="002340C8">
      <w:pPr>
        <w:autoSpaceDE w:val="0"/>
        <w:autoSpaceDN w:val="0"/>
        <w:adjustRightInd w:val="0"/>
        <w:ind w:firstLine="709"/>
        <w:jc w:val="both"/>
      </w:pPr>
      <w: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14:paraId="5016CD39" w14:textId="77777777" w:rsidR="002340C8" w:rsidRPr="00DA4E1A" w:rsidRDefault="002340C8" w:rsidP="002340C8">
      <w:pPr>
        <w:autoSpaceDE w:val="0"/>
        <w:autoSpaceDN w:val="0"/>
        <w:adjustRightInd w:val="0"/>
        <w:ind w:firstLine="709"/>
        <w:jc w:val="both"/>
        <w:rPr>
          <w:color w:val="000000"/>
        </w:rPr>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color w:val="000000"/>
        </w:rPr>
        <w:t>;</w:t>
      </w:r>
    </w:p>
    <w:p w14:paraId="15CBE0EC" w14:textId="77777777" w:rsidR="002340C8" w:rsidRPr="00DA4E1A" w:rsidRDefault="002340C8" w:rsidP="002340C8">
      <w:pPr>
        <w:autoSpaceDE w:val="0"/>
        <w:autoSpaceDN w:val="0"/>
        <w:adjustRightInd w:val="0"/>
        <w:ind w:firstLine="709"/>
        <w:jc w:val="both"/>
      </w:pPr>
      <w:r>
        <w:t>лица, подписывающие от его имени первичные документы и счета-фактуры, имеют на это все необходимые полномочия.</w:t>
      </w:r>
    </w:p>
    <w:p w14:paraId="49806FB6" w14:textId="77777777" w:rsidR="002340C8" w:rsidRPr="00DA4E1A" w:rsidRDefault="002340C8" w:rsidP="002340C8">
      <w:pPr>
        <w:tabs>
          <w:tab w:val="left" w:pos="1272"/>
        </w:tabs>
        <w:autoSpaceDE w:val="0"/>
        <w:autoSpaceDN w:val="0"/>
        <w:adjustRightInd w:val="0"/>
        <w:ind w:firstLine="709"/>
        <w:jc w:val="both"/>
      </w:pPr>
      <w:r>
        <w:t xml:space="preserve">2. В соответствии со ст. 406.1 Гражданского кодекса Российской Федерации (далее </w:t>
      </w:r>
      <w:r>
        <w:rPr>
          <w:rFonts w:eastAsia="MS Mincho"/>
        </w:rPr>
        <w:t xml:space="preserve">– </w:t>
      </w:r>
      <w: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5F4A78E0" w14:textId="77777777" w:rsidR="002340C8" w:rsidRPr="00DA4E1A" w:rsidRDefault="002340C8" w:rsidP="002340C8">
      <w:pPr>
        <w:tabs>
          <w:tab w:val="left" w:pos="1272"/>
        </w:tabs>
        <w:autoSpaceDE w:val="0"/>
        <w:autoSpaceDN w:val="0"/>
        <w:adjustRightInd w:val="0"/>
        <w:ind w:firstLine="709"/>
        <w:jc w:val="both"/>
      </w:pPr>
      <w:r>
        <w:t>2.1.</w:t>
      </w:r>
      <w:r>
        <w:tab/>
        <w:t xml:space="preserve"> установит получение Заказчиком необоснованной налоговой выгоды в связи с исполнением Договора и/или</w:t>
      </w:r>
    </w:p>
    <w:p w14:paraId="470C0875" w14:textId="77777777" w:rsidR="002340C8" w:rsidRPr="004333A1" w:rsidRDefault="002340C8" w:rsidP="002340C8">
      <w:pPr>
        <w:tabs>
          <w:tab w:val="left" w:pos="1272"/>
        </w:tabs>
        <w:autoSpaceDE w:val="0"/>
        <w:autoSpaceDN w:val="0"/>
        <w:adjustRightInd w:val="0"/>
        <w:ind w:firstLine="709"/>
        <w:jc w:val="both"/>
      </w:pPr>
      <w:r>
        <w:lastRenderedPageBreak/>
        <w:t>2.2.</w:t>
      </w:r>
      <w: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33AD5D9A" w14:textId="77777777" w:rsidR="002340C8" w:rsidRPr="00DA4E1A" w:rsidRDefault="002340C8" w:rsidP="002340C8">
      <w:pPr>
        <w:tabs>
          <w:tab w:val="left" w:pos="1272"/>
        </w:tabs>
        <w:autoSpaceDE w:val="0"/>
        <w:autoSpaceDN w:val="0"/>
        <w:adjustRightInd w:val="0"/>
        <w:ind w:firstLine="709"/>
        <w:jc w:val="both"/>
      </w:pPr>
      <w:r>
        <w:t>2.3.</w:t>
      </w:r>
      <w:r>
        <w:tab/>
        <w:t xml:space="preserve"> признает неправомерным применение Заказчиком налоговых вычетов в отношении сумм НДС</w:t>
      </w:r>
    </w:p>
    <w:p w14:paraId="1CECA268" w14:textId="77777777" w:rsidR="002340C8" w:rsidRPr="00DA4E1A" w:rsidRDefault="002340C8" w:rsidP="002340C8">
      <w:pPr>
        <w:tabs>
          <w:tab w:val="left" w:pos="1272"/>
        </w:tabs>
        <w:autoSpaceDE w:val="0"/>
        <w:autoSpaceDN w:val="0"/>
        <w:adjustRightInd w:val="0"/>
        <w:ind w:firstLine="709"/>
        <w:jc w:val="both"/>
        <w:rPr>
          <w:color w:val="000000"/>
        </w:rPr>
      </w:pPr>
      <w:r>
        <w:t>в связи с тем, что Исполнитель</w:t>
      </w:r>
      <w:r>
        <w:rPr>
          <w:color w:val="000000"/>
        </w:rPr>
        <w:t>:</w:t>
      </w:r>
    </w:p>
    <w:p w14:paraId="3D1F31DE" w14:textId="77777777" w:rsidR="002340C8" w:rsidRPr="00DD4303" w:rsidRDefault="002340C8" w:rsidP="002340C8">
      <w:pPr>
        <w:tabs>
          <w:tab w:val="left" w:pos="1272"/>
        </w:tabs>
        <w:autoSpaceDE w:val="0"/>
        <w:autoSpaceDN w:val="0"/>
        <w:adjustRightInd w:val="0"/>
        <w:ind w:firstLine="709"/>
        <w:jc w:val="both"/>
        <w:rPr>
          <w:color w:val="000000"/>
        </w:rPr>
      </w:pPr>
      <w:r>
        <w:rPr>
          <w:color w:val="000000"/>
        </w:rPr>
        <w:t>2.4.</w:t>
      </w:r>
      <w:r>
        <w:rPr>
          <w:color w:val="000000"/>
        </w:rPr>
        <w:tab/>
        <w:t xml:space="preserve"> нарушал свои налоговые обязанности по отражению в качестве дохода сумм, полученных от </w:t>
      </w:r>
      <w:r>
        <w:t xml:space="preserve">Заказчика </w:t>
      </w:r>
      <w:r>
        <w:rPr>
          <w:color w:val="000000"/>
        </w:rPr>
        <w:t>по Договору, а равно по исчислению и перечислению в бюджет НДС и/или</w:t>
      </w:r>
    </w:p>
    <w:p w14:paraId="70C8F36D" w14:textId="77777777" w:rsidR="002340C8" w:rsidRPr="00DD4303" w:rsidRDefault="002340C8" w:rsidP="002340C8">
      <w:pPr>
        <w:tabs>
          <w:tab w:val="left" w:pos="1272"/>
        </w:tabs>
        <w:autoSpaceDE w:val="0"/>
        <w:autoSpaceDN w:val="0"/>
        <w:adjustRightInd w:val="0"/>
        <w:ind w:firstLine="709"/>
        <w:jc w:val="both"/>
      </w:pPr>
      <w:r>
        <w:rPr>
          <w:color w:val="000000"/>
        </w:rPr>
        <w:t>2.5.</w:t>
      </w:r>
      <w:r>
        <w:rPr>
          <w:color w:val="000000"/>
        </w:rPr>
        <w:tab/>
        <w:t xml:space="preserve"> </w:t>
      </w:r>
      <w: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682F9E5F" w14:textId="77777777" w:rsidR="002340C8" w:rsidRPr="00DD4303" w:rsidRDefault="002340C8" w:rsidP="002340C8">
      <w:pPr>
        <w:tabs>
          <w:tab w:val="left" w:pos="1272"/>
        </w:tabs>
        <w:autoSpaceDE w:val="0"/>
        <w:autoSpaceDN w:val="0"/>
        <w:adjustRightInd w:val="0"/>
        <w:ind w:firstLine="709"/>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color w:val="000000"/>
        </w:rPr>
        <w:t xml:space="preserve">вправе в течение 10 (десяти) рабочих дней с даты письменного предложения </w:t>
      </w:r>
      <w: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05DB936F" w14:textId="77777777" w:rsidR="002340C8" w:rsidRPr="00DD4303" w:rsidRDefault="002340C8" w:rsidP="002340C8">
      <w:pPr>
        <w:widowControl w:val="0"/>
        <w:tabs>
          <w:tab w:val="left" w:pos="1272"/>
        </w:tabs>
        <w:autoSpaceDE w:val="0"/>
        <w:autoSpaceDN w:val="0"/>
        <w:adjustRightInd w:val="0"/>
        <w:ind w:firstLine="709"/>
        <w:jc w:val="both"/>
      </w:pPr>
      <w:r>
        <w:t>2.6.</w:t>
      </w:r>
      <w: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53B3B289" w14:textId="77777777" w:rsidR="002340C8" w:rsidRPr="00DD4303" w:rsidRDefault="002340C8" w:rsidP="002340C8">
      <w:pPr>
        <w:widowControl w:val="0"/>
        <w:tabs>
          <w:tab w:val="left" w:pos="1272"/>
        </w:tabs>
        <w:autoSpaceDE w:val="0"/>
        <w:autoSpaceDN w:val="0"/>
        <w:adjustRightInd w:val="0"/>
        <w:ind w:firstLine="709"/>
        <w:jc w:val="both"/>
      </w:pPr>
      <w:r>
        <w:t>2.7.</w:t>
      </w:r>
      <w:r>
        <w:tab/>
        <w:t xml:space="preserve"> сумма начисленных Заказчику пеней на сумму Доначисленных налогов (далее – Пени); плюс</w:t>
      </w:r>
    </w:p>
    <w:p w14:paraId="2FD507DD" w14:textId="77777777" w:rsidR="002340C8" w:rsidRPr="00DD4303" w:rsidRDefault="002340C8" w:rsidP="002340C8">
      <w:pPr>
        <w:widowControl w:val="0"/>
        <w:autoSpaceDE w:val="0"/>
        <w:autoSpaceDN w:val="0"/>
        <w:adjustRightInd w:val="0"/>
        <w:ind w:firstLine="709"/>
        <w:jc w:val="both"/>
      </w:pPr>
      <w:r>
        <w:t>2.8.</w:t>
      </w:r>
      <w:r>
        <w:tab/>
        <w:t>штрафы начисленные Заказчику за соответствующие налоговые нарушения в связи с неуплатой ею Доначисленных налогов (далее – Штрафы).</w:t>
      </w:r>
    </w:p>
    <w:p w14:paraId="1A9B77D0" w14:textId="77777777" w:rsidR="002340C8" w:rsidRPr="004333A1" w:rsidRDefault="002340C8" w:rsidP="002340C8">
      <w:pPr>
        <w:autoSpaceDE w:val="0"/>
        <w:autoSpaceDN w:val="0"/>
        <w:adjustRightInd w:val="0"/>
        <w:ind w:firstLine="709"/>
        <w:jc w:val="both"/>
      </w:pPr>
      <w:r>
        <w:t>3.</w:t>
      </w:r>
      <w: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595027D3" w14:textId="77777777" w:rsidR="002340C8" w:rsidRPr="004333A1" w:rsidRDefault="002340C8" w:rsidP="002340C8">
      <w:pPr>
        <w:tabs>
          <w:tab w:val="left" w:pos="1272"/>
        </w:tabs>
        <w:autoSpaceDE w:val="0"/>
        <w:autoSpaceDN w:val="0"/>
        <w:adjustRightInd w:val="0"/>
        <w:ind w:firstLine="709"/>
        <w:jc w:val="both"/>
      </w:pPr>
      <w:r>
        <w:t>3.1.</w:t>
      </w:r>
      <w: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7314AB82" w14:textId="77777777" w:rsidR="002340C8" w:rsidRPr="004333A1" w:rsidRDefault="002340C8" w:rsidP="002340C8">
      <w:pPr>
        <w:tabs>
          <w:tab w:val="left" w:pos="1272"/>
        </w:tabs>
        <w:autoSpaceDE w:val="0"/>
        <w:autoSpaceDN w:val="0"/>
        <w:adjustRightInd w:val="0"/>
        <w:ind w:firstLine="709"/>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color w:val="000000"/>
        </w:rPr>
        <w:t xml:space="preserve">обязан в течение 10 (десять) рабочих дней с даты письменного требования </w:t>
      </w:r>
      <w:r>
        <w:t>Заказчика возместить последнему Имущественные потери, связанные с нарушением имущественных прав третьих лиц.</w:t>
      </w:r>
    </w:p>
    <w:p w14:paraId="7B047C9B" w14:textId="77777777" w:rsidR="002340C8" w:rsidRPr="0085062A" w:rsidRDefault="002340C8" w:rsidP="002340C8">
      <w:pPr>
        <w:tabs>
          <w:tab w:val="left" w:pos="1133"/>
        </w:tabs>
        <w:autoSpaceDE w:val="0"/>
        <w:autoSpaceDN w:val="0"/>
        <w:adjustRightInd w:val="0"/>
        <w:ind w:firstLine="709"/>
        <w:jc w:val="both"/>
      </w:pPr>
      <w:r>
        <w:t>4.</w:t>
      </w:r>
      <w:r>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color w:val="000000"/>
        </w:rPr>
        <w:t xml:space="preserve"> </w:t>
      </w:r>
      <w:r>
        <w:rPr>
          <w:u w:val="single"/>
        </w:rPr>
        <w:t>будет обязан</w:t>
      </w:r>
      <w: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762D332D" w14:textId="77777777" w:rsidR="002340C8" w:rsidRPr="004333A1" w:rsidRDefault="002340C8" w:rsidP="002340C8">
      <w:pPr>
        <w:tabs>
          <w:tab w:val="left" w:pos="1133"/>
        </w:tabs>
        <w:autoSpaceDE w:val="0"/>
        <w:autoSpaceDN w:val="0"/>
        <w:adjustRightInd w:val="0"/>
        <w:ind w:firstLine="709"/>
        <w:jc w:val="both"/>
      </w:pPr>
      <w:r>
        <w:t>4.1.</w:t>
      </w:r>
      <w:r>
        <w:tab/>
        <w:t>такие Доначисленные налоги, Пени и Штрафы с учетом возможных корректировок в соответствии с вступившим в законную силу решением суда по делу</w:t>
      </w:r>
      <w:r>
        <w:br/>
      </w:r>
      <w:r>
        <w:lastRenderedPageBreak/>
        <w:t>(-ам), в рамках которого (-ых) Заказчик предпринял добросовестные усилия по оспариванию Решения налогового органа, а также</w:t>
      </w:r>
    </w:p>
    <w:p w14:paraId="3F1142B4" w14:textId="77777777" w:rsidR="002340C8" w:rsidRPr="004333A1" w:rsidRDefault="002340C8" w:rsidP="002340C8">
      <w:pPr>
        <w:tabs>
          <w:tab w:val="left" w:pos="1133"/>
        </w:tabs>
        <w:autoSpaceDE w:val="0"/>
        <w:autoSpaceDN w:val="0"/>
        <w:adjustRightInd w:val="0"/>
        <w:ind w:firstLine="709"/>
        <w:jc w:val="both"/>
      </w:pPr>
      <w:r>
        <w:t>4.2.</w:t>
      </w:r>
      <w:r>
        <w:tab/>
        <w:t>судебные расходы Заказчика в связи с оспариванием Решения налогового органа в полном размере.</w:t>
      </w:r>
    </w:p>
    <w:p w14:paraId="1438C8E3" w14:textId="77777777" w:rsidR="002340C8" w:rsidRPr="000C23B2" w:rsidRDefault="002340C8" w:rsidP="002340C8">
      <w:pPr>
        <w:tabs>
          <w:tab w:val="left" w:pos="1133"/>
        </w:tabs>
        <w:autoSpaceDE w:val="0"/>
        <w:autoSpaceDN w:val="0"/>
        <w:adjustRightInd w:val="0"/>
        <w:ind w:firstLine="709"/>
        <w:jc w:val="both"/>
      </w:pPr>
      <w:r>
        <w:t>5.</w:t>
      </w:r>
      <w: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617F699B" w14:textId="77777777" w:rsidR="002340C8" w:rsidRPr="000C23B2" w:rsidRDefault="002340C8" w:rsidP="002340C8">
      <w:pPr>
        <w:tabs>
          <w:tab w:val="left" w:pos="1133"/>
        </w:tabs>
        <w:autoSpaceDE w:val="0"/>
        <w:autoSpaceDN w:val="0"/>
        <w:adjustRightInd w:val="0"/>
        <w:ind w:firstLine="709"/>
        <w:jc w:val="both"/>
      </w:pPr>
      <w:r>
        <w:t>6.</w:t>
      </w:r>
      <w: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70034189" w14:textId="77777777" w:rsidR="002340C8" w:rsidRPr="000C23B2" w:rsidRDefault="002340C8" w:rsidP="002340C8">
      <w:pPr>
        <w:tabs>
          <w:tab w:val="left" w:pos="1133"/>
        </w:tabs>
        <w:autoSpaceDE w:val="0"/>
        <w:autoSpaceDN w:val="0"/>
        <w:adjustRightInd w:val="0"/>
        <w:ind w:firstLine="709"/>
        <w:jc w:val="both"/>
      </w:pPr>
      <w:r>
        <w:t>7.</w:t>
      </w:r>
      <w: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47F629FE" w14:textId="77777777" w:rsidR="002340C8" w:rsidRPr="000C23B2" w:rsidRDefault="002340C8" w:rsidP="002340C8">
      <w:pPr>
        <w:tabs>
          <w:tab w:val="left" w:pos="1133"/>
        </w:tabs>
        <w:autoSpaceDE w:val="0"/>
        <w:autoSpaceDN w:val="0"/>
        <w:adjustRightInd w:val="0"/>
        <w:ind w:firstLine="709"/>
        <w:jc w:val="both"/>
      </w:pPr>
      <w:r>
        <w:t>8.</w:t>
      </w:r>
      <w: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color w:val="000000"/>
        </w:rPr>
        <w:t xml:space="preserve">обязан возместить </w:t>
      </w:r>
      <w:r>
        <w:t xml:space="preserve">Заказчику </w:t>
      </w:r>
      <w:r>
        <w:rPr>
          <w:color w:val="000000"/>
        </w:rPr>
        <w:t>по его требованию убытки, причиненные недостоверностью таких заверений</w:t>
      </w:r>
      <w:r>
        <w:t>.</w:t>
      </w:r>
    </w:p>
    <w:p w14:paraId="49B5CD9D" w14:textId="77777777" w:rsidR="002340C8" w:rsidRPr="00605CE6" w:rsidRDefault="002340C8" w:rsidP="002340C8">
      <w:pPr>
        <w:tabs>
          <w:tab w:val="left" w:pos="1133"/>
        </w:tabs>
        <w:autoSpaceDE w:val="0"/>
        <w:autoSpaceDN w:val="0"/>
        <w:adjustRightInd w:val="0"/>
        <w:ind w:left="5" w:firstLine="854"/>
        <w:jc w:val="both"/>
      </w:pPr>
    </w:p>
    <w:p w14:paraId="5E9DDFCB" w14:textId="77777777" w:rsidR="002340C8" w:rsidRPr="00A346F2" w:rsidRDefault="002340C8" w:rsidP="002340C8">
      <w:pPr>
        <w:pStyle w:val="LO-normal"/>
        <w:tabs>
          <w:tab w:val="left" w:pos="142"/>
        </w:tabs>
        <w:spacing w:before="240" w:after="240"/>
        <w:ind w:firstLine="567"/>
        <w:rPr>
          <w:rFonts w:ascii="Times New Roman" w:eastAsia="Times New Roman" w:hAnsi="Times New Roman" w:cs="Times New Roman"/>
          <w:color w:val="000000" w:themeColor="text1"/>
        </w:rPr>
      </w:pPr>
    </w:p>
    <w:p w14:paraId="699F4DD4" w14:textId="77777777" w:rsidR="002340C8" w:rsidRPr="00A346F2" w:rsidRDefault="002340C8" w:rsidP="002340C8">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2340C8" w:rsidRPr="00605CE6" w14:paraId="45555E0C" w14:textId="77777777" w:rsidTr="002340C8">
        <w:trPr>
          <w:trHeight w:val="1793"/>
        </w:trPr>
        <w:tc>
          <w:tcPr>
            <w:tcW w:w="4892" w:type="dxa"/>
            <w:shd w:val="clear" w:color="auto" w:fill="FFFFFF"/>
            <w:tcMar>
              <w:top w:w="0" w:type="dxa"/>
              <w:left w:w="108" w:type="dxa"/>
              <w:bottom w:w="0" w:type="dxa"/>
              <w:right w:w="108" w:type="dxa"/>
            </w:tcMar>
          </w:tcPr>
          <w:p w14:paraId="1F79AB1D" w14:textId="77777777" w:rsidR="002340C8" w:rsidRDefault="002340C8" w:rsidP="002340C8">
            <w:pPr>
              <w:pBdr>
                <w:top w:val="nil"/>
                <w:left w:val="nil"/>
                <w:bottom w:val="nil"/>
                <w:right w:val="nil"/>
                <w:between w:val="nil"/>
              </w:pBdr>
              <w:rPr>
                <w:color w:val="000000"/>
              </w:rPr>
            </w:pPr>
          </w:p>
          <w:p w14:paraId="19A63CFF" w14:textId="77777777" w:rsidR="002340C8" w:rsidRDefault="002340C8" w:rsidP="002340C8">
            <w:pPr>
              <w:pBdr>
                <w:top w:val="nil"/>
                <w:left w:val="nil"/>
                <w:bottom w:val="nil"/>
                <w:right w:val="nil"/>
                <w:between w:val="nil"/>
              </w:pBdr>
              <w:rPr>
                <w:color w:val="000000"/>
              </w:rPr>
            </w:pPr>
            <w:r>
              <w:rPr>
                <w:color w:val="000000"/>
              </w:rPr>
              <w:t>Заказчик:</w:t>
            </w:r>
          </w:p>
          <w:p w14:paraId="197EC4BA" w14:textId="77777777" w:rsidR="002340C8" w:rsidRDefault="002340C8" w:rsidP="002340C8">
            <w:pPr>
              <w:pBdr>
                <w:top w:val="nil"/>
                <w:left w:val="nil"/>
                <w:bottom w:val="nil"/>
                <w:right w:val="nil"/>
                <w:between w:val="nil"/>
              </w:pBdr>
              <w:tabs>
                <w:tab w:val="left" w:pos="142"/>
              </w:tabs>
              <w:rPr>
                <w:color w:val="000000"/>
              </w:rPr>
            </w:pPr>
          </w:p>
          <w:p w14:paraId="2F4DCEFD" w14:textId="77777777" w:rsidR="002340C8" w:rsidRDefault="002340C8" w:rsidP="002340C8">
            <w:pPr>
              <w:pBdr>
                <w:top w:val="nil"/>
                <w:left w:val="nil"/>
                <w:bottom w:val="nil"/>
                <w:right w:val="nil"/>
                <w:between w:val="nil"/>
              </w:pBdr>
            </w:pPr>
          </w:p>
          <w:p w14:paraId="570A9B52" w14:textId="77777777" w:rsidR="002340C8" w:rsidRDefault="002340C8" w:rsidP="002340C8">
            <w:pPr>
              <w:pBdr>
                <w:top w:val="nil"/>
                <w:left w:val="nil"/>
                <w:bottom w:val="nil"/>
                <w:right w:val="nil"/>
                <w:between w:val="nil"/>
              </w:pBdr>
            </w:pPr>
          </w:p>
          <w:p w14:paraId="4CF589B5" w14:textId="77777777" w:rsidR="002340C8" w:rsidRPr="00A346F2" w:rsidRDefault="002340C8" w:rsidP="002340C8">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 </w:t>
            </w:r>
          </w:p>
        </w:tc>
        <w:tc>
          <w:tcPr>
            <w:tcW w:w="4810" w:type="dxa"/>
            <w:shd w:val="clear" w:color="auto" w:fill="FFFFFF"/>
            <w:tcMar>
              <w:top w:w="0" w:type="dxa"/>
              <w:left w:w="108" w:type="dxa"/>
              <w:bottom w:w="0" w:type="dxa"/>
              <w:right w:w="108" w:type="dxa"/>
            </w:tcMar>
          </w:tcPr>
          <w:p w14:paraId="02B0B455" w14:textId="77777777" w:rsidR="002340C8" w:rsidRDefault="002340C8" w:rsidP="002340C8">
            <w:pPr>
              <w:pBdr>
                <w:top w:val="nil"/>
                <w:left w:val="nil"/>
                <w:bottom w:val="nil"/>
                <w:right w:val="nil"/>
                <w:between w:val="nil"/>
              </w:pBdr>
              <w:rPr>
                <w:color w:val="000000"/>
              </w:rPr>
            </w:pPr>
          </w:p>
          <w:p w14:paraId="5002D09C"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1709BF34" w14:textId="77777777" w:rsidR="002340C8" w:rsidRDefault="002340C8" w:rsidP="002340C8">
            <w:pPr>
              <w:widowControl w:val="0"/>
              <w:pBdr>
                <w:top w:val="nil"/>
                <w:left w:val="nil"/>
                <w:bottom w:val="nil"/>
                <w:right w:val="nil"/>
                <w:between w:val="nil"/>
              </w:pBdr>
              <w:rPr>
                <w:color w:val="000000"/>
              </w:rPr>
            </w:pPr>
          </w:p>
          <w:p w14:paraId="6BF8DFCA" w14:textId="77777777" w:rsidR="002340C8" w:rsidRDefault="002340C8" w:rsidP="002340C8">
            <w:pPr>
              <w:widowControl w:val="0"/>
              <w:pBdr>
                <w:top w:val="nil"/>
                <w:left w:val="nil"/>
                <w:bottom w:val="nil"/>
                <w:right w:val="nil"/>
                <w:between w:val="nil"/>
              </w:pBdr>
              <w:rPr>
                <w:color w:val="000000"/>
              </w:rPr>
            </w:pPr>
          </w:p>
          <w:p w14:paraId="45AE4789" w14:textId="77777777" w:rsidR="002340C8" w:rsidRDefault="002340C8" w:rsidP="002340C8">
            <w:pPr>
              <w:widowControl w:val="0"/>
              <w:pBdr>
                <w:top w:val="nil"/>
                <w:left w:val="nil"/>
                <w:bottom w:val="nil"/>
                <w:right w:val="nil"/>
                <w:between w:val="nil"/>
              </w:pBdr>
              <w:rPr>
                <w:color w:val="000000"/>
              </w:rPr>
            </w:pPr>
          </w:p>
          <w:p w14:paraId="49FB360D" w14:textId="77777777" w:rsidR="002340C8" w:rsidRPr="00A346F2" w:rsidRDefault="002340C8" w:rsidP="002340C8">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__________________ </w:t>
            </w:r>
          </w:p>
        </w:tc>
      </w:tr>
    </w:tbl>
    <w:p w14:paraId="7705DD94" w14:textId="77777777" w:rsidR="002340C8" w:rsidRPr="00A346F2" w:rsidRDefault="002340C8" w:rsidP="002340C8">
      <w:pPr>
        <w:pBdr>
          <w:top w:val="nil"/>
          <w:left w:val="nil"/>
          <w:bottom w:val="nil"/>
          <w:right w:val="nil"/>
          <w:between w:val="nil"/>
        </w:pBdr>
        <w:ind w:left="6480" w:firstLine="720"/>
        <w:rPr>
          <w:color w:val="000000"/>
        </w:rPr>
      </w:pPr>
    </w:p>
    <w:p w14:paraId="37127432" w14:textId="77777777" w:rsidR="002340C8" w:rsidRPr="00A346F2" w:rsidRDefault="002340C8" w:rsidP="002340C8">
      <w:pPr>
        <w:pBdr>
          <w:top w:val="nil"/>
          <w:left w:val="nil"/>
          <w:bottom w:val="nil"/>
          <w:right w:val="nil"/>
          <w:between w:val="nil"/>
        </w:pBdr>
        <w:ind w:left="6480" w:firstLine="720"/>
        <w:rPr>
          <w:color w:val="000000"/>
        </w:rPr>
      </w:pPr>
    </w:p>
    <w:p w14:paraId="5A007EB3" w14:textId="77777777" w:rsidR="002340C8" w:rsidRPr="00A346F2" w:rsidRDefault="002340C8" w:rsidP="002340C8">
      <w:pPr>
        <w:pBdr>
          <w:top w:val="nil"/>
          <w:left w:val="nil"/>
          <w:bottom w:val="nil"/>
          <w:right w:val="nil"/>
          <w:between w:val="nil"/>
        </w:pBdr>
        <w:rPr>
          <w:color w:val="000000"/>
        </w:rPr>
      </w:pPr>
    </w:p>
    <w:p w14:paraId="60097F61" w14:textId="77777777" w:rsidR="002340C8" w:rsidRPr="00A346F2" w:rsidRDefault="002340C8" w:rsidP="002340C8">
      <w:pPr>
        <w:pBdr>
          <w:top w:val="nil"/>
          <w:left w:val="nil"/>
          <w:bottom w:val="nil"/>
          <w:right w:val="nil"/>
          <w:between w:val="nil"/>
        </w:pBdr>
        <w:rPr>
          <w:color w:val="000000"/>
        </w:rPr>
      </w:pPr>
    </w:p>
    <w:p w14:paraId="67688AB9" w14:textId="77777777" w:rsidR="002340C8" w:rsidRPr="00A346F2" w:rsidRDefault="002340C8" w:rsidP="002340C8">
      <w:pPr>
        <w:pBdr>
          <w:top w:val="nil"/>
          <w:left w:val="nil"/>
          <w:bottom w:val="nil"/>
          <w:right w:val="nil"/>
          <w:between w:val="nil"/>
        </w:pBdr>
        <w:ind w:left="6481" w:firstLine="720"/>
        <w:jc w:val="right"/>
        <w:outlineLvl w:val="2"/>
        <w:rPr>
          <w:color w:val="000000"/>
        </w:rPr>
      </w:pPr>
      <w:r>
        <w:rPr>
          <w:color w:val="000000"/>
        </w:rPr>
        <w:br w:type="column"/>
      </w:r>
      <w:r>
        <w:rPr>
          <w:color w:val="000000"/>
        </w:rPr>
        <w:lastRenderedPageBreak/>
        <w:t xml:space="preserve">Приложение № </w:t>
      </w:r>
      <w:r>
        <w:t>13</w:t>
      </w:r>
    </w:p>
    <w:p w14:paraId="309EB6EC" w14:textId="77777777" w:rsidR="002340C8" w:rsidRPr="00A346F2" w:rsidRDefault="002340C8" w:rsidP="002340C8">
      <w:pPr>
        <w:pBdr>
          <w:top w:val="nil"/>
          <w:left w:val="nil"/>
          <w:bottom w:val="nil"/>
          <w:right w:val="nil"/>
          <w:between w:val="nil"/>
        </w:pBdr>
        <w:jc w:val="right"/>
        <w:rPr>
          <w:color w:val="000000"/>
        </w:rPr>
      </w:pPr>
      <w:r>
        <w:rPr>
          <w:color w:val="000000"/>
        </w:rPr>
        <w:t xml:space="preserve">к Договору №  _______________ </w:t>
      </w:r>
    </w:p>
    <w:p w14:paraId="53DC3BCC" w14:textId="77777777" w:rsidR="002340C8" w:rsidRPr="00A346F2" w:rsidRDefault="002340C8" w:rsidP="002340C8">
      <w:pPr>
        <w:pBdr>
          <w:top w:val="nil"/>
          <w:left w:val="nil"/>
          <w:bottom w:val="nil"/>
          <w:right w:val="nil"/>
          <w:between w:val="nil"/>
        </w:pBdr>
        <w:ind w:left="720"/>
        <w:jc w:val="right"/>
        <w:rPr>
          <w:color w:val="000000"/>
        </w:rPr>
      </w:pPr>
      <w:r>
        <w:rPr>
          <w:color w:val="000000"/>
        </w:rPr>
        <w:t>от «____» _________ 202</w:t>
      </w:r>
      <w:r>
        <w:t>3</w:t>
      </w:r>
      <w:r>
        <w:rPr>
          <w:color w:val="000000"/>
        </w:rPr>
        <w:t>г.</w:t>
      </w:r>
    </w:p>
    <w:p w14:paraId="42EEE690" w14:textId="77777777" w:rsidR="002340C8" w:rsidRPr="00A346F2" w:rsidRDefault="002340C8" w:rsidP="002340C8">
      <w:pPr>
        <w:pBdr>
          <w:top w:val="nil"/>
          <w:left w:val="nil"/>
          <w:bottom w:val="nil"/>
          <w:right w:val="nil"/>
          <w:between w:val="nil"/>
        </w:pBdr>
        <w:ind w:left="720"/>
        <w:jc w:val="right"/>
        <w:rPr>
          <w:color w:val="000000"/>
        </w:rPr>
      </w:pPr>
    </w:p>
    <w:p w14:paraId="620FF9E7" w14:textId="77777777" w:rsidR="002340C8" w:rsidRDefault="002340C8" w:rsidP="002340C8">
      <w:pPr>
        <w:pBdr>
          <w:top w:val="nil"/>
          <w:left w:val="nil"/>
          <w:bottom w:val="nil"/>
          <w:right w:val="nil"/>
          <w:between w:val="nil"/>
        </w:pBdr>
        <w:jc w:val="center"/>
        <w:outlineLvl w:val="3"/>
        <w:rPr>
          <w:color w:val="000000"/>
        </w:rPr>
      </w:pPr>
      <w:r>
        <w:rPr>
          <w:color w:val="000000"/>
        </w:rPr>
        <w:t xml:space="preserve">Порядок электронного документооборота </w:t>
      </w:r>
    </w:p>
    <w:p w14:paraId="19F2F9B9" w14:textId="77777777" w:rsidR="002340C8" w:rsidRDefault="002340C8" w:rsidP="002340C8">
      <w:pPr>
        <w:pBdr>
          <w:top w:val="nil"/>
          <w:left w:val="nil"/>
          <w:bottom w:val="nil"/>
          <w:right w:val="nil"/>
          <w:between w:val="nil"/>
        </w:pBdr>
        <w:jc w:val="center"/>
        <w:outlineLvl w:val="3"/>
        <w:rPr>
          <w:color w:val="000000"/>
        </w:rPr>
      </w:pPr>
    </w:p>
    <w:p w14:paraId="1962E9C7" w14:textId="77777777" w:rsidR="002340C8" w:rsidRPr="00A346F2" w:rsidRDefault="002340C8" w:rsidP="002340C8">
      <w:pPr>
        <w:pBdr>
          <w:top w:val="nil"/>
          <w:left w:val="nil"/>
          <w:bottom w:val="nil"/>
          <w:right w:val="nil"/>
          <w:between w:val="nil"/>
        </w:pBdr>
        <w:jc w:val="center"/>
        <w:outlineLvl w:val="3"/>
        <w:rPr>
          <w:color w:val="000000"/>
        </w:rPr>
      </w:pPr>
    </w:p>
    <w:p w14:paraId="02AF3A48" w14:textId="77777777" w:rsidR="002340C8" w:rsidRPr="00A346F2" w:rsidRDefault="002340C8" w:rsidP="002340C8">
      <w:pPr>
        <w:pBdr>
          <w:top w:val="nil"/>
          <w:left w:val="nil"/>
          <w:bottom w:val="nil"/>
          <w:right w:val="nil"/>
          <w:between w:val="nil"/>
        </w:pBdr>
        <w:ind w:firstLine="566"/>
        <w:jc w:val="both"/>
        <w:rPr>
          <w:color w:val="000000"/>
        </w:rPr>
      </w:pPr>
      <w:r>
        <w:rPr>
          <w:color w:val="000000"/>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175B9E78" w14:textId="77777777" w:rsidR="002340C8" w:rsidRPr="00A346F2" w:rsidRDefault="002340C8" w:rsidP="002340C8">
      <w:pPr>
        <w:pBdr>
          <w:top w:val="nil"/>
          <w:left w:val="nil"/>
          <w:bottom w:val="nil"/>
          <w:right w:val="nil"/>
          <w:between w:val="nil"/>
        </w:pBdr>
        <w:ind w:firstLine="566"/>
        <w:jc w:val="both"/>
        <w:rPr>
          <w:color w:val="000000"/>
        </w:rPr>
      </w:pPr>
      <w:r>
        <w:rPr>
          <w:color w:val="000000"/>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13а к Договору  (далее – «первичные документы»).</w:t>
      </w:r>
    </w:p>
    <w:p w14:paraId="30DB31EC" w14:textId="77777777" w:rsidR="002340C8" w:rsidRPr="00A346F2" w:rsidRDefault="002340C8" w:rsidP="002340C8">
      <w:pPr>
        <w:pBdr>
          <w:top w:val="nil"/>
          <w:left w:val="nil"/>
          <w:bottom w:val="nil"/>
          <w:right w:val="nil"/>
          <w:between w:val="nil"/>
        </w:pBdr>
        <w:ind w:firstLine="566"/>
        <w:jc w:val="both"/>
        <w:rPr>
          <w:color w:val="000000"/>
        </w:rPr>
      </w:pPr>
      <w:r>
        <w:rPr>
          <w:color w:val="000000"/>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54">
        <w:r>
          <w:rPr>
            <w:color w:val="1155CC"/>
            <w:u w:val="single"/>
          </w:rPr>
          <w:t>https://www.nalog.ru/rn77/taxation/submission_statements/operations/</w:t>
        </w:r>
      </w:hyperlink>
      <w:r>
        <w:rPr>
          <w:color w:val="000000"/>
        </w:rPr>
        <w:t>).</w:t>
      </w:r>
    </w:p>
    <w:p w14:paraId="6416EA6C" w14:textId="77777777" w:rsidR="002340C8" w:rsidRPr="00A346F2" w:rsidRDefault="002340C8" w:rsidP="002340C8">
      <w:pPr>
        <w:pBdr>
          <w:top w:val="nil"/>
          <w:left w:val="nil"/>
          <w:bottom w:val="nil"/>
          <w:right w:val="nil"/>
          <w:between w:val="nil"/>
        </w:pBdr>
        <w:ind w:firstLine="566"/>
        <w:jc w:val="both"/>
        <w:rPr>
          <w:color w:val="000000"/>
        </w:rPr>
      </w:pPr>
      <w:r>
        <w:rPr>
          <w:color w:val="000000"/>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5E2C1A35" w14:textId="77777777" w:rsidR="002340C8" w:rsidRPr="00A346F2" w:rsidRDefault="002340C8" w:rsidP="002340C8">
      <w:pPr>
        <w:pBdr>
          <w:top w:val="nil"/>
          <w:left w:val="nil"/>
          <w:bottom w:val="nil"/>
          <w:right w:val="nil"/>
          <w:between w:val="nil"/>
        </w:pBdr>
        <w:ind w:firstLine="566"/>
        <w:jc w:val="both"/>
        <w:rPr>
          <w:color w:val="000000"/>
        </w:rPr>
      </w:pPr>
      <w:r>
        <w:rPr>
          <w:color w:val="000000"/>
        </w:rPr>
        <w:t>5.Квалифицированная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5CF64F73" w14:textId="77777777" w:rsidR="002340C8" w:rsidRPr="00A346F2" w:rsidRDefault="002340C8" w:rsidP="002340C8">
      <w:pPr>
        <w:pBdr>
          <w:top w:val="nil"/>
          <w:left w:val="nil"/>
          <w:bottom w:val="nil"/>
          <w:right w:val="nil"/>
          <w:between w:val="nil"/>
        </w:pBdr>
        <w:ind w:firstLine="566"/>
        <w:jc w:val="both"/>
        <w:rPr>
          <w:color w:val="000000"/>
        </w:rPr>
      </w:pPr>
      <w:r>
        <w:rPr>
          <w:color w:val="000000"/>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7052D3B4" w14:textId="77777777" w:rsidR="002340C8" w:rsidRPr="00A346F2" w:rsidRDefault="002340C8" w:rsidP="002340C8">
      <w:pPr>
        <w:pBdr>
          <w:top w:val="nil"/>
          <w:left w:val="nil"/>
          <w:bottom w:val="nil"/>
          <w:right w:val="nil"/>
          <w:between w:val="nil"/>
        </w:pBdr>
        <w:ind w:firstLine="566"/>
        <w:jc w:val="both"/>
        <w:rPr>
          <w:color w:val="000000"/>
        </w:rPr>
      </w:pPr>
      <w:r>
        <w:rPr>
          <w:color w:val="000000"/>
        </w:rPr>
        <w:t>7.Каждая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349093EE" w14:textId="77777777" w:rsidR="002340C8" w:rsidRPr="00A346F2" w:rsidRDefault="002340C8" w:rsidP="002340C8">
      <w:pPr>
        <w:pBdr>
          <w:top w:val="nil"/>
          <w:left w:val="nil"/>
          <w:bottom w:val="nil"/>
          <w:right w:val="nil"/>
          <w:between w:val="nil"/>
        </w:pBdr>
        <w:ind w:firstLine="566"/>
        <w:jc w:val="both"/>
        <w:rPr>
          <w:color w:val="000000"/>
        </w:rPr>
      </w:pPr>
      <w:r>
        <w:rPr>
          <w:color w:val="000000"/>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2987EEE6" w14:textId="77777777" w:rsidR="002340C8" w:rsidRPr="00A346F2" w:rsidRDefault="002340C8" w:rsidP="002340C8">
      <w:pPr>
        <w:pBdr>
          <w:top w:val="nil"/>
          <w:left w:val="nil"/>
          <w:bottom w:val="nil"/>
          <w:right w:val="nil"/>
          <w:between w:val="nil"/>
        </w:pBdr>
        <w:ind w:firstLine="566"/>
        <w:jc w:val="both"/>
        <w:rPr>
          <w:color w:val="000000"/>
        </w:rPr>
      </w:pPr>
      <w:r>
        <w:rPr>
          <w:color w:val="000000"/>
        </w:rPr>
        <w:lastRenderedPageBreak/>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5EE4B46F" w14:textId="77777777" w:rsidR="002340C8" w:rsidRPr="00A346F2" w:rsidRDefault="002340C8" w:rsidP="002340C8">
      <w:pPr>
        <w:pBdr>
          <w:top w:val="nil"/>
          <w:left w:val="nil"/>
          <w:bottom w:val="nil"/>
          <w:right w:val="nil"/>
          <w:between w:val="nil"/>
        </w:pBdr>
        <w:ind w:firstLine="566"/>
        <w:jc w:val="both"/>
        <w:rPr>
          <w:color w:val="000000"/>
        </w:rPr>
      </w:pPr>
      <w:r>
        <w:rPr>
          <w:color w:val="000000"/>
        </w:rPr>
        <w:t xml:space="preserve">10. В отношениях, не урегулированных настоящим Приложением, Стороны руководствуются законодательством Российской Федерации. </w:t>
      </w: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2340C8" w:rsidRPr="00605CE6" w14:paraId="2151289F" w14:textId="77777777" w:rsidTr="002340C8">
        <w:trPr>
          <w:trHeight w:val="1793"/>
        </w:trPr>
        <w:tc>
          <w:tcPr>
            <w:tcW w:w="4892" w:type="dxa"/>
            <w:shd w:val="clear" w:color="auto" w:fill="FFFFFF"/>
            <w:tcMar>
              <w:top w:w="0" w:type="dxa"/>
              <w:left w:w="108" w:type="dxa"/>
              <w:bottom w:w="0" w:type="dxa"/>
              <w:right w:w="108" w:type="dxa"/>
            </w:tcMar>
          </w:tcPr>
          <w:p w14:paraId="06EB0016" w14:textId="77777777" w:rsidR="002340C8" w:rsidRDefault="002340C8" w:rsidP="002340C8">
            <w:pPr>
              <w:pBdr>
                <w:top w:val="nil"/>
                <w:left w:val="nil"/>
                <w:bottom w:val="nil"/>
                <w:right w:val="nil"/>
                <w:between w:val="nil"/>
              </w:pBdr>
              <w:rPr>
                <w:color w:val="000000"/>
              </w:rPr>
            </w:pPr>
          </w:p>
          <w:p w14:paraId="006F05D7" w14:textId="77777777" w:rsidR="002340C8" w:rsidRDefault="002340C8" w:rsidP="002340C8">
            <w:pPr>
              <w:pBdr>
                <w:top w:val="nil"/>
                <w:left w:val="nil"/>
                <w:bottom w:val="nil"/>
                <w:right w:val="nil"/>
                <w:between w:val="nil"/>
              </w:pBdr>
              <w:rPr>
                <w:color w:val="000000"/>
              </w:rPr>
            </w:pPr>
            <w:r>
              <w:rPr>
                <w:color w:val="000000"/>
              </w:rPr>
              <w:t>Заказчик:</w:t>
            </w:r>
          </w:p>
          <w:p w14:paraId="3E3FC546" w14:textId="77777777" w:rsidR="002340C8" w:rsidRDefault="002340C8" w:rsidP="002340C8">
            <w:pPr>
              <w:pBdr>
                <w:top w:val="nil"/>
                <w:left w:val="nil"/>
                <w:bottom w:val="nil"/>
                <w:right w:val="nil"/>
                <w:between w:val="nil"/>
              </w:pBdr>
              <w:tabs>
                <w:tab w:val="left" w:pos="142"/>
              </w:tabs>
              <w:rPr>
                <w:color w:val="000000"/>
              </w:rPr>
            </w:pPr>
          </w:p>
          <w:p w14:paraId="2F7FE2CD" w14:textId="77777777" w:rsidR="002340C8" w:rsidRDefault="002340C8" w:rsidP="002340C8">
            <w:pPr>
              <w:pBdr>
                <w:top w:val="nil"/>
                <w:left w:val="nil"/>
                <w:bottom w:val="nil"/>
                <w:right w:val="nil"/>
                <w:between w:val="nil"/>
              </w:pBdr>
            </w:pPr>
          </w:p>
          <w:p w14:paraId="582CA5A4" w14:textId="77777777" w:rsidR="002340C8" w:rsidRDefault="002340C8" w:rsidP="002340C8">
            <w:pPr>
              <w:pBdr>
                <w:top w:val="nil"/>
                <w:left w:val="nil"/>
                <w:bottom w:val="nil"/>
                <w:right w:val="nil"/>
                <w:between w:val="nil"/>
              </w:pBdr>
            </w:pPr>
          </w:p>
          <w:p w14:paraId="43DB763F" w14:textId="77777777" w:rsidR="002340C8" w:rsidRPr="00A346F2" w:rsidRDefault="002340C8" w:rsidP="002340C8">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 </w:t>
            </w:r>
          </w:p>
        </w:tc>
        <w:tc>
          <w:tcPr>
            <w:tcW w:w="4810" w:type="dxa"/>
            <w:shd w:val="clear" w:color="auto" w:fill="FFFFFF"/>
            <w:tcMar>
              <w:top w:w="0" w:type="dxa"/>
              <w:left w:w="108" w:type="dxa"/>
              <w:bottom w:w="0" w:type="dxa"/>
              <w:right w:w="108" w:type="dxa"/>
            </w:tcMar>
          </w:tcPr>
          <w:p w14:paraId="5554176B" w14:textId="77777777" w:rsidR="002340C8" w:rsidRDefault="002340C8" w:rsidP="002340C8">
            <w:pPr>
              <w:pBdr>
                <w:top w:val="nil"/>
                <w:left w:val="nil"/>
                <w:bottom w:val="nil"/>
                <w:right w:val="nil"/>
                <w:between w:val="nil"/>
              </w:pBdr>
              <w:rPr>
                <w:color w:val="000000"/>
              </w:rPr>
            </w:pPr>
          </w:p>
          <w:p w14:paraId="1613371F"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7A364C2B" w14:textId="77777777" w:rsidR="002340C8" w:rsidRDefault="002340C8" w:rsidP="002340C8">
            <w:pPr>
              <w:widowControl w:val="0"/>
              <w:pBdr>
                <w:top w:val="nil"/>
                <w:left w:val="nil"/>
                <w:bottom w:val="nil"/>
                <w:right w:val="nil"/>
                <w:between w:val="nil"/>
              </w:pBdr>
              <w:rPr>
                <w:color w:val="000000"/>
              </w:rPr>
            </w:pPr>
          </w:p>
          <w:p w14:paraId="1014F866" w14:textId="77777777" w:rsidR="002340C8" w:rsidRDefault="002340C8" w:rsidP="002340C8">
            <w:pPr>
              <w:widowControl w:val="0"/>
              <w:pBdr>
                <w:top w:val="nil"/>
                <w:left w:val="nil"/>
                <w:bottom w:val="nil"/>
                <w:right w:val="nil"/>
                <w:between w:val="nil"/>
              </w:pBdr>
              <w:rPr>
                <w:color w:val="000000"/>
              </w:rPr>
            </w:pPr>
          </w:p>
          <w:p w14:paraId="0F8A0E64" w14:textId="77777777" w:rsidR="002340C8" w:rsidRDefault="002340C8" w:rsidP="002340C8">
            <w:pPr>
              <w:widowControl w:val="0"/>
              <w:pBdr>
                <w:top w:val="nil"/>
                <w:left w:val="nil"/>
                <w:bottom w:val="nil"/>
                <w:right w:val="nil"/>
                <w:between w:val="nil"/>
              </w:pBdr>
              <w:rPr>
                <w:color w:val="000000"/>
              </w:rPr>
            </w:pPr>
          </w:p>
          <w:p w14:paraId="3E56C1AF" w14:textId="77777777" w:rsidR="002340C8" w:rsidRPr="00A346F2" w:rsidRDefault="002340C8" w:rsidP="002340C8">
            <w:pPr>
              <w:pStyle w:val="LO-normal"/>
              <w:shd w:val="clear" w:color="auto" w:fill="FFFFFF"/>
              <w:tabs>
                <w:tab w:val="left" w:pos="569"/>
              </w:tabs>
              <w:ind w:left="427"/>
              <w:rPr>
                <w:rFonts w:ascii="Times New Roman" w:eastAsia="Times New Roman" w:hAnsi="Times New Roman" w:cs="Times New Roman"/>
                <w:color w:val="000000" w:themeColor="text1"/>
              </w:rPr>
            </w:pPr>
            <w:r>
              <w:rPr>
                <w:color w:val="000000"/>
              </w:rPr>
              <w:t xml:space="preserve">__________________ </w:t>
            </w:r>
          </w:p>
        </w:tc>
      </w:tr>
    </w:tbl>
    <w:p w14:paraId="00C97515" w14:textId="6F478B74" w:rsidR="002340C8" w:rsidRPr="000950E4" w:rsidRDefault="000950E4" w:rsidP="000950E4">
      <w:pPr>
        <w:pBdr>
          <w:top w:val="nil"/>
          <w:left w:val="nil"/>
          <w:bottom w:val="nil"/>
          <w:right w:val="nil"/>
          <w:between w:val="nil"/>
        </w:pBdr>
        <w:ind w:left="6481" w:firstLine="720"/>
        <w:jc w:val="right"/>
        <w:outlineLvl w:val="2"/>
        <w:rPr>
          <w:color w:val="000000"/>
        </w:rPr>
      </w:pPr>
      <w:r>
        <w:rPr>
          <w:color w:val="000000"/>
        </w:rPr>
        <w:br w:type="column"/>
      </w:r>
      <w:r w:rsidR="002340C8" w:rsidRPr="000950E4">
        <w:rPr>
          <w:color w:val="000000"/>
        </w:rPr>
        <w:lastRenderedPageBreak/>
        <w:t>Приложение № 13a</w:t>
      </w:r>
    </w:p>
    <w:p w14:paraId="4B9D50D0" w14:textId="77777777" w:rsidR="002340C8" w:rsidRPr="00A346F2" w:rsidRDefault="002340C8" w:rsidP="002340C8">
      <w:pPr>
        <w:pBdr>
          <w:top w:val="nil"/>
          <w:left w:val="nil"/>
          <w:bottom w:val="nil"/>
          <w:right w:val="nil"/>
          <w:between w:val="nil"/>
        </w:pBdr>
        <w:jc w:val="right"/>
        <w:rPr>
          <w:color w:val="000000"/>
        </w:rPr>
      </w:pPr>
      <w:r>
        <w:rPr>
          <w:color w:val="000000"/>
        </w:rPr>
        <w:t xml:space="preserve">к Договору №  _______________ </w:t>
      </w:r>
    </w:p>
    <w:p w14:paraId="6D321F84" w14:textId="77777777" w:rsidR="002340C8" w:rsidRPr="00A346F2" w:rsidRDefault="002340C8" w:rsidP="002340C8">
      <w:pPr>
        <w:pBdr>
          <w:top w:val="nil"/>
          <w:left w:val="nil"/>
          <w:bottom w:val="nil"/>
          <w:right w:val="nil"/>
          <w:between w:val="nil"/>
        </w:pBdr>
        <w:ind w:left="720" w:hanging="720"/>
        <w:jc w:val="right"/>
        <w:rPr>
          <w:color w:val="000000"/>
        </w:rPr>
      </w:pPr>
      <w:r>
        <w:rPr>
          <w:color w:val="000000"/>
        </w:rPr>
        <w:t>от «____» _________ 2023г.</w:t>
      </w:r>
      <w:r>
        <w:rPr>
          <w:b/>
          <w:color w:val="000000"/>
        </w:rPr>
        <w:t xml:space="preserve">                                                                                           </w:t>
      </w:r>
    </w:p>
    <w:p w14:paraId="36EFFC19" w14:textId="77777777" w:rsidR="002340C8" w:rsidRPr="00605CE6" w:rsidRDefault="002340C8" w:rsidP="002340C8">
      <w:pPr>
        <w:pBdr>
          <w:top w:val="nil"/>
          <w:left w:val="nil"/>
          <w:bottom w:val="nil"/>
          <w:right w:val="nil"/>
          <w:between w:val="nil"/>
        </w:pBdr>
        <w:ind w:left="720" w:hanging="720"/>
        <w:jc w:val="center"/>
        <w:rPr>
          <w:b/>
          <w:color w:val="000000"/>
        </w:rPr>
      </w:pPr>
    </w:p>
    <w:p w14:paraId="2FA70959" w14:textId="77777777" w:rsidR="002340C8" w:rsidRPr="00A346F2" w:rsidRDefault="002340C8" w:rsidP="002340C8">
      <w:pPr>
        <w:pBdr>
          <w:top w:val="nil"/>
          <w:left w:val="nil"/>
          <w:bottom w:val="nil"/>
          <w:right w:val="nil"/>
          <w:between w:val="nil"/>
        </w:pBdr>
        <w:ind w:left="720" w:hanging="720"/>
        <w:jc w:val="center"/>
        <w:outlineLvl w:val="3"/>
        <w:rPr>
          <w:b/>
          <w:color w:val="000000"/>
        </w:rPr>
      </w:pPr>
      <w:r>
        <w:rPr>
          <w:b/>
          <w:color w:val="000000"/>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2340C8" w:rsidRPr="00605CE6" w14:paraId="2B9E45EC" w14:textId="77777777" w:rsidTr="002340C8">
        <w:trPr>
          <w:trHeight w:val="760"/>
        </w:trPr>
        <w:tc>
          <w:tcPr>
            <w:tcW w:w="750" w:type="dxa"/>
            <w:tcBorders>
              <w:top w:val="single" w:sz="4" w:space="0" w:color="000000"/>
              <w:left w:val="single" w:sz="4" w:space="0" w:color="000000"/>
              <w:bottom w:val="single" w:sz="4" w:space="0" w:color="000000"/>
              <w:right w:val="single" w:sz="4" w:space="0" w:color="000000"/>
            </w:tcBorders>
          </w:tcPr>
          <w:p w14:paraId="361E7300" w14:textId="77777777" w:rsidR="002340C8" w:rsidRPr="00A346F2" w:rsidRDefault="002340C8" w:rsidP="002340C8">
            <w:pPr>
              <w:pBdr>
                <w:top w:val="nil"/>
                <w:left w:val="nil"/>
                <w:bottom w:val="nil"/>
                <w:right w:val="nil"/>
                <w:between w:val="nil"/>
              </w:pBdr>
              <w:spacing w:after="200"/>
              <w:rPr>
                <w:color w:val="000000"/>
              </w:rPr>
            </w:pPr>
            <w:r>
              <w:rPr>
                <w:color w:val="000000"/>
              </w:rPr>
              <w:t>№</w:t>
            </w:r>
          </w:p>
        </w:tc>
        <w:tc>
          <w:tcPr>
            <w:tcW w:w="3600" w:type="dxa"/>
            <w:tcBorders>
              <w:top w:val="single" w:sz="4" w:space="0" w:color="000000"/>
              <w:left w:val="single" w:sz="4" w:space="0" w:color="000000"/>
              <w:bottom w:val="single" w:sz="4" w:space="0" w:color="000000"/>
              <w:right w:val="single" w:sz="4" w:space="0" w:color="000000"/>
            </w:tcBorders>
          </w:tcPr>
          <w:p w14:paraId="492E8E68" w14:textId="77777777" w:rsidR="002340C8" w:rsidRPr="00E71D91" w:rsidRDefault="002340C8" w:rsidP="002340C8">
            <w:pPr>
              <w:pBdr>
                <w:top w:val="nil"/>
                <w:left w:val="nil"/>
                <w:bottom w:val="nil"/>
                <w:right w:val="nil"/>
                <w:between w:val="nil"/>
              </w:pBdr>
              <w:ind w:left="720" w:hanging="720"/>
              <w:jc w:val="center"/>
              <w:rPr>
                <w:color w:val="000000"/>
              </w:rPr>
            </w:pPr>
            <w:r>
              <w:rPr>
                <w:color w:val="000000"/>
              </w:rPr>
              <w:t>Наименование</w:t>
            </w:r>
          </w:p>
          <w:p w14:paraId="1A1A0998" w14:textId="77777777" w:rsidR="002340C8" w:rsidRPr="00605CE6" w:rsidRDefault="002340C8" w:rsidP="002340C8">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4"/>
            </w:r>
          </w:p>
        </w:tc>
        <w:tc>
          <w:tcPr>
            <w:tcW w:w="5145" w:type="dxa"/>
            <w:tcBorders>
              <w:top w:val="single" w:sz="4" w:space="0" w:color="000000"/>
              <w:left w:val="single" w:sz="4" w:space="0" w:color="000000"/>
              <w:bottom w:val="single" w:sz="4" w:space="0" w:color="000000"/>
              <w:right w:val="single" w:sz="4" w:space="0" w:color="000000"/>
            </w:tcBorders>
          </w:tcPr>
          <w:p w14:paraId="73EECF94" w14:textId="77777777" w:rsidR="002340C8" w:rsidRPr="00A346F2" w:rsidRDefault="002340C8" w:rsidP="002340C8">
            <w:pPr>
              <w:pBdr>
                <w:top w:val="nil"/>
                <w:left w:val="nil"/>
                <w:bottom w:val="nil"/>
                <w:right w:val="nil"/>
                <w:between w:val="nil"/>
              </w:pBdr>
              <w:spacing w:after="200"/>
              <w:ind w:left="720" w:hanging="720"/>
              <w:jc w:val="center"/>
              <w:rPr>
                <w:color w:val="000000"/>
              </w:rPr>
            </w:pPr>
            <w:r>
              <w:rPr>
                <w:color w:val="000000"/>
              </w:rPr>
              <w:t>Формат электронного документа</w:t>
            </w:r>
          </w:p>
        </w:tc>
      </w:tr>
      <w:tr w:rsidR="002340C8" w:rsidRPr="00605CE6" w14:paraId="23871E00" w14:textId="77777777" w:rsidTr="002340C8">
        <w:trPr>
          <w:trHeight w:val="2946"/>
        </w:trPr>
        <w:tc>
          <w:tcPr>
            <w:tcW w:w="750" w:type="dxa"/>
            <w:tcBorders>
              <w:top w:val="single" w:sz="4" w:space="0" w:color="000000"/>
              <w:left w:val="single" w:sz="4" w:space="0" w:color="000000"/>
              <w:bottom w:val="single" w:sz="4" w:space="0" w:color="000000"/>
              <w:right w:val="single" w:sz="4" w:space="0" w:color="000000"/>
            </w:tcBorders>
          </w:tcPr>
          <w:p w14:paraId="71ED2A99" w14:textId="77777777" w:rsidR="002340C8" w:rsidRPr="00535787" w:rsidRDefault="002340C8" w:rsidP="002340C8">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14:paraId="328834CE" w14:textId="77777777" w:rsidR="002340C8" w:rsidRPr="00851BA1" w:rsidRDefault="002340C8" w:rsidP="002340C8">
            <w:pPr>
              <w:pBdr>
                <w:top w:val="nil"/>
                <w:left w:val="nil"/>
                <w:bottom w:val="nil"/>
                <w:right w:val="nil"/>
                <w:between w:val="nil"/>
              </w:pBdr>
              <w:ind w:left="708" w:hanging="708"/>
              <w:rPr>
                <w:i/>
                <w:color w:val="000000"/>
              </w:rPr>
            </w:pPr>
            <w:r>
              <w:rPr>
                <w:i/>
                <w:color w:val="000000"/>
              </w:rPr>
              <w:t>Акт о выполненных работах (оказанных услугах)</w:t>
            </w:r>
          </w:p>
          <w:p w14:paraId="2E5E9B2E" w14:textId="77777777" w:rsidR="002340C8" w:rsidRPr="00851BA1" w:rsidRDefault="002340C8" w:rsidP="002340C8">
            <w:pPr>
              <w:pBdr>
                <w:top w:val="nil"/>
                <w:left w:val="nil"/>
                <w:bottom w:val="nil"/>
                <w:right w:val="nil"/>
                <w:between w:val="nil"/>
              </w:pBdr>
              <w:ind w:left="708" w:hanging="708"/>
              <w:rPr>
                <w:i/>
                <w:color w:val="000000"/>
              </w:rPr>
            </w:pPr>
            <w:r>
              <w:rPr>
                <w:i/>
                <w:color w:val="000000"/>
              </w:rPr>
              <w:t>Универсальный передаточный документ УПД</w:t>
            </w:r>
          </w:p>
          <w:p w14:paraId="7E73ED1A" w14:textId="77777777" w:rsidR="002340C8" w:rsidRPr="00605CE6" w:rsidRDefault="002340C8" w:rsidP="002340C8">
            <w:pPr>
              <w:pBdr>
                <w:top w:val="nil"/>
                <w:left w:val="nil"/>
                <w:bottom w:val="nil"/>
                <w:right w:val="nil"/>
                <w:between w:val="nil"/>
              </w:pBdr>
              <w:spacing w:after="200"/>
              <w:ind w:left="708" w:hanging="708"/>
              <w:rPr>
                <w:color w:val="000000"/>
              </w:rPr>
            </w:pPr>
          </w:p>
        </w:tc>
        <w:tc>
          <w:tcPr>
            <w:tcW w:w="5145" w:type="dxa"/>
            <w:tcBorders>
              <w:top w:val="single" w:sz="4" w:space="0" w:color="000000"/>
              <w:left w:val="single" w:sz="4" w:space="0" w:color="000000"/>
              <w:bottom w:val="single" w:sz="4" w:space="0" w:color="000000"/>
              <w:right w:val="single" w:sz="4" w:space="0" w:color="000000"/>
            </w:tcBorders>
          </w:tcPr>
          <w:p w14:paraId="405C03E5" w14:textId="77777777" w:rsidR="002340C8" w:rsidRPr="00605CE6" w:rsidRDefault="002340C8" w:rsidP="002340C8">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14:paraId="250E2F00" w14:textId="77777777" w:rsidR="002340C8" w:rsidRPr="00605CE6" w:rsidRDefault="002340C8" w:rsidP="002340C8">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14:paraId="2C2DDF6E" w14:textId="77777777" w:rsidR="002340C8" w:rsidRPr="00605CE6" w:rsidRDefault="002340C8" w:rsidP="002340C8">
            <w:pPr>
              <w:pBdr>
                <w:top w:val="nil"/>
                <w:left w:val="nil"/>
                <w:bottom w:val="nil"/>
                <w:right w:val="nil"/>
                <w:between w:val="nil"/>
              </w:pBdr>
              <w:ind w:left="566" w:hanging="566"/>
              <w:rPr>
                <w:color w:val="000000"/>
              </w:rPr>
            </w:pPr>
            <w:r>
              <w:rPr>
                <w:color w:val="000000"/>
              </w:rPr>
              <w:t xml:space="preserve">1. элемента «ТекстИнф»: </w:t>
            </w:r>
          </w:p>
          <w:p w14:paraId="76E13CEC" w14:textId="77777777" w:rsidR="002340C8" w:rsidRPr="00605CE6" w:rsidRDefault="002340C8" w:rsidP="002340C8">
            <w:pPr>
              <w:pBdr>
                <w:top w:val="nil"/>
                <w:left w:val="nil"/>
                <w:bottom w:val="nil"/>
                <w:right w:val="nil"/>
                <w:between w:val="nil"/>
              </w:pBdr>
              <w:ind w:left="566" w:hanging="566"/>
              <w:rPr>
                <w:color w:val="000000"/>
              </w:rPr>
            </w:pPr>
            <w:r>
              <w:rPr>
                <w:color w:val="000000"/>
              </w:rPr>
              <w:t xml:space="preserve"> в поле «Идентиф» указать «КодБЕ»,  в поле «Значен» указать значение  кода БЕ</w:t>
            </w:r>
            <w:r>
              <w:rPr>
                <w:color w:val="000000"/>
                <w:vertAlign w:val="superscript"/>
              </w:rPr>
              <w:footnoteReference w:id="5"/>
            </w:r>
            <w:r>
              <w:rPr>
                <w:color w:val="000000"/>
              </w:rPr>
              <w:t>.</w:t>
            </w:r>
          </w:p>
          <w:p w14:paraId="39EB3241" w14:textId="77777777" w:rsidR="002340C8" w:rsidRPr="00A346F2" w:rsidRDefault="002340C8" w:rsidP="002340C8">
            <w:pPr>
              <w:pBdr>
                <w:top w:val="nil"/>
                <w:left w:val="nil"/>
                <w:bottom w:val="nil"/>
                <w:right w:val="nil"/>
                <w:between w:val="nil"/>
              </w:pBdr>
              <w:ind w:left="566" w:hanging="566"/>
              <w:rPr>
                <w:color w:val="000000"/>
              </w:rPr>
            </w:pPr>
            <w:r>
              <w:rPr>
                <w:color w:val="000000"/>
              </w:rPr>
              <w:t>2. элемента «ОснПер»:</w:t>
            </w:r>
          </w:p>
          <w:p w14:paraId="0EF3BFA8" w14:textId="77777777" w:rsidR="002340C8" w:rsidRPr="00A346F2" w:rsidRDefault="002340C8" w:rsidP="002340C8">
            <w:pPr>
              <w:pBdr>
                <w:top w:val="nil"/>
                <w:left w:val="nil"/>
                <w:bottom w:val="nil"/>
                <w:right w:val="nil"/>
                <w:between w:val="nil"/>
              </w:pBdr>
              <w:ind w:left="566" w:hanging="566"/>
              <w:rPr>
                <w:color w:val="000000"/>
              </w:rPr>
            </w:pPr>
            <w:r>
              <w:rPr>
                <w:color w:val="000000"/>
              </w:rPr>
              <w:t xml:space="preserve">в поле «НаимОсн» указать  «Договор», </w:t>
            </w:r>
          </w:p>
          <w:p w14:paraId="380C53EB" w14:textId="77777777" w:rsidR="002340C8" w:rsidRPr="00605CE6" w:rsidRDefault="002340C8" w:rsidP="002340C8">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6"/>
            </w:r>
            <w:r>
              <w:rPr>
                <w:color w:val="000000"/>
              </w:rPr>
              <w:t>«,</w:t>
            </w:r>
          </w:p>
          <w:p w14:paraId="4BFC2793" w14:textId="77777777" w:rsidR="002340C8" w:rsidRPr="00605CE6" w:rsidRDefault="002340C8" w:rsidP="002340C8">
            <w:pPr>
              <w:pBdr>
                <w:top w:val="nil"/>
                <w:left w:val="nil"/>
                <w:bottom w:val="nil"/>
                <w:right w:val="nil"/>
                <w:between w:val="nil"/>
              </w:pBdr>
              <w:ind w:left="566" w:hanging="566"/>
              <w:rPr>
                <w:color w:val="000000"/>
              </w:rPr>
            </w:pPr>
            <w:r>
              <w:rPr>
                <w:color w:val="000000"/>
              </w:rPr>
              <w:t>в поле  «ДатаОсн»« указать   «______</w:t>
            </w:r>
            <w:r>
              <w:rPr>
                <w:color w:val="000000"/>
                <w:vertAlign w:val="superscript"/>
              </w:rPr>
              <w:footnoteReference w:id="7"/>
            </w:r>
            <w:r>
              <w:rPr>
                <w:color w:val="000000"/>
              </w:rPr>
              <w:t>«.</w:t>
            </w:r>
          </w:p>
        </w:tc>
      </w:tr>
      <w:tr w:rsidR="002340C8" w:rsidRPr="00605CE6" w14:paraId="1129A1C5" w14:textId="77777777" w:rsidTr="002340C8">
        <w:trPr>
          <w:trHeight w:val="466"/>
        </w:trPr>
        <w:tc>
          <w:tcPr>
            <w:tcW w:w="750" w:type="dxa"/>
            <w:tcBorders>
              <w:top w:val="single" w:sz="4" w:space="0" w:color="000000"/>
              <w:left w:val="single" w:sz="4" w:space="0" w:color="000000"/>
              <w:bottom w:val="single" w:sz="4" w:space="0" w:color="000000"/>
              <w:right w:val="single" w:sz="4" w:space="0" w:color="000000"/>
            </w:tcBorders>
          </w:tcPr>
          <w:p w14:paraId="1196B98C" w14:textId="77777777" w:rsidR="002340C8" w:rsidRPr="00605CE6" w:rsidRDefault="002340C8" w:rsidP="002340C8">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5E58F7A4" w14:textId="77777777" w:rsidR="002340C8" w:rsidRPr="00605CE6" w:rsidRDefault="002340C8" w:rsidP="002340C8">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162128DF" w14:textId="77777777" w:rsidR="002340C8" w:rsidRPr="00605CE6" w:rsidRDefault="002340C8" w:rsidP="002340C8">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2340C8" w:rsidRPr="00605CE6" w14:paraId="09DC8581" w14:textId="77777777" w:rsidTr="002340C8">
        <w:trPr>
          <w:trHeight w:val="1116"/>
        </w:trPr>
        <w:tc>
          <w:tcPr>
            <w:tcW w:w="750" w:type="dxa"/>
            <w:tcBorders>
              <w:top w:val="single" w:sz="4" w:space="0" w:color="000000"/>
              <w:left w:val="single" w:sz="4" w:space="0" w:color="000000"/>
              <w:bottom w:val="single" w:sz="4" w:space="0" w:color="000000"/>
              <w:right w:val="single" w:sz="4" w:space="0" w:color="000000"/>
            </w:tcBorders>
          </w:tcPr>
          <w:p w14:paraId="052FC33C" w14:textId="77777777" w:rsidR="002340C8" w:rsidRPr="00605CE6" w:rsidRDefault="002340C8" w:rsidP="002340C8">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14:paraId="14617EE9" w14:textId="77777777" w:rsidR="002340C8" w:rsidRPr="00605CE6" w:rsidRDefault="002340C8" w:rsidP="002340C8">
            <w:pPr>
              <w:pBdr>
                <w:top w:val="nil"/>
                <w:left w:val="nil"/>
                <w:bottom w:val="nil"/>
                <w:right w:val="nil"/>
                <w:between w:val="nil"/>
              </w:pBdr>
              <w:spacing w:after="200"/>
              <w:rPr>
                <w:color w:val="000000"/>
              </w:rPr>
            </w:pPr>
            <w:r>
              <w:rPr>
                <w:i/>
                <w:color w:val="000000"/>
              </w:rPr>
              <w:t>Универсальный  корректировочный документ, корректировочная  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7B4E6744" w14:textId="77777777" w:rsidR="002340C8" w:rsidRPr="00605CE6" w:rsidRDefault="002340C8" w:rsidP="002340C8">
            <w:pPr>
              <w:pBdr>
                <w:top w:val="nil"/>
                <w:left w:val="nil"/>
                <w:bottom w:val="nil"/>
                <w:right w:val="nil"/>
                <w:between w:val="nil"/>
              </w:pBdr>
              <w:spacing w:after="200"/>
              <w:rPr>
                <w:color w:val="000000"/>
              </w:rPr>
            </w:pPr>
            <w:r>
              <w:rPr>
                <w:color w:val="000000"/>
              </w:rPr>
              <w:t xml:space="preserve">XML, утв. приказом ФНС России от 12.10.2020 </w:t>
            </w:r>
            <w:r>
              <w:rPr>
                <w:color w:val="000000"/>
              </w:rPr>
              <w:br/>
              <w:t>№ ЕД-7-26/736@ с уточнениями.</w:t>
            </w:r>
          </w:p>
        </w:tc>
      </w:tr>
    </w:tbl>
    <w:p w14:paraId="6BFA6B9F" w14:textId="77777777" w:rsidR="002340C8" w:rsidRPr="00A346F2" w:rsidRDefault="002340C8" w:rsidP="002340C8">
      <w:pPr>
        <w:pBdr>
          <w:top w:val="nil"/>
          <w:left w:val="nil"/>
          <w:bottom w:val="nil"/>
          <w:right w:val="nil"/>
          <w:between w:val="nil"/>
        </w:pBdr>
        <w:ind w:firstLine="709"/>
        <w:jc w:val="both"/>
        <w:rPr>
          <w:color w:val="000000"/>
          <w:sz w:val="22"/>
          <w:szCs w:val="22"/>
        </w:rPr>
      </w:pPr>
      <w:r>
        <w:rPr>
          <w:color w:val="000000"/>
          <w:sz w:val="22"/>
          <w:szCs w:val="22"/>
        </w:rPr>
        <w:t>Исполнитель гарантирует наличие регистрационного номера партии товара (РНПТ) в учётных документах, передаваемых Заказчику вместе с поставляемым Товаром</w:t>
      </w:r>
      <w:r>
        <w:rPr>
          <w:rStyle w:val="af7"/>
          <w:color w:val="000000"/>
          <w:sz w:val="22"/>
          <w:szCs w:val="22"/>
        </w:rPr>
        <w:footnoteReference w:id="8"/>
      </w:r>
      <w:r>
        <w:rPr>
          <w:color w:val="000000"/>
          <w:sz w:val="22"/>
          <w:szCs w:val="22"/>
        </w:rPr>
        <w:t>. Исполнитель обеспечивает заполнение в счетах-фактурах / УПД (</w:t>
      </w:r>
      <w:r>
        <w:rPr>
          <w:i/>
          <w:color w:val="000000"/>
          <w:sz w:val="22"/>
          <w:szCs w:val="22"/>
        </w:rPr>
        <w:t>нужное оставить</w:t>
      </w:r>
      <w:r>
        <w:rPr>
          <w:color w:val="000000"/>
          <w:sz w:val="22"/>
          <w:szCs w:val="22"/>
        </w:rPr>
        <w:t>) сведений о товаре, подлежащем прослеживаемости, согласно Приказу ФНС России от 19.12.2018 N ММВ-7-15/820@ и в визуализированной форме согласно Постановлению правительства РФ от 26.12.2011 №1137 в последней редакции на дату выставления счета-фактуры / УПД (нужное оставить), в том числе графы 10-13</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2340C8" w:rsidRPr="00A346F2" w14:paraId="03C56971" w14:textId="77777777" w:rsidTr="002340C8">
        <w:trPr>
          <w:trHeight w:val="1367"/>
        </w:trPr>
        <w:tc>
          <w:tcPr>
            <w:tcW w:w="4847" w:type="dxa"/>
            <w:tcBorders>
              <w:top w:val="nil"/>
              <w:left w:val="nil"/>
              <w:bottom w:val="nil"/>
              <w:right w:val="nil"/>
            </w:tcBorders>
          </w:tcPr>
          <w:p w14:paraId="00FF90BA" w14:textId="77777777" w:rsidR="002340C8" w:rsidRDefault="002340C8" w:rsidP="002340C8">
            <w:pPr>
              <w:pBdr>
                <w:top w:val="nil"/>
                <w:left w:val="nil"/>
                <w:bottom w:val="nil"/>
                <w:right w:val="nil"/>
                <w:between w:val="nil"/>
              </w:pBdr>
              <w:rPr>
                <w:color w:val="000000"/>
              </w:rPr>
            </w:pPr>
          </w:p>
          <w:p w14:paraId="675FDAA7" w14:textId="77777777" w:rsidR="002340C8" w:rsidRDefault="002340C8" w:rsidP="002340C8">
            <w:pPr>
              <w:pBdr>
                <w:top w:val="nil"/>
                <w:left w:val="nil"/>
                <w:bottom w:val="nil"/>
                <w:right w:val="nil"/>
                <w:between w:val="nil"/>
              </w:pBdr>
              <w:rPr>
                <w:color w:val="000000"/>
              </w:rPr>
            </w:pPr>
            <w:r>
              <w:rPr>
                <w:color w:val="000000"/>
              </w:rPr>
              <w:t>Заказчик:</w:t>
            </w:r>
          </w:p>
          <w:p w14:paraId="63542384" w14:textId="77777777" w:rsidR="002340C8" w:rsidRDefault="002340C8" w:rsidP="002340C8">
            <w:pPr>
              <w:pBdr>
                <w:top w:val="nil"/>
                <w:left w:val="nil"/>
                <w:bottom w:val="nil"/>
                <w:right w:val="nil"/>
                <w:between w:val="nil"/>
              </w:pBdr>
              <w:tabs>
                <w:tab w:val="left" w:pos="142"/>
              </w:tabs>
              <w:rPr>
                <w:color w:val="000000"/>
              </w:rPr>
            </w:pPr>
          </w:p>
          <w:p w14:paraId="2DE36502" w14:textId="77777777" w:rsidR="002340C8" w:rsidRDefault="002340C8" w:rsidP="002340C8">
            <w:pPr>
              <w:pBdr>
                <w:top w:val="nil"/>
                <w:left w:val="nil"/>
                <w:bottom w:val="nil"/>
                <w:right w:val="nil"/>
                <w:between w:val="nil"/>
              </w:pBdr>
            </w:pPr>
          </w:p>
          <w:p w14:paraId="07A6C057" w14:textId="77777777" w:rsidR="002340C8" w:rsidRDefault="002340C8" w:rsidP="002340C8">
            <w:pPr>
              <w:pBdr>
                <w:top w:val="nil"/>
                <w:left w:val="nil"/>
                <w:bottom w:val="nil"/>
                <w:right w:val="nil"/>
                <w:between w:val="nil"/>
              </w:pBdr>
            </w:pPr>
          </w:p>
          <w:p w14:paraId="232D8F71" w14:textId="77777777" w:rsidR="002340C8" w:rsidRPr="00A346F2" w:rsidRDefault="002340C8" w:rsidP="002340C8">
            <w:pPr>
              <w:pBdr>
                <w:top w:val="nil"/>
                <w:left w:val="nil"/>
                <w:bottom w:val="nil"/>
                <w:right w:val="nil"/>
                <w:between w:val="nil"/>
              </w:pBdr>
              <w:rPr>
                <w:color w:val="000000"/>
                <w:vertAlign w:val="superscript"/>
              </w:rPr>
            </w:pPr>
            <w:r>
              <w:rPr>
                <w:color w:val="000000"/>
              </w:rPr>
              <w:t xml:space="preserve">_________________ </w:t>
            </w:r>
          </w:p>
        </w:tc>
        <w:tc>
          <w:tcPr>
            <w:tcW w:w="4819" w:type="dxa"/>
            <w:tcBorders>
              <w:top w:val="nil"/>
              <w:left w:val="nil"/>
              <w:bottom w:val="nil"/>
              <w:right w:val="nil"/>
            </w:tcBorders>
          </w:tcPr>
          <w:p w14:paraId="25E4A09E" w14:textId="77777777" w:rsidR="002340C8" w:rsidRDefault="002340C8" w:rsidP="002340C8">
            <w:pPr>
              <w:pBdr>
                <w:top w:val="nil"/>
                <w:left w:val="nil"/>
                <w:bottom w:val="nil"/>
                <w:right w:val="nil"/>
                <w:between w:val="nil"/>
              </w:pBdr>
              <w:rPr>
                <w:color w:val="000000"/>
              </w:rPr>
            </w:pPr>
          </w:p>
          <w:p w14:paraId="4EF29A93"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4C20D6B0" w14:textId="77777777" w:rsidR="002340C8" w:rsidRDefault="002340C8" w:rsidP="002340C8">
            <w:pPr>
              <w:widowControl w:val="0"/>
              <w:pBdr>
                <w:top w:val="nil"/>
                <w:left w:val="nil"/>
                <w:bottom w:val="nil"/>
                <w:right w:val="nil"/>
                <w:between w:val="nil"/>
              </w:pBdr>
              <w:rPr>
                <w:color w:val="000000"/>
              </w:rPr>
            </w:pPr>
          </w:p>
          <w:p w14:paraId="22D8FD40" w14:textId="77777777" w:rsidR="002340C8" w:rsidRDefault="002340C8" w:rsidP="002340C8">
            <w:pPr>
              <w:widowControl w:val="0"/>
              <w:pBdr>
                <w:top w:val="nil"/>
                <w:left w:val="nil"/>
                <w:bottom w:val="nil"/>
                <w:right w:val="nil"/>
                <w:between w:val="nil"/>
              </w:pBdr>
              <w:rPr>
                <w:color w:val="000000"/>
              </w:rPr>
            </w:pPr>
          </w:p>
          <w:p w14:paraId="79783585" w14:textId="77777777" w:rsidR="002340C8" w:rsidRDefault="002340C8" w:rsidP="002340C8">
            <w:pPr>
              <w:widowControl w:val="0"/>
              <w:pBdr>
                <w:top w:val="nil"/>
                <w:left w:val="nil"/>
                <w:bottom w:val="nil"/>
                <w:right w:val="nil"/>
                <w:between w:val="nil"/>
              </w:pBdr>
              <w:rPr>
                <w:color w:val="000000"/>
              </w:rPr>
            </w:pPr>
          </w:p>
          <w:p w14:paraId="13AA3524" w14:textId="77777777" w:rsidR="002340C8" w:rsidRPr="00A346F2" w:rsidRDefault="002340C8" w:rsidP="002340C8">
            <w:pPr>
              <w:pBdr>
                <w:top w:val="nil"/>
                <w:left w:val="nil"/>
                <w:bottom w:val="nil"/>
                <w:right w:val="nil"/>
                <w:between w:val="nil"/>
              </w:pBdr>
              <w:ind w:left="1343"/>
              <w:rPr>
                <w:color w:val="000000"/>
              </w:rPr>
            </w:pPr>
            <w:r>
              <w:rPr>
                <w:color w:val="000000"/>
              </w:rPr>
              <w:t xml:space="preserve">__________________ </w:t>
            </w:r>
          </w:p>
        </w:tc>
      </w:tr>
    </w:tbl>
    <w:p w14:paraId="476AD2D7" w14:textId="12555BBE" w:rsidR="002340C8" w:rsidRPr="00A346F2" w:rsidRDefault="000950E4" w:rsidP="002340C8">
      <w:pPr>
        <w:pBdr>
          <w:top w:val="nil"/>
          <w:left w:val="nil"/>
          <w:bottom w:val="nil"/>
          <w:right w:val="nil"/>
          <w:between w:val="nil"/>
        </w:pBdr>
        <w:jc w:val="right"/>
        <w:outlineLvl w:val="2"/>
        <w:rPr>
          <w:color w:val="000000"/>
        </w:rPr>
      </w:pPr>
      <w:r>
        <w:rPr>
          <w:color w:val="000000"/>
        </w:rPr>
        <w:br w:type="column"/>
      </w:r>
      <w:r w:rsidR="002340C8">
        <w:rPr>
          <w:color w:val="000000"/>
        </w:rPr>
        <w:lastRenderedPageBreak/>
        <w:t xml:space="preserve"> Приложение № </w:t>
      </w:r>
      <w:r w:rsidR="002340C8">
        <w:t>14</w:t>
      </w:r>
    </w:p>
    <w:p w14:paraId="6827642F" w14:textId="77777777" w:rsidR="002340C8" w:rsidRPr="00A346F2" w:rsidRDefault="002340C8" w:rsidP="002340C8">
      <w:pPr>
        <w:pBdr>
          <w:top w:val="nil"/>
          <w:left w:val="nil"/>
          <w:bottom w:val="nil"/>
          <w:right w:val="nil"/>
          <w:between w:val="nil"/>
        </w:pBdr>
        <w:jc w:val="right"/>
        <w:rPr>
          <w:color w:val="000000"/>
        </w:rPr>
      </w:pPr>
      <w:r>
        <w:rPr>
          <w:color w:val="000000"/>
        </w:rPr>
        <w:t xml:space="preserve">к Договору №  _______________ </w:t>
      </w:r>
    </w:p>
    <w:p w14:paraId="4A3B565C" w14:textId="77777777" w:rsidR="002340C8" w:rsidRPr="00A346F2" w:rsidRDefault="002340C8" w:rsidP="002340C8">
      <w:pPr>
        <w:pBdr>
          <w:top w:val="nil"/>
          <w:left w:val="nil"/>
          <w:bottom w:val="nil"/>
          <w:right w:val="nil"/>
          <w:between w:val="nil"/>
        </w:pBdr>
        <w:ind w:left="720" w:hanging="720"/>
        <w:jc w:val="right"/>
        <w:rPr>
          <w:color w:val="000000"/>
        </w:rPr>
      </w:pPr>
      <w:r>
        <w:rPr>
          <w:color w:val="000000"/>
        </w:rPr>
        <w:t>от «____» _________ 2023 г.</w:t>
      </w:r>
      <w:r>
        <w:rPr>
          <w:b/>
          <w:color w:val="000000"/>
        </w:rPr>
        <w:t xml:space="preserve">                                                                                           </w:t>
      </w:r>
    </w:p>
    <w:p w14:paraId="616CE7DA" w14:textId="77777777" w:rsidR="002340C8" w:rsidRPr="00A346F2" w:rsidRDefault="002340C8" w:rsidP="002340C8">
      <w:pPr>
        <w:pStyle w:val="10"/>
        <w:ind w:firstLine="0"/>
        <w:jc w:val="right"/>
        <w:rPr>
          <w:b/>
          <w:bCs/>
          <w:i/>
          <w:iCs/>
          <w:sz w:val="24"/>
          <w:szCs w:val="24"/>
        </w:rPr>
      </w:pPr>
    </w:p>
    <w:p w14:paraId="7ED147DB" w14:textId="77777777" w:rsidR="002340C8" w:rsidRPr="00A346F2" w:rsidRDefault="002340C8" w:rsidP="002340C8"/>
    <w:p w14:paraId="3DBE8BC1" w14:textId="77777777" w:rsidR="002340C8" w:rsidRPr="000950E4" w:rsidRDefault="002340C8" w:rsidP="000950E4">
      <w:pPr>
        <w:jc w:val="center"/>
        <w:rPr>
          <w:b/>
        </w:rPr>
      </w:pPr>
      <w:r w:rsidRPr="000950E4">
        <w:rPr>
          <w:b/>
        </w:rPr>
        <w:t>ТРЕБОВАНИЯ К НЕЗАВИСИМОЙ (БАНКОВСКОЙ) ГАРАНТИИ</w:t>
      </w:r>
    </w:p>
    <w:p w14:paraId="520433DE" w14:textId="77777777" w:rsidR="002340C8" w:rsidRPr="00605CE6" w:rsidRDefault="002340C8" w:rsidP="002340C8">
      <w:pPr>
        <w:jc w:val="both"/>
      </w:pPr>
    </w:p>
    <w:p w14:paraId="0646B3CD" w14:textId="77777777" w:rsidR="002340C8" w:rsidRPr="00A346F2" w:rsidRDefault="002340C8" w:rsidP="002340C8">
      <w:pPr>
        <w:ind w:firstLine="709"/>
        <w:jc w:val="both"/>
      </w:pPr>
      <w:r>
        <w:t>1.</w:t>
      </w:r>
      <w: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14:paraId="616C8561" w14:textId="77777777" w:rsidR="002340C8" w:rsidRPr="00A346F2" w:rsidRDefault="002340C8" w:rsidP="002340C8">
      <w:pPr>
        <w:ind w:firstLine="709"/>
        <w:jc w:val="both"/>
      </w:pPr>
      <w:r>
        <w:t>2.</w:t>
      </w:r>
      <w:r>
        <w:tab/>
        <w:t>В банковской гарантии должны быть указаны:</w:t>
      </w:r>
    </w:p>
    <w:p w14:paraId="1B45C623" w14:textId="77777777" w:rsidR="002340C8" w:rsidRPr="00C7134C" w:rsidRDefault="002340C8" w:rsidP="002340C8">
      <w:pPr>
        <w:ind w:firstLine="709"/>
        <w:jc w:val="both"/>
      </w:pPr>
      <w:r>
        <w:t>1)</w:t>
      </w:r>
      <w:r>
        <w:tab/>
        <w:t>дата выдачи;</w:t>
      </w:r>
    </w:p>
    <w:p w14:paraId="5ECEF5C5" w14:textId="77777777" w:rsidR="002340C8" w:rsidRPr="00E71D91" w:rsidRDefault="002340C8" w:rsidP="002340C8">
      <w:pPr>
        <w:ind w:firstLine="709"/>
        <w:jc w:val="both"/>
      </w:pPr>
      <w:r>
        <w:t>2)</w:t>
      </w:r>
      <w:r>
        <w:tab/>
        <w:t>принципал – наименование, адрес, ИНН, ОГРН;</w:t>
      </w:r>
    </w:p>
    <w:p w14:paraId="44B7643A" w14:textId="77777777" w:rsidR="002340C8" w:rsidRPr="00E71D91" w:rsidRDefault="002340C8" w:rsidP="002340C8">
      <w:pPr>
        <w:ind w:firstLine="709"/>
        <w:jc w:val="both"/>
      </w:pPr>
      <w:r>
        <w:t>3)</w:t>
      </w:r>
      <w:r>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141402, РОССИЯ, МОСКОВСКАЯ ОБЛ., ХИМКИ Г.О., ХИМКИ Г., ЛЕНИНГРАДСКАЯ УЛ., ВЛД. 39, СТР. 6, ОФИС 3 (ЭТАЖ 6)</w:t>
      </w:r>
    </w:p>
    <w:p w14:paraId="4A8CE0DB" w14:textId="77777777" w:rsidR="002340C8" w:rsidRPr="00056865" w:rsidRDefault="002340C8" w:rsidP="002340C8">
      <w:pPr>
        <w:ind w:firstLine="709"/>
        <w:jc w:val="both"/>
      </w:pPr>
      <w:r>
        <w:t>Почтовый адрес: 125047, Российская Федерация, г. Москва, пер. Оружейный, д. 19, ИНН 7708591995, ОКПО 94421386, КПП 997650001;</w:t>
      </w:r>
    </w:p>
    <w:p w14:paraId="199B1EF5" w14:textId="77777777" w:rsidR="002340C8" w:rsidRPr="00056865" w:rsidRDefault="002340C8" w:rsidP="002340C8">
      <w:pPr>
        <w:ind w:firstLine="709"/>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6EFF57F8" w14:textId="39A6018C" w:rsidR="002340C8" w:rsidRPr="00535787" w:rsidRDefault="002340C8" w:rsidP="002340C8">
      <w:pPr>
        <w:ind w:firstLine="709"/>
        <w:jc w:val="both"/>
      </w:pPr>
      <w:r>
        <w:t>5)</w:t>
      </w:r>
      <w:r>
        <w:tab/>
        <w:t>номер и наименование закупки: «номер конкурса по предмету закупки «Поставка и технический сервис контейнерных перегружателей  типа «ричстакер» для контейнерного терминала</w:t>
      </w:r>
      <w:r w:rsidR="00CD2F32" w:rsidRPr="00CD2F32">
        <w:t xml:space="preserve"> </w:t>
      </w:r>
      <w:r w:rsidR="00F87ACD" w:rsidRPr="00F87ACD">
        <w:t xml:space="preserve">Клещиха филиала ПАО </w:t>
      </w:r>
      <w:r w:rsidR="00F87ACD">
        <w:t>«</w:t>
      </w:r>
      <w:r w:rsidR="00F87ACD" w:rsidRPr="00F87ACD">
        <w:t>ТрансКонтейнер</w:t>
      </w:r>
      <w:r w:rsidR="00F87ACD">
        <w:t>»</w:t>
      </w:r>
      <w:r w:rsidR="00F87ACD" w:rsidRPr="00F87ACD">
        <w:t xml:space="preserve"> на Западно-Сибирской железной дороге</w:t>
      </w:r>
      <w:r w:rsidR="00CD2F32">
        <w:t>;</w:t>
      </w:r>
    </w:p>
    <w:p w14:paraId="54DEC36C" w14:textId="77777777" w:rsidR="002340C8" w:rsidRPr="00605CE6" w:rsidRDefault="002340C8" w:rsidP="002340C8">
      <w:pPr>
        <w:ind w:firstLine="709"/>
        <w:jc w:val="both"/>
      </w:pPr>
      <w:r>
        <w:t>6)</w:t>
      </w:r>
      <w:r>
        <w:tab/>
        <w:t>денежная сумма, подлежащая выплате – ____________  (</w:t>
      </w:r>
      <w:r>
        <w:rPr>
          <w:i/>
        </w:rPr>
        <w:t>сумма в рублях, эквивалентная сумме авансового платежа в юанях, пересчитанная по курсу ЦБ РФ на дату заключения договора + 2%</w:t>
      </w:r>
      <w:r>
        <w:t>);</w:t>
      </w:r>
    </w:p>
    <w:p w14:paraId="00FBE9AB" w14:textId="77777777" w:rsidR="002340C8" w:rsidRPr="00605CE6" w:rsidRDefault="002340C8" w:rsidP="002340C8">
      <w:pPr>
        <w:ind w:firstLine="709"/>
        <w:jc w:val="both"/>
      </w:pPr>
      <w:r>
        <w:t>7)</w:t>
      </w:r>
      <w:r>
        <w:tab/>
        <w:t>срок действия гарантии</w:t>
      </w:r>
      <w:r>
        <w:rPr>
          <w:i/>
        </w:rPr>
        <w:t>;</w:t>
      </w:r>
    </w:p>
    <w:p w14:paraId="5B3FFA05" w14:textId="77777777" w:rsidR="002340C8" w:rsidRPr="00605CE6" w:rsidRDefault="002340C8" w:rsidP="002340C8">
      <w:pPr>
        <w:ind w:firstLine="709"/>
        <w:jc w:val="both"/>
      </w:pPr>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406774CC" w14:textId="77777777" w:rsidR="002340C8" w:rsidRPr="00605CE6" w:rsidRDefault="002340C8" w:rsidP="002340C8">
      <w:pPr>
        <w:ind w:firstLine="709"/>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5BF89963" w14:textId="77777777" w:rsidR="002340C8" w:rsidRPr="00605CE6" w:rsidRDefault="002340C8" w:rsidP="002340C8">
      <w:pPr>
        <w:ind w:firstLine="709"/>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6B215EA7" w14:textId="77777777" w:rsidR="002340C8" w:rsidRPr="00605CE6" w:rsidRDefault="002340C8" w:rsidP="002340C8">
      <w:pPr>
        <w:ind w:firstLine="709"/>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14:paraId="7A3917E3" w14:textId="77777777" w:rsidR="002340C8" w:rsidRPr="00605CE6" w:rsidRDefault="002340C8" w:rsidP="002340C8">
      <w:pPr>
        <w:ind w:firstLine="709"/>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7B565CF7" w14:textId="77777777" w:rsidR="002340C8" w:rsidRPr="00605CE6" w:rsidRDefault="002340C8" w:rsidP="002340C8">
      <w:pPr>
        <w:ind w:firstLine="709"/>
        <w:jc w:val="both"/>
      </w:pPr>
      <w:r>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3B397986" w14:textId="77777777" w:rsidR="002340C8" w:rsidRPr="00605CE6" w:rsidRDefault="002340C8" w:rsidP="002340C8">
      <w:pPr>
        <w:ind w:firstLine="709"/>
        <w:jc w:val="both"/>
      </w:pPr>
      <w:r>
        <w:lastRenderedPageBreak/>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26F7E505" w14:textId="77777777" w:rsidR="002340C8" w:rsidRPr="00605CE6" w:rsidRDefault="002340C8" w:rsidP="002340C8">
      <w:pPr>
        <w:ind w:firstLine="709"/>
        <w:jc w:val="both"/>
      </w:pPr>
      <w:r>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0F19B468" w14:textId="77777777" w:rsidR="002340C8" w:rsidRPr="00605CE6" w:rsidRDefault="002340C8" w:rsidP="002340C8">
      <w:pPr>
        <w:ind w:firstLine="709"/>
        <w:jc w:val="both"/>
      </w:pPr>
      <w:r>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682AA71C" w14:textId="77777777" w:rsidR="002340C8" w:rsidRPr="00605CE6" w:rsidRDefault="002340C8" w:rsidP="002340C8">
      <w:pPr>
        <w:ind w:firstLine="709"/>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4759D941" w14:textId="77777777" w:rsidR="002340C8" w:rsidRPr="00605CE6" w:rsidRDefault="002340C8" w:rsidP="002340C8">
      <w:pPr>
        <w:ind w:firstLine="709"/>
        <w:jc w:val="both"/>
      </w:pPr>
      <w:r>
        <w:t>18)</w:t>
      </w:r>
      <w:r>
        <w:tab/>
        <w:t>условие, согласно которому банковская гарантия вступает в силу со дня выдачи банковской гарантии;</w:t>
      </w:r>
    </w:p>
    <w:p w14:paraId="5CF064A9" w14:textId="77777777" w:rsidR="002340C8" w:rsidRPr="00605CE6" w:rsidRDefault="002340C8" w:rsidP="002340C8">
      <w:pPr>
        <w:ind w:firstLine="709"/>
        <w:jc w:val="both"/>
      </w:pPr>
      <w:r>
        <w:t>19)</w:t>
      </w:r>
      <w:r>
        <w:tab/>
        <w:t>условие, согласно которому бенефициар вправе предъявлять требование в течение всего срока действия банковской гарантии.</w:t>
      </w:r>
    </w:p>
    <w:p w14:paraId="0D527D44" w14:textId="77777777" w:rsidR="002340C8" w:rsidRPr="00605CE6" w:rsidRDefault="002340C8" w:rsidP="002340C8">
      <w:pPr>
        <w:ind w:firstLine="709"/>
        <w:jc w:val="both"/>
      </w:pPr>
      <w:r>
        <w:t>3.</w:t>
      </w:r>
      <w: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309C5353" w14:textId="77777777" w:rsidR="002340C8" w:rsidRPr="00605CE6" w:rsidRDefault="002340C8" w:rsidP="002340C8">
      <w:pPr>
        <w:ind w:firstLine="709"/>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783564C6" w14:textId="77777777" w:rsidR="002340C8" w:rsidRPr="00605CE6" w:rsidRDefault="002340C8" w:rsidP="002340C8">
      <w:pPr>
        <w:ind w:firstLine="709"/>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33680707" w14:textId="7324F653" w:rsidR="002340C8" w:rsidRPr="00605CE6" w:rsidRDefault="002340C8" w:rsidP="000950E4">
      <w:pPr>
        <w:ind w:firstLine="709"/>
        <w:jc w:val="both"/>
      </w:pPr>
      <w:r>
        <w:t>Срок действия банковской гарантии должен превышать срок действия договора (срок указанный для поставки товара, предусмотренный договором), заключаемого по итогам процедуры закупки, не менее чем на 90 календарных дней.</w:t>
      </w: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2340C8" w:rsidRPr="00605CE6" w14:paraId="22EA2094" w14:textId="77777777" w:rsidTr="002340C8">
        <w:trPr>
          <w:trHeight w:val="2162"/>
        </w:trPr>
        <w:tc>
          <w:tcPr>
            <w:tcW w:w="4892" w:type="dxa"/>
            <w:shd w:val="clear" w:color="auto" w:fill="FFFFFF"/>
            <w:tcMar>
              <w:top w:w="0" w:type="dxa"/>
              <w:left w:w="108" w:type="dxa"/>
              <w:bottom w:w="0" w:type="dxa"/>
              <w:right w:w="108" w:type="dxa"/>
            </w:tcMar>
          </w:tcPr>
          <w:p w14:paraId="38E25E33" w14:textId="77777777" w:rsidR="002340C8" w:rsidRDefault="002340C8" w:rsidP="002340C8">
            <w:pPr>
              <w:pBdr>
                <w:top w:val="nil"/>
                <w:left w:val="nil"/>
                <w:bottom w:val="nil"/>
                <w:right w:val="nil"/>
                <w:between w:val="nil"/>
              </w:pBdr>
              <w:rPr>
                <w:color w:val="000000"/>
              </w:rPr>
            </w:pPr>
          </w:p>
          <w:p w14:paraId="5F44AF61" w14:textId="77777777" w:rsidR="002340C8" w:rsidRDefault="002340C8" w:rsidP="002340C8">
            <w:pPr>
              <w:pBdr>
                <w:top w:val="nil"/>
                <w:left w:val="nil"/>
                <w:bottom w:val="nil"/>
                <w:right w:val="nil"/>
                <w:between w:val="nil"/>
              </w:pBdr>
              <w:rPr>
                <w:color w:val="000000"/>
              </w:rPr>
            </w:pPr>
            <w:r>
              <w:rPr>
                <w:color w:val="000000"/>
              </w:rPr>
              <w:t>Заказчик:</w:t>
            </w:r>
          </w:p>
          <w:p w14:paraId="690908CF" w14:textId="77777777" w:rsidR="002340C8" w:rsidRDefault="002340C8" w:rsidP="002340C8">
            <w:pPr>
              <w:pBdr>
                <w:top w:val="nil"/>
                <w:left w:val="nil"/>
                <w:bottom w:val="nil"/>
                <w:right w:val="nil"/>
                <w:between w:val="nil"/>
              </w:pBdr>
              <w:tabs>
                <w:tab w:val="left" w:pos="142"/>
              </w:tabs>
              <w:rPr>
                <w:color w:val="000000"/>
              </w:rPr>
            </w:pPr>
          </w:p>
          <w:p w14:paraId="1AA3CE9C" w14:textId="77777777" w:rsidR="002340C8" w:rsidRDefault="002340C8" w:rsidP="002340C8">
            <w:pPr>
              <w:pBdr>
                <w:top w:val="nil"/>
                <w:left w:val="nil"/>
                <w:bottom w:val="nil"/>
                <w:right w:val="nil"/>
                <w:between w:val="nil"/>
              </w:pBdr>
            </w:pPr>
          </w:p>
          <w:p w14:paraId="1939EF3F" w14:textId="77777777" w:rsidR="002340C8" w:rsidRDefault="002340C8" w:rsidP="002340C8">
            <w:pPr>
              <w:pBdr>
                <w:top w:val="nil"/>
                <w:left w:val="nil"/>
                <w:bottom w:val="nil"/>
                <w:right w:val="nil"/>
                <w:between w:val="nil"/>
              </w:pBdr>
            </w:pPr>
          </w:p>
          <w:p w14:paraId="5E9BFCAE" w14:textId="77777777" w:rsidR="002340C8" w:rsidRPr="00A346F2" w:rsidRDefault="002340C8" w:rsidP="002340C8">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 </w:t>
            </w:r>
          </w:p>
        </w:tc>
        <w:tc>
          <w:tcPr>
            <w:tcW w:w="4810" w:type="dxa"/>
            <w:shd w:val="clear" w:color="auto" w:fill="FFFFFF"/>
            <w:tcMar>
              <w:top w:w="0" w:type="dxa"/>
              <w:left w:w="108" w:type="dxa"/>
              <w:bottom w:w="0" w:type="dxa"/>
              <w:right w:w="108" w:type="dxa"/>
            </w:tcMar>
          </w:tcPr>
          <w:p w14:paraId="21399347" w14:textId="77777777" w:rsidR="002340C8" w:rsidRDefault="002340C8" w:rsidP="002340C8">
            <w:pPr>
              <w:pBdr>
                <w:top w:val="nil"/>
                <w:left w:val="nil"/>
                <w:bottom w:val="nil"/>
                <w:right w:val="nil"/>
                <w:between w:val="nil"/>
              </w:pBdr>
              <w:rPr>
                <w:color w:val="000000"/>
              </w:rPr>
            </w:pPr>
          </w:p>
          <w:p w14:paraId="38D3CC22"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304AF6D0" w14:textId="77777777" w:rsidR="002340C8" w:rsidRDefault="002340C8" w:rsidP="002340C8">
            <w:pPr>
              <w:widowControl w:val="0"/>
              <w:pBdr>
                <w:top w:val="nil"/>
                <w:left w:val="nil"/>
                <w:bottom w:val="nil"/>
                <w:right w:val="nil"/>
                <w:between w:val="nil"/>
              </w:pBdr>
              <w:rPr>
                <w:color w:val="000000"/>
              </w:rPr>
            </w:pPr>
          </w:p>
          <w:p w14:paraId="46EB67D2" w14:textId="77777777" w:rsidR="002340C8" w:rsidRDefault="002340C8" w:rsidP="002340C8">
            <w:pPr>
              <w:widowControl w:val="0"/>
              <w:pBdr>
                <w:top w:val="nil"/>
                <w:left w:val="nil"/>
                <w:bottom w:val="nil"/>
                <w:right w:val="nil"/>
                <w:between w:val="nil"/>
              </w:pBdr>
              <w:rPr>
                <w:color w:val="000000"/>
              </w:rPr>
            </w:pPr>
          </w:p>
          <w:p w14:paraId="4FFAD075" w14:textId="77777777" w:rsidR="002340C8" w:rsidRDefault="002340C8" w:rsidP="002340C8">
            <w:pPr>
              <w:widowControl w:val="0"/>
              <w:pBdr>
                <w:top w:val="nil"/>
                <w:left w:val="nil"/>
                <w:bottom w:val="nil"/>
                <w:right w:val="nil"/>
                <w:between w:val="nil"/>
              </w:pBdr>
              <w:rPr>
                <w:color w:val="000000"/>
              </w:rPr>
            </w:pPr>
          </w:p>
          <w:p w14:paraId="641C0B4B" w14:textId="77777777" w:rsidR="002340C8" w:rsidRPr="00A346F2" w:rsidRDefault="002340C8" w:rsidP="002340C8">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__________________ </w:t>
            </w:r>
          </w:p>
        </w:tc>
      </w:tr>
      <w:bookmarkEnd w:id="25"/>
    </w:tbl>
    <w:p w14:paraId="48DA0AD7" w14:textId="77777777" w:rsidR="002340C8" w:rsidRDefault="002340C8"/>
    <w:p w14:paraId="6FDEB66A" w14:textId="77777777" w:rsidR="00474A37" w:rsidRPr="00474A37" w:rsidRDefault="00474A37" w:rsidP="00474A37">
      <w:pPr>
        <w:pStyle w:val="10"/>
        <w:jc w:val="right"/>
        <w:outlineLvl w:val="0"/>
        <w:sectPr w:rsidR="00474A37" w:rsidRPr="00474A37" w:rsidSect="007C51E1">
          <w:pgSz w:w="11907" w:h="16840" w:code="9"/>
          <w:pgMar w:top="1134" w:right="851" w:bottom="1134" w:left="1418" w:header="794" w:footer="794" w:gutter="0"/>
          <w:cols w:space="720"/>
          <w:titlePg/>
          <w:docGrid w:linePitch="326"/>
        </w:sectPr>
      </w:pPr>
    </w:p>
    <w:p w14:paraId="4E08F851" w14:textId="77777777" w:rsidR="00D6410D" w:rsidRDefault="002340C8">
      <w:pPr>
        <w:pStyle w:val="10"/>
        <w:ind w:firstLine="0"/>
        <w:jc w:val="right"/>
        <w:outlineLvl w:val="0"/>
        <w:rPr>
          <w:b/>
          <w:i/>
          <w:iCs/>
        </w:rPr>
      </w:pPr>
      <w:r>
        <w:lastRenderedPageBreak/>
        <w:t>Приложение № 6</w:t>
      </w:r>
    </w:p>
    <w:p w14:paraId="492B2659" w14:textId="77777777" w:rsidR="00493F52" w:rsidRDefault="00493F52" w:rsidP="00493F52">
      <w:pPr>
        <w:jc w:val="right"/>
        <w:rPr>
          <w:sz w:val="28"/>
        </w:rPr>
      </w:pPr>
      <w:r>
        <w:rPr>
          <w:sz w:val="28"/>
        </w:rPr>
        <w:t>к документации о закупке</w:t>
      </w:r>
    </w:p>
    <w:p w14:paraId="176B05E4" w14:textId="77777777" w:rsidR="00493F52" w:rsidRPr="00C03380" w:rsidRDefault="00493F52" w:rsidP="00493F52">
      <w:pPr>
        <w:jc w:val="right"/>
        <w:rPr>
          <w:b/>
          <w:i/>
          <w:iCs/>
          <w:sz w:val="28"/>
        </w:rPr>
      </w:pPr>
    </w:p>
    <w:p w14:paraId="7FCDC255"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9"/>
      </w:r>
    </w:p>
    <w:p w14:paraId="13A53429" w14:textId="77777777" w:rsidR="00474A37" w:rsidRPr="00474A37" w:rsidRDefault="00474A37" w:rsidP="00474A37">
      <w:pPr>
        <w:tabs>
          <w:tab w:val="left" w:pos="9639"/>
        </w:tabs>
        <w:ind w:firstLine="567"/>
        <w:jc w:val="center"/>
        <w:rPr>
          <w:sz w:val="22"/>
        </w:rPr>
      </w:pPr>
    </w:p>
    <w:p w14:paraId="43CED758"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71282BA0"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2D1E7F1B"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6DE62554"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5FEEA88"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1F780DF8"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BBC9D29"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042FFBD5"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3132F5E3"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B0FCE60"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86CE23B" w14:textId="77777777" w:rsidR="00474A37" w:rsidRPr="00474A37" w:rsidRDefault="00474A37" w:rsidP="00474A37">
            <w:pPr>
              <w:tabs>
                <w:tab w:val="left" w:pos="9639"/>
              </w:tabs>
              <w:spacing w:line="256" w:lineRule="auto"/>
              <w:jc w:val="center"/>
              <w:rPr>
                <w:szCs w:val="28"/>
              </w:rPr>
            </w:pPr>
          </w:p>
        </w:tc>
      </w:tr>
      <w:tr w:rsidR="00474A37" w:rsidRPr="00474A37" w14:paraId="2C4FE42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FDCBA60"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1E6BDDC"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C0E5140" w14:textId="77777777" w:rsidR="00474A37" w:rsidRPr="00474A37" w:rsidRDefault="00474A37" w:rsidP="00474A37">
            <w:pPr>
              <w:tabs>
                <w:tab w:val="left" w:pos="9639"/>
              </w:tabs>
              <w:spacing w:line="256" w:lineRule="auto"/>
              <w:jc w:val="center"/>
              <w:rPr>
                <w:szCs w:val="28"/>
              </w:rPr>
            </w:pPr>
          </w:p>
        </w:tc>
      </w:tr>
      <w:tr w:rsidR="00474A37" w:rsidRPr="00474A37" w14:paraId="7F28055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FF0BF8E"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1F16914"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558EA79" w14:textId="77777777" w:rsidR="00474A37" w:rsidRPr="00474A37" w:rsidRDefault="00474A37" w:rsidP="00474A37">
            <w:pPr>
              <w:tabs>
                <w:tab w:val="left" w:pos="9639"/>
              </w:tabs>
              <w:spacing w:line="256" w:lineRule="auto"/>
              <w:jc w:val="center"/>
              <w:rPr>
                <w:szCs w:val="28"/>
              </w:rPr>
            </w:pPr>
          </w:p>
        </w:tc>
      </w:tr>
      <w:tr w:rsidR="00474A37" w:rsidRPr="00474A37" w14:paraId="5252F86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D629FB8"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B963515"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C7F14F0" w14:textId="77777777" w:rsidR="00474A37" w:rsidRPr="00474A37" w:rsidRDefault="00474A37" w:rsidP="00474A37">
            <w:pPr>
              <w:tabs>
                <w:tab w:val="left" w:pos="9639"/>
              </w:tabs>
              <w:spacing w:line="256" w:lineRule="auto"/>
              <w:jc w:val="center"/>
              <w:rPr>
                <w:szCs w:val="28"/>
              </w:rPr>
            </w:pPr>
          </w:p>
        </w:tc>
      </w:tr>
      <w:tr w:rsidR="00474A37" w:rsidRPr="00474A37" w14:paraId="2BFCEB7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410709E"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5BD3824"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71F6F48" w14:textId="77777777" w:rsidR="00474A37" w:rsidRPr="00474A37" w:rsidRDefault="00474A37" w:rsidP="00474A37">
            <w:pPr>
              <w:tabs>
                <w:tab w:val="left" w:pos="9639"/>
              </w:tabs>
              <w:spacing w:line="256" w:lineRule="auto"/>
              <w:jc w:val="center"/>
              <w:rPr>
                <w:szCs w:val="28"/>
              </w:rPr>
            </w:pPr>
          </w:p>
        </w:tc>
      </w:tr>
      <w:tr w:rsidR="00474A37" w:rsidRPr="00474A37" w14:paraId="1BD8FF0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0E1BA3A"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EB20AEE"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F5A075A"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2050E5E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EBDA37C"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C35BF5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4FB1B3E" w14:textId="77777777" w:rsidR="00474A37" w:rsidRPr="00474A37" w:rsidRDefault="00474A37" w:rsidP="00474A37">
            <w:pPr>
              <w:tabs>
                <w:tab w:val="left" w:pos="9639"/>
              </w:tabs>
              <w:spacing w:line="256" w:lineRule="auto"/>
              <w:jc w:val="center"/>
            </w:pPr>
          </w:p>
        </w:tc>
      </w:tr>
      <w:tr w:rsidR="00474A37" w:rsidRPr="00474A37" w14:paraId="3D5DFA3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A8F9FBC"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2EFD593"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5E13FEB" w14:textId="77777777" w:rsidR="00474A37" w:rsidRPr="00474A37" w:rsidRDefault="00474A37" w:rsidP="00474A37">
            <w:pPr>
              <w:tabs>
                <w:tab w:val="left" w:pos="9639"/>
              </w:tabs>
              <w:spacing w:line="256" w:lineRule="auto"/>
              <w:jc w:val="center"/>
            </w:pPr>
          </w:p>
        </w:tc>
      </w:tr>
      <w:tr w:rsidR="00474A37" w:rsidRPr="00474A37" w14:paraId="4B4DB64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95482F1"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A30408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82840E0" w14:textId="77777777" w:rsidR="00474A37" w:rsidRPr="00474A37" w:rsidRDefault="00474A37" w:rsidP="00474A37">
            <w:pPr>
              <w:tabs>
                <w:tab w:val="left" w:pos="9639"/>
              </w:tabs>
              <w:spacing w:line="256" w:lineRule="auto"/>
              <w:jc w:val="center"/>
            </w:pPr>
          </w:p>
        </w:tc>
      </w:tr>
      <w:tr w:rsidR="00474A37" w:rsidRPr="00474A37" w14:paraId="59FF9A1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F579B82"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EF5CDE0"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6E7E9C3" w14:textId="77777777" w:rsidR="00474A37" w:rsidRPr="00474A37" w:rsidRDefault="00474A37" w:rsidP="00474A37">
            <w:pPr>
              <w:tabs>
                <w:tab w:val="left" w:pos="9639"/>
              </w:tabs>
              <w:spacing w:line="256" w:lineRule="auto"/>
              <w:jc w:val="center"/>
            </w:pPr>
          </w:p>
        </w:tc>
      </w:tr>
      <w:tr w:rsidR="00474A37" w:rsidRPr="00474A37" w14:paraId="5F93F6FF"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3DC6F2F8"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1463D7A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555601E8" w14:textId="77777777" w:rsidR="00474A37" w:rsidRPr="00474A37" w:rsidRDefault="00474A37" w:rsidP="00474A37">
            <w:pPr>
              <w:tabs>
                <w:tab w:val="left" w:pos="9639"/>
              </w:tabs>
              <w:spacing w:line="256" w:lineRule="auto"/>
              <w:jc w:val="center"/>
            </w:pPr>
          </w:p>
        </w:tc>
      </w:tr>
      <w:tr w:rsidR="00474A37" w:rsidRPr="00474A37" w14:paraId="05DFD4DA" w14:textId="77777777" w:rsidTr="00A336A8">
        <w:tc>
          <w:tcPr>
            <w:tcW w:w="3138" w:type="dxa"/>
            <w:tcBorders>
              <w:top w:val="single" w:sz="4" w:space="0" w:color="auto"/>
              <w:left w:val="single" w:sz="4" w:space="0" w:color="auto"/>
              <w:bottom w:val="single" w:sz="4" w:space="0" w:color="auto"/>
              <w:right w:val="nil"/>
            </w:tcBorders>
            <w:hideMark/>
          </w:tcPr>
          <w:p w14:paraId="4A778D0C" w14:textId="77777777" w:rsidR="00474A37" w:rsidRPr="00474A37" w:rsidRDefault="00474A37" w:rsidP="00474A37">
            <w:pPr>
              <w:tabs>
                <w:tab w:val="left" w:pos="9639"/>
              </w:tabs>
              <w:spacing w:line="256" w:lineRule="auto"/>
            </w:pPr>
            <w:r>
              <w:t>Руководитель:</w:t>
            </w:r>
          </w:p>
          <w:p w14:paraId="676ADB3A"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0969200F"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20FF86B7"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41B4312E"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76F575C6" w14:textId="77777777" w:rsidR="00474A37" w:rsidRPr="00474A37" w:rsidRDefault="00474A37" w:rsidP="00474A37">
            <w:pPr>
              <w:tabs>
                <w:tab w:val="left" w:pos="9639"/>
              </w:tabs>
              <w:spacing w:line="256" w:lineRule="auto"/>
              <w:jc w:val="center"/>
            </w:pPr>
          </w:p>
        </w:tc>
      </w:tr>
      <w:tr w:rsidR="00474A37" w:rsidRPr="00474A37" w14:paraId="4D5A021B"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8CF7C1E"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0AD94C8A"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2B089933"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110F9396"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1D9DA9CD"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487DBD0"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46A0BF67"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03E9FCD1"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429495B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5941A696" w14:textId="77777777" w:rsidR="00474A37" w:rsidRPr="00474A37" w:rsidRDefault="00474A37" w:rsidP="00474A37">
            <w:pPr>
              <w:tabs>
                <w:tab w:val="left" w:pos="9639"/>
              </w:tabs>
              <w:spacing w:line="256" w:lineRule="auto"/>
              <w:jc w:val="center"/>
            </w:pPr>
          </w:p>
        </w:tc>
      </w:tr>
      <w:tr w:rsidR="00FF0053" w:rsidRPr="00474A37" w14:paraId="63AF7443"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1FDBB660"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4AF04030"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DDB5DEE" w14:textId="77777777" w:rsidR="00FF0053" w:rsidRPr="00474A37" w:rsidRDefault="00FF0053" w:rsidP="00474A37">
            <w:pPr>
              <w:tabs>
                <w:tab w:val="left" w:pos="9639"/>
              </w:tabs>
              <w:spacing w:line="256" w:lineRule="auto"/>
              <w:jc w:val="center"/>
            </w:pPr>
          </w:p>
        </w:tc>
      </w:tr>
      <w:tr w:rsidR="00FF0053" w:rsidRPr="00474A37" w14:paraId="0CAE2DA5"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5D0C1178"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33070E59"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0BE396F" w14:textId="77777777" w:rsidR="00FF0053" w:rsidRPr="00474A37" w:rsidRDefault="00FF0053" w:rsidP="00474A37">
            <w:pPr>
              <w:tabs>
                <w:tab w:val="left" w:pos="9639"/>
              </w:tabs>
              <w:spacing w:line="256" w:lineRule="auto"/>
              <w:jc w:val="center"/>
            </w:pPr>
          </w:p>
        </w:tc>
      </w:tr>
    </w:tbl>
    <w:p w14:paraId="1119D003"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264DB7FE" w14:textId="77777777" w:rsidR="00474A37" w:rsidRPr="00474A37" w:rsidRDefault="00474A37" w:rsidP="00474A37">
      <w:pPr>
        <w:jc w:val="both"/>
        <w:rPr>
          <w:rFonts w:eastAsia="MS Mincho"/>
          <w:b/>
          <w:bCs/>
          <w:sz w:val="28"/>
          <w:szCs w:val="28"/>
        </w:rPr>
      </w:pPr>
    </w:p>
    <w:p w14:paraId="0E9847E5"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030ACDA6" w14:textId="77777777" w:rsidR="00474A37" w:rsidRPr="00474A37" w:rsidRDefault="00474A37" w:rsidP="00474A37">
      <w:pPr>
        <w:tabs>
          <w:tab w:val="left" w:pos="8640"/>
        </w:tabs>
        <w:jc w:val="center"/>
        <w:rPr>
          <w:i/>
        </w:rPr>
      </w:pPr>
      <w:r>
        <w:rPr>
          <w:i/>
        </w:rPr>
        <w:t xml:space="preserve">                                                                    (наименование претендента)</w:t>
      </w:r>
    </w:p>
    <w:p w14:paraId="50800849"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5ACAAE17" w14:textId="77777777" w:rsidR="00493F52" w:rsidRPr="0074281A" w:rsidRDefault="00474A37" w:rsidP="00493F52">
      <w:pPr>
        <w:rPr>
          <w:sz w:val="28"/>
          <w:szCs w:val="28"/>
          <w:lang w:eastAsia="ru-RU"/>
        </w:rPr>
      </w:pPr>
      <w:r>
        <w:rPr>
          <w:sz w:val="28"/>
          <w:szCs w:val="28"/>
          <w:lang w:eastAsia="ru-RU"/>
        </w:rPr>
        <w:t>«____» ____________ 20___ г.</w:t>
      </w:r>
    </w:p>
    <w:p w14:paraId="2C858378" w14:textId="77777777" w:rsidR="00493F52" w:rsidRDefault="00493F52" w:rsidP="00493F52">
      <w:pPr>
        <w:sectPr w:rsidR="00493F52" w:rsidSect="007C51E1">
          <w:pgSz w:w="11907" w:h="16840" w:code="9"/>
          <w:pgMar w:top="1134" w:right="851" w:bottom="1134" w:left="1418" w:header="794" w:footer="794" w:gutter="0"/>
          <w:cols w:space="720"/>
          <w:titlePg/>
          <w:docGrid w:linePitch="326"/>
        </w:sectPr>
      </w:pPr>
    </w:p>
    <w:p w14:paraId="270021C2" w14:textId="77777777" w:rsidR="00D6410D" w:rsidRDefault="002340C8" w:rsidP="00AC6199">
      <w:pPr>
        <w:pStyle w:val="10"/>
        <w:ind w:firstLine="0"/>
        <w:jc w:val="right"/>
        <w:rPr>
          <w:b/>
          <w:i/>
          <w:iCs/>
        </w:rPr>
      </w:pPr>
      <w:r>
        <w:lastRenderedPageBreak/>
        <w:t>Приложение № 7</w:t>
      </w:r>
      <w:r>
        <w:br/>
        <w:t>к документации о закупке</w:t>
      </w:r>
    </w:p>
    <w:p w14:paraId="4B1BC533" w14:textId="77777777" w:rsidR="00C03380" w:rsidRPr="00C03380" w:rsidRDefault="00C03380" w:rsidP="00C03380"/>
    <w:p w14:paraId="03691870" w14:textId="77777777" w:rsidR="002340C8" w:rsidRDefault="002340C8" w:rsidP="002340C8">
      <w:pPr>
        <w:pBdr>
          <w:top w:val="nil"/>
          <w:left w:val="nil"/>
          <w:bottom w:val="nil"/>
          <w:right w:val="nil"/>
          <w:between w:val="nil"/>
        </w:pBdr>
        <w:jc w:val="center"/>
        <w:rPr>
          <w:b/>
          <w:color w:val="000000"/>
          <w:sz w:val="26"/>
          <w:szCs w:val="26"/>
        </w:rPr>
      </w:pPr>
      <w:bookmarkStart w:id="32" w:name="_Hlk126066057"/>
      <w:r>
        <w:rPr>
          <w:b/>
          <w:color w:val="000000"/>
          <w:sz w:val="26"/>
          <w:szCs w:val="26"/>
        </w:rPr>
        <w:t>Порядок расчета критерия «Расчетная (условная) цена договора»</w:t>
      </w:r>
    </w:p>
    <w:p w14:paraId="71DB2B2B" w14:textId="77777777" w:rsidR="002340C8" w:rsidRDefault="002340C8" w:rsidP="002340C8">
      <w:pPr>
        <w:pBdr>
          <w:top w:val="nil"/>
          <w:left w:val="nil"/>
          <w:bottom w:val="nil"/>
          <w:right w:val="nil"/>
          <w:between w:val="nil"/>
        </w:pBdr>
        <w:ind w:firstLine="709"/>
        <w:jc w:val="both"/>
        <w:rPr>
          <w:color w:val="000000"/>
          <w:sz w:val="26"/>
          <w:szCs w:val="26"/>
        </w:rPr>
      </w:pPr>
    </w:p>
    <w:p w14:paraId="00141074"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1. Расчетная (условная) цена договора определяется исходя из следующих параметров:</w:t>
      </w:r>
    </w:p>
    <w:p w14:paraId="1CC7E120"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1.1. Цена Товара, указанная участником в таблице № 1 Финансово-коммерческого предложения (рубли Российской Федерации, юани);</w:t>
      </w:r>
    </w:p>
    <w:p w14:paraId="3B1437D5"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1.2. Курс валюты цены Товара, установленный Центральным банком Российской Федерации на дату опубликования Открытого конкурса, указанную в пункте 6 Информационной карты;</w:t>
      </w:r>
    </w:p>
    <w:p w14:paraId="11AEB821"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1.3. Стоимость поддержания 1 (одного) моточаса работы Товара, стоимость нормо-часа дополнительно оплачиваемых работ и стоимость замены шины, указанные участником в подпунктах 2.1 – 2.3 Финансово-коммерческого предложения (рубли Российской Федерации, юани);</w:t>
      </w:r>
    </w:p>
    <w:p w14:paraId="76DA83FB"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1.4. Ожидаемая наработка моточасов каждой единицы Товара;</w:t>
      </w:r>
    </w:p>
    <w:p w14:paraId="380624A7"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1.5. Инфляция, размер которой в целях оценки заявок принимается равной 8,3% в календарный год.</w:t>
      </w:r>
    </w:p>
    <w:p w14:paraId="5EB8E6DE" w14:textId="77777777" w:rsidR="002340C8" w:rsidRPr="00D52036" w:rsidRDefault="002340C8" w:rsidP="002340C8">
      <w:pPr>
        <w:pBdr>
          <w:top w:val="nil"/>
          <w:left w:val="nil"/>
          <w:bottom w:val="nil"/>
          <w:right w:val="nil"/>
          <w:between w:val="nil"/>
        </w:pBdr>
        <w:ind w:firstLine="709"/>
        <w:jc w:val="both"/>
        <w:rPr>
          <w:color w:val="000000"/>
          <w:sz w:val="26"/>
          <w:szCs w:val="26"/>
        </w:rPr>
      </w:pPr>
      <w:r>
        <w:rPr>
          <w:color w:val="000000"/>
          <w:sz w:val="26"/>
          <w:szCs w:val="26"/>
        </w:rPr>
        <w:t xml:space="preserve">2. Расчет расчетной (условной) цены договора производится в таблице в формате Microsoft EXCEL, публикуемой вместе с настоящей документацией о закупке </w:t>
      </w:r>
      <w:r w:rsidRPr="004A6F50">
        <w:rPr>
          <w:color w:val="000000"/>
          <w:sz w:val="26"/>
          <w:szCs w:val="26"/>
        </w:rPr>
        <w:t xml:space="preserve">отдельным файлом, путем внесения претендентом в ячейки, обозначенные </w:t>
      </w:r>
      <w:bookmarkStart w:id="33" w:name="_Hlk126066194"/>
      <w:r w:rsidRPr="004A6F50">
        <w:rPr>
          <w:color w:val="000000"/>
          <w:sz w:val="26"/>
          <w:szCs w:val="26"/>
          <w:shd w:val="clear" w:color="auto" w:fill="9BBB59" w:themeFill="accent3"/>
        </w:rPr>
        <w:t>зеленой заливкой</w:t>
      </w:r>
      <w:bookmarkEnd w:id="33"/>
      <w:r w:rsidRPr="004A6F50">
        <w:rPr>
          <w:color w:val="000000"/>
          <w:sz w:val="26"/>
          <w:szCs w:val="26"/>
        </w:rPr>
        <w:t xml:space="preserve"> </w:t>
      </w:r>
      <w:r w:rsidRPr="004A6F50">
        <w:rPr>
          <w:i/>
          <w:iCs/>
          <w:color w:val="000000"/>
          <w:sz w:val="26"/>
          <w:szCs w:val="26"/>
        </w:rPr>
        <w:t xml:space="preserve">(при подаче ценового предложения в валюте «юани», участник заполняет дополнительно ячейки, закрашенные </w:t>
      </w:r>
      <w:bookmarkStart w:id="34" w:name="_Hlk126066180"/>
      <w:r w:rsidRPr="004A6F50">
        <w:rPr>
          <w:i/>
          <w:iCs/>
          <w:color w:val="000000"/>
          <w:sz w:val="26"/>
          <w:szCs w:val="26"/>
          <w:shd w:val="clear" w:color="auto" w:fill="F79646" w:themeFill="accent6"/>
        </w:rPr>
        <w:t>оранжевым цветом</w:t>
      </w:r>
      <w:bookmarkEnd w:id="34"/>
      <w:r w:rsidRPr="004A6F50">
        <w:rPr>
          <w:i/>
          <w:iCs/>
          <w:color w:val="000000"/>
          <w:sz w:val="26"/>
          <w:szCs w:val="26"/>
        </w:rPr>
        <w:t>),</w:t>
      </w:r>
      <w:r w:rsidRPr="004A6F50">
        <w:rPr>
          <w:color w:val="000000"/>
          <w:sz w:val="26"/>
          <w:szCs w:val="26"/>
        </w:rPr>
        <w:t xml:space="preserve"> стоимостных параметров своего финансово-коммерческого предложения, а также курса валюты цены Товара, установленного Центральным банком Российской Федерации на дату опубликования</w:t>
      </w:r>
      <w:r>
        <w:rPr>
          <w:color w:val="000000"/>
          <w:sz w:val="26"/>
          <w:szCs w:val="26"/>
        </w:rPr>
        <w:t xml:space="preserve"> Открытого конкурса, указанную в пункте 6 Информационной карты. </w:t>
      </w:r>
    </w:p>
    <w:p w14:paraId="767DC86F"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 xml:space="preserve">Ячейки, выделенные </w:t>
      </w:r>
      <w:r w:rsidRPr="004A6F50">
        <w:rPr>
          <w:color w:val="000000"/>
          <w:sz w:val="26"/>
          <w:szCs w:val="26"/>
          <w:shd w:val="clear" w:color="auto" w:fill="FFFF00"/>
        </w:rPr>
        <w:t>желтой заливкой</w:t>
      </w:r>
      <w:r>
        <w:rPr>
          <w:color w:val="000000"/>
          <w:sz w:val="26"/>
          <w:szCs w:val="26"/>
        </w:rPr>
        <w:t>, содержат данные для расчета, определенные Заказчиком (ожидаемая наработка моточасов, инфляция).</w:t>
      </w:r>
    </w:p>
    <w:p w14:paraId="527F38D8"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 xml:space="preserve">3. На основании внесенной информации, в расчетной таблице, содержащей необходимые формулы, формируется Расчетная (условная) цена договора. </w:t>
      </w:r>
    </w:p>
    <w:p w14:paraId="75B48D4F"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4. Полученную сумму необходимо указать в графе «Цена договора», заполняемой претендентом на функционале ЭТП, а также в пункте 3 Финансово-коммерческого предложения.</w:t>
      </w:r>
    </w:p>
    <w:p w14:paraId="2A9DFD8C"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5. Организатором при рассмотрении, оценке и сопоставлении заявок участников осуществляется проверка корректности внесенных претендентом в расчетную таблицу данных и правильности расчета.</w:t>
      </w:r>
    </w:p>
    <w:p w14:paraId="0A14A26E"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6. Далее производится сопоставление Расчетных (условных) цен договоров. Наилучшим признается наименьшее значение.</w:t>
      </w:r>
    </w:p>
    <w:p w14:paraId="3278C681" w14:textId="37BD5E6C" w:rsidR="00D6410D" w:rsidRPr="00DF622E" w:rsidRDefault="002340C8" w:rsidP="00DF622E">
      <w:pPr>
        <w:pBdr>
          <w:top w:val="nil"/>
          <w:left w:val="nil"/>
          <w:bottom w:val="nil"/>
          <w:right w:val="nil"/>
          <w:between w:val="nil"/>
        </w:pBdr>
        <w:ind w:firstLine="709"/>
        <w:jc w:val="both"/>
        <w:rPr>
          <w:b/>
          <w:i/>
          <w:color w:val="FF0000"/>
          <w:sz w:val="26"/>
          <w:szCs w:val="26"/>
        </w:rPr>
      </w:pPr>
      <w:r>
        <w:rPr>
          <w:b/>
          <w:i/>
          <w:color w:val="FF0000"/>
          <w:sz w:val="26"/>
          <w:szCs w:val="26"/>
        </w:rPr>
        <w:t>7. Претенденту при подготовке финансово-коммерческого предложения и определении Расчетной (условной) цены договора необходимо иметь в виду, что Расчетная (условная) цена договора не может превышать максимальную цену договора, указанную в пункте 5 Информационной карты документации о закупке. В случае такого превышения в соответствии с положениями части 4 подпункта 3.6.5 документации о закупке заявка претендента не будет допущена к участию в Открытом конкурсе.</w:t>
      </w:r>
      <w:bookmarkEnd w:id="32"/>
    </w:p>
    <w:sectPr w:rsidR="00D6410D" w:rsidRPr="00DF622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DD370" w14:textId="77777777" w:rsidR="00B725A7" w:rsidRDefault="00B725A7">
      <w:r>
        <w:separator/>
      </w:r>
    </w:p>
  </w:endnote>
  <w:endnote w:type="continuationSeparator" w:id="0">
    <w:p w14:paraId="7C2DB5EC" w14:textId="77777777" w:rsidR="00B725A7" w:rsidRDefault="00B725A7">
      <w:r>
        <w:continuationSeparator/>
      </w:r>
    </w:p>
  </w:endnote>
  <w:endnote w:type="continuationNotice" w:id="1">
    <w:p w14:paraId="73766A89" w14:textId="77777777" w:rsidR="00B725A7" w:rsidRDefault="00B72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99E78" w14:textId="77777777" w:rsidR="00F32C59" w:rsidRDefault="00F32C5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FE145C5" w14:textId="77777777" w:rsidR="00F32C59" w:rsidRDefault="00F32C59" w:rsidP="00BF6892">
    <w:pPr>
      <w:pStyle w:val="afd"/>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3226" w14:textId="77777777" w:rsidR="00F32C59" w:rsidRDefault="00F32C59">
    <w:pPr>
      <w:widowControl w:val="0"/>
      <w:pBdr>
        <w:top w:val="nil"/>
        <w:left w:val="nil"/>
        <w:bottom w:val="nil"/>
        <w:right w:val="nil"/>
        <w:between w:val="nil"/>
      </w:pBdr>
      <w:spacing w:line="300" w:lineRule="auto"/>
      <w:ind w:left="72" w:firstLine="680"/>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3342F" w14:textId="77777777" w:rsidR="00F32C59" w:rsidRDefault="00F32C5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395A984" w14:textId="77777777" w:rsidR="00F32C59" w:rsidRDefault="00F32C59" w:rsidP="00BF6892">
    <w:pPr>
      <w:pStyle w:val="af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ABE6B" w14:textId="77777777" w:rsidR="00F32C59" w:rsidRDefault="00F32C59">
    <w:pPr>
      <w:pStyle w:val="afd"/>
      <w:jc w:val="center"/>
    </w:pPr>
  </w:p>
  <w:p w14:paraId="2807B337" w14:textId="77777777" w:rsidR="00F32C59" w:rsidRDefault="00F32C59" w:rsidP="00BF6892">
    <w:pPr>
      <w:pStyle w:val="afd"/>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1D7D3" w14:textId="77777777" w:rsidR="00F32C59" w:rsidRDefault="00F32C59">
    <w:pPr>
      <w:pStyle w:val="af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AB241" w14:textId="77777777" w:rsidR="00F32C59" w:rsidRDefault="00F32C59">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14:paraId="1EE55190" w14:textId="77777777" w:rsidR="00F32C59" w:rsidRDefault="00F32C59">
    <w:pPr>
      <w:widowControl w:val="0"/>
      <w:pBdr>
        <w:top w:val="nil"/>
        <w:left w:val="nil"/>
        <w:bottom w:val="nil"/>
        <w:right w:val="nil"/>
        <w:between w:val="nil"/>
      </w:pBdr>
      <w:spacing w:line="300" w:lineRule="auto"/>
      <w:ind w:left="72" w:right="360" w:firstLine="680"/>
      <w:jc w:val="both"/>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C4330" w14:textId="77777777" w:rsidR="00F32C59" w:rsidRDefault="00F32C59">
    <w:pPr>
      <w:widowControl w:val="0"/>
      <w:pBdr>
        <w:top w:val="nil"/>
        <w:left w:val="nil"/>
        <w:bottom w:val="nil"/>
        <w:right w:val="nil"/>
        <w:between w:val="nil"/>
      </w:pBdr>
      <w:spacing w:line="300" w:lineRule="auto"/>
      <w:ind w:left="72" w:right="360" w:firstLine="680"/>
      <w:jc w:val="both"/>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293AB" w14:textId="77777777" w:rsidR="00F32C59" w:rsidRDefault="00F32C59">
    <w:pPr>
      <w:widowControl w:val="0"/>
      <w:pBdr>
        <w:top w:val="nil"/>
        <w:left w:val="nil"/>
        <w:bottom w:val="nil"/>
        <w:right w:val="nil"/>
        <w:between w:val="nil"/>
      </w:pBdr>
      <w:spacing w:line="300" w:lineRule="auto"/>
      <w:ind w:left="72" w:firstLine="680"/>
      <w:jc w:val="both"/>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8B7F" w14:textId="77777777" w:rsidR="00F32C59" w:rsidRDefault="00F32C59">
    <w:pPr>
      <w:widowControl w:val="0"/>
      <w:pBdr>
        <w:top w:val="nil"/>
        <w:left w:val="nil"/>
        <w:bottom w:val="nil"/>
        <w:right w:val="nil"/>
        <w:between w:val="nil"/>
      </w:pBdr>
      <w:spacing w:line="300" w:lineRule="auto"/>
      <w:ind w:left="72" w:firstLine="680"/>
      <w:jc w:val="both"/>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8E732" w14:textId="77777777" w:rsidR="00F32C59" w:rsidRDefault="00F32C59">
    <w:pPr>
      <w:widowControl w:val="0"/>
      <w:pBdr>
        <w:top w:val="nil"/>
        <w:left w:val="nil"/>
        <w:bottom w:val="nil"/>
        <w:right w:val="nil"/>
        <w:between w:val="nil"/>
      </w:pBdr>
      <w:spacing w:line="300" w:lineRule="auto"/>
      <w:ind w:left="72" w:right="360" w:firstLine="680"/>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CCBA2" w14:textId="77777777" w:rsidR="00B725A7" w:rsidRDefault="00B725A7">
      <w:r>
        <w:separator/>
      </w:r>
    </w:p>
  </w:footnote>
  <w:footnote w:type="continuationSeparator" w:id="0">
    <w:p w14:paraId="3AC9179C" w14:textId="77777777" w:rsidR="00B725A7" w:rsidRDefault="00B725A7">
      <w:r>
        <w:continuationSeparator/>
      </w:r>
    </w:p>
  </w:footnote>
  <w:footnote w:type="continuationNotice" w:id="1">
    <w:p w14:paraId="1FE30755" w14:textId="77777777" w:rsidR="00B725A7" w:rsidRDefault="00B725A7"/>
  </w:footnote>
  <w:footnote w:id="2">
    <w:p w14:paraId="0DB38A65" w14:textId="77777777" w:rsidR="00F32C59" w:rsidRDefault="00F32C59" w:rsidP="002340C8">
      <w:pPr>
        <w:pBdr>
          <w:top w:val="nil"/>
          <w:left w:val="nil"/>
          <w:bottom w:val="nil"/>
          <w:right w:val="nil"/>
          <w:between w:val="nil"/>
        </w:pBdr>
        <w:ind w:firstLine="709"/>
        <w:jc w:val="both"/>
        <w:rPr>
          <w:color w:val="000000"/>
          <w:sz w:val="20"/>
          <w:szCs w:val="20"/>
        </w:rPr>
      </w:pPr>
      <w:r>
        <w:rPr>
          <w:vertAlign w:val="superscript"/>
        </w:rPr>
        <w:footnoteRef/>
      </w:r>
      <w:r>
        <w:rPr>
          <w:color w:val="000000"/>
          <w:sz w:val="20"/>
          <w:szCs w:val="20"/>
        </w:rPr>
        <w:t xml:space="preserve"> Данную сумму необходимо указать в графе «Цена договора», заполняемой претендентом на функционале ЭТП</w:t>
      </w:r>
    </w:p>
  </w:footnote>
  <w:footnote w:id="3">
    <w:p w14:paraId="3BD10C2C" w14:textId="77777777" w:rsidR="00F32C59" w:rsidRDefault="00F32C59" w:rsidP="002340C8">
      <w:pPr>
        <w:pStyle w:val="afe"/>
        <w:ind w:firstLine="397"/>
        <w:jc w:val="both"/>
      </w:pPr>
      <w:r>
        <w:rPr>
          <w:rStyle w:val="af7"/>
        </w:rPr>
        <w:footnoteRef/>
      </w:r>
      <w:r>
        <w:t xml:space="preserve"> Пункт включен </w:t>
      </w:r>
      <w:r>
        <w:rPr>
          <w:color w:val="000000"/>
        </w:rPr>
        <w:t>в целях соблюдения правил функционирования национальной системы прослеживаемости товаров, установленных Федеральным законом от 09.11.2020 № 371-ФЗ «О внесении изменений в части первую и вторую Налогового кодекса Российской Федерации и Закон Российской Федерации  «О налоговых органах Российской Федерации», постановлениями Правительства Российской Федерации от 01.07.2021 № 1108 «Об утверждении Положения о национальной системе прослеживаемости товаров», № 1109 «Об утверждении критериев, применяемых при отборе отдельных видов товаров для включения в перечень товаров, подлежащих прослеживаемости», № 1110 «Об утверждении перечня товаров, подлежащих прослеживаемости</w:t>
      </w:r>
      <w:r>
        <w:t>»</w:t>
      </w:r>
    </w:p>
  </w:footnote>
  <w:footnote w:id="4">
    <w:p w14:paraId="5DCCD8C3" w14:textId="77777777" w:rsidR="00F32C59" w:rsidRDefault="00F32C59" w:rsidP="002340C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5">
    <w:p w14:paraId="16A49672" w14:textId="77777777" w:rsidR="00F32C59" w:rsidRDefault="00F32C59" w:rsidP="002340C8">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footnote>
  <w:footnote w:id="6">
    <w:p w14:paraId="432C5294" w14:textId="77777777" w:rsidR="00F32C59" w:rsidRDefault="00F32C59" w:rsidP="002340C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7">
    <w:p w14:paraId="1668D654" w14:textId="77777777" w:rsidR="00F32C59" w:rsidRDefault="00F32C59" w:rsidP="002340C8">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p w14:paraId="4EF310D5" w14:textId="77777777" w:rsidR="00F32C59" w:rsidRDefault="00F32C59" w:rsidP="002340C8">
      <w:pPr>
        <w:pBdr>
          <w:top w:val="nil"/>
          <w:left w:val="nil"/>
          <w:bottom w:val="nil"/>
          <w:right w:val="nil"/>
          <w:between w:val="nil"/>
        </w:pBdr>
        <w:rPr>
          <w:color w:val="000000"/>
          <w:sz w:val="18"/>
          <w:szCs w:val="18"/>
        </w:rPr>
      </w:pPr>
    </w:p>
  </w:footnote>
  <w:footnote w:id="8">
    <w:p w14:paraId="5DD99DAF" w14:textId="77777777" w:rsidR="00F32C59" w:rsidRDefault="00F32C59" w:rsidP="002340C8">
      <w:pPr>
        <w:pStyle w:val="afe"/>
        <w:ind w:firstLine="397"/>
        <w:jc w:val="both"/>
      </w:pPr>
      <w:r>
        <w:rPr>
          <w:rStyle w:val="af7"/>
        </w:rPr>
        <w:footnoteRef/>
      </w:r>
      <w:r>
        <w:t xml:space="preserve"> Абзац включен </w:t>
      </w:r>
      <w:r>
        <w:rPr>
          <w:color w:val="000000"/>
        </w:rPr>
        <w:t>в целях соблюдения правил функционирования национальной системы прослеживаемости товаров, установленных Федеральным законом от 09.11.2020 № 371-ФЗ «О внесении изменений в части первую и вторую Налогового кодекса Российской Федерации и Закон Российской Федерации  «О налоговых органах Российской Федерации», постановлениями Правительства Российской Федерации от 01.07.2021 № 1108 «Об утверждении Положения о национальной системе прослеживаемости товаров», № 1109 «Об утверждении критериев, применяемых при отборе отдельных видов товаров для включения в перечень товаров, подлежащих прослеживаемости», № 1110 «Об утверждении перечня товаров, подлежащих прослеживаемости»</w:t>
      </w:r>
    </w:p>
  </w:footnote>
  <w:footnote w:id="9">
    <w:p w14:paraId="00832868" w14:textId="77777777" w:rsidR="00F32C59" w:rsidRDefault="00F32C59"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90413" w14:textId="77777777" w:rsidR="00F32C59" w:rsidRDefault="00F32C59">
    <w:pPr>
      <w:pStyle w:val="afb"/>
      <w:jc w:val="center"/>
    </w:pPr>
    <w:r>
      <w:fldChar w:fldCharType="begin"/>
    </w:r>
    <w:r>
      <w:instrText xml:space="preserve"> PAGE   \* MERGEFORMAT </w:instrText>
    </w:r>
    <w:r>
      <w:fldChar w:fldCharType="separate"/>
    </w:r>
    <w:r>
      <w:rPr>
        <w:noProof/>
      </w:rPr>
      <w:t>28</w:t>
    </w:r>
    <w:r>
      <w:rPr>
        <w:noProof/>
      </w:rPr>
      <w:fldChar w:fldCharType="end"/>
    </w:r>
  </w:p>
  <w:p w14:paraId="383E592B" w14:textId="77777777" w:rsidR="00F32C59" w:rsidRDefault="00F32C59">
    <w:pPr>
      <w:pStyle w:val="afb"/>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B9BF6" w14:textId="77777777" w:rsidR="00F32C59" w:rsidRDefault="00F32C59">
    <w:pPr>
      <w:pBdr>
        <w:top w:val="nil"/>
        <w:left w:val="nil"/>
        <w:bottom w:val="nil"/>
        <w:right w:val="nil"/>
        <w:between w:val="nil"/>
      </w:pBdr>
      <w:jc w:val="center"/>
      <w:rPr>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247027"/>
      <w:docPartObj>
        <w:docPartGallery w:val="Page Numbers (Top of Page)"/>
        <w:docPartUnique/>
      </w:docPartObj>
    </w:sdtPr>
    <w:sdtEndPr/>
    <w:sdtContent>
      <w:p w14:paraId="6DBA9295" w14:textId="77777777" w:rsidR="00F32C59" w:rsidRDefault="00F32C59">
        <w:pPr>
          <w:pStyle w:val="afb"/>
          <w:jc w:val="center"/>
        </w:pPr>
        <w:r>
          <w:fldChar w:fldCharType="begin"/>
        </w:r>
        <w:r>
          <w:instrText>PAGE   \* MERGEFORMAT</w:instrText>
        </w:r>
        <w:r>
          <w:fldChar w:fldCharType="separate"/>
        </w:r>
        <w:r>
          <w:rPr>
            <w:noProof/>
          </w:rPr>
          <w:t>143</w:t>
        </w:r>
        <w:r>
          <w:fldChar w:fldCharType="end"/>
        </w:r>
      </w:p>
    </w:sdtContent>
  </w:sdt>
  <w:p w14:paraId="29965A5D" w14:textId="77777777" w:rsidR="00F32C59" w:rsidRDefault="00F32C59">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A4A0" w14:textId="77777777" w:rsidR="00F32C59" w:rsidRDefault="00F32C59">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60669" w14:textId="77777777" w:rsidR="00F32C59" w:rsidRDefault="00F32C59" w:rsidP="00510148">
    <w:pPr>
      <w:pStyle w:val="afb"/>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F4BD7" w14:textId="77777777" w:rsidR="00F32C59" w:rsidRDefault="00F32C59">
    <w:pPr>
      <w:pStyle w:val="af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939D" w14:textId="77777777" w:rsidR="00F32C59" w:rsidRDefault="00F32C59">
    <w:pPr>
      <w:pBdr>
        <w:top w:val="nil"/>
        <w:left w:val="nil"/>
        <w:bottom w:val="nil"/>
        <w:right w:val="nil"/>
        <w:between w:val="nil"/>
      </w:pBdr>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8BBC" w14:textId="77777777" w:rsidR="00F32C59" w:rsidRDefault="00F32C59">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Pr>
        <w:noProof/>
        <w:color w:val="000000"/>
      </w:rPr>
      <w:t>109</w:t>
    </w:r>
    <w:r>
      <w:rPr>
        <w:color w:val="00000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1EB23" w14:textId="77777777" w:rsidR="00F32C59" w:rsidRDefault="00F32C59">
    <w:pPr>
      <w:pBdr>
        <w:top w:val="nil"/>
        <w:left w:val="nil"/>
        <w:bottom w:val="nil"/>
        <w:right w:val="nil"/>
        <w:between w:val="nil"/>
      </w:pBdr>
      <w:tabs>
        <w:tab w:val="center" w:pos="4677"/>
        <w:tab w:val="right" w:pos="9355"/>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190A7" w14:textId="77777777" w:rsidR="00F32C59" w:rsidRDefault="00F32C59">
    <w:pPr>
      <w:pBdr>
        <w:top w:val="nil"/>
        <w:left w:val="nil"/>
        <w:bottom w:val="nil"/>
        <w:right w:val="nil"/>
        <w:between w:val="nil"/>
      </w:pBdr>
      <w:jc w:val="center"/>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74FED" w14:textId="77777777" w:rsidR="00F32C59" w:rsidRDefault="00F32C59">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4C80B22"/>
    <w:multiLevelType w:val="hybridMultilevel"/>
    <w:tmpl w:val="9DF6640A"/>
    <w:lvl w:ilvl="0" w:tplc="2BB40876">
      <w:start w:val="1"/>
      <w:numFmt w:val="decimal"/>
      <w:lvlText w:val="4.%1."/>
      <w:lvlJc w:val="left"/>
      <w:pPr>
        <w:ind w:left="1429" w:hanging="360"/>
      </w:pPr>
      <w:rPr>
        <w:rFonts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0A0F0D10"/>
    <w:multiLevelType w:val="multilevel"/>
    <w:tmpl w:val="B8EA5F44"/>
    <w:lvl w:ilvl="0">
      <w:start w:val="9"/>
      <w:numFmt w:val="decimal"/>
      <w:lvlText w:val="%1."/>
      <w:lvlJc w:val="left"/>
      <w:pPr>
        <w:ind w:left="540" w:hanging="540"/>
      </w:pPr>
      <w:rPr>
        <w:rFonts w:hint="default"/>
      </w:rPr>
    </w:lvl>
    <w:lvl w:ilvl="1">
      <w:start w:val="1"/>
      <w:numFmt w:val="decimal"/>
      <w:lvlText w:val="%1.%2."/>
      <w:lvlJc w:val="left"/>
      <w:pPr>
        <w:ind w:left="908" w:hanging="540"/>
      </w:pPr>
      <w:rPr>
        <w:rFonts w:hint="default"/>
      </w:rPr>
    </w:lvl>
    <w:lvl w:ilvl="2">
      <w:start w:val="7"/>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15:restartNumberingAfterBreak="0">
    <w:nsid w:val="195F1A1E"/>
    <w:multiLevelType w:val="multilevel"/>
    <w:tmpl w:val="5774800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7"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4B03D70"/>
    <w:multiLevelType w:val="multilevel"/>
    <w:tmpl w:val="4F749EBA"/>
    <w:lvl w:ilvl="0">
      <w:start w:val="4"/>
      <w:numFmt w:val="decimal"/>
      <w:lvlText w:val="%1."/>
      <w:lvlJc w:val="left"/>
      <w:pPr>
        <w:ind w:left="1211" w:hanging="360"/>
      </w:pPr>
    </w:lvl>
    <w:lvl w:ilvl="1">
      <w:start w:val="1"/>
      <w:numFmt w:val="decimal"/>
      <w:lvlText w:val="%1.%2."/>
      <w:lvlJc w:val="left"/>
      <w:pPr>
        <w:ind w:left="1443" w:hanging="449"/>
      </w:pPr>
      <w:rPr>
        <w:i w:val="0"/>
        <w:vertAlign w:val="baseline"/>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798"/>
      </w:pPr>
    </w:lvl>
  </w:abstractNum>
  <w:abstractNum w:abstractNumId="30" w15:restartNumberingAfterBreak="0">
    <w:nsid w:val="2CD65C4A"/>
    <w:multiLevelType w:val="multilevel"/>
    <w:tmpl w:val="A69AFB0A"/>
    <w:lvl w:ilvl="0">
      <w:start w:val="1"/>
      <w:numFmt w:val="decimal"/>
      <w:lvlText w:val="%1."/>
      <w:lvlJc w:val="left"/>
      <w:pPr>
        <w:ind w:left="1140" w:hanging="1140"/>
      </w:pPr>
    </w:lvl>
    <w:lvl w:ilvl="1">
      <w:start w:val="1"/>
      <w:numFmt w:val="decimal"/>
      <w:lvlText w:val="%1.%2."/>
      <w:lvlJc w:val="left"/>
      <w:pPr>
        <w:ind w:left="1708" w:hanging="1140"/>
      </w:pPr>
      <w:rPr>
        <w:rFonts w:ascii="Times New Roman" w:eastAsia="Times New Roman" w:hAnsi="Times New Roman" w:cs="Times New Roman"/>
      </w:rPr>
    </w:lvl>
    <w:lvl w:ilvl="2">
      <w:start w:val="1"/>
      <w:numFmt w:val="decimal"/>
      <w:lvlText w:val="%1.%2.%3."/>
      <w:lvlJc w:val="left"/>
      <w:pPr>
        <w:ind w:left="2220" w:hanging="1140"/>
      </w:pPr>
    </w:lvl>
    <w:lvl w:ilvl="3">
      <w:start w:val="1"/>
      <w:numFmt w:val="decimal"/>
      <w:lvlText w:val="%1.%2.%3.%4."/>
      <w:lvlJc w:val="left"/>
      <w:pPr>
        <w:ind w:left="2760" w:hanging="1140"/>
      </w:pPr>
    </w:lvl>
    <w:lvl w:ilvl="4">
      <w:start w:val="1"/>
      <w:numFmt w:val="decimal"/>
      <w:lvlText w:val="%1.%2.%3.%4.%5."/>
      <w:lvlJc w:val="left"/>
      <w:pPr>
        <w:ind w:left="3300" w:hanging="114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3F631B1"/>
    <w:multiLevelType w:val="hybridMultilevel"/>
    <w:tmpl w:val="14069544"/>
    <w:lvl w:ilvl="0" w:tplc="E8465142">
      <w:start w:val="1"/>
      <w:numFmt w:val="decimal"/>
      <w:lvlText w:val="4.1.%1. "/>
      <w:lvlJc w:val="left"/>
      <w:pPr>
        <w:ind w:left="1429" w:hanging="360"/>
      </w:pPr>
      <w:rPr>
        <w:rFonts w:hint="default"/>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3F91DF2"/>
    <w:multiLevelType w:val="hybridMultilevel"/>
    <w:tmpl w:val="D572F548"/>
    <w:lvl w:ilvl="0" w:tplc="A1D63B5E">
      <w:start w:val="1"/>
      <w:numFmt w:val="decimal"/>
      <w:lvlText w:val="4.3.%1. "/>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B0D2770"/>
    <w:multiLevelType w:val="multilevel"/>
    <w:tmpl w:val="388A5688"/>
    <w:lvl w:ilvl="0">
      <w:start w:val="1"/>
      <w:numFmt w:val="decimal"/>
      <w:lvlText w:val="%1)"/>
      <w:lvlJc w:val="left"/>
      <w:pPr>
        <w:ind w:left="938" w:hanging="360"/>
      </w:pPr>
      <w:rPr>
        <w:rFonts w:ascii="Times New Roman" w:eastAsia="Times New Roman" w:hAnsi="Times New Roman" w:cs="Times New Roman"/>
      </w:rPr>
    </w:lvl>
    <w:lvl w:ilvl="1">
      <w:start w:val="1"/>
      <w:numFmt w:val="lowerLetter"/>
      <w:lvlText w:val="%2."/>
      <w:lvlJc w:val="left"/>
      <w:pPr>
        <w:ind w:left="1658" w:hanging="360"/>
      </w:pPr>
    </w:lvl>
    <w:lvl w:ilvl="2">
      <w:start w:val="1"/>
      <w:numFmt w:val="lowerRoman"/>
      <w:lvlText w:val="%3."/>
      <w:lvlJc w:val="right"/>
      <w:pPr>
        <w:ind w:left="2378" w:hanging="180"/>
      </w:pPr>
    </w:lvl>
    <w:lvl w:ilvl="3">
      <w:start w:val="1"/>
      <w:numFmt w:val="decimal"/>
      <w:lvlText w:val="%4."/>
      <w:lvlJc w:val="left"/>
      <w:pPr>
        <w:ind w:left="3098" w:hanging="360"/>
      </w:pPr>
    </w:lvl>
    <w:lvl w:ilvl="4">
      <w:start w:val="1"/>
      <w:numFmt w:val="lowerLetter"/>
      <w:lvlText w:val="%5."/>
      <w:lvlJc w:val="left"/>
      <w:pPr>
        <w:ind w:left="3818" w:hanging="360"/>
      </w:pPr>
    </w:lvl>
    <w:lvl w:ilvl="5">
      <w:start w:val="1"/>
      <w:numFmt w:val="lowerRoman"/>
      <w:lvlText w:val="%6."/>
      <w:lvlJc w:val="right"/>
      <w:pPr>
        <w:ind w:left="4538" w:hanging="180"/>
      </w:pPr>
    </w:lvl>
    <w:lvl w:ilvl="6">
      <w:start w:val="1"/>
      <w:numFmt w:val="decimal"/>
      <w:lvlText w:val="%7."/>
      <w:lvlJc w:val="left"/>
      <w:pPr>
        <w:ind w:left="5258" w:hanging="360"/>
      </w:pPr>
    </w:lvl>
    <w:lvl w:ilvl="7">
      <w:start w:val="1"/>
      <w:numFmt w:val="lowerLetter"/>
      <w:lvlText w:val="%8."/>
      <w:lvlJc w:val="left"/>
      <w:pPr>
        <w:ind w:left="5978" w:hanging="360"/>
      </w:pPr>
    </w:lvl>
    <w:lvl w:ilvl="8">
      <w:start w:val="1"/>
      <w:numFmt w:val="lowerRoman"/>
      <w:lvlText w:val="%9."/>
      <w:lvlJc w:val="right"/>
      <w:pPr>
        <w:ind w:left="6698" w:hanging="180"/>
      </w:pPr>
    </w:lvl>
  </w:abstractNum>
  <w:abstractNum w:abstractNumId="3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F253A61"/>
    <w:multiLevelType w:val="multilevel"/>
    <w:tmpl w:val="9956E9C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8"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6335C2F"/>
    <w:multiLevelType w:val="multilevel"/>
    <w:tmpl w:val="6352D464"/>
    <w:lvl w:ilvl="0">
      <w:start w:val="9"/>
      <w:numFmt w:val="decimal"/>
      <w:lvlText w:val="%1."/>
      <w:lvlJc w:val="left"/>
      <w:pPr>
        <w:ind w:left="675" w:hanging="675"/>
      </w:pPr>
    </w:lvl>
    <w:lvl w:ilvl="1">
      <w:start w:val="1"/>
      <w:numFmt w:val="decimal"/>
      <w:lvlText w:val="%1.%2."/>
      <w:lvlJc w:val="left"/>
      <w:pPr>
        <w:ind w:left="1077" w:hanging="720"/>
      </w:pPr>
    </w:lvl>
    <w:lvl w:ilvl="2">
      <w:start w:val="1"/>
      <w:numFmt w:val="decimal"/>
      <w:lvlText w:val="%1.%2.%3."/>
      <w:lvlJc w:val="left"/>
      <w:pPr>
        <w:ind w:left="1434" w:hanging="720"/>
      </w:pPr>
    </w:lvl>
    <w:lvl w:ilvl="3">
      <w:start w:val="1"/>
      <w:numFmt w:val="decimal"/>
      <w:lvlText w:val="%1.%2.%3.%4."/>
      <w:lvlJc w:val="left"/>
      <w:pPr>
        <w:ind w:left="2151" w:hanging="1080"/>
      </w:pPr>
    </w:lvl>
    <w:lvl w:ilvl="4">
      <w:start w:val="1"/>
      <w:numFmt w:val="decimal"/>
      <w:lvlText w:val="%1.%2.%3.%4.%5."/>
      <w:lvlJc w:val="left"/>
      <w:pPr>
        <w:ind w:left="2508" w:hanging="1080"/>
      </w:pPr>
    </w:lvl>
    <w:lvl w:ilvl="5">
      <w:start w:val="1"/>
      <w:numFmt w:val="decimal"/>
      <w:lvlText w:val="%1.%2.%3.%4.%5.%6."/>
      <w:lvlJc w:val="left"/>
      <w:pPr>
        <w:ind w:left="3225" w:hanging="1440"/>
      </w:pPr>
    </w:lvl>
    <w:lvl w:ilvl="6">
      <w:start w:val="1"/>
      <w:numFmt w:val="decimal"/>
      <w:lvlText w:val="%1.%2.%3.%4.%5.%6.%7."/>
      <w:lvlJc w:val="left"/>
      <w:pPr>
        <w:ind w:left="3942" w:hanging="1800"/>
      </w:pPr>
    </w:lvl>
    <w:lvl w:ilvl="7">
      <w:start w:val="1"/>
      <w:numFmt w:val="decimal"/>
      <w:lvlText w:val="%1.%2.%3.%4.%5.%6.%7.%8."/>
      <w:lvlJc w:val="left"/>
      <w:pPr>
        <w:ind w:left="4299" w:hanging="1800"/>
      </w:pPr>
    </w:lvl>
    <w:lvl w:ilvl="8">
      <w:start w:val="1"/>
      <w:numFmt w:val="decimal"/>
      <w:lvlText w:val="%1.%2.%3.%4.%5.%6.%7.%8.%9."/>
      <w:lvlJc w:val="left"/>
      <w:pPr>
        <w:ind w:left="5016" w:hanging="2160"/>
      </w:pPr>
    </w:lvl>
  </w:abstractNum>
  <w:abstractNum w:abstractNumId="40"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55381F80"/>
    <w:multiLevelType w:val="multilevel"/>
    <w:tmpl w:val="5176A978"/>
    <w:lvl w:ilvl="0">
      <w:start w:val="2"/>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56A40D52"/>
    <w:multiLevelType w:val="multilevel"/>
    <w:tmpl w:val="54A22CD0"/>
    <w:lvl w:ilvl="0">
      <w:start w:val="17"/>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91958EC"/>
    <w:multiLevelType w:val="multilevel"/>
    <w:tmpl w:val="4CB64888"/>
    <w:lvl w:ilvl="0">
      <w:start w:val="4"/>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15:restartNumberingAfterBreak="0">
    <w:nsid w:val="62051623"/>
    <w:multiLevelType w:val="multilevel"/>
    <w:tmpl w:val="ED22C19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1"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15:restartNumberingAfterBreak="0">
    <w:nsid w:val="6D5D4F23"/>
    <w:multiLevelType w:val="multilevel"/>
    <w:tmpl w:val="5CDE387E"/>
    <w:lvl w:ilvl="0">
      <w:start w:val="9"/>
      <w:numFmt w:val="decimal"/>
      <w:lvlText w:val="%1."/>
      <w:lvlJc w:val="left"/>
      <w:pPr>
        <w:ind w:left="540" w:hanging="540"/>
      </w:pPr>
      <w:rPr>
        <w:rFonts w:hint="default"/>
      </w:rPr>
    </w:lvl>
    <w:lvl w:ilvl="1">
      <w:start w:val="2"/>
      <w:numFmt w:val="decimal"/>
      <w:lvlText w:val="%1.%2."/>
      <w:lvlJc w:val="left"/>
      <w:pPr>
        <w:ind w:left="2089" w:hanging="540"/>
      </w:pPr>
      <w:rPr>
        <w:rFonts w:hint="default"/>
      </w:rPr>
    </w:lvl>
    <w:lvl w:ilvl="2">
      <w:start w:val="1"/>
      <w:numFmt w:val="decimal"/>
      <w:lvlText w:val="%1.%2.%3."/>
      <w:lvlJc w:val="left"/>
      <w:pPr>
        <w:ind w:left="3818" w:hanging="720"/>
      </w:pPr>
      <w:rPr>
        <w:rFonts w:hint="default"/>
      </w:rPr>
    </w:lvl>
    <w:lvl w:ilvl="3">
      <w:start w:val="1"/>
      <w:numFmt w:val="decimal"/>
      <w:lvlText w:val="%1.%2.%3.%4."/>
      <w:lvlJc w:val="left"/>
      <w:pPr>
        <w:ind w:left="5367" w:hanging="720"/>
      </w:pPr>
      <w:rPr>
        <w:rFonts w:hint="default"/>
      </w:rPr>
    </w:lvl>
    <w:lvl w:ilvl="4">
      <w:start w:val="1"/>
      <w:numFmt w:val="decimal"/>
      <w:lvlText w:val="%1.%2.%3.%4.%5."/>
      <w:lvlJc w:val="left"/>
      <w:pPr>
        <w:ind w:left="7276" w:hanging="1080"/>
      </w:pPr>
      <w:rPr>
        <w:rFonts w:hint="default"/>
      </w:rPr>
    </w:lvl>
    <w:lvl w:ilvl="5">
      <w:start w:val="1"/>
      <w:numFmt w:val="decimal"/>
      <w:lvlText w:val="%1.%2.%3.%4.%5.%6."/>
      <w:lvlJc w:val="left"/>
      <w:pPr>
        <w:ind w:left="8825" w:hanging="1080"/>
      </w:pPr>
      <w:rPr>
        <w:rFonts w:hint="default"/>
      </w:rPr>
    </w:lvl>
    <w:lvl w:ilvl="6">
      <w:start w:val="1"/>
      <w:numFmt w:val="decimal"/>
      <w:lvlText w:val="%1.%2.%3.%4.%5.%6.%7."/>
      <w:lvlJc w:val="left"/>
      <w:pPr>
        <w:ind w:left="10734" w:hanging="1440"/>
      </w:pPr>
      <w:rPr>
        <w:rFonts w:hint="default"/>
      </w:rPr>
    </w:lvl>
    <w:lvl w:ilvl="7">
      <w:start w:val="1"/>
      <w:numFmt w:val="decimal"/>
      <w:lvlText w:val="%1.%2.%3.%4.%5.%6.%7.%8."/>
      <w:lvlJc w:val="left"/>
      <w:pPr>
        <w:ind w:left="12283" w:hanging="1440"/>
      </w:pPr>
      <w:rPr>
        <w:rFonts w:hint="default"/>
      </w:rPr>
    </w:lvl>
    <w:lvl w:ilvl="8">
      <w:start w:val="1"/>
      <w:numFmt w:val="decimal"/>
      <w:lvlText w:val="%1.%2.%3.%4.%5.%6.%7.%8.%9."/>
      <w:lvlJc w:val="left"/>
      <w:pPr>
        <w:ind w:left="14192" w:hanging="1800"/>
      </w:pPr>
      <w:rPr>
        <w:rFonts w:hint="default"/>
      </w:rPr>
    </w:lvl>
  </w:abstractNum>
  <w:abstractNum w:abstractNumId="55"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037423E"/>
    <w:multiLevelType w:val="multilevel"/>
    <w:tmpl w:val="0096C0FC"/>
    <w:lvl w:ilvl="0">
      <w:start w:val="9"/>
      <w:numFmt w:val="decimal"/>
      <w:lvlText w:val="%1."/>
      <w:lvlJc w:val="left"/>
      <w:pPr>
        <w:ind w:left="1842" w:hanging="1128"/>
      </w:pPr>
    </w:lvl>
    <w:lvl w:ilvl="1">
      <w:start w:val="1"/>
      <w:numFmt w:val="decimal"/>
      <w:lvlText w:val="%1.%2."/>
      <w:lvlJc w:val="left"/>
      <w:pPr>
        <w:ind w:left="1134" w:hanging="420"/>
      </w:pPr>
    </w:lvl>
    <w:lvl w:ilvl="2">
      <w:start w:val="2"/>
      <w:numFmt w:val="decimal"/>
      <w:lvlText w:val="%1.%2.%3."/>
      <w:lvlJc w:val="left"/>
      <w:pPr>
        <w:ind w:left="1434" w:hanging="720"/>
      </w:pPr>
    </w:lvl>
    <w:lvl w:ilvl="3">
      <w:start w:val="1"/>
      <w:numFmt w:val="decimal"/>
      <w:lvlText w:val="%1.%2.%3.%4."/>
      <w:lvlJc w:val="left"/>
      <w:pPr>
        <w:ind w:left="1434" w:hanging="720"/>
      </w:pPr>
    </w:lvl>
    <w:lvl w:ilvl="4">
      <w:start w:val="1"/>
      <w:numFmt w:val="decimal"/>
      <w:lvlText w:val="%1.%2.%3.%4.%5."/>
      <w:lvlJc w:val="left"/>
      <w:pPr>
        <w:ind w:left="1794" w:hanging="1080"/>
      </w:pPr>
    </w:lvl>
    <w:lvl w:ilvl="5">
      <w:start w:val="1"/>
      <w:numFmt w:val="decimal"/>
      <w:lvlText w:val="%1.%2.%3.%4.%5.%6."/>
      <w:lvlJc w:val="left"/>
      <w:pPr>
        <w:ind w:left="1794" w:hanging="1080"/>
      </w:pPr>
    </w:lvl>
    <w:lvl w:ilvl="6">
      <w:start w:val="1"/>
      <w:numFmt w:val="decimal"/>
      <w:lvlText w:val="%1.%2.%3.%4.%5.%6.%7."/>
      <w:lvlJc w:val="left"/>
      <w:pPr>
        <w:ind w:left="2154" w:hanging="1440"/>
      </w:pPr>
    </w:lvl>
    <w:lvl w:ilvl="7">
      <w:start w:val="1"/>
      <w:numFmt w:val="decimal"/>
      <w:lvlText w:val="%1.%2.%3.%4.%5.%6.%7.%8."/>
      <w:lvlJc w:val="left"/>
      <w:pPr>
        <w:ind w:left="2154" w:hanging="1440"/>
      </w:pPr>
    </w:lvl>
    <w:lvl w:ilvl="8">
      <w:start w:val="1"/>
      <w:numFmt w:val="decimal"/>
      <w:lvlText w:val="%1.%2.%3.%4.%5.%6.%7.%8.%9."/>
      <w:lvlJc w:val="left"/>
      <w:pPr>
        <w:ind w:left="2514" w:hanging="1800"/>
      </w:pPr>
    </w:lvl>
  </w:abstractNum>
  <w:abstractNum w:abstractNumId="57"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9"/>
  </w:num>
  <w:num w:numId="8">
    <w:abstractNumId w:val="41"/>
  </w:num>
  <w:num w:numId="9">
    <w:abstractNumId w:val="57"/>
  </w:num>
  <w:num w:numId="10">
    <w:abstractNumId w:val="38"/>
  </w:num>
  <w:num w:numId="11">
    <w:abstractNumId w:val="40"/>
  </w:num>
  <w:num w:numId="12">
    <w:abstractNumId w:val="34"/>
  </w:num>
  <w:num w:numId="13">
    <w:abstractNumId w:val="36"/>
  </w:num>
  <w:num w:numId="14">
    <w:abstractNumId w:val="55"/>
  </w:num>
  <w:num w:numId="15">
    <w:abstractNumId w:val="27"/>
  </w:num>
  <w:num w:numId="16">
    <w:abstractNumId w:val="51"/>
  </w:num>
  <w:num w:numId="17">
    <w:abstractNumId w:val="47"/>
  </w:num>
  <w:num w:numId="18">
    <w:abstractNumId w:val="48"/>
  </w:num>
  <w:num w:numId="19">
    <w:abstractNumId w:val="25"/>
  </w:num>
  <w:num w:numId="20">
    <w:abstractNumId w:val="31"/>
  </w:num>
  <w:num w:numId="21">
    <w:abstractNumId w:val="42"/>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22"/>
  </w:num>
  <w:num w:numId="25">
    <w:abstractNumId w:val="46"/>
  </w:num>
  <w:num w:numId="26">
    <w:abstractNumId w:val="26"/>
  </w:num>
  <w:num w:numId="27">
    <w:abstractNumId w:val="30"/>
  </w:num>
  <w:num w:numId="28">
    <w:abstractNumId w:val="32"/>
  </w:num>
  <w:num w:numId="29">
    <w:abstractNumId w:val="33"/>
  </w:num>
  <w:num w:numId="30">
    <w:abstractNumId w:val="35"/>
  </w:num>
  <w:num w:numId="31">
    <w:abstractNumId w:val="29"/>
  </w:num>
  <w:num w:numId="32">
    <w:abstractNumId w:val="39"/>
  </w:num>
  <w:num w:numId="33">
    <w:abstractNumId w:val="45"/>
  </w:num>
  <w:num w:numId="34">
    <w:abstractNumId w:val="37"/>
  </w:num>
  <w:num w:numId="35">
    <w:abstractNumId w:val="43"/>
  </w:num>
  <w:num w:numId="36">
    <w:abstractNumId w:val="50"/>
  </w:num>
  <w:num w:numId="37">
    <w:abstractNumId w:val="56"/>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5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23F0"/>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1F99"/>
    <w:rsid w:val="00083039"/>
    <w:rsid w:val="000846BC"/>
    <w:rsid w:val="000855D1"/>
    <w:rsid w:val="000871EB"/>
    <w:rsid w:val="00087DE4"/>
    <w:rsid w:val="00090344"/>
    <w:rsid w:val="00091B4D"/>
    <w:rsid w:val="00092D66"/>
    <w:rsid w:val="00093316"/>
    <w:rsid w:val="00093F19"/>
    <w:rsid w:val="0009404E"/>
    <w:rsid w:val="000950E4"/>
    <w:rsid w:val="000954FB"/>
    <w:rsid w:val="0009663D"/>
    <w:rsid w:val="00097101"/>
    <w:rsid w:val="000978CE"/>
    <w:rsid w:val="00097AA4"/>
    <w:rsid w:val="000A0092"/>
    <w:rsid w:val="000A15FB"/>
    <w:rsid w:val="000A17CC"/>
    <w:rsid w:val="000A2B5E"/>
    <w:rsid w:val="000A2D97"/>
    <w:rsid w:val="000A3B81"/>
    <w:rsid w:val="000A3F49"/>
    <w:rsid w:val="000A4915"/>
    <w:rsid w:val="000A4B41"/>
    <w:rsid w:val="000A574E"/>
    <w:rsid w:val="000A5C45"/>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3AF1"/>
    <w:rsid w:val="000E5B2C"/>
    <w:rsid w:val="000E5BB8"/>
    <w:rsid w:val="000E6F68"/>
    <w:rsid w:val="000F024D"/>
    <w:rsid w:val="000F0C02"/>
    <w:rsid w:val="000F1048"/>
    <w:rsid w:val="000F1455"/>
    <w:rsid w:val="000F3BFB"/>
    <w:rsid w:val="000F6875"/>
    <w:rsid w:val="0010124E"/>
    <w:rsid w:val="0010181A"/>
    <w:rsid w:val="00101D3A"/>
    <w:rsid w:val="00101F7F"/>
    <w:rsid w:val="00102875"/>
    <w:rsid w:val="00102A8F"/>
    <w:rsid w:val="00102E31"/>
    <w:rsid w:val="00103631"/>
    <w:rsid w:val="0010435D"/>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6B4"/>
    <w:rsid w:val="0018682A"/>
    <w:rsid w:val="00190C4F"/>
    <w:rsid w:val="001912EC"/>
    <w:rsid w:val="0019760E"/>
    <w:rsid w:val="00197C18"/>
    <w:rsid w:val="001A00F7"/>
    <w:rsid w:val="001A364E"/>
    <w:rsid w:val="001A44AD"/>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0505"/>
    <w:rsid w:val="001D1020"/>
    <w:rsid w:val="001D1F70"/>
    <w:rsid w:val="001D45CA"/>
    <w:rsid w:val="001D4C2B"/>
    <w:rsid w:val="001D5D9D"/>
    <w:rsid w:val="001D72F0"/>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1F7460"/>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2536E"/>
    <w:rsid w:val="00230D0D"/>
    <w:rsid w:val="00231E0F"/>
    <w:rsid w:val="002326E3"/>
    <w:rsid w:val="00233176"/>
    <w:rsid w:val="002340C8"/>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2C20"/>
    <w:rsid w:val="002A4D3C"/>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101"/>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A3"/>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67AA"/>
    <w:rsid w:val="0033715C"/>
    <w:rsid w:val="00340FF0"/>
    <w:rsid w:val="00341C5C"/>
    <w:rsid w:val="00343C35"/>
    <w:rsid w:val="00343D40"/>
    <w:rsid w:val="00344181"/>
    <w:rsid w:val="003467BF"/>
    <w:rsid w:val="0035158F"/>
    <w:rsid w:val="003527E1"/>
    <w:rsid w:val="00353E6E"/>
    <w:rsid w:val="0035601A"/>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5E9"/>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65A4"/>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4FA"/>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A6F50"/>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5F1"/>
    <w:rsid w:val="004D4FA2"/>
    <w:rsid w:val="004D51E1"/>
    <w:rsid w:val="004D5A4D"/>
    <w:rsid w:val="004D6625"/>
    <w:rsid w:val="004D6B74"/>
    <w:rsid w:val="004D6F67"/>
    <w:rsid w:val="004E0C24"/>
    <w:rsid w:val="004E13F0"/>
    <w:rsid w:val="004E1725"/>
    <w:rsid w:val="004E202E"/>
    <w:rsid w:val="004E2156"/>
    <w:rsid w:val="004E25AF"/>
    <w:rsid w:val="004E3757"/>
    <w:rsid w:val="004E3AC2"/>
    <w:rsid w:val="004E7047"/>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0B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507A"/>
    <w:rsid w:val="0054646F"/>
    <w:rsid w:val="0054793D"/>
    <w:rsid w:val="005508EC"/>
    <w:rsid w:val="0055090C"/>
    <w:rsid w:val="00551655"/>
    <w:rsid w:val="00551698"/>
    <w:rsid w:val="00551C58"/>
    <w:rsid w:val="00552223"/>
    <w:rsid w:val="005522D0"/>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86846"/>
    <w:rsid w:val="00590A1B"/>
    <w:rsid w:val="00591598"/>
    <w:rsid w:val="005921BC"/>
    <w:rsid w:val="00593786"/>
    <w:rsid w:val="00594061"/>
    <w:rsid w:val="005944C1"/>
    <w:rsid w:val="00595572"/>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3FB6"/>
    <w:rsid w:val="00664449"/>
    <w:rsid w:val="006647CD"/>
    <w:rsid w:val="00665005"/>
    <w:rsid w:val="00670AF4"/>
    <w:rsid w:val="00670FD8"/>
    <w:rsid w:val="00671B13"/>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5B17"/>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10DBC"/>
    <w:rsid w:val="00711042"/>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097"/>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A7670"/>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267"/>
    <w:rsid w:val="007E47A7"/>
    <w:rsid w:val="007E48BC"/>
    <w:rsid w:val="007E5B43"/>
    <w:rsid w:val="007E5BBC"/>
    <w:rsid w:val="007E72CC"/>
    <w:rsid w:val="007F1DFC"/>
    <w:rsid w:val="007F322A"/>
    <w:rsid w:val="007F4557"/>
    <w:rsid w:val="007F793C"/>
    <w:rsid w:val="008035D3"/>
    <w:rsid w:val="00804946"/>
    <w:rsid w:val="00806079"/>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57BA3"/>
    <w:rsid w:val="00860529"/>
    <w:rsid w:val="008613BE"/>
    <w:rsid w:val="008614B4"/>
    <w:rsid w:val="00861659"/>
    <w:rsid w:val="00861B45"/>
    <w:rsid w:val="00861D29"/>
    <w:rsid w:val="0086287A"/>
    <w:rsid w:val="0086373E"/>
    <w:rsid w:val="00863A31"/>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07F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20"/>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47E4"/>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17E11"/>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57FEB"/>
    <w:rsid w:val="0096079A"/>
    <w:rsid w:val="00960EC8"/>
    <w:rsid w:val="00960F11"/>
    <w:rsid w:val="00962B0F"/>
    <w:rsid w:val="0096314E"/>
    <w:rsid w:val="00964188"/>
    <w:rsid w:val="00964335"/>
    <w:rsid w:val="009653E3"/>
    <w:rsid w:val="009660FA"/>
    <w:rsid w:val="00966205"/>
    <w:rsid w:val="00966DA4"/>
    <w:rsid w:val="0096759F"/>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BE7"/>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3192"/>
    <w:rsid w:val="009C48CC"/>
    <w:rsid w:val="009C7BA1"/>
    <w:rsid w:val="009D01E1"/>
    <w:rsid w:val="009D235C"/>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648B"/>
    <w:rsid w:val="009F7E18"/>
    <w:rsid w:val="009F7F89"/>
    <w:rsid w:val="00A00A8B"/>
    <w:rsid w:val="00A023CD"/>
    <w:rsid w:val="00A0298B"/>
    <w:rsid w:val="00A02EA1"/>
    <w:rsid w:val="00A04F68"/>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36C6"/>
    <w:rsid w:val="00AA4048"/>
    <w:rsid w:val="00AA4A21"/>
    <w:rsid w:val="00AA4EAC"/>
    <w:rsid w:val="00AA6809"/>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199"/>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D7664"/>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3319"/>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4FFB"/>
    <w:rsid w:val="00B3583B"/>
    <w:rsid w:val="00B374D1"/>
    <w:rsid w:val="00B41AF5"/>
    <w:rsid w:val="00B42C10"/>
    <w:rsid w:val="00B43024"/>
    <w:rsid w:val="00B4382C"/>
    <w:rsid w:val="00B4538A"/>
    <w:rsid w:val="00B46FA1"/>
    <w:rsid w:val="00B4765F"/>
    <w:rsid w:val="00B5040A"/>
    <w:rsid w:val="00B50710"/>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25A7"/>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6E92"/>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D64DC"/>
    <w:rsid w:val="00BD7A6C"/>
    <w:rsid w:val="00BE06D9"/>
    <w:rsid w:val="00BE0A8F"/>
    <w:rsid w:val="00BE0DC2"/>
    <w:rsid w:val="00BE336A"/>
    <w:rsid w:val="00BE44E0"/>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2D1"/>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CE9"/>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87EEF"/>
    <w:rsid w:val="00C93A24"/>
    <w:rsid w:val="00C94E72"/>
    <w:rsid w:val="00C9736A"/>
    <w:rsid w:val="00C974DC"/>
    <w:rsid w:val="00CA0056"/>
    <w:rsid w:val="00CA0A08"/>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2F32"/>
    <w:rsid w:val="00CD3643"/>
    <w:rsid w:val="00CD43B5"/>
    <w:rsid w:val="00CD4876"/>
    <w:rsid w:val="00CD5691"/>
    <w:rsid w:val="00CD5C1D"/>
    <w:rsid w:val="00CE041E"/>
    <w:rsid w:val="00CE149D"/>
    <w:rsid w:val="00CE1C5D"/>
    <w:rsid w:val="00CE3459"/>
    <w:rsid w:val="00CE393D"/>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68"/>
    <w:rsid w:val="00D412F3"/>
    <w:rsid w:val="00D41FED"/>
    <w:rsid w:val="00D42E30"/>
    <w:rsid w:val="00D443B8"/>
    <w:rsid w:val="00D4516A"/>
    <w:rsid w:val="00D45D9D"/>
    <w:rsid w:val="00D46DAB"/>
    <w:rsid w:val="00D46EFF"/>
    <w:rsid w:val="00D4733A"/>
    <w:rsid w:val="00D479F9"/>
    <w:rsid w:val="00D51989"/>
    <w:rsid w:val="00D57C3F"/>
    <w:rsid w:val="00D57F19"/>
    <w:rsid w:val="00D6145F"/>
    <w:rsid w:val="00D6155E"/>
    <w:rsid w:val="00D6187B"/>
    <w:rsid w:val="00D625B0"/>
    <w:rsid w:val="00D63FA8"/>
    <w:rsid w:val="00D640D0"/>
    <w:rsid w:val="00D6410D"/>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5A90"/>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3C5"/>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3F67"/>
    <w:rsid w:val="00DE4692"/>
    <w:rsid w:val="00DF031E"/>
    <w:rsid w:val="00DF0E94"/>
    <w:rsid w:val="00DF185F"/>
    <w:rsid w:val="00DF18D5"/>
    <w:rsid w:val="00DF2046"/>
    <w:rsid w:val="00DF3178"/>
    <w:rsid w:val="00DF622E"/>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92F"/>
    <w:rsid w:val="00E63C3D"/>
    <w:rsid w:val="00E655A7"/>
    <w:rsid w:val="00E658BF"/>
    <w:rsid w:val="00E66358"/>
    <w:rsid w:val="00E674A6"/>
    <w:rsid w:val="00E6778E"/>
    <w:rsid w:val="00E67B4B"/>
    <w:rsid w:val="00E67D53"/>
    <w:rsid w:val="00E70D05"/>
    <w:rsid w:val="00E7210E"/>
    <w:rsid w:val="00E74116"/>
    <w:rsid w:val="00E74B75"/>
    <w:rsid w:val="00E751DF"/>
    <w:rsid w:val="00E7590F"/>
    <w:rsid w:val="00E76363"/>
    <w:rsid w:val="00E76B18"/>
    <w:rsid w:val="00E76CF2"/>
    <w:rsid w:val="00E773D0"/>
    <w:rsid w:val="00E77853"/>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D71"/>
    <w:rsid w:val="00EB5D3C"/>
    <w:rsid w:val="00EB6520"/>
    <w:rsid w:val="00EB75F0"/>
    <w:rsid w:val="00EB7881"/>
    <w:rsid w:val="00EC35CE"/>
    <w:rsid w:val="00EC3B8F"/>
    <w:rsid w:val="00EC4292"/>
    <w:rsid w:val="00EC431C"/>
    <w:rsid w:val="00EC4A32"/>
    <w:rsid w:val="00EC4BDA"/>
    <w:rsid w:val="00ED09C7"/>
    <w:rsid w:val="00ED31C4"/>
    <w:rsid w:val="00ED59A2"/>
    <w:rsid w:val="00ED7B3B"/>
    <w:rsid w:val="00EE35FA"/>
    <w:rsid w:val="00EE3988"/>
    <w:rsid w:val="00EE42BF"/>
    <w:rsid w:val="00EE48DC"/>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1561"/>
    <w:rsid w:val="00F2335B"/>
    <w:rsid w:val="00F23E06"/>
    <w:rsid w:val="00F253AD"/>
    <w:rsid w:val="00F2610D"/>
    <w:rsid w:val="00F27D32"/>
    <w:rsid w:val="00F31C55"/>
    <w:rsid w:val="00F32C59"/>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2F45"/>
    <w:rsid w:val="00F536E1"/>
    <w:rsid w:val="00F53BD9"/>
    <w:rsid w:val="00F54DC5"/>
    <w:rsid w:val="00F554EF"/>
    <w:rsid w:val="00F5735B"/>
    <w:rsid w:val="00F61C43"/>
    <w:rsid w:val="00F64229"/>
    <w:rsid w:val="00F64AD4"/>
    <w:rsid w:val="00F65088"/>
    <w:rsid w:val="00F657E6"/>
    <w:rsid w:val="00F65CDB"/>
    <w:rsid w:val="00F65D6F"/>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4DC6"/>
    <w:rsid w:val="00F85117"/>
    <w:rsid w:val="00F85698"/>
    <w:rsid w:val="00F86045"/>
    <w:rsid w:val="00F86E0C"/>
    <w:rsid w:val="00F86FAA"/>
    <w:rsid w:val="00F87826"/>
    <w:rsid w:val="00F87ACD"/>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13FE"/>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D48067"/>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quot;Алмаз&quot;"/>
    <w:basedOn w:val="a"/>
    <w:next w:val="a"/>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2,Gliederung,Gliederung2,H21,H211,H212,H22,H221,H222,H23,H24,Indented Heading,Indented Heading1,Indented Heading2,Indented Heading3,Indented Heading4,Indented Heading5,Indented Heading6,Indented Heading7,contract,О№"/>
    <w:basedOn w:val="a"/>
    <w:next w:val="a"/>
    <w:link w:val="20"/>
    <w:uiPriority w:val="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1.,3,31,32,33,34,35,3heading,H31,H32,H33,H34,H35,Heading 3 - old,ITT t3,Level 3 Head,PA Minor Section,TE Heading,TF-Overskrift 3,Table3,Title3,Titre3,alltoc,h,h:3,heading 3,l3,l31,l32,l33,l34,list,orderpara2,título 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4,????????? 4 (??????????),I4,ITT t4,Map Title,PA Micro Section,Sub-Minor,TE Heading 4,a.,h4,h:4,heading,heading&#10;4,heading 4,heading 4 + Indent: Left 0.5 in,heading4,l4,Заголовок 4 (Приложение),Параграф,ТКП ТС Заголовок 4 го уровня"/>
    <w:basedOn w:val="a"/>
    <w:next w:val="a"/>
    <w:uiPriority w:val="9"/>
    <w:qFormat/>
    <w:rsid w:val="00F76448"/>
    <w:pPr>
      <w:keepNext/>
      <w:numPr>
        <w:ilvl w:val="3"/>
        <w:numId w:val="6"/>
      </w:numPr>
      <w:spacing w:before="240" w:after="60"/>
      <w:outlineLvl w:val="3"/>
    </w:pPr>
    <w:rPr>
      <w:b/>
      <w:bCs/>
      <w:sz w:val="28"/>
      <w:szCs w:val="28"/>
    </w:rPr>
  </w:style>
  <w:style w:type="paragraph" w:styleId="5">
    <w:name w:val="heading 5"/>
    <w:basedOn w:val="10"/>
    <w:next w:val="10"/>
    <w:link w:val="50"/>
    <w:uiPriority w:val="9"/>
    <w:semiHidden/>
    <w:unhideWhenUsed/>
    <w:qFormat/>
    <w:pPr>
      <w:suppressAutoHyphens w:val="0"/>
      <w:spacing w:before="240" w:after="60"/>
      <w:ind w:firstLine="0"/>
      <w:jc w:val="left"/>
      <w:outlineLvl w:val="4"/>
    </w:pPr>
    <w:rPr>
      <w:rFonts w:ascii="Calibri" w:eastAsia="Calibri" w:hAnsi="Calibri" w:cs="Calibri"/>
      <w:b/>
      <w:i/>
      <w:sz w:val="26"/>
      <w:szCs w:val="26"/>
      <w:lang w:eastAsia="ru-RU"/>
    </w:rPr>
  </w:style>
  <w:style w:type="paragraph" w:styleId="6">
    <w:name w:val="heading 6"/>
    <w:basedOn w:val="10"/>
    <w:next w:val="10"/>
    <w:link w:val="60"/>
    <w:uiPriority w:val="9"/>
    <w:semiHidden/>
    <w:unhideWhenUsed/>
    <w:qFormat/>
    <w:pPr>
      <w:suppressAutoHyphens w:val="0"/>
      <w:spacing w:before="240" w:after="60"/>
      <w:ind w:left="1152" w:hanging="1152"/>
      <w:jc w:val="left"/>
      <w:outlineLvl w:val="5"/>
    </w:pPr>
    <w:rPr>
      <w:rFonts w:eastAsia="Times New Roman"/>
      <w:b/>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quot;Алмаз&quot; Знак"/>
    <w:uiPriority w:val="9"/>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uiPriority w:val="9"/>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1"/>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1. Знак,3 Знак,31 Знак,32 Знак,33 Знак,34 Знак,35 Знак,3heading Знак,H31 Знак,H32 Знак,H33 Знак,H34 Знак,H35 Знак,Heading 3 - old Знак,ITT t3 Знак,Level 3 Head Знак,PA Minor Section Знак,h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4 Знак,????????? 4 (??????????) Знак,I4 Знак,ITT t4 Знак,Map Title Знак,PA Micro Section Знак,Sub-Minor Знак,TE Heading 4 Знак,a. Знак,h4 Знак,h:4 Знак,heading Знак,heading&#10;4 Знак,heading 4 Знак,heading4 Знак,l4 Знак"/>
    <w:uiPriority w:val="9"/>
    <w:rsid w:val="00F76448"/>
    <w:rPr>
      <w:b/>
      <w:bCs/>
      <w:sz w:val="28"/>
      <w:szCs w:val="28"/>
    </w:rPr>
  </w:style>
  <w:style w:type="character" w:customStyle="1" w:styleId="af4">
    <w:name w:val="Текст концевой сноски Знак"/>
    <w:basedOn w:val="11"/>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uiPriority w:val="99"/>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0">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0"/>
    <w:rsid w:val="00F76448"/>
    <w:pPr>
      <w:ind w:firstLine="0"/>
      <w:jc w:val="left"/>
    </w:pPr>
    <w:rPr>
      <w:sz w:val="26"/>
    </w:rPr>
  </w:style>
  <w:style w:type="paragraph" w:customStyle="1" w:styleId="111">
    <w:name w:val="Заголовок 11"/>
    <w:basedOn w:val="10"/>
    <w:next w:val="10"/>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10"/>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uiPriority w:val="1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Table-Normal,RSHB_Table-Normal,List Paragraph1,List Paragraph,название,Bullet List,FooterText,numbered,SL_Абзац списка,Абзац списка2,Bullet Number,Нумерованый список,lp1,Абзац списка4,f_Абзац 1,Абзац списка11,ПАРАГРАФ,Абзац списка3"/>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uiPriority w:val="99"/>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2 Знак,Gliederung Знак,Gliederung2 Знак,H21 Знак,H211 Знак,H212 Знак,H22 Знак,H221 Знак,H222 Знак,H23 Знак,H24 Знак,Indented Heading Знак,Indented Heading1 Знак,Indented Heading2 Знак,contract Знак"/>
    <w:basedOn w:val="a0"/>
    <w:link w:val="2"/>
    <w:uiPriority w:val="9"/>
    <w:rsid w:val="00034877"/>
    <w:rPr>
      <w:rFonts w:cs="Arial"/>
      <w:b/>
      <w:bCs/>
      <w:i/>
      <w:iCs/>
      <w:sz w:val="28"/>
      <w:szCs w:val="28"/>
      <w:lang w:eastAsia="ar-SA"/>
    </w:rPr>
  </w:style>
  <w:style w:type="character" w:customStyle="1" w:styleId="CharChar">
    <w:name w:val="Обычный Char Char"/>
    <w:link w:val="10"/>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e"/>
    <w:uiPriority w:val="99"/>
    <w:rsid w:val="00A336B1"/>
    <w:rPr>
      <w:lang w:eastAsia="ar-SA"/>
    </w:rPr>
  </w:style>
  <w:style w:type="character" w:customStyle="1" w:styleId="aff2">
    <w:name w:val="Заголовок Знак"/>
    <w:basedOn w:val="a0"/>
    <w:link w:val="aff0"/>
    <w:uiPriority w:val="10"/>
    <w:rsid w:val="00A336B1"/>
    <w:rPr>
      <w:rFonts w:ascii="Arial" w:hAnsi="Arial" w:cs="Arial"/>
      <w:b/>
      <w:bCs/>
      <w:kern w:val="1"/>
      <w:sz w:val="32"/>
      <w:szCs w:val="32"/>
      <w:lang w:eastAsia="ar-SA"/>
    </w:rPr>
  </w:style>
  <w:style w:type="character" w:customStyle="1" w:styleId="1f1">
    <w:name w:val="Подзаголовок Знак1"/>
    <w:basedOn w:val="a0"/>
    <w:link w:val="aff1"/>
    <w:uiPriority w:val="11"/>
    <w:rsid w:val="00A336B1"/>
    <w:rPr>
      <w:b/>
      <w:bCs/>
      <w:sz w:val="24"/>
      <w:szCs w:val="24"/>
      <w:lang w:eastAsia="ar-SA"/>
    </w:rPr>
  </w:style>
  <w:style w:type="character" w:customStyle="1" w:styleId="1f3">
    <w:name w:val="Тема примечания Знак1"/>
    <w:basedOn w:val="1fc"/>
    <w:link w:val="aff5"/>
    <w:uiPriority w:val="99"/>
    <w:rsid w:val="00A336B1"/>
    <w:rPr>
      <w:b/>
      <w:bCs/>
      <w:lang w:eastAsia="ar-SA"/>
    </w:rPr>
  </w:style>
  <w:style w:type="character" w:customStyle="1" w:styleId="1f4">
    <w:name w:val="Текст выноски Знак1"/>
    <w:basedOn w:val="a0"/>
    <w:link w:val="aff6"/>
    <w:uiPriority w:val="99"/>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0"/>
    <w:link w:val="5"/>
    <w:uiPriority w:val="9"/>
    <w:semiHidden/>
    <w:rPr>
      <w:rFonts w:ascii="Calibri" w:eastAsia="Calibri" w:hAnsi="Calibri" w:cs="Calibri"/>
      <w:b/>
      <w:i/>
      <w:sz w:val="26"/>
      <w:szCs w:val="26"/>
    </w:rPr>
  </w:style>
  <w:style w:type="character" w:customStyle="1" w:styleId="60">
    <w:name w:val="Заголовок 6 Знак"/>
    <w:basedOn w:val="a0"/>
    <w:link w:val="6"/>
    <w:uiPriority w:val="9"/>
    <w:semiHidden/>
    <w:rPr>
      <w:b/>
      <w:sz w:val="22"/>
      <w:szCs w:val="22"/>
    </w:rPr>
  </w:style>
  <w:style w:type="table" w:customStyle="1" w:styleId="TableNormal">
    <w:name w:val="Table Normal"/>
    <w:rPr>
      <w:sz w:val="24"/>
      <w:szCs w:val="24"/>
    </w:rPr>
    <w:tblPr>
      <w:tblCellMar>
        <w:top w:w="0" w:type="dxa"/>
        <w:left w:w="0" w:type="dxa"/>
        <w:bottom w:w="0" w:type="dxa"/>
        <w:right w:w="0" w:type="dxa"/>
      </w:tblCellMar>
    </w:tblPr>
  </w:style>
  <w:style w:type="paragraph" w:styleId="afff5">
    <w:name w:val="Revision"/>
    <w:hidden/>
    <w:uiPriority w:val="99"/>
    <w:semiHidden/>
    <w:rPr>
      <w:sz w:val="24"/>
      <w:szCs w:val="24"/>
    </w:rPr>
  </w:style>
  <w:style w:type="paragraph" w:styleId="af2">
    <w:name w:val="Plain Text"/>
    <w:basedOn w:val="a"/>
    <w:link w:val="af1"/>
    <w:uiPriority w:val="99"/>
    <w:pPr>
      <w:tabs>
        <w:tab w:val="left" w:pos="360"/>
      </w:tabs>
      <w:suppressAutoHyphens w:val="0"/>
      <w:ind w:firstLine="900"/>
      <w:jc w:val="both"/>
    </w:pPr>
    <w:rPr>
      <w:rFonts w:eastAsia="MS Mincho"/>
      <w:spacing w:val="-2"/>
      <w:sz w:val="26"/>
      <w:szCs w:val="20"/>
      <w:lang w:eastAsia="ru-RU"/>
    </w:rPr>
  </w:style>
  <w:style w:type="character" w:customStyle="1" w:styleId="1fd">
    <w:name w:val="Текст Знак1"/>
    <w:basedOn w:val="a0"/>
    <w:uiPriority w:val="99"/>
    <w:semiHidden/>
    <w:rPr>
      <w:rFonts w:ascii="Consolas" w:hAnsi="Consolas"/>
      <w:sz w:val="21"/>
      <w:szCs w:val="21"/>
      <w:lang w:eastAsia="ar-SA"/>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xconsnormal">
    <w:name w:val="x_consnormal"/>
    <w:basedOn w:val="a"/>
    <w:pPr>
      <w:suppressAutoHyphens w:val="0"/>
      <w:spacing w:before="100" w:beforeAutospacing="1" w:after="100" w:afterAutospacing="1"/>
    </w:pPr>
    <w:rPr>
      <w:lang w:eastAsia="ru-RU"/>
    </w:rPr>
  </w:style>
  <w:style w:type="paragraph" w:customStyle="1" w:styleId="x1">
    <w:name w:val="x_1"/>
    <w:basedOn w:val="a"/>
    <w:pPr>
      <w:suppressAutoHyphens w:val="0"/>
      <w:spacing w:before="100" w:beforeAutospacing="1" w:after="100" w:afterAutospacing="1"/>
    </w:pPr>
    <w:rPr>
      <w:lang w:eastAsia="ru-RU"/>
    </w:rPr>
  </w:style>
  <w:style w:type="table" w:customStyle="1" w:styleId="410">
    <w:name w:val="Таблица простая 41"/>
    <w:basedOn w:val="a1"/>
    <w:next w:val="a1"/>
    <w:uiPriority w:val="44"/>
    <w:rPr>
      <w:rFonts w:ascii="Calibri" w:eastAsia="Calibri" w:hAnsi="Calibri"/>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2">
    <w:name w:val="Заголовок 1 Знак1"/>
    <w:aliases w:val="Гоник_Заголовок 1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basedOn w:val="a0"/>
    <w:uiPriority w:val="9"/>
    <w:rPr>
      <w:rFonts w:asciiTheme="majorHAnsi" w:eastAsiaTheme="majorEastAsia" w:hAnsiTheme="majorHAnsi" w:cstheme="majorBidi"/>
      <w:color w:val="365F91" w:themeColor="accent1" w:themeShade="BF"/>
      <w:sz w:val="32"/>
      <w:szCs w:val="32"/>
      <w:lang w:eastAsia="ar-SA"/>
    </w:rPr>
  </w:style>
  <w:style w:type="character" w:customStyle="1" w:styleId="314">
    <w:name w:val="Заголовок 3 Знак1"/>
    <w:aliases w:val="Гоник_Заголовок 3 Знак1,H3 Знак1,h3 Знак1"/>
    <w:basedOn w:val="a0"/>
    <w:uiPriority w:val="9"/>
    <w:semiHidden/>
    <w:rPr>
      <w:rFonts w:asciiTheme="majorHAnsi" w:eastAsiaTheme="majorEastAsia" w:hAnsiTheme="majorHAnsi" w:cstheme="majorBidi"/>
      <w:color w:val="243F60" w:themeColor="accent1" w:themeShade="7F"/>
      <w:sz w:val="24"/>
      <w:szCs w:val="24"/>
      <w:lang w:eastAsia="ar-SA"/>
    </w:rPr>
  </w:style>
  <w:style w:type="character" w:customStyle="1" w:styleId="411">
    <w:name w:val="Заголовок 4 Знак1"/>
    <w:aliases w:val="H4 Знак1"/>
    <w:basedOn w:val="a0"/>
    <w:uiPriority w:val="9"/>
    <w:semiHidden/>
    <w:rPr>
      <w:rFonts w:asciiTheme="majorHAnsi" w:eastAsiaTheme="majorEastAsia" w:hAnsiTheme="majorHAnsi" w:cstheme="majorBidi"/>
      <w:i/>
      <w:iCs/>
      <w:color w:val="365F91" w:themeColor="accent1" w:themeShade="BF"/>
      <w:sz w:val="24"/>
      <w:szCs w:val="24"/>
      <w:lang w:eastAsia="ar-SA"/>
    </w:rPr>
  </w:style>
  <w:style w:type="paragraph" w:customStyle="1" w:styleId="msonormal0">
    <w:name w:val="msonormal"/>
    <w:basedOn w:val="a"/>
    <w:pPr>
      <w:suppressAutoHyphens w:val="0"/>
      <w:spacing w:before="100" w:beforeAutospacing="1" w:after="100" w:afterAutospacing="1"/>
    </w:pPr>
    <w:rPr>
      <w:lang w:eastAsia="ru-RU"/>
    </w:rPr>
  </w:style>
  <w:style w:type="paragraph" w:customStyle="1" w:styleId="msonormalmrcssattr">
    <w:name w:val="msonormal_mr_css_attr"/>
    <w:basedOn w:val="a"/>
    <w:rsid w:val="00D41268"/>
    <w:pPr>
      <w:suppressAutoHyphens w:val="0"/>
      <w:spacing w:before="100" w:beforeAutospacing="1" w:after="100" w:afterAutospacing="1"/>
    </w:pPr>
    <w:rPr>
      <w:lang w:eastAsia="ru-RU"/>
    </w:rPr>
  </w:style>
  <w:style w:type="character" w:styleId="afff6">
    <w:name w:val="Unresolved Mention"/>
    <w:basedOn w:val="a0"/>
    <w:uiPriority w:val="99"/>
    <w:semiHidden/>
    <w:unhideWhenUsed/>
    <w:rsid w:val="00D95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242254250">
      <w:bodyDiv w:val="1"/>
      <w:marLeft w:val="0"/>
      <w:marRight w:val="0"/>
      <w:marTop w:val="0"/>
      <w:marBottom w:val="0"/>
      <w:divBdr>
        <w:top w:val="none" w:sz="0" w:space="0" w:color="auto"/>
        <w:left w:val="none" w:sz="0" w:space="0" w:color="auto"/>
        <w:bottom w:val="none" w:sz="0" w:space="0" w:color="auto"/>
        <w:right w:val="none" w:sz="0" w:space="0" w:color="auto"/>
      </w:divBdr>
    </w:div>
    <w:div w:id="130858374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65740106">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71513113">
      <w:bodyDiv w:val="1"/>
      <w:marLeft w:val="0"/>
      <w:marRight w:val="0"/>
      <w:marTop w:val="0"/>
      <w:marBottom w:val="0"/>
      <w:divBdr>
        <w:top w:val="none" w:sz="0" w:space="0" w:color="auto"/>
        <w:left w:val="none" w:sz="0" w:space="0" w:color="auto"/>
        <w:bottom w:val="none" w:sz="0" w:space="0" w:color="auto"/>
        <w:right w:val="none" w:sz="0" w:space="0" w:color="auto"/>
      </w:divBdr>
    </w:div>
    <w:div w:id="1780639780">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eader" Target="header4.xml"/><Relationship Id="rId39" Type="http://schemas.openxmlformats.org/officeDocument/2006/relationships/hyperlink" Target="https://trcont.com/the-company/procurement" TargetMode="External"/><Relationship Id="rId21" Type="http://schemas.openxmlformats.org/officeDocument/2006/relationships/footer" Target="footer1.xml"/><Relationship Id="rId34" Type="http://schemas.openxmlformats.org/officeDocument/2006/relationships/hyperlink" Target="mailto:info@otc.ru" TargetMode="External"/><Relationship Id="rId42" Type="http://schemas.openxmlformats.org/officeDocument/2006/relationships/footer" Target="footer5.xml"/><Relationship Id="rId47" Type="http://schemas.openxmlformats.org/officeDocument/2006/relationships/header" Target="header8.xml"/><Relationship Id="rId50" Type="http://schemas.openxmlformats.org/officeDocument/2006/relationships/footer" Target="footer8.xml"/><Relationship Id="rId55"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9" Type="http://schemas.openxmlformats.org/officeDocument/2006/relationships/hyperlink" Target="mailto:AksiutinaKM@trcont.ru" TargetMode="Externa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hyperlink" Target="http://otc.ru/" TargetMode="External"/><Relationship Id="rId37" Type="http://schemas.openxmlformats.org/officeDocument/2006/relationships/hyperlink" Target="http://fssprus.ru/iss/ip" TargetMode="External"/><Relationship Id="rId40" Type="http://schemas.openxmlformats.org/officeDocument/2006/relationships/header" Target="header5.xml"/><Relationship Id="rId45" Type="http://schemas.openxmlformats.org/officeDocument/2006/relationships/footer" Target="footer7.xml"/><Relationship Id="rId53" Type="http://schemas.openxmlformats.org/officeDocument/2006/relationships/footer" Target="footer10.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yperlink" Target="http://www.trcont.com/" TargetMode="External"/><Relationship Id="rId44" Type="http://schemas.openxmlformats.org/officeDocument/2006/relationships/header" Target="header7.xml"/><Relationship Id="rId52"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mailto:KuritsynAE@trcont.ru" TargetMode="External"/><Relationship Id="rId35" Type="http://schemas.openxmlformats.org/officeDocument/2006/relationships/hyperlink" Target="https://service.nalog.ru/zd.do" TargetMode="External"/><Relationship Id="rId43" Type="http://schemas.openxmlformats.org/officeDocument/2006/relationships/footer" Target="footer6.xml"/><Relationship Id="rId48" Type="http://schemas.openxmlformats.org/officeDocument/2006/relationships/header" Target="header9.xml"/><Relationship Id="rId56"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footer" Target="footer9.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footer" Target="footer3.xml"/><Relationship Id="rId33" Type="http://schemas.openxmlformats.org/officeDocument/2006/relationships/hyperlink" Target="http://otc.ru/" TargetMode="External"/><Relationship Id="rId38" Type="http://schemas.openxmlformats.org/officeDocument/2006/relationships/hyperlink" Target="http://www.fedresurs.ru" TargetMode="External"/><Relationship Id="rId46" Type="http://schemas.openxmlformats.org/officeDocument/2006/relationships/hyperlink" Target="http://www.rmrail.nl/" TargetMode="External"/><Relationship Id="rId20" Type="http://schemas.openxmlformats.org/officeDocument/2006/relationships/header" Target="header1.xml"/><Relationship Id="rId41" Type="http://schemas.openxmlformats.org/officeDocument/2006/relationships/header" Target="header6.xml"/><Relationship Id="rId54"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trcont.com/" TargetMode="External"/><Relationship Id="rId23" Type="http://schemas.openxmlformats.org/officeDocument/2006/relationships/header" Target="header3.xml"/><Relationship Id="rId28" Type="http://schemas.openxmlformats.org/officeDocument/2006/relationships/hyperlink" Target="mailto:terekhovavyu@trcont.ru" TargetMode="External"/><Relationship Id="rId36" Type="http://schemas.openxmlformats.org/officeDocument/2006/relationships/hyperlink" Target="https://service.nalog.ru/zd.do" TargetMode="External"/><Relationship Id="rId49"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6251A9357CC06459CCEE67D0E5C247F" ma:contentTypeVersion="14" ma:contentTypeDescription="Создание документа." ma:contentTypeScope="" ma:versionID="0bee0547ce88d25bab9eddaf36bdc291">
  <xsd:schema xmlns:xsd="http://www.w3.org/2001/XMLSchema" xmlns:xs="http://www.w3.org/2001/XMLSchema" xmlns:p="http://schemas.microsoft.com/office/2006/metadata/properties" xmlns:ns3="618d866e-4f51-46ef-a879-3d654895b670" xmlns:ns4="06922f2f-74c1-4cbf-91de-160d7f17f983" targetNamespace="http://schemas.microsoft.com/office/2006/metadata/properties" ma:root="true" ma:fieldsID="8aaa646ff558b1b8fc3c021a1a614162" ns3:_="" ns4:_="">
    <xsd:import namespace="618d866e-4f51-46ef-a879-3d654895b670"/>
    <xsd:import namespace="06922f2f-74c1-4cbf-91de-160d7f17f983"/>
    <xsd:element name="properties">
      <xsd:complexType>
        <xsd:sequence>
          <xsd:element name="documentManagement">
            <xsd:complexType>
              <xsd:all>
                <xsd:element ref="ns3:MediaServiceMetadata" minOccurs="0"/>
                <xsd:element ref="ns3:MediaServiceFastMetadata"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DateTaken"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d866e-4f51-46ef-a879-3d654895b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22f2f-74c1-4cbf-91de-160d7f17f983" elementFormDefault="qualified">
    <xsd:import namespace="http://schemas.microsoft.com/office/2006/documentManagement/types"/>
    <xsd:import namespace="http://schemas.microsoft.com/office/infopath/2007/PartnerControls"/>
    <xsd:element name="SharedWithUsers" ma:index="11"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Совместно с подробностями" ma:internalName="SharedWithDetails" ma:readOnly="true">
      <xsd:simpleType>
        <xsd:restriction base="dms:Note">
          <xsd:maxLength value="255"/>
        </xsd:restriction>
      </xsd:simpleType>
    </xsd:element>
    <xsd:element name="SharingHintHash" ma:index="13"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9AF52-BBC3-4E54-9A34-7FC6A3545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d866e-4f51-46ef-a879-3d654895b670"/>
    <ds:schemaRef ds:uri="06922f2f-74c1-4cbf-91de-160d7f17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A3158A-D27D-4E90-BA23-E4173C20AE72}">
  <ds:schemaRefs>
    <ds:schemaRef ds:uri="http://schemas.microsoft.com/sharepoint/v3/contenttype/forms"/>
  </ds:schemaRefs>
</ds:datastoreItem>
</file>

<file path=customXml/itemProps3.xml><?xml version="1.0" encoding="utf-8"?>
<ds:datastoreItem xmlns:ds="http://schemas.openxmlformats.org/officeDocument/2006/customXml" ds:itemID="{384FDA22-CCAD-4183-B9DE-F07CB46CDAB4}">
  <ds:schemaRefs>
    <ds:schemaRef ds:uri="http://schemas.microsoft.com/office/2006/documentManagement/types"/>
    <ds:schemaRef ds:uri="http://www.w3.org/XML/1998/namespace"/>
    <ds:schemaRef ds:uri="http://schemas.microsoft.com/office/infopath/2007/PartnerControls"/>
    <ds:schemaRef ds:uri="http://purl.org/dc/elements/1.1/"/>
    <ds:schemaRef ds:uri="http://purl.org/dc/dcmitype/"/>
    <ds:schemaRef ds:uri="http://schemas.openxmlformats.org/package/2006/metadata/core-properties"/>
    <ds:schemaRef ds:uri="http://purl.org/dc/terms/"/>
    <ds:schemaRef ds:uri="06922f2f-74c1-4cbf-91de-160d7f17f983"/>
    <ds:schemaRef ds:uri="618d866e-4f51-46ef-a879-3d654895b670"/>
    <ds:schemaRef ds:uri="http://schemas.microsoft.com/office/2006/metadata/properties"/>
  </ds:schemaRefs>
</ds:datastoreItem>
</file>

<file path=customXml/itemProps4.xml><?xml version="1.0" encoding="utf-8"?>
<ds:datastoreItem xmlns:ds="http://schemas.openxmlformats.org/officeDocument/2006/customXml" ds:itemID="{8718BD0C-38EE-4695-846F-CD5DF86B8072}">
  <ds:schemaRefs>
    <ds:schemaRef ds:uri="http://schemas.openxmlformats.org/officeDocument/2006/bibliography"/>
  </ds:schemaRefs>
</ds:datastoreItem>
</file>

<file path=customXml/itemProps5.xml><?xml version="1.0" encoding="utf-8"?>
<ds:datastoreItem xmlns:ds="http://schemas.openxmlformats.org/officeDocument/2006/customXml" ds:itemID="{C56B8976-B491-4A1F-9817-FE6626CF075C}">
  <ds:schemaRefs>
    <ds:schemaRef ds:uri="http://schemas.openxmlformats.org/officeDocument/2006/bibliography"/>
  </ds:schemaRefs>
</ds:datastoreItem>
</file>

<file path=customXml/itemProps6.xml><?xml version="1.0" encoding="utf-8"?>
<ds:datastoreItem xmlns:ds="http://schemas.openxmlformats.org/officeDocument/2006/customXml" ds:itemID="{693E3DCF-DF26-43A2-980C-741BB0C34C77}">
  <ds:schemaRefs>
    <ds:schemaRef ds:uri="http://schemas.openxmlformats.org/officeDocument/2006/bibliography"/>
  </ds:schemaRefs>
</ds:datastoreItem>
</file>

<file path=customXml/itemProps7.xml><?xml version="1.0" encoding="utf-8"?>
<ds:datastoreItem xmlns:ds="http://schemas.openxmlformats.org/officeDocument/2006/customXml" ds:itemID="{6836C610-46DE-4D45-871C-B2DC814BE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132</Pages>
  <Words>39631</Words>
  <Characters>225898</Characters>
  <Application>Microsoft Office Word</Application>
  <DocSecurity>0</DocSecurity>
  <Lines>1882</Lines>
  <Paragraphs>529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265000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7</cp:revision>
  <cp:lastPrinted>2014-09-23T06:50:00Z</cp:lastPrinted>
  <dcterms:created xsi:type="dcterms:W3CDTF">2023-02-03T12:39:00Z</dcterms:created>
  <dcterms:modified xsi:type="dcterms:W3CDTF">2023-02-09T07:21:00Z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0x01010076251A9357CC06459CCEE67D0E5C247F</vt:lpwstr>
  </property>
</Properties>
</file>