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B3931" w14:textId="77777777" w:rsidR="00DA2F1A" w:rsidRPr="00740D67" w:rsidRDefault="00CA5109" w:rsidP="001A790B">
      <w:r w:rsidRPr="00740D67">
        <w:rPr>
          <w:noProof/>
          <w:lang w:eastAsia="ru-RU"/>
        </w:rPr>
        <w:drawing>
          <wp:anchor distT="0" distB="0" distL="114300" distR="114300" simplePos="0" relativeHeight="251660288" behindDoc="1" locked="0" layoutInCell="1" allowOverlap="1" wp14:anchorId="44258243" wp14:editId="6E031808">
            <wp:simplePos x="0" y="0"/>
            <wp:positionH relativeFrom="column">
              <wp:posOffset>-126365</wp:posOffset>
            </wp:positionH>
            <wp:positionV relativeFrom="paragraph">
              <wp:posOffset>-496914</wp:posOffset>
            </wp:positionV>
            <wp:extent cx="3029718" cy="217932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25148" name="ТрансКонтейнер__Угловой_без колонтитула (рус).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9718" cy="2179324"/>
                    </a:xfrm>
                    <a:prstGeom prst="rect">
                      <a:avLst/>
                    </a:prstGeom>
                  </pic:spPr>
                </pic:pic>
              </a:graphicData>
            </a:graphic>
            <wp14:sizeRelH relativeFrom="page">
              <wp14:pctWidth>0</wp14:pctWidth>
            </wp14:sizeRelH>
            <wp14:sizeRelV relativeFrom="page">
              <wp14:pctHeight>0</wp14:pctHeight>
            </wp14:sizeRelV>
          </wp:anchor>
        </w:drawing>
      </w:r>
    </w:p>
    <w:p w14:paraId="33FDD8DB" w14:textId="77777777" w:rsidR="003417AB" w:rsidRPr="00740D67" w:rsidRDefault="003417AB" w:rsidP="001A790B"/>
    <w:p w14:paraId="2C750B0C" w14:textId="77777777" w:rsidR="00916871" w:rsidRPr="00740D67" w:rsidRDefault="00916871" w:rsidP="001A790B">
      <w:pPr>
        <w:pStyle w:val="a3"/>
        <w:tabs>
          <w:tab w:val="clear" w:pos="4677"/>
          <w:tab w:val="clear" w:pos="9355"/>
        </w:tabs>
        <w:ind w:right="-8"/>
        <w:jc w:val="both"/>
        <w:rPr>
          <w:rFonts w:ascii="Arial" w:hAnsi="Arial" w:cs="Arial"/>
          <w:b/>
          <w:noProof/>
          <w:sz w:val="18"/>
          <w:lang w:eastAsia="ru-RU"/>
        </w:rPr>
      </w:pPr>
    </w:p>
    <w:p w14:paraId="21359BC2" w14:textId="77777777" w:rsidR="003417AB" w:rsidRPr="00740D67" w:rsidRDefault="003417AB" w:rsidP="001A790B">
      <w:pPr>
        <w:pStyle w:val="a3"/>
        <w:tabs>
          <w:tab w:val="clear" w:pos="4677"/>
          <w:tab w:val="clear" w:pos="9355"/>
        </w:tabs>
        <w:ind w:right="-8"/>
        <w:jc w:val="both"/>
        <w:rPr>
          <w:lang w:val="en-US"/>
        </w:rPr>
      </w:pPr>
    </w:p>
    <w:p w14:paraId="20A5377F" w14:textId="77777777" w:rsidR="003417AB" w:rsidRPr="00740D67" w:rsidRDefault="003417AB" w:rsidP="001A790B">
      <w:pPr>
        <w:rPr>
          <w:lang w:val="en-US"/>
        </w:rPr>
      </w:pPr>
    </w:p>
    <w:p w14:paraId="7D4ECAB1" w14:textId="77777777" w:rsidR="003417AB" w:rsidRPr="00740D67" w:rsidRDefault="00CA5109" w:rsidP="001A790B">
      <w:pPr>
        <w:tabs>
          <w:tab w:val="left" w:pos="1346"/>
        </w:tabs>
        <w:rPr>
          <w:lang w:val="en-US"/>
        </w:rPr>
      </w:pPr>
      <w:r w:rsidRPr="00740D67">
        <w:rPr>
          <w:lang w:val="en-US"/>
        </w:rPr>
        <w:tab/>
      </w:r>
    </w:p>
    <w:p w14:paraId="52C2D40C" w14:textId="77777777" w:rsidR="003417AB" w:rsidRPr="00740D67" w:rsidRDefault="003417AB" w:rsidP="001A790B">
      <w:pPr>
        <w:rPr>
          <w:lang w:val="en-US"/>
        </w:rPr>
      </w:pPr>
    </w:p>
    <w:p w14:paraId="174DB1FE" w14:textId="77777777" w:rsidR="003417AB" w:rsidRPr="00740D67" w:rsidRDefault="003417AB" w:rsidP="001A790B">
      <w:pPr>
        <w:rPr>
          <w:lang w:val="en-US"/>
        </w:rPr>
      </w:pPr>
    </w:p>
    <w:p w14:paraId="1AB22AC0" w14:textId="77777777" w:rsidR="00A62C31" w:rsidRPr="00740D67" w:rsidRDefault="00CA5109" w:rsidP="001A790B">
      <w:pPr>
        <w:rPr>
          <w:lang w:val="en-US"/>
        </w:rPr>
      </w:pPr>
      <w:r w:rsidRPr="00740D67">
        <w:rPr>
          <w:noProof/>
          <w:lang w:eastAsia="ru-RU"/>
        </w:rPr>
        <mc:AlternateContent>
          <mc:Choice Requires="wps">
            <w:drawing>
              <wp:anchor distT="0" distB="0" distL="114300" distR="114300" simplePos="0" relativeHeight="251658240" behindDoc="0" locked="0" layoutInCell="1" allowOverlap="1" wp14:anchorId="07BDE6FE" wp14:editId="1B5349F6">
                <wp:simplePos x="0" y="0"/>
                <wp:positionH relativeFrom="column">
                  <wp:posOffset>-38100</wp:posOffset>
                </wp:positionH>
                <wp:positionV relativeFrom="paragraph">
                  <wp:posOffset>216244</wp:posOffset>
                </wp:positionV>
                <wp:extent cx="2673985" cy="51435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429D05" w14:textId="75663D52" w:rsidR="003319B7" w:rsidRPr="00A874B4" w:rsidRDefault="00CA5109"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00A7249A">
                              <w:rPr>
                                <w:rFonts w:ascii="Arial" w:hAnsi="Arial" w:cs="Arial"/>
                                <w:color w:val="002D53"/>
                                <w:sz w:val="18"/>
                                <w:szCs w:val="18"/>
                                <w:u w:val="single"/>
                              </w:rPr>
                              <w:t>1</w:t>
                            </w:r>
                            <w:r w:rsidR="00A70A63">
                              <w:rPr>
                                <w:rFonts w:ascii="Arial" w:hAnsi="Arial" w:cs="Arial"/>
                                <w:color w:val="002D53"/>
                                <w:sz w:val="18"/>
                                <w:szCs w:val="18"/>
                                <w:u w:val="single"/>
                              </w:rPr>
                              <w:t>5</w:t>
                            </w:r>
                            <w:r w:rsidR="00A7249A">
                              <w:rPr>
                                <w:rFonts w:ascii="Arial" w:hAnsi="Arial" w:cs="Arial"/>
                                <w:color w:val="002D53"/>
                                <w:sz w:val="18"/>
                                <w:szCs w:val="18"/>
                                <w:u w:val="single"/>
                              </w:rPr>
                              <w:t xml:space="preserve">.08.2023   </w:t>
                            </w: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00A7249A" w:rsidRPr="00A874B4">
                              <w:rPr>
                                <w:rFonts w:ascii="Arial" w:hAnsi="Arial" w:cs="Arial"/>
                                <w:color w:val="002D53"/>
                                <w:sz w:val="18"/>
                                <w:szCs w:val="18"/>
                                <w:u w:val="single"/>
                              </w:rPr>
                              <w:t xml:space="preserve">      </w:t>
                            </w:r>
                            <w:r w:rsidR="00A7249A">
                              <w:rPr>
                                <w:rFonts w:ascii="Arial" w:hAnsi="Arial" w:cs="Arial"/>
                                <w:color w:val="002D53"/>
                                <w:sz w:val="18"/>
                                <w:szCs w:val="18"/>
                                <w:u w:val="single"/>
                              </w:rPr>
                              <w:t>б/</w:t>
                            </w:r>
                            <w:r w:rsidR="00A7249A" w:rsidRPr="001A790B">
                              <w:rPr>
                                <w:rFonts w:ascii="Arial" w:hAnsi="Arial" w:cs="Arial"/>
                                <w:color w:val="002D53"/>
                                <w:sz w:val="18"/>
                                <w:szCs w:val="18"/>
                                <w:u w:val="single"/>
                              </w:rPr>
                              <w:t xml:space="preserve">н                 </w:t>
                            </w:r>
                            <w:r w:rsidRPr="00A874B4">
                              <w:rPr>
                                <w:rFonts w:ascii="Arial" w:hAnsi="Arial" w:cs="Arial"/>
                                <w:color w:val="002D53"/>
                                <w:sz w:val="18"/>
                                <w:szCs w:val="18"/>
                                <w:u w:val="single"/>
                              </w:rPr>
                              <w:tab/>
                            </w:r>
                          </w:p>
                          <w:p w14:paraId="4A8EA80D" w14:textId="77777777" w:rsidR="003319B7" w:rsidRPr="00A874B4" w:rsidRDefault="00CA5109"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5DD1CF64" w14:textId="69CFA84E" w:rsidR="003319B7" w:rsidRPr="00A05799" w:rsidRDefault="00CA5109" w:rsidP="003319B7">
                            <w:pPr>
                              <w:tabs>
                                <w:tab w:val="right" w:pos="3969"/>
                              </w:tabs>
                              <w:rPr>
                                <w:rFonts w:ascii="Arial" w:hAnsi="Arial" w:cs="Arial"/>
                                <w:sz w:val="18"/>
                                <w:szCs w:val="18"/>
                              </w:rPr>
                            </w:pPr>
                            <w:r>
                              <w:rPr>
                                <w:rFonts w:ascii="Arial" w:hAnsi="Arial" w:cs="Arial"/>
                                <w:color w:val="002D53"/>
                                <w:sz w:val="18"/>
                                <w:szCs w:val="18"/>
                              </w:rPr>
                              <w:t>на</w:t>
                            </w:r>
                            <w:r w:rsidRPr="00A874B4">
                              <w:rPr>
                                <w:rFonts w:ascii="Arial" w:hAnsi="Arial" w:cs="Arial"/>
                                <w:color w:val="002D53"/>
                                <w:sz w:val="18"/>
                                <w:szCs w:val="18"/>
                              </w:rPr>
                              <w:t xml:space="preserve"> №</w:t>
                            </w:r>
                            <w:r w:rsidRPr="00A874B4">
                              <w:rPr>
                                <w:rFonts w:ascii="Arial" w:hAnsi="Arial" w:cs="Arial"/>
                                <w:color w:val="002D53"/>
                                <w:sz w:val="18"/>
                                <w:szCs w:val="18"/>
                                <w:u w:val="single"/>
                              </w:rPr>
                              <w:t xml:space="preserve">       </w:t>
                            </w:r>
                            <w:r w:rsidRPr="001A790B">
                              <w:rPr>
                                <w:rFonts w:ascii="Arial" w:hAnsi="Arial" w:cs="Arial"/>
                                <w:color w:val="002D53"/>
                                <w:sz w:val="18"/>
                                <w:szCs w:val="18"/>
                                <w:u w:val="single"/>
                              </w:rPr>
                              <w:t xml:space="preserve">                 </w:t>
                            </w:r>
                            <w:r w:rsidRPr="001A790B">
                              <w:rPr>
                                <w:rFonts w:ascii="Arial" w:hAnsi="Arial" w:cs="Arial"/>
                                <w:color w:val="002D53"/>
                                <w:sz w:val="18"/>
                                <w:szCs w:val="18"/>
                              </w:rPr>
                              <w:t>от</w:t>
                            </w:r>
                            <w:r w:rsidR="00A2371D" w:rsidRPr="001A790B">
                              <w:rPr>
                                <w:rFonts w:ascii="Arial" w:hAnsi="Arial" w:cs="Arial"/>
                                <w:color w:val="002D53"/>
                                <w:sz w:val="18"/>
                                <w:szCs w:val="18"/>
                              </w:rPr>
                              <w:t xml:space="preserve"> </w:t>
                            </w:r>
                            <w:r w:rsidR="00A874B4" w:rsidRPr="001A790B">
                              <w:rPr>
                                <w:rFonts w:ascii="Arial" w:hAnsi="Arial" w:cs="Arial"/>
                                <w:color w:val="002D53"/>
                                <w:sz w:val="18"/>
                                <w:szCs w:val="18"/>
                                <w:u w:val="single"/>
                              </w:rPr>
                              <w:t xml:space="preserve">  </w:t>
                            </w:r>
                            <w:r w:rsidR="0067645C">
                              <w:rPr>
                                <w:rFonts w:ascii="Arial" w:hAnsi="Arial" w:cs="Arial"/>
                                <w:color w:val="002D53"/>
                                <w:sz w:val="18"/>
                                <w:szCs w:val="18"/>
                                <w:u w:val="single"/>
                              </w:rPr>
                              <w:t xml:space="preserve">       </w:t>
                            </w:r>
                            <w:r w:rsidRPr="00A874B4">
                              <w:rPr>
                                <w:rFonts w:ascii="Arial" w:hAnsi="Arial" w:cs="Arial"/>
                                <w:color w:val="002D53"/>
                                <w:sz w:val="18"/>
                                <w:szCs w:val="18"/>
                                <w:u w:val="single"/>
                              </w:rPr>
                              <w:tab/>
                            </w:r>
                          </w:p>
                          <w:p w14:paraId="550E12E8" w14:textId="77777777" w:rsidR="003319B7" w:rsidRDefault="003319B7" w:rsidP="003319B7"/>
                        </w:txbxContent>
                      </wps:txbx>
                      <wps:bodyPr rot="0" vert="horz" wrap="square" anchor="t" anchorCtr="0" upright="1"/>
                    </wps:wsp>
                  </a:graphicData>
                </a:graphic>
              </wp:anchor>
            </w:drawing>
          </mc:Choice>
          <mc:Fallback>
            <w:pict>
              <v:shapetype w14:anchorId="07BDE6FE" id="_x0000_t202" coordsize="21600,21600" o:spt="202" path="m,l,21600r21600,l21600,xe">
                <v:stroke joinstyle="miter"/>
                <v:path gradientshapeok="t" o:connecttype="rect"/>
              </v:shapetype>
              <v:shape id="Text Box 37" o:spid="_x0000_s1026" type="#_x0000_t202" style="position:absolute;margin-left:-3pt;margin-top:17.05pt;width:210.55pt;height:4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" stroked="f">
                <v:textbox>
                  <w:txbxContent>
                    <w:p w14:paraId="44429D05" w14:textId="75663D52" w:rsidR="003319B7" w:rsidRPr="00A874B4" w:rsidRDefault="00CA5109"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00A7249A">
                        <w:rPr>
                          <w:rFonts w:ascii="Arial" w:hAnsi="Arial" w:cs="Arial"/>
                          <w:color w:val="002D53"/>
                          <w:sz w:val="18"/>
                          <w:szCs w:val="18"/>
                          <w:u w:val="single"/>
                        </w:rPr>
                        <w:t>1</w:t>
                      </w:r>
                      <w:r w:rsidR="00A70A63">
                        <w:rPr>
                          <w:rFonts w:ascii="Arial" w:hAnsi="Arial" w:cs="Arial"/>
                          <w:color w:val="002D53"/>
                          <w:sz w:val="18"/>
                          <w:szCs w:val="18"/>
                          <w:u w:val="single"/>
                        </w:rPr>
                        <w:t>5</w:t>
                      </w:r>
                      <w:r w:rsidR="00A7249A">
                        <w:rPr>
                          <w:rFonts w:ascii="Arial" w:hAnsi="Arial" w:cs="Arial"/>
                          <w:color w:val="002D53"/>
                          <w:sz w:val="18"/>
                          <w:szCs w:val="18"/>
                          <w:u w:val="single"/>
                        </w:rPr>
                        <w:t xml:space="preserve">.08.2023   </w:t>
                      </w: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00A7249A" w:rsidRPr="00A874B4">
                        <w:rPr>
                          <w:rFonts w:ascii="Arial" w:hAnsi="Arial" w:cs="Arial"/>
                          <w:color w:val="002D53"/>
                          <w:sz w:val="18"/>
                          <w:szCs w:val="18"/>
                          <w:u w:val="single"/>
                        </w:rPr>
                        <w:t xml:space="preserve">      </w:t>
                      </w:r>
                      <w:r w:rsidR="00A7249A">
                        <w:rPr>
                          <w:rFonts w:ascii="Arial" w:hAnsi="Arial" w:cs="Arial"/>
                          <w:color w:val="002D53"/>
                          <w:sz w:val="18"/>
                          <w:szCs w:val="18"/>
                          <w:u w:val="single"/>
                        </w:rPr>
                        <w:t>б/</w:t>
                      </w:r>
                      <w:r w:rsidR="00A7249A" w:rsidRPr="001A790B">
                        <w:rPr>
                          <w:rFonts w:ascii="Arial" w:hAnsi="Arial" w:cs="Arial"/>
                          <w:color w:val="002D53"/>
                          <w:sz w:val="18"/>
                          <w:szCs w:val="18"/>
                          <w:u w:val="single"/>
                        </w:rPr>
                        <w:t xml:space="preserve">н                 </w:t>
                      </w:r>
                      <w:r w:rsidRPr="00A874B4">
                        <w:rPr>
                          <w:rFonts w:ascii="Arial" w:hAnsi="Arial" w:cs="Arial"/>
                          <w:color w:val="002D53"/>
                          <w:sz w:val="18"/>
                          <w:szCs w:val="18"/>
                          <w:u w:val="single"/>
                        </w:rPr>
                        <w:tab/>
                      </w:r>
                    </w:p>
                    <w:p w14:paraId="4A8EA80D" w14:textId="77777777" w:rsidR="003319B7" w:rsidRPr="00A874B4" w:rsidRDefault="00CA5109"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5DD1CF64" w14:textId="69CFA84E" w:rsidR="003319B7" w:rsidRPr="00A05799" w:rsidRDefault="00CA5109" w:rsidP="003319B7">
                      <w:pPr>
                        <w:tabs>
                          <w:tab w:val="right" w:pos="3969"/>
                        </w:tabs>
                        <w:rPr>
                          <w:rFonts w:ascii="Arial" w:hAnsi="Arial" w:cs="Arial"/>
                          <w:sz w:val="18"/>
                          <w:szCs w:val="18"/>
                        </w:rPr>
                      </w:pPr>
                      <w:r>
                        <w:rPr>
                          <w:rFonts w:ascii="Arial" w:hAnsi="Arial" w:cs="Arial"/>
                          <w:color w:val="002D53"/>
                          <w:sz w:val="18"/>
                          <w:szCs w:val="18"/>
                        </w:rPr>
                        <w:t>на</w:t>
                      </w:r>
                      <w:r w:rsidRPr="00A874B4">
                        <w:rPr>
                          <w:rFonts w:ascii="Arial" w:hAnsi="Arial" w:cs="Arial"/>
                          <w:color w:val="002D53"/>
                          <w:sz w:val="18"/>
                          <w:szCs w:val="18"/>
                        </w:rPr>
                        <w:t xml:space="preserve"> №</w:t>
                      </w:r>
                      <w:r w:rsidRPr="00A874B4">
                        <w:rPr>
                          <w:rFonts w:ascii="Arial" w:hAnsi="Arial" w:cs="Arial"/>
                          <w:color w:val="002D53"/>
                          <w:sz w:val="18"/>
                          <w:szCs w:val="18"/>
                          <w:u w:val="single"/>
                        </w:rPr>
                        <w:t xml:space="preserve">       </w:t>
                      </w:r>
                      <w:r w:rsidRPr="001A790B">
                        <w:rPr>
                          <w:rFonts w:ascii="Arial" w:hAnsi="Arial" w:cs="Arial"/>
                          <w:color w:val="002D53"/>
                          <w:sz w:val="18"/>
                          <w:szCs w:val="18"/>
                          <w:u w:val="single"/>
                        </w:rPr>
                        <w:t xml:space="preserve">                 </w:t>
                      </w:r>
                      <w:r w:rsidRPr="001A790B">
                        <w:rPr>
                          <w:rFonts w:ascii="Arial" w:hAnsi="Arial" w:cs="Arial"/>
                          <w:color w:val="002D53"/>
                          <w:sz w:val="18"/>
                          <w:szCs w:val="18"/>
                        </w:rPr>
                        <w:t>от</w:t>
                      </w:r>
                      <w:r w:rsidR="00A2371D" w:rsidRPr="001A790B">
                        <w:rPr>
                          <w:rFonts w:ascii="Arial" w:hAnsi="Arial" w:cs="Arial"/>
                          <w:color w:val="002D53"/>
                          <w:sz w:val="18"/>
                          <w:szCs w:val="18"/>
                        </w:rPr>
                        <w:t xml:space="preserve"> </w:t>
                      </w:r>
                      <w:r w:rsidR="00A874B4" w:rsidRPr="001A790B">
                        <w:rPr>
                          <w:rFonts w:ascii="Arial" w:hAnsi="Arial" w:cs="Arial"/>
                          <w:color w:val="002D53"/>
                          <w:sz w:val="18"/>
                          <w:szCs w:val="18"/>
                          <w:u w:val="single"/>
                        </w:rPr>
                        <w:t xml:space="preserve">  </w:t>
                      </w:r>
                      <w:r w:rsidR="0067645C">
                        <w:rPr>
                          <w:rFonts w:ascii="Arial" w:hAnsi="Arial" w:cs="Arial"/>
                          <w:color w:val="002D53"/>
                          <w:sz w:val="18"/>
                          <w:szCs w:val="18"/>
                          <w:u w:val="single"/>
                        </w:rPr>
                        <w:t xml:space="preserve">       </w:t>
                      </w:r>
                      <w:r w:rsidRPr="00A874B4">
                        <w:rPr>
                          <w:rFonts w:ascii="Arial" w:hAnsi="Arial" w:cs="Arial"/>
                          <w:color w:val="002D53"/>
                          <w:sz w:val="18"/>
                          <w:szCs w:val="18"/>
                          <w:u w:val="single"/>
                        </w:rPr>
                        <w:tab/>
                      </w:r>
                    </w:p>
                    <w:p w14:paraId="550E12E8" w14:textId="77777777" w:rsidR="003319B7" w:rsidRDefault="003319B7" w:rsidP="003319B7"/>
                  </w:txbxContent>
                </v:textbox>
              </v:shape>
            </w:pict>
          </mc:Fallback>
        </mc:AlternateContent>
      </w:r>
    </w:p>
    <w:p w14:paraId="401EDA8C" w14:textId="77777777" w:rsidR="00A62C31" w:rsidRPr="00740D67" w:rsidRDefault="00A62C31" w:rsidP="001A790B">
      <w:pPr>
        <w:rPr>
          <w:lang w:val="en-US"/>
        </w:rPr>
      </w:pPr>
    </w:p>
    <w:p w14:paraId="7AB2FBAE" w14:textId="77777777" w:rsidR="00A62C31" w:rsidRPr="00740D67" w:rsidRDefault="00A62C31" w:rsidP="001A790B">
      <w:pPr>
        <w:rPr>
          <w:lang w:val="en-US"/>
        </w:rPr>
      </w:pPr>
    </w:p>
    <w:p w14:paraId="3F6E45B6" w14:textId="77777777" w:rsidR="00A62C31" w:rsidRPr="00740D67" w:rsidRDefault="00A62C31" w:rsidP="001A790B">
      <w:pPr>
        <w:rPr>
          <w:lang w:val="en-US"/>
        </w:rPr>
      </w:pPr>
    </w:p>
    <w:p w14:paraId="04752891" w14:textId="77777777" w:rsidR="003417AB" w:rsidRPr="00740D67" w:rsidRDefault="003417AB" w:rsidP="001A790B">
      <w:pPr>
        <w:jc w:val="center"/>
        <w:rPr>
          <w:lang w:val="en-US"/>
        </w:rPr>
      </w:pPr>
    </w:p>
    <w:p w14:paraId="1DA2072A" w14:textId="77777777" w:rsidR="00A2371D" w:rsidRPr="00740D67" w:rsidRDefault="00A2371D" w:rsidP="001A790B">
      <w:pPr>
        <w:jc w:val="center"/>
        <w:rPr>
          <w:lang w:val="en-US"/>
        </w:rPr>
      </w:pPr>
    </w:p>
    <w:p w14:paraId="6BF98A7B" w14:textId="77777777" w:rsidR="00A2371D" w:rsidRPr="00740D67" w:rsidRDefault="00A2371D" w:rsidP="001A790B">
      <w:pPr>
        <w:jc w:val="both"/>
        <w:rPr>
          <w:rFonts w:ascii="Times New Roman" w:eastAsia="Times New Roman" w:hAnsi="Times New Roman" w:cs="Times New Roman"/>
          <w:bCs/>
          <w:sz w:val="28"/>
          <w:szCs w:val="28"/>
          <w:lang w:eastAsia="ru-RU"/>
        </w:rPr>
      </w:pPr>
    </w:p>
    <w:p w14:paraId="5F4281AD" w14:textId="7847100C" w:rsidR="008C38E2" w:rsidRPr="00740D67" w:rsidRDefault="00CA5109" w:rsidP="00125D8B">
      <w:pPr>
        <w:tabs>
          <w:tab w:val="left" w:pos="709"/>
        </w:tabs>
        <w:jc w:val="center"/>
        <w:rPr>
          <w:rFonts w:ascii="Times New Roman" w:eastAsia="Times New Roman" w:hAnsi="Times New Roman" w:cs="Times New Roman"/>
          <w:b/>
          <w:bCs/>
          <w:snapToGrid w:val="0"/>
          <w:sz w:val="28"/>
          <w:szCs w:val="28"/>
          <w:lang w:eastAsia="ru-RU"/>
        </w:rPr>
      </w:pPr>
      <w:r w:rsidRPr="00740D67">
        <w:rPr>
          <w:rFonts w:ascii="Times New Roman" w:eastAsia="Times New Roman" w:hAnsi="Times New Roman" w:cs="Times New Roman"/>
          <w:b/>
          <w:bCs/>
          <w:snapToGrid w:val="0"/>
          <w:sz w:val="28"/>
          <w:szCs w:val="28"/>
          <w:lang w:eastAsia="ru-RU"/>
        </w:rPr>
        <w:t>ПАО «ТрансКонтейнер» информирует о внесении изменений в документацию о закупке открытого конкурса в электронной форме № ОКэ-ЦКПКЗ-23-00</w:t>
      </w:r>
      <w:r w:rsidR="00AF045F" w:rsidRPr="00740D67">
        <w:rPr>
          <w:rFonts w:ascii="Times New Roman" w:eastAsia="Times New Roman" w:hAnsi="Times New Roman" w:cs="Times New Roman"/>
          <w:b/>
          <w:bCs/>
          <w:snapToGrid w:val="0"/>
          <w:sz w:val="28"/>
          <w:szCs w:val="28"/>
          <w:lang w:eastAsia="ru-RU"/>
        </w:rPr>
        <w:t>27</w:t>
      </w:r>
      <w:r w:rsidRPr="00740D67">
        <w:rPr>
          <w:rFonts w:ascii="Times New Roman" w:eastAsia="Times New Roman" w:hAnsi="Times New Roman" w:cs="Times New Roman"/>
          <w:b/>
          <w:bCs/>
          <w:snapToGrid w:val="0"/>
          <w:sz w:val="28"/>
          <w:szCs w:val="28"/>
          <w:lang w:eastAsia="ru-RU"/>
        </w:rPr>
        <w:t xml:space="preserve"> на право заключения договора</w:t>
      </w:r>
      <w:r w:rsidR="007D1E59" w:rsidRPr="00740D67">
        <w:rPr>
          <w:rFonts w:ascii="Times New Roman" w:eastAsia="Times New Roman" w:hAnsi="Times New Roman" w:cs="Times New Roman"/>
          <w:b/>
          <w:bCs/>
          <w:snapToGrid w:val="0"/>
          <w:sz w:val="28"/>
          <w:szCs w:val="28"/>
          <w:lang w:eastAsia="ru-RU"/>
        </w:rPr>
        <w:t xml:space="preserve"> на</w:t>
      </w:r>
      <w:r w:rsidRPr="00740D67">
        <w:rPr>
          <w:rFonts w:ascii="Times New Roman" w:eastAsia="Times New Roman" w:hAnsi="Times New Roman" w:cs="Times New Roman"/>
          <w:b/>
          <w:bCs/>
          <w:snapToGrid w:val="0"/>
          <w:sz w:val="28"/>
          <w:szCs w:val="28"/>
          <w:lang w:eastAsia="ru-RU"/>
        </w:rPr>
        <w:t xml:space="preserve"> </w:t>
      </w:r>
      <w:r w:rsidR="00AF045F" w:rsidRPr="00740D67">
        <w:rPr>
          <w:rFonts w:ascii="Times New Roman" w:eastAsia="Times New Roman" w:hAnsi="Times New Roman" w:cs="Times New Roman"/>
          <w:b/>
          <w:bCs/>
          <w:snapToGrid w:val="0"/>
          <w:sz w:val="28"/>
          <w:szCs w:val="28"/>
          <w:lang w:eastAsia="ru-RU"/>
        </w:rPr>
        <w:t>изготовление, поставку, монтаж и пуско-наладку козловых двухбалочных контейнерных кранов в количестве двух единиц, с управлением из подвижной кабины для контейнерного терминала Клещиха филиала ПАО «ТрансКонтейнер» на Западно-Сибирской железной дороге»</w:t>
      </w:r>
      <w:r w:rsidR="007D1E59" w:rsidRPr="00740D67">
        <w:rPr>
          <w:rFonts w:ascii="Times New Roman" w:eastAsia="Times New Roman" w:hAnsi="Times New Roman" w:cs="Times New Roman"/>
          <w:b/>
          <w:bCs/>
          <w:snapToGrid w:val="0"/>
          <w:sz w:val="28"/>
          <w:szCs w:val="28"/>
          <w:lang w:eastAsia="ru-RU"/>
        </w:rPr>
        <w:t xml:space="preserve"> </w:t>
      </w:r>
      <w:r w:rsidRPr="00740D67">
        <w:rPr>
          <w:rFonts w:ascii="Times New Roman" w:eastAsia="Times New Roman" w:hAnsi="Times New Roman" w:cs="Times New Roman"/>
          <w:b/>
          <w:bCs/>
          <w:snapToGrid w:val="0"/>
          <w:sz w:val="28"/>
          <w:szCs w:val="28"/>
          <w:lang w:eastAsia="ru-RU"/>
        </w:rPr>
        <w:t>(Открытый конкурс)</w:t>
      </w:r>
    </w:p>
    <w:p w14:paraId="1575A065" w14:textId="77777777" w:rsidR="00A2371D" w:rsidRPr="00740D67" w:rsidRDefault="00A2371D" w:rsidP="001A790B">
      <w:pPr>
        <w:ind w:left="709"/>
        <w:jc w:val="both"/>
        <w:rPr>
          <w:rFonts w:ascii="Times New Roman" w:eastAsia="Times New Roman" w:hAnsi="Times New Roman" w:cs="Times New Roman"/>
          <w:sz w:val="28"/>
          <w:szCs w:val="28"/>
          <w:lang w:eastAsia="ru-RU"/>
        </w:rPr>
      </w:pPr>
    </w:p>
    <w:p w14:paraId="5C96EE4C" w14:textId="77777777" w:rsidR="007142A9" w:rsidRPr="00740D67" w:rsidRDefault="00CA5109" w:rsidP="007142A9">
      <w:pPr>
        <w:pStyle w:val="ac"/>
        <w:numPr>
          <w:ilvl w:val="0"/>
          <w:numId w:val="10"/>
        </w:numPr>
        <w:ind w:left="0" w:firstLine="709"/>
        <w:jc w:val="both"/>
        <w:rPr>
          <w:rFonts w:ascii="Times New Roman" w:eastAsia="Times New Roman" w:hAnsi="Times New Roman" w:cs="Times New Roman"/>
          <w:b/>
          <w:sz w:val="28"/>
          <w:szCs w:val="28"/>
          <w:lang w:eastAsia="ru-RU"/>
        </w:rPr>
      </w:pPr>
      <w:r w:rsidRPr="00740D67">
        <w:rPr>
          <w:rFonts w:ascii="Times New Roman" w:eastAsia="Times New Roman" w:hAnsi="Times New Roman" w:cs="Times New Roman"/>
          <w:b/>
          <w:sz w:val="28"/>
          <w:szCs w:val="28"/>
          <w:lang w:eastAsia="ru-RU"/>
        </w:rPr>
        <w:t>В документации о закупке Открытого конкурса:</w:t>
      </w:r>
    </w:p>
    <w:p w14:paraId="2540CEE0" w14:textId="77777777" w:rsidR="00393D98" w:rsidRPr="00740D67" w:rsidRDefault="00393D98" w:rsidP="003835EC">
      <w:pPr>
        <w:jc w:val="both"/>
        <w:rPr>
          <w:rFonts w:ascii="Times New Roman" w:eastAsia="Times New Roman" w:hAnsi="Times New Roman" w:cs="Times New Roman"/>
          <w:b/>
          <w:sz w:val="28"/>
          <w:szCs w:val="28"/>
          <w:lang w:eastAsia="ru-RU"/>
        </w:rPr>
      </w:pPr>
    </w:p>
    <w:p w14:paraId="424D251E" w14:textId="264EF2AB" w:rsidR="00125D8B" w:rsidRPr="00740D67" w:rsidRDefault="00CA5109" w:rsidP="00477552">
      <w:pPr>
        <w:pStyle w:val="ac"/>
        <w:numPr>
          <w:ilvl w:val="1"/>
          <w:numId w:val="10"/>
        </w:numPr>
        <w:suppressAutoHyphens/>
        <w:ind w:left="0" w:firstLine="568"/>
        <w:jc w:val="both"/>
        <w:rPr>
          <w:rFonts w:ascii="Times New Roman" w:eastAsia="Times New Roman" w:hAnsi="Times New Roman" w:cs="Times New Roman"/>
          <w:sz w:val="28"/>
          <w:szCs w:val="26"/>
          <w:lang w:eastAsia="ar-SA"/>
        </w:rPr>
      </w:pPr>
      <w:r w:rsidRPr="00740D67">
        <w:rPr>
          <w:rFonts w:ascii="Times New Roman" w:eastAsia="Times New Roman" w:hAnsi="Times New Roman" w:cs="Times New Roman"/>
          <w:sz w:val="28"/>
          <w:szCs w:val="26"/>
          <w:lang w:eastAsia="ar-SA"/>
        </w:rPr>
        <w:t xml:space="preserve"> </w:t>
      </w:r>
      <w:r w:rsidR="008F2D27" w:rsidRPr="00740D67">
        <w:rPr>
          <w:rFonts w:ascii="Times New Roman" w:eastAsia="Times New Roman" w:hAnsi="Times New Roman" w:cs="Times New Roman"/>
          <w:sz w:val="28"/>
          <w:szCs w:val="26"/>
          <w:lang w:eastAsia="ar-SA"/>
        </w:rPr>
        <w:t xml:space="preserve">Пункт </w:t>
      </w:r>
      <w:r w:rsidR="00855FAE" w:rsidRPr="00740D67">
        <w:rPr>
          <w:rFonts w:ascii="Times New Roman" w:eastAsia="Times New Roman" w:hAnsi="Times New Roman" w:cs="Times New Roman"/>
          <w:sz w:val="28"/>
          <w:szCs w:val="26"/>
          <w:lang w:eastAsia="ar-SA"/>
        </w:rPr>
        <w:t>4</w:t>
      </w:r>
      <w:r w:rsidR="00F340A6" w:rsidRPr="00740D67">
        <w:rPr>
          <w:rFonts w:ascii="Times New Roman" w:eastAsia="Times New Roman" w:hAnsi="Times New Roman" w:cs="Times New Roman"/>
          <w:sz w:val="28"/>
          <w:szCs w:val="26"/>
          <w:lang w:eastAsia="ar-SA"/>
        </w:rPr>
        <w:t>.</w:t>
      </w:r>
      <w:r w:rsidR="00855FAE" w:rsidRPr="00740D67">
        <w:rPr>
          <w:rFonts w:ascii="Times New Roman" w:eastAsia="Times New Roman" w:hAnsi="Times New Roman" w:cs="Times New Roman"/>
          <w:sz w:val="28"/>
          <w:szCs w:val="26"/>
          <w:lang w:eastAsia="ar-SA"/>
        </w:rPr>
        <w:t>3</w:t>
      </w:r>
      <w:r w:rsidR="005D0C85" w:rsidRPr="00740D67">
        <w:rPr>
          <w:rFonts w:ascii="Times New Roman" w:eastAsia="Times New Roman" w:hAnsi="Times New Roman" w:cs="Times New Roman"/>
          <w:sz w:val="28"/>
          <w:szCs w:val="26"/>
          <w:lang w:eastAsia="ar-SA"/>
        </w:rPr>
        <w:t xml:space="preserve"> раздела </w:t>
      </w:r>
      <w:r w:rsidR="004629B9" w:rsidRPr="00740D67">
        <w:rPr>
          <w:rFonts w:ascii="Times New Roman" w:eastAsia="Times New Roman" w:hAnsi="Times New Roman" w:cs="Times New Roman"/>
          <w:sz w:val="28"/>
          <w:szCs w:val="26"/>
          <w:lang w:eastAsia="ar-SA"/>
        </w:rPr>
        <w:t>4 «</w:t>
      </w:r>
      <w:r w:rsidRPr="00740D67">
        <w:rPr>
          <w:rFonts w:ascii="Times New Roman" w:eastAsia="Times New Roman" w:hAnsi="Times New Roman" w:cs="Times New Roman"/>
          <w:sz w:val="28"/>
          <w:szCs w:val="26"/>
          <w:lang w:eastAsia="ar-SA"/>
        </w:rPr>
        <w:t>Техническое задание»</w:t>
      </w:r>
      <w:r w:rsidRPr="00740D67">
        <w:rPr>
          <w:rFonts w:ascii="Times New Roman" w:eastAsia="Times New Roman" w:hAnsi="Times New Roman" w:cs="Times New Roman"/>
          <w:sz w:val="28"/>
          <w:szCs w:val="28"/>
          <w:lang w:eastAsia="ar-SA"/>
        </w:rPr>
        <w:t xml:space="preserve"> документации о закупке </w:t>
      </w:r>
      <w:r w:rsidR="007C058F" w:rsidRPr="00740D67">
        <w:rPr>
          <w:rFonts w:ascii="Times New Roman" w:eastAsia="Times New Roman" w:hAnsi="Times New Roman" w:cs="Times New Roman"/>
          <w:sz w:val="28"/>
          <w:szCs w:val="28"/>
          <w:lang w:eastAsia="ar-SA"/>
        </w:rPr>
        <w:t>изложить в следующей редакции:</w:t>
      </w:r>
    </w:p>
    <w:p w14:paraId="2495BD27" w14:textId="2D94CBBC" w:rsidR="00F340A6" w:rsidRPr="00740D67" w:rsidRDefault="00F340A6" w:rsidP="00F340A6">
      <w:pPr>
        <w:pStyle w:val="ad"/>
        <w:spacing w:line="276" w:lineRule="auto"/>
        <w:ind w:left="360" w:firstLine="1058"/>
        <w:rPr>
          <w:sz w:val="28"/>
          <w:szCs w:val="28"/>
        </w:rPr>
      </w:pPr>
      <w:r w:rsidRPr="00740D67">
        <w:t>«</w:t>
      </w:r>
      <w:bookmarkStart w:id="0" w:name="_Hlk142660148"/>
      <w:r w:rsidRPr="00740D67">
        <w:rPr>
          <w:sz w:val="28"/>
          <w:szCs w:val="28"/>
        </w:rPr>
        <w:t xml:space="preserve">Гарантийный срок, в течение которого должна быть обеспечена возможность эксплуатации Крана в соответствии с требованиями законодательства Российской </w:t>
      </w:r>
      <w:r w:rsidR="00CB6701" w:rsidRPr="00740D67">
        <w:rPr>
          <w:sz w:val="28"/>
          <w:szCs w:val="28"/>
        </w:rPr>
        <w:t>Федерации, технической</w:t>
      </w:r>
      <w:r w:rsidRPr="00740D67">
        <w:rPr>
          <w:sz w:val="28"/>
          <w:szCs w:val="28"/>
        </w:rPr>
        <w:t xml:space="preserve"> документацией на Кран – не менее 24 (двадцати четырёх) месяцев с даты разрешения на пуск в эксплуатацию в органах Ростехнадзора. В случае остановки Крана по гарантийному случаю гарантийный срок продлевается на время остановки</w:t>
      </w:r>
      <w:bookmarkEnd w:id="0"/>
      <w:r w:rsidRPr="00740D67">
        <w:t>».</w:t>
      </w:r>
    </w:p>
    <w:p w14:paraId="1F863F10" w14:textId="7E672959" w:rsidR="007C058F" w:rsidRPr="00740D67" w:rsidRDefault="00CA5109" w:rsidP="007C058F">
      <w:pPr>
        <w:pStyle w:val="ac"/>
        <w:numPr>
          <w:ilvl w:val="1"/>
          <w:numId w:val="10"/>
        </w:numPr>
        <w:suppressAutoHyphens/>
        <w:ind w:left="0" w:firstLine="568"/>
        <w:jc w:val="both"/>
        <w:rPr>
          <w:rFonts w:ascii="Times New Roman" w:eastAsia="Times New Roman" w:hAnsi="Times New Roman" w:cs="Times New Roman"/>
          <w:sz w:val="28"/>
          <w:szCs w:val="26"/>
          <w:lang w:eastAsia="ar-SA"/>
        </w:rPr>
      </w:pPr>
      <w:r w:rsidRPr="00740D67">
        <w:rPr>
          <w:rFonts w:ascii="Times New Roman" w:eastAsia="Times New Roman" w:hAnsi="Times New Roman" w:cs="Times New Roman"/>
          <w:sz w:val="28"/>
          <w:szCs w:val="26"/>
          <w:lang w:eastAsia="ar-SA"/>
        </w:rPr>
        <w:t xml:space="preserve"> Пункт </w:t>
      </w:r>
      <w:r w:rsidR="005D0C85" w:rsidRPr="00740D67">
        <w:rPr>
          <w:rFonts w:ascii="Times New Roman" w:eastAsia="Times New Roman" w:hAnsi="Times New Roman" w:cs="Times New Roman"/>
          <w:sz w:val="28"/>
          <w:szCs w:val="26"/>
          <w:lang w:eastAsia="ar-SA"/>
        </w:rPr>
        <w:t>23</w:t>
      </w:r>
      <w:r w:rsidRPr="00740D67">
        <w:rPr>
          <w:rFonts w:ascii="Times New Roman" w:eastAsia="Times New Roman" w:hAnsi="Times New Roman" w:cs="Times New Roman"/>
          <w:sz w:val="28"/>
          <w:szCs w:val="26"/>
          <w:lang w:eastAsia="ar-SA"/>
        </w:rPr>
        <w:t xml:space="preserve"> раздела 4 «Техническое задание»</w:t>
      </w:r>
      <w:r w:rsidRPr="00740D67">
        <w:rPr>
          <w:rFonts w:ascii="Times New Roman" w:eastAsia="Times New Roman" w:hAnsi="Times New Roman" w:cs="Times New Roman"/>
          <w:sz w:val="28"/>
          <w:szCs w:val="28"/>
          <w:lang w:eastAsia="ar-SA"/>
        </w:rPr>
        <w:t xml:space="preserve"> документации о закупке</w:t>
      </w:r>
      <w:r w:rsidR="00AD4ECB" w:rsidRPr="00740D67">
        <w:rPr>
          <w:rFonts w:ascii="Times New Roman" w:eastAsia="Times New Roman" w:hAnsi="Times New Roman" w:cs="Times New Roman"/>
          <w:sz w:val="28"/>
          <w:szCs w:val="28"/>
          <w:lang w:eastAsia="ar-SA"/>
        </w:rPr>
        <w:t xml:space="preserve"> </w:t>
      </w:r>
      <w:r w:rsidRPr="00740D67">
        <w:rPr>
          <w:rFonts w:ascii="Times New Roman" w:eastAsia="Times New Roman" w:hAnsi="Times New Roman" w:cs="Times New Roman"/>
          <w:sz w:val="28"/>
          <w:szCs w:val="28"/>
          <w:lang w:eastAsia="ar-SA"/>
        </w:rPr>
        <w:t>изложить в следующей редакции:</w:t>
      </w:r>
    </w:p>
    <w:p w14:paraId="7C2DFDA2" w14:textId="77777777" w:rsidR="00D12BD9" w:rsidRPr="00740D67" w:rsidRDefault="00CA5109" w:rsidP="007C058F">
      <w:pPr>
        <w:suppressAutoHyphens/>
        <w:ind w:firstLine="568"/>
        <w:jc w:val="both"/>
        <w:rPr>
          <w:rFonts w:ascii="Times New Roman" w:eastAsia="Times New Roman" w:hAnsi="Times New Roman" w:cs="Times New Roman"/>
          <w:sz w:val="28"/>
          <w:szCs w:val="28"/>
          <w:lang w:eastAsia="ar-SA"/>
        </w:rPr>
      </w:pPr>
      <w:r w:rsidRPr="00740D67">
        <w:rPr>
          <w:rFonts w:ascii="Times New Roman" w:eastAsia="Times New Roman" w:hAnsi="Times New Roman" w:cs="Times New Roman"/>
          <w:sz w:val="28"/>
          <w:szCs w:val="28"/>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3211"/>
        <w:gridCol w:w="5324"/>
      </w:tblGrid>
      <w:tr w:rsidR="00C54545" w:rsidRPr="00740D67" w14:paraId="17F031C2" w14:textId="77777777" w:rsidTr="004B0C00">
        <w:trPr>
          <w:trHeight w:val="967"/>
        </w:trPr>
        <w:tc>
          <w:tcPr>
            <w:tcW w:w="564" w:type="pct"/>
            <w:shd w:val="clear" w:color="auto" w:fill="auto"/>
            <w:noWrap/>
            <w:vAlign w:val="center"/>
            <w:hideMark/>
          </w:tcPr>
          <w:p w14:paraId="0B68323B" w14:textId="77777777" w:rsidR="00D12BD9" w:rsidRPr="00740D67" w:rsidRDefault="00D12BD9" w:rsidP="004B0C00">
            <w:pPr>
              <w:jc w:val="center"/>
              <w:rPr>
                <w:rFonts w:ascii="Times New Roman" w:eastAsia="Times New Roman" w:hAnsi="Times New Roman" w:cs="Times New Roman"/>
                <w:b/>
                <w:bCs/>
              </w:rPr>
            </w:pPr>
            <w:r w:rsidRPr="00740D67">
              <w:rPr>
                <w:rFonts w:ascii="Times New Roman" w:eastAsia="Times New Roman" w:hAnsi="Times New Roman" w:cs="Times New Roman"/>
                <w:b/>
                <w:bCs/>
              </w:rPr>
              <w:t>23</w:t>
            </w:r>
          </w:p>
        </w:tc>
        <w:tc>
          <w:tcPr>
            <w:tcW w:w="1669" w:type="pct"/>
            <w:shd w:val="clear" w:color="auto" w:fill="auto"/>
            <w:vAlign w:val="center"/>
            <w:hideMark/>
          </w:tcPr>
          <w:p w14:paraId="375BB702" w14:textId="77777777" w:rsidR="00D12BD9" w:rsidRPr="00740D67" w:rsidRDefault="00D12BD9" w:rsidP="004B0C00">
            <w:pPr>
              <w:jc w:val="center"/>
              <w:rPr>
                <w:rFonts w:ascii="Times New Roman" w:eastAsia="Times New Roman" w:hAnsi="Times New Roman" w:cs="Times New Roman"/>
                <w:b/>
                <w:bCs/>
              </w:rPr>
            </w:pPr>
            <w:r w:rsidRPr="00740D67">
              <w:rPr>
                <w:rFonts w:ascii="Times New Roman" w:eastAsia="Times New Roman" w:hAnsi="Times New Roman" w:cs="Times New Roman"/>
                <w:b/>
                <w:bCs/>
              </w:rPr>
              <w:t xml:space="preserve">Скорость подъема грузовой/порожний, м/мин. </w:t>
            </w:r>
          </w:p>
        </w:tc>
        <w:tc>
          <w:tcPr>
            <w:tcW w:w="2767" w:type="pct"/>
            <w:shd w:val="clear" w:color="auto" w:fill="auto"/>
            <w:vAlign w:val="center"/>
            <w:hideMark/>
          </w:tcPr>
          <w:p w14:paraId="54889CB2" w14:textId="658334B1" w:rsidR="00D12BD9" w:rsidRPr="00740D67" w:rsidRDefault="00D12BD9" w:rsidP="004B0C00">
            <w:pPr>
              <w:rPr>
                <w:rFonts w:ascii="Times New Roman" w:eastAsia="Times New Roman" w:hAnsi="Times New Roman" w:cs="Times New Roman"/>
              </w:rPr>
            </w:pPr>
            <w:r w:rsidRPr="00740D67">
              <w:rPr>
                <w:rFonts w:ascii="Times New Roman" w:eastAsia="Times New Roman" w:hAnsi="Times New Roman" w:cs="Times New Roman"/>
              </w:rPr>
              <w:t>18/24 груженый/порожний</w:t>
            </w:r>
          </w:p>
        </w:tc>
      </w:tr>
    </w:tbl>
    <w:p w14:paraId="74B191D3" w14:textId="77777777" w:rsidR="00AD4ECB" w:rsidRPr="00740D67" w:rsidRDefault="007C058F" w:rsidP="007C058F">
      <w:pPr>
        <w:suppressAutoHyphens/>
        <w:ind w:firstLine="568"/>
        <w:jc w:val="both"/>
        <w:rPr>
          <w:rFonts w:ascii="Times New Roman" w:eastAsia="Times New Roman" w:hAnsi="Times New Roman" w:cs="Times New Roman"/>
          <w:sz w:val="28"/>
          <w:szCs w:val="28"/>
          <w:lang w:eastAsia="ar-SA"/>
        </w:rPr>
      </w:pPr>
      <w:r w:rsidRPr="00740D67">
        <w:rPr>
          <w:rFonts w:ascii="Times New Roman" w:eastAsia="Times New Roman" w:hAnsi="Times New Roman" w:cs="Times New Roman"/>
          <w:sz w:val="28"/>
          <w:szCs w:val="28"/>
          <w:lang w:eastAsia="ar-SA"/>
        </w:rPr>
        <w:t>»</w:t>
      </w:r>
    </w:p>
    <w:p w14:paraId="5B344E40" w14:textId="510BA48A" w:rsidR="00AC0342" w:rsidRPr="00740D67" w:rsidRDefault="00AC0342" w:rsidP="00AC0342">
      <w:pPr>
        <w:pStyle w:val="ac"/>
        <w:numPr>
          <w:ilvl w:val="1"/>
          <w:numId w:val="10"/>
        </w:numPr>
        <w:suppressAutoHyphens/>
        <w:ind w:left="0" w:firstLine="568"/>
        <w:jc w:val="both"/>
        <w:rPr>
          <w:rFonts w:ascii="Times New Roman" w:eastAsia="Times New Roman" w:hAnsi="Times New Roman" w:cs="Times New Roman"/>
          <w:sz w:val="28"/>
          <w:szCs w:val="26"/>
          <w:lang w:eastAsia="ar-SA"/>
        </w:rPr>
      </w:pPr>
      <w:r w:rsidRPr="00740D67">
        <w:rPr>
          <w:rFonts w:ascii="Times New Roman" w:eastAsia="Times New Roman" w:hAnsi="Times New Roman" w:cs="Times New Roman"/>
          <w:sz w:val="28"/>
          <w:szCs w:val="26"/>
          <w:lang w:eastAsia="ar-SA"/>
        </w:rPr>
        <w:t xml:space="preserve">Пункт </w:t>
      </w:r>
      <w:r w:rsidR="00CB6701" w:rsidRPr="00740D67">
        <w:rPr>
          <w:rFonts w:ascii="Times New Roman" w:eastAsia="Times New Roman" w:hAnsi="Times New Roman" w:cs="Times New Roman"/>
          <w:sz w:val="28"/>
          <w:szCs w:val="26"/>
          <w:lang w:eastAsia="ar-SA"/>
        </w:rPr>
        <w:t>23</w:t>
      </w:r>
      <w:r w:rsidR="00CB6701">
        <w:rPr>
          <w:rFonts w:ascii="Times New Roman" w:eastAsia="Times New Roman" w:hAnsi="Times New Roman" w:cs="Times New Roman"/>
          <w:sz w:val="28"/>
          <w:szCs w:val="26"/>
          <w:lang w:eastAsia="ar-SA"/>
        </w:rPr>
        <w:t xml:space="preserve"> </w:t>
      </w:r>
      <w:r w:rsidR="00CB6701" w:rsidRPr="00740D67">
        <w:rPr>
          <w:rFonts w:ascii="Times New Roman" w:eastAsia="Times New Roman" w:hAnsi="Times New Roman" w:cs="Times New Roman"/>
          <w:sz w:val="28"/>
          <w:szCs w:val="26"/>
          <w:lang w:eastAsia="ar-SA"/>
        </w:rPr>
        <w:t>приложения</w:t>
      </w:r>
      <w:r w:rsidRPr="00740D67">
        <w:rPr>
          <w:rFonts w:ascii="Times New Roman" w:eastAsia="Times New Roman" w:hAnsi="Times New Roman" w:cs="Times New Roman"/>
          <w:sz w:val="28"/>
          <w:szCs w:val="26"/>
          <w:lang w:eastAsia="ar-SA"/>
        </w:rPr>
        <w:t xml:space="preserve"> №1 к финансово-коммерческому предложению (</w:t>
      </w:r>
      <w:r w:rsidR="00A7249A">
        <w:rPr>
          <w:rFonts w:ascii="Times New Roman" w:eastAsia="Times New Roman" w:hAnsi="Times New Roman" w:cs="Times New Roman"/>
          <w:sz w:val="28"/>
          <w:szCs w:val="26"/>
          <w:lang w:eastAsia="ar-SA"/>
        </w:rPr>
        <w:t>п</w:t>
      </w:r>
      <w:r w:rsidRPr="00740D67">
        <w:rPr>
          <w:rFonts w:ascii="Times New Roman" w:eastAsia="Times New Roman" w:hAnsi="Times New Roman" w:cs="Times New Roman"/>
          <w:sz w:val="28"/>
          <w:szCs w:val="26"/>
          <w:lang w:eastAsia="ar-SA"/>
        </w:rPr>
        <w:t xml:space="preserve">риложение №3 к документации о закупке) </w:t>
      </w:r>
      <w:r w:rsidRPr="00740D67">
        <w:rPr>
          <w:rFonts w:ascii="Times New Roman" w:eastAsia="Times New Roman" w:hAnsi="Times New Roman" w:cs="Times New Roman"/>
          <w:sz w:val="28"/>
          <w:szCs w:val="28"/>
          <w:lang w:eastAsia="ar-SA"/>
        </w:rPr>
        <w:t>документации о закупке изложить в следующей редакции:</w:t>
      </w:r>
    </w:p>
    <w:p w14:paraId="00AADE2C" w14:textId="77777777" w:rsidR="00AC0342" w:rsidRPr="00740D67" w:rsidRDefault="00AC0342" w:rsidP="00AC0342">
      <w:pPr>
        <w:pStyle w:val="ac"/>
        <w:suppressAutoHyphens/>
        <w:ind w:left="568"/>
        <w:jc w:val="both"/>
        <w:rPr>
          <w:rFonts w:ascii="Times New Roman" w:eastAsia="Times New Roman" w:hAnsi="Times New Roman" w:cs="Times New Roman"/>
          <w:sz w:val="28"/>
          <w:szCs w:val="26"/>
          <w:lang w:eastAsia="ar-SA"/>
        </w:rPr>
      </w:pPr>
      <w:r w:rsidRPr="00740D67">
        <w:rPr>
          <w:rFonts w:ascii="Times New Roman" w:eastAsia="Times New Roman" w:hAnsi="Times New Roman" w:cs="Times New Roman"/>
          <w:sz w:val="28"/>
          <w:szCs w:val="26"/>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3211"/>
        <w:gridCol w:w="5324"/>
      </w:tblGrid>
      <w:tr w:rsidR="00C54545" w:rsidRPr="00740D67" w14:paraId="73760356" w14:textId="77777777" w:rsidTr="00E562AC">
        <w:trPr>
          <w:trHeight w:val="967"/>
        </w:trPr>
        <w:tc>
          <w:tcPr>
            <w:tcW w:w="564" w:type="pct"/>
            <w:shd w:val="clear" w:color="auto" w:fill="auto"/>
            <w:noWrap/>
            <w:vAlign w:val="center"/>
            <w:hideMark/>
          </w:tcPr>
          <w:p w14:paraId="3619E732" w14:textId="77777777" w:rsidR="00AC0342" w:rsidRPr="00740D67" w:rsidRDefault="00AC0342" w:rsidP="00895BD5">
            <w:pPr>
              <w:pStyle w:val="ac"/>
              <w:ind w:left="360"/>
              <w:rPr>
                <w:rFonts w:ascii="Times New Roman" w:eastAsia="Times New Roman" w:hAnsi="Times New Roman" w:cs="Times New Roman"/>
                <w:b/>
                <w:bCs/>
              </w:rPr>
            </w:pPr>
            <w:r w:rsidRPr="00740D67">
              <w:rPr>
                <w:rFonts w:ascii="Times New Roman" w:eastAsia="Times New Roman" w:hAnsi="Times New Roman" w:cs="Times New Roman"/>
                <w:b/>
                <w:bCs/>
              </w:rPr>
              <w:lastRenderedPageBreak/>
              <w:t>23</w:t>
            </w:r>
          </w:p>
        </w:tc>
        <w:tc>
          <w:tcPr>
            <w:tcW w:w="1669" w:type="pct"/>
            <w:shd w:val="clear" w:color="auto" w:fill="auto"/>
            <w:vAlign w:val="center"/>
            <w:hideMark/>
          </w:tcPr>
          <w:p w14:paraId="1AC73F43" w14:textId="77777777" w:rsidR="00AC0342" w:rsidRPr="00740D67" w:rsidRDefault="00AC0342" w:rsidP="00E562AC">
            <w:pPr>
              <w:jc w:val="center"/>
              <w:rPr>
                <w:rFonts w:ascii="Times New Roman" w:eastAsia="Times New Roman" w:hAnsi="Times New Roman" w:cs="Times New Roman"/>
                <w:b/>
                <w:bCs/>
              </w:rPr>
            </w:pPr>
            <w:r w:rsidRPr="00740D67">
              <w:rPr>
                <w:rFonts w:ascii="Times New Roman" w:eastAsia="Times New Roman" w:hAnsi="Times New Roman" w:cs="Times New Roman"/>
                <w:b/>
                <w:bCs/>
              </w:rPr>
              <w:t xml:space="preserve">Скорость подъема грузовой/порожний, м/мин. </w:t>
            </w:r>
          </w:p>
        </w:tc>
        <w:tc>
          <w:tcPr>
            <w:tcW w:w="2767" w:type="pct"/>
            <w:shd w:val="clear" w:color="auto" w:fill="auto"/>
            <w:vAlign w:val="center"/>
            <w:hideMark/>
          </w:tcPr>
          <w:p w14:paraId="68D2A0F7" w14:textId="276B0407" w:rsidR="00AC0342" w:rsidRPr="00740D67" w:rsidRDefault="00AC0342" w:rsidP="00E562AC">
            <w:pPr>
              <w:rPr>
                <w:rFonts w:ascii="Times New Roman" w:eastAsia="Times New Roman" w:hAnsi="Times New Roman" w:cs="Times New Roman"/>
              </w:rPr>
            </w:pPr>
            <w:r w:rsidRPr="00740D67">
              <w:rPr>
                <w:rFonts w:ascii="Times New Roman" w:eastAsia="Times New Roman" w:hAnsi="Times New Roman" w:cs="Times New Roman"/>
              </w:rPr>
              <w:t>18/24 груженый/порожний</w:t>
            </w:r>
          </w:p>
        </w:tc>
      </w:tr>
    </w:tbl>
    <w:p w14:paraId="116AF1C2" w14:textId="77777777" w:rsidR="00AC0342" w:rsidRPr="00740D67" w:rsidRDefault="00AC0342" w:rsidP="00AC0342">
      <w:pPr>
        <w:suppressAutoHyphens/>
        <w:ind w:firstLine="568"/>
        <w:jc w:val="both"/>
        <w:rPr>
          <w:rFonts w:ascii="Times New Roman" w:eastAsia="Times New Roman" w:hAnsi="Times New Roman" w:cs="Times New Roman"/>
          <w:sz w:val="28"/>
          <w:szCs w:val="28"/>
          <w:lang w:eastAsia="ar-SA"/>
        </w:rPr>
      </w:pPr>
      <w:r w:rsidRPr="00740D67">
        <w:rPr>
          <w:rFonts w:ascii="Times New Roman" w:eastAsia="Times New Roman" w:hAnsi="Times New Roman" w:cs="Times New Roman"/>
          <w:sz w:val="28"/>
          <w:szCs w:val="28"/>
          <w:lang w:eastAsia="ar-SA"/>
        </w:rPr>
        <w:t>»</w:t>
      </w:r>
    </w:p>
    <w:p w14:paraId="4EC94829" w14:textId="691B5721" w:rsidR="007C058F" w:rsidRPr="00740D67" w:rsidRDefault="00CA5109" w:rsidP="00F01FC2">
      <w:pPr>
        <w:pStyle w:val="ac"/>
        <w:numPr>
          <w:ilvl w:val="1"/>
          <w:numId w:val="14"/>
        </w:numPr>
        <w:suppressAutoHyphens/>
        <w:jc w:val="both"/>
        <w:rPr>
          <w:rFonts w:ascii="Times New Roman" w:eastAsia="Times New Roman" w:hAnsi="Times New Roman" w:cs="Times New Roman"/>
          <w:sz w:val="28"/>
          <w:szCs w:val="26"/>
          <w:lang w:eastAsia="ar-SA"/>
        </w:rPr>
      </w:pPr>
      <w:r w:rsidRPr="00740D67">
        <w:rPr>
          <w:rFonts w:ascii="Times New Roman" w:eastAsia="Times New Roman" w:hAnsi="Times New Roman" w:cs="Times New Roman"/>
          <w:sz w:val="28"/>
          <w:szCs w:val="28"/>
          <w:lang w:eastAsia="ar-SA"/>
        </w:rPr>
        <w:t xml:space="preserve"> </w:t>
      </w:r>
      <w:r w:rsidRPr="00740D67">
        <w:rPr>
          <w:rFonts w:ascii="Times New Roman" w:eastAsia="Times New Roman" w:hAnsi="Times New Roman" w:cs="Times New Roman"/>
          <w:sz w:val="28"/>
          <w:szCs w:val="26"/>
          <w:lang w:eastAsia="ar-SA"/>
        </w:rPr>
        <w:t xml:space="preserve">Пункт </w:t>
      </w:r>
      <w:r w:rsidR="00D12BD9" w:rsidRPr="00740D67">
        <w:rPr>
          <w:rFonts w:ascii="Times New Roman" w:eastAsia="Times New Roman" w:hAnsi="Times New Roman" w:cs="Times New Roman"/>
          <w:sz w:val="28"/>
          <w:szCs w:val="26"/>
          <w:lang w:eastAsia="ar-SA"/>
        </w:rPr>
        <w:t>28</w:t>
      </w:r>
      <w:r w:rsidRPr="00740D67">
        <w:rPr>
          <w:rFonts w:ascii="Times New Roman" w:eastAsia="Times New Roman" w:hAnsi="Times New Roman" w:cs="Times New Roman"/>
          <w:sz w:val="28"/>
          <w:szCs w:val="26"/>
          <w:lang w:eastAsia="ar-SA"/>
        </w:rPr>
        <w:t xml:space="preserve"> раздела 4 «Техническое задание»</w:t>
      </w:r>
      <w:r w:rsidRPr="00740D67">
        <w:rPr>
          <w:rFonts w:ascii="Times New Roman" w:eastAsia="Times New Roman" w:hAnsi="Times New Roman" w:cs="Times New Roman"/>
          <w:sz w:val="28"/>
          <w:szCs w:val="28"/>
          <w:lang w:eastAsia="ar-SA"/>
        </w:rPr>
        <w:t xml:space="preserve"> документации о закупке </w:t>
      </w:r>
      <w:r w:rsidR="00D12BD9" w:rsidRPr="00740D67">
        <w:rPr>
          <w:rFonts w:ascii="Times New Roman" w:eastAsia="Times New Roman" w:hAnsi="Times New Roman" w:cs="Times New Roman"/>
          <w:sz w:val="28"/>
          <w:szCs w:val="28"/>
          <w:lang w:eastAsia="ar-SA"/>
        </w:rPr>
        <w:t>изложить в следующей редакции</w:t>
      </w:r>
      <w:r w:rsidRPr="00740D67">
        <w:rPr>
          <w:rFonts w:ascii="Times New Roman" w:eastAsia="Times New Roman" w:hAnsi="Times New Roman" w:cs="Times New Roman"/>
          <w:sz w:val="28"/>
          <w:szCs w:val="28"/>
          <w:lang w:eastAsia="ar-SA"/>
        </w:rPr>
        <w:t>:</w:t>
      </w:r>
    </w:p>
    <w:p w14:paraId="1AE23EF0" w14:textId="77777777" w:rsidR="00D12BD9" w:rsidRPr="00740D67" w:rsidRDefault="00CA5109" w:rsidP="007C058F">
      <w:pPr>
        <w:pStyle w:val="ac"/>
        <w:suppressAutoHyphens/>
        <w:ind w:left="568"/>
        <w:jc w:val="both"/>
        <w:rPr>
          <w:rFonts w:ascii="Times New Roman" w:eastAsia="Times New Roman" w:hAnsi="Times New Roman" w:cs="Times New Roman"/>
          <w:sz w:val="28"/>
          <w:szCs w:val="26"/>
          <w:lang w:eastAsia="ar-SA"/>
        </w:rPr>
      </w:pPr>
      <w:r w:rsidRPr="00740D67">
        <w:rPr>
          <w:rFonts w:ascii="Times New Roman" w:eastAsia="Times New Roman" w:hAnsi="Times New Roman" w:cs="Times New Roman"/>
          <w:sz w:val="28"/>
          <w:szCs w:val="26"/>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2740"/>
        <w:gridCol w:w="5796"/>
      </w:tblGrid>
      <w:tr w:rsidR="00C54545" w:rsidRPr="00740D67" w14:paraId="42FB4E5E" w14:textId="77777777" w:rsidTr="004B0C00">
        <w:trPr>
          <w:trHeight w:val="1665"/>
        </w:trPr>
        <w:tc>
          <w:tcPr>
            <w:tcW w:w="564" w:type="pct"/>
            <w:shd w:val="clear" w:color="auto" w:fill="auto"/>
            <w:noWrap/>
            <w:vAlign w:val="center"/>
            <w:hideMark/>
          </w:tcPr>
          <w:p w14:paraId="74954232" w14:textId="77777777" w:rsidR="00D12BD9" w:rsidRPr="00740D67" w:rsidRDefault="00D12BD9" w:rsidP="004B0C00">
            <w:pPr>
              <w:jc w:val="center"/>
              <w:rPr>
                <w:rFonts w:ascii="Times New Roman" w:eastAsia="Times New Roman" w:hAnsi="Times New Roman" w:cs="Times New Roman"/>
                <w:b/>
                <w:bCs/>
              </w:rPr>
            </w:pPr>
            <w:r w:rsidRPr="00740D67">
              <w:rPr>
                <w:rFonts w:ascii="Times New Roman" w:eastAsia="Times New Roman" w:hAnsi="Times New Roman" w:cs="Times New Roman"/>
                <w:b/>
                <w:bCs/>
              </w:rPr>
              <w:t>28</w:t>
            </w:r>
          </w:p>
        </w:tc>
        <w:tc>
          <w:tcPr>
            <w:tcW w:w="1424" w:type="pct"/>
            <w:shd w:val="clear" w:color="auto" w:fill="auto"/>
            <w:vAlign w:val="center"/>
            <w:hideMark/>
          </w:tcPr>
          <w:p w14:paraId="1D195D2B" w14:textId="77777777" w:rsidR="00D12BD9" w:rsidRPr="00740D67" w:rsidRDefault="00D12BD9" w:rsidP="004B0C00">
            <w:pPr>
              <w:jc w:val="center"/>
              <w:rPr>
                <w:rFonts w:ascii="Times New Roman" w:eastAsia="Times New Roman" w:hAnsi="Times New Roman" w:cs="Times New Roman"/>
                <w:b/>
                <w:bCs/>
              </w:rPr>
            </w:pPr>
            <w:r w:rsidRPr="00740D67">
              <w:rPr>
                <w:rFonts w:ascii="Times New Roman" w:eastAsia="Times New Roman" w:hAnsi="Times New Roman" w:cs="Times New Roman"/>
                <w:b/>
                <w:bCs/>
              </w:rPr>
              <w:t>Гарантийный период с момента получения разрешения на пуск в эксплуатацию в органах Ростехнадзора (месяцев)</w:t>
            </w:r>
          </w:p>
        </w:tc>
        <w:tc>
          <w:tcPr>
            <w:tcW w:w="3011" w:type="pct"/>
            <w:shd w:val="clear" w:color="auto" w:fill="auto"/>
            <w:vAlign w:val="center"/>
            <w:hideMark/>
          </w:tcPr>
          <w:p w14:paraId="71180EC3" w14:textId="77777777" w:rsidR="00D12BD9" w:rsidRPr="00740D67" w:rsidRDefault="00D12BD9" w:rsidP="004B0C00">
            <w:pPr>
              <w:rPr>
                <w:rFonts w:ascii="Arial" w:eastAsia="Times New Roman" w:hAnsi="Arial" w:cs="Arial"/>
                <w:sz w:val="20"/>
                <w:szCs w:val="20"/>
              </w:rPr>
            </w:pPr>
            <w:r w:rsidRPr="00740D67">
              <w:rPr>
                <w:rFonts w:ascii="Times New Roman" w:eastAsia="Times New Roman" w:hAnsi="Times New Roman" w:cs="Times New Roman"/>
                <w:lang w:eastAsia="ar-SA"/>
              </w:rPr>
              <w:t>Не менее 24 (двадцати четырёх) месяцев с даты разрешения на пуск в эксплуатацию в органах Ростехнадзора. В случае остановки Крана по гарантийному случаю гарантийный срок продлевается на время остановки</w:t>
            </w:r>
            <w:r w:rsidRPr="00740D67">
              <w:rPr>
                <w:rFonts w:ascii="Times New Roman" w:eastAsia="Times New Roman" w:hAnsi="Times New Roman" w:cs="Times New Roman"/>
              </w:rPr>
              <w:t>.</w:t>
            </w:r>
          </w:p>
        </w:tc>
      </w:tr>
    </w:tbl>
    <w:p w14:paraId="3DFA4BFB" w14:textId="77777777" w:rsidR="00B2409F" w:rsidRPr="00740D67" w:rsidRDefault="00CA5109" w:rsidP="007C058F">
      <w:pPr>
        <w:pStyle w:val="ac"/>
        <w:suppressAutoHyphens/>
        <w:ind w:left="568"/>
        <w:jc w:val="both"/>
        <w:rPr>
          <w:rFonts w:ascii="Times New Roman" w:eastAsia="Times New Roman" w:hAnsi="Times New Roman" w:cs="Times New Roman"/>
          <w:sz w:val="28"/>
          <w:szCs w:val="26"/>
          <w:lang w:eastAsia="ar-SA"/>
        </w:rPr>
      </w:pPr>
      <w:r w:rsidRPr="00740D67">
        <w:rPr>
          <w:rFonts w:ascii="Times New Roman" w:eastAsia="Times New Roman" w:hAnsi="Times New Roman" w:cs="Times New Roman"/>
          <w:sz w:val="28"/>
          <w:szCs w:val="26"/>
          <w:lang w:eastAsia="ar-SA"/>
        </w:rPr>
        <w:t>»</w:t>
      </w:r>
    </w:p>
    <w:p w14:paraId="4641C23C" w14:textId="5E96D320" w:rsidR="00AC0342" w:rsidRPr="00740D67" w:rsidRDefault="00AC0342" w:rsidP="00F01FC2">
      <w:pPr>
        <w:pStyle w:val="ac"/>
        <w:numPr>
          <w:ilvl w:val="1"/>
          <w:numId w:val="14"/>
        </w:numPr>
        <w:suppressAutoHyphens/>
        <w:ind w:left="0" w:firstLine="568"/>
        <w:jc w:val="both"/>
        <w:rPr>
          <w:rFonts w:ascii="Times New Roman" w:eastAsia="Times New Roman" w:hAnsi="Times New Roman" w:cs="Times New Roman"/>
          <w:sz w:val="28"/>
          <w:szCs w:val="26"/>
          <w:lang w:eastAsia="ar-SA"/>
        </w:rPr>
      </w:pPr>
      <w:r w:rsidRPr="00740D67">
        <w:rPr>
          <w:rFonts w:ascii="Times New Roman" w:eastAsia="Times New Roman" w:hAnsi="Times New Roman" w:cs="Times New Roman"/>
          <w:sz w:val="28"/>
          <w:szCs w:val="26"/>
          <w:lang w:eastAsia="ar-SA"/>
        </w:rPr>
        <w:t xml:space="preserve">Пункт 28 </w:t>
      </w:r>
      <w:r w:rsidR="00264E09">
        <w:rPr>
          <w:rFonts w:ascii="Times New Roman" w:eastAsia="Times New Roman" w:hAnsi="Times New Roman" w:cs="Times New Roman"/>
          <w:sz w:val="28"/>
          <w:szCs w:val="26"/>
          <w:lang w:eastAsia="ar-SA"/>
        </w:rPr>
        <w:t>п</w:t>
      </w:r>
      <w:r w:rsidRPr="00740D67">
        <w:rPr>
          <w:rFonts w:ascii="Times New Roman" w:eastAsia="Times New Roman" w:hAnsi="Times New Roman" w:cs="Times New Roman"/>
          <w:sz w:val="28"/>
          <w:szCs w:val="26"/>
          <w:lang w:eastAsia="ar-SA"/>
        </w:rPr>
        <w:t>риложения №1 к финансово-коммерческому предложению (</w:t>
      </w:r>
      <w:r w:rsidR="00264E09">
        <w:rPr>
          <w:rFonts w:ascii="Times New Roman" w:eastAsia="Times New Roman" w:hAnsi="Times New Roman" w:cs="Times New Roman"/>
          <w:sz w:val="28"/>
          <w:szCs w:val="26"/>
          <w:lang w:eastAsia="ar-SA"/>
        </w:rPr>
        <w:t>п</w:t>
      </w:r>
      <w:r w:rsidRPr="00740D67">
        <w:rPr>
          <w:rFonts w:ascii="Times New Roman" w:eastAsia="Times New Roman" w:hAnsi="Times New Roman" w:cs="Times New Roman"/>
          <w:sz w:val="28"/>
          <w:szCs w:val="26"/>
          <w:lang w:eastAsia="ar-SA"/>
        </w:rPr>
        <w:t xml:space="preserve">риложение №3 к документации о закупке) </w:t>
      </w:r>
      <w:r w:rsidRPr="00740D67">
        <w:rPr>
          <w:rFonts w:ascii="Times New Roman" w:eastAsia="Times New Roman" w:hAnsi="Times New Roman" w:cs="Times New Roman"/>
          <w:sz w:val="28"/>
          <w:szCs w:val="28"/>
          <w:lang w:eastAsia="ar-SA"/>
        </w:rPr>
        <w:t>документации о закупке изложить в следующей редакции:</w:t>
      </w:r>
    </w:p>
    <w:p w14:paraId="63C560C5" w14:textId="77777777" w:rsidR="00AC0342" w:rsidRPr="00740D67" w:rsidRDefault="00AC0342" w:rsidP="00AC0342">
      <w:pPr>
        <w:pStyle w:val="ac"/>
        <w:suppressAutoHyphens/>
        <w:ind w:left="360"/>
        <w:jc w:val="both"/>
        <w:rPr>
          <w:rFonts w:ascii="Times New Roman" w:eastAsia="Times New Roman" w:hAnsi="Times New Roman" w:cs="Times New Roman"/>
          <w:sz w:val="28"/>
          <w:szCs w:val="26"/>
          <w:lang w:eastAsia="ar-SA"/>
        </w:rPr>
      </w:pPr>
      <w:r w:rsidRPr="00740D67">
        <w:rPr>
          <w:rFonts w:ascii="Times New Roman" w:eastAsia="Times New Roman" w:hAnsi="Times New Roman" w:cs="Times New Roman"/>
          <w:sz w:val="28"/>
          <w:szCs w:val="26"/>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2740"/>
        <w:gridCol w:w="5796"/>
      </w:tblGrid>
      <w:tr w:rsidR="00C54545" w:rsidRPr="00740D67" w14:paraId="010E7A77" w14:textId="77777777" w:rsidTr="00E562AC">
        <w:trPr>
          <w:trHeight w:val="1665"/>
        </w:trPr>
        <w:tc>
          <w:tcPr>
            <w:tcW w:w="564" w:type="pct"/>
            <w:shd w:val="clear" w:color="auto" w:fill="auto"/>
            <w:noWrap/>
            <w:vAlign w:val="center"/>
            <w:hideMark/>
          </w:tcPr>
          <w:p w14:paraId="261E51C4" w14:textId="77777777" w:rsidR="00AC0342" w:rsidRPr="00740D67" w:rsidRDefault="00AC0342" w:rsidP="00E562AC">
            <w:pPr>
              <w:jc w:val="center"/>
              <w:rPr>
                <w:rFonts w:ascii="Times New Roman" w:eastAsia="Times New Roman" w:hAnsi="Times New Roman" w:cs="Times New Roman"/>
                <w:b/>
                <w:bCs/>
              </w:rPr>
            </w:pPr>
            <w:r w:rsidRPr="00740D67">
              <w:rPr>
                <w:rFonts w:ascii="Times New Roman" w:eastAsia="Times New Roman" w:hAnsi="Times New Roman" w:cs="Times New Roman"/>
                <w:b/>
                <w:bCs/>
              </w:rPr>
              <w:t>28</w:t>
            </w:r>
          </w:p>
        </w:tc>
        <w:tc>
          <w:tcPr>
            <w:tcW w:w="1424" w:type="pct"/>
            <w:shd w:val="clear" w:color="auto" w:fill="auto"/>
            <w:vAlign w:val="center"/>
            <w:hideMark/>
          </w:tcPr>
          <w:p w14:paraId="74338AC4" w14:textId="77777777" w:rsidR="00AC0342" w:rsidRPr="00740D67" w:rsidRDefault="00AC0342" w:rsidP="00E562AC">
            <w:pPr>
              <w:jc w:val="center"/>
              <w:rPr>
                <w:rFonts w:ascii="Times New Roman" w:eastAsia="Times New Roman" w:hAnsi="Times New Roman" w:cs="Times New Roman"/>
                <w:b/>
                <w:bCs/>
              </w:rPr>
            </w:pPr>
            <w:r w:rsidRPr="00740D67">
              <w:rPr>
                <w:rFonts w:ascii="Times New Roman" w:eastAsia="Times New Roman" w:hAnsi="Times New Roman" w:cs="Times New Roman"/>
                <w:b/>
                <w:bCs/>
              </w:rPr>
              <w:t>Гарантийный период с момента получения разрешения на пуск в эксплуатацию в органах Ростехнадзора (месяцев)</w:t>
            </w:r>
          </w:p>
        </w:tc>
        <w:tc>
          <w:tcPr>
            <w:tcW w:w="3011" w:type="pct"/>
            <w:shd w:val="clear" w:color="auto" w:fill="auto"/>
            <w:vAlign w:val="center"/>
            <w:hideMark/>
          </w:tcPr>
          <w:p w14:paraId="785F74BD" w14:textId="77777777" w:rsidR="00AC0342" w:rsidRPr="00740D67" w:rsidRDefault="00AC0342" w:rsidP="00E562AC">
            <w:pPr>
              <w:rPr>
                <w:rFonts w:ascii="Arial" w:eastAsia="Times New Roman" w:hAnsi="Arial" w:cs="Arial"/>
                <w:sz w:val="20"/>
                <w:szCs w:val="20"/>
              </w:rPr>
            </w:pPr>
            <w:r w:rsidRPr="00740D67">
              <w:rPr>
                <w:rFonts w:ascii="Times New Roman" w:eastAsia="Times New Roman" w:hAnsi="Times New Roman" w:cs="Times New Roman"/>
                <w:lang w:eastAsia="ar-SA"/>
              </w:rPr>
              <w:t>Не менее 24 (двадцати четырёх) месяцев с даты разрешения на пуск в эксплуатацию в органах Ростехнадзора. В случае остановки Крана по гарантийному случаю гарантийный срок продлевается на время остановки</w:t>
            </w:r>
            <w:r w:rsidRPr="00740D67">
              <w:rPr>
                <w:rFonts w:ascii="Times New Roman" w:eastAsia="Times New Roman" w:hAnsi="Times New Roman" w:cs="Times New Roman"/>
              </w:rPr>
              <w:t>.</w:t>
            </w:r>
          </w:p>
        </w:tc>
      </w:tr>
    </w:tbl>
    <w:p w14:paraId="237CC7D4" w14:textId="77777777" w:rsidR="00AC0342" w:rsidRPr="00740D67" w:rsidRDefault="00AC0342" w:rsidP="00AC0342">
      <w:pPr>
        <w:pStyle w:val="ac"/>
        <w:suppressAutoHyphens/>
        <w:ind w:left="360"/>
        <w:jc w:val="both"/>
        <w:rPr>
          <w:rFonts w:ascii="Times New Roman" w:eastAsia="Times New Roman" w:hAnsi="Times New Roman" w:cs="Times New Roman"/>
          <w:sz w:val="28"/>
          <w:szCs w:val="26"/>
          <w:lang w:eastAsia="ar-SA"/>
        </w:rPr>
      </w:pPr>
      <w:r w:rsidRPr="00740D67">
        <w:rPr>
          <w:rFonts w:ascii="Times New Roman" w:eastAsia="Times New Roman" w:hAnsi="Times New Roman" w:cs="Times New Roman"/>
          <w:sz w:val="28"/>
          <w:szCs w:val="26"/>
          <w:lang w:eastAsia="ar-SA"/>
        </w:rPr>
        <w:t>»</w:t>
      </w:r>
    </w:p>
    <w:p w14:paraId="050AC405" w14:textId="5B2E5CF2" w:rsidR="000E0683" w:rsidRPr="00740D67" w:rsidRDefault="00CA5109" w:rsidP="00F01FC2">
      <w:pPr>
        <w:pStyle w:val="ac"/>
        <w:numPr>
          <w:ilvl w:val="1"/>
          <w:numId w:val="14"/>
        </w:numPr>
        <w:suppressAutoHyphens/>
        <w:ind w:left="0" w:firstLine="568"/>
        <w:jc w:val="both"/>
        <w:rPr>
          <w:rFonts w:ascii="Times New Roman" w:eastAsia="Times New Roman" w:hAnsi="Times New Roman" w:cs="Times New Roman"/>
          <w:sz w:val="28"/>
          <w:szCs w:val="26"/>
          <w:lang w:eastAsia="ar-SA"/>
        </w:rPr>
      </w:pPr>
      <w:bookmarkStart w:id="1" w:name="_Hlk127197102"/>
      <w:r w:rsidRPr="00740D67">
        <w:rPr>
          <w:rFonts w:ascii="Times New Roman" w:eastAsia="Times New Roman" w:hAnsi="Times New Roman" w:cs="Times New Roman"/>
          <w:sz w:val="28"/>
          <w:szCs w:val="28"/>
          <w:lang w:eastAsia="ar-SA"/>
        </w:rPr>
        <w:t xml:space="preserve"> </w:t>
      </w:r>
      <w:r w:rsidR="000E0683" w:rsidRPr="00740D67">
        <w:rPr>
          <w:rFonts w:ascii="Times New Roman" w:eastAsia="Times New Roman" w:hAnsi="Times New Roman" w:cs="Times New Roman"/>
          <w:sz w:val="28"/>
          <w:szCs w:val="28"/>
          <w:lang w:eastAsia="ar-SA"/>
        </w:rPr>
        <w:t xml:space="preserve">Пункт 68 раздела 4 </w:t>
      </w:r>
      <w:r w:rsidRPr="00740D67">
        <w:rPr>
          <w:rFonts w:ascii="Times New Roman" w:eastAsia="Times New Roman" w:hAnsi="Times New Roman" w:cs="Times New Roman"/>
          <w:sz w:val="28"/>
          <w:szCs w:val="26"/>
          <w:lang w:eastAsia="ar-SA"/>
        </w:rPr>
        <w:t>«</w:t>
      </w:r>
      <w:r w:rsidR="000E0683" w:rsidRPr="00740D67">
        <w:rPr>
          <w:rFonts w:ascii="Times New Roman" w:eastAsia="Times New Roman" w:hAnsi="Times New Roman" w:cs="Times New Roman"/>
          <w:sz w:val="28"/>
          <w:szCs w:val="26"/>
          <w:lang w:eastAsia="ar-SA"/>
        </w:rPr>
        <w:t>Техническое задание»</w:t>
      </w:r>
      <w:r w:rsidR="000E0683" w:rsidRPr="00740D67">
        <w:rPr>
          <w:rFonts w:ascii="Times New Roman" w:eastAsia="Times New Roman" w:hAnsi="Times New Roman" w:cs="Times New Roman"/>
          <w:sz w:val="28"/>
          <w:szCs w:val="28"/>
          <w:lang w:eastAsia="ar-SA"/>
        </w:rPr>
        <w:t xml:space="preserve"> документации о закупке изложить в следующей редакции:</w:t>
      </w:r>
    </w:p>
    <w:p w14:paraId="090EB50C" w14:textId="77777777" w:rsidR="000E0683" w:rsidRPr="00740D67" w:rsidRDefault="000E0683" w:rsidP="000E0683">
      <w:pPr>
        <w:pStyle w:val="ac"/>
        <w:suppressAutoHyphens/>
        <w:ind w:left="568"/>
        <w:jc w:val="both"/>
        <w:rPr>
          <w:rFonts w:ascii="Times New Roman" w:eastAsia="Times New Roman" w:hAnsi="Times New Roman" w:cs="Times New Roman"/>
          <w:sz w:val="28"/>
          <w:szCs w:val="26"/>
          <w:lang w:eastAsia="ar-SA"/>
        </w:rPr>
      </w:pPr>
      <w:r w:rsidRPr="00740D67">
        <w:rPr>
          <w:rFonts w:ascii="Times New Roman" w:eastAsia="Times New Roman" w:hAnsi="Times New Roman" w:cs="Times New Roman"/>
          <w:sz w:val="28"/>
          <w:szCs w:val="26"/>
          <w:lang w:eastAsia="ar-S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2740"/>
        <w:gridCol w:w="5796"/>
      </w:tblGrid>
      <w:tr w:rsidR="00C54545" w:rsidRPr="00740D67" w14:paraId="41C47024" w14:textId="77777777" w:rsidTr="004B0C00">
        <w:trPr>
          <w:trHeight w:val="723"/>
        </w:trPr>
        <w:tc>
          <w:tcPr>
            <w:tcW w:w="564" w:type="pct"/>
            <w:shd w:val="clear" w:color="auto" w:fill="auto"/>
            <w:noWrap/>
            <w:vAlign w:val="center"/>
            <w:hideMark/>
          </w:tcPr>
          <w:p w14:paraId="14443231" w14:textId="77777777" w:rsidR="000E0683" w:rsidRPr="00740D67" w:rsidRDefault="000E0683" w:rsidP="004B0C00">
            <w:pPr>
              <w:jc w:val="center"/>
              <w:rPr>
                <w:rFonts w:ascii="Times New Roman" w:eastAsia="Times New Roman" w:hAnsi="Times New Roman" w:cs="Times New Roman"/>
                <w:b/>
                <w:bCs/>
              </w:rPr>
            </w:pPr>
            <w:r w:rsidRPr="00740D67">
              <w:rPr>
                <w:rFonts w:ascii="Times New Roman" w:eastAsia="Times New Roman" w:hAnsi="Times New Roman" w:cs="Times New Roman"/>
                <w:b/>
                <w:bCs/>
              </w:rPr>
              <w:t>68</w:t>
            </w:r>
          </w:p>
        </w:tc>
        <w:tc>
          <w:tcPr>
            <w:tcW w:w="1424" w:type="pct"/>
            <w:shd w:val="clear" w:color="auto" w:fill="auto"/>
            <w:vAlign w:val="center"/>
            <w:hideMark/>
          </w:tcPr>
          <w:p w14:paraId="17462CB3" w14:textId="77777777" w:rsidR="000E0683" w:rsidRPr="00740D67" w:rsidRDefault="000E0683" w:rsidP="004B0C00">
            <w:pPr>
              <w:jc w:val="center"/>
              <w:rPr>
                <w:rFonts w:ascii="Times New Roman" w:eastAsia="Times New Roman" w:hAnsi="Times New Roman" w:cs="Times New Roman"/>
                <w:b/>
                <w:bCs/>
              </w:rPr>
            </w:pPr>
            <w:r w:rsidRPr="00740D67">
              <w:rPr>
                <w:rFonts w:ascii="Times New Roman" w:eastAsia="Times New Roman" w:hAnsi="Times New Roman" w:cs="Times New Roman"/>
                <w:b/>
                <w:bCs/>
              </w:rPr>
              <w:t>Ходовые катки Крана и грузовой тележки</w:t>
            </w:r>
          </w:p>
        </w:tc>
        <w:tc>
          <w:tcPr>
            <w:tcW w:w="3011" w:type="pct"/>
            <w:shd w:val="clear" w:color="auto" w:fill="auto"/>
            <w:vAlign w:val="center"/>
            <w:hideMark/>
          </w:tcPr>
          <w:p w14:paraId="7A2D9545" w14:textId="77777777" w:rsidR="000E0683" w:rsidRPr="00740D67" w:rsidRDefault="000E0683" w:rsidP="004B0C00">
            <w:pPr>
              <w:rPr>
                <w:rFonts w:ascii="Arial" w:eastAsia="Times New Roman" w:hAnsi="Arial" w:cs="Arial"/>
                <w:sz w:val="20"/>
                <w:szCs w:val="20"/>
              </w:rPr>
            </w:pPr>
            <w:r w:rsidRPr="00740D67">
              <w:rPr>
                <w:rFonts w:ascii="Times New Roman" w:eastAsia="Times New Roman" w:hAnsi="Times New Roman" w:cs="Times New Roman"/>
                <w:lang w:eastAsia="ar-SA"/>
              </w:rPr>
              <w:t>Габаритный диаметр катка передвижения крана 550 мм или 600 мм</w:t>
            </w:r>
          </w:p>
        </w:tc>
      </w:tr>
    </w:tbl>
    <w:p w14:paraId="280EDEE2" w14:textId="77777777" w:rsidR="000E0683" w:rsidRPr="00740D67" w:rsidRDefault="000E0683" w:rsidP="000E0683">
      <w:pPr>
        <w:pStyle w:val="ac"/>
        <w:suppressAutoHyphens/>
        <w:ind w:left="568"/>
        <w:jc w:val="both"/>
        <w:rPr>
          <w:rFonts w:ascii="Times New Roman" w:eastAsia="Times New Roman" w:hAnsi="Times New Roman" w:cs="Times New Roman"/>
          <w:sz w:val="28"/>
          <w:szCs w:val="26"/>
          <w:lang w:eastAsia="ar-SA"/>
        </w:rPr>
      </w:pPr>
      <w:r w:rsidRPr="00740D67">
        <w:rPr>
          <w:rFonts w:ascii="Times New Roman" w:eastAsia="Times New Roman" w:hAnsi="Times New Roman" w:cs="Times New Roman"/>
          <w:sz w:val="28"/>
          <w:szCs w:val="26"/>
          <w:lang w:eastAsia="ar-SA"/>
        </w:rPr>
        <w:t>»</w:t>
      </w:r>
    </w:p>
    <w:p w14:paraId="5D895AB8" w14:textId="397B9E89" w:rsidR="004D7361" w:rsidRPr="00740D67" w:rsidRDefault="004D7361" w:rsidP="00F01FC2">
      <w:pPr>
        <w:pStyle w:val="ac"/>
        <w:numPr>
          <w:ilvl w:val="1"/>
          <w:numId w:val="14"/>
        </w:numPr>
        <w:suppressAutoHyphens/>
        <w:ind w:left="0" w:firstLine="568"/>
        <w:jc w:val="both"/>
        <w:rPr>
          <w:rFonts w:ascii="Times New Roman" w:eastAsia="Times New Roman" w:hAnsi="Times New Roman" w:cs="Times New Roman"/>
          <w:sz w:val="28"/>
          <w:szCs w:val="26"/>
          <w:lang w:eastAsia="ar-SA"/>
        </w:rPr>
      </w:pPr>
      <w:r w:rsidRPr="00740D67">
        <w:rPr>
          <w:rFonts w:ascii="Times New Roman" w:eastAsia="Times New Roman" w:hAnsi="Times New Roman" w:cs="Times New Roman"/>
          <w:sz w:val="28"/>
          <w:szCs w:val="26"/>
          <w:lang w:eastAsia="ar-SA"/>
        </w:rPr>
        <w:t xml:space="preserve">Пункт 68 </w:t>
      </w:r>
      <w:r w:rsidR="00264E09">
        <w:rPr>
          <w:rFonts w:ascii="Times New Roman" w:eastAsia="Times New Roman" w:hAnsi="Times New Roman" w:cs="Times New Roman"/>
          <w:sz w:val="28"/>
          <w:szCs w:val="26"/>
          <w:lang w:eastAsia="ar-SA"/>
        </w:rPr>
        <w:t>п</w:t>
      </w:r>
      <w:r w:rsidRPr="00740D67">
        <w:rPr>
          <w:rFonts w:ascii="Times New Roman" w:eastAsia="Times New Roman" w:hAnsi="Times New Roman" w:cs="Times New Roman"/>
          <w:sz w:val="28"/>
          <w:szCs w:val="26"/>
          <w:lang w:eastAsia="ar-SA"/>
        </w:rPr>
        <w:t>риложения №1 к финансово-коммерческому предложению (</w:t>
      </w:r>
      <w:r w:rsidR="00264E09">
        <w:rPr>
          <w:rFonts w:ascii="Times New Roman" w:eastAsia="Times New Roman" w:hAnsi="Times New Roman" w:cs="Times New Roman"/>
          <w:sz w:val="28"/>
          <w:szCs w:val="26"/>
          <w:lang w:eastAsia="ar-SA"/>
        </w:rPr>
        <w:t>п</w:t>
      </w:r>
      <w:r w:rsidRPr="00740D67">
        <w:rPr>
          <w:rFonts w:ascii="Times New Roman" w:eastAsia="Times New Roman" w:hAnsi="Times New Roman" w:cs="Times New Roman"/>
          <w:sz w:val="28"/>
          <w:szCs w:val="26"/>
          <w:lang w:eastAsia="ar-SA"/>
        </w:rPr>
        <w:t xml:space="preserve">риложение №3 к документации о закупке) </w:t>
      </w:r>
      <w:r w:rsidRPr="00740D67">
        <w:rPr>
          <w:rFonts w:ascii="Times New Roman" w:eastAsia="Times New Roman" w:hAnsi="Times New Roman" w:cs="Times New Roman"/>
          <w:sz w:val="28"/>
          <w:szCs w:val="28"/>
          <w:lang w:eastAsia="ar-SA"/>
        </w:rPr>
        <w:t>документации о закупке изложить в следующей редакции:</w:t>
      </w:r>
    </w:p>
    <w:p w14:paraId="796A1DC8" w14:textId="77777777" w:rsidR="004D7361" w:rsidRPr="00740D67" w:rsidRDefault="004D7361" w:rsidP="004D7361">
      <w:pPr>
        <w:pStyle w:val="ac"/>
        <w:suppressAutoHyphens/>
        <w:ind w:left="360"/>
        <w:jc w:val="both"/>
        <w:rPr>
          <w:rFonts w:ascii="Times New Roman" w:eastAsia="Times New Roman" w:hAnsi="Times New Roman" w:cs="Times New Roman"/>
          <w:sz w:val="28"/>
          <w:szCs w:val="26"/>
          <w:lang w:eastAsia="ar-SA"/>
        </w:rPr>
      </w:pPr>
      <w:r w:rsidRPr="00740D67">
        <w:rPr>
          <w:rFonts w:ascii="Times New Roman" w:eastAsia="Times New Roman" w:hAnsi="Times New Roman" w:cs="Times New Roman"/>
          <w:sz w:val="28"/>
          <w:szCs w:val="26"/>
          <w:lang w:eastAsia="ar-S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2740"/>
        <w:gridCol w:w="5796"/>
      </w:tblGrid>
      <w:tr w:rsidR="00C54545" w:rsidRPr="00740D67" w14:paraId="14B55FCC" w14:textId="77777777" w:rsidTr="00E562AC">
        <w:trPr>
          <w:trHeight w:val="723"/>
        </w:trPr>
        <w:tc>
          <w:tcPr>
            <w:tcW w:w="564" w:type="pct"/>
            <w:shd w:val="clear" w:color="auto" w:fill="auto"/>
            <w:noWrap/>
            <w:vAlign w:val="center"/>
            <w:hideMark/>
          </w:tcPr>
          <w:p w14:paraId="770572CC" w14:textId="77777777" w:rsidR="004D7361" w:rsidRPr="00740D67" w:rsidRDefault="004D7361" w:rsidP="00E562AC">
            <w:pPr>
              <w:jc w:val="center"/>
              <w:rPr>
                <w:rFonts w:ascii="Times New Roman" w:eastAsia="Times New Roman" w:hAnsi="Times New Roman" w:cs="Times New Roman"/>
                <w:b/>
                <w:bCs/>
              </w:rPr>
            </w:pPr>
            <w:r w:rsidRPr="00740D67">
              <w:rPr>
                <w:rFonts w:ascii="Times New Roman" w:eastAsia="Times New Roman" w:hAnsi="Times New Roman" w:cs="Times New Roman"/>
                <w:b/>
                <w:bCs/>
              </w:rPr>
              <w:t>68</w:t>
            </w:r>
          </w:p>
        </w:tc>
        <w:tc>
          <w:tcPr>
            <w:tcW w:w="1424" w:type="pct"/>
            <w:shd w:val="clear" w:color="auto" w:fill="auto"/>
            <w:vAlign w:val="center"/>
            <w:hideMark/>
          </w:tcPr>
          <w:p w14:paraId="2711E0BD" w14:textId="77777777" w:rsidR="004D7361" w:rsidRPr="00740D67" w:rsidRDefault="004D7361" w:rsidP="00E562AC">
            <w:pPr>
              <w:jc w:val="center"/>
              <w:rPr>
                <w:rFonts w:ascii="Times New Roman" w:eastAsia="Times New Roman" w:hAnsi="Times New Roman" w:cs="Times New Roman"/>
                <w:b/>
                <w:bCs/>
              </w:rPr>
            </w:pPr>
            <w:r w:rsidRPr="00740D67">
              <w:rPr>
                <w:rFonts w:ascii="Times New Roman" w:eastAsia="Times New Roman" w:hAnsi="Times New Roman" w:cs="Times New Roman"/>
                <w:b/>
                <w:bCs/>
              </w:rPr>
              <w:t>Ходовые катки Крана и грузовой тележки</w:t>
            </w:r>
          </w:p>
        </w:tc>
        <w:tc>
          <w:tcPr>
            <w:tcW w:w="3011" w:type="pct"/>
            <w:shd w:val="clear" w:color="auto" w:fill="auto"/>
            <w:vAlign w:val="center"/>
            <w:hideMark/>
          </w:tcPr>
          <w:p w14:paraId="73E78A66" w14:textId="77777777" w:rsidR="004D7361" w:rsidRPr="00740D67" w:rsidRDefault="004D7361" w:rsidP="00E562AC">
            <w:pPr>
              <w:rPr>
                <w:rFonts w:ascii="Arial" w:eastAsia="Times New Roman" w:hAnsi="Arial" w:cs="Arial"/>
                <w:sz w:val="20"/>
                <w:szCs w:val="20"/>
              </w:rPr>
            </w:pPr>
            <w:r w:rsidRPr="00740D67">
              <w:rPr>
                <w:rFonts w:ascii="Times New Roman" w:eastAsia="Times New Roman" w:hAnsi="Times New Roman" w:cs="Times New Roman"/>
                <w:lang w:eastAsia="ar-SA"/>
              </w:rPr>
              <w:t>Габаритный диаметр катка передвижения крана 550 мм или 600 мм</w:t>
            </w:r>
          </w:p>
        </w:tc>
      </w:tr>
    </w:tbl>
    <w:p w14:paraId="0D28C897" w14:textId="77777777" w:rsidR="004D7361" w:rsidRPr="00740D67" w:rsidRDefault="004D7361" w:rsidP="004D7361">
      <w:pPr>
        <w:pStyle w:val="ac"/>
        <w:suppressAutoHyphens/>
        <w:ind w:left="360"/>
        <w:jc w:val="both"/>
        <w:rPr>
          <w:rFonts w:ascii="Times New Roman" w:eastAsia="Times New Roman" w:hAnsi="Times New Roman" w:cs="Times New Roman"/>
          <w:sz w:val="28"/>
          <w:szCs w:val="26"/>
          <w:lang w:eastAsia="ar-SA"/>
        </w:rPr>
      </w:pPr>
      <w:r w:rsidRPr="00740D67">
        <w:rPr>
          <w:rFonts w:ascii="Times New Roman" w:eastAsia="Times New Roman" w:hAnsi="Times New Roman" w:cs="Times New Roman"/>
          <w:sz w:val="28"/>
          <w:szCs w:val="26"/>
          <w:lang w:eastAsia="ar-SA"/>
        </w:rPr>
        <w:t>»</w:t>
      </w:r>
    </w:p>
    <w:p w14:paraId="70A3F429" w14:textId="567DB207" w:rsidR="000E0683" w:rsidRPr="00740D67" w:rsidRDefault="00CA5109" w:rsidP="00F01FC2">
      <w:pPr>
        <w:pStyle w:val="ac"/>
        <w:numPr>
          <w:ilvl w:val="1"/>
          <w:numId w:val="14"/>
        </w:numPr>
        <w:suppressAutoHyphens/>
        <w:ind w:left="0" w:firstLine="568"/>
        <w:jc w:val="both"/>
        <w:rPr>
          <w:rFonts w:ascii="Times New Roman" w:eastAsia="Times New Roman" w:hAnsi="Times New Roman" w:cs="Times New Roman"/>
          <w:sz w:val="28"/>
          <w:szCs w:val="26"/>
          <w:lang w:eastAsia="ar-SA"/>
        </w:rPr>
      </w:pPr>
      <w:r w:rsidRPr="00740D67">
        <w:rPr>
          <w:rFonts w:ascii="Times New Roman" w:eastAsia="Times New Roman" w:hAnsi="Times New Roman" w:cs="Times New Roman"/>
          <w:sz w:val="28"/>
          <w:szCs w:val="28"/>
          <w:lang w:eastAsia="ar-SA"/>
        </w:rPr>
        <w:t xml:space="preserve"> </w:t>
      </w:r>
      <w:r w:rsidR="000E0683" w:rsidRPr="00740D67">
        <w:rPr>
          <w:rFonts w:ascii="Times New Roman" w:eastAsia="Times New Roman" w:hAnsi="Times New Roman" w:cs="Times New Roman"/>
          <w:sz w:val="28"/>
          <w:szCs w:val="28"/>
          <w:lang w:eastAsia="ar-SA"/>
        </w:rPr>
        <w:t xml:space="preserve">Пункт 69 раздела 4 </w:t>
      </w:r>
      <w:r w:rsidR="000E0683" w:rsidRPr="00740D67">
        <w:rPr>
          <w:rFonts w:ascii="Times New Roman" w:eastAsia="Times New Roman" w:hAnsi="Times New Roman" w:cs="Times New Roman"/>
          <w:sz w:val="28"/>
          <w:szCs w:val="26"/>
          <w:lang w:eastAsia="ar-SA"/>
        </w:rPr>
        <w:t>«Техническое задание»</w:t>
      </w:r>
      <w:r w:rsidR="000E0683" w:rsidRPr="00740D67">
        <w:rPr>
          <w:rFonts w:ascii="Times New Roman" w:eastAsia="Times New Roman" w:hAnsi="Times New Roman" w:cs="Times New Roman"/>
          <w:sz w:val="28"/>
          <w:szCs w:val="28"/>
          <w:lang w:eastAsia="ar-SA"/>
        </w:rPr>
        <w:t xml:space="preserve"> документации о закупке изложить в следующей редакции:</w:t>
      </w:r>
    </w:p>
    <w:p w14:paraId="5CDAC8A5" w14:textId="77777777" w:rsidR="000E0683" w:rsidRPr="00740D67" w:rsidRDefault="000E0683" w:rsidP="000E0683">
      <w:pPr>
        <w:pStyle w:val="ac"/>
        <w:suppressAutoHyphens/>
        <w:ind w:left="568"/>
        <w:jc w:val="both"/>
        <w:rPr>
          <w:rFonts w:ascii="Times New Roman" w:eastAsia="Times New Roman" w:hAnsi="Times New Roman" w:cs="Times New Roman"/>
          <w:sz w:val="28"/>
          <w:szCs w:val="26"/>
          <w:lang w:eastAsia="ar-SA"/>
        </w:rPr>
      </w:pPr>
      <w:r w:rsidRPr="00740D67">
        <w:rPr>
          <w:rFonts w:ascii="Times New Roman" w:eastAsia="Times New Roman" w:hAnsi="Times New Roman" w:cs="Times New Roman"/>
          <w:sz w:val="28"/>
          <w:szCs w:val="26"/>
          <w:lang w:eastAsia="ar-S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2740"/>
        <w:gridCol w:w="5796"/>
      </w:tblGrid>
      <w:tr w:rsidR="00C54545" w:rsidRPr="00740D67" w14:paraId="5902CF18" w14:textId="77777777" w:rsidTr="004B0C00">
        <w:trPr>
          <w:trHeight w:val="723"/>
        </w:trPr>
        <w:tc>
          <w:tcPr>
            <w:tcW w:w="564" w:type="pct"/>
            <w:shd w:val="clear" w:color="auto" w:fill="auto"/>
            <w:noWrap/>
            <w:vAlign w:val="center"/>
            <w:hideMark/>
          </w:tcPr>
          <w:p w14:paraId="5050569B" w14:textId="77777777" w:rsidR="000E0683" w:rsidRPr="00740D67" w:rsidRDefault="000E0683" w:rsidP="004B0C00">
            <w:pPr>
              <w:jc w:val="center"/>
              <w:rPr>
                <w:rFonts w:ascii="Times New Roman" w:eastAsia="Times New Roman" w:hAnsi="Times New Roman" w:cs="Times New Roman"/>
                <w:b/>
                <w:bCs/>
              </w:rPr>
            </w:pPr>
            <w:r w:rsidRPr="00740D67">
              <w:rPr>
                <w:rFonts w:ascii="Times New Roman" w:eastAsia="Times New Roman" w:hAnsi="Times New Roman" w:cs="Times New Roman"/>
                <w:b/>
                <w:bCs/>
              </w:rPr>
              <w:t>69</w:t>
            </w:r>
          </w:p>
        </w:tc>
        <w:tc>
          <w:tcPr>
            <w:tcW w:w="1424" w:type="pct"/>
            <w:shd w:val="clear" w:color="auto" w:fill="auto"/>
            <w:vAlign w:val="center"/>
            <w:hideMark/>
          </w:tcPr>
          <w:p w14:paraId="35174B08" w14:textId="77777777" w:rsidR="000E0683" w:rsidRPr="00740D67" w:rsidRDefault="000E0683" w:rsidP="004B0C00">
            <w:pPr>
              <w:jc w:val="center"/>
              <w:rPr>
                <w:rFonts w:ascii="Times New Roman" w:eastAsia="Times New Roman" w:hAnsi="Times New Roman" w:cs="Times New Roman"/>
                <w:b/>
                <w:bCs/>
              </w:rPr>
            </w:pPr>
            <w:r w:rsidRPr="00740D67">
              <w:rPr>
                <w:rFonts w:ascii="Times New Roman" w:eastAsia="Times New Roman" w:hAnsi="Times New Roman" w:cs="Times New Roman"/>
                <w:b/>
                <w:bCs/>
              </w:rPr>
              <w:t>Ходовые катки Крана и грузовой тележки</w:t>
            </w:r>
          </w:p>
        </w:tc>
        <w:tc>
          <w:tcPr>
            <w:tcW w:w="3012" w:type="pct"/>
            <w:shd w:val="clear" w:color="auto" w:fill="auto"/>
            <w:vAlign w:val="center"/>
            <w:hideMark/>
          </w:tcPr>
          <w:p w14:paraId="59A639C3" w14:textId="77777777" w:rsidR="000E0683" w:rsidRPr="00740D67" w:rsidRDefault="000E0683" w:rsidP="004B0C00">
            <w:pPr>
              <w:rPr>
                <w:rFonts w:ascii="Arial" w:eastAsia="Times New Roman" w:hAnsi="Arial" w:cs="Arial"/>
                <w:sz w:val="20"/>
                <w:szCs w:val="20"/>
              </w:rPr>
            </w:pPr>
            <w:r w:rsidRPr="00740D67">
              <w:rPr>
                <w:rFonts w:ascii="Times New Roman" w:eastAsia="Times New Roman" w:hAnsi="Times New Roman" w:cs="Times New Roman"/>
                <w:lang w:eastAsia="ar-SA"/>
              </w:rPr>
              <w:t>Посадочный диаметр катка передвижения крана 110 мм (при габаритном 550 мм) или 140 мм (при габаритном 600 мм)</w:t>
            </w:r>
          </w:p>
        </w:tc>
      </w:tr>
    </w:tbl>
    <w:p w14:paraId="5BCFC314" w14:textId="77777777" w:rsidR="000E0683" w:rsidRPr="00740D67" w:rsidRDefault="000E0683" w:rsidP="000E0683">
      <w:pPr>
        <w:pStyle w:val="ac"/>
        <w:suppressAutoHyphens/>
        <w:ind w:left="568"/>
        <w:jc w:val="both"/>
        <w:rPr>
          <w:rFonts w:ascii="Times New Roman" w:eastAsia="Times New Roman" w:hAnsi="Times New Roman" w:cs="Times New Roman"/>
          <w:sz w:val="28"/>
          <w:szCs w:val="26"/>
          <w:lang w:eastAsia="ar-SA"/>
        </w:rPr>
      </w:pPr>
      <w:r w:rsidRPr="00740D67">
        <w:rPr>
          <w:rFonts w:ascii="Times New Roman" w:eastAsia="Times New Roman" w:hAnsi="Times New Roman" w:cs="Times New Roman"/>
          <w:sz w:val="28"/>
          <w:szCs w:val="26"/>
          <w:lang w:eastAsia="ar-SA"/>
        </w:rPr>
        <w:lastRenderedPageBreak/>
        <w:t>»</w:t>
      </w:r>
    </w:p>
    <w:p w14:paraId="4C7BBDAB" w14:textId="6A4DC73F" w:rsidR="004D7361" w:rsidRPr="00740D67" w:rsidRDefault="004D7361" w:rsidP="00F01FC2">
      <w:pPr>
        <w:pStyle w:val="ac"/>
        <w:numPr>
          <w:ilvl w:val="1"/>
          <w:numId w:val="14"/>
        </w:numPr>
        <w:suppressAutoHyphens/>
        <w:ind w:left="0" w:firstLine="568"/>
        <w:jc w:val="both"/>
        <w:rPr>
          <w:rFonts w:ascii="Times New Roman" w:eastAsia="Times New Roman" w:hAnsi="Times New Roman" w:cs="Times New Roman"/>
          <w:sz w:val="28"/>
          <w:szCs w:val="26"/>
          <w:lang w:eastAsia="ar-SA"/>
        </w:rPr>
      </w:pPr>
      <w:r w:rsidRPr="00740D67">
        <w:rPr>
          <w:rFonts w:ascii="Times New Roman" w:eastAsia="Times New Roman" w:hAnsi="Times New Roman" w:cs="Times New Roman"/>
          <w:sz w:val="28"/>
          <w:szCs w:val="26"/>
          <w:lang w:eastAsia="ar-SA"/>
        </w:rPr>
        <w:t xml:space="preserve">Пункт 69 </w:t>
      </w:r>
      <w:r w:rsidR="00264E09">
        <w:rPr>
          <w:rFonts w:ascii="Times New Roman" w:eastAsia="Times New Roman" w:hAnsi="Times New Roman" w:cs="Times New Roman"/>
          <w:sz w:val="28"/>
          <w:szCs w:val="26"/>
          <w:lang w:eastAsia="ar-SA"/>
        </w:rPr>
        <w:t>п</w:t>
      </w:r>
      <w:r w:rsidRPr="00740D67">
        <w:rPr>
          <w:rFonts w:ascii="Times New Roman" w:eastAsia="Times New Roman" w:hAnsi="Times New Roman" w:cs="Times New Roman"/>
          <w:sz w:val="28"/>
          <w:szCs w:val="26"/>
          <w:lang w:eastAsia="ar-SA"/>
        </w:rPr>
        <w:t>риложения №1 к финансово-коммерческому предложению (</w:t>
      </w:r>
      <w:r w:rsidR="00264E09">
        <w:rPr>
          <w:rFonts w:ascii="Times New Roman" w:eastAsia="Times New Roman" w:hAnsi="Times New Roman" w:cs="Times New Roman"/>
          <w:sz w:val="28"/>
          <w:szCs w:val="26"/>
          <w:lang w:eastAsia="ar-SA"/>
        </w:rPr>
        <w:t>п</w:t>
      </w:r>
      <w:r w:rsidRPr="00740D67">
        <w:rPr>
          <w:rFonts w:ascii="Times New Roman" w:eastAsia="Times New Roman" w:hAnsi="Times New Roman" w:cs="Times New Roman"/>
          <w:sz w:val="28"/>
          <w:szCs w:val="26"/>
          <w:lang w:eastAsia="ar-SA"/>
        </w:rPr>
        <w:t xml:space="preserve">риложение №3 к документации о закупке) </w:t>
      </w:r>
      <w:r w:rsidRPr="00740D67">
        <w:rPr>
          <w:rFonts w:ascii="Times New Roman" w:eastAsia="Times New Roman" w:hAnsi="Times New Roman" w:cs="Times New Roman"/>
          <w:sz w:val="28"/>
          <w:szCs w:val="28"/>
          <w:lang w:eastAsia="ar-SA"/>
        </w:rPr>
        <w:t>документации о закупке изложить в следующей редакции:</w:t>
      </w:r>
    </w:p>
    <w:p w14:paraId="42281613" w14:textId="77777777" w:rsidR="004D7361" w:rsidRPr="00740D67" w:rsidRDefault="004D7361" w:rsidP="004D7361">
      <w:pPr>
        <w:pStyle w:val="ac"/>
        <w:suppressAutoHyphens/>
        <w:ind w:left="360"/>
        <w:jc w:val="both"/>
        <w:rPr>
          <w:rFonts w:ascii="Times New Roman" w:eastAsia="Times New Roman" w:hAnsi="Times New Roman" w:cs="Times New Roman"/>
          <w:sz w:val="28"/>
          <w:szCs w:val="26"/>
          <w:lang w:eastAsia="ar-SA"/>
        </w:rPr>
      </w:pPr>
      <w:r w:rsidRPr="00740D67">
        <w:rPr>
          <w:rFonts w:ascii="Times New Roman" w:eastAsia="Times New Roman" w:hAnsi="Times New Roman" w:cs="Times New Roman"/>
          <w:sz w:val="28"/>
          <w:szCs w:val="26"/>
          <w:lang w:eastAsia="ar-S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2740"/>
        <w:gridCol w:w="5796"/>
      </w:tblGrid>
      <w:tr w:rsidR="00C54545" w:rsidRPr="00740D67" w14:paraId="3ED92011" w14:textId="77777777" w:rsidTr="00E562AC">
        <w:trPr>
          <w:trHeight w:val="723"/>
        </w:trPr>
        <w:tc>
          <w:tcPr>
            <w:tcW w:w="564" w:type="pct"/>
            <w:shd w:val="clear" w:color="auto" w:fill="auto"/>
            <w:noWrap/>
            <w:vAlign w:val="center"/>
            <w:hideMark/>
          </w:tcPr>
          <w:p w14:paraId="16E39F49" w14:textId="77777777" w:rsidR="004D7361" w:rsidRPr="00740D67" w:rsidRDefault="004D7361" w:rsidP="00E562AC">
            <w:pPr>
              <w:jc w:val="center"/>
              <w:rPr>
                <w:rFonts w:ascii="Times New Roman" w:eastAsia="Times New Roman" w:hAnsi="Times New Roman" w:cs="Times New Roman"/>
                <w:b/>
                <w:bCs/>
              </w:rPr>
            </w:pPr>
            <w:r w:rsidRPr="00740D67">
              <w:rPr>
                <w:rFonts w:ascii="Times New Roman" w:eastAsia="Times New Roman" w:hAnsi="Times New Roman" w:cs="Times New Roman"/>
                <w:b/>
                <w:bCs/>
              </w:rPr>
              <w:t>69</w:t>
            </w:r>
          </w:p>
        </w:tc>
        <w:tc>
          <w:tcPr>
            <w:tcW w:w="1424" w:type="pct"/>
            <w:shd w:val="clear" w:color="auto" w:fill="auto"/>
            <w:vAlign w:val="center"/>
            <w:hideMark/>
          </w:tcPr>
          <w:p w14:paraId="356278D4" w14:textId="77777777" w:rsidR="004D7361" w:rsidRPr="00740D67" w:rsidRDefault="004D7361" w:rsidP="00E562AC">
            <w:pPr>
              <w:jc w:val="center"/>
              <w:rPr>
                <w:rFonts w:ascii="Times New Roman" w:eastAsia="Times New Roman" w:hAnsi="Times New Roman" w:cs="Times New Roman"/>
                <w:b/>
                <w:bCs/>
              </w:rPr>
            </w:pPr>
            <w:r w:rsidRPr="00740D67">
              <w:rPr>
                <w:rFonts w:ascii="Times New Roman" w:eastAsia="Times New Roman" w:hAnsi="Times New Roman" w:cs="Times New Roman"/>
                <w:b/>
                <w:bCs/>
              </w:rPr>
              <w:t>Ходовые катки Крана и грузовой тележки</w:t>
            </w:r>
          </w:p>
        </w:tc>
        <w:tc>
          <w:tcPr>
            <w:tcW w:w="3012" w:type="pct"/>
            <w:shd w:val="clear" w:color="auto" w:fill="auto"/>
            <w:vAlign w:val="center"/>
            <w:hideMark/>
          </w:tcPr>
          <w:p w14:paraId="1DC23788" w14:textId="77777777" w:rsidR="004D7361" w:rsidRPr="00740D67" w:rsidRDefault="004D7361" w:rsidP="00E562AC">
            <w:pPr>
              <w:rPr>
                <w:rFonts w:ascii="Arial" w:eastAsia="Times New Roman" w:hAnsi="Arial" w:cs="Arial"/>
                <w:sz w:val="20"/>
                <w:szCs w:val="20"/>
              </w:rPr>
            </w:pPr>
            <w:r w:rsidRPr="00740D67">
              <w:rPr>
                <w:rFonts w:ascii="Times New Roman" w:eastAsia="Times New Roman" w:hAnsi="Times New Roman" w:cs="Times New Roman"/>
                <w:lang w:eastAsia="ar-SA"/>
              </w:rPr>
              <w:t>Посадочный диаметр катка передвижения крана 110 мм (при габаритном 550 мм) или 140 мм (при габаритном 600 мм)</w:t>
            </w:r>
          </w:p>
        </w:tc>
      </w:tr>
    </w:tbl>
    <w:p w14:paraId="2AB006D7" w14:textId="77777777" w:rsidR="004D7361" w:rsidRPr="00740D67" w:rsidRDefault="004D7361" w:rsidP="004D7361">
      <w:pPr>
        <w:pStyle w:val="ac"/>
        <w:suppressAutoHyphens/>
        <w:ind w:left="360"/>
        <w:jc w:val="both"/>
        <w:rPr>
          <w:rFonts w:ascii="Times New Roman" w:eastAsia="Times New Roman" w:hAnsi="Times New Roman" w:cs="Times New Roman"/>
          <w:sz w:val="28"/>
          <w:szCs w:val="26"/>
          <w:lang w:eastAsia="ar-SA"/>
        </w:rPr>
      </w:pPr>
      <w:r w:rsidRPr="00740D67">
        <w:rPr>
          <w:rFonts w:ascii="Times New Roman" w:eastAsia="Times New Roman" w:hAnsi="Times New Roman" w:cs="Times New Roman"/>
          <w:sz w:val="28"/>
          <w:szCs w:val="26"/>
          <w:lang w:eastAsia="ar-SA"/>
        </w:rPr>
        <w:t>»</w:t>
      </w:r>
    </w:p>
    <w:p w14:paraId="3E0337B4" w14:textId="44E1BEC9" w:rsidR="000A08BA" w:rsidRPr="00740D67" w:rsidRDefault="000A08BA" w:rsidP="00F01FC2">
      <w:pPr>
        <w:pStyle w:val="ac"/>
        <w:numPr>
          <w:ilvl w:val="1"/>
          <w:numId w:val="14"/>
        </w:numPr>
        <w:suppressAutoHyphens/>
        <w:ind w:left="0" w:firstLine="568"/>
        <w:jc w:val="both"/>
        <w:rPr>
          <w:rFonts w:ascii="Times New Roman" w:eastAsia="Times New Roman" w:hAnsi="Times New Roman" w:cs="Times New Roman"/>
          <w:sz w:val="28"/>
          <w:szCs w:val="26"/>
          <w:lang w:eastAsia="ar-SA"/>
        </w:rPr>
      </w:pPr>
      <w:r w:rsidRPr="00740D67">
        <w:rPr>
          <w:rFonts w:ascii="Times New Roman" w:eastAsia="Times New Roman" w:hAnsi="Times New Roman" w:cs="Times New Roman"/>
          <w:sz w:val="28"/>
          <w:szCs w:val="28"/>
          <w:lang w:eastAsia="ar-SA"/>
        </w:rPr>
        <w:t xml:space="preserve">Пункт 115 раздела 4 </w:t>
      </w:r>
      <w:r w:rsidRPr="00740D67">
        <w:rPr>
          <w:rFonts w:ascii="Times New Roman" w:eastAsia="Times New Roman" w:hAnsi="Times New Roman" w:cs="Times New Roman"/>
          <w:sz w:val="28"/>
          <w:szCs w:val="26"/>
          <w:lang w:eastAsia="ar-SA"/>
        </w:rPr>
        <w:t>«Техническое задание»</w:t>
      </w:r>
      <w:r w:rsidRPr="00740D67">
        <w:rPr>
          <w:rFonts w:ascii="Times New Roman" w:eastAsia="Times New Roman" w:hAnsi="Times New Roman" w:cs="Times New Roman"/>
          <w:sz w:val="28"/>
          <w:szCs w:val="28"/>
          <w:lang w:eastAsia="ar-SA"/>
        </w:rPr>
        <w:t xml:space="preserve"> документации о закупке изложить в следующей редакции:</w:t>
      </w:r>
    </w:p>
    <w:p w14:paraId="1C7CC6D0" w14:textId="77777777" w:rsidR="000A08BA" w:rsidRPr="00740D67" w:rsidRDefault="000A08BA" w:rsidP="000A08BA">
      <w:pPr>
        <w:pStyle w:val="ac"/>
        <w:suppressAutoHyphens/>
        <w:ind w:left="568"/>
        <w:jc w:val="both"/>
        <w:rPr>
          <w:rFonts w:ascii="Times New Roman" w:eastAsia="Times New Roman" w:hAnsi="Times New Roman" w:cs="Times New Roman"/>
          <w:sz w:val="28"/>
          <w:szCs w:val="26"/>
          <w:lang w:eastAsia="ar-SA"/>
        </w:rPr>
      </w:pPr>
      <w:r w:rsidRPr="00740D67">
        <w:rPr>
          <w:rFonts w:ascii="Times New Roman" w:eastAsia="Times New Roman" w:hAnsi="Times New Roman" w:cs="Times New Roman"/>
          <w:sz w:val="28"/>
          <w:szCs w:val="26"/>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2740"/>
        <w:gridCol w:w="5796"/>
      </w:tblGrid>
      <w:tr w:rsidR="00C54545" w:rsidRPr="00740D67" w14:paraId="75E4E013" w14:textId="77777777" w:rsidTr="004B0C00">
        <w:trPr>
          <w:trHeight w:val="907"/>
        </w:trPr>
        <w:tc>
          <w:tcPr>
            <w:tcW w:w="564" w:type="pct"/>
            <w:shd w:val="clear" w:color="auto" w:fill="auto"/>
            <w:noWrap/>
            <w:vAlign w:val="center"/>
            <w:hideMark/>
          </w:tcPr>
          <w:p w14:paraId="79E3EBE8" w14:textId="77777777" w:rsidR="000A08BA" w:rsidRPr="00740D67" w:rsidRDefault="000A08BA" w:rsidP="004B0C00">
            <w:pPr>
              <w:jc w:val="center"/>
              <w:rPr>
                <w:rFonts w:ascii="Times New Roman" w:eastAsia="Times New Roman" w:hAnsi="Times New Roman" w:cs="Times New Roman"/>
                <w:b/>
                <w:bCs/>
              </w:rPr>
            </w:pPr>
            <w:r w:rsidRPr="00740D67">
              <w:rPr>
                <w:rFonts w:ascii="Times New Roman" w:eastAsia="Times New Roman" w:hAnsi="Times New Roman" w:cs="Times New Roman"/>
                <w:b/>
                <w:bCs/>
              </w:rPr>
              <w:t>115</w:t>
            </w:r>
          </w:p>
        </w:tc>
        <w:tc>
          <w:tcPr>
            <w:tcW w:w="1424" w:type="pct"/>
            <w:shd w:val="clear" w:color="auto" w:fill="auto"/>
            <w:vAlign w:val="center"/>
            <w:hideMark/>
          </w:tcPr>
          <w:p w14:paraId="37DE1506" w14:textId="77777777" w:rsidR="000A08BA" w:rsidRPr="00740D67" w:rsidRDefault="000A08BA" w:rsidP="004B0C00">
            <w:pPr>
              <w:jc w:val="center"/>
              <w:rPr>
                <w:rFonts w:ascii="Times New Roman" w:eastAsia="Times New Roman" w:hAnsi="Times New Roman" w:cs="Times New Roman"/>
                <w:b/>
                <w:bCs/>
              </w:rPr>
            </w:pPr>
            <w:r w:rsidRPr="00740D67">
              <w:rPr>
                <w:rFonts w:ascii="Times New Roman" w:eastAsia="Times New Roman" w:hAnsi="Times New Roman" w:cs="Times New Roman"/>
                <w:b/>
                <w:bCs/>
              </w:rPr>
              <w:t>Система управления</w:t>
            </w:r>
          </w:p>
        </w:tc>
        <w:tc>
          <w:tcPr>
            <w:tcW w:w="3012" w:type="pct"/>
            <w:shd w:val="clear" w:color="auto" w:fill="auto"/>
            <w:vAlign w:val="center"/>
            <w:hideMark/>
          </w:tcPr>
          <w:p w14:paraId="5DD956D4" w14:textId="77777777" w:rsidR="000A08BA" w:rsidRPr="00740D67" w:rsidRDefault="000A08BA" w:rsidP="004B0C00">
            <w:pPr>
              <w:rPr>
                <w:rFonts w:ascii="Arial" w:eastAsia="Times New Roman" w:hAnsi="Arial" w:cs="Arial"/>
                <w:sz w:val="20"/>
                <w:szCs w:val="20"/>
              </w:rPr>
            </w:pPr>
            <w:r w:rsidRPr="00740D67">
              <w:rPr>
                <w:rFonts w:ascii="Times New Roman" w:eastAsia="Times New Roman" w:hAnsi="Times New Roman" w:cs="Times New Roman"/>
                <w:lang w:eastAsia="ar-SA"/>
              </w:rPr>
              <w:t xml:space="preserve">Рекомендуемые производители компонентов системы управления: </w:t>
            </w:r>
            <w:proofErr w:type="spellStart"/>
            <w:r w:rsidRPr="00740D67">
              <w:rPr>
                <w:rFonts w:ascii="Times New Roman" w:eastAsia="Times New Roman" w:hAnsi="Times New Roman" w:cs="Times New Roman"/>
                <w:lang w:eastAsia="ar-SA"/>
              </w:rPr>
              <w:t>Siemens</w:t>
            </w:r>
            <w:proofErr w:type="spellEnd"/>
            <w:r w:rsidRPr="00740D67">
              <w:rPr>
                <w:rFonts w:ascii="Times New Roman" w:eastAsia="Times New Roman" w:hAnsi="Times New Roman" w:cs="Times New Roman"/>
                <w:lang w:eastAsia="ar-SA"/>
              </w:rPr>
              <w:t xml:space="preserve">, </w:t>
            </w:r>
            <w:proofErr w:type="spellStart"/>
            <w:r w:rsidRPr="00740D67">
              <w:rPr>
                <w:rFonts w:ascii="Times New Roman" w:eastAsia="Times New Roman" w:hAnsi="Times New Roman" w:cs="Times New Roman"/>
                <w:lang w:eastAsia="ar-SA"/>
              </w:rPr>
              <w:t>Mitsubishi</w:t>
            </w:r>
            <w:proofErr w:type="spellEnd"/>
            <w:r w:rsidRPr="00740D67">
              <w:rPr>
                <w:rFonts w:ascii="Times New Roman" w:eastAsia="Times New Roman" w:hAnsi="Times New Roman" w:cs="Times New Roman"/>
                <w:lang w:eastAsia="ar-SA"/>
              </w:rPr>
              <w:t xml:space="preserve">, </w:t>
            </w:r>
            <w:proofErr w:type="spellStart"/>
            <w:r w:rsidRPr="00740D67">
              <w:rPr>
                <w:rFonts w:ascii="Times New Roman" w:eastAsia="Times New Roman" w:hAnsi="Times New Roman" w:cs="Times New Roman"/>
                <w:lang w:eastAsia="ar-SA"/>
              </w:rPr>
              <w:t>Schneider</w:t>
            </w:r>
            <w:proofErr w:type="spellEnd"/>
            <w:r w:rsidRPr="00740D67">
              <w:rPr>
                <w:rFonts w:ascii="Times New Roman" w:eastAsia="Times New Roman" w:hAnsi="Times New Roman" w:cs="Times New Roman"/>
                <w:lang w:eastAsia="ar-SA"/>
              </w:rPr>
              <w:t xml:space="preserve"> </w:t>
            </w:r>
            <w:proofErr w:type="spellStart"/>
            <w:r w:rsidRPr="00740D67">
              <w:rPr>
                <w:rFonts w:ascii="Times New Roman" w:eastAsia="Times New Roman" w:hAnsi="Times New Roman" w:cs="Times New Roman"/>
                <w:lang w:eastAsia="ar-SA"/>
              </w:rPr>
              <w:t>Electric</w:t>
            </w:r>
            <w:proofErr w:type="spellEnd"/>
            <w:r w:rsidRPr="00740D67">
              <w:rPr>
                <w:rFonts w:ascii="Times New Roman" w:eastAsia="Times New Roman" w:hAnsi="Times New Roman" w:cs="Times New Roman"/>
                <w:lang w:eastAsia="ar-SA"/>
              </w:rPr>
              <w:t xml:space="preserve">, АВВ, </w:t>
            </w:r>
            <w:proofErr w:type="spellStart"/>
            <w:r w:rsidRPr="00740D67">
              <w:rPr>
                <w:rFonts w:ascii="Times New Roman" w:eastAsia="Times New Roman" w:hAnsi="Times New Roman" w:cs="Times New Roman"/>
                <w:lang w:eastAsia="ar-SA"/>
              </w:rPr>
              <w:t>Teleradio</w:t>
            </w:r>
            <w:proofErr w:type="spellEnd"/>
            <w:r w:rsidRPr="00740D67">
              <w:rPr>
                <w:rFonts w:ascii="Times New Roman" w:eastAsia="Times New Roman" w:hAnsi="Times New Roman" w:cs="Times New Roman"/>
                <w:lang w:eastAsia="ar-SA"/>
              </w:rPr>
              <w:t xml:space="preserve">, TELEMECANIQUE, </w:t>
            </w:r>
            <w:proofErr w:type="spellStart"/>
            <w:r w:rsidRPr="00740D67">
              <w:rPr>
                <w:rFonts w:ascii="Times New Roman" w:eastAsia="Times New Roman" w:hAnsi="Times New Roman" w:cs="Times New Roman"/>
                <w:lang w:eastAsia="ar-SA"/>
              </w:rPr>
              <w:t>Двеста</w:t>
            </w:r>
            <w:proofErr w:type="spellEnd"/>
            <w:r w:rsidRPr="00740D67">
              <w:rPr>
                <w:rFonts w:ascii="Times New Roman" w:eastAsia="Times New Roman" w:hAnsi="Times New Roman" w:cs="Times New Roman"/>
                <w:lang w:eastAsia="ar-SA"/>
              </w:rPr>
              <w:t xml:space="preserve">, НПО </w:t>
            </w:r>
            <w:proofErr w:type="spellStart"/>
            <w:r w:rsidRPr="00740D67">
              <w:rPr>
                <w:rFonts w:ascii="Times New Roman" w:eastAsia="Times New Roman" w:hAnsi="Times New Roman" w:cs="Times New Roman"/>
                <w:lang w:eastAsia="ar-SA"/>
              </w:rPr>
              <w:t>КонСис</w:t>
            </w:r>
            <w:proofErr w:type="spellEnd"/>
            <w:r w:rsidRPr="00740D67">
              <w:rPr>
                <w:rFonts w:ascii="Times New Roman" w:eastAsia="Times New Roman" w:hAnsi="Times New Roman" w:cs="Times New Roman"/>
                <w:lang w:eastAsia="ar-SA"/>
              </w:rPr>
              <w:t xml:space="preserve">; GTAKE </w:t>
            </w:r>
            <w:proofErr w:type="spellStart"/>
            <w:r w:rsidRPr="00740D67">
              <w:rPr>
                <w:rFonts w:ascii="Times New Roman" w:eastAsia="Times New Roman" w:hAnsi="Times New Roman" w:cs="Times New Roman"/>
                <w:lang w:eastAsia="ar-SA"/>
              </w:rPr>
              <w:t>Electric</w:t>
            </w:r>
            <w:proofErr w:type="spellEnd"/>
          </w:p>
        </w:tc>
      </w:tr>
    </w:tbl>
    <w:p w14:paraId="687529AB" w14:textId="77777777" w:rsidR="000A08BA" w:rsidRPr="00740D67" w:rsidRDefault="000A08BA" w:rsidP="000A08BA">
      <w:pPr>
        <w:pStyle w:val="ac"/>
        <w:suppressAutoHyphens/>
        <w:ind w:left="568"/>
        <w:jc w:val="both"/>
        <w:rPr>
          <w:rFonts w:ascii="Times New Roman" w:eastAsia="Times New Roman" w:hAnsi="Times New Roman" w:cs="Times New Roman"/>
          <w:sz w:val="28"/>
          <w:szCs w:val="26"/>
          <w:lang w:eastAsia="ar-SA"/>
        </w:rPr>
      </w:pPr>
      <w:r w:rsidRPr="00740D67">
        <w:rPr>
          <w:rFonts w:ascii="Times New Roman" w:eastAsia="Times New Roman" w:hAnsi="Times New Roman" w:cs="Times New Roman"/>
          <w:sz w:val="28"/>
          <w:szCs w:val="26"/>
          <w:lang w:eastAsia="ar-SA"/>
        </w:rPr>
        <w:t xml:space="preserve"> »</w:t>
      </w:r>
    </w:p>
    <w:p w14:paraId="71CC6D32" w14:textId="1B38275A" w:rsidR="004D7361" w:rsidRPr="00740D67" w:rsidRDefault="004D7361" w:rsidP="00F01FC2">
      <w:pPr>
        <w:pStyle w:val="ac"/>
        <w:numPr>
          <w:ilvl w:val="1"/>
          <w:numId w:val="14"/>
        </w:numPr>
        <w:suppressAutoHyphens/>
        <w:ind w:left="0" w:firstLine="568"/>
        <w:jc w:val="both"/>
        <w:rPr>
          <w:rFonts w:ascii="Times New Roman" w:eastAsia="Times New Roman" w:hAnsi="Times New Roman" w:cs="Times New Roman"/>
          <w:sz w:val="28"/>
          <w:szCs w:val="26"/>
          <w:lang w:eastAsia="ar-SA"/>
        </w:rPr>
      </w:pPr>
      <w:r w:rsidRPr="00740D67">
        <w:rPr>
          <w:rFonts w:ascii="Times New Roman" w:eastAsia="Times New Roman" w:hAnsi="Times New Roman" w:cs="Times New Roman"/>
          <w:sz w:val="28"/>
          <w:szCs w:val="26"/>
          <w:lang w:eastAsia="ar-SA"/>
        </w:rPr>
        <w:t xml:space="preserve">Пункт 115 </w:t>
      </w:r>
      <w:r w:rsidR="00264E09">
        <w:rPr>
          <w:rFonts w:ascii="Times New Roman" w:eastAsia="Times New Roman" w:hAnsi="Times New Roman" w:cs="Times New Roman"/>
          <w:sz w:val="28"/>
          <w:szCs w:val="26"/>
          <w:lang w:eastAsia="ar-SA"/>
        </w:rPr>
        <w:t>п</w:t>
      </w:r>
      <w:r w:rsidRPr="00740D67">
        <w:rPr>
          <w:rFonts w:ascii="Times New Roman" w:eastAsia="Times New Roman" w:hAnsi="Times New Roman" w:cs="Times New Roman"/>
          <w:sz w:val="28"/>
          <w:szCs w:val="26"/>
          <w:lang w:eastAsia="ar-SA"/>
        </w:rPr>
        <w:t>риложения №1 к финансово-коммерческому предложению (</w:t>
      </w:r>
      <w:r w:rsidR="00264E09">
        <w:rPr>
          <w:rFonts w:ascii="Times New Roman" w:eastAsia="Times New Roman" w:hAnsi="Times New Roman" w:cs="Times New Roman"/>
          <w:sz w:val="28"/>
          <w:szCs w:val="26"/>
          <w:lang w:eastAsia="ar-SA"/>
        </w:rPr>
        <w:t>п</w:t>
      </w:r>
      <w:r w:rsidRPr="00740D67">
        <w:rPr>
          <w:rFonts w:ascii="Times New Roman" w:eastAsia="Times New Roman" w:hAnsi="Times New Roman" w:cs="Times New Roman"/>
          <w:sz w:val="28"/>
          <w:szCs w:val="26"/>
          <w:lang w:eastAsia="ar-SA"/>
        </w:rPr>
        <w:t xml:space="preserve">риложение №3 к документации о закупке) </w:t>
      </w:r>
      <w:r w:rsidRPr="00740D67">
        <w:rPr>
          <w:rFonts w:ascii="Times New Roman" w:eastAsia="Times New Roman" w:hAnsi="Times New Roman" w:cs="Times New Roman"/>
          <w:sz w:val="28"/>
          <w:szCs w:val="28"/>
          <w:lang w:eastAsia="ar-SA"/>
        </w:rPr>
        <w:t>документации о закупке изложить в следующей редакции:</w:t>
      </w:r>
    </w:p>
    <w:p w14:paraId="4A85FC77" w14:textId="77777777" w:rsidR="004D7361" w:rsidRPr="00740D67" w:rsidRDefault="004D7361" w:rsidP="004D7361">
      <w:pPr>
        <w:pStyle w:val="ac"/>
        <w:suppressAutoHyphens/>
        <w:ind w:left="360"/>
        <w:jc w:val="both"/>
        <w:rPr>
          <w:rFonts w:ascii="Times New Roman" w:eastAsia="Times New Roman" w:hAnsi="Times New Roman" w:cs="Times New Roman"/>
          <w:sz w:val="28"/>
          <w:szCs w:val="26"/>
          <w:lang w:eastAsia="ar-SA"/>
        </w:rPr>
      </w:pPr>
      <w:r w:rsidRPr="00740D67">
        <w:rPr>
          <w:rFonts w:ascii="Times New Roman" w:eastAsia="Times New Roman" w:hAnsi="Times New Roman" w:cs="Times New Roman"/>
          <w:sz w:val="28"/>
          <w:szCs w:val="26"/>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2740"/>
        <w:gridCol w:w="5796"/>
      </w:tblGrid>
      <w:tr w:rsidR="00C54545" w:rsidRPr="00740D67" w14:paraId="0A662F0D" w14:textId="77777777" w:rsidTr="00E562AC">
        <w:trPr>
          <w:trHeight w:val="907"/>
        </w:trPr>
        <w:tc>
          <w:tcPr>
            <w:tcW w:w="564" w:type="pct"/>
            <w:shd w:val="clear" w:color="auto" w:fill="auto"/>
            <w:noWrap/>
            <w:vAlign w:val="center"/>
            <w:hideMark/>
          </w:tcPr>
          <w:p w14:paraId="11335140" w14:textId="77777777" w:rsidR="004D7361" w:rsidRPr="00740D67" w:rsidRDefault="004D7361" w:rsidP="00E562AC">
            <w:pPr>
              <w:jc w:val="center"/>
              <w:rPr>
                <w:rFonts w:ascii="Times New Roman" w:eastAsia="Times New Roman" w:hAnsi="Times New Roman" w:cs="Times New Roman"/>
                <w:b/>
                <w:bCs/>
              </w:rPr>
            </w:pPr>
            <w:r w:rsidRPr="00740D67">
              <w:rPr>
                <w:rFonts w:ascii="Times New Roman" w:eastAsia="Times New Roman" w:hAnsi="Times New Roman" w:cs="Times New Roman"/>
                <w:b/>
                <w:bCs/>
              </w:rPr>
              <w:t>115</w:t>
            </w:r>
          </w:p>
        </w:tc>
        <w:tc>
          <w:tcPr>
            <w:tcW w:w="1424" w:type="pct"/>
            <w:shd w:val="clear" w:color="auto" w:fill="auto"/>
            <w:vAlign w:val="center"/>
            <w:hideMark/>
          </w:tcPr>
          <w:p w14:paraId="78C0CCED" w14:textId="77777777" w:rsidR="004D7361" w:rsidRPr="00740D67" w:rsidRDefault="004D7361" w:rsidP="00E562AC">
            <w:pPr>
              <w:jc w:val="center"/>
              <w:rPr>
                <w:rFonts w:ascii="Times New Roman" w:eastAsia="Times New Roman" w:hAnsi="Times New Roman" w:cs="Times New Roman"/>
                <w:b/>
                <w:bCs/>
              </w:rPr>
            </w:pPr>
            <w:r w:rsidRPr="00740D67">
              <w:rPr>
                <w:rFonts w:ascii="Times New Roman" w:eastAsia="Times New Roman" w:hAnsi="Times New Roman" w:cs="Times New Roman"/>
                <w:b/>
                <w:bCs/>
              </w:rPr>
              <w:t>Система управления</w:t>
            </w:r>
          </w:p>
        </w:tc>
        <w:tc>
          <w:tcPr>
            <w:tcW w:w="3012" w:type="pct"/>
            <w:shd w:val="clear" w:color="auto" w:fill="auto"/>
            <w:vAlign w:val="center"/>
            <w:hideMark/>
          </w:tcPr>
          <w:p w14:paraId="1782A7A5" w14:textId="77777777" w:rsidR="004D7361" w:rsidRPr="00740D67" w:rsidRDefault="004D7361" w:rsidP="00E562AC">
            <w:pPr>
              <w:rPr>
                <w:rFonts w:ascii="Arial" w:eastAsia="Times New Roman" w:hAnsi="Arial" w:cs="Arial"/>
                <w:sz w:val="20"/>
                <w:szCs w:val="20"/>
              </w:rPr>
            </w:pPr>
            <w:r w:rsidRPr="00740D67">
              <w:rPr>
                <w:rFonts w:ascii="Times New Roman" w:eastAsia="Times New Roman" w:hAnsi="Times New Roman" w:cs="Times New Roman"/>
                <w:lang w:eastAsia="ar-SA"/>
              </w:rPr>
              <w:t xml:space="preserve">Рекомендуемые производители компонентов системы управления: </w:t>
            </w:r>
            <w:proofErr w:type="spellStart"/>
            <w:r w:rsidRPr="00740D67">
              <w:rPr>
                <w:rFonts w:ascii="Times New Roman" w:eastAsia="Times New Roman" w:hAnsi="Times New Roman" w:cs="Times New Roman"/>
                <w:lang w:eastAsia="ar-SA"/>
              </w:rPr>
              <w:t>Siemens</w:t>
            </w:r>
            <w:proofErr w:type="spellEnd"/>
            <w:r w:rsidRPr="00740D67">
              <w:rPr>
                <w:rFonts w:ascii="Times New Roman" w:eastAsia="Times New Roman" w:hAnsi="Times New Roman" w:cs="Times New Roman"/>
                <w:lang w:eastAsia="ar-SA"/>
              </w:rPr>
              <w:t xml:space="preserve">, </w:t>
            </w:r>
            <w:proofErr w:type="spellStart"/>
            <w:r w:rsidRPr="00740D67">
              <w:rPr>
                <w:rFonts w:ascii="Times New Roman" w:eastAsia="Times New Roman" w:hAnsi="Times New Roman" w:cs="Times New Roman"/>
                <w:lang w:eastAsia="ar-SA"/>
              </w:rPr>
              <w:t>Mitsubishi</w:t>
            </w:r>
            <w:proofErr w:type="spellEnd"/>
            <w:r w:rsidRPr="00740D67">
              <w:rPr>
                <w:rFonts w:ascii="Times New Roman" w:eastAsia="Times New Roman" w:hAnsi="Times New Roman" w:cs="Times New Roman"/>
                <w:lang w:eastAsia="ar-SA"/>
              </w:rPr>
              <w:t xml:space="preserve">, </w:t>
            </w:r>
            <w:proofErr w:type="spellStart"/>
            <w:r w:rsidRPr="00740D67">
              <w:rPr>
                <w:rFonts w:ascii="Times New Roman" w:eastAsia="Times New Roman" w:hAnsi="Times New Roman" w:cs="Times New Roman"/>
                <w:lang w:eastAsia="ar-SA"/>
              </w:rPr>
              <w:t>Schneider</w:t>
            </w:r>
            <w:proofErr w:type="spellEnd"/>
            <w:r w:rsidRPr="00740D67">
              <w:rPr>
                <w:rFonts w:ascii="Times New Roman" w:eastAsia="Times New Roman" w:hAnsi="Times New Roman" w:cs="Times New Roman"/>
                <w:lang w:eastAsia="ar-SA"/>
              </w:rPr>
              <w:t xml:space="preserve"> </w:t>
            </w:r>
            <w:proofErr w:type="spellStart"/>
            <w:r w:rsidRPr="00740D67">
              <w:rPr>
                <w:rFonts w:ascii="Times New Roman" w:eastAsia="Times New Roman" w:hAnsi="Times New Roman" w:cs="Times New Roman"/>
                <w:lang w:eastAsia="ar-SA"/>
              </w:rPr>
              <w:t>Electric</w:t>
            </w:r>
            <w:proofErr w:type="spellEnd"/>
            <w:r w:rsidRPr="00740D67">
              <w:rPr>
                <w:rFonts w:ascii="Times New Roman" w:eastAsia="Times New Roman" w:hAnsi="Times New Roman" w:cs="Times New Roman"/>
                <w:lang w:eastAsia="ar-SA"/>
              </w:rPr>
              <w:t xml:space="preserve">, АВВ, </w:t>
            </w:r>
            <w:proofErr w:type="spellStart"/>
            <w:r w:rsidRPr="00740D67">
              <w:rPr>
                <w:rFonts w:ascii="Times New Roman" w:eastAsia="Times New Roman" w:hAnsi="Times New Roman" w:cs="Times New Roman"/>
                <w:lang w:eastAsia="ar-SA"/>
              </w:rPr>
              <w:t>Teleradio</w:t>
            </w:r>
            <w:proofErr w:type="spellEnd"/>
            <w:r w:rsidRPr="00740D67">
              <w:rPr>
                <w:rFonts w:ascii="Times New Roman" w:eastAsia="Times New Roman" w:hAnsi="Times New Roman" w:cs="Times New Roman"/>
                <w:lang w:eastAsia="ar-SA"/>
              </w:rPr>
              <w:t xml:space="preserve">, TELEMECANIQUE, </w:t>
            </w:r>
            <w:proofErr w:type="spellStart"/>
            <w:r w:rsidRPr="00740D67">
              <w:rPr>
                <w:rFonts w:ascii="Times New Roman" w:eastAsia="Times New Roman" w:hAnsi="Times New Roman" w:cs="Times New Roman"/>
                <w:lang w:eastAsia="ar-SA"/>
              </w:rPr>
              <w:t>Двеста</w:t>
            </w:r>
            <w:proofErr w:type="spellEnd"/>
            <w:r w:rsidRPr="00740D67">
              <w:rPr>
                <w:rFonts w:ascii="Times New Roman" w:eastAsia="Times New Roman" w:hAnsi="Times New Roman" w:cs="Times New Roman"/>
                <w:lang w:eastAsia="ar-SA"/>
              </w:rPr>
              <w:t xml:space="preserve">, НПО </w:t>
            </w:r>
            <w:proofErr w:type="spellStart"/>
            <w:r w:rsidRPr="00740D67">
              <w:rPr>
                <w:rFonts w:ascii="Times New Roman" w:eastAsia="Times New Roman" w:hAnsi="Times New Roman" w:cs="Times New Roman"/>
                <w:lang w:eastAsia="ar-SA"/>
              </w:rPr>
              <w:t>КонСис</w:t>
            </w:r>
            <w:proofErr w:type="spellEnd"/>
            <w:r w:rsidRPr="00740D67">
              <w:rPr>
                <w:rFonts w:ascii="Times New Roman" w:eastAsia="Times New Roman" w:hAnsi="Times New Roman" w:cs="Times New Roman"/>
                <w:lang w:eastAsia="ar-SA"/>
              </w:rPr>
              <w:t xml:space="preserve">; GTAKE </w:t>
            </w:r>
            <w:proofErr w:type="spellStart"/>
            <w:r w:rsidRPr="00740D67">
              <w:rPr>
                <w:rFonts w:ascii="Times New Roman" w:eastAsia="Times New Roman" w:hAnsi="Times New Roman" w:cs="Times New Roman"/>
                <w:lang w:eastAsia="ar-SA"/>
              </w:rPr>
              <w:t>Electric</w:t>
            </w:r>
            <w:proofErr w:type="spellEnd"/>
          </w:p>
        </w:tc>
      </w:tr>
    </w:tbl>
    <w:p w14:paraId="0D27AB7D" w14:textId="77777777" w:rsidR="004D7361" w:rsidRPr="00740D67" w:rsidRDefault="004D7361" w:rsidP="004D7361">
      <w:pPr>
        <w:pStyle w:val="ac"/>
        <w:suppressAutoHyphens/>
        <w:ind w:left="360"/>
        <w:jc w:val="both"/>
        <w:rPr>
          <w:rFonts w:ascii="Times New Roman" w:eastAsia="Times New Roman" w:hAnsi="Times New Roman" w:cs="Times New Roman"/>
          <w:sz w:val="28"/>
          <w:szCs w:val="26"/>
          <w:lang w:eastAsia="ar-SA"/>
        </w:rPr>
      </w:pPr>
      <w:r w:rsidRPr="00740D67">
        <w:rPr>
          <w:rFonts w:ascii="Times New Roman" w:eastAsia="Times New Roman" w:hAnsi="Times New Roman" w:cs="Times New Roman"/>
          <w:sz w:val="28"/>
          <w:szCs w:val="26"/>
          <w:lang w:eastAsia="ar-SA"/>
        </w:rPr>
        <w:t xml:space="preserve"> »</w:t>
      </w:r>
    </w:p>
    <w:p w14:paraId="45EAA2DE" w14:textId="544A67C2" w:rsidR="00C312F1" w:rsidRPr="00740D67" w:rsidRDefault="000A08BA" w:rsidP="00F01FC2">
      <w:pPr>
        <w:pStyle w:val="ac"/>
        <w:numPr>
          <w:ilvl w:val="1"/>
          <w:numId w:val="14"/>
        </w:numPr>
        <w:ind w:left="0" w:firstLine="568"/>
        <w:rPr>
          <w:rFonts w:ascii="Times New Roman" w:eastAsia="Times New Roman" w:hAnsi="Times New Roman" w:cs="Times New Roman"/>
          <w:sz w:val="28"/>
          <w:szCs w:val="28"/>
          <w:lang w:eastAsia="ar-SA"/>
        </w:rPr>
      </w:pPr>
      <w:r w:rsidRPr="00740D67">
        <w:rPr>
          <w:rFonts w:ascii="Times New Roman" w:eastAsia="Times New Roman" w:hAnsi="Times New Roman" w:cs="Times New Roman"/>
          <w:sz w:val="28"/>
          <w:szCs w:val="28"/>
          <w:lang w:eastAsia="ar-SA"/>
        </w:rPr>
        <w:t xml:space="preserve">Пункт 138 раздела 4 </w:t>
      </w:r>
      <w:r w:rsidRPr="00740D67">
        <w:rPr>
          <w:rFonts w:ascii="Times New Roman" w:eastAsia="Times New Roman" w:hAnsi="Times New Roman" w:cs="Times New Roman"/>
          <w:sz w:val="28"/>
          <w:szCs w:val="26"/>
          <w:lang w:eastAsia="ar-SA"/>
        </w:rPr>
        <w:t>«Техническое задание»</w:t>
      </w:r>
      <w:r w:rsidRPr="00740D67">
        <w:rPr>
          <w:rFonts w:ascii="Times New Roman" w:eastAsia="Times New Roman" w:hAnsi="Times New Roman" w:cs="Times New Roman"/>
          <w:sz w:val="28"/>
          <w:szCs w:val="28"/>
          <w:lang w:eastAsia="ar-SA"/>
        </w:rPr>
        <w:t xml:space="preserve"> документации о закупке изложить в следующей редакции:</w:t>
      </w:r>
    </w:p>
    <w:p w14:paraId="5576EAED" w14:textId="77777777" w:rsidR="000A08BA" w:rsidRPr="00740D67" w:rsidRDefault="000A08BA" w:rsidP="000A08BA">
      <w:pPr>
        <w:pStyle w:val="ac"/>
        <w:ind w:left="568"/>
        <w:rPr>
          <w:rFonts w:ascii="Times New Roman" w:eastAsia="Times New Roman" w:hAnsi="Times New Roman" w:cs="Times New Roman"/>
          <w:sz w:val="28"/>
          <w:szCs w:val="28"/>
          <w:lang w:eastAsia="ar-SA"/>
        </w:rPr>
      </w:pPr>
      <w:r w:rsidRPr="00740D67">
        <w:rPr>
          <w:rFonts w:ascii="Times New Roman" w:eastAsia="Times New Roman" w:hAnsi="Times New Roman" w:cs="Times New Roman"/>
          <w:sz w:val="28"/>
          <w:szCs w:val="28"/>
          <w:lang w:eastAsia="ar-S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2740"/>
        <w:gridCol w:w="5796"/>
      </w:tblGrid>
      <w:tr w:rsidR="00C54545" w:rsidRPr="00740D67" w14:paraId="1AD731F7" w14:textId="77777777" w:rsidTr="004B0C00">
        <w:trPr>
          <w:trHeight w:val="907"/>
        </w:trPr>
        <w:tc>
          <w:tcPr>
            <w:tcW w:w="564" w:type="pct"/>
            <w:shd w:val="clear" w:color="auto" w:fill="auto"/>
            <w:noWrap/>
            <w:vAlign w:val="center"/>
            <w:hideMark/>
          </w:tcPr>
          <w:p w14:paraId="4E1F5C7D" w14:textId="77777777" w:rsidR="000A08BA" w:rsidRPr="00740D67" w:rsidRDefault="000A08BA" w:rsidP="004B0C00">
            <w:pPr>
              <w:jc w:val="center"/>
              <w:rPr>
                <w:rFonts w:ascii="Times New Roman" w:eastAsia="Times New Roman" w:hAnsi="Times New Roman" w:cs="Times New Roman"/>
                <w:b/>
                <w:bCs/>
              </w:rPr>
            </w:pPr>
            <w:r w:rsidRPr="00740D67">
              <w:rPr>
                <w:rFonts w:ascii="Times New Roman" w:eastAsia="Times New Roman" w:hAnsi="Times New Roman" w:cs="Times New Roman"/>
                <w:b/>
                <w:bCs/>
              </w:rPr>
              <w:t>13</w:t>
            </w:r>
            <w:r w:rsidR="009024AD" w:rsidRPr="00740D67">
              <w:rPr>
                <w:rFonts w:ascii="Times New Roman" w:eastAsia="Times New Roman" w:hAnsi="Times New Roman" w:cs="Times New Roman"/>
                <w:b/>
                <w:bCs/>
              </w:rPr>
              <w:t>8</w:t>
            </w:r>
          </w:p>
        </w:tc>
        <w:tc>
          <w:tcPr>
            <w:tcW w:w="1424" w:type="pct"/>
            <w:shd w:val="clear" w:color="auto" w:fill="auto"/>
            <w:vAlign w:val="center"/>
            <w:hideMark/>
          </w:tcPr>
          <w:p w14:paraId="242C11CF" w14:textId="77777777" w:rsidR="000A08BA" w:rsidRPr="00740D67" w:rsidRDefault="000A08BA" w:rsidP="004B0C00">
            <w:pPr>
              <w:jc w:val="center"/>
              <w:rPr>
                <w:rFonts w:ascii="Times New Roman" w:eastAsia="Times New Roman" w:hAnsi="Times New Roman" w:cs="Times New Roman"/>
                <w:b/>
                <w:bCs/>
              </w:rPr>
            </w:pPr>
            <w:r w:rsidRPr="00740D67">
              <w:rPr>
                <w:rFonts w:ascii="Times New Roman" w:eastAsia="Times New Roman" w:hAnsi="Times New Roman" w:cs="Times New Roman"/>
                <w:b/>
                <w:bCs/>
              </w:rPr>
              <w:t>Требования к покраске</w:t>
            </w:r>
          </w:p>
        </w:tc>
        <w:tc>
          <w:tcPr>
            <w:tcW w:w="3012" w:type="pct"/>
            <w:shd w:val="clear" w:color="auto" w:fill="auto"/>
            <w:vAlign w:val="center"/>
          </w:tcPr>
          <w:p w14:paraId="49B40957" w14:textId="4F865044" w:rsidR="000A08BA" w:rsidRPr="00740D67" w:rsidRDefault="000A08BA" w:rsidP="004B0C00">
            <w:pPr>
              <w:rPr>
                <w:rFonts w:ascii="Times New Roman" w:eastAsia="Times New Roman" w:hAnsi="Times New Roman" w:cs="Times New Roman"/>
              </w:rPr>
            </w:pPr>
            <w:r w:rsidRPr="00740D67">
              <w:rPr>
                <w:rFonts w:ascii="Times New Roman" w:eastAsia="Times New Roman" w:hAnsi="Times New Roman" w:cs="Times New Roman"/>
              </w:rPr>
              <w:t>Грунтовка обеспечивает как катодную (гальваническую), так и барьерную долговременную защиту стальных поверхностей</w:t>
            </w:r>
          </w:p>
        </w:tc>
      </w:tr>
    </w:tbl>
    <w:p w14:paraId="4CA47EA9" w14:textId="77777777" w:rsidR="000A08BA" w:rsidRPr="00740D67" w:rsidRDefault="000A08BA" w:rsidP="000A08BA">
      <w:pPr>
        <w:pStyle w:val="ac"/>
        <w:ind w:left="568"/>
        <w:rPr>
          <w:rFonts w:ascii="Times New Roman" w:eastAsia="Times New Roman" w:hAnsi="Times New Roman" w:cs="Times New Roman"/>
          <w:sz w:val="28"/>
          <w:szCs w:val="28"/>
          <w:lang w:eastAsia="ar-SA"/>
        </w:rPr>
      </w:pPr>
      <w:r w:rsidRPr="00740D67">
        <w:rPr>
          <w:rFonts w:ascii="Times New Roman" w:eastAsia="Times New Roman" w:hAnsi="Times New Roman" w:cs="Times New Roman"/>
          <w:sz w:val="28"/>
          <w:szCs w:val="28"/>
          <w:lang w:eastAsia="ar-SA"/>
        </w:rPr>
        <w:t>»</w:t>
      </w:r>
    </w:p>
    <w:p w14:paraId="5D9C007F" w14:textId="72340586" w:rsidR="004D7361" w:rsidRPr="00740D67" w:rsidRDefault="004D7361" w:rsidP="00F01FC2">
      <w:pPr>
        <w:pStyle w:val="ac"/>
        <w:numPr>
          <w:ilvl w:val="1"/>
          <w:numId w:val="14"/>
        </w:numPr>
        <w:suppressAutoHyphens/>
        <w:ind w:left="0" w:firstLine="568"/>
        <w:jc w:val="both"/>
        <w:rPr>
          <w:rFonts w:ascii="Times New Roman" w:eastAsia="Times New Roman" w:hAnsi="Times New Roman" w:cs="Times New Roman"/>
          <w:sz w:val="28"/>
          <w:szCs w:val="26"/>
          <w:lang w:eastAsia="ar-SA"/>
        </w:rPr>
      </w:pPr>
      <w:r w:rsidRPr="00740D67">
        <w:rPr>
          <w:rFonts w:ascii="Times New Roman" w:eastAsia="Times New Roman" w:hAnsi="Times New Roman" w:cs="Times New Roman"/>
          <w:sz w:val="28"/>
          <w:szCs w:val="26"/>
          <w:lang w:eastAsia="ar-SA"/>
        </w:rPr>
        <w:t xml:space="preserve">Пункт 138 </w:t>
      </w:r>
      <w:r w:rsidR="00264E09">
        <w:rPr>
          <w:rFonts w:ascii="Times New Roman" w:eastAsia="Times New Roman" w:hAnsi="Times New Roman" w:cs="Times New Roman"/>
          <w:sz w:val="28"/>
          <w:szCs w:val="26"/>
          <w:lang w:eastAsia="ar-SA"/>
        </w:rPr>
        <w:t>п</w:t>
      </w:r>
      <w:r w:rsidRPr="00740D67">
        <w:rPr>
          <w:rFonts w:ascii="Times New Roman" w:eastAsia="Times New Roman" w:hAnsi="Times New Roman" w:cs="Times New Roman"/>
          <w:sz w:val="28"/>
          <w:szCs w:val="26"/>
          <w:lang w:eastAsia="ar-SA"/>
        </w:rPr>
        <w:t>риложения №1 к финансово-коммерческому предложению (</w:t>
      </w:r>
      <w:r w:rsidR="00264E09">
        <w:rPr>
          <w:rFonts w:ascii="Times New Roman" w:eastAsia="Times New Roman" w:hAnsi="Times New Roman" w:cs="Times New Roman"/>
          <w:sz w:val="28"/>
          <w:szCs w:val="26"/>
          <w:lang w:eastAsia="ar-SA"/>
        </w:rPr>
        <w:t>п</w:t>
      </w:r>
      <w:r w:rsidRPr="00740D67">
        <w:rPr>
          <w:rFonts w:ascii="Times New Roman" w:eastAsia="Times New Roman" w:hAnsi="Times New Roman" w:cs="Times New Roman"/>
          <w:sz w:val="28"/>
          <w:szCs w:val="26"/>
          <w:lang w:eastAsia="ar-SA"/>
        </w:rPr>
        <w:t xml:space="preserve">риложение №3 к документации о закупке) </w:t>
      </w:r>
      <w:r w:rsidRPr="00740D67">
        <w:rPr>
          <w:rFonts w:ascii="Times New Roman" w:eastAsia="Times New Roman" w:hAnsi="Times New Roman" w:cs="Times New Roman"/>
          <w:sz w:val="28"/>
          <w:szCs w:val="28"/>
          <w:lang w:eastAsia="ar-SA"/>
        </w:rPr>
        <w:t>документации о закупке изложить в следующей редакции:</w:t>
      </w:r>
    </w:p>
    <w:p w14:paraId="44CBDF94" w14:textId="77777777" w:rsidR="004D7361" w:rsidRPr="00740D67" w:rsidRDefault="004D7361" w:rsidP="004D7361">
      <w:pPr>
        <w:pStyle w:val="ac"/>
        <w:ind w:left="360"/>
        <w:rPr>
          <w:rFonts w:ascii="Times New Roman" w:eastAsia="Times New Roman" w:hAnsi="Times New Roman" w:cs="Times New Roman"/>
          <w:sz w:val="28"/>
          <w:szCs w:val="28"/>
          <w:lang w:eastAsia="ar-SA"/>
        </w:rPr>
      </w:pPr>
      <w:r w:rsidRPr="00740D67">
        <w:rPr>
          <w:rFonts w:ascii="Times New Roman" w:eastAsia="Times New Roman" w:hAnsi="Times New Roman" w:cs="Times New Roman"/>
          <w:sz w:val="28"/>
          <w:szCs w:val="28"/>
          <w:lang w:eastAsia="ar-S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2740"/>
        <w:gridCol w:w="5796"/>
      </w:tblGrid>
      <w:tr w:rsidR="00C54545" w:rsidRPr="00740D67" w14:paraId="2AD875FE" w14:textId="77777777" w:rsidTr="00E562AC">
        <w:trPr>
          <w:trHeight w:val="907"/>
        </w:trPr>
        <w:tc>
          <w:tcPr>
            <w:tcW w:w="564" w:type="pct"/>
            <w:shd w:val="clear" w:color="auto" w:fill="auto"/>
            <w:noWrap/>
            <w:vAlign w:val="center"/>
            <w:hideMark/>
          </w:tcPr>
          <w:p w14:paraId="5C4D09A1" w14:textId="77777777" w:rsidR="004D7361" w:rsidRPr="00740D67" w:rsidRDefault="004D7361" w:rsidP="00E562AC">
            <w:pPr>
              <w:jc w:val="center"/>
              <w:rPr>
                <w:rFonts w:ascii="Times New Roman" w:eastAsia="Times New Roman" w:hAnsi="Times New Roman" w:cs="Times New Roman"/>
                <w:b/>
                <w:bCs/>
              </w:rPr>
            </w:pPr>
            <w:r w:rsidRPr="00740D67">
              <w:rPr>
                <w:rFonts w:ascii="Times New Roman" w:eastAsia="Times New Roman" w:hAnsi="Times New Roman" w:cs="Times New Roman"/>
                <w:b/>
                <w:bCs/>
              </w:rPr>
              <w:t>138</w:t>
            </w:r>
          </w:p>
        </w:tc>
        <w:tc>
          <w:tcPr>
            <w:tcW w:w="1424" w:type="pct"/>
            <w:shd w:val="clear" w:color="auto" w:fill="auto"/>
            <w:vAlign w:val="center"/>
            <w:hideMark/>
          </w:tcPr>
          <w:p w14:paraId="12774FAA" w14:textId="77777777" w:rsidR="004D7361" w:rsidRPr="00740D67" w:rsidRDefault="004D7361" w:rsidP="00E562AC">
            <w:pPr>
              <w:jc w:val="center"/>
              <w:rPr>
                <w:rFonts w:ascii="Times New Roman" w:eastAsia="Times New Roman" w:hAnsi="Times New Roman" w:cs="Times New Roman"/>
                <w:b/>
                <w:bCs/>
              </w:rPr>
            </w:pPr>
            <w:r w:rsidRPr="00740D67">
              <w:rPr>
                <w:rFonts w:ascii="Times New Roman" w:eastAsia="Times New Roman" w:hAnsi="Times New Roman" w:cs="Times New Roman"/>
                <w:b/>
                <w:bCs/>
              </w:rPr>
              <w:t>Требования к покраске</w:t>
            </w:r>
          </w:p>
        </w:tc>
        <w:tc>
          <w:tcPr>
            <w:tcW w:w="3012" w:type="pct"/>
            <w:shd w:val="clear" w:color="auto" w:fill="auto"/>
            <w:vAlign w:val="center"/>
          </w:tcPr>
          <w:p w14:paraId="0637EF00" w14:textId="6EC224BB" w:rsidR="004D7361" w:rsidRPr="00740D67" w:rsidRDefault="004D7361" w:rsidP="00E562AC">
            <w:pPr>
              <w:rPr>
                <w:rFonts w:ascii="Times New Roman" w:eastAsia="Times New Roman" w:hAnsi="Times New Roman" w:cs="Times New Roman"/>
              </w:rPr>
            </w:pPr>
            <w:r w:rsidRPr="00740D67">
              <w:rPr>
                <w:rFonts w:ascii="Times New Roman" w:eastAsia="Times New Roman" w:hAnsi="Times New Roman" w:cs="Times New Roman"/>
              </w:rPr>
              <w:t>Грунтовка обеспечивает как катодную (гальваническую), так и барьерную долговременную защиту стальных поверхностей</w:t>
            </w:r>
          </w:p>
        </w:tc>
      </w:tr>
    </w:tbl>
    <w:p w14:paraId="4D336472" w14:textId="77777777" w:rsidR="004D7361" w:rsidRPr="00740D67" w:rsidRDefault="004D7361" w:rsidP="004D7361">
      <w:pPr>
        <w:pStyle w:val="ac"/>
        <w:ind w:left="360"/>
        <w:rPr>
          <w:rFonts w:ascii="Times New Roman" w:eastAsia="Times New Roman" w:hAnsi="Times New Roman" w:cs="Times New Roman"/>
          <w:sz w:val="28"/>
          <w:szCs w:val="28"/>
          <w:lang w:eastAsia="ar-SA"/>
        </w:rPr>
      </w:pPr>
      <w:r w:rsidRPr="00740D67">
        <w:rPr>
          <w:rFonts w:ascii="Times New Roman" w:eastAsia="Times New Roman" w:hAnsi="Times New Roman" w:cs="Times New Roman"/>
          <w:sz w:val="28"/>
          <w:szCs w:val="28"/>
          <w:lang w:eastAsia="ar-SA"/>
        </w:rPr>
        <w:t>»</w:t>
      </w:r>
    </w:p>
    <w:p w14:paraId="0E703F61" w14:textId="282A9519" w:rsidR="00B00A59" w:rsidRPr="00740D67" w:rsidRDefault="00A11F86" w:rsidP="00F01FC2">
      <w:pPr>
        <w:pStyle w:val="ac"/>
        <w:numPr>
          <w:ilvl w:val="1"/>
          <w:numId w:val="14"/>
        </w:numPr>
        <w:ind w:left="0" w:firstLine="568"/>
        <w:rPr>
          <w:rFonts w:ascii="Times New Roman" w:eastAsia="Times New Roman" w:hAnsi="Times New Roman" w:cs="Times New Roman"/>
          <w:sz w:val="28"/>
          <w:szCs w:val="26"/>
          <w:lang w:eastAsia="ar-SA"/>
        </w:rPr>
      </w:pPr>
      <w:r w:rsidRPr="00740D67">
        <w:rPr>
          <w:rFonts w:ascii="Times New Roman" w:eastAsia="Times New Roman" w:hAnsi="Times New Roman" w:cs="Times New Roman"/>
          <w:sz w:val="28"/>
          <w:szCs w:val="26"/>
          <w:lang w:eastAsia="ar-SA"/>
        </w:rPr>
        <w:t xml:space="preserve">Пункт </w:t>
      </w:r>
      <w:r w:rsidR="00530E52" w:rsidRPr="00740D67">
        <w:rPr>
          <w:rFonts w:ascii="Times New Roman" w:eastAsia="Times New Roman" w:hAnsi="Times New Roman" w:cs="Times New Roman"/>
          <w:sz w:val="28"/>
          <w:szCs w:val="26"/>
          <w:lang w:eastAsia="ar-SA"/>
        </w:rPr>
        <w:t>28</w:t>
      </w:r>
      <w:r w:rsidR="00407A94">
        <w:rPr>
          <w:rFonts w:ascii="Times New Roman" w:eastAsia="Times New Roman" w:hAnsi="Times New Roman" w:cs="Times New Roman"/>
          <w:sz w:val="28"/>
          <w:szCs w:val="26"/>
          <w:lang w:eastAsia="ar-SA"/>
        </w:rPr>
        <w:t xml:space="preserve"> п</w:t>
      </w:r>
      <w:r w:rsidR="00530E52" w:rsidRPr="00740D67">
        <w:rPr>
          <w:rFonts w:ascii="Times New Roman" w:eastAsia="Times New Roman" w:hAnsi="Times New Roman" w:cs="Times New Roman"/>
          <w:sz w:val="28"/>
          <w:szCs w:val="26"/>
          <w:lang w:eastAsia="ar-SA"/>
        </w:rPr>
        <w:t>риложения</w:t>
      </w:r>
      <w:r w:rsidRPr="00740D67">
        <w:rPr>
          <w:rFonts w:ascii="Times New Roman" w:eastAsia="Times New Roman" w:hAnsi="Times New Roman" w:cs="Times New Roman"/>
          <w:sz w:val="28"/>
          <w:szCs w:val="26"/>
          <w:lang w:eastAsia="ar-SA"/>
        </w:rPr>
        <w:t xml:space="preserve"> №1 к </w:t>
      </w:r>
      <w:r w:rsidR="00BB55AD" w:rsidRPr="00740D67">
        <w:rPr>
          <w:rFonts w:ascii="Times New Roman" w:eastAsia="Times New Roman" w:hAnsi="Times New Roman" w:cs="Times New Roman"/>
          <w:sz w:val="28"/>
          <w:szCs w:val="26"/>
          <w:lang w:eastAsia="ar-SA"/>
        </w:rPr>
        <w:t>ф</w:t>
      </w:r>
      <w:r w:rsidRPr="00740D67">
        <w:rPr>
          <w:rFonts w:ascii="Times New Roman" w:eastAsia="Times New Roman" w:hAnsi="Times New Roman" w:cs="Times New Roman"/>
          <w:sz w:val="28"/>
          <w:szCs w:val="26"/>
          <w:lang w:eastAsia="ar-SA"/>
        </w:rPr>
        <w:t>инансово-коммерческому предложению</w:t>
      </w:r>
      <w:r w:rsidR="00BB55AD" w:rsidRPr="00740D67">
        <w:rPr>
          <w:rFonts w:ascii="Times New Roman" w:eastAsia="Times New Roman" w:hAnsi="Times New Roman" w:cs="Times New Roman"/>
          <w:sz w:val="28"/>
          <w:szCs w:val="26"/>
          <w:lang w:eastAsia="ar-SA"/>
        </w:rPr>
        <w:t xml:space="preserve"> (</w:t>
      </w:r>
      <w:r w:rsidR="00407A94">
        <w:rPr>
          <w:rFonts w:ascii="Times New Roman" w:eastAsia="Times New Roman" w:hAnsi="Times New Roman" w:cs="Times New Roman"/>
          <w:sz w:val="28"/>
          <w:szCs w:val="26"/>
          <w:lang w:eastAsia="ar-SA"/>
        </w:rPr>
        <w:t>п</w:t>
      </w:r>
      <w:r w:rsidR="00BB55AD" w:rsidRPr="00740D67">
        <w:rPr>
          <w:rFonts w:ascii="Times New Roman" w:eastAsia="Times New Roman" w:hAnsi="Times New Roman" w:cs="Times New Roman"/>
          <w:sz w:val="28"/>
          <w:szCs w:val="26"/>
          <w:lang w:eastAsia="ar-SA"/>
        </w:rPr>
        <w:t>риложение №3 к документации о закупке)</w:t>
      </w:r>
      <w:r w:rsidRPr="00740D67">
        <w:rPr>
          <w:rFonts w:ascii="Times New Roman" w:eastAsia="Times New Roman" w:hAnsi="Times New Roman" w:cs="Times New Roman"/>
          <w:sz w:val="28"/>
          <w:szCs w:val="26"/>
          <w:lang w:eastAsia="ar-SA"/>
        </w:rPr>
        <w:t xml:space="preserve"> с целью единого подхода при заполнении данных претендентами изложить в следующей редакции:</w:t>
      </w:r>
    </w:p>
    <w:p w14:paraId="033C1920" w14:textId="77777777" w:rsidR="00A11F86" w:rsidRPr="00740D67" w:rsidRDefault="00A11F86" w:rsidP="00A11F86">
      <w:pPr>
        <w:pStyle w:val="ac"/>
        <w:ind w:left="568"/>
        <w:rPr>
          <w:rFonts w:ascii="Times New Roman" w:eastAsia="Times New Roman" w:hAnsi="Times New Roman" w:cs="Times New Roman"/>
          <w:sz w:val="28"/>
          <w:szCs w:val="26"/>
          <w:lang w:eastAsia="ar-SA"/>
        </w:rPr>
      </w:pPr>
      <w:r w:rsidRPr="00740D67">
        <w:rPr>
          <w:rFonts w:ascii="Times New Roman" w:eastAsia="Times New Roman" w:hAnsi="Times New Roman" w:cs="Times New Roman"/>
          <w:sz w:val="28"/>
          <w:szCs w:val="26"/>
          <w:lang w:eastAsia="ar-SA"/>
        </w:rPr>
        <w:lastRenderedPageBreak/>
        <w:t xml:space="preserve">« </w:t>
      </w:r>
    </w:p>
    <w:tbl>
      <w:tblPr>
        <w:tblW w:w="4927" w:type="pct"/>
        <w:tblLook w:val="04A0" w:firstRow="1" w:lastRow="0" w:firstColumn="1" w:lastColumn="0" w:noHBand="0" w:noVBand="1"/>
      </w:tblPr>
      <w:tblGrid>
        <w:gridCol w:w="456"/>
        <w:gridCol w:w="2566"/>
        <w:gridCol w:w="3224"/>
        <w:gridCol w:w="3235"/>
      </w:tblGrid>
      <w:tr w:rsidR="00C54545" w:rsidRPr="00740D67" w14:paraId="5A87FCFD" w14:textId="77777777" w:rsidTr="004B0C00">
        <w:trPr>
          <w:trHeight w:val="166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C8C89" w14:textId="77777777" w:rsidR="00A11F86" w:rsidRPr="00740D67" w:rsidRDefault="00A11F86" w:rsidP="004B0C00">
            <w:pPr>
              <w:jc w:val="center"/>
              <w:rPr>
                <w:rFonts w:ascii="Times New Roman" w:eastAsia="Times New Roman" w:hAnsi="Times New Roman" w:cs="Times New Roman"/>
                <w:b/>
                <w:bCs/>
              </w:rPr>
            </w:pPr>
            <w:r w:rsidRPr="00740D67">
              <w:rPr>
                <w:rFonts w:ascii="Times New Roman" w:eastAsia="Times New Roman" w:hAnsi="Times New Roman" w:cs="Times New Roman"/>
                <w:b/>
                <w:bCs/>
              </w:rPr>
              <w:t>28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7C8282F" w14:textId="77777777" w:rsidR="00A11F86" w:rsidRPr="00740D67" w:rsidRDefault="00A11F86" w:rsidP="004B0C00">
            <w:pPr>
              <w:jc w:val="center"/>
              <w:rPr>
                <w:rFonts w:ascii="Times New Roman" w:eastAsia="Times New Roman" w:hAnsi="Times New Roman" w:cs="Times New Roman"/>
                <w:b/>
                <w:bCs/>
              </w:rPr>
            </w:pPr>
            <w:r w:rsidRPr="00740D67">
              <w:rPr>
                <w:rFonts w:ascii="Times New Roman" w:eastAsia="Times New Roman" w:hAnsi="Times New Roman" w:cs="Times New Roman"/>
                <w:b/>
                <w:bCs/>
              </w:rPr>
              <w:t>Гарантийный период с момента получения разрешения на пуск в эксплуатацию в органах Ростехнадзора (месяцев)</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4BA5755" w14:textId="77777777" w:rsidR="00A11F86" w:rsidRPr="00740D67" w:rsidRDefault="00A11F86" w:rsidP="004B0C00">
            <w:pPr>
              <w:rPr>
                <w:rFonts w:ascii="Times New Roman" w:eastAsia="Times New Roman" w:hAnsi="Times New Roman" w:cs="Times New Roman"/>
              </w:rPr>
            </w:pPr>
            <w:r w:rsidRPr="00740D67">
              <w:rPr>
                <w:rFonts w:ascii="Times New Roman" w:eastAsia="Times New Roman" w:hAnsi="Times New Roman" w:cs="Times New Roman"/>
                <w:lang w:eastAsia="ar-SA"/>
              </w:rPr>
              <w:t>Не менее 24 (двадцати четырёх) месяцев с даты разрешения на пуск в эксплуатацию в органах Ростехнадзора.</w:t>
            </w:r>
            <w:r w:rsidR="006F2C34" w:rsidRPr="00740D67">
              <w:rPr>
                <w:rFonts w:ascii="Times New Roman" w:eastAsia="Times New Roman" w:hAnsi="Times New Roman" w:cs="Times New Roman"/>
                <w:lang w:eastAsia="ar-SA"/>
              </w:rPr>
              <w:t xml:space="preserve"> </w:t>
            </w:r>
            <w:r w:rsidRPr="00740D67">
              <w:rPr>
                <w:rFonts w:ascii="Times New Roman" w:eastAsia="Times New Roman" w:hAnsi="Times New Roman" w:cs="Times New Roman"/>
                <w:lang w:eastAsia="ar-SA"/>
              </w:rPr>
              <w:t>В случае остановки Крана по гарантийному случаю гарантийный срок продлевается на время остановки</w:t>
            </w:r>
            <w:r w:rsidRPr="00740D67">
              <w:rPr>
                <w:rFonts w:ascii="Times New Roman" w:eastAsia="Times New Roman" w:hAnsi="Times New Roman" w:cs="Times New Roman"/>
              </w:rPr>
              <w:t>.</w:t>
            </w:r>
          </w:p>
        </w:tc>
        <w:tc>
          <w:tcPr>
            <w:tcW w:w="0" w:type="auto"/>
            <w:tcBorders>
              <w:top w:val="single" w:sz="4" w:space="0" w:color="auto"/>
              <w:left w:val="nil"/>
              <w:bottom w:val="single" w:sz="4" w:space="0" w:color="auto"/>
              <w:right w:val="single" w:sz="4" w:space="0" w:color="auto"/>
            </w:tcBorders>
            <w:shd w:val="clear" w:color="auto" w:fill="auto"/>
            <w:vAlign w:val="center"/>
          </w:tcPr>
          <w:p w14:paraId="2BB543ED" w14:textId="77777777" w:rsidR="00A11F86" w:rsidRPr="00740D67" w:rsidRDefault="00A11F86" w:rsidP="004B0C00">
            <w:pPr>
              <w:jc w:val="center"/>
              <w:rPr>
                <w:rFonts w:ascii="Times New Roman" w:eastAsia="Times New Roman" w:hAnsi="Times New Roman" w:cs="Times New Roman"/>
                <w:i/>
              </w:rPr>
            </w:pPr>
            <w:r w:rsidRPr="00740D67">
              <w:rPr>
                <w:rFonts w:ascii="Times New Roman" w:eastAsia="Times New Roman" w:hAnsi="Times New Roman" w:cs="Times New Roman"/>
                <w:i/>
              </w:rPr>
              <w:t>_____________</w:t>
            </w:r>
          </w:p>
          <w:p w14:paraId="63FBB23D" w14:textId="77777777" w:rsidR="00A11F86" w:rsidRPr="00740D67" w:rsidRDefault="00A11F86" w:rsidP="004B0C00">
            <w:pPr>
              <w:jc w:val="center"/>
              <w:rPr>
                <w:rFonts w:ascii="Times New Roman" w:eastAsia="Times New Roman" w:hAnsi="Times New Roman" w:cs="Times New Roman"/>
                <w:i/>
              </w:rPr>
            </w:pPr>
            <w:r w:rsidRPr="00740D67">
              <w:rPr>
                <w:rFonts w:ascii="Times New Roman" w:eastAsia="Times New Roman" w:hAnsi="Times New Roman" w:cs="Times New Roman"/>
                <w:i/>
              </w:rPr>
              <w:t>месяцев</w:t>
            </w:r>
          </w:p>
          <w:p w14:paraId="49F1B184" w14:textId="77777777" w:rsidR="00A11F86" w:rsidRPr="00740D67" w:rsidRDefault="00A11F86" w:rsidP="004B0C00">
            <w:pPr>
              <w:jc w:val="center"/>
              <w:rPr>
                <w:rFonts w:ascii="Times New Roman" w:eastAsia="Times New Roman" w:hAnsi="Times New Roman" w:cs="Times New Roman"/>
                <w:i/>
              </w:rPr>
            </w:pPr>
            <w:r w:rsidRPr="00740D67">
              <w:rPr>
                <w:rFonts w:ascii="Times New Roman" w:eastAsia="Times New Roman" w:hAnsi="Times New Roman" w:cs="Times New Roman"/>
                <w:i/>
              </w:rPr>
              <w:t>(указать конкретный параметр</w:t>
            </w:r>
          </w:p>
          <w:p w14:paraId="5833E93F" w14:textId="77777777" w:rsidR="00A11F86" w:rsidRPr="00740D67" w:rsidRDefault="00A11F86" w:rsidP="004B0C00">
            <w:pPr>
              <w:jc w:val="center"/>
              <w:rPr>
                <w:rFonts w:ascii="Times New Roman" w:eastAsia="Times New Roman" w:hAnsi="Times New Roman" w:cs="Times New Roman"/>
                <w:lang w:eastAsia="ar-SA"/>
              </w:rPr>
            </w:pPr>
            <w:r w:rsidRPr="00740D67">
              <w:rPr>
                <w:rFonts w:ascii="Times New Roman" w:eastAsia="Times New Roman" w:hAnsi="Times New Roman" w:cs="Times New Roman"/>
                <w:i/>
              </w:rPr>
              <w:t xml:space="preserve">не менее </w:t>
            </w:r>
            <w:r w:rsidRPr="00740D67">
              <w:rPr>
                <w:rFonts w:ascii="Times New Roman" w:eastAsia="Times New Roman" w:hAnsi="Times New Roman" w:cs="Times New Roman"/>
                <w:lang w:eastAsia="ar-SA"/>
              </w:rPr>
              <w:t>24 (двадцати четырёх) месяцев с даты разрешения на пуск в эксплуатацию в органах Ростехнадзора.</w:t>
            </w:r>
            <w:r w:rsidR="006F2C34" w:rsidRPr="00740D67">
              <w:rPr>
                <w:rFonts w:ascii="Times New Roman" w:eastAsia="Times New Roman" w:hAnsi="Times New Roman" w:cs="Times New Roman"/>
                <w:lang w:eastAsia="ar-SA"/>
              </w:rPr>
              <w:t xml:space="preserve"> </w:t>
            </w:r>
            <w:r w:rsidRPr="00740D67">
              <w:rPr>
                <w:rFonts w:ascii="Times New Roman" w:eastAsia="Times New Roman" w:hAnsi="Times New Roman" w:cs="Times New Roman"/>
                <w:lang w:eastAsia="ar-SA"/>
              </w:rPr>
              <w:t>В случае остановки Крана по гарантийному случаю гарантийный срок продлевается на время остановки</w:t>
            </w:r>
            <w:r w:rsidRPr="00740D67">
              <w:rPr>
                <w:rFonts w:ascii="Times New Roman" w:eastAsia="Times New Roman" w:hAnsi="Times New Roman" w:cs="Times New Roman"/>
              </w:rPr>
              <w:t>.</w:t>
            </w:r>
            <w:r w:rsidRPr="00740D67">
              <w:rPr>
                <w:rFonts w:ascii="Times New Roman" w:eastAsia="Times New Roman" w:hAnsi="Times New Roman" w:cs="Times New Roman"/>
                <w:i/>
              </w:rPr>
              <w:t>)</w:t>
            </w:r>
          </w:p>
        </w:tc>
      </w:tr>
    </w:tbl>
    <w:p w14:paraId="2E014D5A" w14:textId="77777777" w:rsidR="00A11F86" w:rsidRPr="00740D67" w:rsidRDefault="00A11F86" w:rsidP="00A11F86">
      <w:pPr>
        <w:pStyle w:val="ac"/>
        <w:ind w:left="568"/>
        <w:rPr>
          <w:rFonts w:ascii="Times New Roman" w:eastAsia="Times New Roman" w:hAnsi="Times New Roman" w:cs="Times New Roman"/>
          <w:sz w:val="28"/>
          <w:szCs w:val="26"/>
          <w:lang w:eastAsia="ar-SA"/>
        </w:rPr>
      </w:pPr>
      <w:r w:rsidRPr="00740D67">
        <w:rPr>
          <w:rFonts w:ascii="Times New Roman" w:eastAsia="Times New Roman" w:hAnsi="Times New Roman" w:cs="Times New Roman"/>
          <w:sz w:val="28"/>
          <w:szCs w:val="26"/>
          <w:lang w:eastAsia="ar-SA"/>
        </w:rPr>
        <w:t>»</w:t>
      </w:r>
    </w:p>
    <w:p w14:paraId="03014E90" w14:textId="04A6A95E" w:rsidR="00FF7B37" w:rsidRPr="00740D67" w:rsidRDefault="00FF7B37" w:rsidP="00F01FC2">
      <w:pPr>
        <w:pStyle w:val="ac"/>
        <w:numPr>
          <w:ilvl w:val="1"/>
          <w:numId w:val="14"/>
        </w:numPr>
        <w:ind w:left="0" w:firstLine="568"/>
        <w:rPr>
          <w:rFonts w:ascii="Times New Roman" w:eastAsia="Times New Roman" w:hAnsi="Times New Roman" w:cs="Times New Roman"/>
          <w:sz w:val="28"/>
          <w:szCs w:val="28"/>
          <w:lang w:eastAsia="ar-SA"/>
        </w:rPr>
      </w:pPr>
      <w:r w:rsidRPr="00740D67">
        <w:rPr>
          <w:rFonts w:ascii="Times New Roman" w:eastAsia="Times New Roman" w:hAnsi="Times New Roman" w:cs="Times New Roman"/>
          <w:sz w:val="28"/>
          <w:szCs w:val="28"/>
          <w:lang w:eastAsia="ar-SA"/>
        </w:rPr>
        <w:t xml:space="preserve">Пункт 4.5 в </w:t>
      </w:r>
      <w:r w:rsidR="00407A94">
        <w:rPr>
          <w:rFonts w:ascii="Times New Roman" w:eastAsia="Times New Roman" w:hAnsi="Times New Roman" w:cs="Times New Roman"/>
          <w:sz w:val="28"/>
          <w:szCs w:val="28"/>
          <w:lang w:eastAsia="ar-SA"/>
        </w:rPr>
        <w:t>п</w:t>
      </w:r>
      <w:r w:rsidRPr="00740D67">
        <w:rPr>
          <w:rFonts w:ascii="Times New Roman" w:eastAsia="Times New Roman" w:hAnsi="Times New Roman" w:cs="Times New Roman"/>
          <w:sz w:val="28"/>
          <w:szCs w:val="28"/>
          <w:lang w:eastAsia="ar-SA"/>
        </w:rPr>
        <w:t xml:space="preserve">риложении №5 </w:t>
      </w:r>
      <w:r w:rsidR="00065006" w:rsidRPr="00740D67">
        <w:rPr>
          <w:rFonts w:ascii="Times New Roman" w:eastAsia="Times New Roman" w:hAnsi="Times New Roman" w:cs="Times New Roman"/>
          <w:sz w:val="28"/>
          <w:szCs w:val="26"/>
          <w:lang w:eastAsia="ar-SA"/>
        </w:rPr>
        <w:t>«</w:t>
      </w:r>
      <w:r w:rsidR="00065006" w:rsidRPr="00740D67">
        <w:rPr>
          <w:rFonts w:ascii="Times New Roman" w:eastAsia="Times New Roman" w:hAnsi="Times New Roman" w:cs="Times New Roman"/>
          <w:sz w:val="28"/>
          <w:szCs w:val="28"/>
          <w:lang w:eastAsia="ar-SA"/>
        </w:rPr>
        <w:t>Проект</w:t>
      </w:r>
      <w:r w:rsidRPr="00740D67">
        <w:rPr>
          <w:rFonts w:ascii="Times New Roman" w:eastAsia="Times New Roman" w:hAnsi="Times New Roman" w:cs="Times New Roman"/>
          <w:sz w:val="28"/>
          <w:szCs w:val="28"/>
          <w:lang w:eastAsia="ar-SA"/>
        </w:rPr>
        <w:t xml:space="preserve"> договора» изложить в следующей редакции:</w:t>
      </w:r>
    </w:p>
    <w:p w14:paraId="642FAE1F" w14:textId="77777777" w:rsidR="00FF7B37" w:rsidRPr="00740D67" w:rsidRDefault="00FF7B37" w:rsidP="00FF7B37">
      <w:pPr>
        <w:pStyle w:val="LO-normal"/>
        <w:tabs>
          <w:tab w:val="left" w:pos="142"/>
        </w:tabs>
        <w:ind w:firstLine="567"/>
        <w:jc w:val="both"/>
        <w:rPr>
          <w:rFonts w:ascii="Times New Roman" w:eastAsia="Times New Roman" w:hAnsi="Times New Roman" w:cs="Times New Roman"/>
          <w:color w:val="auto"/>
          <w:sz w:val="28"/>
          <w:szCs w:val="28"/>
        </w:rPr>
      </w:pPr>
      <w:r w:rsidRPr="00740D67">
        <w:rPr>
          <w:rFonts w:ascii="Times New Roman" w:eastAsia="Times New Roman" w:hAnsi="Times New Roman" w:cs="Times New Roman"/>
          <w:color w:val="auto"/>
          <w:sz w:val="28"/>
          <w:szCs w:val="28"/>
          <w:lang w:eastAsia="ar-SA"/>
        </w:rPr>
        <w:t>«</w:t>
      </w:r>
      <w:r w:rsidRPr="00740D67">
        <w:rPr>
          <w:rFonts w:ascii="Times New Roman" w:eastAsia="Times New Roman" w:hAnsi="Times New Roman" w:cs="Times New Roman"/>
          <w:color w:val="auto"/>
          <w:sz w:val="28"/>
          <w:szCs w:val="28"/>
        </w:rPr>
        <w:t xml:space="preserve">Гарантийный срок, в течение которого должна быть обеспечена возможность эксплуатации Товара в соответствии с требованиями законодательства Российской Федерации, настоящего Договора и технической документацией на Товар - </w:t>
      </w:r>
      <w:sdt>
        <w:sdtPr>
          <w:rPr>
            <w:rFonts w:ascii="Times New Roman" w:eastAsia="Times New Roman" w:hAnsi="Times New Roman" w:cs="Times New Roman"/>
            <w:color w:val="auto"/>
            <w:sz w:val="28"/>
            <w:szCs w:val="28"/>
          </w:rPr>
          <w:tag w:val="goog_rdk_59"/>
          <w:id w:val="-1457872718"/>
        </w:sdtPr>
        <w:sdtEndPr/>
        <w:sdtContent/>
      </w:sdt>
      <w:r w:rsidRPr="00740D67">
        <w:rPr>
          <w:rFonts w:ascii="Times New Roman" w:eastAsia="Times New Roman" w:hAnsi="Times New Roman" w:cs="Times New Roman"/>
          <w:color w:val="auto"/>
          <w:sz w:val="28"/>
          <w:szCs w:val="28"/>
        </w:rPr>
        <w:t>___ (____________) месяцев с даты подписания Сторонами Акта или УПД на выполненные работы по монтажу, пуско-наладке.</w:t>
      </w:r>
    </w:p>
    <w:p w14:paraId="1437C3DE" w14:textId="77777777" w:rsidR="00FF7B37" w:rsidRPr="00740D67" w:rsidRDefault="00FF7B37" w:rsidP="00FF7B37">
      <w:pPr>
        <w:pStyle w:val="LO-normal"/>
        <w:tabs>
          <w:tab w:val="left" w:pos="142"/>
        </w:tabs>
        <w:ind w:firstLine="567"/>
        <w:jc w:val="both"/>
        <w:rPr>
          <w:rFonts w:ascii="Times New Roman" w:eastAsia="Times New Roman" w:hAnsi="Times New Roman" w:cs="Times New Roman"/>
          <w:color w:val="auto"/>
          <w:sz w:val="28"/>
          <w:szCs w:val="28"/>
        </w:rPr>
      </w:pPr>
      <w:r w:rsidRPr="00740D67">
        <w:rPr>
          <w:rFonts w:ascii="Times New Roman" w:eastAsia="Times New Roman" w:hAnsi="Times New Roman" w:cs="Times New Roman"/>
          <w:color w:val="auto"/>
          <w:sz w:val="28"/>
          <w:szCs w:val="28"/>
        </w:rPr>
        <w:t>Гарантия не распространяется на быстроизнашивающиеся детали, указанные в ведомости быстроизнашивающихся деталей.</w:t>
      </w:r>
    </w:p>
    <w:p w14:paraId="3A61D5A5" w14:textId="77777777" w:rsidR="00FF7B37" w:rsidRPr="00740D67" w:rsidRDefault="00FF7B37" w:rsidP="00FF7B37">
      <w:pPr>
        <w:pStyle w:val="LO-normal"/>
        <w:tabs>
          <w:tab w:val="left" w:pos="142"/>
        </w:tabs>
        <w:ind w:firstLine="567"/>
        <w:jc w:val="both"/>
        <w:rPr>
          <w:rFonts w:ascii="Times New Roman" w:eastAsia="Times New Roman" w:hAnsi="Times New Roman" w:cs="Times New Roman"/>
          <w:color w:val="auto"/>
          <w:sz w:val="28"/>
          <w:szCs w:val="28"/>
        </w:rPr>
      </w:pPr>
      <w:r w:rsidRPr="00740D67">
        <w:rPr>
          <w:rFonts w:ascii="Times New Roman" w:eastAsia="Times New Roman" w:hAnsi="Times New Roman" w:cs="Times New Roman"/>
          <w:color w:val="auto"/>
          <w:sz w:val="28"/>
          <w:szCs w:val="28"/>
        </w:rPr>
        <w:t>Гарантии Исполнителя не распространяются на неисправности, обнаруженные в процессе использования Товара, возникшие вследствие:</w:t>
      </w:r>
    </w:p>
    <w:p w14:paraId="564DE50B" w14:textId="77777777" w:rsidR="00FF7B37" w:rsidRPr="00740D67" w:rsidRDefault="00FF7B37" w:rsidP="00FF7B37">
      <w:pPr>
        <w:pStyle w:val="LO-normal"/>
        <w:tabs>
          <w:tab w:val="left" w:pos="142"/>
        </w:tabs>
        <w:ind w:firstLine="567"/>
        <w:jc w:val="both"/>
        <w:rPr>
          <w:rFonts w:ascii="Times New Roman" w:eastAsia="Times New Roman" w:hAnsi="Times New Roman" w:cs="Times New Roman"/>
          <w:color w:val="auto"/>
          <w:sz w:val="28"/>
          <w:szCs w:val="28"/>
        </w:rPr>
      </w:pPr>
      <w:r w:rsidRPr="00740D67">
        <w:rPr>
          <w:rFonts w:ascii="Times New Roman" w:eastAsia="Times New Roman" w:hAnsi="Times New Roman" w:cs="Times New Roman"/>
          <w:color w:val="auto"/>
          <w:sz w:val="28"/>
          <w:szCs w:val="28"/>
        </w:rPr>
        <w:t>а)</w:t>
      </w:r>
      <w:r w:rsidRPr="00740D67">
        <w:rPr>
          <w:rFonts w:ascii="Times New Roman" w:eastAsia="Times New Roman" w:hAnsi="Times New Roman" w:cs="Times New Roman"/>
          <w:color w:val="auto"/>
          <w:sz w:val="28"/>
          <w:szCs w:val="28"/>
        </w:rPr>
        <w:tab/>
        <w:t>неправильной эксплуатации;</w:t>
      </w:r>
    </w:p>
    <w:p w14:paraId="0558C97E" w14:textId="77777777" w:rsidR="00FF7B37" w:rsidRPr="00740D67" w:rsidRDefault="00FF7B37" w:rsidP="00FF7B37">
      <w:pPr>
        <w:pStyle w:val="LO-normal"/>
        <w:tabs>
          <w:tab w:val="left" w:pos="142"/>
        </w:tabs>
        <w:ind w:firstLine="567"/>
        <w:jc w:val="both"/>
        <w:rPr>
          <w:rFonts w:ascii="Times New Roman" w:eastAsia="Times New Roman" w:hAnsi="Times New Roman" w:cs="Times New Roman"/>
          <w:color w:val="auto"/>
          <w:sz w:val="28"/>
          <w:szCs w:val="28"/>
        </w:rPr>
      </w:pPr>
      <w:r w:rsidRPr="00740D67">
        <w:rPr>
          <w:rFonts w:ascii="Times New Roman" w:eastAsia="Times New Roman" w:hAnsi="Times New Roman" w:cs="Times New Roman"/>
          <w:color w:val="auto"/>
          <w:sz w:val="28"/>
          <w:szCs w:val="28"/>
        </w:rPr>
        <w:t>б)</w:t>
      </w:r>
      <w:r w:rsidRPr="00740D67">
        <w:rPr>
          <w:rFonts w:ascii="Times New Roman" w:eastAsia="Times New Roman" w:hAnsi="Times New Roman" w:cs="Times New Roman"/>
          <w:color w:val="auto"/>
          <w:sz w:val="28"/>
          <w:szCs w:val="28"/>
        </w:rPr>
        <w:tab/>
        <w:t>нарушения условий и порядка проведения технического обслуживания;</w:t>
      </w:r>
    </w:p>
    <w:p w14:paraId="3A3688DE" w14:textId="77777777" w:rsidR="00FF7B37" w:rsidRPr="00740D67" w:rsidRDefault="00FF7B37" w:rsidP="00FF7B37">
      <w:pPr>
        <w:pStyle w:val="LO-normal"/>
        <w:tabs>
          <w:tab w:val="left" w:pos="142"/>
        </w:tabs>
        <w:ind w:firstLine="567"/>
        <w:jc w:val="both"/>
        <w:rPr>
          <w:rFonts w:ascii="Times New Roman" w:eastAsia="Times New Roman" w:hAnsi="Times New Roman" w:cs="Times New Roman"/>
          <w:color w:val="auto"/>
          <w:sz w:val="28"/>
          <w:szCs w:val="28"/>
        </w:rPr>
      </w:pPr>
      <w:r w:rsidRPr="00740D67">
        <w:rPr>
          <w:rFonts w:ascii="Times New Roman" w:eastAsia="Times New Roman" w:hAnsi="Times New Roman" w:cs="Times New Roman"/>
          <w:color w:val="auto"/>
          <w:sz w:val="28"/>
          <w:szCs w:val="28"/>
        </w:rPr>
        <w:t>в)</w:t>
      </w:r>
      <w:r w:rsidRPr="00740D67">
        <w:rPr>
          <w:rFonts w:ascii="Times New Roman" w:eastAsia="Times New Roman" w:hAnsi="Times New Roman" w:cs="Times New Roman"/>
          <w:color w:val="auto"/>
          <w:sz w:val="28"/>
          <w:szCs w:val="28"/>
        </w:rPr>
        <w:tab/>
        <w:t>применение Товара не по назначению, что привело к негативным последствиям.</w:t>
      </w:r>
    </w:p>
    <w:p w14:paraId="592D78ED" w14:textId="77777777" w:rsidR="00B00A59" w:rsidRPr="00740D67" w:rsidRDefault="00FF7B37" w:rsidP="00B00A59">
      <w:pPr>
        <w:pStyle w:val="ac"/>
        <w:ind w:left="568"/>
        <w:rPr>
          <w:rFonts w:ascii="Times New Roman" w:eastAsia="Times New Roman" w:hAnsi="Times New Roman" w:cs="Times New Roman"/>
          <w:sz w:val="28"/>
          <w:szCs w:val="28"/>
          <w:lang w:eastAsia="ar-SA"/>
        </w:rPr>
      </w:pPr>
      <w:r w:rsidRPr="00740D67">
        <w:rPr>
          <w:rFonts w:ascii="Times New Roman" w:eastAsia="Times New Roman" w:hAnsi="Times New Roman" w:cs="Times New Roman"/>
          <w:sz w:val="28"/>
          <w:szCs w:val="28"/>
          <w:lang w:eastAsia="ar-SA"/>
        </w:rPr>
        <w:t>»</w:t>
      </w:r>
    </w:p>
    <w:p w14:paraId="4084F27E" w14:textId="665FA22A" w:rsidR="00E97B4D" w:rsidRPr="00740D67" w:rsidRDefault="00407A94" w:rsidP="00F01FC2">
      <w:pPr>
        <w:pStyle w:val="13"/>
        <w:numPr>
          <w:ilvl w:val="0"/>
          <w:numId w:val="14"/>
        </w:numPr>
        <w:spacing w:after="0"/>
        <w:ind w:left="0" w:firstLine="567"/>
        <w:jc w:val="both"/>
      </w:pPr>
      <w:r>
        <w:t>П</w:t>
      </w:r>
      <w:r w:rsidRPr="00740D67">
        <w:t>одпункт 2.9</w:t>
      </w:r>
      <w:r>
        <w:t xml:space="preserve"> </w:t>
      </w:r>
      <w:r>
        <w:rPr>
          <w:lang w:eastAsia="ar-SA"/>
        </w:rPr>
        <w:t>п</w:t>
      </w:r>
      <w:r w:rsidR="00E97B4D" w:rsidRPr="00740D67">
        <w:rPr>
          <w:lang w:eastAsia="ar-SA"/>
        </w:rPr>
        <w:t>ункт</w:t>
      </w:r>
      <w:r>
        <w:rPr>
          <w:lang w:eastAsia="ar-SA"/>
        </w:rPr>
        <w:t>а</w:t>
      </w:r>
      <w:r w:rsidR="00E97B4D" w:rsidRPr="00740D67">
        <w:rPr>
          <w:lang w:eastAsia="ar-SA"/>
        </w:rPr>
        <w:t xml:space="preserve"> 1</w:t>
      </w:r>
      <w:r w:rsidR="000C18E2" w:rsidRPr="00740D67">
        <w:rPr>
          <w:lang w:eastAsia="ar-SA"/>
        </w:rPr>
        <w:t>7</w:t>
      </w:r>
      <w:r w:rsidR="00E97B4D" w:rsidRPr="00740D67">
        <w:rPr>
          <w:lang w:eastAsia="ar-SA"/>
        </w:rPr>
        <w:t xml:space="preserve"> </w:t>
      </w:r>
      <w:r w:rsidR="000C18E2" w:rsidRPr="00740D67">
        <w:rPr>
          <w:lang w:eastAsia="ar-SA"/>
        </w:rPr>
        <w:t>р</w:t>
      </w:r>
      <w:r w:rsidR="00E97B4D" w:rsidRPr="00740D67">
        <w:rPr>
          <w:lang w:eastAsia="ar-SA"/>
        </w:rPr>
        <w:t xml:space="preserve">аздела </w:t>
      </w:r>
      <w:r w:rsidR="000C18E2" w:rsidRPr="00740D67">
        <w:rPr>
          <w:lang w:eastAsia="ar-SA"/>
        </w:rPr>
        <w:t>5 «</w:t>
      </w:r>
      <w:r w:rsidR="00E97B4D" w:rsidRPr="00740D67">
        <w:rPr>
          <w:lang w:eastAsia="ar-SA"/>
        </w:rPr>
        <w:t>Информационн</w:t>
      </w:r>
      <w:r w:rsidR="000C18E2" w:rsidRPr="00740D67">
        <w:rPr>
          <w:lang w:eastAsia="ar-SA"/>
        </w:rPr>
        <w:t>ая</w:t>
      </w:r>
      <w:r w:rsidR="00E97B4D" w:rsidRPr="00740D67">
        <w:rPr>
          <w:lang w:eastAsia="ar-SA"/>
        </w:rPr>
        <w:t xml:space="preserve"> карт</w:t>
      </w:r>
      <w:r w:rsidR="000C18E2" w:rsidRPr="00740D67">
        <w:rPr>
          <w:lang w:eastAsia="ar-SA"/>
        </w:rPr>
        <w:t>а</w:t>
      </w:r>
      <w:proofErr w:type="gramStart"/>
      <w:r w:rsidR="000C18E2" w:rsidRPr="00740D67">
        <w:rPr>
          <w:lang w:eastAsia="ar-SA"/>
        </w:rPr>
        <w:t>»</w:t>
      </w:r>
      <w:r w:rsidR="00E515C8" w:rsidRPr="00740D67">
        <w:rPr>
          <w:lang w:eastAsia="ar-SA"/>
        </w:rPr>
        <w:t>,</w:t>
      </w:r>
      <w:r w:rsidR="00E97B4D" w:rsidRPr="00740D67">
        <w:t xml:space="preserve"> </w:t>
      </w:r>
      <w:r>
        <w:t xml:space="preserve"> «</w:t>
      </w:r>
      <w:proofErr w:type="gramEnd"/>
      <w:r>
        <w:t>Т</w:t>
      </w:r>
      <w:r w:rsidR="00E97B4D" w:rsidRPr="00740D67">
        <w:t>ребования, предъявляемые к претендентам и Заявке на участие в Открытом конкурсе</w:t>
      </w:r>
      <w:r>
        <w:t>»</w:t>
      </w:r>
      <w:r w:rsidR="00E97B4D" w:rsidRPr="00740D67">
        <w:t>, изложить в следующей редакции:</w:t>
      </w:r>
    </w:p>
    <w:p w14:paraId="47578FCF" w14:textId="7DDD0E27" w:rsidR="00E97B4D" w:rsidRPr="00740D67" w:rsidRDefault="00E97B4D" w:rsidP="0038038B">
      <w:pPr>
        <w:pStyle w:val="13"/>
        <w:spacing w:after="0"/>
        <w:ind w:firstLine="0"/>
        <w:jc w:val="both"/>
        <w:rPr>
          <w:lang w:eastAsia="ar-SA"/>
        </w:rPr>
      </w:pPr>
      <w:r w:rsidRPr="00740D67">
        <w:rPr>
          <w:lang w:eastAsia="ar-SA"/>
        </w:rPr>
        <w:t>«</w:t>
      </w:r>
      <w:r w:rsidR="00407A94">
        <w:t>Копию с</w:t>
      </w:r>
      <w:r w:rsidRPr="00740D67">
        <w:t>ертификат</w:t>
      </w:r>
      <w:r w:rsidR="00407A94">
        <w:t>а</w:t>
      </w:r>
      <w:r w:rsidRPr="00740D67">
        <w:t xml:space="preserve"> соответствия требованиям технического регламента Таможенного союза «О безопасности машин и оборудования» или информационное письмо, подтверждающее, что претендент является производителем (в свободной форме за подписью претендента), или информационное письмо, иной документ выданный производителем, и/или дилерский договор с производителем товаров (копия, заверенная претендентом), или договор с дилером/поставщиком, с приложением копии договора, заключенного между дилером/поставщиком и производителем, и/или </w:t>
      </w:r>
      <w:r w:rsidRPr="00740D67">
        <w:lastRenderedPageBreak/>
        <w:t>информационных писем, иных документов, выданных производителем дилеру/поставщику (копии, заверенные претендентом);</w:t>
      </w:r>
      <w:r w:rsidRPr="00740D67">
        <w:rPr>
          <w:lang w:eastAsia="ar-SA"/>
        </w:rPr>
        <w:t>»</w:t>
      </w:r>
    </w:p>
    <w:p w14:paraId="0534CF58" w14:textId="77777777" w:rsidR="00E261BF" w:rsidRPr="00740D67" w:rsidRDefault="00E261BF" w:rsidP="001E541C">
      <w:pPr>
        <w:pStyle w:val="ac"/>
        <w:numPr>
          <w:ilvl w:val="0"/>
          <w:numId w:val="14"/>
        </w:numPr>
        <w:suppressAutoHyphens/>
        <w:ind w:left="0" w:firstLine="567"/>
        <w:jc w:val="both"/>
        <w:rPr>
          <w:rFonts w:ascii="Times New Roman" w:eastAsia="Times New Roman" w:hAnsi="Times New Roman" w:cs="Times New Roman"/>
          <w:sz w:val="28"/>
          <w:szCs w:val="28"/>
          <w:lang w:eastAsia="ar-SA"/>
        </w:rPr>
      </w:pPr>
      <w:r w:rsidRPr="00740D67">
        <w:rPr>
          <w:rFonts w:ascii="Times New Roman" w:eastAsia="Times New Roman" w:hAnsi="Times New Roman" w:cs="Times New Roman"/>
          <w:sz w:val="28"/>
          <w:szCs w:val="28"/>
          <w:lang w:eastAsia="ar-SA"/>
        </w:rPr>
        <w:t xml:space="preserve">Пункты 7, 8, 9 раздела 5 </w:t>
      </w:r>
      <w:r w:rsidRPr="00740D67">
        <w:rPr>
          <w:rFonts w:ascii="Times New Roman" w:eastAsia="Times New Roman" w:hAnsi="Times New Roman" w:cs="Times New Roman"/>
          <w:sz w:val="28"/>
          <w:szCs w:val="26"/>
          <w:lang w:eastAsia="ar-SA"/>
        </w:rPr>
        <w:t>«Информационная карта» документации о закупке изложить в следующей редакции:</w:t>
      </w:r>
    </w:p>
    <w:p w14:paraId="56031FF6" w14:textId="77777777" w:rsidR="008D111F" w:rsidRPr="00740D67" w:rsidRDefault="008D111F" w:rsidP="008D111F">
      <w:pPr>
        <w:pStyle w:val="ac"/>
        <w:suppressAutoHyphens/>
        <w:ind w:left="568"/>
        <w:jc w:val="both"/>
        <w:rPr>
          <w:rFonts w:ascii="Times New Roman" w:eastAsia="Times New Roman" w:hAnsi="Times New Roman" w:cs="Times New Roman"/>
          <w:sz w:val="28"/>
          <w:szCs w:val="28"/>
          <w:lang w:eastAsia="ar-SA"/>
        </w:rPr>
      </w:pPr>
      <w:r w:rsidRPr="00740D67">
        <w:rPr>
          <w:rFonts w:ascii="Times New Roman" w:eastAsia="Times New Roman" w:hAnsi="Times New Roman" w:cs="Times New Roman"/>
          <w:sz w:val="28"/>
          <w:szCs w:val="28"/>
          <w:lang w:eastAsia="ar-SA"/>
        </w:rPr>
        <w:t>«</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C54545" w:rsidRPr="00740D67" w14:paraId="17EC57A2" w14:textId="77777777" w:rsidTr="00E562AC">
        <w:tc>
          <w:tcPr>
            <w:tcW w:w="426" w:type="dxa"/>
          </w:tcPr>
          <w:p w14:paraId="50EDF4A9" w14:textId="77777777" w:rsidR="00E261BF" w:rsidRPr="00740D67" w:rsidRDefault="00E261BF" w:rsidP="00E562AC">
            <w:pPr>
              <w:pStyle w:val="10"/>
              <w:ind w:left="-57" w:right="-108" w:firstLine="0"/>
              <w:rPr>
                <w:b/>
                <w:sz w:val="24"/>
                <w:szCs w:val="24"/>
              </w:rPr>
            </w:pPr>
            <w:r w:rsidRPr="00740D67">
              <w:rPr>
                <w:b/>
                <w:sz w:val="24"/>
                <w:szCs w:val="24"/>
              </w:rPr>
              <w:t>7.</w:t>
            </w:r>
          </w:p>
        </w:tc>
        <w:tc>
          <w:tcPr>
            <w:tcW w:w="2126" w:type="dxa"/>
          </w:tcPr>
          <w:p w14:paraId="53CFDE7F" w14:textId="77777777" w:rsidR="00E261BF" w:rsidRPr="00740D67" w:rsidRDefault="00E261BF" w:rsidP="00E562AC">
            <w:pPr>
              <w:pStyle w:val="Default"/>
              <w:rPr>
                <w:b/>
                <w:color w:val="auto"/>
              </w:rPr>
            </w:pPr>
            <w:r w:rsidRPr="00740D67">
              <w:rPr>
                <w:b/>
                <w:color w:val="auto"/>
              </w:rPr>
              <w:t>Место, дата и время начала и окончания срока подачи Заявок, открытия доступа к Заявкам</w:t>
            </w:r>
          </w:p>
        </w:tc>
        <w:tc>
          <w:tcPr>
            <w:tcW w:w="7200" w:type="dxa"/>
          </w:tcPr>
          <w:p w14:paraId="68978593" w14:textId="0458FF7E" w:rsidR="00E261BF" w:rsidRPr="00B3203B" w:rsidRDefault="00E261BF" w:rsidP="00973FD4">
            <w:pPr>
              <w:pStyle w:val="10"/>
              <w:ind w:firstLine="0"/>
              <w:rPr>
                <w:sz w:val="24"/>
                <w:szCs w:val="24"/>
                <w:lang w:eastAsia="ru-RU"/>
              </w:rPr>
            </w:pPr>
            <w:r w:rsidRPr="00B3203B">
              <w:rPr>
                <w:sz w:val="24"/>
                <w:szCs w:val="24"/>
                <w:lang w:eastAsia="ru-RU"/>
              </w:rPr>
              <w:t>Заявки принимаются через ЭТП, информация по которой указана в пункте 4 Информационной карты с даты опубликования Открытого конкурса и до «</w:t>
            </w:r>
            <w:r w:rsidR="00E730CB">
              <w:rPr>
                <w:sz w:val="24"/>
                <w:szCs w:val="24"/>
                <w:lang w:eastAsia="ru-RU"/>
              </w:rPr>
              <w:t>22</w:t>
            </w:r>
            <w:r w:rsidRPr="00B3203B">
              <w:rPr>
                <w:sz w:val="24"/>
                <w:szCs w:val="24"/>
                <w:lang w:eastAsia="ru-RU"/>
              </w:rPr>
              <w:t xml:space="preserve">» августа 2023 г. </w:t>
            </w:r>
            <w:r w:rsidR="00973F25" w:rsidRPr="00B3203B">
              <w:rPr>
                <w:sz w:val="24"/>
                <w:szCs w:val="24"/>
                <w:lang w:eastAsia="ru-RU"/>
              </w:rPr>
              <w:t>14</w:t>
            </w:r>
            <w:r w:rsidRPr="00B3203B">
              <w:rPr>
                <w:sz w:val="24"/>
                <w:szCs w:val="24"/>
                <w:lang w:eastAsia="ru-RU"/>
              </w:rPr>
              <w:t xml:space="preserve"> часов </w:t>
            </w:r>
            <w:r w:rsidR="008435F1" w:rsidRPr="00B3203B">
              <w:rPr>
                <w:sz w:val="24"/>
                <w:szCs w:val="24"/>
                <w:lang w:eastAsia="ru-RU"/>
              </w:rPr>
              <w:t>00</w:t>
            </w:r>
            <w:r w:rsidRPr="00B3203B">
              <w:rPr>
                <w:sz w:val="24"/>
                <w:szCs w:val="24"/>
                <w:lang w:eastAsia="ru-RU"/>
              </w:rPr>
              <w:t>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C54545" w:rsidRPr="00740D67" w14:paraId="52A41271" w14:textId="77777777" w:rsidTr="00E562AC">
        <w:tc>
          <w:tcPr>
            <w:tcW w:w="426" w:type="dxa"/>
          </w:tcPr>
          <w:p w14:paraId="60EAA5A9" w14:textId="77777777" w:rsidR="00E261BF" w:rsidRPr="00740D67" w:rsidRDefault="00E261BF" w:rsidP="00E562AC">
            <w:pPr>
              <w:pStyle w:val="10"/>
              <w:ind w:left="-57" w:right="-108" w:firstLine="0"/>
              <w:rPr>
                <w:b/>
                <w:sz w:val="24"/>
                <w:szCs w:val="24"/>
              </w:rPr>
            </w:pPr>
            <w:r w:rsidRPr="00740D67">
              <w:rPr>
                <w:b/>
                <w:sz w:val="24"/>
                <w:szCs w:val="24"/>
              </w:rPr>
              <w:t>8.</w:t>
            </w:r>
          </w:p>
        </w:tc>
        <w:tc>
          <w:tcPr>
            <w:tcW w:w="2126" w:type="dxa"/>
          </w:tcPr>
          <w:p w14:paraId="24E22CFF" w14:textId="77777777" w:rsidR="00E261BF" w:rsidRPr="00740D67" w:rsidRDefault="00E261BF" w:rsidP="00E562AC">
            <w:pPr>
              <w:pStyle w:val="Default"/>
              <w:rPr>
                <w:b/>
                <w:color w:val="auto"/>
              </w:rPr>
            </w:pPr>
            <w:r w:rsidRPr="00740D67">
              <w:rPr>
                <w:b/>
                <w:color w:val="auto"/>
              </w:rPr>
              <w:t>Рассмотрение, оценка и сопоставление Заявок</w:t>
            </w:r>
          </w:p>
        </w:tc>
        <w:tc>
          <w:tcPr>
            <w:tcW w:w="7200" w:type="dxa"/>
          </w:tcPr>
          <w:p w14:paraId="13E4FBFF" w14:textId="7D84960C" w:rsidR="00E261BF" w:rsidRPr="00B3203B" w:rsidRDefault="00E261BF" w:rsidP="00973FD4">
            <w:pPr>
              <w:pStyle w:val="10"/>
              <w:ind w:firstLine="0"/>
              <w:rPr>
                <w:sz w:val="24"/>
                <w:szCs w:val="24"/>
                <w:lang w:eastAsia="ru-RU"/>
              </w:rPr>
            </w:pPr>
            <w:r w:rsidRPr="00B3203B">
              <w:rPr>
                <w:sz w:val="24"/>
                <w:szCs w:val="24"/>
                <w:lang w:eastAsia="ru-RU"/>
              </w:rPr>
              <w:t>Рассмотрение, оценка и сопоставление Заявок состоится «</w:t>
            </w:r>
            <w:r w:rsidR="00E730CB">
              <w:rPr>
                <w:sz w:val="24"/>
                <w:szCs w:val="24"/>
                <w:lang w:eastAsia="ru-RU"/>
              </w:rPr>
              <w:t>2</w:t>
            </w:r>
            <w:r w:rsidR="009E77FA">
              <w:rPr>
                <w:sz w:val="24"/>
                <w:szCs w:val="24"/>
                <w:lang w:eastAsia="ru-RU"/>
              </w:rPr>
              <w:t>5</w:t>
            </w:r>
            <w:bookmarkStart w:id="2" w:name="_GoBack"/>
            <w:bookmarkEnd w:id="2"/>
            <w:r w:rsidRPr="00B3203B">
              <w:rPr>
                <w:sz w:val="24"/>
                <w:szCs w:val="24"/>
                <w:lang w:eastAsia="ru-RU"/>
              </w:rPr>
              <w:t xml:space="preserve">» августа 2023 г. </w:t>
            </w:r>
            <w:r w:rsidR="00973F25" w:rsidRPr="00B3203B">
              <w:rPr>
                <w:sz w:val="24"/>
                <w:szCs w:val="24"/>
                <w:lang w:eastAsia="ru-RU"/>
              </w:rPr>
              <w:t>14</w:t>
            </w:r>
            <w:r w:rsidRPr="00B3203B">
              <w:rPr>
                <w:sz w:val="24"/>
                <w:szCs w:val="24"/>
                <w:lang w:eastAsia="ru-RU"/>
              </w:rPr>
              <w:t xml:space="preserve"> часов 00 минут местного времени по адресу, указанному в пункте 2 Информационной карты.</w:t>
            </w:r>
          </w:p>
        </w:tc>
      </w:tr>
      <w:tr w:rsidR="00C54545" w:rsidRPr="00740D67" w14:paraId="3A9C9A89" w14:textId="77777777" w:rsidTr="00E562AC">
        <w:tc>
          <w:tcPr>
            <w:tcW w:w="426" w:type="dxa"/>
          </w:tcPr>
          <w:p w14:paraId="7B646AB7" w14:textId="77777777" w:rsidR="00E261BF" w:rsidRPr="00740D67" w:rsidRDefault="00E261BF" w:rsidP="00E562AC">
            <w:pPr>
              <w:pStyle w:val="10"/>
              <w:ind w:left="-57" w:right="-108" w:firstLine="0"/>
              <w:rPr>
                <w:b/>
                <w:sz w:val="24"/>
                <w:szCs w:val="24"/>
              </w:rPr>
            </w:pPr>
            <w:r w:rsidRPr="00740D67">
              <w:rPr>
                <w:b/>
                <w:sz w:val="24"/>
                <w:szCs w:val="24"/>
              </w:rPr>
              <w:t>9.</w:t>
            </w:r>
          </w:p>
        </w:tc>
        <w:tc>
          <w:tcPr>
            <w:tcW w:w="2126" w:type="dxa"/>
          </w:tcPr>
          <w:p w14:paraId="565EDD60" w14:textId="77777777" w:rsidR="00E261BF" w:rsidRPr="00740D67" w:rsidRDefault="00E261BF" w:rsidP="00E562AC">
            <w:pPr>
              <w:pStyle w:val="Default"/>
              <w:rPr>
                <w:b/>
                <w:color w:val="auto"/>
              </w:rPr>
            </w:pPr>
            <w:r w:rsidRPr="00740D67">
              <w:rPr>
                <w:b/>
                <w:color w:val="auto"/>
              </w:rPr>
              <w:t>Подведение итогов</w:t>
            </w:r>
          </w:p>
        </w:tc>
        <w:tc>
          <w:tcPr>
            <w:tcW w:w="7200" w:type="dxa"/>
          </w:tcPr>
          <w:p w14:paraId="105F7F20" w14:textId="187B09C3" w:rsidR="00E261BF" w:rsidRPr="00B3203B" w:rsidRDefault="00E261BF" w:rsidP="00E562AC">
            <w:pPr>
              <w:pStyle w:val="10"/>
              <w:ind w:firstLine="0"/>
              <w:rPr>
                <w:sz w:val="24"/>
                <w:szCs w:val="24"/>
                <w:lang w:eastAsia="ru-RU"/>
              </w:rPr>
            </w:pPr>
            <w:r w:rsidRPr="00B3203B">
              <w:rPr>
                <w:sz w:val="24"/>
                <w:szCs w:val="24"/>
                <w:lang w:eastAsia="ru-RU"/>
              </w:rPr>
              <w:t xml:space="preserve">Подведение итогов состоится не позднее </w:t>
            </w:r>
            <w:bookmarkStart w:id="3" w:name="OLE_LINK14"/>
            <w:bookmarkStart w:id="4" w:name="OLE_LINK15"/>
            <w:bookmarkStart w:id="5" w:name="OLE_LINK28"/>
            <w:r w:rsidRPr="00B3203B">
              <w:rPr>
                <w:sz w:val="24"/>
                <w:szCs w:val="24"/>
                <w:lang w:eastAsia="ru-RU"/>
              </w:rPr>
              <w:t>«</w:t>
            </w:r>
            <w:r w:rsidR="00E730CB">
              <w:rPr>
                <w:sz w:val="24"/>
                <w:szCs w:val="24"/>
                <w:lang w:eastAsia="ru-RU"/>
              </w:rPr>
              <w:t>28</w:t>
            </w:r>
            <w:r w:rsidRPr="00B3203B">
              <w:rPr>
                <w:sz w:val="24"/>
                <w:szCs w:val="24"/>
                <w:lang w:eastAsia="ru-RU"/>
              </w:rPr>
              <w:t xml:space="preserve">» сентября 2023 г. </w:t>
            </w:r>
            <w:r w:rsidR="00973F25" w:rsidRPr="00B3203B">
              <w:rPr>
                <w:sz w:val="24"/>
                <w:szCs w:val="24"/>
                <w:lang w:eastAsia="ru-RU"/>
              </w:rPr>
              <w:t>14</w:t>
            </w:r>
            <w:r w:rsidRPr="00B3203B">
              <w:rPr>
                <w:sz w:val="24"/>
                <w:szCs w:val="24"/>
                <w:lang w:eastAsia="ru-RU"/>
              </w:rPr>
              <w:t xml:space="preserve"> часов 00 минут</w:t>
            </w:r>
            <w:bookmarkEnd w:id="3"/>
            <w:bookmarkEnd w:id="4"/>
            <w:bookmarkEnd w:id="5"/>
            <w:r w:rsidRPr="00B3203B">
              <w:rPr>
                <w:sz w:val="24"/>
                <w:szCs w:val="24"/>
                <w:lang w:eastAsia="ru-RU"/>
              </w:rPr>
              <w:t xml:space="preserve"> местного времени по адресу, указанному в пункте 3 Информационной карты.</w:t>
            </w:r>
          </w:p>
        </w:tc>
      </w:tr>
    </w:tbl>
    <w:p w14:paraId="24E13E2E" w14:textId="77777777" w:rsidR="00E261BF" w:rsidRPr="00740D67" w:rsidRDefault="008D111F" w:rsidP="00E97B4D">
      <w:pPr>
        <w:pStyle w:val="13"/>
        <w:spacing w:after="0"/>
        <w:ind w:left="357" w:firstLine="0"/>
        <w:jc w:val="both"/>
        <w:rPr>
          <w:lang w:eastAsia="ar-SA"/>
        </w:rPr>
      </w:pPr>
      <w:r w:rsidRPr="00740D67">
        <w:rPr>
          <w:lang w:eastAsia="ar-SA"/>
        </w:rPr>
        <w:t>»</w:t>
      </w:r>
    </w:p>
    <w:p w14:paraId="701B3E54" w14:textId="77777777" w:rsidR="00E261BF" w:rsidRPr="00740D67" w:rsidRDefault="00E261BF" w:rsidP="00E97B4D">
      <w:pPr>
        <w:pStyle w:val="13"/>
        <w:spacing w:after="0"/>
        <w:ind w:left="357" w:firstLine="0"/>
        <w:jc w:val="both"/>
        <w:rPr>
          <w:lang w:eastAsia="ar-SA"/>
        </w:rPr>
      </w:pPr>
    </w:p>
    <w:bookmarkEnd w:id="1"/>
    <w:p w14:paraId="603311A0" w14:textId="77777777" w:rsidR="000018B0" w:rsidRPr="00740D67" w:rsidRDefault="00CA5109" w:rsidP="00DD4293">
      <w:pPr>
        <w:pStyle w:val="ac"/>
        <w:suppressAutoHyphens/>
        <w:ind w:left="825"/>
        <w:jc w:val="both"/>
        <w:rPr>
          <w:lang w:eastAsia="ar-SA"/>
        </w:rPr>
      </w:pPr>
      <w:r w:rsidRPr="00740D67">
        <w:rPr>
          <w:rFonts w:ascii="Times New Roman" w:eastAsia="Times New Roman" w:hAnsi="Times New Roman" w:cs="Times New Roman"/>
          <w:sz w:val="28"/>
          <w:szCs w:val="26"/>
          <w:lang w:eastAsia="ar-SA"/>
        </w:rPr>
        <w:t>Далее по тексту…</w:t>
      </w:r>
      <w:r w:rsidRPr="00740D67">
        <w:rPr>
          <w:rFonts w:ascii="Times New Roman" w:eastAsia="Times New Roman" w:hAnsi="Times New Roman" w:cs="Times New Roman"/>
          <w:sz w:val="26"/>
          <w:szCs w:val="26"/>
          <w:lang w:eastAsia="ar-SA"/>
        </w:rPr>
        <w:t xml:space="preserve">  </w:t>
      </w:r>
    </w:p>
    <w:p w14:paraId="223823BC" w14:textId="77777777" w:rsidR="0067645C" w:rsidRPr="00740D67" w:rsidRDefault="0067645C" w:rsidP="00DD4293">
      <w:pPr>
        <w:suppressAutoHyphens/>
        <w:jc w:val="both"/>
        <w:rPr>
          <w:rFonts w:ascii="Times New Roman" w:eastAsia="Times New Roman" w:hAnsi="Times New Roman" w:cs="Times New Roman"/>
          <w:sz w:val="28"/>
          <w:szCs w:val="28"/>
          <w:lang w:eastAsia="ar-SA"/>
        </w:rPr>
      </w:pPr>
    </w:p>
    <w:tbl>
      <w:tblPr>
        <w:tblStyle w:val="41"/>
        <w:tblW w:w="0" w:type="auto"/>
        <w:tblLook w:val="04A0" w:firstRow="1" w:lastRow="0" w:firstColumn="1" w:lastColumn="0" w:noHBand="0" w:noVBand="1"/>
      </w:tblPr>
      <w:tblGrid>
        <w:gridCol w:w="6230"/>
        <w:gridCol w:w="3401"/>
      </w:tblGrid>
      <w:tr w:rsidR="00C54545" w:rsidRPr="00C54545" w14:paraId="1BEC9683" w14:textId="77777777" w:rsidTr="00BE70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7" w:type="dxa"/>
            <w:hideMark/>
          </w:tcPr>
          <w:p w14:paraId="5EBF9965" w14:textId="2DE81862" w:rsidR="00A2371D" w:rsidRPr="00740D67" w:rsidRDefault="00627680" w:rsidP="00627680">
            <w:pPr>
              <w:rPr>
                <w:rFonts w:ascii="Times New Roman" w:eastAsia="Times New Roman" w:hAnsi="Times New Roman"/>
                <w:sz w:val="28"/>
                <w:szCs w:val="28"/>
              </w:rPr>
            </w:pPr>
            <w:r w:rsidRPr="00627680">
              <w:rPr>
                <w:rFonts w:ascii="Times New Roman" w:eastAsia="Times New Roman" w:hAnsi="Times New Roman"/>
                <w:bCs w:val="0"/>
                <w:sz w:val="28"/>
                <w:szCs w:val="28"/>
              </w:rPr>
              <w:t>Председатель Конкурсной комиссии</w:t>
            </w:r>
            <w:r>
              <w:rPr>
                <w:rFonts w:ascii="Times New Roman" w:eastAsia="Times New Roman" w:hAnsi="Times New Roman"/>
                <w:bCs w:val="0"/>
                <w:sz w:val="28"/>
                <w:szCs w:val="28"/>
              </w:rPr>
              <w:t xml:space="preserve"> аппарата управления </w:t>
            </w:r>
            <w:r w:rsidR="00CA5109" w:rsidRPr="00740D67">
              <w:rPr>
                <w:rFonts w:ascii="Times New Roman" w:eastAsia="Times New Roman" w:hAnsi="Times New Roman"/>
                <w:sz w:val="28"/>
                <w:szCs w:val="28"/>
              </w:rPr>
              <w:t xml:space="preserve">ПАО </w:t>
            </w:r>
            <w:r w:rsidR="00A874B4" w:rsidRPr="00740D67">
              <w:rPr>
                <w:rFonts w:ascii="Times New Roman" w:eastAsia="Times New Roman" w:hAnsi="Times New Roman"/>
                <w:sz w:val="28"/>
                <w:szCs w:val="28"/>
              </w:rPr>
              <w:t>«</w:t>
            </w:r>
            <w:r w:rsidR="00CA5109" w:rsidRPr="00740D67">
              <w:rPr>
                <w:rFonts w:ascii="Times New Roman" w:eastAsia="Times New Roman" w:hAnsi="Times New Roman"/>
                <w:sz w:val="28"/>
                <w:szCs w:val="28"/>
              </w:rPr>
              <w:t>ТрансКонтейнер»</w:t>
            </w:r>
          </w:p>
        </w:tc>
        <w:tc>
          <w:tcPr>
            <w:tcW w:w="3470" w:type="dxa"/>
            <w:hideMark/>
          </w:tcPr>
          <w:p w14:paraId="117BE5F9" w14:textId="50C1184B" w:rsidR="00407A94" w:rsidRDefault="00407A94" w:rsidP="00CB6701">
            <w:pPr>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8"/>
                <w:szCs w:val="28"/>
              </w:rPr>
            </w:pPr>
          </w:p>
          <w:p w14:paraId="776C9712" w14:textId="63A85B02" w:rsidR="00A2371D" w:rsidRPr="00C54545" w:rsidRDefault="002F3229" w:rsidP="00CB6701">
            <w:pPr>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8"/>
                <w:szCs w:val="28"/>
              </w:rPr>
            </w:pPr>
            <w:r>
              <w:rPr>
                <w:rFonts w:ascii="Times New Roman" w:eastAsia="Times New Roman" w:hAnsi="Times New Roman"/>
                <w:sz w:val="28"/>
                <w:szCs w:val="28"/>
              </w:rPr>
              <w:t xml:space="preserve"> Н</w:t>
            </w:r>
            <w:r w:rsidRPr="00740D67">
              <w:rPr>
                <w:rFonts w:ascii="Times New Roman" w:eastAsia="Times New Roman" w:hAnsi="Times New Roman"/>
                <w:sz w:val="28"/>
                <w:szCs w:val="28"/>
              </w:rPr>
              <w:t>.</w:t>
            </w:r>
            <w:r>
              <w:rPr>
                <w:rFonts w:ascii="Times New Roman" w:eastAsia="Times New Roman" w:hAnsi="Times New Roman"/>
                <w:sz w:val="28"/>
                <w:szCs w:val="28"/>
              </w:rPr>
              <w:t>И</w:t>
            </w:r>
            <w:r w:rsidRPr="00740D67">
              <w:rPr>
                <w:rFonts w:ascii="Times New Roman" w:eastAsia="Times New Roman" w:hAnsi="Times New Roman"/>
                <w:sz w:val="28"/>
                <w:szCs w:val="28"/>
              </w:rPr>
              <w:t xml:space="preserve">. </w:t>
            </w:r>
            <w:r>
              <w:rPr>
                <w:rFonts w:ascii="Times New Roman" w:eastAsia="Times New Roman" w:hAnsi="Times New Roman"/>
                <w:sz w:val="28"/>
                <w:szCs w:val="28"/>
              </w:rPr>
              <w:t>Шиповская</w:t>
            </w:r>
          </w:p>
        </w:tc>
      </w:tr>
    </w:tbl>
    <w:p w14:paraId="5E56D490" w14:textId="77777777" w:rsidR="00A2371D" w:rsidRPr="00C54545" w:rsidRDefault="00A2371D" w:rsidP="0067645C"/>
    <w:sectPr w:rsidR="00A2371D" w:rsidRPr="00C54545" w:rsidSect="003417AB">
      <w:headerReference w:type="default" r:id="rId12"/>
      <w:headerReference w:type="first" r:id="rId13"/>
      <w:pgSz w:w="11900" w:h="16840"/>
      <w:pgMar w:top="1134" w:right="851" w:bottom="1701" w:left="1418"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455EC" w14:textId="77777777" w:rsidR="001F2BD3" w:rsidRDefault="001F2BD3">
      <w:r>
        <w:separator/>
      </w:r>
    </w:p>
  </w:endnote>
  <w:endnote w:type="continuationSeparator" w:id="0">
    <w:p w14:paraId="7D368499" w14:textId="77777777" w:rsidR="001F2BD3" w:rsidRDefault="001F2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2C16E" w14:textId="77777777" w:rsidR="001F2BD3" w:rsidRDefault="001F2BD3">
      <w:r>
        <w:separator/>
      </w:r>
    </w:p>
  </w:footnote>
  <w:footnote w:type="continuationSeparator" w:id="0">
    <w:p w14:paraId="25A34C85" w14:textId="77777777" w:rsidR="001F2BD3" w:rsidRDefault="001F2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83415" w14:textId="77777777" w:rsidR="00B352EF" w:rsidRDefault="00B352EF" w:rsidP="0032466E">
    <w:pPr>
      <w:pStyle w:val="a3"/>
      <w:rPr>
        <w:noProof/>
        <w:lang w:eastAsia="ru-RU"/>
      </w:rPr>
    </w:pPr>
  </w:p>
  <w:p w14:paraId="7F22F991" w14:textId="77777777" w:rsidR="00D10DC0" w:rsidRPr="0032466E" w:rsidRDefault="00D10DC0" w:rsidP="0032466E">
    <w:pPr>
      <w:pStyle w:val="a3"/>
      <w:rPr>
        <w:noProof/>
        <w:lang w:eastAsia="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A83A8" w14:textId="77777777" w:rsidR="00614463" w:rsidRDefault="00614463">
    <w:pPr>
      <w:pStyle w:val="a3"/>
      <w:rPr>
        <w:noProof/>
        <w:lang w:eastAsia="ru-RU"/>
      </w:rPr>
    </w:pPr>
  </w:p>
  <w:p w14:paraId="58F98C7C" w14:textId="77777777" w:rsidR="00DD727F" w:rsidRDefault="00DD727F">
    <w:pPr>
      <w:pStyle w:val="a3"/>
      <w:rPr>
        <w:noProof/>
        <w:lang w:eastAsia="ru-RU"/>
      </w:rPr>
    </w:pPr>
  </w:p>
  <w:p w14:paraId="788F63AF" w14:textId="77777777" w:rsidR="004F28F2" w:rsidRDefault="004F28F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86195"/>
    <w:multiLevelType w:val="multilevel"/>
    <w:tmpl w:val="AC3AB7B2"/>
    <w:lvl w:ilvl="0">
      <w:start w:val="1"/>
      <w:numFmt w:val="decimal"/>
      <w:lvlText w:val="%1.2"/>
      <w:lvlJc w:val="left"/>
      <w:pPr>
        <w:tabs>
          <w:tab w:val="num" w:pos="1676"/>
        </w:tabs>
        <w:ind w:left="1676"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1" w15:restartNumberingAfterBreak="0">
    <w:nsid w:val="112F59AD"/>
    <w:multiLevelType w:val="hybridMultilevel"/>
    <w:tmpl w:val="39F4976A"/>
    <w:lvl w:ilvl="0" w:tplc="AA0AEA2A">
      <w:start w:val="1"/>
      <w:numFmt w:val="decimal"/>
      <w:lvlText w:val="%1."/>
      <w:lvlJc w:val="left"/>
      <w:pPr>
        <w:ind w:left="720" w:hanging="360"/>
      </w:pPr>
    </w:lvl>
    <w:lvl w:ilvl="1" w:tplc="0F6E3CBA" w:tentative="1">
      <w:start w:val="1"/>
      <w:numFmt w:val="lowerLetter"/>
      <w:lvlText w:val="%2."/>
      <w:lvlJc w:val="left"/>
      <w:pPr>
        <w:ind w:left="1440" w:hanging="360"/>
      </w:pPr>
    </w:lvl>
    <w:lvl w:ilvl="2" w:tplc="21CE68A6" w:tentative="1">
      <w:start w:val="1"/>
      <w:numFmt w:val="lowerRoman"/>
      <w:lvlText w:val="%3."/>
      <w:lvlJc w:val="right"/>
      <w:pPr>
        <w:ind w:left="2160" w:hanging="180"/>
      </w:pPr>
    </w:lvl>
    <w:lvl w:ilvl="3" w:tplc="0BCCEF14" w:tentative="1">
      <w:start w:val="1"/>
      <w:numFmt w:val="decimal"/>
      <w:lvlText w:val="%4."/>
      <w:lvlJc w:val="left"/>
      <w:pPr>
        <w:ind w:left="2880" w:hanging="360"/>
      </w:pPr>
    </w:lvl>
    <w:lvl w:ilvl="4" w:tplc="598CAED0" w:tentative="1">
      <w:start w:val="1"/>
      <w:numFmt w:val="lowerLetter"/>
      <w:lvlText w:val="%5."/>
      <w:lvlJc w:val="left"/>
      <w:pPr>
        <w:ind w:left="3600" w:hanging="360"/>
      </w:pPr>
    </w:lvl>
    <w:lvl w:ilvl="5" w:tplc="E488EA66" w:tentative="1">
      <w:start w:val="1"/>
      <w:numFmt w:val="lowerRoman"/>
      <w:lvlText w:val="%6."/>
      <w:lvlJc w:val="right"/>
      <w:pPr>
        <w:ind w:left="4320" w:hanging="180"/>
      </w:pPr>
    </w:lvl>
    <w:lvl w:ilvl="6" w:tplc="E6109B3C" w:tentative="1">
      <w:start w:val="1"/>
      <w:numFmt w:val="decimal"/>
      <w:lvlText w:val="%7."/>
      <w:lvlJc w:val="left"/>
      <w:pPr>
        <w:ind w:left="5040" w:hanging="360"/>
      </w:pPr>
    </w:lvl>
    <w:lvl w:ilvl="7" w:tplc="EB1AEA50" w:tentative="1">
      <w:start w:val="1"/>
      <w:numFmt w:val="lowerLetter"/>
      <w:lvlText w:val="%8."/>
      <w:lvlJc w:val="left"/>
      <w:pPr>
        <w:ind w:left="5760" w:hanging="360"/>
      </w:pPr>
    </w:lvl>
    <w:lvl w:ilvl="8" w:tplc="83A6DDFC" w:tentative="1">
      <w:start w:val="1"/>
      <w:numFmt w:val="lowerRoman"/>
      <w:lvlText w:val="%9."/>
      <w:lvlJc w:val="right"/>
      <w:pPr>
        <w:ind w:left="6480" w:hanging="180"/>
      </w:pPr>
    </w:lvl>
  </w:abstractNum>
  <w:abstractNum w:abstractNumId="2" w15:restartNumberingAfterBreak="0">
    <w:nsid w:val="24B55D1B"/>
    <w:multiLevelType w:val="multilevel"/>
    <w:tmpl w:val="9E024C1E"/>
    <w:lvl w:ilvl="0">
      <w:start w:val="1"/>
      <w:numFmt w:val="decimal"/>
      <w:lvlText w:val="%1."/>
      <w:lvlJc w:val="left"/>
      <w:pPr>
        <w:ind w:left="450" w:hanging="450"/>
      </w:pPr>
      <w:rPr>
        <w:rFonts w:hint="default"/>
        <w:b/>
      </w:rPr>
    </w:lvl>
    <w:lvl w:ilvl="1">
      <w:start w:val="4"/>
      <w:numFmt w:val="decimal"/>
      <w:lvlText w:val="%1.%2."/>
      <w:lvlJc w:val="left"/>
      <w:pPr>
        <w:ind w:left="1288" w:hanging="72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3" w15:restartNumberingAfterBreak="0">
    <w:nsid w:val="2F160F88"/>
    <w:multiLevelType w:val="multilevel"/>
    <w:tmpl w:val="7B58601A"/>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4" w15:restartNumberingAfterBreak="0">
    <w:nsid w:val="3D0D4BFF"/>
    <w:multiLevelType w:val="hybridMultilevel"/>
    <w:tmpl w:val="C3842118"/>
    <w:lvl w:ilvl="0" w:tplc="085E4BEA">
      <w:start w:val="1"/>
      <w:numFmt w:val="decimal"/>
      <w:lvlText w:val="%1."/>
      <w:lvlJc w:val="left"/>
      <w:pPr>
        <w:ind w:left="720" w:hanging="360"/>
      </w:pPr>
      <w:rPr>
        <w:rFonts w:hint="default"/>
      </w:rPr>
    </w:lvl>
    <w:lvl w:ilvl="1" w:tplc="E06295A8" w:tentative="1">
      <w:start w:val="1"/>
      <w:numFmt w:val="lowerLetter"/>
      <w:lvlText w:val="%2."/>
      <w:lvlJc w:val="left"/>
      <w:pPr>
        <w:ind w:left="1440" w:hanging="360"/>
      </w:pPr>
    </w:lvl>
    <w:lvl w:ilvl="2" w:tplc="D5B4EBF0" w:tentative="1">
      <w:start w:val="1"/>
      <w:numFmt w:val="lowerRoman"/>
      <w:lvlText w:val="%3."/>
      <w:lvlJc w:val="right"/>
      <w:pPr>
        <w:ind w:left="2160" w:hanging="180"/>
      </w:pPr>
    </w:lvl>
    <w:lvl w:ilvl="3" w:tplc="E77875CC" w:tentative="1">
      <w:start w:val="1"/>
      <w:numFmt w:val="decimal"/>
      <w:lvlText w:val="%4."/>
      <w:lvlJc w:val="left"/>
      <w:pPr>
        <w:ind w:left="2880" w:hanging="360"/>
      </w:pPr>
    </w:lvl>
    <w:lvl w:ilvl="4" w:tplc="974238A6" w:tentative="1">
      <w:start w:val="1"/>
      <w:numFmt w:val="lowerLetter"/>
      <w:lvlText w:val="%5."/>
      <w:lvlJc w:val="left"/>
      <w:pPr>
        <w:ind w:left="3600" w:hanging="360"/>
      </w:pPr>
    </w:lvl>
    <w:lvl w:ilvl="5" w:tplc="B36A704E" w:tentative="1">
      <w:start w:val="1"/>
      <w:numFmt w:val="lowerRoman"/>
      <w:lvlText w:val="%6."/>
      <w:lvlJc w:val="right"/>
      <w:pPr>
        <w:ind w:left="4320" w:hanging="180"/>
      </w:pPr>
    </w:lvl>
    <w:lvl w:ilvl="6" w:tplc="FC888DCC" w:tentative="1">
      <w:start w:val="1"/>
      <w:numFmt w:val="decimal"/>
      <w:lvlText w:val="%7."/>
      <w:lvlJc w:val="left"/>
      <w:pPr>
        <w:ind w:left="5040" w:hanging="360"/>
      </w:pPr>
    </w:lvl>
    <w:lvl w:ilvl="7" w:tplc="4768BCB4" w:tentative="1">
      <w:start w:val="1"/>
      <w:numFmt w:val="lowerLetter"/>
      <w:lvlText w:val="%8."/>
      <w:lvlJc w:val="left"/>
      <w:pPr>
        <w:ind w:left="5760" w:hanging="360"/>
      </w:pPr>
    </w:lvl>
    <w:lvl w:ilvl="8" w:tplc="D71840CE" w:tentative="1">
      <w:start w:val="1"/>
      <w:numFmt w:val="lowerRoman"/>
      <w:lvlText w:val="%9."/>
      <w:lvlJc w:val="right"/>
      <w:pPr>
        <w:ind w:left="6480" w:hanging="180"/>
      </w:pPr>
    </w:lvl>
  </w:abstractNum>
  <w:abstractNum w:abstractNumId="5" w15:restartNumberingAfterBreak="0">
    <w:nsid w:val="45ED4F62"/>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6474D3A"/>
    <w:multiLevelType w:val="hybridMultilevel"/>
    <w:tmpl w:val="C6BA63A4"/>
    <w:lvl w:ilvl="0" w:tplc="8CB8F4D6">
      <w:start w:val="1"/>
      <w:numFmt w:val="bullet"/>
      <w:lvlText w:val=""/>
      <w:lvlJc w:val="left"/>
      <w:pPr>
        <w:tabs>
          <w:tab w:val="num" w:pos="1440"/>
        </w:tabs>
        <w:ind w:left="1440" w:hanging="360"/>
      </w:pPr>
      <w:rPr>
        <w:rFonts w:ascii="Symbol" w:hAnsi="Symbol" w:hint="default"/>
      </w:rPr>
    </w:lvl>
    <w:lvl w:ilvl="1" w:tplc="374262CE" w:tentative="1">
      <w:start w:val="1"/>
      <w:numFmt w:val="bullet"/>
      <w:lvlText w:val="o"/>
      <w:lvlJc w:val="left"/>
      <w:pPr>
        <w:tabs>
          <w:tab w:val="num" w:pos="2160"/>
        </w:tabs>
        <w:ind w:left="2160" w:hanging="360"/>
      </w:pPr>
      <w:rPr>
        <w:rFonts w:ascii="Courier New" w:hAnsi="Courier New" w:cs="Courier New" w:hint="default"/>
      </w:rPr>
    </w:lvl>
    <w:lvl w:ilvl="2" w:tplc="01EE692C">
      <w:start w:val="1"/>
      <w:numFmt w:val="bullet"/>
      <w:lvlText w:val=""/>
      <w:lvlJc w:val="left"/>
      <w:pPr>
        <w:tabs>
          <w:tab w:val="num" w:pos="2880"/>
        </w:tabs>
        <w:ind w:left="2880" w:hanging="360"/>
      </w:pPr>
      <w:rPr>
        <w:rFonts w:ascii="Wingdings" w:hAnsi="Wingdings" w:hint="default"/>
      </w:rPr>
    </w:lvl>
    <w:lvl w:ilvl="3" w:tplc="2D48701A" w:tentative="1">
      <w:start w:val="1"/>
      <w:numFmt w:val="bullet"/>
      <w:lvlText w:val=""/>
      <w:lvlJc w:val="left"/>
      <w:pPr>
        <w:tabs>
          <w:tab w:val="num" w:pos="3600"/>
        </w:tabs>
        <w:ind w:left="3600" w:hanging="360"/>
      </w:pPr>
      <w:rPr>
        <w:rFonts w:ascii="Symbol" w:hAnsi="Symbol" w:hint="default"/>
      </w:rPr>
    </w:lvl>
    <w:lvl w:ilvl="4" w:tplc="318E9CCA" w:tentative="1">
      <w:start w:val="1"/>
      <w:numFmt w:val="bullet"/>
      <w:lvlText w:val="o"/>
      <w:lvlJc w:val="left"/>
      <w:pPr>
        <w:tabs>
          <w:tab w:val="num" w:pos="4320"/>
        </w:tabs>
        <w:ind w:left="4320" w:hanging="360"/>
      </w:pPr>
      <w:rPr>
        <w:rFonts w:ascii="Courier New" w:hAnsi="Courier New" w:cs="Courier New" w:hint="default"/>
      </w:rPr>
    </w:lvl>
    <w:lvl w:ilvl="5" w:tplc="91889A3A" w:tentative="1">
      <w:start w:val="1"/>
      <w:numFmt w:val="bullet"/>
      <w:lvlText w:val=""/>
      <w:lvlJc w:val="left"/>
      <w:pPr>
        <w:tabs>
          <w:tab w:val="num" w:pos="5040"/>
        </w:tabs>
        <w:ind w:left="5040" w:hanging="360"/>
      </w:pPr>
      <w:rPr>
        <w:rFonts w:ascii="Wingdings" w:hAnsi="Wingdings" w:hint="default"/>
      </w:rPr>
    </w:lvl>
    <w:lvl w:ilvl="6" w:tplc="4E184A2E" w:tentative="1">
      <w:start w:val="1"/>
      <w:numFmt w:val="bullet"/>
      <w:lvlText w:val=""/>
      <w:lvlJc w:val="left"/>
      <w:pPr>
        <w:tabs>
          <w:tab w:val="num" w:pos="5760"/>
        </w:tabs>
        <w:ind w:left="5760" w:hanging="360"/>
      </w:pPr>
      <w:rPr>
        <w:rFonts w:ascii="Symbol" w:hAnsi="Symbol" w:hint="default"/>
      </w:rPr>
    </w:lvl>
    <w:lvl w:ilvl="7" w:tplc="38625F50" w:tentative="1">
      <w:start w:val="1"/>
      <w:numFmt w:val="bullet"/>
      <w:lvlText w:val="o"/>
      <w:lvlJc w:val="left"/>
      <w:pPr>
        <w:tabs>
          <w:tab w:val="num" w:pos="6480"/>
        </w:tabs>
        <w:ind w:left="6480" w:hanging="360"/>
      </w:pPr>
      <w:rPr>
        <w:rFonts w:ascii="Courier New" w:hAnsi="Courier New" w:cs="Courier New" w:hint="default"/>
      </w:rPr>
    </w:lvl>
    <w:lvl w:ilvl="8" w:tplc="0DCE1D4C"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75142CE"/>
    <w:multiLevelType w:val="multilevel"/>
    <w:tmpl w:val="C748ACBE"/>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8" w15:restartNumberingAfterBreak="0">
    <w:nsid w:val="4D6B37FE"/>
    <w:multiLevelType w:val="multilevel"/>
    <w:tmpl w:val="B61AA49E"/>
    <w:lvl w:ilvl="0">
      <w:start w:val="1"/>
      <w:numFmt w:val="decimal"/>
      <w:lvlText w:val="%1.3"/>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9" w15:restartNumberingAfterBreak="0">
    <w:nsid w:val="5B981211"/>
    <w:multiLevelType w:val="hybridMultilevel"/>
    <w:tmpl w:val="9F482FA4"/>
    <w:lvl w:ilvl="0" w:tplc="284C74DE">
      <w:start w:val="1"/>
      <w:numFmt w:val="decimal"/>
      <w:lvlText w:val="%1."/>
      <w:lvlJc w:val="left"/>
      <w:pPr>
        <w:ind w:left="1080" w:hanging="360"/>
      </w:pPr>
    </w:lvl>
    <w:lvl w:ilvl="1" w:tplc="07BE7DC6" w:tentative="1">
      <w:start w:val="1"/>
      <w:numFmt w:val="lowerLetter"/>
      <w:lvlText w:val="%2."/>
      <w:lvlJc w:val="left"/>
      <w:pPr>
        <w:ind w:left="1800" w:hanging="360"/>
      </w:pPr>
    </w:lvl>
    <w:lvl w:ilvl="2" w:tplc="7FF67BCA" w:tentative="1">
      <w:start w:val="1"/>
      <w:numFmt w:val="lowerRoman"/>
      <w:lvlText w:val="%3."/>
      <w:lvlJc w:val="right"/>
      <w:pPr>
        <w:ind w:left="2520" w:hanging="180"/>
      </w:pPr>
    </w:lvl>
    <w:lvl w:ilvl="3" w:tplc="9894E8F0" w:tentative="1">
      <w:start w:val="1"/>
      <w:numFmt w:val="decimal"/>
      <w:lvlText w:val="%4."/>
      <w:lvlJc w:val="left"/>
      <w:pPr>
        <w:ind w:left="3240" w:hanging="360"/>
      </w:pPr>
    </w:lvl>
    <w:lvl w:ilvl="4" w:tplc="0748C58C" w:tentative="1">
      <w:start w:val="1"/>
      <w:numFmt w:val="lowerLetter"/>
      <w:lvlText w:val="%5."/>
      <w:lvlJc w:val="left"/>
      <w:pPr>
        <w:ind w:left="3960" w:hanging="360"/>
      </w:pPr>
    </w:lvl>
    <w:lvl w:ilvl="5" w:tplc="1872517A" w:tentative="1">
      <w:start w:val="1"/>
      <w:numFmt w:val="lowerRoman"/>
      <w:lvlText w:val="%6."/>
      <w:lvlJc w:val="right"/>
      <w:pPr>
        <w:ind w:left="4680" w:hanging="180"/>
      </w:pPr>
    </w:lvl>
    <w:lvl w:ilvl="6" w:tplc="2258E04A" w:tentative="1">
      <w:start w:val="1"/>
      <w:numFmt w:val="decimal"/>
      <w:lvlText w:val="%7."/>
      <w:lvlJc w:val="left"/>
      <w:pPr>
        <w:ind w:left="5400" w:hanging="360"/>
      </w:pPr>
    </w:lvl>
    <w:lvl w:ilvl="7" w:tplc="21482300" w:tentative="1">
      <w:start w:val="1"/>
      <w:numFmt w:val="lowerLetter"/>
      <w:lvlText w:val="%8."/>
      <w:lvlJc w:val="left"/>
      <w:pPr>
        <w:ind w:left="6120" w:hanging="360"/>
      </w:pPr>
    </w:lvl>
    <w:lvl w:ilvl="8" w:tplc="24927E1E" w:tentative="1">
      <w:start w:val="1"/>
      <w:numFmt w:val="lowerRoman"/>
      <w:lvlText w:val="%9."/>
      <w:lvlJc w:val="right"/>
      <w:pPr>
        <w:ind w:left="6840" w:hanging="180"/>
      </w:pPr>
    </w:lvl>
  </w:abstractNum>
  <w:abstractNum w:abstractNumId="10" w15:restartNumberingAfterBreak="0">
    <w:nsid w:val="5CA9054E"/>
    <w:multiLevelType w:val="multilevel"/>
    <w:tmpl w:val="D2326B3C"/>
    <w:lvl w:ilvl="0">
      <w:start w:val="1"/>
      <w:numFmt w:val="decimal"/>
      <w:lvlText w:val="%1."/>
      <w:lvlJc w:val="left"/>
      <w:pPr>
        <w:ind w:left="360" w:hanging="360"/>
      </w:pPr>
      <w:rPr>
        <w:b/>
        <w:i w:val="0"/>
      </w:rPr>
    </w:lvl>
    <w:lvl w:ilvl="1">
      <w:start w:val="1"/>
      <w:numFmt w:val="decimal"/>
      <w:lvlText w:val="%1.%2."/>
      <w:lvlJc w:val="left"/>
      <w:pPr>
        <w:ind w:left="858" w:hanging="432"/>
      </w:pPr>
      <w:rPr>
        <w:b w:val="0"/>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D694A97"/>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D7106E1"/>
    <w:multiLevelType w:val="hybridMultilevel"/>
    <w:tmpl w:val="87ECD9EC"/>
    <w:lvl w:ilvl="0" w:tplc="FDCAD548">
      <w:start w:val="1"/>
      <w:numFmt w:val="decimal"/>
      <w:lvlText w:val="%1.3"/>
      <w:lvlJc w:val="left"/>
      <w:pPr>
        <w:ind w:left="1429" w:hanging="360"/>
      </w:pPr>
      <w:rPr>
        <w:rFonts w:hint="default"/>
      </w:rPr>
    </w:lvl>
    <w:lvl w:ilvl="1" w:tplc="CCE27E94" w:tentative="1">
      <w:start w:val="1"/>
      <w:numFmt w:val="lowerLetter"/>
      <w:lvlText w:val="%2."/>
      <w:lvlJc w:val="left"/>
      <w:pPr>
        <w:ind w:left="2149" w:hanging="360"/>
      </w:pPr>
    </w:lvl>
    <w:lvl w:ilvl="2" w:tplc="66566FA6" w:tentative="1">
      <w:start w:val="1"/>
      <w:numFmt w:val="lowerRoman"/>
      <w:lvlText w:val="%3."/>
      <w:lvlJc w:val="right"/>
      <w:pPr>
        <w:ind w:left="2869" w:hanging="180"/>
      </w:pPr>
    </w:lvl>
    <w:lvl w:ilvl="3" w:tplc="A5702D38" w:tentative="1">
      <w:start w:val="1"/>
      <w:numFmt w:val="decimal"/>
      <w:lvlText w:val="%4."/>
      <w:lvlJc w:val="left"/>
      <w:pPr>
        <w:ind w:left="3589" w:hanging="360"/>
      </w:pPr>
    </w:lvl>
    <w:lvl w:ilvl="4" w:tplc="14A8DFDC" w:tentative="1">
      <w:start w:val="1"/>
      <w:numFmt w:val="lowerLetter"/>
      <w:lvlText w:val="%5."/>
      <w:lvlJc w:val="left"/>
      <w:pPr>
        <w:ind w:left="4309" w:hanging="360"/>
      </w:pPr>
    </w:lvl>
    <w:lvl w:ilvl="5" w:tplc="AE1C0F32" w:tentative="1">
      <w:start w:val="1"/>
      <w:numFmt w:val="lowerRoman"/>
      <w:lvlText w:val="%6."/>
      <w:lvlJc w:val="right"/>
      <w:pPr>
        <w:ind w:left="5029" w:hanging="180"/>
      </w:pPr>
    </w:lvl>
    <w:lvl w:ilvl="6" w:tplc="46DCF19E" w:tentative="1">
      <w:start w:val="1"/>
      <w:numFmt w:val="decimal"/>
      <w:lvlText w:val="%7."/>
      <w:lvlJc w:val="left"/>
      <w:pPr>
        <w:ind w:left="5749" w:hanging="360"/>
      </w:pPr>
    </w:lvl>
    <w:lvl w:ilvl="7" w:tplc="C7BE5202" w:tentative="1">
      <w:start w:val="1"/>
      <w:numFmt w:val="lowerLetter"/>
      <w:lvlText w:val="%8."/>
      <w:lvlJc w:val="left"/>
      <w:pPr>
        <w:ind w:left="6469" w:hanging="360"/>
      </w:pPr>
    </w:lvl>
    <w:lvl w:ilvl="8" w:tplc="78B07374" w:tentative="1">
      <w:start w:val="1"/>
      <w:numFmt w:val="lowerRoman"/>
      <w:lvlText w:val="%9."/>
      <w:lvlJc w:val="right"/>
      <w:pPr>
        <w:ind w:left="7189" w:hanging="180"/>
      </w:pPr>
    </w:lvl>
  </w:abstractNum>
  <w:abstractNum w:abstractNumId="13" w15:restartNumberingAfterBreak="0">
    <w:nsid w:val="6A760E81"/>
    <w:multiLevelType w:val="multilevel"/>
    <w:tmpl w:val="B7FA8272"/>
    <w:lvl w:ilvl="0">
      <w:start w:val="1"/>
      <w:numFmt w:val="decimal"/>
      <w:lvlText w:val="%1.4"/>
      <w:lvlJc w:val="left"/>
      <w:pPr>
        <w:tabs>
          <w:tab w:val="num" w:pos="1535"/>
        </w:tabs>
        <w:ind w:left="1535" w:hanging="825"/>
      </w:pPr>
      <w:rPr>
        <w:rFonts w:hint="default"/>
        <w:b/>
        <w:i w:val="0"/>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num w:numId="1">
    <w:abstractNumId w:val="1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8"/>
  </w:num>
  <w:num w:numId="4">
    <w:abstractNumId w:val="1"/>
  </w:num>
  <w:num w:numId="5">
    <w:abstractNumId w:val="9"/>
  </w:num>
  <w:num w:numId="6">
    <w:abstractNumId w:val="3"/>
  </w:num>
  <w:num w:numId="7">
    <w:abstractNumId w:val="13"/>
  </w:num>
  <w:num w:numId="8">
    <w:abstractNumId w:val="12"/>
  </w:num>
  <w:num w:numId="9">
    <w:abstractNumId w:val="7"/>
  </w:num>
  <w:num w:numId="10">
    <w:abstractNumId w:val="5"/>
  </w:num>
  <w:num w:numId="11">
    <w:abstractNumId w:val="6"/>
  </w:num>
  <w:num w:numId="12">
    <w:abstractNumId w:val="4"/>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C0"/>
    <w:rsid w:val="000018B0"/>
    <w:rsid w:val="0003541F"/>
    <w:rsid w:val="00060D8A"/>
    <w:rsid w:val="00065006"/>
    <w:rsid w:val="00074D20"/>
    <w:rsid w:val="00095708"/>
    <w:rsid w:val="000A08BA"/>
    <w:rsid w:val="000A710F"/>
    <w:rsid w:val="000B52F7"/>
    <w:rsid w:val="000C18E2"/>
    <w:rsid w:val="000D5C05"/>
    <w:rsid w:val="000E0683"/>
    <w:rsid w:val="000E627D"/>
    <w:rsid w:val="000E79F2"/>
    <w:rsid w:val="000F3697"/>
    <w:rsid w:val="0010575A"/>
    <w:rsid w:val="00111F31"/>
    <w:rsid w:val="001134F7"/>
    <w:rsid w:val="00114232"/>
    <w:rsid w:val="00125D8B"/>
    <w:rsid w:val="00127DE1"/>
    <w:rsid w:val="0013515C"/>
    <w:rsid w:val="00141443"/>
    <w:rsid w:val="00150628"/>
    <w:rsid w:val="001534F7"/>
    <w:rsid w:val="00160BB9"/>
    <w:rsid w:val="001A790B"/>
    <w:rsid w:val="001C13A2"/>
    <w:rsid w:val="001D03F7"/>
    <w:rsid w:val="001D2CE9"/>
    <w:rsid w:val="001D7A6B"/>
    <w:rsid w:val="001E541C"/>
    <w:rsid w:val="001E6969"/>
    <w:rsid w:val="001F2BD3"/>
    <w:rsid w:val="00201395"/>
    <w:rsid w:val="00202063"/>
    <w:rsid w:val="00221506"/>
    <w:rsid w:val="00224214"/>
    <w:rsid w:val="00243653"/>
    <w:rsid w:val="00252B51"/>
    <w:rsid w:val="002600AB"/>
    <w:rsid w:val="002642F4"/>
    <w:rsid w:val="00264E09"/>
    <w:rsid w:val="002652E1"/>
    <w:rsid w:val="002718D0"/>
    <w:rsid w:val="002A1994"/>
    <w:rsid w:val="002C4FC6"/>
    <w:rsid w:val="002C6513"/>
    <w:rsid w:val="002C69BE"/>
    <w:rsid w:val="002E0A20"/>
    <w:rsid w:val="002E73BF"/>
    <w:rsid w:val="002F3229"/>
    <w:rsid w:val="0030349C"/>
    <w:rsid w:val="0030636E"/>
    <w:rsid w:val="00311629"/>
    <w:rsid w:val="003145DD"/>
    <w:rsid w:val="003172BB"/>
    <w:rsid w:val="00317B6A"/>
    <w:rsid w:val="00322566"/>
    <w:rsid w:val="0032466E"/>
    <w:rsid w:val="003319B7"/>
    <w:rsid w:val="0033658B"/>
    <w:rsid w:val="003417AB"/>
    <w:rsid w:val="0035320E"/>
    <w:rsid w:val="00370B19"/>
    <w:rsid w:val="00370B7E"/>
    <w:rsid w:val="00376AAE"/>
    <w:rsid w:val="0038038B"/>
    <w:rsid w:val="00380853"/>
    <w:rsid w:val="003835EC"/>
    <w:rsid w:val="00393D98"/>
    <w:rsid w:val="00397692"/>
    <w:rsid w:val="003A51B8"/>
    <w:rsid w:val="003B0AA4"/>
    <w:rsid w:val="003B2A3E"/>
    <w:rsid w:val="003C3344"/>
    <w:rsid w:val="003E7284"/>
    <w:rsid w:val="003F18BD"/>
    <w:rsid w:val="004026D7"/>
    <w:rsid w:val="00407A94"/>
    <w:rsid w:val="00427893"/>
    <w:rsid w:val="00443773"/>
    <w:rsid w:val="00453E1A"/>
    <w:rsid w:val="004629B9"/>
    <w:rsid w:val="0047253C"/>
    <w:rsid w:val="004763CD"/>
    <w:rsid w:val="00477552"/>
    <w:rsid w:val="00482FBC"/>
    <w:rsid w:val="004B1CAB"/>
    <w:rsid w:val="004B58AD"/>
    <w:rsid w:val="004B5E7E"/>
    <w:rsid w:val="004B5ED2"/>
    <w:rsid w:val="004B6763"/>
    <w:rsid w:val="004C25FC"/>
    <w:rsid w:val="004D7361"/>
    <w:rsid w:val="004E1B85"/>
    <w:rsid w:val="004E59B4"/>
    <w:rsid w:val="004F28F2"/>
    <w:rsid w:val="004F3A0C"/>
    <w:rsid w:val="004F642E"/>
    <w:rsid w:val="004F7FE5"/>
    <w:rsid w:val="00516368"/>
    <w:rsid w:val="005237CF"/>
    <w:rsid w:val="00527454"/>
    <w:rsid w:val="00530E52"/>
    <w:rsid w:val="00530FF2"/>
    <w:rsid w:val="00534C78"/>
    <w:rsid w:val="00542824"/>
    <w:rsid w:val="00544E08"/>
    <w:rsid w:val="00555623"/>
    <w:rsid w:val="005567BE"/>
    <w:rsid w:val="00592146"/>
    <w:rsid w:val="005A59A7"/>
    <w:rsid w:val="005A66C3"/>
    <w:rsid w:val="005B53D1"/>
    <w:rsid w:val="005C7297"/>
    <w:rsid w:val="005D0C85"/>
    <w:rsid w:val="005D705E"/>
    <w:rsid w:val="005E56F0"/>
    <w:rsid w:val="005E74F1"/>
    <w:rsid w:val="005F4027"/>
    <w:rsid w:val="005F5835"/>
    <w:rsid w:val="00613088"/>
    <w:rsid w:val="006137FE"/>
    <w:rsid w:val="00614463"/>
    <w:rsid w:val="0061482E"/>
    <w:rsid w:val="00627680"/>
    <w:rsid w:val="00632A6D"/>
    <w:rsid w:val="0063757D"/>
    <w:rsid w:val="006566B1"/>
    <w:rsid w:val="00671689"/>
    <w:rsid w:val="0067645C"/>
    <w:rsid w:val="006822BB"/>
    <w:rsid w:val="006A4324"/>
    <w:rsid w:val="006E0390"/>
    <w:rsid w:val="006E5712"/>
    <w:rsid w:val="006F2C34"/>
    <w:rsid w:val="006F2CA9"/>
    <w:rsid w:val="006F7F82"/>
    <w:rsid w:val="00712FC8"/>
    <w:rsid w:val="007142A9"/>
    <w:rsid w:val="007202F3"/>
    <w:rsid w:val="00723816"/>
    <w:rsid w:val="007254C9"/>
    <w:rsid w:val="00740D67"/>
    <w:rsid w:val="00757368"/>
    <w:rsid w:val="00761FA7"/>
    <w:rsid w:val="00776902"/>
    <w:rsid w:val="00785001"/>
    <w:rsid w:val="007A307E"/>
    <w:rsid w:val="007A4D5A"/>
    <w:rsid w:val="007B2399"/>
    <w:rsid w:val="007B75B0"/>
    <w:rsid w:val="007C058F"/>
    <w:rsid w:val="007D1E59"/>
    <w:rsid w:val="007F0E7C"/>
    <w:rsid w:val="007F3A9F"/>
    <w:rsid w:val="00835A8D"/>
    <w:rsid w:val="008435F1"/>
    <w:rsid w:val="00843E7E"/>
    <w:rsid w:val="00855FAE"/>
    <w:rsid w:val="00856650"/>
    <w:rsid w:val="00857C94"/>
    <w:rsid w:val="00870037"/>
    <w:rsid w:val="008873FD"/>
    <w:rsid w:val="00890665"/>
    <w:rsid w:val="00895BD5"/>
    <w:rsid w:val="008A3176"/>
    <w:rsid w:val="008A47FA"/>
    <w:rsid w:val="008C3437"/>
    <w:rsid w:val="008C38E2"/>
    <w:rsid w:val="008D111F"/>
    <w:rsid w:val="008D21BB"/>
    <w:rsid w:val="008D679C"/>
    <w:rsid w:val="008F2D27"/>
    <w:rsid w:val="008F3CD2"/>
    <w:rsid w:val="009024AD"/>
    <w:rsid w:val="0090764F"/>
    <w:rsid w:val="00916871"/>
    <w:rsid w:val="0095328E"/>
    <w:rsid w:val="00954544"/>
    <w:rsid w:val="00971A17"/>
    <w:rsid w:val="00972D32"/>
    <w:rsid w:val="009737AF"/>
    <w:rsid w:val="00973F25"/>
    <w:rsid w:val="00973FD4"/>
    <w:rsid w:val="00977E9D"/>
    <w:rsid w:val="0099418A"/>
    <w:rsid w:val="00996240"/>
    <w:rsid w:val="009A0C0E"/>
    <w:rsid w:val="009A48F7"/>
    <w:rsid w:val="009A7AA4"/>
    <w:rsid w:val="009B1BCC"/>
    <w:rsid w:val="009B1D4E"/>
    <w:rsid w:val="009C26DF"/>
    <w:rsid w:val="009D0F47"/>
    <w:rsid w:val="009E77FA"/>
    <w:rsid w:val="009F191A"/>
    <w:rsid w:val="00A05799"/>
    <w:rsid w:val="00A11F86"/>
    <w:rsid w:val="00A12530"/>
    <w:rsid w:val="00A2371D"/>
    <w:rsid w:val="00A26E43"/>
    <w:rsid w:val="00A353F5"/>
    <w:rsid w:val="00A43011"/>
    <w:rsid w:val="00A455BD"/>
    <w:rsid w:val="00A62C31"/>
    <w:rsid w:val="00A70A63"/>
    <w:rsid w:val="00A7249A"/>
    <w:rsid w:val="00A77340"/>
    <w:rsid w:val="00A87158"/>
    <w:rsid w:val="00A874B4"/>
    <w:rsid w:val="00A91A5D"/>
    <w:rsid w:val="00AA0873"/>
    <w:rsid w:val="00AA7514"/>
    <w:rsid w:val="00AB5B83"/>
    <w:rsid w:val="00AC0342"/>
    <w:rsid w:val="00AD4ECB"/>
    <w:rsid w:val="00AD7C10"/>
    <w:rsid w:val="00AF045F"/>
    <w:rsid w:val="00B00A59"/>
    <w:rsid w:val="00B03FE6"/>
    <w:rsid w:val="00B04E2C"/>
    <w:rsid w:val="00B11AF8"/>
    <w:rsid w:val="00B2409F"/>
    <w:rsid w:val="00B31B41"/>
    <w:rsid w:val="00B3203B"/>
    <w:rsid w:val="00B352EF"/>
    <w:rsid w:val="00B357B4"/>
    <w:rsid w:val="00B431DD"/>
    <w:rsid w:val="00B4377A"/>
    <w:rsid w:val="00B90F02"/>
    <w:rsid w:val="00B979AB"/>
    <w:rsid w:val="00BA0DBD"/>
    <w:rsid w:val="00BA2029"/>
    <w:rsid w:val="00BA6916"/>
    <w:rsid w:val="00BB5591"/>
    <w:rsid w:val="00BB55AD"/>
    <w:rsid w:val="00BB7D7B"/>
    <w:rsid w:val="00BC04DB"/>
    <w:rsid w:val="00BC3F2D"/>
    <w:rsid w:val="00BD0253"/>
    <w:rsid w:val="00BE7068"/>
    <w:rsid w:val="00C044E9"/>
    <w:rsid w:val="00C122E4"/>
    <w:rsid w:val="00C312F1"/>
    <w:rsid w:val="00C52ACD"/>
    <w:rsid w:val="00C54545"/>
    <w:rsid w:val="00C867D0"/>
    <w:rsid w:val="00C93C0D"/>
    <w:rsid w:val="00CA492F"/>
    <w:rsid w:val="00CA5109"/>
    <w:rsid w:val="00CA667B"/>
    <w:rsid w:val="00CB6701"/>
    <w:rsid w:val="00CC26E7"/>
    <w:rsid w:val="00CE0719"/>
    <w:rsid w:val="00CE757D"/>
    <w:rsid w:val="00CF4DAA"/>
    <w:rsid w:val="00D00633"/>
    <w:rsid w:val="00D10DC0"/>
    <w:rsid w:val="00D12BD9"/>
    <w:rsid w:val="00D31B5C"/>
    <w:rsid w:val="00D5504C"/>
    <w:rsid w:val="00D77F37"/>
    <w:rsid w:val="00D8479D"/>
    <w:rsid w:val="00D8634C"/>
    <w:rsid w:val="00D91A5B"/>
    <w:rsid w:val="00DA2F1A"/>
    <w:rsid w:val="00DA340D"/>
    <w:rsid w:val="00DB09E1"/>
    <w:rsid w:val="00DB3C70"/>
    <w:rsid w:val="00DB5BE0"/>
    <w:rsid w:val="00DD4293"/>
    <w:rsid w:val="00DD635C"/>
    <w:rsid w:val="00DD680E"/>
    <w:rsid w:val="00DD727F"/>
    <w:rsid w:val="00DE33D5"/>
    <w:rsid w:val="00DF6384"/>
    <w:rsid w:val="00E01753"/>
    <w:rsid w:val="00E22A17"/>
    <w:rsid w:val="00E24EDA"/>
    <w:rsid w:val="00E261BF"/>
    <w:rsid w:val="00E26EA2"/>
    <w:rsid w:val="00E27602"/>
    <w:rsid w:val="00E33289"/>
    <w:rsid w:val="00E40234"/>
    <w:rsid w:val="00E41EF5"/>
    <w:rsid w:val="00E47144"/>
    <w:rsid w:val="00E515C8"/>
    <w:rsid w:val="00E730CB"/>
    <w:rsid w:val="00E74681"/>
    <w:rsid w:val="00E810AE"/>
    <w:rsid w:val="00E97B4D"/>
    <w:rsid w:val="00ED2F65"/>
    <w:rsid w:val="00EE1976"/>
    <w:rsid w:val="00EE5250"/>
    <w:rsid w:val="00EF35CA"/>
    <w:rsid w:val="00EF4BF5"/>
    <w:rsid w:val="00F01FC2"/>
    <w:rsid w:val="00F147E9"/>
    <w:rsid w:val="00F230D6"/>
    <w:rsid w:val="00F231B8"/>
    <w:rsid w:val="00F2609F"/>
    <w:rsid w:val="00F30524"/>
    <w:rsid w:val="00F340A6"/>
    <w:rsid w:val="00F42193"/>
    <w:rsid w:val="00F43CAF"/>
    <w:rsid w:val="00F511AA"/>
    <w:rsid w:val="00F52C10"/>
    <w:rsid w:val="00F6319E"/>
    <w:rsid w:val="00F631F9"/>
    <w:rsid w:val="00F730C4"/>
    <w:rsid w:val="00F75685"/>
    <w:rsid w:val="00F8083D"/>
    <w:rsid w:val="00F86FAA"/>
    <w:rsid w:val="00F921F7"/>
    <w:rsid w:val="00FA7FB0"/>
    <w:rsid w:val="00FC2AAD"/>
    <w:rsid w:val="00FE40EA"/>
    <w:rsid w:val="00FE60DA"/>
    <w:rsid w:val="00FF042B"/>
    <w:rsid w:val="00FF24FC"/>
    <w:rsid w:val="00FF6295"/>
    <w:rsid w:val="00FF7B3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775C6"/>
  <w15:docId w15:val="{9E7C1E36-47CC-4299-A2DB-B29648A1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1">
    <w:name w:val="Неразрешенное упоминание1"/>
    <w:basedOn w:val="a0"/>
    <w:uiPriority w:val="99"/>
    <w:semiHidden/>
    <w:unhideWhenUsed/>
    <w:rsid w:val="00D10DC0"/>
    <w:rPr>
      <w:color w:val="605E5C"/>
      <w:shd w:val="clear" w:color="auto" w:fill="E1DFDD"/>
    </w:rPr>
  </w:style>
  <w:style w:type="table" w:styleId="a8">
    <w:name w:val="Table Grid"/>
    <w:basedOn w:val="a1"/>
    <w:uiPriority w:val="3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semiHidden/>
    <w:unhideWhenUsed/>
    <w:rsid w:val="00A62C31"/>
    <w:rPr>
      <w:rFonts w:ascii="Tahoma" w:hAnsi="Tahoma" w:cs="Tahoma"/>
      <w:sz w:val="16"/>
      <w:szCs w:val="16"/>
    </w:rPr>
  </w:style>
  <w:style w:type="character" w:customStyle="1" w:styleId="ab">
    <w:name w:val="Текст выноски Знак"/>
    <w:basedOn w:val="a0"/>
    <w:link w:val="aa"/>
    <w:uiPriority w:val="99"/>
    <w:semiHidden/>
    <w:rsid w:val="00A62C31"/>
    <w:rPr>
      <w:rFonts w:ascii="Tahoma" w:hAnsi="Tahoma" w:cs="Tahoma"/>
      <w:sz w:val="16"/>
      <w:szCs w:val="16"/>
    </w:rPr>
  </w:style>
  <w:style w:type="table" w:customStyle="1" w:styleId="41">
    <w:name w:val="Таблица простая 41"/>
    <w:basedOn w:val="a1"/>
    <w:next w:val="42"/>
    <w:uiPriority w:val="44"/>
    <w:rsid w:val="00A2371D"/>
    <w:rPr>
      <w:rFonts w:ascii="Calibri" w:eastAsia="Calibri" w:hAnsi="Calibri" w:cs="Times New Roman"/>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
    <w:name w:val="Таблица простая 42"/>
    <w:basedOn w:val="a1"/>
    <w:uiPriority w:val="44"/>
    <w:rsid w:val="00A237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c">
    <w:name w:val="List Paragraph"/>
    <w:basedOn w:val="a"/>
    <w:qFormat/>
    <w:rsid w:val="00A2371D"/>
    <w:pPr>
      <w:ind w:left="720"/>
      <w:contextualSpacing/>
    </w:pPr>
  </w:style>
  <w:style w:type="paragraph" w:customStyle="1" w:styleId="10">
    <w:name w:val="Обычный1"/>
    <w:link w:val="CharChar"/>
    <w:qFormat/>
    <w:rsid w:val="00A874B4"/>
    <w:pPr>
      <w:suppressAutoHyphens/>
      <w:ind w:firstLine="720"/>
      <w:jc w:val="both"/>
    </w:pPr>
    <w:rPr>
      <w:rFonts w:ascii="Times New Roman" w:eastAsia="Arial" w:hAnsi="Times New Roman" w:cs="Times New Roman"/>
      <w:sz w:val="28"/>
      <w:szCs w:val="20"/>
      <w:lang w:eastAsia="ar-SA"/>
    </w:rPr>
  </w:style>
  <w:style w:type="paragraph" w:customStyle="1" w:styleId="Default">
    <w:name w:val="Default"/>
    <w:rsid w:val="00A874B4"/>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ink w:val="10"/>
    <w:locked/>
    <w:rsid w:val="00A874B4"/>
    <w:rPr>
      <w:rFonts w:ascii="Times New Roman" w:eastAsia="Arial" w:hAnsi="Times New Roman" w:cs="Times New Roman"/>
      <w:sz w:val="28"/>
      <w:szCs w:val="20"/>
      <w:lang w:eastAsia="ar-SA"/>
    </w:rPr>
  </w:style>
  <w:style w:type="character" w:customStyle="1" w:styleId="WW8Num9z1">
    <w:name w:val="WW8Num9z1"/>
    <w:rsid w:val="005D705E"/>
    <w:rPr>
      <w:rFonts w:ascii="Courier New" w:hAnsi="Courier New" w:cs="Courier New"/>
    </w:rPr>
  </w:style>
  <w:style w:type="paragraph" w:styleId="ad">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1"/>
    <w:uiPriority w:val="99"/>
    <w:rsid w:val="005D705E"/>
    <w:pPr>
      <w:suppressAutoHyphens/>
      <w:ind w:firstLine="709"/>
      <w:jc w:val="both"/>
    </w:pPr>
    <w:rPr>
      <w:rFonts w:ascii="Times New Roman" w:eastAsia="MS Mincho" w:hAnsi="Times New Roman" w:cs="Times New Roman"/>
      <w:sz w:val="26"/>
      <w:lang w:eastAsia="ar-SA"/>
    </w:rPr>
  </w:style>
  <w:style w:type="character" w:customStyle="1" w:styleId="ae">
    <w:name w:val="Основной текст Знак"/>
    <w:basedOn w:val="a0"/>
    <w:uiPriority w:val="99"/>
    <w:semiHidden/>
    <w:rsid w:val="005D705E"/>
  </w:style>
  <w:style w:type="character" w:customStyle="1" w:styleId="11">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d"/>
    <w:uiPriority w:val="99"/>
    <w:locked/>
    <w:rsid w:val="005D705E"/>
    <w:rPr>
      <w:rFonts w:ascii="Times New Roman" w:eastAsia="MS Mincho" w:hAnsi="Times New Roman" w:cs="Times New Roman"/>
      <w:sz w:val="26"/>
      <w:lang w:eastAsia="ar-SA"/>
    </w:rPr>
  </w:style>
  <w:style w:type="paragraph" w:styleId="af">
    <w:name w:val="Body Text Indent"/>
    <w:basedOn w:val="a"/>
    <w:link w:val="af0"/>
    <w:uiPriority w:val="99"/>
    <w:semiHidden/>
    <w:unhideWhenUsed/>
    <w:rsid w:val="005D705E"/>
    <w:pPr>
      <w:spacing w:after="120"/>
      <w:ind w:left="283"/>
    </w:pPr>
  </w:style>
  <w:style w:type="character" w:customStyle="1" w:styleId="af0">
    <w:name w:val="Основной текст с отступом Знак"/>
    <w:basedOn w:val="a0"/>
    <w:link w:val="af"/>
    <w:uiPriority w:val="99"/>
    <w:semiHidden/>
    <w:rsid w:val="005D705E"/>
  </w:style>
  <w:style w:type="paragraph" w:styleId="3">
    <w:name w:val="Body Text 3"/>
    <w:basedOn w:val="a"/>
    <w:link w:val="30"/>
    <w:uiPriority w:val="99"/>
    <w:semiHidden/>
    <w:unhideWhenUsed/>
    <w:rsid w:val="005D705E"/>
    <w:pPr>
      <w:spacing w:after="120"/>
    </w:pPr>
    <w:rPr>
      <w:sz w:val="16"/>
      <w:szCs w:val="16"/>
    </w:rPr>
  </w:style>
  <w:style w:type="character" w:customStyle="1" w:styleId="30">
    <w:name w:val="Основной текст 3 Знак"/>
    <w:basedOn w:val="a0"/>
    <w:link w:val="3"/>
    <w:uiPriority w:val="99"/>
    <w:semiHidden/>
    <w:rsid w:val="005D705E"/>
    <w:rPr>
      <w:sz w:val="16"/>
      <w:szCs w:val="16"/>
    </w:rPr>
  </w:style>
  <w:style w:type="table" w:customStyle="1" w:styleId="12">
    <w:name w:val="Сетка таблицы1"/>
    <w:basedOn w:val="a1"/>
    <w:next w:val="a8"/>
    <w:uiPriority w:val="59"/>
    <w:rsid w:val="005D705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9z0">
    <w:name w:val="WW8Num9z0"/>
    <w:rsid w:val="007A307E"/>
    <w:rPr>
      <w:b w:val="0"/>
      <w:i w:val="0"/>
    </w:rPr>
  </w:style>
  <w:style w:type="paragraph" w:customStyle="1" w:styleId="LO-normal">
    <w:name w:val="LO-normal"/>
    <w:rsid w:val="002718D0"/>
    <w:pPr>
      <w:suppressAutoHyphens/>
      <w:autoSpaceDN w:val="0"/>
      <w:textAlignment w:val="baseline"/>
    </w:pPr>
    <w:rPr>
      <w:rFonts w:ascii="Liberation Serif" w:eastAsia="Liberation Serif" w:hAnsi="Liberation Serif" w:cs="Liberation Serif"/>
      <w:color w:val="00000A"/>
      <w:kern w:val="3"/>
      <w:lang w:eastAsia="ru-RU"/>
    </w:rPr>
  </w:style>
  <w:style w:type="paragraph" w:customStyle="1" w:styleId="lo-normalmrcssattr">
    <w:name w:val="lo-normal_mr_css_attr"/>
    <w:basedOn w:val="a"/>
    <w:rsid w:val="002718D0"/>
    <w:pPr>
      <w:spacing w:before="100" w:beforeAutospacing="1" w:after="100" w:afterAutospacing="1"/>
    </w:pPr>
    <w:rPr>
      <w:rFonts w:ascii="Times New Roman" w:eastAsia="Times New Roman" w:hAnsi="Times New Roman" w:cs="Times New Roman"/>
      <w:lang w:eastAsia="zh-CN"/>
    </w:rPr>
  </w:style>
  <w:style w:type="character" w:customStyle="1" w:styleId="af1">
    <w:name w:val="Основной текст_"/>
    <w:basedOn w:val="a0"/>
    <w:link w:val="13"/>
    <w:rsid w:val="00B00A59"/>
    <w:rPr>
      <w:rFonts w:ascii="Times New Roman" w:eastAsia="Times New Roman" w:hAnsi="Times New Roman" w:cs="Times New Roman"/>
      <w:sz w:val="28"/>
      <w:szCs w:val="28"/>
    </w:rPr>
  </w:style>
  <w:style w:type="paragraph" w:customStyle="1" w:styleId="13">
    <w:name w:val="Основной текст1"/>
    <w:basedOn w:val="a"/>
    <w:link w:val="af1"/>
    <w:rsid w:val="00B00A59"/>
    <w:pPr>
      <w:widowControl w:val="0"/>
      <w:spacing w:after="360" w:line="269" w:lineRule="auto"/>
      <w:ind w:firstLine="400"/>
    </w:pPr>
    <w:rPr>
      <w:rFonts w:ascii="Times New Roman" w:eastAsia="Times New Roman" w:hAnsi="Times New Roman" w:cs="Times New Roman"/>
      <w:sz w:val="28"/>
      <w:szCs w:val="28"/>
    </w:rPr>
  </w:style>
  <w:style w:type="character" w:styleId="af2">
    <w:name w:val="annotation reference"/>
    <w:basedOn w:val="a0"/>
    <w:uiPriority w:val="99"/>
    <w:semiHidden/>
    <w:unhideWhenUsed/>
    <w:rsid w:val="00A7249A"/>
    <w:rPr>
      <w:sz w:val="16"/>
      <w:szCs w:val="16"/>
    </w:rPr>
  </w:style>
  <w:style w:type="paragraph" w:styleId="af3">
    <w:name w:val="annotation text"/>
    <w:basedOn w:val="a"/>
    <w:link w:val="af4"/>
    <w:uiPriority w:val="99"/>
    <w:semiHidden/>
    <w:unhideWhenUsed/>
    <w:rsid w:val="00A7249A"/>
    <w:rPr>
      <w:sz w:val="20"/>
      <w:szCs w:val="20"/>
    </w:rPr>
  </w:style>
  <w:style w:type="character" w:customStyle="1" w:styleId="af4">
    <w:name w:val="Текст примечания Знак"/>
    <w:basedOn w:val="a0"/>
    <w:link w:val="af3"/>
    <w:uiPriority w:val="99"/>
    <w:semiHidden/>
    <w:rsid w:val="00A7249A"/>
    <w:rPr>
      <w:sz w:val="20"/>
      <w:szCs w:val="20"/>
    </w:rPr>
  </w:style>
  <w:style w:type="paragraph" w:styleId="af5">
    <w:name w:val="annotation subject"/>
    <w:basedOn w:val="af3"/>
    <w:next w:val="af3"/>
    <w:link w:val="af6"/>
    <w:uiPriority w:val="99"/>
    <w:semiHidden/>
    <w:unhideWhenUsed/>
    <w:rsid w:val="00A7249A"/>
    <w:rPr>
      <w:b/>
      <w:bCs/>
    </w:rPr>
  </w:style>
  <w:style w:type="character" w:customStyle="1" w:styleId="af6">
    <w:name w:val="Тема примечания Знак"/>
    <w:basedOn w:val="af4"/>
    <w:link w:val="af5"/>
    <w:uiPriority w:val="99"/>
    <w:semiHidden/>
    <w:rsid w:val="00A724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C56B9BDE6E99343B58606147E83C0EA" ma:contentTypeVersion="0" ma:contentTypeDescription="Создание документа." ma:contentTypeScope="" ma:versionID="28e7fe4055edeeb6b76e2ebbbebbc208">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F0F6E-E2F4-4DAE-8A2F-D2BA5E0A6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7A01DA2-F295-41CE-83A7-8F1940742CCE}">
  <ds:schemaRefs>
    <ds:schemaRef ds:uri="http://schemas.microsoft.com/sharepoint/v3/contenttype/forms"/>
  </ds:schemaRefs>
</ds:datastoreItem>
</file>

<file path=customXml/itemProps3.xml><?xml version="1.0" encoding="utf-8"?>
<ds:datastoreItem xmlns:ds="http://schemas.openxmlformats.org/officeDocument/2006/customXml" ds:itemID="{1848E0EF-8270-474B-8FBF-B148F21C4688}">
  <ds:schemaRefs>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E4D2AB5-127C-49BD-92E1-80F17A4DB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1189</Words>
  <Characters>6778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Microsoft Office User</dc:creator>
  <cp:lastModifiedBy>Курицын Александр Евгеньевич</cp:lastModifiedBy>
  <cp:revision>3</cp:revision>
  <cp:lastPrinted>2021-03-01T09:41:00Z</cp:lastPrinted>
  <dcterms:created xsi:type="dcterms:W3CDTF">2023-08-15T13:28:00Z</dcterms:created>
  <dcterms:modified xsi:type="dcterms:W3CDTF">2023-08-15T13:31:00Z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0x0101008C56B9BDE6E99343B58606147E83C0EA</vt:lpwstr>
  </property>
  <property fmtid="{D5CDD505-2E9C-101B-9397-08002B2CF9AE}" pid="3" name="_dlc_DocIdItemGuid">
    <vt:lpwstr>f0c4ef5b-24bd-4748-9d88-799cd2eb1fb5</vt:lpwstr>
  </property>
</Properties>
</file>