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5B8518" w14:textId="77777777" w:rsidR="007D6548" w:rsidRPr="006D2B87" w:rsidRDefault="007D6548" w:rsidP="00A4055F">
      <w:pPr>
        <w:tabs>
          <w:tab w:val="left" w:pos="4962"/>
        </w:tabs>
        <w:ind w:left="4820"/>
        <w:rPr>
          <w:b/>
          <w:bCs/>
          <w:sz w:val="28"/>
          <w:szCs w:val="28"/>
        </w:rPr>
      </w:pPr>
      <w:r>
        <w:rPr>
          <w:b/>
          <w:bCs/>
          <w:sz w:val="28"/>
          <w:szCs w:val="28"/>
        </w:rPr>
        <w:t>УТВЕРЖДАЮ:</w:t>
      </w:r>
    </w:p>
    <w:p w14:paraId="7A0DB5C5" w14:textId="77777777" w:rsidR="007D6548" w:rsidRPr="006D2B87" w:rsidRDefault="007D6548" w:rsidP="00A4055F">
      <w:pPr>
        <w:tabs>
          <w:tab w:val="left" w:pos="4962"/>
        </w:tabs>
        <w:ind w:left="4820"/>
        <w:rPr>
          <w:rFonts w:eastAsia="Arial Unicode MS"/>
          <w:b/>
          <w:bCs/>
          <w:sz w:val="28"/>
          <w:szCs w:val="28"/>
        </w:rPr>
      </w:pPr>
    </w:p>
    <w:p w14:paraId="7B032E6A" w14:textId="554F719D" w:rsidR="00D6410D" w:rsidRDefault="002340C8">
      <w:pPr>
        <w:tabs>
          <w:tab w:val="left" w:pos="4962"/>
        </w:tabs>
        <w:ind w:left="4820"/>
        <w:rPr>
          <w:b/>
          <w:bCs/>
          <w:sz w:val="28"/>
          <w:szCs w:val="28"/>
        </w:rPr>
      </w:pPr>
      <w:r>
        <w:rPr>
          <w:b/>
          <w:bCs/>
          <w:sz w:val="28"/>
          <w:szCs w:val="28"/>
        </w:rPr>
        <w:t xml:space="preserve">Председатель Конкурсной комиссии </w:t>
      </w:r>
      <w:r w:rsidR="00600701">
        <w:rPr>
          <w:b/>
          <w:bCs/>
          <w:sz w:val="28"/>
          <w:szCs w:val="28"/>
        </w:rPr>
        <w:t xml:space="preserve">аппарата управления </w:t>
      </w:r>
      <w:r>
        <w:rPr>
          <w:b/>
          <w:bCs/>
          <w:sz w:val="28"/>
          <w:szCs w:val="28"/>
        </w:rPr>
        <w:t xml:space="preserve"> ПАО «ТрансКонтейнер» </w:t>
      </w:r>
    </w:p>
    <w:p w14:paraId="44188F6B" w14:textId="77777777" w:rsidR="006F6D36" w:rsidRPr="006D2B87" w:rsidRDefault="006F6D36" w:rsidP="006F6D36">
      <w:pPr>
        <w:tabs>
          <w:tab w:val="left" w:pos="4962"/>
        </w:tabs>
        <w:ind w:left="4820"/>
        <w:rPr>
          <w:b/>
          <w:bCs/>
          <w:sz w:val="28"/>
          <w:szCs w:val="28"/>
        </w:rPr>
      </w:pPr>
    </w:p>
    <w:p w14:paraId="7D42DFE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9946734" w14:textId="77777777" w:rsidR="00D6410D" w:rsidRDefault="002340C8">
      <w:pPr>
        <w:tabs>
          <w:tab w:val="left" w:pos="4962"/>
        </w:tabs>
        <w:ind w:left="4820"/>
        <w:rPr>
          <w:b/>
          <w:bCs/>
          <w:sz w:val="28"/>
          <w:szCs w:val="28"/>
        </w:rPr>
      </w:pPr>
      <w:r>
        <w:rPr>
          <w:b/>
          <w:bCs/>
          <w:sz w:val="28"/>
          <w:szCs w:val="28"/>
        </w:rPr>
        <w:t>Михаил Герольдович Ким</w:t>
      </w:r>
    </w:p>
    <w:p w14:paraId="1D47F80E" w14:textId="77777777" w:rsidR="006F6D36" w:rsidRPr="006D2B87" w:rsidRDefault="006F6D36" w:rsidP="006F6D36">
      <w:pPr>
        <w:tabs>
          <w:tab w:val="left" w:pos="4962"/>
        </w:tabs>
        <w:ind w:left="4820"/>
        <w:rPr>
          <w:rFonts w:eastAsia="Arial Unicode MS"/>
        </w:rPr>
      </w:pPr>
    </w:p>
    <w:p w14:paraId="6D03F378" w14:textId="77576083" w:rsidR="00D6410D" w:rsidRDefault="002340C8">
      <w:pPr>
        <w:tabs>
          <w:tab w:val="left" w:pos="4962"/>
        </w:tabs>
        <w:ind w:left="4820"/>
        <w:rPr>
          <w:b/>
          <w:bCs/>
          <w:sz w:val="28"/>
        </w:rPr>
      </w:pPr>
      <w:r>
        <w:rPr>
          <w:b/>
          <w:bCs/>
          <w:sz w:val="28"/>
        </w:rPr>
        <w:t>«</w:t>
      </w:r>
      <w:r w:rsidR="00037459">
        <w:rPr>
          <w:b/>
          <w:bCs/>
          <w:sz w:val="28"/>
        </w:rPr>
        <w:t>31</w:t>
      </w:r>
      <w:r>
        <w:rPr>
          <w:b/>
          <w:bCs/>
          <w:sz w:val="28"/>
        </w:rPr>
        <w:t>» января 2023 года</w:t>
      </w:r>
    </w:p>
    <w:p w14:paraId="4BA04040" w14:textId="77777777" w:rsidR="007D6548" w:rsidRDefault="007D6548">
      <w:pPr>
        <w:ind w:firstLine="709"/>
        <w:rPr>
          <w:b/>
          <w:bCs/>
          <w:spacing w:val="20"/>
          <w:sz w:val="28"/>
          <w:szCs w:val="28"/>
        </w:rPr>
      </w:pPr>
    </w:p>
    <w:p w14:paraId="5DCDA240" w14:textId="77777777" w:rsidR="007D6548" w:rsidRDefault="007D6548">
      <w:pPr>
        <w:spacing w:after="120"/>
        <w:jc w:val="center"/>
        <w:rPr>
          <w:b/>
          <w:bCs/>
          <w:sz w:val="40"/>
          <w:szCs w:val="40"/>
        </w:rPr>
      </w:pPr>
    </w:p>
    <w:p w14:paraId="34D66AA3" w14:textId="77777777" w:rsidR="007D6548" w:rsidRDefault="007D6548">
      <w:pPr>
        <w:spacing w:after="120"/>
        <w:jc w:val="center"/>
        <w:rPr>
          <w:b/>
          <w:bCs/>
          <w:sz w:val="40"/>
          <w:szCs w:val="40"/>
        </w:rPr>
      </w:pPr>
      <w:r>
        <w:rPr>
          <w:b/>
          <w:bCs/>
          <w:sz w:val="40"/>
          <w:szCs w:val="40"/>
        </w:rPr>
        <w:t>ДОКУМЕНТАЦИЯ О ЗАКУПКЕ</w:t>
      </w:r>
    </w:p>
    <w:p w14:paraId="20C5AC95" w14:textId="77777777" w:rsidR="000A2D97" w:rsidRDefault="000A2D97">
      <w:pPr>
        <w:spacing w:after="120"/>
        <w:ind w:firstLine="709"/>
        <w:jc w:val="center"/>
        <w:rPr>
          <w:b/>
          <w:bCs/>
          <w:sz w:val="20"/>
          <w:szCs w:val="20"/>
        </w:rPr>
      </w:pPr>
    </w:p>
    <w:p w14:paraId="5A7AA0E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D7B906A" w14:textId="77777777" w:rsidR="007D6548" w:rsidRPr="00556E89" w:rsidRDefault="007D6548">
      <w:pPr>
        <w:spacing w:after="120"/>
        <w:ind w:firstLine="709"/>
        <w:jc w:val="center"/>
        <w:rPr>
          <w:bCs/>
          <w:sz w:val="20"/>
          <w:szCs w:val="20"/>
        </w:rPr>
      </w:pPr>
    </w:p>
    <w:p w14:paraId="78600BD2"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17B264E9" w14:textId="62B3242F" w:rsidR="00D6410D" w:rsidRDefault="002340C8">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037459" w:rsidRPr="00037459">
        <w:t>ЦКПКЗ</w:t>
      </w:r>
      <w:r>
        <w:t>-23-</w:t>
      </w:r>
      <w:r w:rsidR="00037459" w:rsidRPr="00037459">
        <w:t>0004</w:t>
      </w:r>
      <w:r>
        <w:t xml:space="preserve"> по предмету закупки </w:t>
      </w:r>
      <w:r>
        <w:rPr>
          <w:b/>
        </w:rPr>
        <w:t xml:space="preserve">«Поставка и технический сервис контейнерного перегружателя типа «ричстакер» для контейнерного терминала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D2F32" w:rsidRPr="00CD2F32">
        <w:rPr>
          <w:b/>
        </w:rPr>
        <w:t xml:space="preserve">Забайкальск филиала ПАО "ТрансКонтейнер" на Забайкальской железной дороге </w:t>
      </w:r>
      <w:r>
        <w:t>(далее – Открытый конкурс).</w:t>
      </w:r>
    </w:p>
    <w:p w14:paraId="31D60E98"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BFAAFC9"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B36B8AA"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D573B55"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68C0318" w14:textId="77777777"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45F9A0A"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2A5683F"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E9D010A"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83DD9C4"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7D7F4DE"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2D9B91F"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059FB74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B45D5A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12386B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AF3389F"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FD0236D"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EEBC339"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5AD2524"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E76C234"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D04FC8F"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359F894" w14:textId="77777777" w:rsidR="000224FB" w:rsidRPr="0039674B" w:rsidRDefault="00C559B9" w:rsidP="00E76363">
      <w:pPr>
        <w:pStyle w:val="10"/>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lastRenderedPageBreak/>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DA21EB4"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F80D087"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BCCD60A"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3BEF03"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24D1477"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216F2EB"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720B78" w14:textId="77777777" w:rsidR="00C51709" w:rsidRPr="00D32FFA" w:rsidRDefault="00C51709" w:rsidP="00E76363">
      <w:pPr>
        <w:pStyle w:val="10"/>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14:paraId="132EDC3A"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7C36A8D"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EDB4FA7"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E8BAEDA" w14:textId="77777777"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FBFE4B1"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FB5521C"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A1BE718" w14:textId="77777777"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B7D655A" w14:textId="77777777" w:rsidR="00215E05" w:rsidRDefault="00215E05" w:rsidP="00215E05">
      <w:pPr>
        <w:pStyle w:val="10"/>
        <w:ind w:left="709" w:firstLine="0"/>
      </w:pPr>
    </w:p>
    <w:p w14:paraId="24A5FB2C"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EA199C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68955C7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509B7D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0DDC4A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6CE6B4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7F63B23"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C479E5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291FCF2" w14:textId="77777777" w:rsidR="00147510" w:rsidRPr="00147510" w:rsidRDefault="00147510" w:rsidP="00147510">
      <w:pPr>
        <w:ind w:left="709"/>
        <w:jc w:val="both"/>
        <w:rPr>
          <w:sz w:val="28"/>
          <w:szCs w:val="28"/>
        </w:rPr>
      </w:pPr>
    </w:p>
    <w:p w14:paraId="05A19048"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228CEC2" w14:textId="77777777" w:rsidR="00A83569" w:rsidRDefault="00A83569">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290AF96" w14:textId="77777777" w:rsidR="00A83569" w:rsidRDefault="00A83569">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3ACCF6E" w14:textId="77777777" w:rsidR="00A83569" w:rsidRDefault="00A83569">
      <w:pPr>
        <w:pStyle w:val="af9"/>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79E82CF" w14:textId="77777777" w:rsidR="00A83569" w:rsidRDefault="00A83569">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70CFC7F" w14:textId="77777777" w:rsidR="00670AF4" w:rsidRDefault="00670AF4" w:rsidP="00F3355C">
      <w:pPr>
        <w:pStyle w:val="af9"/>
        <w:rPr>
          <w:sz w:val="28"/>
          <w:szCs w:val="28"/>
        </w:rPr>
      </w:pPr>
    </w:p>
    <w:p w14:paraId="183F3795"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C43FF62" w14:textId="77777777" w:rsidR="008A65C2" w:rsidRPr="00C61911" w:rsidRDefault="008A65C2">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7A92B8A" w14:textId="77777777" w:rsidR="007E0067" w:rsidRPr="00C61911" w:rsidRDefault="00837F0D">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FF83E46" w14:textId="77777777" w:rsidR="00A41030" w:rsidRPr="00C61911" w:rsidRDefault="00A41030">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w:t>
      </w:r>
      <w:r>
        <w:rPr>
          <w:sz w:val="28"/>
          <w:szCs w:val="28"/>
        </w:rPr>
        <w:lastRenderedPageBreak/>
        <w:t>(десяти) рабочих дней с даты получения запроса, если иной срок не будет установлен по соглашению между ними.</w:t>
      </w:r>
    </w:p>
    <w:p w14:paraId="5179E7E8" w14:textId="77777777" w:rsidR="007A0775" w:rsidRPr="00C61911" w:rsidRDefault="007A0775">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CC29F60" w14:textId="77777777" w:rsidR="00BE0A8F" w:rsidRPr="00C61911" w:rsidRDefault="00BE0A8F">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168F586"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29FF2BE"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1D302D6E"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C4B9699" w14:textId="77777777" w:rsidR="004C6915" w:rsidRPr="00C61911" w:rsidRDefault="004C6915">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ADD49EA" w14:textId="77777777" w:rsidR="004C6915" w:rsidRPr="00C61911" w:rsidRDefault="004C6915">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6698A25" w14:textId="77777777" w:rsidR="00224379" w:rsidRPr="00C61911" w:rsidRDefault="00224379">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49E59C1C" w14:textId="77777777" w:rsidR="00510148" w:rsidRPr="00C61911" w:rsidRDefault="00510148">
      <w:pPr>
        <w:pStyle w:val="10"/>
        <w:ind w:left="709" w:firstLine="0"/>
        <w:rPr>
          <w:szCs w:val="28"/>
        </w:rPr>
      </w:pPr>
    </w:p>
    <w:p w14:paraId="08A2C2F4" w14:textId="77777777" w:rsidR="002B0C59" w:rsidRPr="00D32FFA" w:rsidRDefault="002B0C59">
      <w:pPr>
        <w:pStyle w:val="10"/>
        <w:ind w:left="709" w:firstLine="0"/>
        <w:rPr>
          <w:szCs w:val="24"/>
        </w:rPr>
      </w:pPr>
    </w:p>
    <w:p w14:paraId="671DC9E1"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7CD6A243" w14:textId="77777777" w:rsidR="00997B7D" w:rsidRPr="00D20AD0" w:rsidRDefault="00737675">
      <w:pPr>
        <w:pStyle w:val="10"/>
        <w:numPr>
          <w:ilvl w:val="1"/>
          <w:numId w:val="12"/>
        </w:numPr>
        <w:ind w:left="0" w:firstLine="709"/>
        <w:outlineLvl w:val="1"/>
        <w:rPr>
          <w:b/>
          <w:szCs w:val="28"/>
        </w:rPr>
      </w:pPr>
      <w:r>
        <w:rPr>
          <w:b/>
          <w:szCs w:val="28"/>
        </w:rPr>
        <w:t>Обязательные требования</w:t>
      </w:r>
    </w:p>
    <w:p w14:paraId="511BE943"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6D0922C"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A846BD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52ADAD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81B71E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FEDA36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AA28342"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792308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E5D663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0263EE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47898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17475BB" w14:textId="77777777" w:rsidR="000E5B2C" w:rsidRPr="00D32FFA" w:rsidRDefault="000E5B2C" w:rsidP="00045327">
      <w:pPr>
        <w:ind w:firstLine="709"/>
        <w:jc w:val="both"/>
        <w:rPr>
          <w:sz w:val="28"/>
          <w:szCs w:val="28"/>
        </w:rPr>
      </w:pPr>
    </w:p>
    <w:p w14:paraId="7BD577C6" w14:textId="77777777" w:rsidR="007D6548" w:rsidRPr="00D32FFA" w:rsidRDefault="00737675">
      <w:pPr>
        <w:pStyle w:val="10"/>
        <w:numPr>
          <w:ilvl w:val="1"/>
          <w:numId w:val="12"/>
        </w:numPr>
        <w:ind w:left="0" w:firstLine="709"/>
        <w:outlineLvl w:val="1"/>
        <w:rPr>
          <w:b/>
          <w:szCs w:val="28"/>
        </w:rPr>
      </w:pPr>
      <w:r>
        <w:rPr>
          <w:b/>
          <w:szCs w:val="28"/>
        </w:rPr>
        <w:t>Квалификационные требования</w:t>
      </w:r>
    </w:p>
    <w:p w14:paraId="4760D5E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8FAB2D7"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4ABDD96"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060AA8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77A80DE" w14:textId="77777777" w:rsidR="00997B7D" w:rsidRPr="00D32FFA" w:rsidRDefault="00997B7D" w:rsidP="00E76363">
      <w:pPr>
        <w:pStyle w:val="af9"/>
        <w:rPr>
          <w:sz w:val="28"/>
          <w:szCs w:val="28"/>
        </w:rPr>
      </w:pPr>
    </w:p>
    <w:p w14:paraId="51AE823D" w14:textId="77777777" w:rsidR="002410DF" w:rsidRPr="00D20AD0" w:rsidRDefault="002410DF">
      <w:pPr>
        <w:pStyle w:val="10"/>
        <w:numPr>
          <w:ilvl w:val="1"/>
          <w:numId w:val="12"/>
        </w:numPr>
        <w:ind w:left="0" w:firstLine="709"/>
        <w:outlineLvl w:val="1"/>
        <w:rPr>
          <w:b/>
          <w:szCs w:val="28"/>
        </w:rPr>
      </w:pPr>
      <w:r>
        <w:rPr>
          <w:b/>
          <w:szCs w:val="28"/>
        </w:rPr>
        <w:t>Представление документов</w:t>
      </w:r>
    </w:p>
    <w:p w14:paraId="2EC75235" w14:textId="77777777" w:rsidR="00737675" w:rsidRPr="00D32FFA" w:rsidRDefault="00737675">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2FA98476"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54B681B"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8E580FE"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792580D"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448EB5F" w14:textId="77777777"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C7A96FF"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FF754C"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443DB72"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A46818D" w14:textId="77777777" w:rsidR="00835CB1" w:rsidRDefault="00B12B1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E4CF99" w14:textId="77777777" w:rsidR="00AA1400" w:rsidRDefault="00AA1400" w:rsidP="00724B9D">
      <w:pPr>
        <w:pStyle w:val="aff7"/>
        <w:ind w:left="0" w:firstLine="709"/>
        <w:jc w:val="both"/>
        <w:rPr>
          <w:rFonts w:eastAsia="MS Mincho"/>
          <w:sz w:val="28"/>
          <w:szCs w:val="28"/>
        </w:rPr>
      </w:pPr>
    </w:p>
    <w:p w14:paraId="6DFCDE18" w14:textId="77777777" w:rsidR="003A5E1F" w:rsidRPr="00D32FFA" w:rsidRDefault="003A5E1F" w:rsidP="00724B9D">
      <w:pPr>
        <w:pStyle w:val="aff7"/>
        <w:ind w:left="0" w:firstLine="709"/>
        <w:jc w:val="both"/>
        <w:rPr>
          <w:rFonts w:eastAsia="MS Mincho"/>
          <w:sz w:val="28"/>
          <w:szCs w:val="28"/>
        </w:rPr>
      </w:pPr>
    </w:p>
    <w:p w14:paraId="18E143C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4F28D01" w14:textId="77777777" w:rsidR="00B66FCB" w:rsidRPr="00D32FFA" w:rsidRDefault="00B66FCB" w:rsidP="00E76363">
      <w:pPr>
        <w:pStyle w:val="af9"/>
        <w:tabs>
          <w:tab w:val="left" w:pos="0"/>
          <w:tab w:val="left" w:pos="1440"/>
        </w:tabs>
        <w:rPr>
          <w:sz w:val="28"/>
        </w:rPr>
      </w:pPr>
    </w:p>
    <w:p w14:paraId="38181311" w14:textId="77777777" w:rsidR="003C30F3" w:rsidRPr="00D20AD0" w:rsidRDefault="003C30F3">
      <w:pPr>
        <w:pStyle w:val="10"/>
        <w:numPr>
          <w:ilvl w:val="1"/>
          <w:numId w:val="18"/>
        </w:numPr>
        <w:ind w:left="0" w:firstLine="709"/>
        <w:outlineLvl w:val="1"/>
        <w:rPr>
          <w:b/>
          <w:szCs w:val="28"/>
        </w:rPr>
      </w:pPr>
      <w:r>
        <w:rPr>
          <w:b/>
          <w:szCs w:val="28"/>
        </w:rPr>
        <w:t>Заявка</w:t>
      </w:r>
    </w:p>
    <w:p w14:paraId="0EA0336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2E0505B" w14:textId="77777777" w:rsidR="00627DB4" w:rsidRPr="007E5BBC" w:rsidRDefault="00627D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2778268" w14:textId="77777777" w:rsidR="00627DB4" w:rsidRPr="00514A3A" w:rsidRDefault="00627D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DD2B756"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7D012C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46CCFB5"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D6918D0" w14:textId="77777777" w:rsidR="00627DB4" w:rsidRPr="00D32FFA" w:rsidRDefault="00627D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3E9B708" w14:textId="77777777" w:rsidR="00627DB4" w:rsidRPr="008D6460" w:rsidRDefault="00627D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81F9516" w14:textId="77777777" w:rsidR="00627DB4" w:rsidRPr="005E1413" w:rsidRDefault="00627DB4">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14:paraId="0EA7250B" w14:textId="77777777" w:rsidR="00627DB4" w:rsidRPr="007E5BBC" w:rsidRDefault="00602A1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D44C561" w14:textId="77777777" w:rsidR="00627DB4" w:rsidRPr="007E5BBC" w:rsidRDefault="00627D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254DE6D" w14:textId="77777777" w:rsidR="00627DB4" w:rsidRPr="007E5BBC" w:rsidRDefault="00627D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CE5BA50" w14:textId="77777777" w:rsidR="00627DB4" w:rsidRDefault="00627D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4296A2C" w14:textId="77777777" w:rsidR="007D6548" w:rsidRPr="00D32FFA" w:rsidRDefault="007D6548" w:rsidP="00E76363">
      <w:pPr>
        <w:pStyle w:val="Default"/>
        <w:ind w:firstLine="709"/>
        <w:jc w:val="both"/>
      </w:pPr>
    </w:p>
    <w:p w14:paraId="73DB1563" w14:textId="77777777" w:rsidR="003C30F3" w:rsidRDefault="00AA1400">
      <w:pPr>
        <w:pStyle w:val="10"/>
        <w:numPr>
          <w:ilvl w:val="1"/>
          <w:numId w:val="18"/>
        </w:numPr>
        <w:ind w:left="0" w:firstLine="709"/>
        <w:outlineLvl w:val="1"/>
        <w:rPr>
          <w:b/>
          <w:szCs w:val="28"/>
        </w:rPr>
      </w:pPr>
      <w:r>
        <w:rPr>
          <w:b/>
          <w:szCs w:val="28"/>
        </w:rPr>
        <w:t>Срок и порядок подачи Заявок</w:t>
      </w:r>
    </w:p>
    <w:p w14:paraId="36D07D76"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769F380"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6AF7B53"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51AE284"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370A0BD"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2D37B1B" w14:textId="77777777"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14:paraId="46268BCE"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FCE453D"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743021D"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0B4DAEB"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3F2EAE" w14:textId="77777777" w:rsidR="00DB1E84" w:rsidRPr="00D11A28" w:rsidRDefault="00DB1E84" w:rsidP="00DB1E84">
      <w:pPr>
        <w:pStyle w:val="af9"/>
        <w:ind w:left="709" w:firstLine="0"/>
        <w:rPr>
          <w:sz w:val="28"/>
        </w:rPr>
      </w:pPr>
    </w:p>
    <w:p w14:paraId="73EEA3B9" w14:textId="77777777" w:rsidR="00AA1400" w:rsidRPr="00542481" w:rsidRDefault="00AA1400">
      <w:pPr>
        <w:pStyle w:val="10"/>
        <w:numPr>
          <w:ilvl w:val="1"/>
          <w:numId w:val="18"/>
        </w:numPr>
        <w:ind w:left="0" w:firstLine="709"/>
        <w:outlineLvl w:val="1"/>
        <w:rPr>
          <w:b/>
          <w:szCs w:val="28"/>
        </w:rPr>
      </w:pPr>
      <w:r>
        <w:rPr>
          <w:b/>
        </w:rPr>
        <w:t>Порядок оформления Заявки</w:t>
      </w:r>
    </w:p>
    <w:p w14:paraId="250BDA3C" w14:textId="77777777" w:rsidR="00AA1400" w:rsidRDefault="00AA140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2BFE42C" w14:textId="77777777" w:rsidR="006217BC" w:rsidRDefault="00AA1400">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6A1448D" w14:textId="77777777" w:rsidR="00CE598D" w:rsidRPr="00687E7D" w:rsidRDefault="00CE598D">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3CFA387" w14:textId="77777777" w:rsidR="00BA6B0B" w:rsidRPr="00407088" w:rsidRDefault="0060696E">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w:t>
      </w:r>
      <w:r>
        <w:rPr>
          <w:sz w:val="28"/>
        </w:rPr>
        <w:lastRenderedPageBreak/>
        <w:t>быть завизированы лицом, подписавшим Заявку или лицом, имеющим право подписи документов от имени претендента.</w:t>
      </w:r>
    </w:p>
    <w:p w14:paraId="1FC11E67" w14:textId="77777777" w:rsidR="009F2BCA" w:rsidRDefault="001E5253">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EB81D46" w14:textId="77777777" w:rsidR="009F2BCA" w:rsidRPr="0016413E" w:rsidRDefault="003936D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847E7B1" w14:textId="77777777" w:rsidR="009F2BCA" w:rsidRPr="009F2BCA" w:rsidRDefault="00E67B4B">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9901BEF" w14:textId="77777777" w:rsidR="00AA1400" w:rsidRPr="006217BC" w:rsidRDefault="00AA1400">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88C873A"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22C8907" w14:textId="77777777"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w:t>
      </w:r>
      <w:r>
        <w:rPr>
          <w:sz w:val="28"/>
        </w:rPr>
        <w:lastRenderedPageBreak/>
        <w:t>Представителю претендента необходимо при себе иметь документ, удостоверяющий личность.</w:t>
      </w:r>
    </w:p>
    <w:p w14:paraId="01917391" w14:textId="77777777" w:rsidR="00D6410D" w:rsidRDefault="002340C8">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E641A14" wp14:editId="41495B9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D84C9C" w14:textId="77777777" w:rsidR="00037459" w:rsidRPr="007E6DE4" w:rsidRDefault="00037459" w:rsidP="008F6343">
                            <w:pPr>
                              <w:jc w:val="center"/>
                              <w:rPr>
                                <w:b/>
                                <w:sz w:val="28"/>
                                <w:szCs w:val="28"/>
                              </w:rPr>
                            </w:pPr>
                            <w:r w:rsidRPr="007E6DE4">
                              <w:rPr>
                                <w:b/>
                                <w:sz w:val="28"/>
                                <w:szCs w:val="28"/>
                              </w:rPr>
                              <w:t xml:space="preserve">_____________________________________________, </w:t>
                            </w:r>
                          </w:p>
                          <w:p w14:paraId="39FFC594" w14:textId="77777777" w:rsidR="00037459" w:rsidRDefault="0003745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037459" w:rsidRPr="007E6DE4" w:rsidRDefault="00037459" w:rsidP="008F6343">
                            <w:pPr>
                              <w:jc w:val="center"/>
                              <w:rPr>
                                <w:b/>
                                <w:sz w:val="28"/>
                                <w:szCs w:val="28"/>
                              </w:rPr>
                            </w:pPr>
                            <w:r w:rsidRPr="007E6DE4">
                              <w:rPr>
                                <w:b/>
                                <w:sz w:val="28"/>
                                <w:szCs w:val="28"/>
                              </w:rPr>
                              <w:t>________________________________________</w:t>
                            </w:r>
                          </w:p>
                          <w:p w14:paraId="01A63572" w14:textId="77777777" w:rsidR="00037459" w:rsidRPr="007E6DE4" w:rsidRDefault="00037459" w:rsidP="008F6343">
                            <w:pPr>
                              <w:jc w:val="center"/>
                              <w:rPr>
                                <w:i/>
                                <w:sz w:val="20"/>
                                <w:szCs w:val="20"/>
                              </w:rPr>
                            </w:pPr>
                            <w:r w:rsidRPr="007E6DE4">
                              <w:rPr>
                                <w:i/>
                                <w:sz w:val="20"/>
                                <w:szCs w:val="20"/>
                              </w:rPr>
                              <w:t>государство регистрации претендента</w:t>
                            </w:r>
                          </w:p>
                          <w:p w14:paraId="605CF655" w14:textId="77777777" w:rsidR="00037459" w:rsidRPr="007E6DE4" w:rsidRDefault="00037459"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037459" w:rsidRPr="007E6DE4" w:rsidRDefault="0003745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037459" w:rsidRDefault="00037459" w:rsidP="008F6343">
                            <w:pPr>
                              <w:jc w:val="both"/>
                            </w:pPr>
                          </w:p>
                          <w:p w14:paraId="638E9458" w14:textId="77777777" w:rsidR="00037459" w:rsidRDefault="00037459">
                            <w:pPr>
                              <w:jc w:val="center"/>
                              <w:rPr>
                                <w:b/>
                              </w:rPr>
                            </w:pPr>
                            <w:r>
                              <w:rPr>
                                <w:b/>
                              </w:rPr>
                              <w:t>ОБЕСПЕЧЕНИЕ ЗАЯВКИ НА УЧАСТИЕ В ОТКРЫТОМ КОНКУРСЕ № </w:t>
                            </w:r>
                          </w:p>
                          <w:p w14:paraId="6FDDD3CD" w14:textId="77777777" w:rsidR="00037459" w:rsidRPr="003C6269" w:rsidRDefault="00037459" w:rsidP="008F6343">
                            <w:pPr>
                              <w:jc w:val="center"/>
                              <w:rPr>
                                <w:b/>
                              </w:rPr>
                            </w:pPr>
                            <w:r w:rsidRPr="003C6269">
                              <w:rPr>
                                <w:b/>
                              </w:rPr>
                              <w:t xml:space="preserve">(лот № _________) </w:t>
                            </w:r>
                          </w:p>
                          <w:p w14:paraId="2C134587" w14:textId="77777777" w:rsidR="00037459" w:rsidRPr="006471D1" w:rsidRDefault="0003745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41A1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D84C9C" w14:textId="77777777" w:rsidR="00037459" w:rsidRPr="007E6DE4" w:rsidRDefault="00037459" w:rsidP="008F6343">
                      <w:pPr>
                        <w:jc w:val="center"/>
                        <w:rPr>
                          <w:b/>
                          <w:sz w:val="28"/>
                          <w:szCs w:val="28"/>
                        </w:rPr>
                      </w:pPr>
                      <w:r w:rsidRPr="007E6DE4">
                        <w:rPr>
                          <w:b/>
                          <w:sz w:val="28"/>
                          <w:szCs w:val="28"/>
                        </w:rPr>
                        <w:t xml:space="preserve">_____________________________________________, </w:t>
                      </w:r>
                    </w:p>
                    <w:p w14:paraId="39FFC594" w14:textId="77777777" w:rsidR="00037459" w:rsidRDefault="0003745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037459" w:rsidRPr="007E6DE4" w:rsidRDefault="00037459" w:rsidP="008F6343">
                      <w:pPr>
                        <w:jc w:val="center"/>
                        <w:rPr>
                          <w:b/>
                          <w:sz w:val="28"/>
                          <w:szCs w:val="28"/>
                        </w:rPr>
                      </w:pPr>
                      <w:r w:rsidRPr="007E6DE4">
                        <w:rPr>
                          <w:b/>
                          <w:sz w:val="28"/>
                          <w:szCs w:val="28"/>
                        </w:rPr>
                        <w:t>________________________________________</w:t>
                      </w:r>
                    </w:p>
                    <w:p w14:paraId="01A63572" w14:textId="77777777" w:rsidR="00037459" w:rsidRPr="007E6DE4" w:rsidRDefault="00037459" w:rsidP="008F6343">
                      <w:pPr>
                        <w:jc w:val="center"/>
                        <w:rPr>
                          <w:i/>
                          <w:sz w:val="20"/>
                          <w:szCs w:val="20"/>
                        </w:rPr>
                      </w:pPr>
                      <w:r w:rsidRPr="007E6DE4">
                        <w:rPr>
                          <w:i/>
                          <w:sz w:val="20"/>
                          <w:szCs w:val="20"/>
                        </w:rPr>
                        <w:t>государство регистрации претендента</w:t>
                      </w:r>
                    </w:p>
                    <w:p w14:paraId="605CF655" w14:textId="77777777" w:rsidR="00037459" w:rsidRPr="007E6DE4" w:rsidRDefault="00037459"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037459" w:rsidRPr="007E6DE4" w:rsidRDefault="0003745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037459" w:rsidRDefault="00037459" w:rsidP="008F6343">
                      <w:pPr>
                        <w:jc w:val="both"/>
                      </w:pPr>
                    </w:p>
                    <w:p w14:paraId="638E9458" w14:textId="77777777" w:rsidR="00037459" w:rsidRDefault="00037459">
                      <w:pPr>
                        <w:jc w:val="center"/>
                        <w:rPr>
                          <w:b/>
                        </w:rPr>
                      </w:pPr>
                      <w:r>
                        <w:rPr>
                          <w:b/>
                        </w:rPr>
                        <w:t>ОБЕСПЕЧЕНИЕ ЗАЯВКИ НА УЧАСТИЕ В ОТКРЫТОМ КОНКУРСЕ № </w:t>
                      </w:r>
                    </w:p>
                    <w:p w14:paraId="6FDDD3CD" w14:textId="77777777" w:rsidR="00037459" w:rsidRPr="003C6269" w:rsidRDefault="00037459" w:rsidP="008F6343">
                      <w:pPr>
                        <w:jc w:val="center"/>
                        <w:rPr>
                          <w:b/>
                        </w:rPr>
                      </w:pPr>
                      <w:r w:rsidRPr="003C6269">
                        <w:rPr>
                          <w:b/>
                        </w:rPr>
                        <w:t xml:space="preserve">(лот № _________) </w:t>
                      </w:r>
                    </w:p>
                    <w:p w14:paraId="2C134587" w14:textId="77777777" w:rsidR="00037459" w:rsidRPr="006471D1" w:rsidRDefault="0003745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40B20A0"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79EF6545"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0CFC47"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D372581" w14:textId="77777777" w:rsidR="006217BC" w:rsidRPr="00D32FFA" w:rsidRDefault="006217BC" w:rsidP="00AA1400">
      <w:pPr>
        <w:pStyle w:val="af9"/>
        <w:rPr>
          <w:sz w:val="28"/>
        </w:rPr>
      </w:pPr>
    </w:p>
    <w:p w14:paraId="07A6AD7E" w14:textId="77777777" w:rsidR="005C58AF" w:rsidRDefault="005C58AF">
      <w:pPr>
        <w:pStyle w:val="10"/>
        <w:numPr>
          <w:ilvl w:val="1"/>
          <w:numId w:val="18"/>
        </w:numPr>
        <w:ind w:left="0" w:firstLine="709"/>
        <w:outlineLvl w:val="1"/>
        <w:rPr>
          <w:b/>
          <w:szCs w:val="28"/>
        </w:rPr>
      </w:pPr>
      <w:r>
        <w:rPr>
          <w:b/>
          <w:bCs/>
          <w:iCs/>
          <w:szCs w:val="28"/>
        </w:rPr>
        <w:t>Обеспечение Заявки</w:t>
      </w:r>
    </w:p>
    <w:p w14:paraId="205A7645" w14:textId="77777777" w:rsidR="005C58AF" w:rsidRPr="00B90994" w:rsidRDefault="005763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977F115" w14:textId="77777777" w:rsidR="005C58AF"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w:t>
      </w:r>
      <w:r>
        <w:rPr>
          <w:color w:val="000000"/>
          <w:sz w:val="28"/>
          <w:szCs w:val="28"/>
          <w:lang w:eastAsia="ru-RU"/>
        </w:rPr>
        <w:lastRenderedPageBreak/>
        <w:t>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9689F6D" w14:textId="77777777" w:rsidR="003B7758" w:rsidRDefault="003B775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DB8E88B" w14:textId="77777777" w:rsidR="005C58AF" w:rsidRPr="009361EE"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9BE156F"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C48FD3F"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7281D07" w14:textId="77777777" w:rsidR="005C58AF" w:rsidRPr="00B04591"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8EE3F6E"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704270A" w14:textId="77777777" w:rsidR="005C58AF" w:rsidRPr="00AD17B2"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55AA0CB"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0D776BF" w14:textId="77777777" w:rsidR="00B90F33" w:rsidRPr="00B90F33"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4F33F8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2D9C69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7A525F7" w14:textId="77777777" w:rsidR="005C58AF" w:rsidRPr="00EE49E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5AE3FBD"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8CFE25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A2A212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46CC4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0189ED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922AB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17CB5E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85BEE9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9DDA24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6A73BD6" w14:textId="77777777" w:rsidR="005C58AF" w:rsidRDefault="005C58AF" w:rsidP="005C58AF">
      <w:pPr>
        <w:autoSpaceDE w:val="0"/>
        <w:ind w:firstLine="397"/>
        <w:jc w:val="both"/>
        <w:rPr>
          <w:b/>
          <w:szCs w:val="28"/>
        </w:rPr>
      </w:pPr>
    </w:p>
    <w:p w14:paraId="58AF4381" w14:textId="77777777" w:rsidR="004D6F67"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6BD7FA2" w14:textId="77777777" w:rsidR="00425950" w:rsidRDefault="00425950">
      <w:pPr>
        <w:pStyle w:val="af9"/>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3ED6468A" w14:textId="77777777" w:rsidR="00425950" w:rsidRDefault="00425950">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D5CEA0F" w14:textId="77777777" w:rsidR="00D6410D" w:rsidRDefault="002340C8">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08C17B1" w14:textId="77777777" w:rsidR="00425950" w:rsidRDefault="00425950">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975BDC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4FDC13A" w14:textId="77777777" w:rsidR="00D6410D" w:rsidRDefault="00D6410D">
      <w:pPr>
        <w:pStyle w:val="Default"/>
        <w:ind w:firstLine="709"/>
        <w:jc w:val="both"/>
        <w:rPr>
          <w:sz w:val="28"/>
          <w:szCs w:val="28"/>
        </w:rPr>
      </w:pPr>
    </w:p>
    <w:p w14:paraId="15EA8A51" w14:textId="77777777" w:rsidR="00856650" w:rsidRDefault="00425950">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1C8FA66" w14:textId="77777777" w:rsidR="00425950" w:rsidRPr="00856650" w:rsidRDefault="00425950">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3B0500" w14:textId="77777777" w:rsidR="00D6410D" w:rsidRDefault="002340C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13BCB0F" w14:textId="77777777" w:rsidR="00D6410D" w:rsidRDefault="00D6410D">
      <w:pPr>
        <w:pStyle w:val="af9"/>
        <w:ind w:right="-1"/>
        <w:rPr>
          <w:sz w:val="28"/>
          <w:szCs w:val="28"/>
        </w:rPr>
      </w:pPr>
    </w:p>
    <w:p w14:paraId="7DE9D43D" w14:textId="77777777" w:rsidR="000A4B41" w:rsidRPr="001E5348" w:rsidRDefault="000A4B41" w:rsidP="00097101">
      <w:pPr>
        <w:pStyle w:val="af9"/>
        <w:ind w:right="-1"/>
        <w:rPr>
          <w:b/>
          <w:szCs w:val="28"/>
        </w:rPr>
      </w:pPr>
    </w:p>
    <w:p w14:paraId="0E80278B" w14:textId="77777777" w:rsidR="00370C44" w:rsidRPr="004B366A" w:rsidRDefault="00370C44">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579AAE1" w14:textId="77777777" w:rsidR="00B96EF8" w:rsidRPr="00BB67CA" w:rsidRDefault="00856650">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79D5A1A" w14:textId="77777777" w:rsidR="00EB17DD" w:rsidRDefault="00BB67C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A963B30" w14:textId="77777777" w:rsidR="00BB67CA" w:rsidRPr="00EB17DD" w:rsidRDefault="00EB17D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0696C91" w14:textId="77777777" w:rsidR="00EB17DD"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776BF21" w14:textId="77777777" w:rsidR="005C69A6" w:rsidRPr="008D69B2" w:rsidRDefault="00461C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18F47A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0BBC1E1"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E09BF23"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06F68466"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3A41F913"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0FFD1457"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B01F730" w14:textId="77777777"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574E560"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0904DF2"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B0B0DF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2246AEA"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A268246"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260AD98" w14:textId="77777777" w:rsidR="007D6548"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1F064EE" w14:textId="77777777" w:rsidR="002A0FCB" w:rsidRPr="002A0FC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E5CC797" w14:textId="77777777" w:rsidR="007D6548" w:rsidRPr="00D32FFA"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861D07D" w14:textId="77777777" w:rsidR="007D6548" w:rsidRPr="00D32FFA"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B87FCB7" w14:textId="77777777" w:rsidR="007D6548" w:rsidRPr="00D32FFA" w:rsidRDefault="007D6548">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AF6BFE4" w14:textId="77777777" w:rsidR="007D6548"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72C4547" w14:textId="77777777" w:rsidR="0004748E" w:rsidRPr="0004748E" w:rsidRDefault="0004748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86A7827"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7905552"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7260CDF" w14:textId="77777777" w:rsidR="00DE1965" w:rsidRPr="00DE1965"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9C897EF" w14:textId="77777777" w:rsidR="00E552BD" w:rsidRDefault="00E552B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F798C42" w14:textId="77777777" w:rsidR="00A62C56" w:rsidRDefault="00A62C5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506910C" w14:textId="77777777" w:rsidR="00E552BD" w:rsidRPr="00DE1965" w:rsidRDefault="00A62C5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7F767BB" w14:textId="77777777" w:rsidR="00CA673D" w:rsidRPr="00CA673D"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5339C3" w14:textId="77777777" w:rsidR="0075124C"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14:paraId="08DBDCF6" w14:textId="77777777" w:rsidR="0075124C"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5B88B3A" w14:textId="77777777" w:rsidR="00290F36" w:rsidRPr="00A4537F" w:rsidRDefault="00E614C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3C2234F" w14:textId="77777777" w:rsidR="00760ECD" w:rsidRDefault="002C497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9D175A1" w14:textId="77777777" w:rsidR="00DC03ED"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39A527E" w14:textId="77777777" w:rsidR="00760ECD" w:rsidRPr="00DC03ED"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14:paraId="125B7DAC" w14:textId="77777777" w:rsidR="0087611C"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AF0F76A" w14:textId="77777777" w:rsidR="00856650" w:rsidRPr="00856650" w:rsidRDefault="00856650" w:rsidP="00856650">
      <w:pPr>
        <w:pStyle w:val="Default"/>
        <w:ind w:left="709"/>
        <w:jc w:val="both"/>
        <w:rPr>
          <w:sz w:val="28"/>
          <w:szCs w:val="28"/>
        </w:rPr>
      </w:pPr>
    </w:p>
    <w:p w14:paraId="695085BB" w14:textId="77777777" w:rsidR="00370C44" w:rsidRPr="004B366A" w:rsidRDefault="00370C44">
      <w:pPr>
        <w:pStyle w:val="10"/>
        <w:numPr>
          <w:ilvl w:val="1"/>
          <w:numId w:val="18"/>
        </w:numPr>
        <w:ind w:left="0" w:firstLine="709"/>
        <w:outlineLvl w:val="1"/>
        <w:rPr>
          <w:b/>
          <w:szCs w:val="28"/>
        </w:rPr>
      </w:pPr>
      <w:r>
        <w:rPr>
          <w:b/>
          <w:szCs w:val="28"/>
        </w:rPr>
        <w:t>Подведение итогов Открытого конкурса</w:t>
      </w:r>
    </w:p>
    <w:p w14:paraId="51274A2C" w14:textId="77777777" w:rsidR="007D6548" w:rsidRPr="00D32FFA"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B5561C2" w14:textId="77777777" w:rsidR="007D6548" w:rsidRPr="00D32FFA" w:rsidRDefault="00E92117">
      <w:pPr>
        <w:numPr>
          <w:ilvl w:val="0"/>
          <w:numId w:val="10"/>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45943F45" w14:textId="77777777" w:rsidR="007D6548"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34C1434" w14:textId="77777777" w:rsidR="0096314E" w:rsidRPr="00E67B4B" w:rsidRDefault="00E67B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8AFFC6F" w14:textId="77777777" w:rsidR="007D6548" w:rsidRPr="00D32FFA"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741D99" w14:textId="77777777" w:rsidR="007D6548" w:rsidRPr="00D32FFA"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BA02005" w14:textId="77777777" w:rsidR="005C5AB8"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8F9247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8F8384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94CAB9"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831F280" w14:textId="77777777" w:rsidR="007D6548" w:rsidRPr="00D32FFA" w:rsidRDefault="009631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F30E36E" w14:textId="77777777" w:rsidR="008825E9" w:rsidRPr="00D32FFA" w:rsidRDefault="00093F19">
      <w:pPr>
        <w:numPr>
          <w:ilvl w:val="0"/>
          <w:numId w:val="10"/>
        </w:numPr>
        <w:ind w:left="0" w:firstLine="709"/>
        <w:jc w:val="both"/>
        <w:rPr>
          <w:sz w:val="28"/>
          <w:szCs w:val="28"/>
        </w:rPr>
      </w:pPr>
      <w:r>
        <w:rPr>
          <w:sz w:val="28"/>
          <w:szCs w:val="28"/>
        </w:rPr>
        <w:t>Открытый конкурс признается несостоявшимся, если:</w:t>
      </w:r>
    </w:p>
    <w:p w14:paraId="5191BF0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F59BDF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0D896F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023BE4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648312A" w14:textId="77777777" w:rsidR="00812135" w:rsidRPr="00812135" w:rsidRDefault="0081213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A93040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50D7BD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154F35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3095E8D" w14:textId="77777777" w:rsidR="00E859B1" w:rsidRDefault="00FB2C5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97D154C" w14:textId="77777777" w:rsidR="00E859B1" w:rsidRPr="0074281A" w:rsidRDefault="00E859B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EA6E8CA" w14:textId="77777777" w:rsidR="00370C44" w:rsidRPr="00E67B4B" w:rsidRDefault="009A6FD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3D619A" w14:textId="77777777" w:rsidR="009A6FDC" w:rsidRPr="00D32FFA" w:rsidRDefault="009A6FDC" w:rsidP="00045327">
      <w:pPr>
        <w:pStyle w:val="af9"/>
        <w:tabs>
          <w:tab w:val="left" w:pos="1680"/>
        </w:tabs>
        <w:rPr>
          <w:sz w:val="28"/>
          <w:szCs w:val="28"/>
        </w:rPr>
      </w:pPr>
    </w:p>
    <w:p w14:paraId="51D63114" w14:textId="77777777" w:rsidR="001049C1" w:rsidRPr="004B366A" w:rsidRDefault="001049C1">
      <w:pPr>
        <w:pStyle w:val="10"/>
        <w:numPr>
          <w:ilvl w:val="1"/>
          <w:numId w:val="18"/>
        </w:numPr>
        <w:ind w:left="0" w:firstLine="709"/>
        <w:outlineLvl w:val="1"/>
        <w:rPr>
          <w:b/>
          <w:szCs w:val="28"/>
        </w:rPr>
      </w:pPr>
      <w:r>
        <w:rPr>
          <w:b/>
          <w:szCs w:val="28"/>
        </w:rPr>
        <w:t>Заключение договора</w:t>
      </w:r>
    </w:p>
    <w:p w14:paraId="2125A7D5" w14:textId="77777777" w:rsidR="000A6133" w:rsidRDefault="000A61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CA44882" w14:textId="77777777" w:rsidR="00D6410D" w:rsidRDefault="002340C8">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57E6A90" w14:textId="77777777" w:rsidR="005304BC" w:rsidRDefault="005304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DCAC6CA" w14:textId="77777777" w:rsidR="00381CD3" w:rsidRDefault="00E67B4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739213A" w14:textId="77777777" w:rsidR="00A921CD" w:rsidRPr="00E67B4B" w:rsidRDefault="00381CD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5BC92D9" w14:textId="77777777" w:rsidR="00320EDC" w:rsidRDefault="001049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E5A746F" w14:textId="77777777" w:rsidR="001049C1" w:rsidRPr="00D32FFA" w:rsidRDefault="00B9273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F31ABDA" w14:textId="77777777" w:rsidR="001049C1" w:rsidRPr="00D32FFA" w:rsidRDefault="008309A6">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w:t>
      </w:r>
      <w:r>
        <w:rPr>
          <w:sz w:val="28"/>
          <w:szCs w:val="28"/>
        </w:rPr>
        <w:lastRenderedPageBreak/>
        <w:t>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F9AA8C1" w14:textId="77777777" w:rsidR="001049C1" w:rsidRPr="00D32FFA" w:rsidRDefault="00731B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B48D6CC" w14:textId="77777777" w:rsidR="001049C1" w:rsidRPr="00D32FFA" w:rsidRDefault="00D9399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4650C0E" w14:textId="77777777" w:rsidR="001049C1" w:rsidRPr="00D32FFA"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38C348D" w14:textId="77777777" w:rsidR="0079021D" w:rsidRPr="00856650"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4C8D94B" w14:textId="77777777" w:rsidR="00E67B4B" w:rsidRPr="00856650" w:rsidRDefault="00E67B4B">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844E471" w14:textId="77777777" w:rsidR="00B178A4" w:rsidRPr="00856650" w:rsidRDefault="00B178A4">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14:paraId="35FCA6DB" w14:textId="77777777" w:rsidR="008D4CFE" w:rsidRPr="004558A3" w:rsidRDefault="008D4CFE" w:rsidP="008D4CFE">
      <w:pPr>
        <w:ind w:left="709"/>
        <w:jc w:val="both"/>
        <w:rPr>
          <w:sz w:val="28"/>
          <w:szCs w:val="28"/>
        </w:rPr>
      </w:pPr>
    </w:p>
    <w:p w14:paraId="3899F74D" w14:textId="77777777" w:rsidR="001049C1" w:rsidRDefault="001049C1">
      <w:pPr>
        <w:pStyle w:val="10"/>
        <w:numPr>
          <w:ilvl w:val="1"/>
          <w:numId w:val="18"/>
        </w:numPr>
        <w:ind w:left="0" w:firstLine="709"/>
        <w:outlineLvl w:val="1"/>
        <w:rPr>
          <w:b/>
          <w:szCs w:val="28"/>
        </w:rPr>
      </w:pPr>
      <w:r>
        <w:rPr>
          <w:b/>
          <w:szCs w:val="28"/>
        </w:rPr>
        <w:t>Обеспечение исполнения договора</w:t>
      </w:r>
    </w:p>
    <w:p w14:paraId="05B1135A" w14:textId="77777777" w:rsidR="0045708B" w:rsidRPr="00E67B4B" w:rsidRDefault="0075536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5401705" w14:textId="77777777" w:rsidR="00665005" w:rsidRPr="00665005" w:rsidRDefault="0045708B">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6C004EA" w14:textId="77777777" w:rsidR="0045708B" w:rsidRPr="00450672" w:rsidRDefault="0045708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F8966A3" w14:textId="77777777" w:rsidR="0045708B" w:rsidRPr="00450672" w:rsidRDefault="0085665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336F0E"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1383F08"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5D6F2A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32285F04" w14:textId="06833CB9" w:rsidR="0045708B" w:rsidRPr="006B528B" w:rsidRDefault="0045708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5522D0">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51D1EE93" w14:textId="77777777" w:rsidR="0045708B" w:rsidRPr="00E67B4B" w:rsidRDefault="0045708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DBA5A3C" w14:textId="77777777" w:rsidR="008B1E78" w:rsidRDefault="00E67B4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124B205" w14:textId="77777777" w:rsidR="004462FD" w:rsidRPr="00E67B4B" w:rsidRDefault="00E67B4B">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7CE5E55" w14:textId="77777777" w:rsidR="0045708B" w:rsidRDefault="00E67B4B">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305A7BD" w14:textId="77777777" w:rsidR="0045708B" w:rsidRPr="00BC54B6" w:rsidRDefault="00D151F3">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B00D4B9" w14:textId="77777777" w:rsidR="0045708B" w:rsidRDefault="0060696E">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9EDBFF4" w14:textId="77777777" w:rsidR="00D83DFB" w:rsidRDefault="00D83DFB" w:rsidP="00D83DFB">
      <w:pPr>
        <w:pStyle w:val="aff7"/>
        <w:ind w:left="709"/>
        <w:jc w:val="both"/>
        <w:rPr>
          <w:sz w:val="28"/>
          <w:szCs w:val="28"/>
        </w:rPr>
      </w:pPr>
    </w:p>
    <w:p w14:paraId="0A08B979" w14:textId="03E6A0B8" w:rsidR="00D83DFB" w:rsidRDefault="00D83DFB" w:rsidP="00D83DFB">
      <w:pPr>
        <w:ind w:firstLine="709"/>
        <w:jc w:val="both"/>
        <w:rPr>
          <w:rFonts w:eastAsia="MS Mincho"/>
          <w:b/>
          <w:bCs/>
          <w:sz w:val="32"/>
          <w:szCs w:val="32"/>
        </w:rPr>
      </w:pPr>
    </w:p>
    <w:p w14:paraId="41B061E6" w14:textId="26A89118" w:rsidR="00BB6E92" w:rsidRDefault="00BB6E92" w:rsidP="00D83DFB">
      <w:pPr>
        <w:ind w:firstLine="709"/>
        <w:jc w:val="both"/>
        <w:rPr>
          <w:rFonts w:eastAsia="MS Mincho"/>
          <w:b/>
          <w:bCs/>
          <w:sz w:val="32"/>
          <w:szCs w:val="32"/>
        </w:rPr>
      </w:pPr>
    </w:p>
    <w:p w14:paraId="2BD305B6" w14:textId="598ECF3D" w:rsidR="00BB6E92" w:rsidRDefault="00BB6E92" w:rsidP="00D83DFB">
      <w:pPr>
        <w:ind w:firstLine="709"/>
        <w:jc w:val="both"/>
        <w:rPr>
          <w:rFonts w:eastAsia="MS Mincho"/>
          <w:b/>
          <w:bCs/>
          <w:sz w:val="32"/>
          <w:szCs w:val="32"/>
        </w:rPr>
      </w:pPr>
    </w:p>
    <w:p w14:paraId="56B132DF" w14:textId="66F97B70" w:rsidR="00BB6E92" w:rsidRDefault="00BB6E92" w:rsidP="00D83DFB">
      <w:pPr>
        <w:ind w:firstLine="709"/>
        <w:jc w:val="both"/>
        <w:rPr>
          <w:rFonts w:eastAsia="MS Mincho"/>
          <w:b/>
          <w:bCs/>
          <w:sz w:val="32"/>
          <w:szCs w:val="32"/>
        </w:rPr>
      </w:pPr>
    </w:p>
    <w:p w14:paraId="0C015D25" w14:textId="77777777" w:rsidR="00BB6E92" w:rsidRPr="002C3FF9" w:rsidRDefault="00BB6E92" w:rsidP="00D83DFB">
      <w:pPr>
        <w:ind w:firstLine="709"/>
        <w:jc w:val="both"/>
        <w:rPr>
          <w:b/>
          <w:sz w:val="28"/>
          <w:szCs w:val="28"/>
          <w:highlight w:val="cyan"/>
        </w:rPr>
      </w:pPr>
    </w:p>
    <w:p w14:paraId="447958B8" w14:textId="77777777" w:rsidR="009C3192" w:rsidRDefault="009C3192" w:rsidP="002340C8">
      <w:pPr>
        <w:spacing w:after="120"/>
        <w:jc w:val="center"/>
        <w:outlineLvl w:val="0"/>
        <w:rPr>
          <w:rFonts w:eastAsia="MS Mincho"/>
          <w:b/>
          <w:bCs/>
          <w:sz w:val="32"/>
          <w:szCs w:val="32"/>
        </w:rPr>
      </w:pPr>
    </w:p>
    <w:p w14:paraId="7805B74C" w14:textId="77777777" w:rsidR="009C3192" w:rsidRDefault="009C3192" w:rsidP="002340C8">
      <w:pPr>
        <w:spacing w:after="120"/>
        <w:jc w:val="center"/>
        <w:outlineLvl w:val="0"/>
        <w:rPr>
          <w:rFonts w:eastAsia="MS Mincho"/>
          <w:b/>
          <w:bCs/>
          <w:sz w:val="32"/>
          <w:szCs w:val="32"/>
        </w:rPr>
      </w:pPr>
    </w:p>
    <w:p w14:paraId="0F23A562" w14:textId="77777777" w:rsidR="009C3192" w:rsidRDefault="009C3192" w:rsidP="002340C8">
      <w:pPr>
        <w:spacing w:after="120"/>
        <w:jc w:val="center"/>
        <w:outlineLvl w:val="0"/>
        <w:rPr>
          <w:rFonts w:eastAsia="MS Mincho"/>
          <w:b/>
          <w:bCs/>
          <w:sz w:val="32"/>
          <w:szCs w:val="32"/>
        </w:rPr>
      </w:pPr>
    </w:p>
    <w:p w14:paraId="52DE7C4F" w14:textId="77777777" w:rsidR="009C3192" w:rsidRDefault="009C3192" w:rsidP="002340C8">
      <w:pPr>
        <w:spacing w:after="120"/>
        <w:jc w:val="center"/>
        <w:outlineLvl w:val="0"/>
        <w:rPr>
          <w:rFonts w:eastAsia="MS Mincho"/>
          <w:b/>
          <w:bCs/>
          <w:sz w:val="32"/>
          <w:szCs w:val="32"/>
        </w:rPr>
      </w:pPr>
    </w:p>
    <w:p w14:paraId="7418A46E" w14:textId="77777777" w:rsidR="009C3192" w:rsidRDefault="009C3192" w:rsidP="002340C8">
      <w:pPr>
        <w:spacing w:after="120"/>
        <w:jc w:val="center"/>
        <w:outlineLvl w:val="0"/>
        <w:rPr>
          <w:rFonts w:eastAsia="MS Mincho"/>
          <w:b/>
          <w:bCs/>
          <w:sz w:val="32"/>
          <w:szCs w:val="32"/>
        </w:rPr>
      </w:pPr>
    </w:p>
    <w:p w14:paraId="08D79602" w14:textId="77777777" w:rsidR="009C3192" w:rsidRDefault="009C3192" w:rsidP="002340C8">
      <w:pPr>
        <w:spacing w:after="120"/>
        <w:jc w:val="center"/>
        <w:outlineLvl w:val="0"/>
        <w:rPr>
          <w:rFonts w:eastAsia="MS Mincho"/>
          <w:b/>
          <w:bCs/>
          <w:sz w:val="32"/>
          <w:szCs w:val="32"/>
        </w:rPr>
      </w:pPr>
    </w:p>
    <w:p w14:paraId="60777214" w14:textId="77777777" w:rsidR="009C3192" w:rsidRDefault="009C3192" w:rsidP="002340C8">
      <w:pPr>
        <w:spacing w:after="120"/>
        <w:jc w:val="center"/>
        <w:outlineLvl w:val="0"/>
        <w:rPr>
          <w:rFonts w:eastAsia="MS Mincho"/>
          <w:b/>
          <w:bCs/>
          <w:sz w:val="32"/>
          <w:szCs w:val="32"/>
        </w:rPr>
      </w:pPr>
    </w:p>
    <w:p w14:paraId="4A08BA49" w14:textId="77777777" w:rsidR="009C3192" w:rsidRDefault="009C3192" w:rsidP="002340C8">
      <w:pPr>
        <w:spacing w:after="120"/>
        <w:jc w:val="center"/>
        <w:outlineLvl w:val="0"/>
        <w:rPr>
          <w:rFonts w:eastAsia="MS Mincho"/>
          <w:b/>
          <w:bCs/>
          <w:sz w:val="32"/>
          <w:szCs w:val="32"/>
        </w:rPr>
      </w:pPr>
    </w:p>
    <w:p w14:paraId="50E19E5F" w14:textId="77777777" w:rsidR="009C3192" w:rsidRDefault="009C3192" w:rsidP="002340C8">
      <w:pPr>
        <w:spacing w:after="120"/>
        <w:jc w:val="center"/>
        <w:outlineLvl w:val="0"/>
        <w:rPr>
          <w:rFonts w:eastAsia="MS Mincho"/>
          <w:b/>
          <w:bCs/>
          <w:sz w:val="32"/>
          <w:szCs w:val="32"/>
        </w:rPr>
      </w:pPr>
    </w:p>
    <w:p w14:paraId="6FDD84E5" w14:textId="77777777" w:rsidR="009C3192" w:rsidRDefault="009C3192" w:rsidP="002340C8">
      <w:pPr>
        <w:spacing w:after="120"/>
        <w:jc w:val="center"/>
        <w:outlineLvl w:val="0"/>
        <w:rPr>
          <w:rFonts w:eastAsia="MS Mincho"/>
          <w:b/>
          <w:bCs/>
          <w:sz w:val="32"/>
          <w:szCs w:val="32"/>
        </w:rPr>
      </w:pPr>
    </w:p>
    <w:p w14:paraId="5D98FB17" w14:textId="77777777" w:rsidR="009C3192" w:rsidRDefault="009C3192" w:rsidP="002340C8">
      <w:pPr>
        <w:spacing w:after="120"/>
        <w:jc w:val="center"/>
        <w:outlineLvl w:val="0"/>
        <w:rPr>
          <w:rFonts w:eastAsia="MS Mincho"/>
          <w:b/>
          <w:bCs/>
          <w:sz w:val="32"/>
          <w:szCs w:val="32"/>
        </w:rPr>
      </w:pPr>
    </w:p>
    <w:p w14:paraId="1203F8B0" w14:textId="77777777" w:rsidR="009C3192" w:rsidRDefault="009C3192" w:rsidP="002340C8">
      <w:pPr>
        <w:spacing w:after="120"/>
        <w:jc w:val="center"/>
        <w:outlineLvl w:val="0"/>
        <w:rPr>
          <w:rFonts w:eastAsia="MS Mincho"/>
          <w:b/>
          <w:bCs/>
          <w:sz w:val="32"/>
          <w:szCs w:val="32"/>
        </w:rPr>
      </w:pPr>
    </w:p>
    <w:p w14:paraId="60EA1B2B" w14:textId="67A6B452" w:rsidR="002340C8" w:rsidRPr="0022536E" w:rsidRDefault="002340C8" w:rsidP="0022536E">
      <w:pPr>
        <w:spacing w:after="120"/>
        <w:jc w:val="center"/>
        <w:outlineLvl w:val="0"/>
        <w:rPr>
          <w:rFonts w:eastAsia="MS Mincho"/>
          <w:b/>
          <w:bCs/>
          <w:sz w:val="32"/>
          <w:szCs w:val="32"/>
        </w:rPr>
      </w:pPr>
      <w:r>
        <w:rPr>
          <w:rFonts w:eastAsia="MS Mincho"/>
          <w:b/>
          <w:bCs/>
          <w:sz w:val="32"/>
          <w:szCs w:val="32"/>
        </w:rPr>
        <w:lastRenderedPageBreak/>
        <w:t>Раздел 4. Техническое задание</w:t>
      </w:r>
    </w:p>
    <w:p w14:paraId="62A49FA8" w14:textId="7005253F" w:rsidR="002340C8" w:rsidRDefault="002340C8" w:rsidP="001D0505">
      <w:pPr>
        <w:pBdr>
          <w:top w:val="nil"/>
          <w:left w:val="nil"/>
          <w:bottom w:val="nil"/>
          <w:right w:val="nil"/>
          <w:between w:val="nil"/>
        </w:pBdr>
        <w:ind w:firstLine="709"/>
        <w:jc w:val="both"/>
        <w:rPr>
          <w:sz w:val="28"/>
          <w:szCs w:val="28"/>
        </w:rPr>
      </w:pPr>
      <w:bookmarkStart w:id="16" w:name="_Hlk126065591"/>
      <w:r>
        <w:rPr>
          <w:b/>
          <w:sz w:val="28"/>
          <w:szCs w:val="28"/>
        </w:rPr>
        <w:t>Предметом открытого конкурса</w:t>
      </w:r>
      <w:r>
        <w:rPr>
          <w:sz w:val="28"/>
          <w:szCs w:val="28"/>
        </w:rPr>
        <w:t xml:space="preserve"> </w:t>
      </w:r>
      <w:r>
        <w:rPr>
          <w:color w:val="000000"/>
          <w:sz w:val="28"/>
          <w:szCs w:val="28"/>
        </w:rPr>
        <w:t>является «</w:t>
      </w:r>
      <w:r>
        <w:rPr>
          <w:bCs/>
          <w:color w:val="000000"/>
          <w:sz w:val="28"/>
          <w:szCs w:val="28"/>
        </w:rPr>
        <w:t xml:space="preserve">Поставка нового, не находившегося в эксплуатации, контейнерного перегружателя  типа «ричстакер» (далее – «Товар») для контейнерного терминала </w:t>
      </w:r>
      <w:r w:rsidR="00CD2F32" w:rsidRPr="00020677">
        <w:rPr>
          <w:sz w:val="28"/>
          <w:szCs w:val="28"/>
        </w:rPr>
        <w:t xml:space="preserve">Забайкальск филиала ПАО </w:t>
      </w:r>
      <w:r w:rsidR="00CD2F32">
        <w:rPr>
          <w:sz w:val="28"/>
          <w:szCs w:val="28"/>
        </w:rPr>
        <w:t>«</w:t>
      </w:r>
      <w:r w:rsidR="00CD2F32" w:rsidRPr="00020677">
        <w:rPr>
          <w:sz w:val="28"/>
          <w:szCs w:val="28"/>
        </w:rPr>
        <w:t>ТрансКонтейнер</w:t>
      </w:r>
      <w:r w:rsidR="00CD2F32">
        <w:rPr>
          <w:sz w:val="28"/>
          <w:szCs w:val="28"/>
        </w:rPr>
        <w:t>»</w:t>
      </w:r>
      <w:r w:rsidR="00CD2F32" w:rsidRPr="00020677">
        <w:rPr>
          <w:sz w:val="28"/>
          <w:szCs w:val="28"/>
        </w:rPr>
        <w:t xml:space="preserve"> н</w:t>
      </w:r>
      <w:r w:rsidR="00CD2F32">
        <w:rPr>
          <w:sz w:val="28"/>
          <w:szCs w:val="28"/>
        </w:rPr>
        <w:t>а Забайкальской железной дороге</w:t>
      </w:r>
      <w:r>
        <w:rPr>
          <w:bCs/>
          <w:color w:val="000000"/>
          <w:sz w:val="28"/>
          <w:szCs w:val="28"/>
        </w:rPr>
        <w:t xml:space="preserve">,  </w:t>
      </w:r>
      <w:r w:rsidR="00037459">
        <w:rPr>
          <w:bCs/>
          <w:color w:val="000000"/>
          <w:sz w:val="28"/>
          <w:szCs w:val="28"/>
        </w:rPr>
        <w:t xml:space="preserve">его технический сервис (далее- «Работы») </w:t>
      </w:r>
      <w:r w:rsidR="00037459">
        <w:rPr>
          <w:color w:val="000000"/>
          <w:sz w:val="28"/>
          <w:szCs w:val="28"/>
          <w:shd w:val="clear" w:color="auto" w:fill="FFFFFF"/>
        </w:rPr>
        <w:t>с возможным обратным выкупом товара.</w:t>
      </w:r>
    </w:p>
    <w:p w14:paraId="543CB99B" w14:textId="77777777" w:rsidR="001D0505" w:rsidRPr="001D0505" w:rsidRDefault="001D0505" w:rsidP="001D0505">
      <w:pPr>
        <w:pBdr>
          <w:top w:val="nil"/>
          <w:left w:val="nil"/>
          <w:bottom w:val="nil"/>
          <w:right w:val="nil"/>
          <w:between w:val="nil"/>
        </w:pBdr>
        <w:ind w:firstLine="709"/>
        <w:jc w:val="both"/>
        <w:rPr>
          <w:sz w:val="28"/>
          <w:szCs w:val="28"/>
        </w:rPr>
      </w:pPr>
    </w:p>
    <w:p w14:paraId="608DD58F" w14:textId="77777777" w:rsidR="002340C8" w:rsidRPr="00092D1A" w:rsidRDefault="002340C8" w:rsidP="002340C8">
      <w:pPr>
        <w:pBdr>
          <w:top w:val="nil"/>
          <w:left w:val="nil"/>
          <w:bottom w:val="nil"/>
          <w:right w:val="nil"/>
          <w:between w:val="nil"/>
        </w:pBdr>
        <w:ind w:firstLine="709"/>
        <w:jc w:val="center"/>
        <w:rPr>
          <w:b/>
          <w:color w:val="000000"/>
          <w:sz w:val="28"/>
          <w:szCs w:val="28"/>
        </w:rPr>
      </w:pPr>
      <w:r>
        <w:rPr>
          <w:b/>
          <w:color w:val="000000"/>
          <w:sz w:val="28"/>
          <w:szCs w:val="28"/>
        </w:rPr>
        <w:t>ТЕРМИНЫ И ОПРЕДЕЛЕНИЯ</w:t>
      </w:r>
    </w:p>
    <w:p w14:paraId="3C46AD82" w14:textId="77777777" w:rsidR="002340C8" w:rsidRPr="00092D1A" w:rsidRDefault="002340C8" w:rsidP="002340C8">
      <w:pPr>
        <w:shd w:val="clear" w:color="auto" w:fill="FFFFFF"/>
        <w:suppressAutoHyphens w:val="0"/>
        <w:textAlignment w:val="baseline"/>
        <w:rPr>
          <w:b/>
          <w:color w:val="000000"/>
          <w:sz w:val="28"/>
          <w:szCs w:val="28"/>
          <w:bdr w:val="none" w:sz="0" w:space="0" w:color="auto" w:frame="1"/>
          <w:lang w:eastAsia="ru-RU"/>
        </w:rPr>
      </w:pPr>
      <w:r>
        <w:rPr>
          <w:b/>
          <w:color w:val="000000"/>
          <w:sz w:val="28"/>
          <w:szCs w:val="28"/>
          <w:bdr w:val="none" w:sz="0" w:space="0" w:color="auto" w:frame="1"/>
          <w:lang w:eastAsia="ru-RU"/>
        </w:rPr>
        <w:t xml:space="preserve">        </w:t>
      </w:r>
    </w:p>
    <w:p w14:paraId="7E7B36E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 xml:space="preserve">Технический сервис: </w:t>
      </w:r>
      <w:r>
        <w:rPr>
          <w:b/>
          <w:color w:val="000000"/>
          <w:sz w:val="28"/>
          <w:szCs w:val="28"/>
          <w:bdr w:val="none" w:sz="0" w:space="0" w:color="auto" w:frame="1"/>
          <w:lang w:eastAsia="ru-RU"/>
        </w:rPr>
        <w:t>(ТС):</w:t>
      </w:r>
    </w:p>
    <w:p w14:paraId="57F64496" w14:textId="19AD3FEC" w:rsidR="002340C8" w:rsidRPr="00092D1A" w:rsidRDefault="002340C8" w:rsidP="002340C8">
      <w:pPr>
        <w:shd w:val="clear" w:color="auto" w:fill="FFFFFF"/>
        <w:suppressAutoHyphens w:val="0"/>
        <w:jc w:val="both"/>
        <w:textAlignment w:val="baseline"/>
        <w:rPr>
          <w:color w:val="000000"/>
          <w:sz w:val="28"/>
          <w:szCs w:val="28"/>
          <w:lang w:eastAsia="ru-RU"/>
        </w:rPr>
      </w:pPr>
      <w:r>
        <w:rPr>
          <w:color w:val="000000"/>
          <w:sz w:val="28"/>
          <w:szCs w:val="28"/>
          <w:lang w:eastAsia="ru-RU"/>
        </w:rPr>
        <w:t xml:space="preserve">          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w:t>
      </w:r>
      <w:r w:rsidR="00037459">
        <w:rPr>
          <w:color w:val="000000"/>
          <w:sz w:val="28"/>
          <w:szCs w:val="28"/>
          <w:lang w:eastAsia="ru-RU"/>
        </w:rPr>
        <w:t>ого</w:t>
      </w:r>
      <w:r>
        <w:rPr>
          <w:color w:val="000000"/>
          <w:sz w:val="28"/>
          <w:szCs w:val="28"/>
          <w:lang w:eastAsia="ru-RU"/>
        </w:rPr>
        <w:t xml:space="preserve"> в соответствии с п. 4.2.5 пп.6 настоящего Технического задания, на уровне не ниже 0,9.</w:t>
      </w:r>
    </w:p>
    <w:p w14:paraId="1DB21452"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Техническое обслуживание (ТО):</w:t>
      </w:r>
    </w:p>
    <w:p w14:paraId="53C261DC"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6331071E"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AEAEDB3"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Текущий ремонт (ТР):</w:t>
      </w:r>
    </w:p>
    <w:p w14:paraId="51ADEA22"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17FBE8CE"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Капитальный ремонт (КР):</w:t>
      </w:r>
    </w:p>
    <w:p w14:paraId="361EE122" w14:textId="77777777" w:rsidR="002340C8" w:rsidRPr="00092D1A" w:rsidRDefault="002340C8" w:rsidP="002340C8">
      <w:pPr>
        <w:shd w:val="clear" w:color="auto" w:fill="FFFFFF"/>
        <w:suppressAutoHyphens w:val="0"/>
        <w:ind w:firstLine="709"/>
        <w:jc w:val="both"/>
        <w:textAlignment w:val="baseline"/>
        <w:rPr>
          <w:color w:val="333333"/>
          <w:sz w:val="28"/>
          <w:szCs w:val="28"/>
          <w:bdr w:val="none" w:sz="0" w:space="0" w:color="auto" w:frame="1"/>
          <w:shd w:val="clear" w:color="auto" w:fill="FFFFFF"/>
          <w:lang w:eastAsia="ru-RU"/>
        </w:rPr>
      </w:pPr>
      <w:r>
        <w:rPr>
          <w:color w:val="333333"/>
          <w:sz w:val="28"/>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59AF94F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Планово-предупредительный ремонт (ППР):</w:t>
      </w:r>
    </w:p>
    <w:p w14:paraId="3FF2A9BD" w14:textId="77777777" w:rsidR="002340C8" w:rsidRPr="00092D1A" w:rsidRDefault="002340C8" w:rsidP="002340C8">
      <w:pPr>
        <w:shd w:val="clear" w:color="auto" w:fill="FFFFFF"/>
        <w:suppressAutoHyphens w:val="0"/>
        <w:jc w:val="both"/>
        <w:textAlignment w:val="baseline"/>
        <w:rPr>
          <w:color w:val="222222"/>
          <w:sz w:val="28"/>
          <w:szCs w:val="28"/>
          <w:bdr w:val="none" w:sz="0" w:space="0" w:color="auto" w:frame="1"/>
          <w:shd w:val="clear" w:color="auto" w:fill="FFFFFF"/>
        </w:rPr>
      </w:pPr>
      <w:r>
        <w:rPr>
          <w:color w:val="222222"/>
          <w:sz w:val="28"/>
          <w:szCs w:val="28"/>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5B66819D" w14:textId="77777777" w:rsidR="002340C8" w:rsidRPr="00092D1A" w:rsidRDefault="002340C8" w:rsidP="002340C8">
      <w:pPr>
        <w:pBdr>
          <w:top w:val="nil"/>
          <w:left w:val="nil"/>
          <w:bottom w:val="nil"/>
          <w:right w:val="nil"/>
          <w:between w:val="nil"/>
        </w:pBdr>
        <w:ind w:firstLine="709"/>
        <w:jc w:val="both"/>
        <w:rPr>
          <w:color w:val="000000"/>
          <w:sz w:val="28"/>
          <w:szCs w:val="28"/>
        </w:rPr>
      </w:pPr>
      <w:r>
        <w:rPr>
          <w:b/>
          <w:bCs/>
          <w:color w:val="000000"/>
          <w:sz w:val="28"/>
          <w:szCs w:val="28"/>
        </w:rPr>
        <w:t>Коэффициент технической готовности Техники</w:t>
      </w:r>
      <w:r>
        <w:rPr>
          <w:color w:val="000000"/>
          <w:sz w:val="28"/>
          <w:szCs w:val="28"/>
        </w:rPr>
        <w:t xml:space="preserve"> </w:t>
      </w:r>
      <w:r>
        <w:rPr>
          <w:b/>
          <w:bCs/>
          <w:color w:val="000000"/>
          <w:sz w:val="28"/>
          <w:szCs w:val="28"/>
        </w:rPr>
        <w:t>(КТГ):</w:t>
      </w:r>
    </w:p>
    <w:p w14:paraId="0687489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Отношение времени, когда Техника была исправна и готова к работе, к рабочему времени Техники в отчётном периоде.</w:t>
      </w:r>
    </w:p>
    <w:p w14:paraId="0EF8998E" w14:textId="77777777" w:rsidR="002340C8" w:rsidRPr="00092D1A" w:rsidRDefault="002340C8" w:rsidP="002340C8">
      <w:pPr>
        <w:pBdr>
          <w:top w:val="nil"/>
          <w:left w:val="nil"/>
          <w:bottom w:val="nil"/>
          <w:right w:val="nil"/>
          <w:between w:val="nil"/>
        </w:pBdr>
        <w:jc w:val="both"/>
        <w:rPr>
          <w:sz w:val="28"/>
          <w:szCs w:val="28"/>
        </w:rPr>
      </w:pPr>
    </w:p>
    <w:p w14:paraId="7227A81C" w14:textId="77777777" w:rsidR="002340C8" w:rsidRPr="00092D1A"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lastRenderedPageBreak/>
        <w:t>Поставка Товара</w:t>
      </w:r>
    </w:p>
    <w:p w14:paraId="76693DF8" w14:textId="77777777" w:rsidR="002340C8" w:rsidRPr="00092D1A" w:rsidRDefault="002340C8" w:rsidP="002340C8">
      <w:pPr>
        <w:pBdr>
          <w:top w:val="nil"/>
          <w:left w:val="nil"/>
          <w:bottom w:val="nil"/>
          <w:right w:val="nil"/>
          <w:between w:val="nil"/>
        </w:pBdr>
        <w:ind w:firstLine="709"/>
        <w:jc w:val="both"/>
        <w:rPr>
          <w:sz w:val="28"/>
          <w:szCs w:val="28"/>
        </w:rPr>
      </w:pPr>
    </w:p>
    <w:p w14:paraId="3E7B406A" w14:textId="40A9F6ED"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sidR="00037459">
        <w:rPr>
          <w:color w:val="000000"/>
          <w:sz w:val="28"/>
          <w:szCs w:val="28"/>
        </w:rPr>
        <w:t>на Товар приведены в таблице №1.</w:t>
      </w:r>
    </w:p>
    <w:p w14:paraId="1962FCF3" w14:textId="77777777" w:rsidR="002340C8" w:rsidRPr="00092D1A" w:rsidRDefault="002340C8" w:rsidP="002340C8">
      <w:pPr>
        <w:pBdr>
          <w:top w:val="nil"/>
          <w:left w:val="nil"/>
          <w:bottom w:val="nil"/>
          <w:right w:val="nil"/>
          <w:between w:val="nil"/>
        </w:pBdr>
        <w:ind w:firstLine="709"/>
        <w:jc w:val="both"/>
        <w:rPr>
          <w:sz w:val="28"/>
          <w:szCs w:val="28"/>
        </w:rPr>
      </w:pPr>
    </w:p>
    <w:p w14:paraId="058EB2F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4E74B2E1" w14:textId="52C59E6A"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Контейнерный терминал </w:t>
      </w:r>
      <w:r w:rsidR="00CD2F32" w:rsidRPr="00020677">
        <w:rPr>
          <w:sz w:val="28"/>
          <w:szCs w:val="28"/>
        </w:rPr>
        <w:t>Забайкальск филиала ПАО "ТрансКонтейнер" н</w:t>
      </w:r>
      <w:r w:rsidR="00CD2F32">
        <w:rPr>
          <w:sz w:val="28"/>
          <w:szCs w:val="28"/>
        </w:rPr>
        <w:t>а Забайкальской железной дороге</w:t>
      </w:r>
      <w:r>
        <w:rPr>
          <w:color w:val="000000"/>
          <w:sz w:val="28"/>
          <w:szCs w:val="28"/>
        </w:rPr>
        <w:t xml:space="preserve">, </w:t>
      </w:r>
      <w:r w:rsidR="00CD2F32" w:rsidRPr="00CD2F32">
        <w:rPr>
          <w:color w:val="000000"/>
          <w:sz w:val="28"/>
          <w:szCs w:val="28"/>
        </w:rPr>
        <w:t>674650, Российская Федерация, Забайкальский край, Забайкальский район, пгт. Забайкальск, ул. 1 Мая, д.7</w:t>
      </w:r>
      <w:r w:rsidR="00CD2F32">
        <w:rPr>
          <w:color w:val="000000"/>
          <w:sz w:val="28"/>
          <w:szCs w:val="28"/>
        </w:rPr>
        <w:t>.</w:t>
      </w:r>
    </w:p>
    <w:p w14:paraId="6DFF32F5" w14:textId="77777777" w:rsidR="002340C8" w:rsidRPr="00092D1A" w:rsidRDefault="002340C8" w:rsidP="002340C8">
      <w:pPr>
        <w:pBdr>
          <w:top w:val="nil"/>
          <w:left w:val="nil"/>
          <w:bottom w:val="nil"/>
          <w:right w:val="nil"/>
          <w:between w:val="nil"/>
        </w:pBdr>
        <w:ind w:firstLine="709"/>
        <w:jc w:val="both"/>
        <w:rPr>
          <w:b/>
          <w:color w:val="000000"/>
          <w:sz w:val="28"/>
          <w:szCs w:val="28"/>
        </w:rPr>
      </w:pPr>
    </w:p>
    <w:p w14:paraId="7252DD4F"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bookmarkStart w:id="17" w:name="_Hlk124863069"/>
      <w:r>
        <w:rPr>
          <w:b/>
          <w:color w:val="000000"/>
          <w:sz w:val="28"/>
          <w:szCs w:val="28"/>
        </w:rPr>
        <w:t xml:space="preserve">Форма, сроки и порядок оплаты за поставку Товаров:  </w:t>
      </w:r>
    </w:p>
    <w:p w14:paraId="700106B9"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726BDE1E" w14:textId="77777777" w:rsidR="002340C8" w:rsidRPr="00092D1A" w:rsidRDefault="002340C8" w:rsidP="002340C8">
      <w:pPr>
        <w:pBdr>
          <w:top w:val="nil"/>
          <w:left w:val="nil"/>
          <w:bottom w:val="nil"/>
          <w:right w:val="nil"/>
          <w:between w:val="nil"/>
        </w:pBdr>
        <w:ind w:firstLine="709"/>
        <w:jc w:val="both"/>
        <w:rPr>
          <w:color w:val="000000"/>
          <w:sz w:val="28"/>
          <w:szCs w:val="28"/>
        </w:rPr>
      </w:pPr>
      <w:bookmarkStart w:id="18" w:name="_Hlk125474833"/>
      <w:r>
        <w:rPr>
          <w:color w:val="000000"/>
          <w:sz w:val="28"/>
          <w:szCs w:val="28"/>
        </w:rPr>
        <w:t xml:space="preserve">Предусмотрено авансирование в размере не более 75 % от цены Товара. </w:t>
      </w:r>
    </w:p>
    <w:p w14:paraId="2F3508EE" w14:textId="6104A061"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w:t>
      </w:r>
      <w:r w:rsidR="0022536E">
        <w:rPr>
          <w:color w:val="000000"/>
          <w:sz w:val="28"/>
          <w:szCs w:val="28"/>
        </w:rPr>
        <w:t>10</w:t>
      </w:r>
      <w:r>
        <w:rPr>
          <w:color w:val="000000"/>
          <w:sz w:val="28"/>
          <w:szCs w:val="28"/>
        </w:rPr>
        <w:t xml:space="preserve"> календарных дней с даты предоставления банковской гарантии на возврат авансового платежа. </w:t>
      </w:r>
    </w:p>
    <w:p w14:paraId="3DB138CF" w14:textId="62D35A81" w:rsidR="00663FB6" w:rsidRPr="00663FB6" w:rsidRDefault="00663FB6" w:rsidP="002340C8">
      <w:pPr>
        <w:pBdr>
          <w:top w:val="nil"/>
          <w:left w:val="nil"/>
          <w:bottom w:val="nil"/>
          <w:right w:val="nil"/>
          <w:between w:val="nil"/>
        </w:pBdr>
        <w:ind w:firstLine="709"/>
        <w:jc w:val="both"/>
        <w:rPr>
          <w:color w:val="000000"/>
          <w:sz w:val="28"/>
          <w:szCs w:val="28"/>
        </w:rPr>
      </w:pPr>
      <w:r>
        <w:rPr>
          <w:color w:val="000000"/>
          <w:sz w:val="28"/>
          <w:szCs w:val="28"/>
        </w:rPr>
        <w:t xml:space="preserve">Порядок оплаты представлен в </w:t>
      </w:r>
      <w:r w:rsidR="00AD7664">
        <w:rPr>
          <w:color w:val="000000"/>
          <w:sz w:val="28"/>
          <w:szCs w:val="28"/>
        </w:rPr>
        <w:t>разделе</w:t>
      </w:r>
      <w:r>
        <w:rPr>
          <w:color w:val="000000"/>
          <w:sz w:val="28"/>
          <w:szCs w:val="28"/>
        </w:rPr>
        <w:t xml:space="preserve"> 2 </w:t>
      </w:r>
      <w:r w:rsidR="00AD7664">
        <w:rPr>
          <w:color w:val="000000"/>
          <w:sz w:val="28"/>
          <w:szCs w:val="28"/>
        </w:rPr>
        <w:t>п</w:t>
      </w:r>
      <w:r>
        <w:rPr>
          <w:color w:val="000000"/>
          <w:sz w:val="28"/>
          <w:szCs w:val="28"/>
        </w:rPr>
        <w:t xml:space="preserve">роекта Договора (Приложение № 5 к документации о закупке). </w:t>
      </w:r>
    </w:p>
    <w:bookmarkEnd w:id="18"/>
    <w:p w14:paraId="73F50C62" w14:textId="1588103F"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1FE3FEA1"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AE8F8A0"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7696D0B0" w14:textId="08AC33BE"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5149BDEA"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2D0E37B"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72B39CC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6F91855B"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3CB5EDF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2A770AF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33EBED8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7D0471C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4 000 моточасов (в зависимости от того, что наступит раньше), гарантия на шины не менее 3000 моточасов, гарантия на </w:t>
      </w:r>
      <w:r>
        <w:rPr>
          <w:color w:val="000000"/>
          <w:sz w:val="28"/>
          <w:szCs w:val="28"/>
        </w:rPr>
        <w:lastRenderedPageBreak/>
        <w:t xml:space="preserve">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68DEEA7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4AD55A61"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75F906D7" w14:textId="5832AECD"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w:t>
      </w:r>
      <w:r w:rsidR="00AD7664">
        <w:rPr>
          <w:color w:val="000000"/>
          <w:sz w:val="28"/>
          <w:szCs w:val="28"/>
        </w:rPr>
        <w:t>7</w:t>
      </w:r>
      <w:r>
        <w:rPr>
          <w:color w:val="000000"/>
          <w:sz w:val="28"/>
          <w:szCs w:val="28"/>
        </w:rPr>
        <w:t>.1. Исполнитель обязуется осуществлять поставку, пуско-наладку Товара в количестве и сроки, предусмотренные таблицей № 1, и передать Заказчику Товар свободным от любых прав третьих лиц полностью готовым к эксплуатации.</w:t>
      </w:r>
    </w:p>
    <w:p w14:paraId="6D884A82" w14:textId="2B68E66F" w:rsidR="002340C8" w:rsidRPr="00092D1A" w:rsidRDefault="00AD7664"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4.1.7.2</w:t>
      </w:r>
      <w:r w:rsidR="002340C8">
        <w:rPr>
          <w:color w:val="000000"/>
          <w:sz w:val="28"/>
          <w:szCs w:val="28"/>
        </w:rPr>
        <w:t xml:space="preserve">. Доставка Товара осуществляется Исполнителем в адрес филиала Заказчика, указанного в пункте 1.1 таблицы №1. </w:t>
      </w:r>
    </w:p>
    <w:p w14:paraId="45F6620C" w14:textId="15B68138" w:rsidR="002340C8" w:rsidRDefault="00AD7664" w:rsidP="00AD7664">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4.1.7.3. </w:t>
      </w:r>
      <w:r w:rsidR="002340C8">
        <w:rPr>
          <w:color w:val="000000"/>
          <w:sz w:val="28"/>
          <w:szCs w:val="28"/>
        </w:rPr>
        <w:t>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181C2F31" w14:textId="77777777" w:rsidR="002340C8" w:rsidRDefault="002340C8" w:rsidP="00AD7664">
      <w:pPr>
        <w:pBdr>
          <w:top w:val="nil"/>
          <w:left w:val="nil"/>
          <w:bottom w:val="nil"/>
          <w:right w:val="nil"/>
          <w:between w:val="nil"/>
        </w:pBdr>
        <w:ind w:firstLine="709"/>
        <w:jc w:val="both"/>
      </w:pPr>
    </w:p>
    <w:p w14:paraId="0C4B338F"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Технический сервис</w:t>
      </w:r>
    </w:p>
    <w:p w14:paraId="3C05B6BD" w14:textId="77777777" w:rsidR="002340C8" w:rsidRPr="00CB421B" w:rsidRDefault="002340C8" w:rsidP="002340C8">
      <w:pPr>
        <w:pStyle w:val="aff7"/>
        <w:pBdr>
          <w:top w:val="nil"/>
          <w:left w:val="nil"/>
          <w:bottom w:val="nil"/>
          <w:right w:val="nil"/>
          <w:between w:val="nil"/>
        </w:pBdr>
        <w:ind w:left="709"/>
        <w:jc w:val="both"/>
        <w:rPr>
          <w:b/>
          <w:sz w:val="28"/>
          <w:szCs w:val="28"/>
        </w:rPr>
      </w:pPr>
    </w:p>
    <w:p w14:paraId="42403692" w14:textId="77777777" w:rsidR="002340C8" w:rsidRPr="00DD76D9" w:rsidRDefault="002340C8">
      <w:pPr>
        <w:pStyle w:val="aff7"/>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347A4493" w14:textId="20A7DE85" w:rsidR="002340C8" w:rsidRDefault="002340C8" w:rsidP="002340C8">
      <w:pPr>
        <w:ind w:firstLine="709"/>
        <w:jc w:val="both"/>
        <w:rPr>
          <w:sz w:val="28"/>
        </w:rPr>
      </w:pPr>
      <w:r>
        <w:rPr>
          <w:sz w:val="28"/>
          <w:szCs w:val="28"/>
        </w:rPr>
        <w:t xml:space="preserve">Товар считается принятым на обслуживание Исполнителем с момента подписания Акта приема Товара на обслуживание, составленного по форме Приложения № </w:t>
      </w:r>
      <w:r>
        <w:rPr>
          <w:color w:val="000000"/>
          <w:sz w:val="28"/>
          <w:szCs w:val="28"/>
        </w:rPr>
        <w:t>9 к проекту Договора (</w:t>
      </w:r>
      <w:r>
        <w:rPr>
          <w:sz w:val="28"/>
          <w:szCs w:val="28"/>
        </w:rPr>
        <w:t>Приложение № 5</w:t>
      </w:r>
      <w:r>
        <w:t xml:space="preserve"> </w:t>
      </w:r>
      <w:r>
        <w:rPr>
          <w:sz w:val="28"/>
        </w:rPr>
        <w:t>к документации о закупке).</w:t>
      </w:r>
    </w:p>
    <w:p w14:paraId="631068C2" w14:textId="77777777" w:rsidR="00AD7664" w:rsidRDefault="00AD7664" w:rsidP="002340C8">
      <w:pPr>
        <w:ind w:firstLine="709"/>
        <w:jc w:val="both"/>
        <w:rPr>
          <w:sz w:val="28"/>
          <w:szCs w:val="28"/>
        </w:rPr>
      </w:pPr>
    </w:p>
    <w:p w14:paraId="51A58475" w14:textId="77777777" w:rsidR="002340C8" w:rsidRPr="007024E4" w:rsidRDefault="002340C8">
      <w:pPr>
        <w:pStyle w:val="aff7"/>
        <w:numPr>
          <w:ilvl w:val="2"/>
          <w:numId w:val="25"/>
        </w:numPr>
        <w:ind w:left="0" w:firstLine="709"/>
        <w:jc w:val="both"/>
        <w:outlineLvl w:val="2"/>
        <w:rPr>
          <w:b/>
          <w:bCs/>
          <w:color w:val="000000"/>
          <w:sz w:val="28"/>
          <w:szCs w:val="28"/>
        </w:rPr>
      </w:pPr>
      <w:r>
        <w:rPr>
          <w:b/>
          <w:bCs/>
          <w:color w:val="000000"/>
          <w:sz w:val="28"/>
          <w:szCs w:val="28"/>
        </w:rPr>
        <w:t>График ремонтов</w:t>
      </w:r>
    </w:p>
    <w:p w14:paraId="55D75A2A" w14:textId="2D94C0FC" w:rsidR="002340C8" w:rsidRPr="007024E4" w:rsidRDefault="002340C8" w:rsidP="002340C8">
      <w:pPr>
        <w:ind w:firstLine="709"/>
        <w:jc w:val="both"/>
        <w:rPr>
          <w:sz w:val="28"/>
          <w:szCs w:val="28"/>
        </w:rPr>
      </w:pPr>
      <w:r>
        <w:rPr>
          <w:sz w:val="28"/>
          <w:szCs w:val="28"/>
        </w:rPr>
        <w:t xml:space="preserve">Выполнение Работ осуществляется в соответствии </w:t>
      </w:r>
      <w:r w:rsidR="00037459">
        <w:rPr>
          <w:sz w:val="28"/>
          <w:szCs w:val="28"/>
        </w:rPr>
        <w:t xml:space="preserve">с </w:t>
      </w:r>
      <w:r>
        <w:rPr>
          <w:sz w:val="28"/>
          <w:szCs w:val="28"/>
        </w:rPr>
        <w:t>графиком ремонтов, который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Товара на обслуживание и предоставления Заказчиком Исполнителю Графика работы терминала.</w:t>
      </w:r>
    </w:p>
    <w:p w14:paraId="41AAD90C" w14:textId="078FCF85" w:rsidR="002340C8" w:rsidRDefault="002340C8" w:rsidP="002340C8">
      <w:pPr>
        <w:ind w:firstLine="709"/>
        <w:jc w:val="both"/>
        <w:rPr>
          <w:sz w:val="28"/>
          <w:szCs w:val="28"/>
        </w:rPr>
      </w:pPr>
      <w:r>
        <w:rPr>
          <w:sz w:val="28"/>
          <w:szCs w:val="28"/>
        </w:rPr>
        <w:t>График ремонтов на последующие месяцы составляются Исполнителем и предоставляются Заказчику не позднее 3 рабочих дней до начала следующего месяца.</w:t>
      </w:r>
    </w:p>
    <w:p w14:paraId="3318CA27" w14:textId="77777777" w:rsidR="00AD7664" w:rsidRDefault="00AD7664" w:rsidP="002340C8">
      <w:pPr>
        <w:ind w:firstLine="709"/>
        <w:jc w:val="both"/>
        <w:rPr>
          <w:sz w:val="28"/>
          <w:szCs w:val="28"/>
        </w:rPr>
      </w:pPr>
    </w:p>
    <w:p w14:paraId="52556864"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Состав работ</w:t>
      </w:r>
    </w:p>
    <w:p w14:paraId="3192A5A9" w14:textId="77777777" w:rsidR="002340C8" w:rsidRPr="007024E4" w:rsidRDefault="002340C8" w:rsidP="002340C8">
      <w:pPr>
        <w:ind w:firstLine="709"/>
        <w:jc w:val="both"/>
        <w:rPr>
          <w:sz w:val="28"/>
          <w:szCs w:val="28"/>
        </w:rPr>
      </w:pPr>
      <w:r>
        <w:rPr>
          <w:sz w:val="28"/>
          <w:szCs w:val="28"/>
        </w:rPr>
        <w:t>Работы включают в себя:</w:t>
      </w:r>
    </w:p>
    <w:p w14:paraId="61EA1C5C" w14:textId="77777777" w:rsidR="002340C8" w:rsidRPr="00E61CBD" w:rsidRDefault="002340C8" w:rsidP="002340C8">
      <w:pPr>
        <w:ind w:firstLine="709"/>
        <w:jc w:val="both"/>
        <w:rPr>
          <w:sz w:val="28"/>
          <w:szCs w:val="28"/>
        </w:rPr>
      </w:pPr>
      <w:r>
        <w:rPr>
          <w:sz w:val="28"/>
          <w:szCs w:val="28"/>
        </w:rPr>
        <w:t>- проведение технического обслуживания (ТО), согласно документации, предоставленной заводом-изготовителем</w:t>
      </w:r>
      <w:r>
        <w:t xml:space="preserve">, </w:t>
      </w:r>
      <w:r>
        <w:rPr>
          <w:sz w:val="28"/>
          <w:szCs w:val="28"/>
        </w:rPr>
        <w:t>приведенным в Приложении № 4</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w:t>
      </w:r>
    </w:p>
    <w:p w14:paraId="6D4ED8B3" w14:textId="77777777" w:rsidR="002340C8" w:rsidRPr="007024E4" w:rsidRDefault="002340C8" w:rsidP="002340C8">
      <w:pPr>
        <w:ind w:firstLine="709"/>
        <w:jc w:val="both"/>
        <w:rPr>
          <w:sz w:val="28"/>
          <w:szCs w:val="28"/>
        </w:rPr>
      </w:pPr>
      <w:r>
        <w:rPr>
          <w:sz w:val="28"/>
          <w:szCs w:val="28"/>
        </w:rPr>
        <w:t>- проведение капитального ремонта (КР), текущего ремонта (ТР), планово-предупредительного ремонта (ППР), в том числе металлоконструкций;</w:t>
      </w:r>
    </w:p>
    <w:p w14:paraId="04DC3EB8" w14:textId="77777777" w:rsidR="002340C8" w:rsidRPr="00BB3ED1" w:rsidRDefault="002340C8" w:rsidP="002340C8">
      <w:pPr>
        <w:ind w:firstLine="709"/>
        <w:jc w:val="both"/>
        <w:rPr>
          <w:sz w:val="28"/>
          <w:szCs w:val="28"/>
          <w:highlight w:val="yellow"/>
        </w:rPr>
      </w:pPr>
      <w:r>
        <w:rPr>
          <w:sz w:val="28"/>
          <w:szCs w:val="28"/>
        </w:rPr>
        <w:lastRenderedPageBreak/>
        <w:t>- предоставление в порядке, определенном в подпункте 4.2.2 настоящего Технического задания, графика ремонтов на следующий календарный месяц, ежеквартального отчета по статистике ремонтов и эксплуатации Товара в соответствии с Приложением № 10</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 xml:space="preserve">, ежеквартального акта расчета </w:t>
      </w:r>
      <w:r>
        <w:rPr>
          <w:bCs/>
          <w:sz w:val="28"/>
          <w:szCs w:val="28"/>
        </w:rPr>
        <w:t xml:space="preserve">стоимости работ в отчетном периоде, в соответствии с Приложением № 7 </w:t>
      </w:r>
      <w:r>
        <w:rPr>
          <w:color w:val="000000"/>
          <w:sz w:val="28"/>
          <w:szCs w:val="28"/>
        </w:rPr>
        <w:t>к проекту Договора (</w:t>
      </w:r>
      <w:r>
        <w:rPr>
          <w:sz w:val="28"/>
          <w:szCs w:val="28"/>
        </w:rPr>
        <w:t xml:space="preserve">Приложение № 5 </w:t>
      </w:r>
      <w:r>
        <w:rPr>
          <w:sz w:val="28"/>
        </w:rPr>
        <w:t>к документации о закупке)</w:t>
      </w:r>
      <w:r>
        <w:rPr>
          <w:sz w:val="28"/>
          <w:szCs w:val="28"/>
        </w:rPr>
        <w:t>;</w:t>
      </w:r>
    </w:p>
    <w:p w14:paraId="105EDDB5" w14:textId="77777777" w:rsidR="002340C8" w:rsidRPr="007024E4" w:rsidRDefault="002340C8" w:rsidP="002340C8">
      <w:pPr>
        <w:ind w:firstLine="709"/>
        <w:jc w:val="both"/>
        <w:rPr>
          <w:sz w:val="28"/>
          <w:szCs w:val="28"/>
        </w:rPr>
      </w:pPr>
      <w:r>
        <w:rPr>
          <w:sz w:val="28"/>
          <w:szCs w:val="28"/>
        </w:rPr>
        <w:t>- проведение консультаций персонала Заказчика по вопросам, связанным с функционированием и эксплуатацией Товара;</w:t>
      </w:r>
    </w:p>
    <w:p w14:paraId="226C1976" w14:textId="77777777" w:rsidR="002340C8" w:rsidRPr="007024E4" w:rsidRDefault="002340C8" w:rsidP="002340C8">
      <w:pPr>
        <w:ind w:firstLine="709"/>
        <w:jc w:val="both"/>
        <w:rPr>
          <w:sz w:val="28"/>
          <w:szCs w:val="28"/>
        </w:rPr>
      </w:pPr>
      <w:r>
        <w:rPr>
          <w:sz w:val="28"/>
          <w:szCs w:val="28"/>
        </w:rPr>
        <w:t>- устранение сбоев в работе Товара, настройка, перенастройка параметров оборудования;</w:t>
      </w:r>
    </w:p>
    <w:p w14:paraId="281979E4" w14:textId="77777777" w:rsidR="002340C8" w:rsidRPr="007024E4" w:rsidRDefault="002340C8" w:rsidP="002340C8">
      <w:pPr>
        <w:ind w:firstLine="709"/>
        <w:jc w:val="both"/>
        <w:rPr>
          <w:sz w:val="28"/>
          <w:szCs w:val="28"/>
        </w:rPr>
      </w:pPr>
      <w:r>
        <w:rPr>
          <w:sz w:val="28"/>
          <w:szCs w:val="28"/>
        </w:rPr>
        <w:t>- утилизацию отходов от проведения ремонтов Товара, кроме утилизации шин;</w:t>
      </w:r>
    </w:p>
    <w:p w14:paraId="7465F83E" w14:textId="77777777" w:rsidR="002340C8" w:rsidRPr="007024E4" w:rsidRDefault="002340C8" w:rsidP="002340C8">
      <w:pPr>
        <w:ind w:firstLine="709"/>
        <w:jc w:val="both"/>
        <w:rPr>
          <w:sz w:val="28"/>
          <w:szCs w:val="28"/>
        </w:rPr>
      </w:pPr>
      <w:r>
        <w:rPr>
          <w:sz w:val="28"/>
          <w:szCs w:val="28"/>
        </w:rPr>
        <w:t>- устранение трещин в металлоконструкциях Товара;</w:t>
      </w:r>
    </w:p>
    <w:p w14:paraId="06F14941" w14:textId="77777777" w:rsidR="002340C8" w:rsidRPr="007024E4" w:rsidRDefault="002340C8" w:rsidP="002340C8">
      <w:pPr>
        <w:ind w:firstLine="709"/>
        <w:jc w:val="both"/>
        <w:rPr>
          <w:sz w:val="28"/>
          <w:szCs w:val="28"/>
        </w:rPr>
      </w:pPr>
      <w:r>
        <w:rPr>
          <w:sz w:val="28"/>
          <w:szCs w:val="28"/>
        </w:rPr>
        <w:t>- замена шин. Шины для замены предоставляются Заказчиком;</w:t>
      </w:r>
    </w:p>
    <w:p w14:paraId="7193F749" w14:textId="77777777" w:rsidR="002340C8" w:rsidRDefault="002340C8" w:rsidP="002340C8">
      <w:pPr>
        <w:ind w:firstLine="709"/>
        <w:jc w:val="both"/>
        <w:rPr>
          <w:sz w:val="28"/>
          <w:szCs w:val="28"/>
        </w:rPr>
      </w:pPr>
      <w:r>
        <w:rPr>
          <w:sz w:val="28"/>
          <w:szCs w:val="28"/>
        </w:rPr>
        <w:t>- проведение ремонта Товара в случаях его повреждения / поломки.</w:t>
      </w:r>
    </w:p>
    <w:p w14:paraId="54829FF5" w14:textId="77777777" w:rsidR="002340C8" w:rsidRPr="007024E4" w:rsidRDefault="002340C8" w:rsidP="002340C8">
      <w:pPr>
        <w:ind w:firstLine="709"/>
        <w:jc w:val="both"/>
        <w:rPr>
          <w:sz w:val="28"/>
          <w:szCs w:val="28"/>
        </w:rPr>
      </w:pPr>
    </w:p>
    <w:p w14:paraId="323F5E56"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Требования к исполнителю</w:t>
      </w:r>
    </w:p>
    <w:p w14:paraId="4412C509"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Требования к Исполнителю и порядку исполнения договора в части технического сервиса:</w:t>
      </w:r>
    </w:p>
    <w:p w14:paraId="1F1DC22A" w14:textId="77777777" w:rsidR="002340C8" w:rsidRPr="007024E4" w:rsidRDefault="002340C8" w:rsidP="002340C8">
      <w:pPr>
        <w:pBdr>
          <w:top w:val="nil"/>
          <w:left w:val="nil"/>
          <w:bottom w:val="nil"/>
          <w:right w:val="nil"/>
          <w:between w:val="nil"/>
        </w:pBdr>
        <w:ind w:firstLine="675"/>
        <w:jc w:val="both"/>
        <w:rPr>
          <w:color w:val="000000"/>
        </w:rPr>
      </w:pPr>
      <w:r>
        <w:rPr>
          <w:color w:val="000000"/>
          <w:sz w:val="28"/>
          <w:szCs w:val="28"/>
        </w:rPr>
        <w:t xml:space="preserve">1) Исполнитель и/или его субподрядчик,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обслуживающей организацией (Исполнителем и/или его субподрядчиком, соисполнителем) и выполнять трудовые функции в интересах и под контролем обслуживающей организации. </w:t>
      </w:r>
    </w:p>
    <w:p w14:paraId="53AE7B35" w14:textId="4356A87C" w:rsidR="002340C8" w:rsidRPr="007024E4" w:rsidRDefault="002340C8" w:rsidP="002340C8">
      <w:pPr>
        <w:pBdr>
          <w:top w:val="nil"/>
          <w:left w:val="nil"/>
          <w:bottom w:val="nil"/>
          <w:right w:val="nil"/>
          <w:between w:val="nil"/>
        </w:pBdr>
        <w:ind w:firstLine="675"/>
        <w:jc w:val="both"/>
        <w:rPr>
          <w:color w:val="000000"/>
        </w:rPr>
      </w:pPr>
      <w:r>
        <w:rPr>
          <w:color w:val="000000"/>
          <w:sz w:val="28"/>
          <w:szCs w:val="28"/>
        </w:rPr>
        <w:t xml:space="preserve">2) </w:t>
      </w:r>
      <w:bookmarkStart w:id="19" w:name="_Hlk126082964"/>
      <w:r>
        <w:rPr>
          <w:color w:val="000000"/>
          <w:sz w:val="28"/>
          <w:szCs w:val="28"/>
        </w:rPr>
        <w:t>Исполнитель должен обеспечить техническую готовность к работе</w:t>
      </w:r>
      <w:r w:rsidR="00037459">
        <w:rPr>
          <w:color w:val="000000"/>
          <w:sz w:val="28"/>
          <w:szCs w:val="28"/>
        </w:rPr>
        <w:t xml:space="preserve"> </w:t>
      </w:r>
      <w:r>
        <w:rPr>
          <w:color w:val="000000"/>
          <w:sz w:val="28"/>
          <w:szCs w:val="28"/>
        </w:rPr>
        <w:t>обслуживаем</w:t>
      </w:r>
      <w:r w:rsidR="00037459">
        <w:rPr>
          <w:color w:val="000000"/>
          <w:sz w:val="28"/>
          <w:szCs w:val="28"/>
        </w:rPr>
        <w:t>ый</w:t>
      </w:r>
      <w:r>
        <w:rPr>
          <w:color w:val="000000"/>
          <w:sz w:val="28"/>
          <w:szCs w:val="28"/>
        </w:rPr>
        <w:t xml:space="preserve"> Товар на уровне не ниже 90%.</w:t>
      </w:r>
      <w:bookmarkEnd w:id="19"/>
    </w:p>
    <w:p w14:paraId="67B971B3"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3) 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p>
    <w:p w14:paraId="504BCAE0" w14:textId="7F9AD21E"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4) Время остановки Товара для производства ремонтных работ и технического обслуживания, включая доставку запчастей, не может превышать 5 рабочих дней, за исключением случаев, предусмотренных частью 9) подпункта 4.2.5 настоящего Технического задания. </w:t>
      </w:r>
    </w:p>
    <w:p w14:paraId="06B2CDF8" w14:textId="43E9C2DF"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5) Все замененные детали и узлы (демонтированные в процессе ремонта) в обязательном порядке подлежат передаче представителям ПАО</w:t>
      </w:r>
      <w:r w:rsidR="00042573">
        <w:rPr>
          <w:color w:val="000000"/>
          <w:sz w:val="28"/>
          <w:szCs w:val="28"/>
        </w:rPr>
        <w:t> </w:t>
      </w:r>
      <w:r>
        <w:rPr>
          <w:color w:val="000000"/>
          <w:sz w:val="28"/>
          <w:szCs w:val="28"/>
        </w:rPr>
        <w:t>«ТрансКонтейнер», после чего осуществляется приемка выполненных Работ со стороны ответственного сотрудника.</w:t>
      </w:r>
    </w:p>
    <w:p w14:paraId="1494475D"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6) Исполнитель направляет Заказчику заявку на предоставление Товара для проведения ремонтных работ и технического обслуживания. Заказчик предоставляет Товар Исполнителю в течение 5 рабочих дней с момента </w:t>
      </w:r>
      <w:r>
        <w:rPr>
          <w:color w:val="000000"/>
          <w:sz w:val="28"/>
          <w:szCs w:val="28"/>
        </w:rPr>
        <w:lastRenderedPageBreak/>
        <w:t>получения заявки от Исполнителя. Стороны вправе согласовать корректировку Графика ремонтов. Заявка может быть направлена посредством электронной почты и подтверждена телефонным звонком.</w:t>
      </w:r>
    </w:p>
    <w:p w14:paraId="17826AF8"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7) В случае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w:t>
      </w:r>
    </w:p>
    <w:p w14:paraId="014E57B5" w14:textId="77777777" w:rsidR="002340C8" w:rsidRDefault="002340C8" w:rsidP="002340C8">
      <w:pPr>
        <w:ind w:firstLine="675"/>
        <w:jc w:val="both"/>
        <w:rPr>
          <w:color w:val="000000"/>
          <w:sz w:val="28"/>
          <w:szCs w:val="28"/>
        </w:rPr>
      </w:pPr>
      <w:r>
        <w:rPr>
          <w:color w:val="000000"/>
          <w:sz w:val="28"/>
          <w:szCs w:val="28"/>
        </w:rPr>
        <w:t>8)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3587634B" w14:textId="77777777" w:rsidR="002340C8" w:rsidRDefault="002340C8" w:rsidP="002340C8">
      <w:pPr>
        <w:ind w:firstLine="675"/>
        <w:jc w:val="both"/>
        <w:rPr>
          <w:color w:val="000000"/>
          <w:sz w:val="28"/>
          <w:szCs w:val="28"/>
        </w:rPr>
      </w:pPr>
    </w:p>
    <w:p w14:paraId="25F8F1FD" w14:textId="77777777" w:rsidR="002340C8" w:rsidRDefault="002340C8">
      <w:pPr>
        <w:pStyle w:val="aff7"/>
        <w:numPr>
          <w:ilvl w:val="2"/>
          <w:numId w:val="25"/>
        </w:numPr>
        <w:ind w:left="0" w:firstLine="709"/>
        <w:jc w:val="both"/>
        <w:outlineLvl w:val="2"/>
        <w:rPr>
          <w:b/>
          <w:bCs/>
          <w:color w:val="000000"/>
          <w:sz w:val="28"/>
          <w:szCs w:val="28"/>
        </w:rPr>
      </w:pPr>
      <w:r>
        <w:rPr>
          <w:b/>
          <w:bCs/>
          <w:color w:val="000000"/>
          <w:sz w:val="28"/>
          <w:szCs w:val="28"/>
        </w:rPr>
        <w:t>Стоимость работ</w:t>
      </w:r>
    </w:p>
    <w:p w14:paraId="5A684FA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1) Общая стоимость выполненных Работ складывается из стоимости поддержания работы Товара и стоимости дополнительных работ.</w:t>
      </w:r>
    </w:p>
    <w:p w14:paraId="6EC3895C" w14:textId="5BBC9567" w:rsidR="002340C8" w:rsidRDefault="002340C8" w:rsidP="002340C8">
      <w:pPr>
        <w:pBdr>
          <w:top w:val="nil"/>
          <w:left w:val="nil"/>
          <w:bottom w:val="nil"/>
          <w:right w:val="nil"/>
          <w:between w:val="nil"/>
        </w:pBdr>
        <w:ind w:firstLine="675"/>
        <w:jc w:val="both"/>
        <w:rPr>
          <w:color w:val="000000"/>
          <w:sz w:val="28"/>
          <w:szCs w:val="28"/>
        </w:rPr>
      </w:pPr>
      <w:r>
        <w:rPr>
          <w:color w:val="000000"/>
          <w:sz w:val="28"/>
          <w:szCs w:val="28"/>
        </w:rPr>
        <w:t>2) Стоимость поддержания работы Товара определяется в зависимости от количества моточасов, отработанных Товаром, и стоимости поддержания 1 (одного) моточаса работы Товара, определяемой в соответствии с категорией наработки моточасов Товара с момента начала е</w:t>
      </w:r>
      <w:r w:rsidR="00042573">
        <w:rPr>
          <w:color w:val="000000"/>
          <w:sz w:val="28"/>
          <w:szCs w:val="28"/>
        </w:rPr>
        <w:t>го</w:t>
      </w:r>
      <w:r>
        <w:rPr>
          <w:color w:val="000000"/>
          <w:sz w:val="28"/>
          <w:szCs w:val="28"/>
        </w:rPr>
        <w:t xml:space="preserve"> эксплуатации:</w:t>
      </w:r>
    </w:p>
    <w:p w14:paraId="5E797F43" w14:textId="77777777" w:rsidR="002340C8" w:rsidRPr="003F0030" w:rsidRDefault="002340C8" w:rsidP="002340C8">
      <w:pPr>
        <w:pBdr>
          <w:top w:val="nil"/>
          <w:left w:val="nil"/>
          <w:bottom w:val="nil"/>
          <w:right w:val="nil"/>
          <w:between w:val="nil"/>
        </w:pBdr>
        <w:ind w:firstLine="675"/>
        <w:jc w:val="both"/>
        <w:rPr>
          <w:color w:val="000000"/>
          <w:sz w:val="28"/>
          <w:szCs w:val="28"/>
        </w:rPr>
      </w:pP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14:paraId="6C4A9F16" w14:textId="77777777" w:rsidTr="002340C8">
        <w:trPr>
          <w:trHeight w:val="186"/>
          <w:jc w:val="center"/>
        </w:trPr>
        <w:tc>
          <w:tcPr>
            <w:tcW w:w="1346" w:type="dxa"/>
            <w:vMerge w:val="restart"/>
            <w:vAlign w:val="center"/>
          </w:tcPr>
          <w:p w14:paraId="76141C75" w14:textId="77777777" w:rsidR="002340C8" w:rsidRDefault="002340C8" w:rsidP="002340C8">
            <w:pPr>
              <w:pBdr>
                <w:top w:val="nil"/>
                <w:left w:val="nil"/>
                <w:bottom w:val="nil"/>
                <w:right w:val="nil"/>
                <w:between w:val="nil"/>
              </w:pBdr>
              <w:jc w:val="center"/>
              <w:rPr>
                <w:color w:val="000000"/>
              </w:rPr>
            </w:pPr>
            <w:r>
              <w:rPr>
                <w:color w:val="000000"/>
              </w:rPr>
              <w:t>Наработка Товара, мтч</w:t>
            </w:r>
          </w:p>
        </w:tc>
        <w:tc>
          <w:tcPr>
            <w:tcW w:w="8431" w:type="dxa"/>
            <w:gridSpan w:val="5"/>
            <w:vAlign w:val="center"/>
          </w:tcPr>
          <w:p w14:paraId="7C949CA7"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7B303A0E" w14:textId="77777777" w:rsidTr="002340C8">
        <w:trPr>
          <w:trHeight w:val="331"/>
          <w:jc w:val="center"/>
        </w:trPr>
        <w:tc>
          <w:tcPr>
            <w:tcW w:w="1346" w:type="dxa"/>
            <w:vMerge/>
            <w:vAlign w:val="center"/>
          </w:tcPr>
          <w:p w14:paraId="05C608E8" w14:textId="77777777" w:rsidR="002340C8" w:rsidRDefault="002340C8" w:rsidP="002340C8">
            <w:pPr>
              <w:widowControl w:val="0"/>
              <w:pBdr>
                <w:top w:val="nil"/>
                <w:left w:val="nil"/>
                <w:bottom w:val="nil"/>
                <w:right w:val="nil"/>
                <w:between w:val="nil"/>
              </w:pBdr>
              <w:spacing w:line="276" w:lineRule="auto"/>
              <w:rPr>
                <w:color w:val="000000"/>
              </w:rPr>
            </w:pPr>
          </w:p>
        </w:tc>
        <w:tc>
          <w:tcPr>
            <w:tcW w:w="1701" w:type="dxa"/>
            <w:vAlign w:val="center"/>
          </w:tcPr>
          <w:p w14:paraId="19504DC7"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38C48630" w14:textId="77777777" w:rsidR="002340C8" w:rsidRDefault="002340C8" w:rsidP="002340C8">
            <w:pPr>
              <w:pBdr>
                <w:top w:val="nil"/>
                <w:left w:val="nil"/>
                <w:bottom w:val="nil"/>
                <w:right w:val="nil"/>
                <w:between w:val="nil"/>
              </w:pBdr>
              <w:jc w:val="center"/>
              <w:rPr>
                <w:color w:val="000000"/>
              </w:rPr>
            </w:pPr>
            <w:r>
              <w:rPr>
                <w:color w:val="000000"/>
              </w:rPr>
              <w:t>м.ч.</w:t>
            </w:r>
          </w:p>
          <w:p w14:paraId="665CB06F" w14:textId="77777777" w:rsidR="002340C8"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0CE979BB" w14:textId="77777777" w:rsidR="002340C8" w:rsidRDefault="002340C8" w:rsidP="002340C8">
            <w:pPr>
              <w:pBdr>
                <w:top w:val="nil"/>
                <w:left w:val="nil"/>
                <w:bottom w:val="nil"/>
                <w:right w:val="nil"/>
                <w:between w:val="nil"/>
              </w:pBdr>
              <w:jc w:val="center"/>
              <w:rPr>
                <w:color w:val="000000"/>
              </w:rPr>
            </w:pPr>
            <w:r>
              <w:rPr>
                <w:color w:val="000000"/>
              </w:rPr>
              <w:t>5001-10000 м.ч.</w:t>
            </w:r>
          </w:p>
          <w:p w14:paraId="73EFA185" w14:textId="77777777" w:rsidR="002340C8"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4B145A0F"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66CFDD45" w14:textId="77777777" w:rsidR="002340C8"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4F688884"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784A11BB" w14:textId="77777777" w:rsidR="002340C8"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4C9734B5" w14:textId="77777777" w:rsidR="002340C8" w:rsidRDefault="002340C8" w:rsidP="002340C8">
            <w:pPr>
              <w:pBdr>
                <w:top w:val="nil"/>
                <w:left w:val="nil"/>
                <w:bottom w:val="nil"/>
                <w:right w:val="nil"/>
                <w:between w:val="nil"/>
              </w:pBdr>
              <w:jc w:val="center"/>
              <w:rPr>
                <w:color w:val="000000"/>
              </w:rPr>
            </w:pPr>
            <w:r>
              <w:rPr>
                <w:color w:val="000000"/>
              </w:rPr>
              <w:t>20001-25000 м.ч.</w:t>
            </w:r>
          </w:p>
          <w:p w14:paraId="5FCDF4AB" w14:textId="77777777" w:rsidR="002340C8" w:rsidRDefault="002340C8" w:rsidP="002340C8">
            <w:pPr>
              <w:pBdr>
                <w:top w:val="nil"/>
                <w:left w:val="nil"/>
                <w:bottom w:val="nil"/>
                <w:right w:val="nil"/>
                <w:between w:val="nil"/>
              </w:pBdr>
              <w:ind w:left="-108" w:right="-108"/>
              <w:jc w:val="center"/>
              <w:rPr>
                <w:color w:val="000000"/>
              </w:rPr>
            </w:pPr>
            <w:r>
              <w:rPr>
                <w:color w:val="000000"/>
              </w:rPr>
              <w:t>(категория 5)</w:t>
            </w:r>
          </w:p>
        </w:tc>
      </w:tr>
    </w:tbl>
    <w:p w14:paraId="0430278C" w14:textId="77777777" w:rsidR="002340C8" w:rsidRPr="003F0030" w:rsidRDefault="002340C8" w:rsidP="002340C8">
      <w:pPr>
        <w:pBdr>
          <w:top w:val="nil"/>
          <w:left w:val="nil"/>
          <w:bottom w:val="nil"/>
          <w:right w:val="nil"/>
          <w:between w:val="nil"/>
        </w:pBdr>
        <w:jc w:val="both"/>
        <w:rPr>
          <w:color w:val="000000"/>
          <w:sz w:val="28"/>
          <w:szCs w:val="28"/>
        </w:rPr>
      </w:pPr>
    </w:p>
    <w:p w14:paraId="4669CE19"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Стоимость поддержания работы Товара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64145D5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3) Стоимость поддержания работы Товара НЕ включает в себя затраты Исполнителя на выполнение работ, указанных в части 10 подпункта 4.2.5 настоящего Технического задания</w:t>
      </w:r>
    </w:p>
    <w:p w14:paraId="7C4CA3CB"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4) Стоимость Работ в отчетном периоде считается по формуле:</w:t>
      </w:r>
    </w:p>
    <w:p w14:paraId="2334ABDE" w14:textId="77777777" w:rsidR="002340C8" w:rsidRPr="003F0030" w:rsidRDefault="002340C8" w:rsidP="002340C8">
      <w:pPr>
        <w:pBdr>
          <w:top w:val="nil"/>
          <w:left w:val="nil"/>
          <w:bottom w:val="nil"/>
          <w:right w:val="nil"/>
          <w:between w:val="nil"/>
        </w:pBdr>
        <w:jc w:val="both"/>
        <w:rPr>
          <w:color w:val="000000"/>
          <w:sz w:val="28"/>
          <w:szCs w:val="28"/>
        </w:rPr>
      </w:pPr>
    </w:p>
    <w:p w14:paraId="36B226B6"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р</w:t>
      </w:r>
      <w:r>
        <w:rPr>
          <w:b/>
          <w:color w:val="000000"/>
          <w:sz w:val="28"/>
          <w:szCs w:val="28"/>
        </w:rPr>
        <w:t xml:space="preserve"> = К</w:t>
      </w:r>
      <w:r>
        <w:rPr>
          <w:b/>
          <w:color w:val="000000"/>
          <w:sz w:val="28"/>
          <w:szCs w:val="28"/>
          <w:vertAlign w:val="subscript"/>
        </w:rPr>
        <w:t>г*</w:t>
      </w:r>
      <w:r>
        <w:rPr>
          <w:b/>
          <w:color w:val="000000"/>
          <w:sz w:val="28"/>
          <w:szCs w:val="28"/>
        </w:rPr>
        <w:t>(С</w:t>
      </w:r>
      <w:r>
        <w:rPr>
          <w:b/>
          <w:color w:val="000000"/>
          <w:sz w:val="28"/>
          <w:szCs w:val="28"/>
          <w:vertAlign w:val="subscript"/>
        </w:rPr>
        <w:t>пмрт</w:t>
      </w:r>
      <w:r>
        <w:rPr>
          <w:b/>
          <w:color w:val="000000"/>
          <w:sz w:val="28"/>
          <w:szCs w:val="28"/>
        </w:rPr>
        <w:t>*К</w:t>
      </w:r>
      <w:r>
        <w:rPr>
          <w:b/>
          <w:color w:val="000000"/>
          <w:sz w:val="28"/>
          <w:szCs w:val="28"/>
          <w:vertAlign w:val="subscript"/>
        </w:rPr>
        <w:t>мтч</w:t>
      </w:r>
      <w:r>
        <w:rPr>
          <w:color w:val="000000"/>
          <w:sz w:val="28"/>
          <w:szCs w:val="28"/>
        </w:rPr>
        <w:t xml:space="preserve">) + </w:t>
      </w:r>
      <w:r>
        <w:rPr>
          <w:b/>
          <w:color w:val="000000"/>
          <w:sz w:val="28"/>
          <w:szCs w:val="28"/>
        </w:rPr>
        <w:t>С</w:t>
      </w:r>
      <w:r>
        <w:rPr>
          <w:b/>
          <w:color w:val="000000"/>
          <w:sz w:val="28"/>
          <w:szCs w:val="28"/>
          <w:vertAlign w:val="subscript"/>
        </w:rPr>
        <w:t>др</w:t>
      </w:r>
      <w:r>
        <w:rPr>
          <w:color w:val="000000"/>
          <w:sz w:val="28"/>
          <w:szCs w:val="28"/>
        </w:rPr>
        <w:t>, где</w:t>
      </w:r>
    </w:p>
    <w:p w14:paraId="6B83DD65"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CD15E4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р</w:t>
      </w:r>
      <w:r>
        <w:rPr>
          <w:color w:val="000000"/>
          <w:sz w:val="28"/>
          <w:szCs w:val="28"/>
        </w:rPr>
        <w:t xml:space="preserve"> – стоимость Работ в отчетном периоде, рублей/юаней без НДС;</w:t>
      </w:r>
    </w:p>
    <w:p w14:paraId="4719D97A" w14:textId="77777777" w:rsidR="002340C8" w:rsidRPr="00092D1A" w:rsidRDefault="002340C8" w:rsidP="002340C8">
      <w:pPr>
        <w:pBdr>
          <w:top w:val="nil"/>
          <w:left w:val="nil"/>
          <w:bottom w:val="nil"/>
          <w:right w:val="nil"/>
          <w:between w:val="nil"/>
        </w:pBdr>
        <w:ind w:firstLine="675"/>
        <w:jc w:val="both"/>
        <w:rPr>
          <w:color w:val="000000"/>
          <w:sz w:val="28"/>
          <w:szCs w:val="28"/>
        </w:rPr>
      </w:pPr>
      <w:r>
        <w:rPr>
          <w:b/>
          <w:color w:val="000000"/>
          <w:sz w:val="28"/>
          <w:szCs w:val="28"/>
        </w:rPr>
        <w:t>С</w:t>
      </w:r>
      <w:r>
        <w:rPr>
          <w:b/>
          <w:color w:val="000000"/>
          <w:sz w:val="28"/>
          <w:szCs w:val="28"/>
          <w:vertAlign w:val="subscript"/>
        </w:rPr>
        <w:t>пмрт</w:t>
      </w:r>
      <w:r>
        <w:rPr>
          <w:color w:val="000000"/>
          <w:sz w:val="28"/>
          <w:szCs w:val="28"/>
        </w:rPr>
        <w:t xml:space="preserve"> – стоимость поддержания 1 (одного) моточаса работы Товара в зависимости от категории наработки моточасов. Стоимость поддержания 1 (одного) моточаса работы Товара определяется в зависимости от категории наработки моточасов Товара с момента начала его эксплуатации.</w:t>
      </w:r>
    </w:p>
    <w:p w14:paraId="45B8EC72"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lastRenderedPageBreak/>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sz w:val="28"/>
          <w:szCs w:val="28"/>
        </w:rPr>
        <w:t>К</w:t>
      </w:r>
      <w:r>
        <w:rPr>
          <w:b/>
          <w:color w:val="000000"/>
          <w:sz w:val="28"/>
          <w:szCs w:val="28"/>
          <w:vertAlign w:val="subscript"/>
        </w:rPr>
        <w:t>мтч</w:t>
      </w:r>
      <w:r>
        <w:rPr>
          <w:color w:val="000000"/>
          <w:sz w:val="28"/>
          <w:szCs w:val="28"/>
          <w:vertAlign w:val="subscript"/>
        </w:rPr>
        <w:t xml:space="preserve"> </w:t>
      </w:r>
      <w:r>
        <w:rPr>
          <w:color w:val="000000"/>
          <w:sz w:val="28"/>
          <w:szCs w:val="28"/>
        </w:rPr>
        <w:t xml:space="preserve">и </w:t>
      </w:r>
      <w:r>
        <w:rPr>
          <w:b/>
          <w:color w:val="000000"/>
          <w:sz w:val="28"/>
          <w:szCs w:val="28"/>
        </w:rPr>
        <w:t>С</w:t>
      </w:r>
      <w:r>
        <w:rPr>
          <w:b/>
          <w:color w:val="000000"/>
          <w:sz w:val="28"/>
          <w:szCs w:val="28"/>
          <w:vertAlign w:val="subscript"/>
        </w:rPr>
        <w:t>пттис</w:t>
      </w:r>
      <w:r>
        <w:rPr>
          <w:color w:val="000000"/>
          <w:sz w:val="28"/>
          <w:szCs w:val="28"/>
        </w:rPr>
        <w:t xml:space="preserve"> по каждой из категорий наработки моточасов.</w:t>
      </w:r>
    </w:p>
    <w:p w14:paraId="6253A40F"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При достижении Товаром наработки 25 000 моточасов Товар снимается с обслуживания.</w:t>
      </w:r>
    </w:p>
    <w:p w14:paraId="3DC9BAB3"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мтч</w:t>
      </w:r>
      <w:r>
        <w:rPr>
          <w:color w:val="000000"/>
          <w:sz w:val="28"/>
          <w:szCs w:val="28"/>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7F0C4A6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др</w:t>
      </w:r>
      <w:r>
        <w:rPr>
          <w:color w:val="000000"/>
          <w:sz w:val="28"/>
          <w:szCs w:val="28"/>
        </w:rPr>
        <w:t xml:space="preserve"> – стоимость дополнительных работ в отчетном периоде, определяемая в соответствии с частью 10 подпункта 4.2.5 настоящего Технического задания, рублей/юаней без НДС;</w:t>
      </w:r>
    </w:p>
    <w:p w14:paraId="158F486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г</w:t>
      </w:r>
      <w:r>
        <w:rPr>
          <w:color w:val="000000"/>
          <w:sz w:val="28"/>
          <w:szCs w:val="28"/>
        </w:rPr>
        <w:t xml:space="preserve"> – коэффициент снижения стоимости работ, определяемый в зависимости от коэффициента технической готовности Товара (КТГ).</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092D1A" w14:paraId="5E2082C4" w14:textId="77777777" w:rsidTr="002340C8">
        <w:trPr>
          <w:trHeight w:val="300"/>
          <w:jc w:val="center"/>
        </w:trPr>
        <w:tc>
          <w:tcPr>
            <w:tcW w:w="1701" w:type="dxa"/>
            <w:vMerge w:val="restart"/>
            <w:vAlign w:val="center"/>
          </w:tcPr>
          <w:p w14:paraId="34D98257"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КТГ</w:t>
            </w:r>
          </w:p>
        </w:tc>
        <w:tc>
          <w:tcPr>
            <w:tcW w:w="7937" w:type="dxa"/>
            <w:gridSpan w:val="4"/>
            <w:vAlign w:val="center"/>
          </w:tcPr>
          <w:p w14:paraId="176A252A"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Диапазон значений КТГ, %</w:t>
            </w:r>
          </w:p>
        </w:tc>
      </w:tr>
      <w:tr w:rsidR="002340C8" w:rsidRPr="00092D1A" w14:paraId="330958D7" w14:textId="77777777" w:rsidTr="002340C8">
        <w:trPr>
          <w:trHeight w:val="300"/>
          <w:jc w:val="center"/>
        </w:trPr>
        <w:tc>
          <w:tcPr>
            <w:tcW w:w="1701" w:type="dxa"/>
            <w:vMerge/>
            <w:vAlign w:val="center"/>
          </w:tcPr>
          <w:p w14:paraId="2045701F" w14:textId="77777777" w:rsidR="002340C8" w:rsidRPr="00092D1A" w:rsidRDefault="002340C8" w:rsidP="002340C8">
            <w:pPr>
              <w:widowControl w:val="0"/>
              <w:pBdr>
                <w:top w:val="nil"/>
                <w:left w:val="nil"/>
                <w:bottom w:val="nil"/>
                <w:right w:val="nil"/>
                <w:between w:val="nil"/>
              </w:pBdr>
              <w:spacing w:line="276" w:lineRule="auto"/>
              <w:rPr>
                <w:color w:val="000000"/>
              </w:rPr>
            </w:pPr>
          </w:p>
        </w:tc>
        <w:tc>
          <w:tcPr>
            <w:tcW w:w="2591" w:type="dxa"/>
            <w:vAlign w:val="center"/>
          </w:tcPr>
          <w:p w14:paraId="22EB23B7" w14:textId="77777777" w:rsidR="002340C8" w:rsidRPr="00092D1A" w:rsidRDefault="00600701" w:rsidP="002340C8">
            <w:pPr>
              <w:pBdr>
                <w:top w:val="nil"/>
                <w:left w:val="nil"/>
                <w:bottom w:val="nil"/>
                <w:right w:val="nil"/>
                <w:between w:val="nil"/>
              </w:pBdr>
              <w:shd w:val="clear" w:color="auto" w:fill="FFFFFF"/>
              <w:jc w:val="center"/>
              <w:rPr>
                <w:color w:val="000000"/>
              </w:rPr>
            </w:pPr>
            <w:sdt>
              <w:sdtPr>
                <w:tag w:val="goog_rdk_0"/>
                <w:id w:val="-197243235"/>
              </w:sdtPr>
              <w:sdtEndPr/>
              <w:sdtContent>
                <w:r w:rsidR="002340C8">
                  <w:rPr>
                    <w:color w:val="000000"/>
                    <w:sz w:val="28"/>
                    <w:szCs w:val="28"/>
                  </w:rPr>
                  <w:t>КТГ ≥ 90</w:t>
                </w:r>
              </w:sdtContent>
            </w:sdt>
          </w:p>
        </w:tc>
        <w:tc>
          <w:tcPr>
            <w:tcW w:w="1680" w:type="dxa"/>
            <w:vAlign w:val="center"/>
          </w:tcPr>
          <w:p w14:paraId="31C5DDC7" w14:textId="77777777" w:rsidR="002340C8" w:rsidRPr="00092D1A" w:rsidRDefault="00600701" w:rsidP="002340C8">
            <w:pPr>
              <w:pBdr>
                <w:top w:val="nil"/>
                <w:left w:val="nil"/>
                <w:bottom w:val="nil"/>
                <w:right w:val="nil"/>
                <w:between w:val="nil"/>
              </w:pBdr>
              <w:shd w:val="clear" w:color="auto" w:fill="FFFFFF"/>
              <w:jc w:val="center"/>
              <w:rPr>
                <w:color w:val="000000"/>
              </w:rPr>
            </w:pPr>
            <w:sdt>
              <w:sdtPr>
                <w:tag w:val="goog_rdk_1"/>
                <w:id w:val="1044483917"/>
              </w:sdtPr>
              <w:sdtEndPr/>
              <w:sdtContent>
                <w:r w:rsidR="002340C8">
                  <w:rPr>
                    <w:color w:val="000000"/>
                    <w:sz w:val="28"/>
                    <w:szCs w:val="28"/>
                  </w:rPr>
                  <w:t>90&gt;КТГ≥85</w:t>
                </w:r>
              </w:sdtContent>
            </w:sdt>
          </w:p>
        </w:tc>
        <w:tc>
          <w:tcPr>
            <w:tcW w:w="1833" w:type="dxa"/>
            <w:vAlign w:val="center"/>
          </w:tcPr>
          <w:p w14:paraId="0ED9DAE9" w14:textId="77777777" w:rsidR="002340C8" w:rsidRPr="00092D1A" w:rsidRDefault="00600701" w:rsidP="002340C8">
            <w:pPr>
              <w:pBdr>
                <w:top w:val="nil"/>
                <w:left w:val="nil"/>
                <w:bottom w:val="nil"/>
                <w:right w:val="nil"/>
                <w:between w:val="nil"/>
              </w:pBdr>
              <w:shd w:val="clear" w:color="auto" w:fill="FFFFFF"/>
              <w:jc w:val="center"/>
              <w:rPr>
                <w:color w:val="000000"/>
              </w:rPr>
            </w:pPr>
            <w:sdt>
              <w:sdtPr>
                <w:rPr>
                  <w:color w:val="000000"/>
                  <w:sz w:val="28"/>
                  <w:szCs w:val="28"/>
                </w:rPr>
                <w:tag w:val="goog_rdk_2"/>
                <w:id w:val="-828435191"/>
              </w:sdtPr>
              <w:sdtEndPr/>
              <w:sdtContent>
                <w:r w:rsidR="002340C8">
                  <w:rPr>
                    <w:color w:val="000000"/>
                    <w:sz w:val="28"/>
                    <w:szCs w:val="28"/>
                  </w:rPr>
                  <w:t>85&gt;КТГ≥80</w:t>
                </w:r>
              </w:sdtContent>
            </w:sdt>
          </w:p>
        </w:tc>
        <w:tc>
          <w:tcPr>
            <w:tcW w:w="1833" w:type="dxa"/>
            <w:vAlign w:val="center"/>
          </w:tcPr>
          <w:p w14:paraId="56AFD84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sz w:val="28"/>
                <w:szCs w:val="28"/>
              </w:rPr>
              <w:t>КТГ&lt;80</w:t>
            </w:r>
          </w:p>
        </w:tc>
      </w:tr>
      <w:tr w:rsidR="002340C8" w:rsidRPr="00092D1A" w14:paraId="33C55170" w14:textId="77777777" w:rsidTr="002340C8">
        <w:trPr>
          <w:trHeight w:val="400"/>
          <w:jc w:val="center"/>
        </w:trPr>
        <w:tc>
          <w:tcPr>
            <w:tcW w:w="1701" w:type="dxa"/>
            <w:vAlign w:val="center"/>
          </w:tcPr>
          <w:p w14:paraId="08A1EE4D"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w:t>
            </w:r>
            <w:r>
              <w:rPr>
                <w:color w:val="000000"/>
                <w:vertAlign w:val="subscript"/>
              </w:rPr>
              <w:t>г</w:t>
            </w:r>
          </w:p>
        </w:tc>
        <w:tc>
          <w:tcPr>
            <w:tcW w:w="2591" w:type="dxa"/>
            <w:vAlign w:val="center"/>
          </w:tcPr>
          <w:p w14:paraId="473FAA4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1,0</w:t>
            </w:r>
          </w:p>
        </w:tc>
        <w:tc>
          <w:tcPr>
            <w:tcW w:w="1680" w:type="dxa"/>
            <w:vAlign w:val="center"/>
          </w:tcPr>
          <w:p w14:paraId="7075643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0,9</w:t>
            </w:r>
          </w:p>
        </w:tc>
        <w:tc>
          <w:tcPr>
            <w:tcW w:w="1833" w:type="dxa"/>
            <w:vAlign w:val="center"/>
          </w:tcPr>
          <w:p w14:paraId="6292E281"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0,8</w:t>
            </w:r>
          </w:p>
        </w:tc>
        <w:tc>
          <w:tcPr>
            <w:tcW w:w="1833" w:type="dxa"/>
            <w:vAlign w:val="center"/>
          </w:tcPr>
          <w:p w14:paraId="38085C2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0,5</w:t>
            </w:r>
          </w:p>
        </w:tc>
      </w:tr>
    </w:tbl>
    <w:p w14:paraId="33D211C7"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1D00BBD6"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5) 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4032D197"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789F675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164B89FC" w14:textId="77777777" w:rsidR="002340C8" w:rsidRPr="00092D1A" w:rsidRDefault="002340C8" w:rsidP="002340C8">
      <w:pPr>
        <w:pBdr>
          <w:top w:val="nil"/>
          <w:left w:val="nil"/>
          <w:bottom w:val="nil"/>
          <w:right w:val="nil"/>
          <w:between w:val="nil"/>
        </w:pBdr>
        <w:rPr>
          <w:b/>
          <w:color w:val="000000"/>
        </w:rPr>
      </w:pPr>
    </w:p>
    <w:p w14:paraId="6AF95040"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6) КТГ рассчитывается следующим образом:</w:t>
      </w:r>
    </w:p>
    <w:p w14:paraId="7988A0EE" w14:textId="77777777" w:rsidR="002340C8" w:rsidRPr="00092D1A" w:rsidRDefault="002340C8" w:rsidP="002340C8">
      <w:pPr>
        <w:pStyle w:val="aff7"/>
        <w:pBdr>
          <w:top w:val="nil"/>
          <w:left w:val="nil"/>
          <w:bottom w:val="nil"/>
          <w:right w:val="nil"/>
          <w:between w:val="nil"/>
        </w:pBdr>
        <w:shd w:val="clear" w:color="auto" w:fill="FFFFFF"/>
        <w:spacing w:before="120"/>
        <w:ind w:left="675"/>
        <w:jc w:val="both"/>
        <w:rPr>
          <w:color w:val="000000"/>
          <w:sz w:val="28"/>
          <w:szCs w:val="28"/>
        </w:rPr>
      </w:pPr>
      <w:r>
        <w:rPr>
          <w:b/>
          <w:color w:val="000000"/>
          <w:sz w:val="28"/>
          <w:szCs w:val="28"/>
        </w:rPr>
        <w:t>КТГ = (t</w:t>
      </w:r>
      <w:r>
        <w:rPr>
          <w:b/>
          <w:color w:val="000000"/>
          <w:sz w:val="28"/>
          <w:szCs w:val="28"/>
          <w:vertAlign w:val="subscript"/>
        </w:rPr>
        <w:t xml:space="preserve">общ </w:t>
      </w:r>
      <w:r>
        <w:rPr>
          <w:b/>
          <w:color w:val="000000"/>
          <w:sz w:val="28"/>
          <w:szCs w:val="28"/>
        </w:rPr>
        <w:t>- t</w:t>
      </w:r>
      <w:r>
        <w:rPr>
          <w:b/>
          <w:color w:val="000000"/>
          <w:sz w:val="28"/>
          <w:szCs w:val="28"/>
          <w:vertAlign w:val="subscript"/>
        </w:rPr>
        <w:t>рем</w:t>
      </w:r>
      <w:r>
        <w:rPr>
          <w:b/>
          <w:color w:val="000000"/>
          <w:sz w:val="28"/>
          <w:szCs w:val="28"/>
        </w:rPr>
        <w:t>)</w:t>
      </w:r>
      <w:r>
        <w:rPr>
          <w:b/>
          <w:color w:val="000000"/>
          <w:sz w:val="28"/>
          <w:szCs w:val="28"/>
          <w:vertAlign w:val="subscript"/>
        </w:rPr>
        <w:t xml:space="preserve"> </w:t>
      </w:r>
      <w:r>
        <w:rPr>
          <w:b/>
          <w:color w:val="000000"/>
          <w:sz w:val="28"/>
          <w:szCs w:val="28"/>
        </w:rPr>
        <w:t>/ t</w:t>
      </w:r>
      <w:r>
        <w:rPr>
          <w:b/>
          <w:color w:val="000000"/>
          <w:sz w:val="28"/>
          <w:szCs w:val="28"/>
          <w:vertAlign w:val="subscript"/>
        </w:rPr>
        <w:t>общ</w:t>
      </w:r>
      <w:r>
        <w:rPr>
          <w:b/>
          <w:color w:val="000000"/>
          <w:sz w:val="28"/>
          <w:szCs w:val="28"/>
        </w:rPr>
        <w:t xml:space="preserve"> * 100%, </w:t>
      </w:r>
      <w:r>
        <w:rPr>
          <w:color w:val="000000"/>
          <w:sz w:val="28"/>
          <w:szCs w:val="28"/>
        </w:rPr>
        <w:t>где</w:t>
      </w:r>
    </w:p>
    <w:p w14:paraId="0992CA1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рем</w:t>
      </w:r>
      <w:r>
        <w:rPr>
          <w:color w:val="000000"/>
          <w:sz w:val="28"/>
          <w:szCs w:val="28"/>
        </w:rPr>
        <w:t xml:space="preserve"> –</w:t>
      </w:r>
      <w:r>
        <w:rPr>
          <w:b/>
          <w:color w:val="000000"/>
          <w:sz w:val="28"/>
          <w:szCs w:val="28"/>
        </w:rPr>
        <w:t xml:space="preserve"> </w:t>
      </w:r>
      <w:r>
        <w:rPr>
          <w:color w:val="000000"/>
          <w:sz w:val="28"/>
          <w:szCs w:val="28"/>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5F5EAE8A"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общ</w:t>
      </w:r>
      <w:r>
        <w:rPr>
          <w:color w:val="000000"/>
          <w:sz w:val="28"/>
          <w:szCs w:val="28"/>
        </w:rPr>
        <w:t xml:space="preserve"> – общее количество часов, запланированное в Графике работы терминала в отчетном периоде.</w:t>
      </w:r>
    </w:p>
    <w:p w14:paraId="4E5ABF1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КТГ считается по каждой единице Товара отдельно. Интервал подсчета КТГ – 1 (один) календарный квартал года.</w:t>
      </w:r>
    </w:p>
    <w:p w14:paraId="0A61E93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Регистрация времени, когда Товар был неисправен, фиксируется в Актах простоев Товара, составленных по форме Приложения № 11 к проекту Договора (</w:t>
      </w:r>
      <w:r>
        <w:rPr>
          <w:sz w:val="28"/>
          <w:szCs w:val="28"/>
        </w:rPr>
        <w:t xml:space="preserve">Приложение № 5 </w:t>
      </w:r>
      <w:r>
        <w:rPr>
          <w:sz w:val="28"/>
        </w:rPr>
        <w:t>к документации о закупке).</w:t>
      </w:r>
      <w:r>
        <w:rPr>
          <w:color w:val="000000"/>
          <w:sz w:val="28"/>
          <w:szCs w:val="28"/>
        </w:rPr>
        <w:t>, и подписываемых обеими сторонами.</w:t>
      </w:r>
    </w:p>
    <w:p w14:paraId="693BBEB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7) Количество часов, при которых Товар находился в ремонте или на техническом обслуживании (</w:t>
      </w:r>
      <w:r>
        <w:rPr>
          <w:b/>
          <w:color w:val="000000"/>
          <w:sz w:val="28"/>
          <w:szCs w:val="28"/>
        </w:rPr>
        <w:t>t</w:t>
      </w:r>
      <w:r>
        <w:rPr>
          <w:b/>
          <w:color w:val="000000"/>
          <w:sz w:val="28"/>
          <w:szCs w:val="28"/>
          <w:vertAlign w:val="subscript"/>
        </w:rPr>
        <w:t>рем</w:t>
      </w:r>
      <w:r>
        <w:rPr>
          <w:color w:val="000000"/>
          <w:sz w:val="28"/>
          <w:szCs w:val="28"/>
        </w:rPr>
        <w:t>), включает в себя:</w:t>
      </w:r>
    </w:p>
    <w:p w14:paraId="34112C82" w14:textId="77777777" w:rsidR="002340C8" w:rsidRPr="00092D1A" w:rsidRDefault="002340C8" w:rsidP="002340C8">
      <w:pPr>
        <w:pBdr>
          <w:top w:val="nil"/>
          <w:left w:val="nil"/>
          <w:bottom w:val="nil"/>
          <w:right w:val="nil"/>
          <w:between w:val="nil"/>
        </w:pBdr>
        <w:shd w:val="clear" w:color="auto" w:fill="FFFFFF"/>
        <w:ind w:firstLine="720"/>
        <w:jc w:val="both"/>
        <w:rPr>
          <w:color w:val="000000"/>
          <w:sz w:val="28"/>
          <w:szCs w:val="28"/>
        </w:rPr>
      </w:pPr>
      <w:r>
        <w:rPr>
          <w:color w:val="000000"/>
          <w:sz w:val="28"/>
          <w:szCs w:val="28"/>
        </w:rPr>
        <w:lastRenderedPageBreak/>
        <w:t>- время остановки Товара для проведения подготовительных работ по ремонту и обслуживанию;</w:t>
      </w:r>
    </w:p>
    <w:p w14:paraId="11E5348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для проведения Работ на Товаре;</w:t>
      </w:r>
    </w:p>
    <w:p w14:paraId="211C9C1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запасных частей;</w:t>
      </w:r>
    </w:p>
    <w:p w14:paraId="619E27E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определения причины поломки, в том числе время прибытия представителя Исполнителя, время осмотра, замеров и т.д.</w:t>
      </w:r>
    </w:p>
    <w:p w14:paraId="0B6CBBA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8) Количество часов, при которых Товар находился в ремонте (</w:t>
      </w:r>
      <w:r>
        <w:rPr>
          <w:b/>
          <w:color w:val="000000"/>
          <w:sz w:val="28"/>
          <w:szCs w:val="28"/>
        </w:rPr>
        <w:t>t</w:t>
      </w:r>
      <w:r>
        <w:rPr>
          <w:b/>
          <w:color w:val="000000"/>
          <w:sz w:val="28"/>
          <w:szCs w:val="28"/>
          <w:vertAlign w:val="subscript"/>
        </w:rPr>
        <w:t>рем</w:t>
      </w:r>
      <w:r>
        <w:rPr>
          <w:color w:val="000000"/>
          <w:sz w:val="28"/>
          <w:szCs w:val="28"/>
        </w:rPr>
        <w:t xml:space="preserve">), НЕ включает в себя: </w:t>
      </w:r>
    </w:p>
    <w:p w14:paraId="6568CCF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08CEA6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 использования некачественного топлива; </w:t>
      </w:r>
    </w:p>
    <w:p w14:paraId="3908C8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ремонта или замены шин.</w:t>
      </w:r>
    </w:p>
    <w:p w14:paraId="20EFB71A" w14:textId="555C3C35"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9) Не более 1 раза за все время действия договора Стороны вправе согласовать производство ремонтных работ</w:t>
      </w:r>
      <w:r w:rsidR="00C3359B">
        <w:rPr>
          <w:color w:val="000000"/>
          <w:sz w:val="28"/>
          <w:szCs w:val="28"/>
        </w:rPr>
        <w:t xml:space="preserve"> Товара</w:t>
      </w:r>
      <w:r>
        <w:rPr>
          <w:color w:val="000000"/>
          <w:sz w:val="28"/>
          <w:szCs w:val="28"/>
        </w:rPr>
        <w:t xml:space="preserve"> продолжительностью до 14 календарных дней. При этом время, которое Товар находился в ремонте (</w:t>
      </w:r>
      <w:r>
        <w:rPr>
          <w:b/>
          <w:color w:val="000000"/>
          <w:sz w:val="28"/>
          <w:szCs w:val="28"/>
        </w:rPr>
        <w:t>t</w:t>
      </w:r>
      <w:r>
        <w:rPr>
          <w:b/>
          <w:color w:val="000000"/>
          <w:sz w:val="28"/>
          <w:szCs w:val="28"/>
          <w:vertAlign w:val="subscript"/>
        </w:rPr>
        <w:t>рем</w:t>
      </w:r>
      <w:r>
        <w:rPr>
          <w:color w:val="000000"/>
          <w:sz w:val="28"/>
          <w:szCs w:val="28"/>
        </w:rPr>
        <w:t>), будет снижено на количество часов в Графике работы ремонтируемой единицы Товара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14:paraId="2750229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10) Дополнительно оплачиваются работы:</w:t>
      </w:r>
    </w:p>
    <w:p w14:paraId="484C7D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замене и ремонту шин;</w:t>
      </w:r>
    </w:p>
    <w:p w14:paraId="39667FBE"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ремонту Товара по вине Заказчика.</w:t>
      </w:r>
    </w:p>
    <w:p w14:paraId="2C3F66F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75D6AB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Ремонты Товара по вине Заказчика:</w:t>
      </w:r>
    </w:p>
    <w:p w14:paraId="75D2F02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вызванные нарушением правил эксплуатации Товара;</w:t>
      </w:r>
    </w:p>
    <w:p w14:paraId="3853D8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причине использования некачественного топлива;</w:t>
      </w:r>
    </w:p>
    <w:p w14:paraId="03A808C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вине третьих лиц.</w:t>
      </w:r>
    </w:p>
    <w:p w14:paraId="60653C1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Проведение ремонта Товара в случаях его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 в повреждении / поломке Товара,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26BF25F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11) Стоимость дополнительно оплачиваемых работ считается по формуле:</w:t>
      </w:r>
    </w:p>
    <w:p w14:paraId="0E20F00B"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p>
    <w:p w14:paraId="20A5920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др</w:t>
      </w:r>
      <w:r>
        <w:rPr>
          <w:b/>
          <w:color w:val="000000"/>
          <w:sz w:val="28"/>
          <w:szCs w:val="28"/>
        </w:rPr>
        <w:t xml:space="preserve"> = С</w:t>
      </w:r>
      <w:r>
        <w:rPr>
          <w:b/>
          <w:color w:val="000000"/>
          <w:sz w:val="28"/>
          <w:szCs w:val="28"/>
          <w:vertAlign w:val="subscript"/>
        </w:rPr>
        <w:t>чч</w:t>
      </w:r>
      <w:r>
        <w:rPr>
          <w:b/>
          <w:color w:val="000000"/>
          <w:sz w:val="28"/>
          <w:szCs w:val="28"/>
        </w:rPr>
        <w:t>*К</w:t>
      </w:r>
      <w:r>
        <w:rPr>
          <w:b/>
          <w:color w:val="000000"/>
          <w:sz w:val="28"/>
          <w:szCs w:val="28"/>
          <w:vertAlign w:val="subscript"/>
        </w:rPr>
        <w:t>ч</w:t>
      </w:r>
      <w:r>
        <w:rPr>
          <w:b/>
          <w:color w:val="000000"/>
          <w:sz w:val="28"/>
          <w:szCs w:val="28"/>
        </w:rPr>
        <w:t>+С</w:t>
      </w:r>
      <w:r>
        <w:rPr>
          <w:b/>
          <w:color w:val="000000"/>
          <w:sz w:val="28"/>
          <w:szCs w:val="28"/>
          <w:vertAlign w:val="subscript"/>
        </w:rPr>
        <w:t>зч</w:t>
      </w:r>
      <w:r>
        <w:rPr>
          <w:b/>
          <w:color w:val="000000"/>
          <w:sz w:val="28"/>
          <w:szCs w:val="28"/>
        </w:rPr>
        <w:t>+С</w:t>
      </w:r>
      <w:r>
        <w:rPr>
          <w:b/>
          <w:color w:val="000000"/>
          <w:sz w:val="28"/>
          <w:szCs w:val="28"/>
          <w:vertAlign w:val="subscript"/>
        </w:rPr>
        <w:t>зш</w:t>
      </w:r>
      <w:r>
        <w:rPr>
          <w:b/>
          <w:color w:val="000000"/>
          <w:sz w:val="28"/>
          <w:szCs w:val="28"/>
        </w:rPr>
        <w:t>*К</w:t>
      </w:r>
      <w:r>
        <w:rPr>
          <w:b/>
          <w:color w:val="000000"/>
          <w:sz w:val="28"/>
          <w:szCs w:val="28"/>
          <w:vertAlign w:val="subscript"/>
        </w:rPr>
        <w:t>ш</w:t>
      </w:r>
      <w:r>
        <w:rPr>
          <w:color w:val="000000"/>
          <w:sz w:val="28"/>
          <w:szCs w:val="28"/>
        </w:rPr>
        <w:t>, где</w:t>
      </w:r>
    </w:p>
    <w:p w14:paraId="0ADF69E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7EDF96A"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lastRenderedPageBreak/>
        <w:t>С</w:t>
      </w:r>
      <w:r>
        <w:rPr>
          <w:b/>
          <w:color w:val="000000"/>
          <w:sz w:val="28"/>
          <w:szCs w:val="28"/>
          <w:vertAlign w:val="subscript"/>
        </w:rPr>
        <w:t>др</w:t>
      </w:r>
      <w:r>
        <w:rPr>
          <w:color w:val="000000"/>
          <w:sz w:val="28"/>
          <w:szCs w:val="28"/>
        </w:rPr>
        <w:t xml:space="preserve"> – стоимость дополнительно оплачиваемых работ, </w:t>
      </w:r>
      <w:bookmarkStart w:id="20" w:name="_Hlk125460599"/>
      <w:r>
        <w:rPr>
          <w:color w:val="000000"/>
          <w:sz w:val="28"/>
          <w:szCs w:val="28"/>
        </w:rPr>
        <w:t xml:space="preserve">рублей/юаней </w:t>
      </w:r>
      <w:bookmarkEnd w:id="20"/>
      <w:r>
        <w:rPr>
          <w:color w:val="000000"/>
          <w:sz w:val="28"/>
          <w:szCs w:val="28"/>
        </w:rPr>
        <w:t>без НДС;</w:t>
      </w:r>
    </w:p>
    <w:p w14:paraId="3F862A1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чч</w:t>
      </w:r>
      <w:r>
        <w:rPr>
          <w:color w:val="000000"/>
          <w:sz w:val="28"/>
          <w:szCs w:val="28"/>
        </w:rPr>
        <w:t xml:space="preserve"> – стоимость нормо-часа дополнительно оплачиваемых работ, рублей/юаней без НДС (указывается претендентом в финансово-коммерческом предложении);</w:t>
      </w:r>
    </w:p>
    <w:p w14:paraId="1909218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 xml:space="preserve">ч </w:t>
      </w:r>
      <w:r>
        <w:rPr>
          <w:color w:val="000000"/>
          <w:sz w:val="28"/>
          <w:szCs w:val="28"/>
        </w:rPr>
        <w:t>– количество</w:t>
      </w:r>
      <w:r>
        <w:rPr>
          <w:color w:val="000000"/>
          <w:sz w:val="28"/>
          <w:szCs w:val="28"/>
          <w:vertAlign w:val="subscript"/>
        </w:rPr>
        <w:t xml:space="preserve"> </w:t>
      </w:r>
      <w:r>
        <w:rPr>
          <w:color w:val="000000"/>
          <w:sz w:val="28"/>
          <w:szCs w:val="28"/>
        </w:rPr>
        <w:t>нормо-часов, затраченных на ремонт;</w:t>
      </w:r>
    </w:p>
    <w:p w14:paraId="0E58E15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зч</w:t>
      </w:r>
      <w:r>
        <w:rPr>
          <w:color w:val="000000"/>
          <w:sz w:val="28"/>
          <w:szCs w:val="28"/>
        </w:rPr>
        <w:t xml:space="preserve"> – стоимость запасных частей и материалов, предоставляемых Исполнителем и используемых при ремонте, рублей/юаней без НДС;</w:t>
      </w:r>
    </w:p>
    <w:p w14:paraId="02CA56A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зш</w:t>
      </w:r>
      <w:r>
        <w:rPr>
          <w:color w:val="000000"/>
          <w:sz w:val="28"/>
          <w:szCs w:val="28"/>
        </w:rPr>
        <w:t xml:space="preserve"> – стоимость замены шины, рублей/юаней без НДС (указывается претендентом в финансово-коммерческом предложении);</w:t>
      </w:r>
    </w:p>
    <w:p w14:paraId="276BCC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ш</w:t>
      </w:r>
      <w:r>
        <w:rPr>
          <w:color w:val="000000"/>
          <w:sz w:val="28"/>
          <w:szCs w:val="28"/>
        </w:rPr>
        <w:t xml:space="preserve"> – количество заменённых шин.</w:t>
      </w:r>
    </w:p>
    <w:p w14:paraId="6D93A679"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Максимальная продолжительность дополнительно оплачиваемых работ указана в Приложении № 5 к проекту Договора (</w:t>
      </w:r>
      <w:r>
        <w:rPr>
          <w:sz w:val="28"/>
          <w:szCs w:val="28"/>
        </w:rPr>
        <w:t>Приложение № 5</w:t>
      </w:r>
      <w:r>
        <w:t xml:space="preserve"> </w:t>
      </w:r>
      <w:r>
        <w:rPr>
          <w:sz w:val="28"/>
        </w:rPr>
        <w:t>к документации о закупке)</w:t>
      </w:r>
      <w:r>
        <w:rPr>
          <w:color w:val="000000"/>
          <w:sz w:val="28"/>
          <w:szCs w:val="28"/>
        </w:rPr>
        <w:t>.</w:t>
      </w:r>
    </w:p>
    <w:p w14:paraId="546671F5"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12)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792EA389"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13)  Если Товар имеет мелкие поломки, позволяющие выполнять работу, то такой Товар считается работоспособным или условно исправным. Условно исправный Товар должен быть приведен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исправного Товара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Товара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0D44AF51" w14:textId="77777777" w:rsidR="002340C8" w:rsidRPr="00092D1A" w:rsidRDefault="002340C8" w:rsidP="002340C8">
      <w:pPr>
        <w:ind w:firstLine="675"/>
        <w:jc w:val="both"/>
        <w:rPr>
          <w:color w:val="000000"/>
          <w:sz w:val="28"/>
          <w:szCs w:val="28"/>
        </w:rPr>
      </w:pPr>
      <w:r>
        <w:rPr>
          <w:color w:val="000000"/>
          <w:sz w:val="28"/>
          <w:szCs w:val="28"/>
        </w:rPr>
        <w:t>14) Если Товар допущен к работе в условно исправном состоянии, то КТГ не уменьшается.</w:t>
      </w:r>
    </w:p>
    <w:p w14:paraId="1F06634F"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4.2.6. Порядок оплаты работ</w:t>
      </w:r>
    </w:p>
    <w:p w14:paraId="531C9FF8" w14:textId="1D4357CA" w:rsidR="002340C8" w:rsidRPr="00092D1A" w:rsidRDefault="002340C8" w:rsidP="002340C8">
      <w:pPr>
        <w:pBdr>
          <w:top w:val="nil"/>
          <w:left w:val="nil"/>
          <w:bottom w:val="nil"/>
          <w:right w:val="nil"/>
          <w:between w:val="nil"/>
        </w:pBdr>
        <w:ind w:firstLine="709"/>
        <w:jc w:val="both"/>
        <w:rPr>
          <w:color w:val="000000"/>
          <w:sz w:val="28"/>
          <w:szCs w:val="28"/>
        </w:rPr>
      </w:pPr>
      <w:bookmarkStart w:id="21" w:name="_Hlk125474912"/>
      <w:r>
        <w:rPr>
          <w:color w:val="000000"/>
          <w:sz w:val="28"/>
          <w:szCs w:val="28"/>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rPr>
          <w:sz w:val="22"/>
          <w:szCs w:val="22"/>
        </w:rPr>
        <w:t xml:space="preserve"> </w:t>
      </w:r>
      <w:r>
        <w:rPr>
          <w:sz w:val="28"/>
        </w:rPr>
        <w:t>к документации о закупке)</w:t>
      </w:r>
      <w:r>
        <w:rPr>
          <w:color w:val="000000"/>
          <w:sz w:val="28"/>
          <w:szCs w:val="28"/>
        </w:rPr>
        <w:t xml:space="preserve">, за соответствующий квартал на основании </w:t>
      </w:r>
      <w:r>
        <w:rPr>
          <w:color w:val="000000"/>
          <w:sz w:val="28"/>
          <w:szCs w:val="28"/>
        </w:rPr>
        <w:lastRenderedPageBreak/>
        <w:t>счета, счета-фактуры или универсального передаточного документа (далее УПД) Исполнителя.</w:t>
      </w:r>
    </w:p>
    <w:p w14:paraId="0C31D7DF" w14:textId="59E1F722"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Стоимость дополнительных работ (Сдр) в отчетном периоде рассчитывается на основании актов сдачи-приемки выполненных Работ, составленных по форме Приложения № 6 к проекту Договора (</w:t>
      </w:r>
      <w:r>
        <w:rPr>
          <w:sz w:val="28"/>
          <w:szCs w:val="28"/>
        </w:rPr>
        <w:t>Приложение № 5</w:t>
      </w:r>
      <w:r>
        <w:t xml:space="preserve"> </w:t>
      </w:r>
      <w:r>
        <w:rPr>
          <w:sz w:val="28"/>
        </w:rPr>
        <w:t>к документации о закупке).</w:t>
      </w:r>
    </w:p>
    <w:p w14:paraId="6F333344"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t xml:space="preserve"> </w:t>
      </w:r>
      <w:r>
        <w:rPr>
          <w:sz w:val="28"/>
        </w:rPr>
        <w:t>к документации о закупке)</w:t>
      </w:r>
      <w:r>
        <w:rPr>
          <w:color w:val="000000"/>
          <w:sz w:val="28"/>
          <w:szCs w:val="28"/>
        </w:rPr>
        <w:t>, за соответствующий квартал на основании счета, счета-фактуры и/или УПД Исполнителя.</w:t>
      </w:r>
    </w:p>
    <w:bookmarkEnd w:id="21"/>
    <w:p w14:paraId="1A42ACD2"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4.2.7. Отчётность по выполненным Работам</w:t>
      </w:r>
    </w:p>
    <w:p w14:paraId="0AECA42C"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1) Исполнитель ведет и предоставляет Заказчику Отчёт по статистике ремонтов и эксплуатации Товара по каждой единице Товара по форме Приложения № 10 к проекту Договора (</w:t>
      </w:r>
      <w:r>
        <w:rPr>
          <w:sz w:val="28"/>
          <w:szCs w:val="28"/>
        </w:rPr>
        <w:t>Приложение № 5</w:t>
      </w:r>
      <w:r>
        <w:t xml:space="preserve"> </w:t>
      </w:r>
      <w:r>
        <w:rPr>
          <w:sz w:val="28"/>
        </w:rPr>
        <w:t>к документации о закупке),</w:t>
      </w:r>
      <w:r>
        <w:rPr>
          <w:color w:val="000000"/>
          <w:sz w:val="28"/>
          <w:szCs w:val="28"/>
        </w:rPr>
        <w:t xml:space="preserve"> который должен включать в себя:</w:t>
      </w:r>
    </w:p>
    <w:p w14:paraId="3362E215"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модель, серийный номер оборудования;</w:t>
      </w:r>
    </w:p>
    <w:p w14:paraId="73881F03"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дату и время проведения работ и осмотров;</w:t>
      </w:r>
    </w:p>
    <w:p w14:paraId="481A98B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показатель счетчика моточасов на дату проведения работ и на первое число каждого месяца отчетного квартала;</w:t>
      </w:r>
    </w:p>
    <w:p w14:paraId="3F60C001"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неисправности;</w:t>
      </w:r>
    </w:p>
    <w:p w14:paraId="7DB2A9F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производимых работ;</w:t>
      </w:r>
    </w:p>
    <w:p w14:paraId="4A2EA2F9"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перечень и стоимость запасных частей и расходных материалов;</w:t>
      </w:r>
    </w:p>
    <w:p w14:paraId="7A2F003F"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рекомендации по дальнейшему использованию оборудования.</w:t>
      </w:r>
    </w:p>
    <w:p w14:paraId="7829704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2) Отчетность формируется и предоставляется Заказчику на утверждение в течение первых 5 (пять) календарных дней квартала, следующего за отчетным.</w:t>
      </w:r>
    </w:p>
    <w:p w14:paraId="68C4B273"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5CFEC635"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4.2.8. Гарантия</w:t>
      </w:r>
    </w:p>
    <w:p w14:paraId="3506D6B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 и даты выполнения Работ, указанных в предоставляемой Исполнителем, в соответствии с подпунктом 4.2.7 настоящего Технического задания, отчетности. </w:t>
      </w:r>
    </w:p>
    <w:p w14:paraId="62670C4E" w14:textId="77777777" w:rsidR="002340C8" w:rsidRPr="00092D1A" w:rsidRDefault="002340C8" w:rsidP="002340C8">
      <w:pPr>
        <w:pBdr>
          <w:top w:val="nil"/>
          <w:left w:val="nil"/>
          <w:bottom w:val="nil"/>
          <w:right w:val="nil"/>
          <w:between w:val="nil"/>
        </w:pBdr>
        <w:ind w:firstLine="709"/>
        <w:jc w:val="both"/>
        <w:rPr>
          <w:b/>
          <w:bCs/>
          <w:color w:val="000000"/>
          <w:sz w:val="28"/>
          <w:szCs w:val="28"/>
        </w:rPr>
      </w:pPr>
    </w:p>
    <w:p w14:paraId="264FFB88"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4.2.9. Период выполнения работ</w:t>
      </w:r>
    </w:p>
    <w:p w14:paraId="65715929" w14:textId="77777777" w:rsidR="002340C8" w:rsidRPr="00092D1A" w:rsidRDefault="002340C8" w:rsidP="002340C8">
      <w:pPr>
        <w:pBdr>
          <w:top w:val="nil"/>
          <w:left w:val="nil"/>
          <w:bottom w:val="nil"/>
          <w:right w:val="nil"/>
          <w:between w:val="nil"/>
        </w:pBdr>
        <w:tabs>
          <w:tab w:val="left" w:pos="4253"/>
        </w:tabs>
        <w:ind w:firstLine="709"/>
        <w:jc w:val="both"/>
        <w:rPr>
          <w:color w:val="000000"/>
          <w:sz w:val="28"/>
          <w:szCs w:val="28"/>
        </w:rPr>
      </w:pPr>
      <w:r>
        <w:rPr>
          <w:color w:val="000000"/>
          <w:sz w:val="28"/>
          <w:szCs w:val="28"/>
        </w:rPr>
        <w:t>Период выполнения Работ с момента подписания Акта приема Товара на обслуживание, составленного по форме Приложения № 10 к проекту Договора (</w:t>
      </w:r>
      <w:r>
        <w:rPr>
          <w:sz w:val="28"/>
          <w:szCs w:val="28"/>
        </w:rPr>
        <w:t>Приложение № 5</w:t>
      </w:r>
      <w:r>
        <w:t xml:space="preserve"> </w:t>
      </w:r>
      <w:r>
        <w:rPr>
          <w:sz w:val="28"/>
        </w:rPr>
        <w:t xml:space="preserve">к документации о закупке) </w:t>
      </w:r>
      <w:r>
        <w:rPr>
          <w:color w:val="000000"/>
          <w:sz w:val="28"/>
          <w:szCs w:val="28"/>
        </w:rPr>
        <w:t>до 31.12.2030.</w:t>
      </w:r>
    </w:p>
    <w:p w14:paraId="009C2C46"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lastRenderedPageBreak/>
        <w:t>4.2.10. Поставка запасных частей</w:t>
      </w:r>
    </w:p>
    <w:p w14:paraId="025B189B" w14:textId="69DC553B" w:rsidR="002340C8" w:rsidRDefault="002340C8" w:rsidP="002340C8">
      <w:pPr>
        <w:pBdr>
          <w:between w:val="nil"/>
        </w:pBdr>
        <w:tabs>
          <w:tab w:val="left" w:pos="22680"/>
        </w:tabs>
        <w:ind w:firstLine="709"/>
        <w:jc w:val="both"/>
        <w:rPr>
          <w:sz w:val="28"/>
          <w:szCs w:val="28"/>
        </w:rPr>
      </w:pPr>
      <w:r>
        <w:rPr>
          <w:color w:val="000000"/>
          <w:sz w:val="28"/>
          <w:szCs w:val="28"/>
        </w:rPr>
        <w:t>Исполнитель гарантирует поставку запасных частей к</w:t>
      </w:r>
      <w:r>
        <w:rPr>
          <w:bCs/>
          <w:color w:val="000000"/>
          <w:sz w:val="28"/>
          <w:szCs w:val="28"/>
        </w:rPr>
        <w:t xml:space="preserve"> поставленному Товару в течение 7</w:t>
      </w:r>
      <w:r>
        <w:rPr>
          <w:sz w:val="28"/>
          <w:szCs w:val="28"/>
        </w:rPr>
        <w:t xml:space="preserve"> (семи) лет, начиная с даты поставки Товара.</w:t>
      </w:r>
    </w:p>
    <w:p w14:paraId="44BEBA96" w14:textId="6408D386" w:rsidR="00BC3E42" w:rsidRDefault="00BC3E42" w:rsidP="002340C8">
      <w:pPr>
        <w:pBdr>
          <w:between w:val="nil"/>
        </w:pBdr>
        <w:tabs>
          <w:tab w:val="left" w:pos="22680"/>
        </w:tabs>
        <w:ind w:firstLine="709"/>
        <w:jc w:val="both"/>
        <w:rPr>
          <w:sz w:val="28"/>
          <w:szCs w:val="28"/>
        </w:rPr>
      </w:pPr>
    </w:p>
    <w:p w14:paraId="563F540E" w14:textId="77777777" w:rsidR="00BC3E42" w:rsidRDefault="00BC3E42" w:rsidP="00BC3E42">
      <w:pPr>
        <w:pBdr>
          <w:between w:val="nil"/>
        </w:pBdr>
        <w:tabs>
          <w:tab w:val="left" w:pos="22680"/>
        </w:tabs>
        <w:ind w:firstLine="709"/>
        <w:jc w:val="both"/>
        <w:rPr>
          <w:b/>
          <w:sz w:val="28"/>
          <w:szCs w:val="28"/>
        </w:rPr>
      </w:pPr>
      <w:r w:rsidRPr="002D412B">
        <w:rPr>
          <w:b/>
          <w:sz w:val="28"/>
          <w:szCs w:val="28"/>
        </w:rPr>
        <w:t>4.2.11. Требования к качеству выполняемых Работ</w:t>
      </w:r>
    </w:p>
    <w:p w14:paraId="5688805D" w14:textId="77777777" w:rsidR="00BC3E42" w:rsidRPr="002D412B" w:rsidRDefault="00BC3E42" w:rsidP="00BC3E42">
      <w:pPr>
        <w:pBdr>
          <w:between w:val="nil"/>
        </w:pBdr>
        <w:tabs>
          <w:tab w:val="left" w:pos="22680"/>
        </w:tabs>
        <w:ind w:firstLine="709"/>
        <w:jc w:val="both"/>
        <w:rPr>
          <w:sz w:val="28"/>
          <w:szCs w:val="28"/>
        </w:rPr>
      </w:pPr>
      <w:r w:rsidRPr="002D412B">
        <w:rPr>
          <w:sz w:val="28"/>
          <w:szCs w:val="28"/>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4DB16379" w14:textId="77777777" w:rsidR="00BC3E42" w:rsidRPr="002D412B" w:rsidRDefault="00BC3E42" w:rsidP="00BC3E42">
      <w:pPr>
        <w:pBdr>
          <w:between w:val="nil"/>
        </w:pBdr>
        <w:tabs>
          <w:tab w:val="left" w:pos="22680"/>
        </w:tabs>
        <w:ind w:firstLine="709"/>
        <w:jc w:val="both"/>
        <w:rPr>
          <w:sz w:val="28"/>
          <w:szCs w:val="28"/>
        </w:rPr>
      </w:pPr>
      <w:r w:rsidRPr="002D412B">
        <w:rPr>
          <w:sz w:val="28"/>
          <w:szCs w:val="28"/>
        </w:rPr>
        <w:t>Работы должны выполняться собственным инструментом Исполнителя, высококвалифицированными</w:t>
      </w:r>
      <w:r>
        <w:rPr>
          <w:sz w:val="28"/>
          <w:szCs w:val="28"/>
        </w:rPr>
        <w:t xml:space="preserve"> </w:t>
      </w:r>
      <w:r w:rsidRPr="002D412B">
        <w:rPr>
          <w:sz w:val="28"/>
          <w:szCs w:val="28"/>
        </w:rPr>
        <w:t>специалистами, прошедшими обучение в специализированных сервисных центрах производителя Товара.</w:t>
      </w:r>
    </w:p>
    <w:p w14:paraId="41A79D03" w14:textId="0EF7DF0C" w:rsidR="00BC3E42" w:rsidRPr="00DE7776" w:rsidRDefault="00BC3E42" w:rsidP="00BC3E42">
      <w:pPr>
        <w:pBdr>
          <w:between w:val="nil"/>
        </w:pBdr>
        <w:tabs>
          <w:tab w:val="left" w:pos="22680"/>
        </w:tabs>
        <w:ind w:firstLine="709"/>
        <w:jc w:val="both"/>
        <w:rPr>
          <w:sz w:val="28"/>
          <w:szCs w:val="28"/>
        </w:rPr>
      </w:pPr>
      <w:r w:rsidRPr="002D412B">
        <w:rPr>
          <w:sz w:val="28"/>
          <w:szCs w:val="28"/>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w:t>
      </w:r>
      <w:r>
        <w:rPr>
          <w:sz w:val="28"/>
          <w:szCs w:val="28"/>
        </w:rPr>
        <w:t xml:space="preserve"> Допускается применение аналогичных неоригинальных запасных частей при письменном согласовании в свободной форме их применения с Заказчиком. </w:t>
      </w:r>
    </w:p>
    <w:p w14:paraId="7BCB9500" w14:textId="77777777" w:rsidR="002340C8" w:rsidRDefault="002340C8" w:rsidP="002340C8">
      <w:pPr>
        <w:shd w:val="clear" w:color="auto" w:fill="FFFFFF"/>
        <w:ind w:firstLine="709"/>
        <w:jc w:val="both"/>
        <w:rPr>
          <w:sz w:val="28"/>
          <w:szCs w:val="28"/>
        </w:rPr>
      </w:pPr>
    </w:p>
    <w:p w14:paraId="4C200A29"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Требования к обратному выкупу Товара</w:t>
      </w:r>
    </w:p>
    <w:p w14:paraId="04329A72" w14:textId="77777777" w:rsidR="002340C8" w:rsidRPr="00DE7776" w:rsidRDefault="002340C8" w:rsidP="002340C8">
      <w:pPr>
        <w:pStyle w:val="aff7"/>
        <w:pBdr>
          <w:top w:val="nil"/>
          <w:left w:val="nil"/>
          <w:bottom w:val="nil"/>
          <w:right w:val="nil"/>
          <w:between w:val="nil"/>
        </w:pBdr>
        <w:ind w:left="709"/>
        <w:jc w:val="both"/>
        <w:rPr>
          <w:b/>
          <w:sz w:val="28"/>
          <w:szCs w:val="28"/>
        </w:rPr>
      </w:pPr>
    </w:p>
    <w:p w14:paraId="245BA8D6" w14:textId="77777777" w:rsidR="002340C8" w:rsidRPr="00C05110" w:rsidRDefault="002340C8">
      <w:pPr>
        <w:pStyle w:val="aff7"/>
        <w:numPr>
          <w:ilvl w:val="0"/>
          <w:numId w:val="29"/>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обратного выкупа:</w:t>
      </w:r>
    </w:p>
    <w:p w14:paraId="6B68CDA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2EA6EE3E"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4.3.1.1 Стоимость Товара определяется исходя из рыночной стоимости на момент обратного выкупа.</w:t>
      </w:r>
    </w:p>
    <w:p w14:paraId="550E8130"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4.3.1.2 Срок, место и порядок передачи Товара, а также иные условия определяются Сторонами в Договоре купли-продажи (обратного выкупа).</w:t>
      </w:r>
    </w:p>
    <w:p w14:paraId="287EDEE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4.3.1.3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263A6DA2"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Указанная в отчете стоимость будет являться ценой обратного выкупа.</w:t>
      </w:r>
    </w:p>
    <w:p w14:paraId="2A8CA34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706113A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4.3.1.4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p w14:paraId="573B588A"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1AC07795"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64B8539D"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0E6C88A0"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sectPr w:rsidR="002340C8" w:rsidSect="00AD7664">
          <w:headerReference w:type="default" r:id="rId20"/>
          <w:footerReference w:type="even" r:id="rId21"/>
          <w:pgSz w:w="11906" w:h="16838"/>
          <w:pgMar w:top="1134" w:right="850" w:bottom="1134" w:left="1701" w:header="708" w:footer="708" w:gutter="0"/>
          <w:cols w:space="708"/>
          <w:titlePg/>
          <w:docGrid w:linePitch="360"/>
        </w:sectPr>
      </w:pPr>
    </w:p>
    <w:p w14:paraId="74C22CC0" w14:textId="77777777" w:rsidR="002340C8" w:rsidRPr="00B57004" w:rsidRDefault="002340C8" w:rsidP="002340C8">
      <w:pPr>
        <w:pBdr>
          <w:top w:val="nil"/>
          <w:left w:val="nil"/>
          <w:bottom w:val="nil"/>
          <w:right w:val="nil"/>
          <w:between w:val="nil"/>
        </w:pBdr>
        <w:jc w:val="right"/>
        <w:outlineLvl w:val="1"/>
        <w:rPr>
          <w:b/>
          <w:color w:val="000000"/>
        </w:rPr>
      </w:pPr>
      <w:r>
        <w:rPr>
          <w:b/>
          <w:color w:val="000000"/>
        </w:rPr>
        <w:lastRenderedPageBreak/>
        <w:t>Таблица № 1 Технического задания</w:t>
      </w:r>
    </w:p>
    <w:p w14:paraId="583BBEA8" w14:textId="77777777" w:rsidR="002340C8" w:rsidRDefault="002340C8" w:rsidP="002340C8">
      <w:pPr>
        <w:pBdr>
          <w:top w:val="nil"/>
          <w:left w:val="nil"/>
          <w:bottom w:val="nil"/>
          <w:right w:val="nil"/>
          <w:between w:val="nil"/>
        </w:pBdr>
        <w:tabs>
          <w:tab w:val="left" w:pos="22680"/>
        </w:tabs>
        <w:jc w:val="both"/>
        <w:rPr>
          <w:color w:val="000000"/>
          <w:sz w:val="28"/>
          <w:szCs w:val="28"/>
        </w:rPr>
      </w:pPr>
    </w:p>
    <w:tbl>
      <w:tblPr>
        <w:tblW w:w="10012" w:type="dxa"/>
        <w:tblLayout w:type="fixed"/>
        <w:tblLook w:val="04A0" w:firstRow="1" w:lastRow="0" w:firstColumn="1" w:lastColumn="0" w:noHBand="0" w:noVBand="1"/>
      </w:tblPr>
      <w:tblGrid>
        <w:gridCol w:w="934"/>
        <w:gridCol w:w="2889"/>
        <w:gridCol w:w="5953"/>
        <w:gridCol w:w="236"/>
      </w:tblGrid>
      <w:tr w:rsidR="002340C8" w:rsidRPr="00AD7664" w14:paraId="3FE5A622" w14:textId="77777777" w:rsidTr="00711042">
        <w:trPr>
          <w:gridAfter w:val="1"/>
          <w:wAfter w:w="236" w:type="dxa"/>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0E0515" w14:textId="09D500F5"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Технические требования на контейнерный перегружатель </w:t>
            </w:r>
            <w:r w:rsidR="00E773D0" w:rsidRPr="00AD7664">
              <w:rPr>
                <w:b/>
                <w:bCs/>
                <w:color w:val="000000"/>
                <w:sz w:val="28"/>
                <w:szCs w:val="28"/>
                <w:lang w:eastAsia="ru-RU"/>
              </w:rPr>
              <w:t>«</w:t>
            </w:r>
            <w:r w:rsidRPr="00AD7664">
              <w:rPr>
                <w:b/>
                <w:bCs/>
                <w:color w:val="000000"/>
                <w:sz w:val="28"/>
                <w:szCs w:val="28"/>
                <w:lang w:eastAsia="ru-RU"/>
              </w:rPr>
              <w:t>ричстакер</w:t>
            </w:r>
            <w:r w:rsidR="00E773D0" w:rsidRPr="00AD7664">
              <w:rPr>
                <w:b/>
                <w:bCs/>
                <w:color w:val="000000"/>
                <w:sz w:val="28"/>
                <w:szCs w:val="28"/>
                <w:lang w:eastAsia="ru-RU"/>
              </w:rPr>
              <w:t>»</w:t>
            </w:r>
            <w:r w:rsidRPr="00AD7664">
              <w:rPr>
                <w:b/>
                <w:bCs/>
                <w:color w:val="000000"/>
                <w:sz w:val="28"/>
                <w:szCs w:val="28"/>
                <w:lang w:eastAsia="ru-RU"/>
              </w:rPr>
              <w:t xml:space="preserve"> для обработки 20-40 футовых контейнеров                           </w:t>
            </w:r>
          </w:p>
        </w:tc>
      </w:tr>
      <w:tr w:rsidR="002340C8" w:rsidRPr="00AD7664" w14:paraId="2BD87530" w14:textId="77777777" w:rsidTr="00711042">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8234655"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2C4E1EDF"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4C030B61"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Требование</w:t>
            </w:r>
          </w:p>
        </w:tc>
      </w:tr>
      <w:tr w:rsidR="002340C8" w:rsidRPr="00AD7664" w14:paraId="4D86A9B2" w14:textId="77777777" w:rsidTr="00711042">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A1469F6"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6C31CCB2"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Общие сведения </w:t>
            </w:r>
          </w:p>
        </w:tc>
      </w:tr>
      <w:tr w:rsidR="002340C8" w:rsidRPr="00AD7664" w14:paraId="3EDDF4A4" w14:textId="77777777" w:rsidTr="00711042">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228F432"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382CF689" w14:textId="77777777" w:rsidR="002340C8" w:rsidRPr="00AD7664" w:rsidRDefault="002340C8" w:rsidP="00EE48DC">
            <w:pPr>
              <w:rPr>
                <w:color w:val="000000"/>
                <w:sz w:val="28"/>
                <w:szCs w:val="28"/>
                <w:lang w:eastAsia="ru-RU"/>
              </w:rPr>
            </w:pPr>
            <w:r w:rsidRPr="00AD7664">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2FFAAD7A" w14:textId="701C432D" w:rsidR="002340C8" w:rsidRPr="00AD7664" w:rsidRDefault="002340C8" w:rsidP="00EE48DC">
            <w:pPr>
              <w:rPr>
                <w:i/>
                <w:iCs/>
                <w:sz w:val="28"/>
                <w:szCs w:val="28"/>
                <w:lang w:eastAsia="ru-RU"/>
              </w:rPr>
            </w:pPr>
            <w:r w:rsidRPr="00AD7664">
              <w:rPr>
                <w:i/>
                <w:iCs/>
                <w:sz w:val="28"/>
                <w:szCs w:val="28"/>
                <w:lang w:eastAsia="ru-RU"/>
              </w:rPr>
              <w:t xml:space="preserve">1 ричстакер - </w:t>
            </w:r>
            <w:r w:rsidR="00CD2F32" w:rsidRPr="00CD2F32">
              <w:rPr>
                <w:i/>
                <w:iCs/>
                <w:sz w:val="28"/>
                <w:szCs w:val="28"/>
                <w:lang w:eastAsia="ru-RU"/>
              </w:rPr>
              <w:t>674650, Российская Федерация, Забайкальский край, Забайкальский район, пгт. Забайкальск, ул. 1 Мая, д.7</w:t>
            </w:r>
          </w:p>
        </w:tc>
      </w:tr>
      <w:tr w:rsidR="002340C8" w:rsidRPr="00AD7664" w14:paraId="5492A911" w14:textId="77777777" w:rsidTr="00711042">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3FF10D1"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4B350894" w14:textId="77777777" w:rsidR="002340C8" w:rsidRPr="00AD7664" w:rsidRDefault="002340C8" w:rsidP="00EE48DC">
            <w:pPr>
              <w:rPr>
                <w:color w:val="000000"/>
                <w:sz w:val="28"/>
                <w:szCs w:val="28"/>
                <w:lang w:eastAsia="ru-RU"/>
              </w:rPr>
            </w:pPr>
            <w:r w:rsidRPr="00AD7664">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4C96E9C3" w14:textId="77777777" w:rsidR="002340C8" w:rsidRPr="00AD7664" w:rsidRDefault="002340C8" w:rsidP="00EE48DC">
            <w:pPr>
              <w:jc w:val="center"/>
              <w:rPr>
                <w:i/>
                <w:iCs/>
                <w:color w:val="000000"/>
                <w:sz w:val="28"/>
                <w:szCs w:val="28"/>
                <w:lang w:eastAsia="ru-RU"/>
              </w:rPr>
            </w:pPr>
            <w:r w:rsidRPr="00AD7664">
              <w:rPr>
                <w:i/>
                <w:iCs/>
                <w:color w:val="000000"/>
                <w:sz w:val="28"/>
                <w:szCs w:val="28"/>
                <w:lang w:eastAsia="ru-RU"/>
              </w:rPr>
              <w:t>Товар должен быть поставлен не позднее 200 (двухсот) календарных дней с даты подписания договора.</w:t>
            </w:r>
          </w:p>
        </w:tc>
      </w:tr>
      <w:tr w:rsidR="00D63920" w:rsidRPr="00AD7664" w14:paraId="427461D1" w14:textId="77777777" w:rsidTr="00711042">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7B4DD8AC" w14:textId="1D8B5F9C" w:rsidR="00D63920" w:rsidRPr="00AD7664" w:rsidRDefault="00D63920" w:rsidP="00D63920">
            <w:pPr>
              <w:jc w:val="center"/>
              <w:rPr>
                <w:color w:val="000000"/>
                <w:sz w:val="28"/>
                <w:szCs w:val="28"/>
                <w:lang w:eastAsia="ru-RU"/>
              </w:rPr>
            </w:pPr>
            <w:r>
              <w:rPr>
                <w:color w:val="000000"/>
                <w:sz w:val="28"/>
                <w:szCs w:val="28"/>
                <w:lang w:eastAsia="ru-RU"/>
              </w:rPr>
              <w:t>1.3.</w:t>
            </w:r>
          </w:p>
        </w:tc>
        <w:tc>
          <w:tcPr>
            <w:tcW w:w="2889" w:type="dxa"/>
            <w:tcBorders>
              <w:top w:val="nil"/>
              <w:left w:val="single" w:sz="4" w:space="0" w:color="auto"/>
              <w:bottom w:val="single" w:sz="4" w:space="0" w:color="auto"/>
              <w:right w:val="single" w:sz="4" w:space="0" w:color="auto"/>
            </w:tcBorders>
            <w:shd w:val="clear" w:color="000000" w:fill="FFFFFF"/>
            <w:vAlign w:val="center"/>
          </w:tcPr>
          <w:p w14:paraId="747E3B63" w14:textId="06DFB25A" w:rsidR="00D63920" w:rsidRPr="00AD7664" w:rsidRDefault="00D63920" w:rsidP="00D63920">
            <w:pPr>
              <w:rPr>
                <w:color w:val="000000"/>
                <w:sz w:val="28"/>
                <w:szCs w:val="28"/>
                <w:lang w:eastAsia="ru-RU"/>
              </w:rPr>
            </w:pPr>
            <w:r w:rsidRPr="001C682D">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29B93D60" w14:textId="65BA3A75" w:rsidR="00D63920" w:rsidRPr="00AD7664" w:rsidRDefault="00D63920" w:rsidP="00D63920">
            <w:pPr>
              <w:rPr>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r>
      <w:tr w:rsidR="00D63920" w:rsidRPr="00AD7664" w14:paraId="443F38E0" w14:textId="77777777" w:rsidTr="00711042">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6CD91B" w14:textId="5C53E1ED"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4</w:t>
            </w:r>
            <w:r w:rsidRPr="00AD7664">
              <w:rPr>
                <w:color w:val="000000"/>
                <w:sz w:val="28"/>
                <w:szCs w:val="28"/>
                <w:lang w:eastAsia="ru-RU"/>
              </w:rPr>
              <w:t>.</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191CF" w14:textId="77777777" w:rsidR="00D63920" w:rsidRPr="00AD7664" w:rsidRDefault="00D63920" w:rsidP="00D63920">
            <w:pPr>
              <w:rPr>
                <w:color w:val="000000"/>
                <w:sz w:val="28"/>
                <w:szCs w:val="28"/>
                <w:lang w:eastAsia="ru-RU"/>
              </w:rPr>
            </w:pPr>
            <w:r w:rsidRPr="00AD7664">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25D3AA76"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 -металлоконструкция - 40 С / + 40 </w:t>
            </w:r>
            <w:r w:rsidRPr="00AD7664">
              <w:rPr>
                <w:color w:val="000000"/>
                <w:sz w:val="28"/>
                <w:szCs w:val="28"/>
                <w:vertAlign w:val="superscript"/>
                <w:lang w:eastAsia="ru-RU"/>
              </w:rPr>
              <w:t>0</w:t>
            </w:r>
            <w:r w:rsidRPr="00AD7664">
              <w:rPr>
                <w:color w:val="000000"/>
                <w:sz w:val="28"/>
                <w:szCs w:val="28"/>
                <w:lang w:eastAsia="ru-RU"/>
              </w:rPr>
              <w:t>С</w:t>
            </w:r>
          </w:p>
        </w:tc>
      </w:tr>
      <w:tr w:rsidR="00D63920" w:rsidRPr="00AD7664" w14:paraId="4EA6E5A5"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75B235"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6426402"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0388E1"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 - спредер - 40 С / + 40С</w:t>
            </w:r>
          </w:p>
        </w:tc>
      </w:tr>
      <w:tr w:rsidR="00D63920" w:rsidRPr="00AD7664" w14:paraId="7E73B43E" w14:textId="77777777" w:rsidTr="00711042">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73C4D6D6"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72BF29"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1C65A2" w14:textId="77777777" w:rsidR="00D63920" w:rsidRPr="00AD7664" w:rsidRDefault="00D63920" w:rsidP="00D63920">
            <w:pPr>
              <w:rPr>
                <w:color w:val="000000"/>
                <w:sz w:val="28"/>
                <w:szCs w:val="28"/>
                <w:lang w:eastAsia="ru-RU"/>
              </w:rPr>
            </w:pPr>
            <w:r w:rsidRPr="00AD7664">
              <w:rPr>
                <w:color w:val="000000"/>
                <w:sz w:val="28"/>
                <w:szCs w:val="28"/>
                <w:lang w:eastAsia="ru-RU"/>
              </w:rPr>
              <w:t>- гидравлические шланги (до -40°С);</w:t>
            </w:r>
          </w:p>
        </w:tc>
      </w:tr>
      <w:tr w:rsidR="00D63920" w:rsidRPr="00AD7664" w14:paraId="5E3C8113" w14:textId="77777777" w:rsidTr="00711042">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37D697CC"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E8A4EE4"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015C3D"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 - низкотемпературная изоляция электропроводки (до -40°С); </w:t>
            </w:r>
          </w:p>
        </w:tc>
      </w:tr>
      <w:tr w:rsidR="00D63920" w:rsidRPr="00AD7664" w14:paraId="17CFF65A" w14:textId="77777777" w:rsidTr="00711042">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30ABD7" w14:textId="190F1E89"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5</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303D2D33" w14:textId="77777777" w:rsidR="00D63920" w:rsidRPr="00AD7664" w:rsidRDefault="00D63920" w:rsidP="00D63920">
            <w:pPr>
              <w:rPr>
                <w:color w:val="000000"/>
                <w:sz w:val="28"/>
                <w:szCs w:val="28"/>
                <w:lang w:eastAsia="ru-RU"/>
              </w:rPr>
            </w:pPr>
            <w:r w:rsidRPr="00AD7664">
              <w:rPr>
                <w:color w:val="000000"/>
                <w:sz w:val="28"/>
                <w:szCs w:val="28"/>
                <w:lang w:eastAsia="ru-RU"/>
              </w:rPr>
              <w:t>Максимально допустимая скорость ветра для работы ричстакера</w:t>
            </w:r>
          </w:p>
        </w:tc>
        <w:tc>
          <w:tcPr>
            <w:tcW w:w="5953" w:type="dxa"/>
            <w:tcBorders>
              <w:top w:val="nil"/>
              <w:left w:val="nil"/>
              <w:bottom w:val="single" w:sz="4" w:space="0" w:color="auto"/>
              <w:right w:val="single" w:sz="4" w:space="0" w:color="auto"/>
            </w:tcBorders>
            <w:shd w:val="clear" w:color="000000" w:fill="FFFFFF"/>
            <w:vAlign w:val="center"/>
            <w:hideMark/>
          </w:tcPr>
          <w:p w14:paraId="35FBCC0E" w14:textId="77777777" w:rsidR="00D63920" w:rsidRPr="00AD7664" w:rsidRDefault="00D63920" w:rsidP="00D63920">
            <w:pPr>
              <w:rPr>
                <w:color w:val="000000"/>
                <w:sz w:val="28"/>
                <w:szCs w:val="28"/>
                <w:lang w:eastAsia="ru-RU"/>
              </w:rPr>
            </w:pPr>
            <w:r w:rsidRPr="00AD7664">
              <w:rPr>
                <w:color w:val="000000"/>
                <w:sz w:val="28"/>
                <w:szCs w:val="28"/>
                <w:lang w:eastAsia="ru-RU"/>
              </w:rPr>
              <w:t>не менее 14 м/с</w:t>
            </w:r>
          </w:p>
        </w:tc>
      </w:tr>
      <w:tr w:rsidR="00D63920" w:rsidRPr="00AD7664" w14:paraId="553DE828" w14:textId="77777777" w:rsidTr="00711042">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2A9631" w14:textId="741334A6"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6</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1CD091D2" w14:textId="77777777" w:rsidR="00D63920" w:rsidRPr="00AD7664" w:rsidRDefault="00D63920" w:rsidP="00D63920">
            <w:pPr>
              <w:rPr>
                <w:color w:val="000000"/>
                <w:sz w:val="28"/>
                <w:szCs w:val="28"/>
                <w:lang w:eastAsia="ru-RU"/>
              </w:rPr>
            </w:pPr>
            <w:r w:rsidRPr="00AD7664">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876EBBA" w14:textId="77777777" w:rsidR="00D63920" w:rsidRPr="00AD7664" w:rsidRDefault="00D63920" w:rsidP="00D63920">
            <w:pPr>
              <w:rPr>
                <w:color w:val="000000"/>
                <w:sz w:val="28"/>
                <w:szCs w:val="28"/>
                <w:lang w:eastAsia="ru-RU"/>
              </w:rPr>
            </w:pPr>
            <w:r w:rsidRPr="00AD7664">
              <w:rPr>
                <w:color w:val="000000"/>
                <w:sz w:val="28"/>
                <w:szCs w:val="28"/>
                <w:lang w:eastAsia="ru-RU"/>
              </w:rPr>
              <w:t>1 ряд контейнеров (5 ярусов 9’6” ISO контейнеров) – не менее 40 000 кг на 5-ом ярусе, не менее 45 000 кг с 1 по 4 ярусы;</w:t>
            </w:r>
            <w:r w:rsidRPr="00AD7664">
              <w:rPr>
                <w:color w:val="000000"/>
                <w:sz w:val="28"/>
                <w:szCs w:val="28"/>
                <w:lang w:eastAsia="ru-RU"/>
              </w:rPr>
              <w:br/>
              <w:t>2 ряд контейнеров (4 яруса 9’6” ISO контейнеров) – не менее 31 000 кг;</w:t>
            </w:r>
            <w:r w:rsidRPr="00AD7664">
              <w:rPr>
                <w:color w:val="000000"/>
                <w:sz w:val="28"/>
                <w:szCs w:val="28"/>
                <w:lang w:eastAsia="ru-RU"/>
              </w:rPr>
              <w:br/>
              <w:t>3 ряд контейнеров (3 яруса 9’6” ISO контейнеров) – не менее 15 000 кг.</w:t>
            </w:r>
          </w:p>
        </w:tc>
      </w:tr>
      <w:tr w:rsidR="00D63920" w:rsidRPr="00AD7664" w14:paraId="20DAB1CA"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00191A" w14:textId="1FD7BE11"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7</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75CFDABA" w14:textId="77777777" w:rsidR="00D63920" w:rsidRPr="00AD7664" w:rsidRDefault="00D63920" w:rsidP="00D63920">
            <w:pPr>
              <w:rPr>
                <w:color w:val="000000"/>
                <w:sz w:val="28"/>
                <w:szCs w:val="28"/>
                <w:lang w:eastAsia="ru-RU"/>
              </w:rPr>
            </w:pPr>
            <w:r w:rsidRPr="00AD7664">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4206FB12" w14:textId="77777777" w:rsidR="00D63920" w:rsidRPr="00AD7664" w:rsidRDefault="00D63920" w:rsidP="00D63920">
            <w:pPr>
              <w:rPr>
                <w:color w:val="000000"/>
                <w:sz w:val="28"/>
                <w:szCs w:val="28"/>
                <w:lang w:eastAsia="ru-RU"/>
              </w:rPr>
            </w:pPr>
            <w:r w:rsidRPr="00AD7664">
              <w:rPr>
                <w:color w:val="000000"/>
                <w:sz w:val="28"/>
                <w:szCs w:val="28"/>
                <w:lang w:eastAsia="ru-RU"/>
              </w:rPr>
              <w:t>не менее 15 100 мм</w:t>
            </w:r>
          </w:p>
        </w:tc>
      </w:tr>
      <w:tr w:rsidR="00D63920" w:rsidRPr="00AD7664" w14:paraId="587FAC28"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E35A78" w14:textId="32A34C19"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8</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2D125708" w14:textId="77777777" w:rsidR="00D63920" w:rsidRPr="00AD7664" w:rsidRDefault="00D63920" w:rsidP="00D63920">
            <w:pPr>
              <w:rPr>
                <w:color w:val="000000"/>
                <w:sz w:val="28"/>
                <w:szCs w:val="28"/>
                <w:lang w:eastAsia="ru-RU"/>
              </w:rPr>
            </w:pPr>
            <w:r w:rsidRPr="00AD7664">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3A1928B" w14:textId="77777777" w:rsidR="00D63920" w:rsidRPr="00AD7664" w:rsidRDefault="00D63920" w:rsidP="00D63920">
            <w:pPr>
              <w:rPr>
                <w:color w:val="000000"/>
                <w:sz w:val="28"/>
                <w:szCs w:val="28"/>
                <w:lang w:eastAsia="ru-RU"/>
              </w:rPr>
            </w:pPr>
            <w:r w:rsidRPr="00AD7664">
              <w:rPr>
                <w:color w:val="000000"/>
                <w:sz w:val="28"/>
                <w:szCs w:val="28"/>
                <w:lang w:eastAsia="ru-RU"/>
              </w:rPr>
              <w:t>не менее 250 мм</w:t>
            </w:r>
          </w:p>
        </w:tc>
      </w:tr>
      <w:tr w:rsidR="00D63920" w:rsidRPr="00AD7664" w14:paraId="779EAC64" w14:textId="77777777" w:rsidTr="00711042">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4FC71EE"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3AB8F20"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Силовая установка</w:t>
            </w:r>
          </w:p>
        </w:tc>
      </w:tr>
      <w:tr w:rsidR="00D63920" w:rsidRPr="00AD7664" w14:paraId="6DA6710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487C81" w14:textId="77777777" w:rsidR="00D63920" w:rsidRPr="00AD7664" w:rsidRDefault="00D63920" w:rsidP="00D63920">
            <w:pPr>
              <w:jc w:val="center"/>
              <w:rPr>
                <w:color w:val="000000"/>
                <w:sz w:val="28"/>
                <w:szCs w:val="28"/>
                <w:lang w:eastAsia="ru-RU"/>
              </w:rPr>
            </w:pPr>
            <w:r w:rsidRPr="00AD7664">
              <w:rPr>
                <w:color w:val="000000"/>
                <w:sz w:val="28"/>
                <w:szCs w:val="28"/>
                <w:lang w:eastAsia="ru-RU"/>
              </w:rPr>
              <w:t>2.1.</w:t>
            </w:r>
          </w:p>
        </w:tc>
        <w:tc>
          <w:tcPr>
            <w:tcW w:w="2889" w:type="dxa"/>
            <w:tcBorders>
              <w:top w:val="nil"/>
              <w:left w:val="nil"/>
              <w:bottom w:val="single" w:sz="4" w:space="0" w:color="auto"/>
              <w:right w:val="single" w:sz="4" w:space="0" w:color="auto"/>
            </w:tcBorders>
            <w:shd w:val="clear" w:color="000000" w:fill="FFFFFF"/>
            <w:vAlign w:val="center"/>
            <w:hideMark/>
          </w:tcPr>
          <w:p w14:paraId="00DD243A" w14:textId="77777777" w:rsidR="00D63920" w:rsidRPr="00AD7664" w:rsidRDefault="00D63920" w:rsidP="00D63920">
            <w:pPr>
              <w:rPr>
                <w:color w:val="000000"/>
                <w:sz w:val="28"/>
                <w:szCs w:val="28"/>
                <w:lang w:eastAsia="ru-RU"/>
              </w:rPr>
            </w:pPr>
            <w:r w:rsidRPr="00AD7664">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3EC383DC" w14:textId="77777777" w:rsidR="00D63920" w:rsidRPr="00AD7664" w:rsidRDefault="00D63920" w:rsidP="00D63920">
            <w:pPr>
              <w:rPr>
                <w:color w:val="000000"/>
                <w:sz w:val="28"/>
                <w:szCs w:val="28"/>
                <w:lang w:eastAsia="ru-RU"/>
              </w:rPr>
            </w:pPr>
            <w:r w:rsidRPr="00AD7664">
              <w:rPr>
                <w:color w:val="000000"/>
                <w:sz w:val="28"/>
                <w:szCs w:val="28"/>
                <w:lang w:eastAsia="ru-RU"/>
              </w:rPr>
              <w:t>Дизельный. Мощность не менее 320 л.с. Производители: Volvo, Cummins</w:t>
            </w:r>
          </w:p>
        </w:tc>
      </w:tr>
      <w:tr w:rsidR="00D63920" w:rsidRPr="00AD7664" w14:paraId="1B352E67" w14:textId="77777777" w:rsidTr="00711042">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4A0FC0" w14:textId="77777777" w:rsidR="00D63920" w:rsidRPr="00AD7664" w:rsidRDefault="00D63920" w:rsidP="00D63920">
            <w:pPr>
              <w:jc w:val="center"/>
              <w:rPr>
                <w:color w:val="000000"/>
                <w:sz w:val="28"/>
                <w:szCs w:val="28"/>
                <w:lang w:eastAsia="ru-RU"/>
              </w:rPr>
            </w:pPr>
            <w:r w:rsidRPr="00AD7664">
              <w:rPr>
                <w:color w:val="000000"/>
                <w:sz w:val="28"/>
                <w:szCs w:val="28"/>
                <w:lang w:eastAsia="ru-RU"/>
              </w:rPr>
              <w:t>2.2.</w:t>
            </w:r>
          </w:p>
        </w:tc>
        <w:tc>
          <w:tcPr>
            <w:tcW w:w="2889" w:type="dxa"/>
            <w:tcBorders>
              <w:top w:val="nil"/>
              <w:left w:val="nil"/>
              <w:bottom w:val="single" w:sz="4" w:space="0" w:color="auto"/>
              <w:right w:val="single" w:sz="4" w:space="0" w:color="auto"/>
            </w:tcBorders>
            <w:shd w:val="clear" w:color="000000" w:fill="FFFFFF"/>
            <w:vAlign w:val="center"/>
            <w:hideMark/>
          </w:tcPr>
          <w:p w14:paraId="254B113E" w14:textId="77777777" w:rsidR="00D63920" w:rsidRPr="00AD7664" w:rsidRDefault="00D63920" w:rsidP="00D63920">
            <w:pPr>
              <w:rPr>
                <w:color w:val="000000"/>
                <w:sz w:val="28"/>
                <w:szCs w:val="28"/>
                <w:lang w:eastAsia="ru-RU"/>
              </w:rPr>
            </w:pPr>
            <w:r w:rsidRPr="00AD7664">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4BE13EDB"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Еuro 3 </w:t>
            </w:r>
          </w:p>
        </w:tc>
      </w:tr>
      <w:tr w:rsidR="00D63920" w:rsidRPr="00AD7664" w14:paraId="24400637" w14:textId="77777777" w:rsidTr="00711042">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41ECE6" w14:textId="77777777" w:rsidR="00D63920" w:rsidRPr="00AD7664" w:rsidRDefault="00D63920" w:rsidP="00D63920">
            <w:pPr>
              <w:jc w:val="center"/>
              <w:rPr>
                <w:color w:val="000000"/>
                <w:sz w:val="28"/>
                <w:szCs w:val="28"/>
                <w:lang w:eastAsia="ru-RU"/>
              </w:rPr>
            </w:pPr>
            <w:r w:rsidRPr="00AD7664">
              <w:rPr>
                <w:color w:val="000000"/>
                <w:sz w:val="28"/>
                <w:szCs w:val="28"/>
                <w:lang w:eastAsia="ru-RU"/>
              </w:rPr>
              <w:lastRenderedPageBreak/>
              <w:t>2.3.</w:t>
            </w:r>
          </w:p>
        </w:tc>
        <w:tc>
          <w:tcPr>
            <w:tcW w:w="2889" w:type="dxa"/>
            <w:tcBorders>
              <w:top w:val="nil"/>
              <w:left w:val="nil"/>
              <w:bottom w:val="single" w:sz="4" w:space="0" w:color="auto"/>
              <w:right w:val="single" w:sz="4" w:space="0" w:color="auto"/>
            </w:tcBorders>
            <w:shd w:val="clear" w:color="000000" w:fill="FFFFFF"/>
            <w:vAlign w:val="center"/>
            <w:hideMark/>
          </w:tcPr>
          <w:p w14:paraId="162A1856" w14:textId="77777777" w:rsidR="00D63920" w:rsidRPr="00AD7664" w:rsidRDefault="00D63920" w:rsidP="00D63920">
            <w:pPr>
              <w:rPr>
                <w:color w:val="000000"/>
                <w:sz w:val="28"/>
                <w:szCs w:val="28"/>
                <w:lang w:eastAsia="ru-RU"/>
              </w:rPr>
            </w:pPr>
            <w:r w:rsidRPr="00AD7664">
              <w:rPr>
                <w:color w:val="000000"/>
                <w:sz w:val="28"/>
                <w:szCs w:val="28"/>
                <w:lang w:eastAsia="ru-RU"/>
              </w:rPr>
              <w:t>Сепаратор-водоотделитель предварительной 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67F45A7B" w14:textId="77777777" w:rsidR="00D63920" w:rsidRPr="00AD7664" w:rsidRDefault="00D63920" w:rsidP="00D63920">
            <w:pPr>
              <w:rPr>
                <w:color w:val="000000"/>
                <w:sz w:val="28"/>
                <w:szCs w:val="28"/>
                <w:lang w:eastAsia="ru-RU"/>
              </w:rPr>
            </w:pPr>
            <w:r w:rsidRPr="00AD7664">
              <w:rPr>
                <w:color w:val="000000"/>
                <w:sz w:val="28"/>
                <w:szCs w:val="28"/>
                <w:lang w:eastAsia="ru-RU"/>
              </w:rPr>
              <w:t>Наличие</w:t>
            </w:r>
          </w:p>
        </w:tc>
      </w:tr>
      <w:tr w:rsidR="00D63920" w:rsidRPr="00AD7664" w14:paraId="241EFDA9"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3B242D" w14:textId="77777777" w:rsidR="00D63920" w:rsidRPr="00AD7664" w:rsidRDefault="00D63920" w:rsidP="00D63920">
            <w:pPr>
              <w:jc w:val="center"/>
              <w:rPr>
                <w:color w:val="000000"/>
                <w:sz w:val="28"/>
                <w:szCs w:val="28"/>
                <w:lang w:eastAsia="ru-RU"/>
              </w:rPr>
            </w:pPr>
            <w:r w:rsidRPr="00AD7664">
              <w:rPr>
                <w:color w:val="000000"/>
                <w:sz w:val="28"/>
                <w:szCs w:val="28"/>
                <w:lang w:eastAsia="ru-RU"/>
              </w:rPr>
              <w:t>2.4.</w:t>
            </w:r>
          </w:p>
        </w:tc>
        <w:tc>
          <w:tcPr>
            <w:tcW w:w="2889" w:type="dxa"/>
            <w:tcBorders>
              <w:top w:val="nil"/>
              <w:left w:val="nil"/>
              <w:bottom w:val="single" w:sz="4" w:space="0" w:color="auto"/>
              <w:right w:val="single" w:sz="4" w:space="0" w:color="auto"/>
            </w:tcBorders>
            <w:shd w:val="clear" w:color="000000" w:fill="FFFFFF"/>
            <w:vAlign w:val="center"/>
            <w:hideMark/>
          </w:tcPr>
          <w:p w14:paraId="42E7B507" w14:textId="77777777" w:rsidR="00D63920" w:rsidRPr="00AD7664" w:rsidRDefault="00D63920" w:rsidP="00D63920">
            <w:pPr>
              <w:rPr>
                <w:color w:val="000000"/>
                <w:sz w:val="28"/>
                <w:szCs w:val="28"/>
                <w:lang w:eastAsia="ru-RU"/>
              </w:rPr>
            </w:pPr>
            <w:r w:rsidRPr="00AD7664">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4E18AFD9" w14:textId="77777777" w:rsidR="00D63920" w:rsidRPr="00AD7664" w:rsidRDefault="00D63920" w:rsidP="00D63920">
            <w:pPr>
              <w:rPr>
                <w:color w:val="000000"/>
                <w:sz w:val="28"/>
                <w:szCs w:val="28"/>
                <w:lang w:eastAsia="ru-RU"/>
              </w:rPr>
            </w:pPr>
            <w:r w:rsidRPr="00AD7664">
              <w:rPr>
                <w:color w:val="000000"/>
                <w:sz w:val="28"/>
                <w:szCs w:val="28"/>
                <w:lang w:eastAsia="ru-RU"/>
              </w:rPr>
              <w:t>С насос-форсунками</w:t>
            </w:r>
          </w:p>
        </w:tc>
      </w:tr>
      <w:tr w:rsidR="00D63920" w:rsidRPr="00AD7664" w14:paraId="60DA6B28" w14:textId="77777777" w:rsidTr="00711042">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F6107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2.5.</w:t>
            </w:r>
          </w:p>
        </w:tc>
        <w:tc>
          <w:tcPr>
            <w:tcW w:w="2889" w:type="dxa"/>
            <w:tcBorders>
              <w:top w:val="nil"/>
              <w:left w:val="nil"/>
              <w:bottom w:val="single" w:sz="4" w:space="0" w:color="auto"/>
              <w:right w:val="single" w:sz="4" w:space="0" w:color="auto"/>
            </w:tcBorders>
            <w:shd w:val="clear" w:color="000000" w:fill="FFFFFF"/>
            <w:vAlign w:val="center"/>
            <w:hideMark/>
          </w:tcPr>
          <w:p w14:paraId="21E2776E" w14:textId="77777777" w:rsidR="00D63920" w:rsidRPr="00AD7664" w:rsidRDefault="00D63920" w:rsidP="00D63920">
            <w:pPr>
              <w:rPr>
                <w:color w:val="000000"/>
                <w:sz w:val="28"/>
                <w:szCs w:val="28"/>
                <w:lang w:eastAsia="ru-RU"/>
              </w:rPr>
            </w:pPr>
            <w:r w:rsidRPr="00AD7664">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080C7468" w14:textId="77777777" w:rsidR="00D63920" w:rsidRPr="00AD7664" w:rsidRDefault="00D63920" w:rsidP="00D63920">
            <w:pPr>
              <w:rPr>
                <w:color w:val="000000"/>
                <w:sz w:val="28"/>
                <w:szCs w:val="28"/>
                <w:lang w:eastAsia="ru-RU"/>
              </w:rPr>
            </w:pPr>
            <w:r w:rsidRPr="00AD7664">
              <w:rPr>
                <w:color w:val="000000"/>
                <w:sz w:val="28"/>
                <w:szCs w:val="28"/>
                <w:lang w:eastAsia="ru-RU"/>
              </w:rPr>
              <w:t>Наличие</w:t>
            </w:r>
          </w:p>
        </w:tc>
      </w:tr>
      <w:tr w:rsidR="00D63920" w:rsidRPr="00AD7664" w14:paraId="28DA2837"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4DD245"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887AC1"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Электрическая система</w:t>
            </w:r>
          </w:p>
        </w:tc>
      </w:tr>
      <w:tr w:rsidR="00D63920" w:rsidRPr="00AD7664" w14:paraId="30DB97F9" w14:textId="77777777" w:rsidTr="00711042">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45813F" w14:textId="77777777" w:rsidR="00D63920" w:rsidRPr="00AD7664" w:rsidRDefault="00D63920" w:rsidP="00D63920">
            <w:pPr>
              <w:jc w:val="center"/>
              <w:rPr>
                <w:color w:val="000000"/>
                <w:sz w:val="28"/>
                <w:szCs w:val="28"/>
                <w:lang w:eastAsia="ru-RU"/>
              </w:rPr>
            </w:pPr>
            <w:r w:rsidRPr="00AD7664">
              <w:rPr>
                <w:color w:val="000000"/>
                <w:sz w:val="28"/>
                <w:szCs w:val="28"/>
                <w:lang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097C41BB" w14:textId="77777777" w:rsidR="00D63920" w:rsidRPr="00AD7664" w:rsidRDefault="00D63920" w:rsidP="00D63920">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EF24F5D" w14:textId="46AC62DD" w:rsidR="00D63920" w:rsidRPr="00AD7664" w:rsidRDefault="00D63920" w:rsidP="00D63920">
            <w:pPr>
              <w:rPr>
                <w:color w:val="000000"/>
                <w:sz w:val="28"/>
                <w:szCs w:val="28"/>
                <w:lang w:eastAsia="ru-RU"/>
              </w:rPr>
            </w:pPr>
            <w:r w:rsidRPr="00AD7664">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D63920" w:rsidRPr="00AD7664" w14:paraId="2A023EC0" w14:textId="77777777" w:rsidTr="00711042">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62089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3.2.</w:t>
            </w:r>
          </w:p>
        </w:tc>
        <w:tc>
          <w:tcPr>
            <w:tcW w:w="2889" w:type="dxa"/>
            <w:tcBorders>
              <w:top w:val="nil"/>
              <w:left w:val="nil"/>
              <w:bottom w:val="single" w:sz="4" w:space="0" w:color="auto"/>
              <w:right w:val="single" w:sz="4" w:space="0" w:color="auto"/>
            </w:tcBorders>
            <w:shd w:val="clear" w:color="000000" w:fill="FFFFFF"/>
            <w:vAlign w:val="center"/>
            <w:hideMark/>
          </w:tcPr>
          <w:p w14:paraId="12F08098" w14:textId="77777777" w:rsidR="00D63920" w:rsidRPr="00AD7664" w:rsidRDefault="00D63920" w:rsidP="00D63920">
            <w:pPr>
              <w:rPr>
                <w:color w:val="000000"/>
                <w:sz w:val="28"/>
                <w:szCs w:val="28"/>
                <w:lang w:eastAsia="ru-RU"/>
              </w:rPr>
            </w:pPr>
            <w:r w:rsidRPr="00AD7664">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2F8204E3" w14:textId="77777777" w:rsidR="00D63920" w:rsidRPr="00AD7664" w:rsidRDefault="00D63920" w:rsidP="00D63920">
            <w:pPr>
              <w:rPr>
                <w:color w:val="000000"/>
                <w:sz w:val="28"/>
                <w:szCs w:val="28"/>
                <w:lang w:eastAsia="ru-RU"/>
              </w:rPr>
            </w:pPr>
            <w:r w:rsidRPr="00AD7664">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r>
      <w:tr w:rsidR="00D63920" w:rsidRPr="00AD7664" w14:paraId="5A1B4F12"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2E0DC3" w14:textId="77777777" w:rsidR="00D63920" w:rsidRPr="00AD7664" w:rsidRDefault="00D63920" w:rsidP="00D63920">
            <w:pPr>
              <w:jc w:val="center"/>
              <w:rPr>
                <w:color w:val="000000"/>
                <w:sz w:val="28"/>
                <w:szCs w:val="28"/>
                <w:lang w:eastAsia="ru-RU"/>
              </w:rPr>
            </w:pPr>
            <w:r w:rsidRPr="00AD7664">
              <w:rPr>
                <w:color w:val="000000"/>
                <w:sz w:val="28"/>
                <w:szCs w:val="28"/>
                <w:lang w:eastAsia="ru-RU"/>
              </w:rPr>
              <w:t>3.3.</w:t>
            </w:r>
          </w:p>
        </w:tc>
        <w:tc>
          <w:tcPr>
            <w:tcW w:w="2889" w:type="dxa"/>
            <w:tcBorders>
              <w:top w:val="nil"/>
              <w:left w:val="nil"/>
              <w:bottom w:val="single" w:sz="4" w:space="0" w:color="auto"/>
              <w:right w:val="single" w:sz="4" w:space="0" w:color="auto"/>
            </w:tcBorders>
            <w:shd w:val="clear" w:color="000000" w:fill="FFFFFF"/>
            <w:vAlign w:val="center"/>
            <w:hideMark/>
          </w:tcPr>
          <w:p w14:paraId="08D2CCA8" w14:textId="77777777" w:rsidR="00D63920" w:rsidRPr="00AD7664" w:rsidRDefault="00D63920" w:rsidP="00D63920">
            <w:pPr>
              <w:rPr>
                <w:color w:val="000000"/>
                <w:sz w:val="28"/>
                <w:szCs w:val="28"/>
                <w:lang w:eastAsia="ru-RU"/>
              </w:rPr>
            </w:pPr>
            <w:r w:rsidRPr="00AD7664">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1A020234"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Наличие преобразователя блока питания 24/12 в обход замка зажигания </w:t>
            </w:r>
          </w:p>
        </w:tc>
      </w:tr>
      <w:tr w:rsidR="00D63920" w:rsidRPr="00AD7664" w14:paraId="218BB2E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B538A2"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4A898D"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Гидравлическая система</w:t>
            </w:r>
          </w:p>
        </w:tc>
      </w:tr>
      <w:tr w:rsidR="00D63920" w:rsidRPr="00AD7664" w14:paraId="391E7AD1" w14:textId="77777777" w:rsidTr="00711042">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5A0E40" w14:textId="77777777" w:rsidR="00D63920" w:rsidRPr="00AD7664" w:rsidRDefault="00D63920" w:rsidP="00D63920">
            <w:pPr>
              <w:rPr>
                <w:color w:val="000000"/>
                <w:sz w:val="28"/>
                <w:szCs w:val="28"/>
                <w:lang w:eastAsia="ru-RU"/>
              </w:rPr>
            </w:pPr>
            <w:r w:rsidRPr="00AD7664">
              <w:rPr>
                <w:color w:val="000000"/>
                <w:sz w:val="28"/>
                <w:szCs w:val="28"/>
                <w:lang w:eastAsia="ru-RU"/>
              </w:rPr>
              <w:t>4.1.</w:t>
            </w:r>
          </w:p>
        </w:tc>
        <w:tc>
          <w:tcPr>
            <w:tcW w:w="2889" w:type="dxa"/>
            <w:tcBorders>
              <w:top w:val="nil"/>
              <w:left w:val="nil"/>
              <w:bottom w:val="single" w:sz="4" w:space="0" w:color="auto"/>
              <w:right w:val="single" w:sz="4" w:space="0" w:color="auto"/>
            </w:tcBorders>
            <w:shd w:val="clear" w:color="000000" w:fill="FFFFFF"/>
            <w:vAlign w:val="center"/>
            <w:hideMark/>
          </w:tcPr>
          <w:p w14:paraId="24E15CAE" w14:textId="77777777" w:rsidR="00D63920" w:rsidRPr="00AD7664" w:rsidRDefault="00D63920" w:rsidP="00D63920">
            <w:pPr>
              <w:rPr>
                <w:color w:val="000000"/>
                <w:sz w:val="28"/>
                <w:szCs w:val="28"/>
                <w:lang w:eastAsia="ru-RU"/>
              </w:rPr>
            </w:pPr>
            <w:r w:rsidRPr="00AD7664">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74AD5839"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D63920" w:rsidRPr="00AD7664" w14:paraId="69FA6245"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5A845B"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948E7E" w14:textId="77777777" w:rsidR="00D63920" w:rsidRPr="00AD7664" w:rsidRDefault="00D63920" w:rsidP="00D63920">
            <w:pPr>
              <w:rPr>
                <w:color w:val="000000"/>
                <w:sz w:val="28"/>
                <w:szCs w:val="28"/>
                <w:lang w:eastAsia="ru-RU"/>
              </w:rPr>
            </w:pPr>
            <w:r w:rsidRPr="00AD7664">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262B6625"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Заливная горловина с металлической сеткой, сливная магистраль со встроенным фильтром. </w:t>
            </w:r>
          </w:p>
        </w:tc>
      </w:tr>
      <w:tr w:rsidR="00D63920" w:rsidRPr="00AD7664" w14:paraId="568F6BB7"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598E02F"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4DD533A"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9CE9DFB" w14:textId="77777777" w:rsidR="00D63920" w:rsidRPr="00AD7664" w:rsidRDefault="00D63920" w:rsidP="00D63920">
            <w:pPr>
              <w:rPr>
                <w:color w:val="000000"/>
                <w:sz w:val="28"/>
                <w:szCs w:val="28"/>
                <w:lang w:eastAsia="ru-RU"/>
              </w:rPr>
            </w:pPr>
            <w:r w:rsidRPr="00AD7664">
              <w:rPr>
                <w:color w:val="000000"/>
                <w:sz w:val="28"/>
                <w:szCs w:val="28"/>
                <w:lang w:eastAsia="ru-RU"/>
              </w:rPr>
              <w:t>Дренажный клапан</w:t>
            </w:r>
          </w:p>
        </w:tc>
      </w:tr>
      <w:tr w:rsidR="00D63920" w:rsidRPr="00AD7664" w14:paraId="177A409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243AE6"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F46738"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22884C4" w14:textId="61D013B0" w:rsidR="00D63920" w:rsidRPr="00AD7664" w:rsidRDefault="00D63920" w:rsidP="00D63920">
            <w:pPr>
              <w:rPr>
                <w:color w:val="000000"/>
                <w:sz w:val="28"/>
                <w:szCs w:val="28"/>
                <w:lang w:eastAsia="ru-RU"/>
              </w:rPr>
            </w:pPr>
            <w:r w:rsidRPr="00AD7664">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D63920" w:rsidRPr="00AD7664" w14:paraId="640E14FC"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0D0EEA"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01FEF9"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F9F79BD" w14:textId="77777777" w:rsidR="00D63920" w:rsidRPr="00AD7664" w:rsidRDefault="00D63920" w:rsidP="00D63920">
            <w:pPr>
              <w:rPr>
                <w:color w:val="000000"/>
                <w:sz w:val="28"/>
                <w:szCs w:val="28"/>
                <w:lang w:eastAsia="ru-RU"/>
              </w:rPr>
            </w:pPr>
            <w:r w:rsidRPr="00AD7664">
              <w:rPr>
                <w:color w:val="000000"/>
                <w:sz w:val="28"/>
                <w:szCs w:val="28"/>
                <w:lang w:eastAsia="ru-RU"/>
              </w:rPr>
              <w:t>Подогрев</w:t>
            </w:r>
          </w:p>
        </w:tc>
      </w:tr>
      <w:tr w:rsidR="00D63920" w:rsidRPr="00AD7664" w14:paraId="1C6BA99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47F2C6"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23946A2"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A57913D" w14:textId="77777777" w:rsidR="00D63920" w:rsidRPr="00AD7664" w:rsidRDefault="00D63920" w:rsidP="00D63920">
            <w:pPr>
              <w:rPr>
                <w:color w:val="000000"/>
                <w:sz w:val="28"/>
                <w:szCs w:val="28"/>
                <w:lang w:eastAsia="ru-RU"/>
              </w:rPr>
            </w:pPr>
            <w:r w:rsidRPr="00AD7664">
              <w:rPr>
                <w:color w:val="000000"/>
                <w:sz w:val="28"/>
                <w:szCs w:val="28"/>
                <w:lang w:eastAsia="ru-RU"/>
              </w:rPr>
              <w:t>Указатель уровня масла</w:t>
            </w:r>
          </w:p>
        </w:tc>
      </w:tr>
      <w:tr w:rsidR="00D63920" w:rsidRPr="00AD7664" w14:paraId="0817EDB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9555320"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962F3F4"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4359EC0" w14:textId="77777777" w:rsidR="00D63920" w:rsidRPr="00AD7664" w:rsidRDefault="00D63920" w:rsidP="00D63920">
            <w:pPr>
              <w:rPr>
                <w:color w:val="000000"/>
                <w:sz w:val="28"/>
                <w:szCs w:val="28"/>
                <w:lang w:eastAsia="ru-RU"/>
              </w:rPr>
            </w:pPr>
            <w:r w:rsidRPr="00AD7664">
              <w:rPr>
                <w:color w:val="000000"/>
                <w:sz w:val="28"/>
                <w:szCs w:val="28"/>
                <w:lang w:eastAsia="ru-RU"/>
              </w:rPr>
              <w:t>Сапун</w:t>
            </w:r>
          </w:p>
        </w:tc>
      </w:tr>
      <w:tr w:rsidR="00D63920" w:rsidRPr="00AD7664" w14:paraId="4A24414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9064CC9"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1BC7850"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6605EDE" w14:textId="77777777" w:rsidR="00D63920" w:rsidRPr="00AD7664" w:rsidRDefault="00D63920" w:rsidP="00D63920">
            <w:pPr>
              <w:rPr>
                <w:color w:val="000000"/>
                <w:sz w:val="28"/>
                <w:szCs w:val="28"/>
                <w:lang w:eastAsia="ru-RU"/>
              </w:rPr>
            </w:pPr>
            <w:r w:rsidRPr="00AD7664">
              <w:rPr>
                <w:color w:val="000000"/>
                <w:sz w:val="28"/>
                <w:szCs w:val="28"/>
                <w:lang w:eastAsia="ru-RU"/>
              </w:rPr>
              <w:t>Антикоррозийное покрытие или изготовление из нержавеющей стали</w:t>
            </w:r>
          </w:p>
        </w:tc>
      </w:tr>
      <w:tr w:rsidR="00D63920" w:rsidRPr="00AD7664" w14:paraId="28A016A0"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E8A6A4"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74DD2B8"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F99C179" w14:textId="77777777" w:rsidR="00D63920" w:rsidRPr="00AD7664" w:rsidRDefault="00D63920" w:rsidP="00D63920">
            <w:pPr>
              <w:rPr>
                <w:color w:val="000000"/>
                <w:sz w:val="28"/>
                <w:szCs w:val="28"/>
                <w:lang w:eastAsia="ru-RU"/>
              </w:rPr>
            </w:pPr>
            <w:r w:rsidRPr="00AD7664">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D63920" w:rsidRPr="00AD7664" w14:paraId="144A3B9F"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90BF89"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4.3.</w:t>
            </w:r>
          </w:p>
        </w:tc>
        <w:tc>
          <w:tcPr>
            <w:tcW w:w="2889" w:type="dxa"/>
            <w:tcBorders>
              <w:top w:val="nil"/>
              <w:left w:val="nil"/>
              <w:bottom w:val="single" w:sz="4" w:space="0" w:color="auto"/>
              <w:right w:val="single" w:sz="4" w:space="0" w:color="auto"/>
            </w:tcBorders>
            <w:shd w:val="clear" w:color="000000" w:fill="FFFFFF"/>
            <w:vAlign w:val="center"/>
            <w:hideMark/>
          </w:tcPr>
          <w:p w14:paraId="6C10A237" w14:textId="77777777" w:rsidR="00D63920" w:rsidRPr="00AD7664" w:rsidRDefault="00D63920" w:rsidP="00D63920">
            <w:pPr>
              <w:rPr>
                <w:color w:val="000000"/>
                <w:sz w:val="28"/>
                <w:szCs w:val="28"/>
                <w:lang w:eastAsia="ru-RU"/>
              </w:rPr>
            </w:pPr>
            <w:r w:rsidRPr="00AD7664">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552C01B4" w14:textId="77777777" w:rsidR="00D63920" w:rsidRPr="00AD7664" w:rsidRDefault="00D63920" w:rsidP="00D63920">
            <w:pPr>
              <w:rPr>
                <w:color w:val="000000"/>
                <w:sz w:val="28"/>
                <w:szCs w:val="28"/>
                <w:lang w:eastAsia="ru-RU"/>
              </w:rPr>
            </w:pPr>
            <w:r w:rsidRPr="00AD7664">
              <w:rPr>
                <w:color w:val="000000"/>
                <w:sz w:val="28"/>
                <w:szCs w:val="28"/>
                <w:lang w:eastAsia="ru-RU"/>
              </w:rPr>
              <w:t>Двустороннего действия</w:t>
            </w:r>
          </w:p>
        </w:tc>
      </w:tr>
      <w:tr w:rsidR="00D63920" w:rsidRPr="00AD7664" w14:paraId="26B02BD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DE0572"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4.4.</w:t>
            </w:r>
          </w:p>
        </w:tc>
        <w:tc>
          <w:tcPr>
            <w:tcW w:w="2889" w:type="dxa"/>
            <w:tcBorders>
              <w:top w:val="nil"/>
              <w:left w:val="nil"/>
              <w:bottom w:val="single" w:sz="4" w:space="0" w:color="auto"/>
              <w:right w:val="single" w:sz="4" w:space="0" w:color="auto"/>
            </w:tcBorders>
            <w:shd w:val="clear" w:color="000000" w:fill="FFFFFF"/>
            <w:vAlign w:val="center"/>
            <w:hideMark/>
          </w:tcPr>
          <w:p w14:paraId="2683D995" w14:textId="77777777" w:rsidR="00D63920" w:rsidRPr="00AD7664" w:rsidRDefault="00D63920" w:rsidP="00D63920">
            <w:pPr>
              <w:rPr>
                <w:color w:val="000000"/>
                <w:sz w:val="28"/>
                <w:szCs w:val="28"/>
                <w:lang w:eastAsia="ru-RU"/>
              </w:rPr>
            </w:pPr>
            <w:r w:rsidRPr="00AD7664">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2B3EE3A6" w14:textId="77777777" w:rsidR="00D63920" w:rsidRPr="00AD7664" w:rsidRDefault="00D63920" w:rsidP="00D63920">
            <w:pPr>
              <w:rPr>
                <w:color w:val="000000"/>
                <w:sz w:val="28"/>
                <w:szCs w:val="28"/>
                <w:lang w:eastAsia="ru-RU"/>
              </w:rPr>
            </w:pPr>
            <w:r w:rsidRPr="00AD7664">
              <w:rPr>
                <w:color w:val="000000"/>
                <w:sz w:val="28"/>
                <w:szCs w:val="28"/>
                <w:lang w:eastAsia="ru-RU"/>
              </w:rPr>
              <w:t>Напорный и возвратный полнопоточные.</w:t>
            </w:r>
          </w:p>
        </w:tc>
      </w:tr>
      <w:tr w:rsidR="00D63920" w:rsidRPr="00AD7664" w14:paraId="727695B4"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8E134B" w14:textId="77777777" w:rsidR="00D63920" w:rsidRPr="00AD7664" w:rsidRDefault="00D63920" w:rsidP="00D63920">
            <w:pPr>
              <w:jc w:val="center"/>
              <w:rPr>
                <w:color w:val="000000"/>
                <w:sz w:val="28"/>
                <w:szCs w:val="28"/>
                <w:lang w:eastAsia="ru-RU"/>
              </w:rPr>
            </w:pPr>
            <w:r w:rsidRPr="00AD7664">
              <w:rPr>
                <w:color w:val="000000"/>
                <w:sz w:val="28"/>
                <w:szCs w:val="28"/>
                <w:lang w:eastAsia="ru-RU"/>
              </w:rPr>
              <w:lastRenderedPageBreak/>
              <w:t>4.5.</w:t>
            </w:r>
          </w:p>
        </w:tc>
        <w:tc>
          <w:tcPr>
            <w:tcW w:w="2889" w:type="dxa"/>
            <w:tcBorders>
              <w:top w:val="nil"/>
              <w:left w:val="nil"/>
              <w:bottom w:val="single" w:sz="4" w:space="0" w:color="auto"/>
              <w:right w:val="single" w:sz="4" w:space="0" w:color="auto"/>
            </w:tcBorders>
            <w:shd w:val="clear" w:color="000000" w:fill="FFFFFF"/>
            <w:vAlign w:val="center"/>
            <w:hideMark/>
          </w:tcPr>
          <w:p w14:paraId="188715B1" w14:textId="77777777" w:rsidR="00D63920" w:rsidRPr="00AD7664" w:rsidRDefault="00D63920" w:rsidP="00D63920">
            <w:pPr>
              <w:rPr>
                <w:color w:val="000000"/>
                <w:sz w:val="28"/>
                <w:szCs w:val="28"/>
                <w:lang w:eastAsia="ru-RU"/>
              </w:rPr>
            </w:pPr>
            <w:r w:rsidRPr="00AD7664">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1157DAEE" w14:textId="77777777" w:rsidR="00D63920" w:rsidRPr="00AD7664" w:rsidRDefault="00D63920" w:rsidP="00D63920">
            <w:pPr>
              <w:rPr>
                <w:color w:val="000000"/>
                <w:sz w:val="28"/>
                <w:szCs w:val="28"/>
                <w:lang w:eastAsia="ru-RU"/>
              </w:rPr>
            </w:pPr>
            <w:r w:rsidRPr="00AD7664">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r>
      <w:tr w:rsidR="00D63920" w:rsidRPr="00AD7664" w14:paraId="29B09317"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5A11E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D99F7"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13B88AC6"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Перепускная система в  гидравлике на функциях подъёма и раздвижения стрелы. </w:t>
            </w:r>
          </w:p>
        </w:tc>
      </w:tr>
      <w:tr w:rsidR="00D63920" w:rsidRPr="00AD7664" w14:paraId="6AC8378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607A5EE"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E758DBB"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ECAF290" w14:textId="77777777" w:rsidR="00D63920" w:rsidRPr="00AD7664" w:rsidRDefault="00D63920" w:rsidP="00D63920">
            <w:pPr>
              <w:rPr>
                <w:color w:val="000000"/>
                <w:sz w:val="28"/>
                <w:szCs w:val="28"/>
                <w:lang w:eastAsia="ru-RU"/>
              </w:rPr>
            </w:pPr>
            <w:r w:rsidRPr="00AD7664">
              <w:rPr>
                <w:color w:val="000000"/>
                <w:sz w:val="28"/>
                <w:szCs w:val="28"/>
                <w:lang w:eastAsia="ru-RU"/>
              </w:rPr>
              <w:t>Предохранительные клапаны для всех гидравлических контуров</w:t>
            </w:r>
          </w:p>
        </w:tc>
      </w:tr>
      <w:tr w:rsidR="00D63920" w:rsidRPr="00AD7664" w14:paraId="54B46BE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083A19"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CA9A022"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710407"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D63920" w:rsidRPr="00AD7664" w14:paraId="1434630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89CD503"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A4A83D"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D6DEF5" w14:textId="77777777" w:rsidR="00D63920" w:rsidRPr="00AD7664" w:rsidRDefault="00D63920" w:rsidP="00D63920">
            <w:pPr>
              <w:rPr>
                <w:color w:val="000000"/>
                <w:sz w:val="28"/>
                <w:szCs w:val="28"/>
                <w:lang w:eastAsia="ru-RU"/>
              </w:rPr>
            </w:pPr>
            <w:r w:rsidRPr="00AD7664">
              <w:rPr>
                <w:color w:val="000000"/>
                <w:sz w:val="28"/>
                <w:szCs w:val="28"/>
                <w:lang w:eastAsia="ru-RU"/>
              </w:rPr>
              <w:t>Аварийное опускание груза при неработающем двигателе</w:t>
            </w:r>
          </w:p>
        </w:tc>
      </w:tr>
      <w:tr w:rsidR="00D63920" w:rsidRPr="00AD7664" w14:paraId="7202A8F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C8C1EA"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4.7.</w:t>
            </w:r>
          </w:p>
        </w:tc>
        <w:tc>
          <w:tcPr>
            <w:tcW w:w="2889" w:type="dxa"/>
            <w:tcBorders>
              <w:top w:val="nil"/>
              <w:left w:val="nil"/>
              <w:bottom w:val="single" w:sz="4" w:space="0" w:color="auto"/>
              <w:right w:val="single" w:sz="4" w:space="0" w:color="auto"/>
            </w:tcBorders>
            <w:shd w:val="clear" w:color="000000" w:fill="FFFFFF"/>
            <w:vAlign w:val="center"/>
            <w:hideMark/>
          </w:tcPr>
          <w:p w14:paraId="08C3FFD5" w14:textId="77777777" w:rsidR="00D63920" w:rsidRPr="00AD7664" w:rsidRDefault="00D63920" w:rsidP="00D63920">
            <w:pPr>
              <w:rPr>
                <w:color w:val="000000"/>
                <w:sz w:val="28"/>
                <w:szCs w:val="28"/>
                <w:lang w:eastAsia="ru-RU"/>
              </w:rPr>
            </w:pPr>
            <w:r w:rsidRPr="00AD7664">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623A4F57" w14:textId="77777777" w:rsidR="00D63920" w:rsidRPr="00AD7664" w:rsidRDefault="00D63920" w:rsidP="00D63920">
            <w:pPr>
              <w:rPr>
                <w:color w:val="000000"/>
                <w:sz w:val="28"/>
                <w:szCs w:val="28"/>
                <w:lang w:eastAsia="ru-RU"/>
              </w:rPr>
            </w:pPr>
            <w:r w:rsidRPr="00AD7664">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D63920" w:rsidRPr="00AD7664" w14:paraId="49B215A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186524"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4.8.</w:t>
            </w:r>
          </w:p>
        </w:tc>
        <w:tc>
          <w:tcPr>
            <w:tcW w:w="2889" w:type="dxa"/>
            <w:tcBorders>
              <w:top w:val="nil"/>
              <w:left w:val="nil"/>
              <w:bottom w:val="single" w:sz="4" w:space="0" w:color="auto"/>
              <w:right w:val="single" w:sz="4" w:space="0" w:color="auto"/>
            </w:tcBorders>
            <w:shd w:val="clear" w:color="000000" w:fill="FFFFFF"/>
            <w:vAlign w:val="center"/>
            <w:hideMark/>
          </w:tcPr>
          <w:p w14:paraId="21ED0174" w14:textId="77777777" w:rsidR="00D63920" w:rsidRPr="00AD7664" w:rsidRDefault="00D63920" w:rsidP="00D63920">
            <w:pPr>
              <w:rPr>
                <w:color w:val="000000"/>
                <w:sz w:val="28"/>
                <w:szCs w:val="28"/>
                <w:lang w:eastAsia="ru-RU"/>
              </w:rPr>
            </w:pPr>
            <w:r w:rsidRPr="00AD7664">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1C5D7DDC" w14:textId="77777777" w:rsidR="00D63920" w:rsidRPr="00AD7664" w:rsidRDefault="00D63920" w:rsidP="00D63920">
            <w:pPr>
              <w:rPr>
                <w:color w:val="000000"/>
                <w:sz w:val="28"/>
                <w:szCs w:val="28"/>
                <w:lang w:eastAsia="ru-RU"/>
              </w:rPr>
            </w:pPr>
            <w:r w:rsidRPr="00AD7664">
              <w:rPr>
                <w:color w:val="000000"/>
                <w:sz w:val="28"/>
                <w:szCs w:val="28"/>
                <w:lang w:eastAsia="ru-RU"/>
              </w:rPr>
              <w:t>Наличие</w:t>
            </w:r>
          </w:p>
        </w:tc>
      </w:tr>
      <w:tr w:rsidR="00D63920" w:rsidRPr="00AD7664" w14:paraId="315A4D3F" w14:textId="77777777" w:rsidTr="00711042">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63C8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4.9.</w:t>
            </w:r>
          </w:p>
        </w:tc>
        <w:tc>
          <w:tcPr>
            <w:tcW w:w="2889" w:type="dxa"/>
            <w:tcBorders>
              <w:top w:val="nil"/>
              <w:left w:val="nil"/>
              <w:bottom w:val="single" w:sz="4" w:space="0" w:color="auto"/>
              <w:right w:val="single" w:sz="4" w:space="0" w:color="auto"/>
            </w:tcBorders>
            <w:shd w:val="clear" w:color="000000" w:fill="FFFFFF"/>
            <w:vAlign w:val="center"/>
            <w:hideMark/>
          </w:tcPr>
          <w:p w14:paraId="347CE71A" w14:textId="77777777" w:rsidR="00D63920" w:rsidRPr="00AD7664" w:rsidRDefault="00D63920" w:rsidP="00D63920">
            <w:pPr>
              <w:rPr>
                <w:color w:val="000000"/>
                <w:sz w:val="28"/>
                <w:szCs w:val="28"/>
                <w:lang w:eastAsia="ru-RU"/>
              </w:rPr>
            </w:pPr>
            <w:r w:rsidRPr="00AD7664">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36BAA50A" w14:textId="77777777" w:rsidR="00D63920" w:rsidRPr="00AD7664" w:rsidRDefault="00D63920" w:rsidP="00D63920">
            <w:pPr>
              <w:rPr>
                <w:color w:val="000000"/>
                <w:sz w:val="28"/>
                <w:szCs w:val="28"/>
                <w:lang w:eastAsia="ru-RU"/>
              </w:rPr>
            </w:pPr>
            <w:r w:rsidRPr="00AD7664">
              <w:rPr>
                <w:color w:val="000000"/>
                <w:sz w:val="28"/>
                <w:szCs w:val="28"/>
                <w:lang w:eastAsia="ru-RU"/>
              </w:rPr>
              <w:t>Наличие</w:t>
            </w:r>
          </w:p>
        </w:tc>
      </w:tr>
      <w:tr w:rsidR="00D63920" w:rsidRPr="00AD7664" w14:paraId="17E6AAE1"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5230D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4.10.</w:t>
            </w:r>
          </w:p>
        </w:tc>
        <w:tc>
          <w:tcPr>
            <w:tcW w:w="2889" w:type="dxa"/>
            <w:tcBorders>
              <w:top w:val="nil"/>
              <w:left w:val="nil"/>
              <w:bottom w:val="single" w:sz="4" w:space="0" w:color="auto"/>
              <w:right w:val="single" w:sz="4" w:space="0" w:color="auto"/>
            </w:tcBorders>
            <w:shd w:val="clear" w:color="000000" w:fill="FFFFFF"/>
            <w:vAlign w:val="center"/>
            <w:hideMark/>
          </w:tcPr>
          <w:p w14:paraId="1C28A8D6" w14:textId="77777777" w:rsidR="00D63920" w:rsidRPr="00AD7664" w:rsidRDefault="00D63920" w:rsidP="00D63920">
            <w:pPr>
              <w:rPr>
                <w:color w:val="000000"/>
                <w:sz w:val="28"/>
                <w:szCs w:val="28"/>
                <w:lang w:eastAsia="ru-RU"/>
              </w:rPr>
            </w:pPr>
            <w:r w:rsidRPr="00AD7664">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5EE1CF9D" w14:textId="77777777" w:rsidR="00D63920" w:rsidRPr="00AD7664" w:rsidRDefault="00D63920" w:rsidP="00D63920">
            <w:pPr>
              <w:rPr>
                <w:color w:val="000000"/>
                <w:sz w:val="28"/>
                <w:szCs w:val="28"/>
                <w:lang w:eastAsia="ru-RU"/>
              </w:rPr>
            </w:pPr>
            <w:r w:rsidRPr="00AD7664">
              <w:rPr>
                <w:color w:val="000000"/>
                <w:sz w:val="28"/>
                <w:szCs w:val="28"/>
                <w:lang w:eastAsia="ru-RU"/>
              </w:rPr>
              <w:t>Наличие</w:t>
            </w:r>
          </w:p>
        </w:tc>
      </w:tr>
      <w:tr w:rsidR="00D63920" w:rsidRPr="00AD7664" w14:paraId="47F46EDB"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364259" w14:textId="77777777" w:rsidR="00D63920" w:rsidRPr="00AD7664" w:rsidRDefault="00D63920" w:rsidP="00D63920">
            <w:pPr>
              <w:jc w:val="center"/>
              <w:rPr>
                <w:color w:val="000000"/>
                <w:sz w:val="28"/>
                <w:szCs w:val="28"/>
                <w:lang w:eastAsia="ru-RU"/>
              </w:rPr>
            </w:pPr>
            <w:r w:rsidRPr="00AD7664">
              <w:rPr>
                <w:color w:val="000000"/>
                <w:sz w:val="28"/>
                <w:szCs w:val="28"/>
                <w:lang w:eastAsia="ru-RU"/>
              </w:rPr>
              <w:t>4.11.</w:t>
            </w:r>
          </w:p>
        </w:tc>
        <w:tc>
          <w:tcPr>
            <w:tcW w:w="2889" w:type="dxa"/>
            <w:tcBorders>
              <w:top w:val="nil"/>
              <w:left w:val="nil"/>
              <w:bottom w:val="single" w:sz="4" w:space="0" w:color="auto"/>
              <w:right w:val="single" w:sz="4" w:space="0" w:color="auto"/>
            </w:tcBorders>
            <w:shd w:val="clear" w:color="000000" w:fill="FFFFFF"/>
            <w:vAlign w:val="center"/>
            <w:hideMark/>
          </w:tcPr>
          <w:p w14:paraId="479C042F" w14:textId="77777777" w:rsidR="00D63920" w:rsidRPr="00AD7664" w:rsidRDefault="00D63920" w:rsidP="00D63920">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47594D39" w14:textId="77777777" w:rsidR="00D63920" w:rsidRPr="00AD7664" w:rsidRDefault="00D63920" w:rsidP="00D63920">
            <w:pPr>
              <w:rPr>
                <w:color w:val="000000"/>
                <w:sz w:val="28"/>
                <w:szCs w:val="28"/>
                <w:lang w:eastAsia="ru-RU"/>
              </w:rPr>
            </w:pPr>
            <w:r w:rsidRPr="00AD7664">
              <w:rPr>
                <w:color w:val="000000"/>
                <w:sz w:val="28"/>
                <w:szCs w:val="28"/>
                <w:lang w:eastAsia="ru-RU"/>
              </w:rPr>
              <w:t>Шунтключ (ByPass) обхода блокировки гидравлических функций.</w:t>
            </w:r>
          </w:p>
        </w:tc>
      </w:tr>
      <w:tr w:rsidR="00D63920" w:rsidRPr="00AD7664" w14:paraId="4B48CE2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D97A9"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6BFE88A"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Кабина оператора</w:t>
            </w:r>
          </w:p>
        </w:tc>
      </w:tr>
      <w:tr w:rsidR="00D63920" w:rsidRPr="00AD7664" w14:paraId="16FF1721"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1A583C" w14:textId="77777777" w:rsidR="00D63920" w:rsidRPr="00AD7664" w:rsidRDefault="00D63920" w:rsidP="00D63920">
            <w:pPr>
              <w:jc w:val="center"/>
              <w:rPr>
                <w:color w:val="000000"/>
                <w:sz w:val="28"/>
                <w:szCs w:val="28"/>
                <w:lang w:eastAsia="ru-RU"/>
              </w:rPr>
            </w:pPr>
            <w:r w:rsidRPr="00AD7664">
              <w:rPr>
                <w:color w:val="000000"/>
                <w:sz w:val="28"/>
                <w:szCs w:val="28"/>
                <w:lang w:eastAsia="ru-RU"/>
              </w:rPr>
              <w:t>5.1.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7BF00" w14:textId="77777777" w:rsidR="00D63920" w:rsidRPr="00AD7664" w:rsidRDefault="00D63920" w:rsidP="00D63920">
            <w:pPr>
              <w:jc w:val="center"/>
              <w:rPr>
                <w:color w:val="000000"/>
                <w:sz w:val="28"/>
                <w:szCs w:val="28"/>
                <w:lang w:eastAsia="ru-RU"/>
              </w:rPr>
            </w:pPr>
            <w:r w:rsidRPr="00AD7664">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78274E98" w14:textId="77777777" w:rsidR="00D63920" w:rsidRPr="00AD7664" w:rsidRDefault="00D63920" w:rsidP="00D63920">
            <w:pPr>
              <w:rPr>
                <w:color w:val="000000"/>
                <w:sz w:val="28"/>
                <w:szCs w:val="28"/>
                <w:lang w:eastAsia="ru-RU"/>
              </w:rPr>
            </w:pPr>
            <w:r w:rsidRPr="00AD7664">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D63920" w:rsidRPr="00AD7664" w14:paraId="65776D13"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32714D8"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D5783BA"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1654791" w14:textId="77777777" w:rsidR="00D63920" w:rsidRPr="00AD7664" w:rsidRDefault="00D63920" w:rsidP="00D63920">
            <w:pPr>
              <w:rPr>
                <w:color w:val="000000"/>
                <w:sz w:val="28"/>
                <w:szCs w:val="28"/>
                <w:lang w:eastAsia="ru-RU"/>
              </w:rPr>
            </w:pPr>
            <w:r w:rsidRPr="00AD7664">
              <w:rPr>
                <w:color w:val="000000"/>
                <w:sz w:val="28"/>
                <w:szCs w:val="28"/>
                <w:lang w:eastAsia="ru-RU"/>
              </w:rPr>
              <w:t>Остекление панорамное</w:t>
            </w:r>
          </w:p>
        </w:tc>
      </w:tr>
      <w:tr w:rsidR="00D63920" w:rsidRPr="00AD7664" w14:paraId="406FAB54" w14:textId="77777777" w:rsidTr="00711042">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31A06538"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157DDB9"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E1EDE1" w14:textId="77777777" w:rsidR="00D63920" w:rsidRPr="00AD7664" w:rsidRDefault="00D63920" w:rsidP="00D63920">
            <w:pPr>
              <w:rPr>
                <w:color w:val="000000"/>
                <w:sz w:val="28"/>
                <w:szCs w:val="28"/>
                <w:lang w:eastAsia="ru-RU"/>
              </w:rPr>
            </w:pPr>
            <w:r w:rsidRPr="00AD7664">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D63920" w:rsidRPr="00AD7664" w14:paraId="67E88737" w14:textId="77777777" w:rsidTr="00711042">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170C8026"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9CE1FC"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965284" w14:textId="77777777" w:rsidR="00D63920" w:rsidRPr="00AD7664" w:rsidRDefault="00D63920" w:rsidP="00D63920">
            <w:pPr>
              <w:rPr>
                <w:color w:val="000000"/>
                <w:sz w:val="28"/>
                <w:szCs w:val="28"/>
                <w:lang w:eastAsia="ru-RU"/>
              </w:rPr>
            </w:pPr>
            <w:r w:rsidRPr="00AD7664">
              <w:rPr>
                <w:color w:val="000000"/>
                <w:sz w:val="28"/>
                <w:szCs w:val="28"/>
                <w:lang w:eastAsia="ru-RU"/>
              </w:rPr>
              <w:t>Монитор бортового компьютера жидкокристаллический, не менее 10 дюймов (по диагонали)</w:t>
            </w:r>
          </w:p>
        </w:tc>
      </w:tr>
      <w:tr w:rsidR="00D63920" w:rsidRPr="00AD7664" w14:paraId="5C9335AF" w14:textId="77777777" w:rsidTr="00711042">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5E982D28"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F09521E"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A002AA"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r>
      <w:tr w:rsidR="00D63920" w:rsidRPr="00AD7664" w14:paraId="1735AE6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67F5338"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DA83A40"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9CF77DA" w14:textId="77777777" w:rsidR="00D63920" w:rsidRPr="00AD7664" w:rsidRDefault="00D63920" w:rsidP="00D63920">
            <w:pPr>
              <w:rPr>
                <w:color w:val="000000"/>
                <w:sz w:val="28"/>
                <w:szCs w:val="28"/>
                <w:lang w:eastAsia="ru-RU"/>
              </w:rPr>
            </w:pPr>
            <w:r w:rsidRPr="00AD7664">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D63920" w:rsidRPr="00AD7664" w14:paraId="7B740CF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1716956"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6E2C4A2"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49E6420" w14:textId="77777777" w:rsidR="00D63920" w:rsidRPr="00AD7664" w:rsidRDefault="00D63920" w:rsidP="00D63920">
            <w:pPr>
              <w:rPr>
                <w:color w:val="000000"/>
                <w:sz w:val="28"/>
                <w:szCs w:val="28"/>
                <w:lang w:eastAsia="ru-RU"/>
              </w:rPr>
            </w:pPr>
            <w:r w:rsidRPr="00AD7664">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D63920" w:rsidRPr="00AD7664" w14:paraId="52AF4FE2"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E217A5B"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5FB1D3"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335D167" w14:textId="77777777" w:rsidR="00D63920" w:rsidRPr="00AD7664" w:rsidRDefault="00D63920" w:rsidP="00D63920">
            <w:pPr>
              <w:rPr>
                <w:color w:val="000000"/>
                <w:sz w:val="28"/>
                <w:szCs w:val="28"/>
                <w:lang w:eastAsia="ru-RU"/>
              </w:rPr>
            </w:pPr>
            <w:r w:rsidRPr="00AD7664">
              <w:rPr>
                <w:color w:val="000000"/>
                <w:sz w:val="28"/>
                <w:szCs w:val="28"/>
                <w:lang w:eastAsia="ru-RU"/>
              </w:rPr>
              <w:t>Диаграмма нагрузок в кабине.</w:t>
            </w:r>
          </w:p>
        </w:tc>
      </w:tr>
      <w:tr w:rsidR="00D63920" w:rsidRPr="00AD7664" w14:paraId="1453E0C8" w14:textId="77777777" w:rsidTr="00711042">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A98676C"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3C4574D"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56003D" w14:textId="77777777" w:rsidR="00D63920" w:rsidRPr="00AD7664" w:rsidRDefault="00D63920" w:rsidP="00D63920">
            <w:pPr>
              <w:rPr>
                <w:color w:val="000000"/>
                <w:sz w:val="28"/>
                <w:szCs w:val="28"/>
                <w:lang w:eastAsia="ru-RU"/>
              </w:rPr>
            </w:pPr>
            <w:r w:rsidRPr="00AD7664">
              <w:rPr>
                <w:color w:val="000000"/>
                <w:sz w:val="28"/>
                <w:szCs w:val="28"/>
                <w:lang w:eastAsia="ru-RU"/>
              </w:rPr>
              <w:t>Основное меню монитора и все сервисные меню монитора - на русском языке</w:t>
            </w:r>
          </w:p>
        </w:tc>
      </w:tr>
      <w:tr w:rsidR="00D63920" w:rsidRPr="00AD7664" w14:paraId="2B1372A9"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0E30A1B"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107A984"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FF0299"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Отдельный дисплей положения поворотных замков </w:t>
            </w:r>
          </w:p>
        </w:tc>
      </w:tr>
      <w:tr w:rsidR="00D63920" w:rsidRPr="00AD7664" w14:paraId="0E0DB02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4229763"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166A35"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F56AC4" w14:textId="77777777" w:rsidR="00D63920" w:rsidRPr="00AD7664" w:rsidRDefault="00D63920" w:rsidP="00D63920">
            <w:pPr>
              <w:rPr>
                <w:color w:val="000000"/>
                <w:sz w:val="28"/>
                <w:szCs w:val="28"/>
                <w:lang w:eastAsia="ru-RU"/>
              </w:rPr>
            </w:pPr>
            <w:r w:rsidRPr="00AD7664">
              <w:rPr>
                <w:color w:val="000000"/>
                <w:sz w:val="28"/>
                <w:szCs w:val="28"/>
                <w:lang w:eastAsia="ru-RU"/>
              </w:rPr>
              <w:t>Светодиодные индикаторы «контейнер в контакте» и положения поворотных замков</w:t>
            </w:r>
          </w:p>
        </w:tc>
      </w:tr>
      <w:tr w:rsidR="00D63920" w:rsidRPr="00AD7664" w14:paraId="4D91732C" w14:textId="77777777" w:rsidTr="00711042">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3E2C996C"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0068D5D"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6A0D6A" w14:textId="77777777" w:rsidR="00D63920" w:rsidRPr="00AD7664" w:rsidRDefault="00D63920" w:rsidP="00D63920">
            <w:pPr>
              <w:rPr>
                <w:color w:val="000000"/>
                <w:sz w:val="28"/>
                <w:szCs w:val="28"/>
                <w:lang w:eastAsia="ru-RU"/>
              </w:rPr>
            </w:pPr>
            <w:r w:rsidRPr="00AD7664">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D63920" w:rsidRPr="00AD7664" w14:paraId="69B385BB"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FFC4CC1"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D1965EC"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67F876" w14:textId="77777777" w:rsidR="00D63920" w:rsidRPr="00AD7664" w:rsidRDefault="00D63920" w:rsidP="00D63920">
            <w:pPr>
              <w:rPr>
                <w:color w:val="000000"/>
                <w:sz w:val="28"/>
                <w:szCs w:val="28"/>
                <w:lang w:eastAsia="ru-RU"/>
              </w:rPr>
            </w:pPr>
            <w:r w:rsidRPr="00AD7664">
              <w:rPr>
                <w:color w:val="000000"/>
                <w:sz w:val="28"/>
                <w:szCs w:val="28"/>
                <w:lang w:eastAsia="ru-RU"/>
              </w:rPr>
              <w:t>Возможность регулировки положения рулевой колонки.</w:t>
            </w:r>
          </w:p>
        </w:tc>
      </w:tr>
      <w:tr w:rsidR="00D63920" w:rsidRPr="00AD7664" w14:paraId="0705751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71E3FFD"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E898A5A"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D8D7671" w14:textId="77777777" w:rsidR="00D63920" w:rsidRPr="00AD7664" w:rsidRDefault="00D63920" w:rsidP="00D63920">
            <w:pPr>
              <w:rPr>
                <w:color w:val="000000"/>
                <w:sz w:val="28"/>
                <w:szCs w:val="28"/>
                <w:lang w:eastAsia="ru-RU"/>
              </w:rPr>
            </w:pPr>
            <w:r w:rsidRPr="00AD7664">
              <w:rPr>
                <w:color w:val="000000"/>
                <w:sz w:val="28"/>
                <w:szCs w:val="28"/>
                <w:lang w:eastAsia="ru-RU"/>
              </w:rPr>
              <w:t>Кондиционер с охлаждением/нагревом и фильтрацией приточного и оборотного воздуха</w:t>
            </w:r>
          </w:p>
        </w:tc>
      </w:tr>
      <w:tr w:rsidR="00D63920" w:rsidRPr="00AD7664" w14:paraId="18C7D676"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768C080"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8ADD89A"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05B4738" w14:textId="77777777" w:rsidR="00D63920" w:rsidRPr="00AD7664" w:rsidRDefault="00D63920" w:rsidP="00D63920">
            <w:pPr>
              <w:rPr>
                <w:color w:val="000000"/>
                <w:sz w:val="28"/>
                <w:szCs w:val="28"/>
                <w:lang w:eastAsia="ru-RU"/>
              </w:rPr>
            </w:pPr>
            <w:r w:rsidRPr="00AD7664">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D63920" w:rsidRPr="00AD7664" w14:paraId="755C2A42"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7B194D" w14:textId="77777777" w:rsidR="00D63920" w:rsidRPr="00AD7664" w:rsidRDefault="00D63920" w:rsidP="00D63920">
            <w:pPr>
              <w:jc w:val="center"/>
              <w:rPr>
                <w:color w:val="000000"/>
                <w:sz w:val="28"/>
                <w:szCs w:val="28"/>
                <w:lang w:eastAsia="ru-RU"/>
              </w:rPr>
            </w:pPr>
            <w:r w:rsidRPr="00AD7664">
              <w:rPr>
                <w:color w:val="000000"/>
                <w:sz w:val="28"/>
                <w:szCs w:val="28"/>
                <w:lang w:eastAsia="ru-RU"/>
              </w:rPr>
              <w:t> </w:t>
            </w:r>
          </w:p>
        </w:tc>
        <w:tc>
          <w:tcPr>
            <w:tcW w:w="2889" w:type="dxa"/>
            <w:vMerge/>
            <w:tcBorders>
              <w:top w:val="nil"/>
              <w:left w:val="single" w:sz="4" w:space="0" w:color="auto"/>
              <w:bottom w:val="single" w:sz="4" w:space="0" w:color="auto"/>
              <w:right w:val="single" w:sz="4" w:space="0" w:color="auto"/>
            </w:tcBorders>
            <w:vAlign w:val="center"/>
            <w:hideMark/>
          </w:tcPr>
          <w:p w14:paraId="1E866DCD"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2F083F" w14:textId="77777777" w:rsidR="00D63920" w:rsidRPr="00AD7664" w:rsidRDefault="00D63920" w:rsidP="00D63920">
            <w:pPr>
              <w:rPr>
                <w:color w:val="000000"/>
                <w:sz w:val="28"/>
                <w:szCs w:val="28"/>
                <w:lang w:eastAsia="ru-RU"/>
              </w:rPr>
            </w:pPr>
            <w:r w:rsidRPr="00AD7664">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D63920" w:rsidRPr="00AD7664" w14:paraId="2E8CC79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CE09DB"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A5CF557"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B3D0244"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Не менее 2-х выходов для USB, расположенных на панели по левую и правую </w:t>
            </w:r>
            <w:r w:rsidRPr="00AD7664">
              <w:rPr>
                <w:color w:val="000000"/>
                <w:sz w:val="28"/>
                <w:szCs w:val="28"/>
                <w:lang w:eastAsia="ru-RU"/>
              </w:rPr>
              <w:lastRenderedPageBreak/>
              <w:t>руку от механизатора, напряжением 5V (для зарядки планшета, смартфона).</w:t>
            </w:r>
          </w:p>
        </w:tc>
      </w:tr>
      <w:tr w:rsidR="00D63920" w:rsidRPr="00AD7664" w14:paraId="32F72F4F" w14:textId="77777777" w:rsidTr="00711042">
        <w:trPr>
          <w:gridAfter w:val="1"/>
          <w:wAfter w:w="236" w:type="dxa"/>
          <w:trHeight w:val="416"/>
        </w:trPr>
        <w:tc>
          <w:tcPr>
            <w:tcW w:w="934" w:type="dxa"/>
            <w:vMerge/>
            <w:tcBorders>
              <w:top w:val="nil"/>
              <w:left w:val="single" w:sz="4" w:space="0" w:color="auto"/>
              <w:bottom w:val="single" w:sz="4" w:space="0" w:color="auto"/>
              <w:right w:val="single" w:sz="4" w:space="0" w:color="auto"/>
            </w:tcBorders>
            <w:vAlign w:val="center"/>
            <w:hideMark/>
          </w:tcPr>
          <w:p w14:paraId="69D2B4DD"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3717287"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24382A1" w14:textId="77777777" w:rsidR="00D63920" w:rsidRPr="00AD7664" w:rsidRDefault="00D63920" w:rsidP="00D63920">
            <w:pPr>
              <w:rPr>
                <w:color w:val="000000"/>
                <w:sz w:val="28"/>
                <w:szCs w:val="28"/>
                <w:lang w:eastAsia="ru-RU"/>
              </w:rPr>
            </w:pPr>
            <w:r w:rsidRPr="00AD7664">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D63920" w:rsidRPr="00AD7664" w14:paraId="0A9B758F" w14:textId="77777777" w:rsidTr="00711042">
        <w:trPr>
          <w:gridAfter w:val="1"/>
          <w:wAfter w:w="236" w:type="dxa"/>
          <w:trHeight w:val="453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DEB4DA" w14:textId="77777777" w:rsidR="00D63920" w:rsidRPr="00AD7664" w:rsidRDefault="00D63920" w:rsidP="00D63920">
            <w:pPr>
              <w:jc w:val="center"/>
              <w:rPr>
                <w:color w:val="000000"/>
                <w:sz w:val="28"/>
                <w:szCs w:val="28"/>
                <w:lang w:eastAsia="ru-RU"/>
              </w:rPr>
            </w:pPr>
            <w:r w:rsidRPr="00AD7664">
              <w:rPr>
                <w:color w:val="000000"/>
                <w:sz w:val="28"/>
                <w:szCs w:val="28"/>
                <w:lang w:eastAsia="ru-RU"/>
              </w:rPr>
              <w:t>5.2.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CCF027"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Внешние зеркала </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25E3A8"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sidRPr="00AD7664">
              <w:rPr>
                <w:color w:val="000000"/>
                <w:sz w:val="28"/>
                <w:szCs w:val="28"/>
                <w:lang w:eastAsia="ru-RU"/>
              </w:rPr>
              <w:br/>
            </w:r>
            <w:r w:rsidRPr="00AD7664">
              <w:rPr>
                <w:color w:val="000000"/>
                <w:sz w:val="28"/>
                <w:szCs w:val="28"/>
                <w:lang w:eastAsia="ru-RU"/>
              </w:rPr>
              <w:br/>
              <w:t>Возможна установка дополнительных зеркал для улучшения обзора.</w:t>
            </w:r>
          </w:p>
        </w:tc>
      </w:tr>
      <w:tr w:rsidR="00D63920" w:rsidRPr="00AD7664" w14:paraId="27FA3DD7" w14:textId="77777777" w:rsidTr="00711042">
        <w:trPr>
          <w:trHeight w:val="70"/>
        </w:trPr>
        <w:tc>
          <w:tcPr>
            <w:tcW w:w="934" w:type="dxa"/>
            <w:vMerge/>
            <w:tcBorders>
              <w:top w:val="nil"/>
              <w:left w:val="single" w:sz="4" w:space="0" w:color="auto"/>
              <w:bottom w:val="single" w:sz="4" w:space="0" w:color="auto"/>
              <w:right w:val="single" w:sz="4" w:space="0" w:color="auto"/>
            </w:tcBorders>
            <w:vAlign w:val="center"/>
            <w:hideMark/>
          </w:tcPr>
          <w:p w14:paraId="08F9940B"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9B11A19" w14:textId="77777777" w:rsidR="00D63920" w:rsidRPr="00AD7664" w:rsidRDefault="00D63920" w:rsidP="00D63920">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4A432273" w14:textId="77777777" w:rsidR="00D63920" w:rsidRPr="00AD7664" w:rsidRDefault="00D63920" w:rsidP="00D63920">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0C8D68CD" w14:textId="77777777" w:rsidR="00D63920" w:rsidRPr="00AD7664" w:rsidRDefault="00D63920" w:rsidP="00D63920">
            <w:pPr>
              <w:rPr>
                <w:color w:val="000000"/>
                <w:sz w:val="28"/>
                <w:szCs w:val="28"/>
                <w:lang w:eastAsia="ru-RU"/>
              </w:rPr>
            </w:pPr>
          </w:p>
        </w:tc>
      </w:tr>
      <w:tr w:rsidR="00D63920" w:rsidRPr="00AD7664" w14:paraId="750900B1" w14:textId="77777777" w:rsidTr="00711042">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2331E1" w14:textId="77777777" w:rsidR="00D63920" w:rsidRPr="00AD7664" w:rsidRDefault="00D63920" w:rsidP="00D63920">
            <w:pPr>
              <w:jc w:val="center"/>
              <w:rPr>
                <w:color w:val="000000"/>
                <w:sz w:val="28"/>
                <w:szCs w:val="28"/>
                <w:lang w:eastAsia="ru-RU"/>
              </w:rPr>
            </w:pPr>
            <w:r w:rsidRPr="00AD7664">
              <w:rPr>
                <w:color w:val="000000"/>
                <w:sz w:val="28"/>
                <w:szCs w:val="28"/>
                <w:lang w:eastAsia="ru-RU"/>
              </w:rPr>
              <w:t>5.3.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3D573C" w14:textId="77777777" w:rsidR="00D63920" w:rsidRPr="00AD7664" w:rsidRDefault="00D63920" w:rsidP="00D63920">
            <w:pPr>
              <w:jc w:val="cente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7F48721C" w14:textId="77777777" w:rsidR="00D63920" w:rsidRPr="00AD7664" w:rsidRDefault="00D63920" w:rsidP="00D63920">
            <w:pPr>
              <w:rPr>
                <w:color w:val="000000"/>
                <w:sz w:val="28"/>
                <w:szCs w:val="28"/>
                <w:lang w:eastAsia="ru-RU"/>
              </w:rPr>
            </w:pPr>
            <w:r w:rsidRPr="00AD7664">
              <w:rPr>
                <w:color w:val="000000"/>
                <w:sz w:val="28"/>
                <w:szCs w:val="28"/>
                <w:lang w:eastAsia="ru-RU"/>
              </w:rPr>
              <w:t>тип LED</w:t>
            </w:r>
          </w:p>
        </w:tc>
        <w:tc>
          <w:tcPr>
            <w:tcW w:w="236" w:type="dxa"/>
            <w:vAlign w:val="center"/>
            <w:hideMark/>
          </w:tcPr>
          <w:p w14:paraId="194E89CB" w14:textId="77777777" w:rsidR="00D63920" w:rsidRPr="00AD7664" w:rsidRDefault="00D63920" w:rsidP="00D63920">
            <w:pPr>
              <w:rPr>
                <w:sz w:val="28"/>
                <w:szCs w:val="28"/>
                <w:lang w:eastAsia="ru-RU"/>
              </w:rPr>
            </w:pPr>
          </w:p>
        </w:tc>
      </w:tr>
      <w:tr w:rsidR="00D63920" w:rsidRPr="00AD7664" w14:paraId="4299748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56C7F3B"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5A013A"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DEE0595" w14:textId="77777777" w:rsidR="00D63920" w:rsidRPr="00AD7664" w:rsidRDefault="00D63920" w:rsidP="00D63920">
            <w:pPr>
              <w:rPr>
                <w:color w:val="000000"/>
                <w:sz w:val="28"/>
                <w:szCs w:val="28"/>
                <w:lang w:eastAsia="ru-RU"/>
              </w:rPr>
            </w:pPr>
            <w:r w:rsidRPr="00AD7664">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236" w:type="dxa"/>
            <w:vAlign w:val="center"/>
            <w:hideMark/>
          </w:tcPr>
          <w:p w14:paraId="6F58F41A" w14:textId="77777777" w:rsidR="00D63920" w:rsidRPr="00AD7664" w:rsidRDefault="00D63920" w:rsidP="00D63920">
            <w:pPr>
              <w:rPr>
                <w:sz w:val="28"/>
                <w:szCs w:val="28"/>
                <w:lang w:eastAsia="ru-RU"/>
              </w:rPr>
            </w:pPr>
          </w:p>
        </w:tc>
      </w:tr>
      <w:tr w:rsidR="00D63920" w:rsidRPr="00AD7664" w14:paraId="41684F4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17DB86" w14:textId="77777777" w:rsidR="00D63920" w:rsidRPr="00AD7664" w:rsidRDefault="00D63920" w:rsidP="00D63920">
            <w:pPr>
              <w:jc w:val="center"/>
              <w:rPr>
                <w:color w:val="000000"/>
                <w:sz w:val="28"/>
                <w:szCs w:val="28"/>
                <w:lang w:eastAsia="ru-RU"/>
              </w:rPr>
            </w:pPr>
            <w:r w:rsidRPr="00AD7664">
              <w:rPr>
                <w:color w:val="000000"/>
                <w:sz w:val="28"/>
                <w:szCs w:val="28"/>
                <w:lang w:eastAsia="ru-RU"/>
              </w:rPr>
              <w:t>5.4.</w:t>
            </w:r>
          </w:p>
        </w:tc>
        <w:tc>
          <w:tcPr>
            <w:tcW w:w="2889" w:type="dxa"/>
            <w:tcBorders>
              <w:top w:val="nil"/>
              <w:left w:val="nil"/>
              <w:bottom w:val="single" w:sz="4" w:space="0" w:color="auto"/>
              <w:right w:val="single" w:sz="4" w:space="0" w:color="auto"/>
            </w:tcBorders>
            <w:shd w:val="clear" w:color="000000" w:fill="FFFFFF"/>
            <w:vAlign w:val="center"/>
            <w:hideMark/>
          </w:tcPr>
          <w:p w14:paraId="724D68E9" w14:textId="77777777" w:rsidR="00D63920" w:rsidRPr="00AD7664" w:rsidRDefault="00D63920" w:rsidP="00D63920">
            <w:pPr>
              <w:rPr>
                <w:color w:val="000000"/>
                <w:sz w:val="28"/>
                <w:szCs w:val="28"/>
                <w:lang w:eastAsia="ru-RU"/>
              </w:rPr>
            </w:pPr>
            <w:r w:rsidRPr="00AD7664">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1EBEAC8E" w14:textId="77777777" w:rsidR="00D63920" w:rsidRPr="00AD7664" w:rsidRDefault="00D63920" w:rsidP="00D63920">
            <w:pPr>
              <w:rPr>
                <w:color w:val="000000"/>
                <w:sz w:val="28"/>
                <w:szCs w:val="28"/>
                <w:lang w:eastAsia="ru-RU"/>
              </w:rPr>
            </w:pPr>
            <w:r w:rsidRPr="00AD7664">
              <w:rPr>
                <w:color w:val="000000"/>
                <w:sz w:val="28"/>
                <w:szCs w:val="28"/>
                <w:lang w:eastAsia="ru-RU"/>
              </w:rPr>
              <w:t>Желто-оранжевого цвета (LED). Установленный на стреле</w:t>
            </w:r>
          </w:p>
        </w:tc>
        <w:tc>
          <w:tcPr>
            <w:tcW w:w="236" w:type="dxa"/>
            <w:vAlign w:val="center"/>
            <w:hideMark/>
          </w:tcPr>
          <w:p w14:paraId="13EE8B72" w14:textId="77777777" w:rsidR="00D63920" w:rsidRPr="00AD7664" w:rsidRDefault="00D63920" w:rsidP="00D63920">
            <w:pPr>
              <w:rPr>
                <w:sz w:val="28"/>
                <w:szCs w:val="28"/>
                <w:lang w:eastAsia="ru-RU"/>
              </w:rPr>
            </w:pPr>
          </w:p>
        </w:tc>
      </w:tr>
      <w:tr w:rsidR="00D63920" w:rsidRPr="00AD7664" w14:paraId="4035D2D2"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B75AB2" w14:textId="77777777" w:rsidR="00D63920" w:rsidRPr="00AD7664" w:rsidRDefault="00D63920" w:rsidP="00D63920">
            <w:pPr>
              <w:jc w:val="center"/>
              <w:rPr>
                <w:color w:val="000000"/>
                <w:sz w:val="28"/>
                <w:szCs w:val="28"/>
                <w:lang w:eastAsia="ru-RU"/>
              </w:rPr>
            </w:pPr>
            <w:r w:rsidRPr="00AD7664">
              <w:rPr>
                <w:color w:val="000000"/>
                <w:sz w:val="28"/>
                <w:szCs w:val="28"/>
                <w:lang w:eastAsia="ru-RU"/>
              </w:rPr>
              <w:t>5.5.</w:t>
            </w:r>
          </w:p>
        </w:tc>
        <w:tc>
          <w:tcPr>
            <w:tcW w:w="2889" w:type="dxa"/>
            <w:tcBorders>
              <w:top w:val="nil"/>
              <w:left w:val="nil"/>
              <w:bottom w:val="single" w:sz="4" w:space="0" w:color="auto"/>
              <w:right w:val="single" w:sz="4" w:space="0" w:color="auto"/>
            </w:tcBorders>
            <w:shd w:val="clear" w:color="000000" w:fill="FFFFFF"/>
            <w:vAlign w:val="center"/>
            <w:hideMark/>
          </w:tcPr>
          <w:p w14:paraId="6A1F4610" w14:textId="77777777" w:rsidR="00D63920" w:rsidRPr="00AD7664" w:rsidRDefault="00D63920" w:rsidP="00D63920">
            <w:pPr>
              <w:rPr>
                <w:color w:val="000000"/>
                <w:sz w:val="28"/>
                <w:szCs w:val="28"/>
                <w:lang w:eastAsia="ru-RU"/>
              </w:rPr>
            </w:pPr>
            <w:r w:rsidRPr="00AD7664">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4CCFC720" w14:textId="5E598742" w:rsidR="00D63920" w:rsidRPr="00AD7664" w:rsidRDefault="00D63920" w:rsidP="00D63920">
            <w:pPr>
              <w:rPr>
                <w:color w:val="000000"/>
                <w:sz w:val="28"/>
                <w:szCs w:val="28"/>
                <w:lang w:eastAsia="ru-RU"/>
              </w:rPr>
            </w:pPr>
            <w:r w:rsidRPr="00AD7664">
              <w:rPr>
                <w:color w:val="000000"/>
                <w:sz w:val="28"/>
                <w:szCs w:val="28"/>
                <w:lang w:eastAsia="ru-RU"/>
              </w:rPr>
              <w:t>Порошковый ОП-5.  Установлен на специальном месте с креплением</w:t>
            </w:r>
          </w:p>
        </w:tc>
        <w:tc>
          <w:tcPr>
            <w:tcW w:w="236" w:type="dxa"/>
            <w:vAlign w:val="center"/>
            <w:hideMark/>
          </w:tcPr>
          <w:p w14:paraId="5A17055E" w14:textId="77777777" w:rsidR="00D63920" w:rsidRPr="00AD7664" w:rsidRDefault="00D63920" w:rsidP="00D63920">
            <w:pPr>
              <w:rPr>
                <w:sz w:val="28"/>
                <w:szCs w:val="28"/>
                <w:lang w:eastAsia="ru-RU"/>
              </w:rPr>
            </w:pPr>
          </w:p>
        </w:tc>
      </w:tr>
      <w:tr w:rsidR="00D63920" w:rsidRPr="00AD7664" w14:paraId="2C87C1F1"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E59CCD"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BD4E7F"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Трансмиссия</w:t>
            </w:r>
          </w:p>
        </w:tc>
        <w:tc>
          <w:tcPr>
            <w:tcW w:w="236" w:type="dxa"/>
            <w:vAlign w:val="center"/>
            <w:hideMark/>
          </w:tcPr>
          <w:p w14:paraId="137938E1" w14:textId="77777777" w:rsidR="00D63920" w:rsidRPr="00AD7664" w:rsidRDefault="00D63920" w:rsidP="00D63920">
            <w:pPr>
              <w:rPr>
                <w:sz w:val="28"/>
                <w:szCs w:val="28"/>
                <w:lang w:eastAsia="ru-RU"/>
              </w:rPr>
            </w:pPr>
          </w:p>
        </w:tc>
      </w:tr>
      <w:tr w:rsidR="00D63920" w:rsidRPr="00AD7664" w14:paraId="22028163" w14:textId="77777777" w:rsidTr="00711042">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2808D9" w14:textId="77777777" w:rsidR="00D63920" w:rsidRPr="00AD7664" w:rsidRDefault="00D63920" w:rsidP="00D63920">
            <w:pPr>
              <w:jc w:val="center"/>
              <w:rPr>
                <w:color w:val="000000"/>
                <w:sz w:val="28"/>
                <w:szCs w:val="28"/>
                <w:lang w:eastAsia="ru-RU"/>
              </w:rPr>
            </w:pPr>
            <w:r w:rsidRPr="00AD7664">
              <w:rPr>
                <w:color w:val="000000"/>
                <w:sz w:val="28"/>
                <w:szCs w:val="28"/>
                <w:lang w:eastAsia="ru-RU"/>
              </w:rPr>
              <w:t>6.1.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E865EA" w14:textId="77777777" w:rsidR="00D63920" w:rsidRPr="00AD7664" w:rsidRDefault="00D63920" w:rsidP="00D63920">
            <w:pPr>
              <w:rPr>
                <w:color w:val="000000"/>
                <w:sz w:val="28"/>
                <w:szCs w:val="28"/>
                <w:lang w:eastAsia="ru-RU"/>
              </w:rPr>
            </w:pPr>
            <w:r w:rsidRPr="00AD7664">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079AB03B" w14:textId="77777777" w:rsidR="00D63920" w:rsidRPr="00AD7664" w:rsidRDefault="00D63920" w:rsidP="00D63920">
            <w:pPr>
              <w:rPr>
                <w:color w:val="000000"/>
                <w:sz w:val="28"/>
                <w:szCs w:val="28"/>
                <w:lang w:eastAsia="ru-RU"/>
              </w:rPr>
            </w:pPr>
            <w:r w:rsidRPr="00AD7664">
              <w:rPr>
                <w:color w:val="000000"/>
                <w:sz w:val="28"/>
                <w:szCs w:val="28"/>
                <w:lang w:eastAsia="ru-RU"/>
              </w:rPr>
              <w:t>Автоматическая. Предпочтительный производитель: Dana</w:t>
            </w:r>
          </w:p>
        </w:tc>
        <w:tc>
          <w:tcPr>
            <w:tcW w:w="236" w:type="dxa"/>
            <w:vAlign w:val="center"/>
            <w:hideMark/>
          </w:tcPr>
          <w:p w14:paraId="54678267" w14:textId="77777777" w:rsidR="00D63920" w:rsidRPr="00AD7664" w:rsidRDefault="00D63920" w:rsidP="00D63920">
            <w:pPr>
              <w:rPr>
                <w:sz w:val="28"/>
                <w:szCs w:val="28"/>
                <w:lang w:eastAsia="ru-RU"/>
              </w:rPr>
            </w:pPr>
          </w:p>
        </w:tc>
      </w:tr>
      <w:tr w:rsidR="00D63920" w:rsidRPr="00AD7664" w14:paraId="18F3689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2A6FE1"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812FE6D"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BB786D1" w14:textId="77777777" w:rsidR="00D63920" w:rsidRPr="00AD7664" w:rsidRDefault="00D63920" w:rsidP="00D63920">
            <w:pPr>
              <w:rPr>
                <w:color w:val="000000"/>
                <w:sz w:val="28"/>
                <w:szCs w:val="28"/>
                <w:lang w:eastAsia="ru-RU"/>
              </w:rPr>
            </w:pPr>
            <w:r w:rsidRPr="00AD7664">
              <w:rPr>
                <w:color w:val="000000"/>
                <w:sz w:val="28"/>
                <w:szCs w:val="28"/>
                <w:lang w:eastAsia="ru-RU"/>
              </w:rPr>
              <w:t>Радиаторы охлаждения для тяжёлых условий эксплуатации</w:t>
            </w:r>
          </w:p>
        </w:tc>
        <w:tc>
          <w:tcPr>
            <w:tcW w:w="236" w:type="dxa"/>
            <w:vAlign w:val="center"/>
            <w:hideMark/>
          </w:tcPr>
          <w:p w14:paraId="7ABBFD5A" w14:textId="77777777" w:rsidR="00D63920" w:rsidRPr="00AD7664" w:rsidRDefault="00D63920" w:rsidP="00D63920">
            <w:pPr>
              <w:rPr>
                <w:sz w:val="28"/>
                <w:szCs w:val="28"/>
                <w:lang w:eastAsia="ru-RU"/>
              </w:rPr>
            </w:pPr>
          </w:p>
        </w:tc>
      </w:tr>
      <w:tr w:rsidR="00D63920" w:rsidRPr="00AD7664" w14:paraId="12DC72F0"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0075A5" w14:textId="77777777" w:rsidR="00D63920" w:rsidRPr="00AD7664" w:rsidRDefault="00D63920" w:rsidP="00D63920">
            <w:pPr>
              <w:jc w:val="center"/>
              <w:rPr>
                <w:color w:val="000000"/>
                <w:sz w:val="28"/>
                <w:szCs w:val="28"/>
                <w:lang w:eastAsia="ru-RU"/>
              </w:rPr>
            </w:pPr>
            <w:r w:rsidRPr="00AD7664">
              <w:rPr>
                <w:color w:val="000000"/>
                <w:sz w:val="28"/>
                <w:szCs w:val="28"/>
                <w:lang w:eastAsia="ru-RU"/>
              </w:rPr>
              <w:t xml:space="preserve">6.2. </w:t>
            </w:r>
          </w:p>
        </w:tc>
        <w:tc>
          <w:tcPr>
            <w:tcW w:w="2889" w:type="dxa"/>
            <w:tcBorders>
              <w:top w:val="nil"/>
              <w:left w:val="nil"/>
              <w:bottom w:val="single" w:sz="4" w:space="0" w:color="auto"/>
              <w:right w:val="single" w:sz="4" w:space="0" w:color="auto"/>
            </w:tcBorders>
            <w:shd w:val="clear" w:color="000000" w:fill="FFFFFF"/>
            <w:vAlign w:val="center"/>
            <w:hideMark/>
          </w:tcPr>
          <w:p w14:paraId="25AE2065" w14:textId="77777777" w:rsidR="00D63920" w:rsidRPr="00AD7664" w:rsidRDefault="00D63920" w:rsidP="00D63920">
            <w:pPr>
              <w:rPr>
                <w:color w:val="000000"/>
                <w:sz w:val="28"/>
                <w:szCs w:val="28"/>
                <w:lang w:eastAsia="ru-RU"/>
              </w:rPr>
            </w:pPr>
            <w:r w:rsidRPr="00AD7664">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241D9A49" w14:textId="77777777" w:rsidR="00D63920" w:rsidRPr="00AD7664" w:rsidRDefault="00D63920" w:rsidP="00D63920">
            <w:pPr>
              <w:rPr>
                <w:color w:val="000000"/>
                <w:sz w:val="28"/>
                <w:szCs w:val="28"/>
                <w:lang w:eastAsia="ru-RU"/>
              </w:rPr>
            </w:pPr>
            <w:r w:rsidRPr="00AD7664">
              <w:rPr>
                <w:color w:val="000000"/>
                <w:sz w:val="28"/>
                <w:szCs w:val="28"/>
                <w:lang w:eastAsia="ru-RU"/>
              </w:rPr>
              <w:t>Предпочтительный производитель: Kessler</w:t>
            </w:r>
          </w:p>
        </w:tc>
        <w:tc>
          <w:tcPr>
            <w:tcW w:w="236" w:type="dxa"/>
            <w:vAlign w:val="center"/>
            <w:hideMark/>
          </w:tcPr>
          <w:p w14:paraId="1EB4A2F6" w14:textId="77777777" w:rsidR="00D63920" w:rsidRPr="00AD7664" w:rsidRDefault="00D63920" w:rsidP="00D63920">
            <w:pPr>
              <w:rPr>
                <w:sz w:val="28"/>
                <w:szCs w:val="28"/>
                <w:lang w:eastAsia="ru-RU"/>
              </w:rPr>
            </w:pPr>
          </w:p>
        </w:tc>
      </w:tr>
      <w:tr w:rsidR="008130CC" w:rsidRPr="00AD7664" w14:paraId="33D5B8F2" w14:textId="77777777" w:rsidTr="00711042">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32242D" w14:textId="77777777" w:rsidR="008130CC" w:rsidRPr="00AD7664" w:rsidRDefault="008130CC" w:rsidP="008130CC">
            <w:pPr>
              <w:jc w:val="center"/>
              <w:rPr>
                <w:color w:val="000000"/>
                <w:sz w:val="28"/>
                <w:szCs w:val="28"/>
                <w:lang w:eastAsia="ru-RU"/>
              </w:rPr>
            </w:pPr>
            <w:r w:rsidRPr="00AD7664">
              <w:rPr>
                <w:color w:val="000000"/>
                <w:sz w:val="28"/>
                <w:szCs w:val="28"/>
                <w:lang w:eastAsia="ru-RU"/>
              </w:rPr>
              <w:t>6.3.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A294A9" w14:textId="135F46F1" w:rsidR="008130CC" w:rsidRPr="00AD7664" w:rsidRDefault="008130CC" w:rsidP="008130CC">
            <w:pPr>
              <w:rPr>
                <w:color w:val="000000"/>
                <w:sz w:val="28"/>
                <w:szCs w:val="28"/>
                <w:lang w:eastAsia="ru-RU"/>
              </w:rPr>
            </w:pPr>
            <w:r>
              <w:rPr>
                <w:color w:val="000000"/>
                <w:sz w:val="28"/>
                <w:szCs w:val="28"/>
                <w:lang w:eastAsia="ru-RU"/>
              </w:rPr>
              <w:t>Колеса и ш</w:t>
            </w:r>
            <w:r w:rsidRPr="00AD7664">
              <w:rPr>
                <w:color w:val="000000"/>
                <w:sz w:val="28"/>
                <w:szCs w:val="28"/>
                <w:lang w:eastAsia="ru-RU"/>
              </w:rPr>
              <w:t>ины</w:t>
            </w:r>
          </w:p>
        </w:tc>
        <w:tc>
          <w:tcPr>
            <w:tcW w:w="5953" w:type="dxa"/>
            <w:tcBorders>
              <w:top w:val="nil"/>
              <w:left w:val="nil"/>
              <w:bottom w:val="single" w:sz="4" w:space="0" w:color="auto"/>
              <w:right w:val="single" w:sz="4" w:space="0" w:color="auto"/>
            </w:tcBorders>
            <w:shd w:val="clear" w:color="000000" w:fill="FFFFFF"/>
            <w:vAlign w:val="center"/>
            <w:hideMark/>
          </w:tcPr>
          <w:p w14:paraId="7C2DE7B7" w14:textId="1F8AB7B4" w:rsidR="008130CC" w:rsidRPr="00AD7664" w:rsidRDefault="008130CC" w:rsidP="008130CC">
            <w:pPr>
              <w:rPr>
                <w:color w:val="000000"/>
                <w:sz w:val="28"/>
                <w:szCs w:val="28"/>
                <w:lang w:eastAsia="ru-RU"/>
              </w:rPr>
            </w:pPr>
            <w:r w:rsidRPr="00AD7664">
              <w:rPr>
                <w:color w:val="000000"/>
                <w:sz w:val="28"/>
                <w:szCs w:val="28"/>
                <w:lang w:eastAsia="ru-RU"/>
              </w:rPr>
              <w:t>Защита гаек крепления рулевых колес</w:t>
            </w:r>
          </w:p>
        </w:tc>
        <w:tc>
          <w:tcPr>
            <w:tcW w:w="236" w:type="dxa"/>
            <w:vAlign w:val="center"/>
            <w:hideMark/>
          </w:tcPr>
          <w:p w14:paraId="081F4CE6" w14:textId="77777777" w:rsidR="008130CC" w:rsidRPr="00AD7664" w:rsidRDefault="008130CC" w:rsidP="008130CC">
            <w:pPr>
              <w:rPr>
                <w:sz w:val="28"/>
                <w:szCs w:val="28"/>
                <w:lang w:eastAsia="ru-RU"/>
              </w:rPr>
            </w:pPr>
          </w:p>
        </w:tc>
      </w:tr>
      <w:tr w:rsidR="008130CC" w:rsidRPr="00AD7664" w14:paraId="7CC5F4FF"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2924E7E5" w14:textId="77777777" w:rsidR="008130CC" w:rsidRPr="00AD7664" w:rsidRDefault="008130CC" w:rsidP="008130CC">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7E0F6B7" w14:textId="77777777" w:rsidR="008130CC" w:rsidRPr="00AD7664" w:rsidRDefault="008130CC" w:rsidP="008130CC">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C6578A3" w14:textId="168DEE80" w:rsidR="008130CC" w:rsidRPr="00AD7664" w:rsidRDefault="008130CC" w:rsidP="008130CC">
            <w:pPr>
              <w:rPr>
                <w:color w:val="000000"/>
                <w:sz w:val="28"/>
                <w:szCs w:val="28"/>
                <w:lang w:eastAsia="ru-RU"/>
              </w:rPr>
            </w:pPr>
            <w:r w:rsidRPr="00AD7664">
              <w:rPr>
                <w:color w:val="000000"/>
                <w:sz w:val="28"/>
                <w:szCs w:val="28"/>
                <w:lang w:eastAsia="ru-RU"/>
              </w:rPr>
              <w:t>Датчик давления в шинах</w:t>
            </w:r>
          </w:p>
        </w:tc>
        <w:tc>
          <w:tcPr>
            <w:tcW w:w="236" w:type="dxa"/>
            <w:vAlign w:val="center"/>
            <w:hideMark/>
          </w:tcPr>
          <w:p w14:paraId="3BD1DADC" w14:textId="77777777" w:rsidR="008130CC" w:rsidRPr="00AD7664" w:rsidRDefault="008130CC" w:rsidP="008130CC">
            <w:pPr>
              <w:rPr>
                <w:sz w:val="28"/>
                <w:szCs w:val="28"/>
                <w:lang w:eastAsia="ru-RU"/>
              </w:rPr>
            </w:pPr>
          </w:p>
        </w:tc>
      </w:tr>
      <w:tr w:rsidR="00D63920" w:rsidRPr="00AD7664" w14:paraId="0E0E5669" w14:textId="77777777" w:rsidTr="00711042">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2FCF3A" w14:textId="77777777" w:rsidR="00D63920" w:rsidRPr="00AD7664" w:rsidRDefault="00D63920" w:rsidP="00D63920">
            <w:pPr>
              <w:jc w:val="center"/>
              <w:rPr>
                <w:color w:val="000000"/>
                <w:sz w:val="28"/>
                <w:szCs w:val="28"/>
                <w:lang w:eastAsia="ru-RU"/>
              </w:rPr>
            </w:pPr>
            <w:r w:rsidRPr="00AD7664">
              <w:rPr>
                <w:color w:val="000000"/>
                <w:sz w:val="28"/>
                <w:szCs w:val="28"/>
                <w:lang w:eastAsia="ru-RU"/>
              </w:rPr>
              <w:lastRenderedPageBreak/>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2DDA75" w14:textId="77777777" w:rsidR="00D63920" w:rsidRPr="00AD7664" w:rsidRDefault="00D63920" w:rsidP="00D63920">
            <w:pPr>
              <w:rPr>
                <w:color w:val="000000"/>
                <w:sz w:val="28"/>
                <w:szCs w:val="28"/>
                <w:lang w:eastAsia="ru-RU"/>
              </w:rPr>
            </w:pPr>
            <w:r w:rsidRPr="00AD7664">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2122940C" w14:textId="77777777" w:rsidR="00D63920" w:rsidRPr="00AD7664" w:rsidRDefault="00D63920" w:rsidP="00D63920">
            <w:pPr>
              <w:rPr>
                <w:color w:val="000000"/>
                <w:sz w:val="28"/>
                <w:szCs w:val="28"/>
                <w:lang w:eastAsia="ru-RU"/>
              </w:rPr>
            </w:pPr>
            <w:r w:rsidRPr="00AD7664">
              <w:rPr>
                <w:color w:val="000000"/>
                <w:sz w:val="28"/>
                <w:szCs w:val="28"/>
                <w:lang w:eastAsia="ru-RU"/>
              </w:rPr>
              <w:t>Наличие индикации предупреждающей о включении стояночного тормоза.</w:t>
            </w:r>
          </w:p>
        </w:tc>
        <w:tc>
          <w:tcPr>
            <w:tcW w:w="236" w:type="dxa"/>
            <w:vAlign w:val="center"/>
            <w:hideMark/>
          </w:tcPr>
          <w:p w14:paraId="46964628" w14:textId="77777777" w:rsidR="00D63920" w:rsidRPr="00AD7664" w:rsidRDefault="00D63920" w:rsidP="00D63920">
            <w:pPr>
              <w:rPr>
                <w:sz w:val="28"/>
                <w:szCs w:val="28"/>
                <w:lang w:eastAsia="ru-RU"/>
              </w:rPr>
            </w:pPr>
          </w:p>
        </w:tc>
      </w:tr>
      <w:tr w:rsidR="00D63920" w:rsidRPr="00AD7664" w14:paraId="55548CBF"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715A082"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3BB7510"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986DED8" w14:textId="77777777" w:rsidR="00D63920" w:rsidRPr="00AD7664" w:rsidRDefault="00D63920" w:rsidP="00D63920">
            <w:pPr>
              <w:rPr>
                <w:color w:val="000000"/>
                <w:sz w:val="28"/>
                <w:szCs w:val="28"/>
                <w:lang w:eastAsia="ru-RU"/>
              </w:rPr>
            </w:pPr>
            <w:r w:rsidRPr="00AD7664">
              <w:rPr>
                <w:color w:val="000000"/>
                <w:sz w:val="28"/>
                <w:szCs w:val="28"/>
                <w:lang w:eastAsia="ru-RU"/>
              </w:rPr>
              <w:t>Наличие индикации на дисплее предупреждающей о температуре тормозной жидкости.</w:t>
            </w:r>
          </w:p>
        </w:tc>
        <w:tc>
          <w:tcPr>
            <w:tcW w:w="236" w:type="dxa"/>
            <w:vAlign w:val="center"/>
            <w:hideMark/>
          </w:tcPr>
          <w:p w14:paraId="4620045F" w14:textId="77777777" w:rsidR="00D63920" w:rsidRPr="00AD7664" w:rsidRDefault="00D63920" w:rsidP="00D63920">
            <w:pPr>
              <w:rPr>
                <w:sz w:val="28"/>
                <w:szCs w:val="28"/>
                <w:lang w:eastAsia="ru-RU"/>
              </w:rPr>
            </w:pPr>
          </w:p>
        </w:tc>
      </w:tr>
      <w:tr w:rsidR="00D63920" w:rsidRPr="00AD7664" w14:paraId="622E9655" w14:textId="77777777" w:rsidTr="00711042">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86C3B" w14:textId="77777777" w:rsidR="00D63920" w:rsidRPr="00AD7664" w:rsidRDefault="00D63920" w:rsidP="00D63920">
            <w:pPr>
              <w:jc w:val="center"/>
              <w:rPr>
                <w:color w:val="000000"/>
                <w:sz w:val="28"/>
                <w:szCs w:val="28"/>
                <w:lang w:eastAsia="ru-RU"/>
              </w:rPr>
            </w:pPr>
            <w:r w:rsidRPr="00AD7664">
              <w:rPr>
                <w:color w:val="000000"/>
                <w:sz w:val="28"/>
                <w:szCs w:val="28"/>
                <w:lang w:eastAsia="ru-RU"/>
              </w:rPr>
              <w:t>6.5.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CDC0B" w14:textId="77777777" w:rsidR="00D63920" w:rsidRPr="00AD7664" w:rsidRDefault="00D63920" w:rsidP="00D63920">
            <w:pPr>
              <w:rPr>
                <w:color w:val="000000"/>
                <w:sz w:val="28"/>
                <w:szCs w:val="28"/>
                <w:lang w:eastAsia="ru-RU"/>
              </w:rPr>
            </w:pPr>
            <w:r w:rsidRPr="00AD7664">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36A245D9" w14:textId="77777777" w:rsidR="00D63920" w:rsidRPr="00AD7664" w:rsidRDefault="00D63920" w:rsidP="00D63920">
            <w:pPr>
              <w:rPr>
                <w:color w:val="000000"/>
                <w:sz w:val="28"/>
                <w:szCs w:val="28"/>
                <w:lang w:eastAsia="ru-RU"/>
              </w:rPr>
            </w:pPr>
            <w:r w:rsidRPr="00AD7664">
              <w:rPr>
                <w:color w:val="000000"/>
                <w:sz w:val="28"/>
                <w:szCs w:val="28"/>
                <w:lang w:eastAsia="ru-RU"/>
              </w:rPr>
              <w:t>Дисковые тормоза ведущего моста в масляной ванне.</w:t>
            </w:r>
          </w:p>
        </w:tc>
        <w:tc>
          <w:tcPr>
            <w:tcW w:w="236" w:type="dxa"/>
            <w:vAlign w:val="center"/>
            <w:hideMark/>
          </w:tcPr>
          <w:p w14:paraId="0A5E63FD" w14:textId="77777777" w:rsidR="00D63920" w:rsidRPr="00AD7664" w:rsidRDefault="00D63920" w:rsidP="00D63920">
            <w:pPr>
              <w:rPr>
                <w:sz w:val="28"/>
                <w:szCs w:val="28"/>
                <w:lang w:eastAsia="ru-RU"/>
              </w:rPr>
            </w:pPr>
          </w:p>
        </w:tc>
      </w:tr>
      <w:tr w:rsidR="00D63920" w:rsidRPr="00AD7664" w14:paraId="5020D44C" w14:textId="77777777" w:rsidTr="00711042">
        <w:trPr>
          <w:trHeight w:val="493"/>
        </w:trPr>
        <w:tc>
          <w:tcPr>
            <w:tcW w:w="934" w:type="dxa"/>
            <w:vMerge/>
            <w:tcBorders>
              <w:top w:val="nil"/>
              <w:left w:val="single" w:sz="4" w:space="0" w:color="auto"/>
              <w:bottom w:val="single" w:sz="4" w:space="0" w:color="auto"/>
              <w:right w:val="single" w:sz="4" w:space="0" w:color="auto"/>
            </w:tcBorders>
            <w:vAlign w:val="center"/>
            <w:hideMark/>
          </w:tcPr>
          <w:p w14:paraId="304A2847"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7F7E6C3"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5C9ECE" w14:textId="77777777" w:rsidR="00D63920" w:rsidRPr="00AD7664" w:rsidRDefault="00D63920" w:rsidP="00D63920">
            <w:pPr>
              <w:rPr>
                <w:color w:val="000000"/>
                <w:sz w:val="28"/>
                <w:szCs w:val="28"/>
                <w:lang w:eastAsia="ru-RU"/>
              </w:rPr>
            </w:pPr>
            <w:r w:rsidRPr="00AD7664">
              <w:rPr>
                <w:color w:val="000000"/>
                <w:sz w:val="28"/>
                <w:szCs w:val="28"/>
                <w:lang w:eastAsia="ru-RU"/>
              </w:rPr>
              <w:t>Пружинно-гидравлический освобождаемый тормоз.</w:t>
            </w:r>
          </w:p>
        </w:tc>
        <w:tc>
          <w:tcPr>
            <w:tcW w:w="236" w:type="dxa"/>
            <w:vAlign w:val="center"/>
            <w:hideMark/>
          </w:tcPr>
          <w:p w14:paraId="3845281E" w14:textId="77777777" w:rsidR="00D63920" w:rsidRPr="00AD7664" w:rsidRDefault="00D63920" w:rsidP="00D63920">
            <w:pPr>
              <w:rPr>
                <w:sz w:val="28"/>
                <w:szCs w:val="28"/>
                <w:lang w:eastAsia="ru-RU"/>
              </w:rPr>
            </w:pPr>
          </w:p>
        </w:tc>
      </w:tr>
      <w:tr w:rsidR="00D63920" w:rsidRPr="00AD7664" w14:paraId="7BFD6D81"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167D59CE"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EAE06B"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B045A3" w14:textId="77777777" w:rsidR="00D63920" w:rsidRPr="00AD7664" w:rsidRDefault="00D63920" w:rsidP="00D63920">
            <w:pPr>
              <w:rPr>
                <w:color w:val="000000"/>
                <w:sz w:val="28"/>
                <w:szCs w:val="28"/>
                <w:lang w:eastAsia="ru-RU"/>
              </w:rPr>
            </w:pPr>
            <w:r w:rsidRPr="00AD7664">
              <w:rPr>
                <w:color w:val="000000"/>
                <w:sz w:val="28"/>
                <w:szCs w:val="28"/>
                <w:lang w:eastAsia="ru-RU"/>
              </w:rPr>
              <w:t>Карта смазки точек вручную, возможность смазки вручную (предусмотрены штуцера).</w:t>
            </w:r>
          </w:p>
        </w:tc>
        <w:tc>
          <w:tcPr>
            <w:tcW w:w="236" w:type="dxa"/>
            <w:vAlign w:val="center"/>
            <w:hideMark/>
          </w:tcPr>
          <w:p w14:paraId="276C2CBF" w14:textId="77777777" w:rsidR="00D63920" w:rsidRPr="00AD7664" w:rsidRDefault="00D63920" w:rsidP="00D63920">
            <w:pPr>
              <w:rPr>
                <w:sz w:val="28"/>
                <w:szCs w:val="28"/>
                <w:lang w:eastAsia="ru-RU"/>
              </w:rPr>
            </w:pPr>
          </w:p>
        </w:tc>
      </w:tr>
      <w:tr w:rsidR="00D63920" w:rsidRPr="00AD7664" w14:paraId="4C3B1BE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45EF110"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52CEC1"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 xml:space="preserve">Подъемная стрела </w:t>
            </w:r>
          </w:p>
        </w:tc>
        <w:tc>
          <w:tcPr>
            <w:tcW w:w="236" w:type="dxa"/>
            <w:vAlign w:val="center"/>
            <w:hideMark/>
          </w:tcPr>
          <w:p w14:paraId="48D270B8" w14:textId="77777777" w:rsidR="00D63920" w:rsidRPr="00AD7664" w:rsidRDefault="00D63920" w:rsidP="00D63920">
            <w:pPr>
              <w:rPr>
                <w:sz w:val="28"/>
                <w:szCs w:val="28"/>
                <w:lang w:eastAsia="ru-RU"/>
              </w:rPr>
            </w:pPr>
          </w:p>
        </w:tc>
      </w:tr>
      <w:tr w:rsidR="00D63920" w:rsidRPr="00AD7664" w14:paraId="731969F3" w14:textId="77777777" w:rsidTr="00711042">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B788B" w14:textId="77777777" w:rsidR="00D63920" w:rsidRPr="00AD7664" w:rsidRDefault="00D63920" w:rsidP="00D63920">
            <w:pPr>
              <w:jc w:val="center"/>
              <w:rPr>
                <w:color w:val="000000"/>
                <w:sz w:val="28"/>
                <w:szCs w:val="28"/>
                <w:lang w:eastAsia="ru-RU"/>
              </w:rPr>
            </w:pPr>
            <w:r w:rsidRPr="00AD7664">
              <w:rPr>
                <w:color w:val="000000"/>
                <w:sz w:val="28"/>
                <w:szCs w:val="28"/>
                <w:lang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C225E" w14:textId="77777777" w:rsidR="00D63920" w:rsidRPr="00AD7664" w:rsidRDefault="00D63920" w:rsidP="00D63920">
            <w:pPr>
              <w:rPr>
                <w:color w:val="000000"/>
                <w:sz w:val="28"/>
                <w:szCs w:val="28"/>
                <w:lang w:eastAsia="ru-RU"/>
              </w:rPr>
            </w:pPr>
            <w:r w:rsidRPr="00AD7664">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38FF60FE" w14:textId="77777777" w:rsidR="00D63920" w:rsidRPr="00AD7664" w:rsidRDefault="00D63920" w:rsidP="00D63920">
            <w:pPr>
              <w:rPr>
                <w:color w:val="000000"/>
                <w:sz w:val="28"/>
                <w:szCs w:val="28"/>
                <w:lang w:eastAsia="ru-RU"/>
              </w:rPr>
            </w:pPr>
            <w:r w:rsidRPr="00AD7664">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236" w:type="dxa"/>
            <w:vAlign w:val="center"/>
            <w:hideMark/>
          </w:tcPr>
          <w:p w14:paraId="3838B8E1" w14:textId="77777777" w:rsidR="00D63920" w:rsidRPr="00AD7664" w:rsidRDefault="00D63920" w:rsidP="00D63920">
            <w:pPr>
              <w:rPr>
                <w:sz w:val="28"/>
                <w:szCs w:val="28"/>
                <w:lang w:eastAsia="ru-RU"/>
              </w:rPr>
            </w:pPr>
          </w:p>
        </w:tc>
      </w:tr>
      <w:tr w:rsidR="00D63920" w:rsidRPr="00AD7664" w14:paraId="594F01D4"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310283CB"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886C79B"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5A45C5F"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Наличие системы строго вертикального подъёма (синхролифт) </w:t>
            </w:r>
          </w:p>
        </w:tc>
        <w:tc>
          <w:tcPr>
            <w:tcW w:w="236" w:type="dxa"/>
            <w:vAlign w:val="center"/>
            <w:hideMark/>
          </w:tcPr>
          <w:p w14:paraId="3D78AB43" w14:textId="77777777" w:rsidR="00D63920" w:rsidRPr="00AD7664" w:rsidRDefault="00D63920" w:rsidP="00D63920">
            <w:pPr>
              <w:rPr>
                <w:sz w:val="28"/>
                <w:szCs w:val="28"/>
                <w:lang w:eastAsia="ru-RU"/>
              </w:rPr>
            </w:pPr>
          </w:p>
        </w:tc>
      </w:tr>
      <w:tr w:rsidR="00D63920" w:rsidRPr="00AD7664" w14:paraId="51EAFA4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060FB6" w14:textId="77777777" w:rsidR="00D63920" w:rsidRPr="00AD7664" w:rsidRDefault="00D63920" w:rsidP="00D63920">
            <w:pPr>
              <w:jc w:val="center"/>
              <w:rPr>
                <w:color w:val="000000"/>
                <w:sz w:val="28"/>
                <w:szCs w:val="28"/>
                <w:lang w:eastAsia="ru-RU"/>
              </w:rPr>
            </w:pPr>
            <w:r w:rsidRPr="00AD7664">
              <w:rPr>
                <w:color w:val="000000"/>
                <w:sz w:val="28"/>
                <w:szCs w:val="28"/>
                <w:lang w:eastAsia="ru-RU"/>
              </w:rPr>
              <w:t>7.2.</w:t>
            </w:r>
          </w:p>
        </w:tc>
        <w:tc>
          <w:tcPr>
            <w:tcW w:w="2889" w:type="dxa"/>
            <w:tcBorders>
              <w:top w:val="nil"/>
              <w:left w:val="nil"/>
              <w:bottom w:val="single" w:sz="4" w:space="0" w:color="auto"/>
              <w:right w:val="single" w:sz="4" w:space="0" w:color="auto"/>
            </w:tcBorders>
            <w:shd w:val="clear" w:color="000000" w:fill="FFFFFF"/>
            <w:vAlign w:val="center"/>
            <w:hideMark/>
          </w:tcPr>
          <w:p w14:paraId="4E958FF5" w14:textId="77777777" w:rsidR="00D63920" w:rsidRPr="00AD7664" w:rsidRDefault="00D63920" w:rsidP="00D63920">
            <w:pPr>
              <w:rPr>
                <w:color w:val="000000"/>
                <w:sz w:val="28"/>
                <w:szCs w:val="28"/>
                <w:lang w:eastAsia="ru-RU"/>
              </w:rPr>
            </w:pPr>
            <w:r w:rsidRPr="00AD7664">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5AC097D9" w14:textId="77777777" w:rsidR="00D63920" w:rsidRPr="00AD7664" w:rsidRDefault="00D63920" w:rsidP="00D63920">
            <w:pPr>
              <w:rPr>
                <w:color w:val="000000"/>
                <w:sz w:val="28"/>
                <w:szCs w:val="28"/>
                <w:lang w:eastAsia="ru-RU"/>
              </w:rPr>
            </w:pPr>
            <w:r w:rsidRPr="00AD7664">
              <w:rPr>
                <w:color w:val="000000"/>
                <w:sz w:val="28"/>
                <w:szCs w:val="28"/>
                <w:lang w:eastAsia="ru-RU"/>
              </w:rPr>
              <w:t>Герметизированные</w:t>
            </w:r>
          </w:p>
        </w:tc>
        <w:tc>
          <w:tcPr>
            <w:tcW w:w="236" w:type="dxa"/>
            <w:vAlign w:val="center"/>
            <w:hideMark/>
          </w:tcPr>
          <w:p w14:paraId="298E449D" w14:textId="77777777" w:rsidR="00D63920" w:rsidRPr="00AD7664" w:rsidRDefault="00D63920" w:rsidP="00D63920">
            <w:pPr>
              <w:rPr>
                <w:sz w:val="28"/>
                <w:szCs w:val="28"/>
                <w:lang w:eastAsia="ru-RU"/>
              </w:rPr>
            </w:pPr>
          </w:p>
        </w:tc>
      </w:tr>
      <w:tr w:rsidR="00D63920" w:rsidRPr="00AD7664" w14:paraId="01C400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9034F5" w14:textId="77777777" w:rsidR="00D63920" w:rsidRPr="00AD7664" w:rsidRDefault="00D63920" w:rsidP="00D63920">
            <w:pPr>
              <w:jc w:val="center"/>
              <w:rPr>
                <w:color w:val="000000"/>
                <w:sz w:val="28"/>
                <w:szCs w:val="28"/>
                <w:lang w:eastAsia="ru-RU"/>
              </w:rPr>
            </w:pPr>
            <w:r w:rsidRPr="00AD7664">
              <w:rPr>
                <w:color w:val="000000"/>
                <w:sz w:val="28"/>
                <w:szCs w:val="28"/>
                <w:lang w:eastAsia="ru-RU"/>
              </w:rPr>
              <w:t>7.3.</w:t>
            </w:r>
          </w:p>
        </w:tc>
        <w:tc>
          <w:tcPr>
            <w:tcW w:w="2889" w:type="dxa"/>
            <w:tcBorders>
              <w:top w:val="nil"/>
              <w:left w:val="nil"/>
              <w:bottom w:val="single" w:sz="4" w:space="0" w:color="auto"/>
              <w:right w:val="single" w:sz="4" w:space="0" w:color="auto"/>
            </w:tcBorders>
            <w:shd w:val="clear" w:color="000000" w:fill="FFFFFF"/>
            <w:vAlign w:val="center"/>
            <w:hideMark/>
          </w:tcPr>
          <w:p w14:paraId="3D4C7990" w14:textId="77777777" w:rsidR="00D63920" w:rsidRPr="00AD7664" w:rsidRDefault="00D63920" w:rsidP="00D63920">
            <w:pPr>
              <w:rPr>
                <w:color w:val="000000"/>
                <w:sz w:val="28"/>
                <w:szCs w:val="28"/>
                <w:lang w:eastAsia="ru-RU"/>
              </w:rPr>
            </w:pPr>
            <w:r w:rsidRPr="00AD7664">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39E06BFE" w14:textId="77777777" w:rsidR="00D63920" w:rsidRPr="00AD7664" w:rsidRDefault="00D63920" w:rsidP="00D63920">
            <w:pPr>
              <w:rPr>
                <w:color w:val="000000"/>
                <w:sz w:val="28"/>
                <w:szCs w:val="28"/>
                <w:lang w:eastAsia="ru-RU"/>
              </w:rPr>
            </w:pPr>
            <w:r w:rsidRPr="00AD7664">
              <w:rPr>
                <w:color w:val="000000"/>
                <w:sz w:val="28"/>
                <w:szCs w:val="28"/>
                <w:lang w:eastAsia="ru-RU"/>
              </w:rPr>
              <w:t>Ручная или автоматическая</w:t>
            </w:r>
          </w:p>
        </w:tc>
        <w:tc>
          <w:tcPr>
            <w:tcW w:w="236" w:type="dxa"/>
            <w:vAlign w:val="center"/>
            <w:hideMark/>
          </w:tcPr>
          <w:p w14:paraId="719BD194" w14:textId="77777777" w:rsidR="00D63920" w:rsidRPr="00AD7664" w:rsidRDefault="00D63920" w:rsidP="00D63920">
            <w:pPr>
              <w:rPr>
                <w:sz w:val="28"/>
                <w:szCs w:val="28"/>
                <w:lang w:eastAsia="ru-RU"/>
              </w:rPr>
            </w:pPr>
          </w:p>
        </w:tc>
      </w:tr>
      <w:tr w:rsidR="00D63920" w:rsidRPr="00AD7664" w14:paraId="7CDEC1C7" w14:textId="77777777" w:rsidTr="00711042">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579B5D"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6F017F3"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 xml:space="preserve">Навесное оборудование                  </w:t>
            </w:r>
          </w:p>
        </w:tc>
        <w:tc>
          <w:tcPr>
            <w:tcW w:w="236" w:type="dxa"/>
            <w:vAlign w:val="center"/>
            <w:hideMark/>
          </w:tcPr>
          <w:p w14:paraId="53D3BBF6" w14:textId="77777777" w:rsidR="00D63920" w:rsidRPr="00AD7664" w:rsidRDefault="00D63920" w:rsidP="00D63920">
            <w:pPr>
              <w:rPr>
                <w:sz w:val="28"/>
                <w:szCs w:val="28"/>
                <w:lang w:eastAsia="ru-RU"/>
              </w:rPr>
            </w:pPr>
          </w:p>
        </w:tc>
      </w:tr>
      <w:tr w:rsidR="00D63920" w:rsidRPr="00AD7664" w14:paraId="00298E20" w14:textId="77777777" w:rsidTr="00711042">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CE156"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1D6566" w14:textId="77777777" w:rsidR="00D63920" w:rsidRPr="00AD7664" w:rsidRDefault="00D63920" w:rsidP="00D63920">
            <w:pPr>
              <w:rPr>
                <w:color w:val="000000"/>
                <w:sz w:val="28"/>
                <w:szCs w:val="28"/>
                <w:lang w:eastAsia="ru-RU"/>
              </w:rPr>
            </w:pPr>
            <w:r w:rsidRPr="00AD7664">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6FC7ECFE" w14:textId="77777777" w:rsidR="00D63920" w:rsidRPr="00AD7664" w:rsidRDefault="00D63920" w:rsidP="00D63920">
            <w:pPr>
              <w:rPr>
                <w:color w:val="000000"/>
                <w:sz w:val="28"/>
                <w:szCs w:val="28"/>
                <w:lang w:eastAsia="ru-RU"/>
              </w:rPr>
            </w:pPr>
            <w:r w:rsidRPr="00AD7664">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236" w:type="dxa"/>
            <w:vAlign w:val="center"/>
            <w:hideMark/>
          </w:tcPr>
          <w:p w14:paraId="63DBBE8A" w14:textId="77777777" w:rsidR="00D63920" w:rsidRPr="00AD7664" w:rsidRDefault="00D63920" w:rsidP="00D63920">
            <w:pPr>
              <w:rPr>
                <w:sz w:val="28"/>
                <w:szCs w:val="28"/>
                <w:lang w:eastAsia="ru-RU"/>
              </w:rPr>
            </w:pPr>
          </w:p>
        </w:tc>
      </w:tr>
      <w:tr w:rsidR="00D63920" w:rsidRPr="00AD7664" w14:paraId="05F1315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3E1ADF"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A99AE29"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4BB3842"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(твистлоки с выносом для обработки заснеженных контейнеров). Температура эксплуатации - 40 С / + 40 </w:t>
            </w:r>
            <w:r w:rsidRPr="00AD7664">
              <w:rPr>
                <w:color w:val="000000"/>
                <w:sz w:val="28"/>
                <w:szCs w:val="28"/>
                <w:vertAlign w:val="superscript"/>
                <w:lang w:eastAsia="ru-RU"/>
              </w:rPr>
              <w:t>0</w:t>
            </w:r>
            <w:r w:rsidRPr="00AD7664">
              <w:rPr>
                <w:color w:val="000000"/>
                <w:sz w:val="28"/>
                <w:szCs w:val="28"/>
                <w:lang w:eastAsia="ru-RU"/>
              </w:rPr>
              <w:t>С.</w:t>
            </w:r>
          </w:p>
        </w:tc>
        <w:tc>
          <w:tcPr>
            <w:tcW w:w="236" w:type="dxa"/>
            <w:vAlign w:val="center"/>
            <w:hideMark/>
          </w:tcPr>
          <w:p w14:paraId="1D69FBE5" w14:textId="77777777" w:rsidR="00D63920" w:rsidRPr="00AD7664" w:rsidRDefault="00D63920" w:rsidP="00D63920">
            <w:pPr>
              <w:rPr>
                <w:sz w:val="28"/>
                <w:szCs w:val="28"/>
                <w:lang w:eastAsia="ru-RU"/>
              </w:rPr>
            </w:pPr>
          </w:p>
        </w:tc>
      </w:tr>
      <w:tr w:rsidR="00D63920" w:rsidRPr="00AD7664" w14:paraId="4472443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FEDCCE"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1C698A87" w14:textId="77777777" w:rsidR="00D63920" w:rsidRPr="00AD7664" w:rsidRDefault="00D63920" w:rsidP="00D63920">
            <w:pPr>
              <w:rPr>
                <w:color w:val="000000"/>
                <w:sz w:val="28"/>
                <w:szCs w:val="28"/>
                <w:lang w:eastAsia="ru-RU"/>
              </w:rPr>
            </w:pPr>
            <w:r w:rsidRPr="00AD7664">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17F41FA8"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4 (четыре) вращающихся поворотных замка и контрольные светодиодные лампы АВТОЗАХВАТ. </w:t>
            </w:r>
          </w:p>
        </w:tc>
        <w:tc>
          <w:tcPr>
            <w:tcW w:w="236" w:type="dxa"/>
            <w:vAlign w:val="center"/>
            <w:hideMark/>
          </w:tcPr>
          <w:p w14:paraId="0B6F35DE" w14:textId="77777777" w:rsidR="00D63920" w:rsidRPr="00AD7664" w:rsidRDefault="00D63920" w:rsidP="00D63920">
            <w:pPr>
              <w:rPr>
                <w:sz w:val="28"/>
                <w:szCs w:val="28"/>
                <w:lang w:eastAsia="ru-RU"/>
              </w:rPr>
            </w:pPr>
          </w:p>
        </w:tc>
      </w:tr>
      <w:tr w:rsidR="00D63920" w:rsidRPr="00AD7664" w14:paraId="5A336FAC"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AFBF2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67453ED1" w14:textId="77777777" w:rsidR="00D63920" w:rsidRPr="00AD7664" w:rsidRDefault="00D63920" w:rsidP="00D63920">
            <w:pPr>
              <w:rPr>
                <w:color w:val="000000"/>
                <w:sz w:val="28"/>
                <w:szCs w:val="28"/>
                <w:lang w:eastAsia="ru-RU"/>
              </w:rPr>
            </w:pPr>
            <w:r w:rsidRPr="00AD7664">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6687B74F" w14:textId="77777777" w:rsidR="00D63920" w:rsidRPr="00AD7664" w:rsidRDefault="00D63920" w:rsidP="00D63920">
            <w:pPr>
              <w:rPr>
                <w:color w:val="000000"/>
                <w:sz w:val="28"/>
                <w:szCs w:val="28"/>
                <w:lang w:eastAsia="ru-RU"/>
              </w:rPr>
            </w:pPr>
            <w:r w:rsidRPr="00AD7664">
              <w:rPr>
                <w:color w:val="000000"/>
                <w:sz w:val="28"/>
                <w:szCs w:val="28"/>
                <w:lang w:eastAsia="ru-RU"/>
              </w:rPr>
              <w:t>Боковое смещение спредера +/- 800 мм</w:t>
            </w:r>
          </w:p>
        </w:tc>
        <w:tc>
          <w:tcPr>
            <w:tcW w:w="236" w:type="dxa"/>
            <w:vAlign w:val="center"/>
            <w:hideMark/>
          </w:tcPr>
          <w:p w14:paraId="7F90344D" w14:textId="77777777" w:rsidR="00D63920" w:rsidRPr="00AD7664" w:rsidRDefault="00D63920" w:rsidP="00D63920">
            <w:pPr>
              <w:rPr>
                <w:sz w:val="28"/>
                <w:szCs w:val="28"/>
                <w:lang w:eastAsia="ru-RU"/>
              </w:rPr>
            </w:pPr>
          </w:p>
        </w:tc>
      </w:tr>
      <w:tr w:rsidR="00D63920" w:rsidRPr="00AD7664" w14:paraId="25888A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500383"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52A36CE4"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6295386D" w14:textId="77777777" w:rsidR="00D63920" w:rsidRPr="00AD7664" w:rsidRDefault="00D63920" w:rsidP="00D63920">
            <w:pPr>
              <w:rPr>
                <w:color w:val="000000"/>
                <w:sz w:val="28"/>
                <w:szCs w:val="28"/>
                <w:lang w:eastAsia="ru-RU"/>
              </w:rPr>
            </w:pPr>
            <w:r w:rsidRPr="00AD7664">
              <w:rPr>
                <w:color w:val="000000"/>
                <w:sz w:val="28"/>
                <w:szCs w:val="28"/>
                <w:lang w:eastAsia="ru-RU"/>
              </w:rPr>
              <w:t>Вращение спредера  +195/-105 град.</w:t>
            </w:r>
          </w:p>
        </w:tc>
        <w:tc>
          <w:tcPr>
            <w:tcW w:w="236" w:type="dxa"/>
            <w:vAlign w:val="center"/>
            <w:hideMark/>
          </w:tcPr>
          <w:p w14:paraId="11A29706" w14:textId="77777777" w:rsidR="00D63920" w:rsidRPr="00AD7664" w:rsidRDefault="00D63920" w:rsidP="00D63920">
            <w:pPr>
              <w:rPr>
                <w:sz w:val="28"/>
                <w:szCs w:val="28"/>
                <w:lang w:eastAsia="ru-RU"/>
              </w:rPr>
            </w:pPr>
          </w:p>
        </w:tc>
      </w:tr>
      <w:tr w:rsidR="00D63920" w:rsidRPr="00AD7664" w14:paraId="143BDAAF"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349D13"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377A8AF7" w14:textId="77777777" w:rsidR="00D63920" w:rsidRPr="00AD7664" w:rsidRDefault="00D63920" w:rsidP="00D63920">
            <w:pPr>
              <w:rPr>
                <w:color w:val="000000"/>
                <w:sz w:val="28"/>
                <w:szCs w:val="28"/>
                <w:lang w:eastAsia="ru-RU"/>
              </w:rPr>
            </w:pPr>
            <w:r w:rsidRPr="00AD7664">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7331EDE3" w14:textId="77777777" w:rsidR="00D63920" w:rsidRPr="00AD7664" w:rsidRDefault="00D63920" w:rsidP="00D63920">
            <w:pPr>
              <w:rPr>
                <w:color w:val="000000"/>
                <w:sz w:val="28"/>
                <w:szCs w:val="28"/>
                <w:lang w:eastAsia="ru-RU"/>
              </w:rPr>
            </w:pPr>
            <w:r w:rsidRPr="00AD7664">
              <w:rPr>
                <w:color w:val="000000"/>
                <w:sz w:val="28"/>
                <w:szCs w:val="28"/>
                <w:lang w:eastAsia="ru-RU"/>
              </w:rPr>
              <w:t>не менее +/- 2 град</w:t>
            </w:r>
          </w:p>
        </w:tc>
        <w:tc>
          <w:tcPr>
            <w:tcW w:w="236" w:type="dxa"/>
            <w:vAlign w:val="center"/>
            <w:hideMark/>
          </w:tcPr>
          <w:p w14:paraId="5D800B3C" w14:textId="77777777" w:rsidR="00D63920" w:rsidRPr="00AD7664" w:rsidRDefault="00D63920" w:rsidP="00D63920">
            <w:pPr>
              <w:rPr>
                <w:sz w:val="28"/>
                <w:szCs w:val="28"/>
                <w:lang w:eastAsia="ru-RU"/>
              </w:rPr>
            </w:pPr>
          </w:p>
        </w:tc>
      </w:tr>
      <w:tr w:rsidR="00D63920" w:rsidRPr="00AD7664" w14:paraId="15C33A99" w14:textId="77777777" w:rsidTr="00711042">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4135E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7BBDBFF2" w14:textId="77777777" w:rsidR="00D63920" w:rsidRPr="00AD7664" w:rsidRDefault="00D63920" w:rsidP="00D63920">
            <w:pPr>
              <w:rPr>
                <w:color w:val="000000"/>
                <w:sz w:val="28"/>
                <w:szCs w:val="28"/>
                <w:lang w:eastAsia="ru-RU"/>
              </w:rPr>
            </w:pPr>
            <w:r w:rsidRPr="00AD7664">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3979AFBC" w14:textId="77777777" w:rsidR="00D63920" w:rsidRPr="00AD7664" w:rsidRDefault="00D63920" w:rsidP="00D63920">
            <w:pPr>
              <w:rPr>
                <w:color w:val="000000"/>
                <w:sz w:val="28"/>
                <w:szCs w:val="28"/>
                <w:lang w:eastAsia="ru-RU"/>
              </w:rPr>
            </w:pPr>
            <w:r w:rsidRPr="00AD7664">
              <w:rPr>
                <w:color w:val="000000"/>
                <w:sz w:val="28"/>
                <w:szCs w:val="28"/>
                <w:lang w:eastAsia="ru-RU"/>
              </w:rPr>
              <w:t>не более 6 100 мм/ не более 12 200 мм</w:t>
            </w:r>
          </w:p>
        </w:tc>
        <w:tc>
          <w:tcPr>
            <w:tcW w:w="236" w:type="dxa"/>
            <w:vAlign w:val="center"/>
            <w:hideMark/>
          </w:tcPr>
          <w:p w14:paraId="0C578CDA" w14:textId="77777777" w:rsidR="00D63920" w:rsidRPr="00AD7664" w:rsidRDefault="00D63920" w:rsidP="00D63920">
            <w:pPr>
              <w:rPr>
                <w:sz w:val="28"/>
                <w:szCs w:val="28"/>
                <w:lang w:eastAsia="ru-RU"/>
              </w:rPr>
            </w:pPr>
          </w:p>
        </w:tc>
      </w:tr>
      <w:tr w:rsidR="00D63920" w:rsidRPr="00AD7664" w14:paraId="26B1535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ABCA48" w14:textId="77777777" w:rsidR="00D63920" w:rsidRPr="00AD7664" w:rsidRDefault="00D63920" w:rsidP="00D63920">
            <w:pPr>
              <w:jc w:val="center"/>
              <w:rPr>
                <w:color w:val="000000"/>
                <w:sz w:val="28"/>
                <w:szCs w:val="28"/>
                <w:lang w:eastAsia="ru-RU"/>
              </w:rPr>
            </w:pPr>
            <w:r w:rsidRPr="00AD7664">
              <w:rPr>
                <w:color w:val="000000"/>
                <w:sz w:val="28"/>
                <w:szCs w:val="28"/>
                <w:lang w:eastAsia="ru-RU"/>
              </w:rPr>
              <w:lastRenderedPageBreak/>
              <w:t>8.7.</w:t>
            </w:r>
          </w:p>
        </w:tc>
        <w:tc>
          <w:tcPr>
            <w:tcW w:w="2889" w:type="dxa"/>
            <w:tcBorders>
              <w:top w:val="nil"/>
              <w:left w:val="nil"/>
              <w:bottom w:val="single" w:sz="4" w:space="0" w:color="auto"/>
              <w:right w:val="single" w:sz="4" w:space="0" w:color="auto"/>
            </w:tcBorders>
            <w:shd w:val="clear" w:color="000000" w:fill="FFFFFF"/>
            <w:vAlign w:val="center"/>
            <w:hideMark/>
          </w:tcPr>
          <w:p w14:paraId="427C3008" w14:textId="77777777" w:rsidR="00D63920" w:rsidRPr="00AD7664" w:rsidRDefault="00D63920" w:rsidP="00D63920">
            <w:pPr>
              <w:rPr>
                <w:color w:val="000000"/>
                <w:sz w:val="28"/>
                <w:szCs w:val="28"/>
                <w:lang w:eastAsia="ru-RU"/>
              </w:rPr>
            </w:pPr>
            <w:r w:rsidRPr="00AD7664">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314B70C2" w14:textId="77777777" w:rsidR="00D63920" w:rsidRPr="00AD7664" w:rsidRDefault="00D63920" w:rsidP="00D63920">
            <w:pPr>
              <w:rPr>
                <w:color w:val="000000"/>
                <w:sz w:val="28"/>
                <w:szCs w:val="28"/>
                <w:lang w:eastAsia="ru-RU"/>
              </w:rPr>
            </w:pPr>
            <w:r w:rsidRPr="00AD7664">
              <w:rPr>
                <w:color w:val="000000"/>
                <w:sz w:val="28"/>
                <w:szCs w:val="28"/>
                <w:lang w:eastAsia="ru-RU"/>
              </w:rPr>
              <w:t>4 (четыре) петли на углах для спредера для строп г/п. не менее 10000 кг. каждая.</w:t>
            </w:r>
          </w:p>
        </w:tc>
        <w:tc>
          <w:tcPr>
            <w:tcW w:w="236" w:type="dxa"/>
            <w:vAlign w:val="center"/>
            <w:hideMark/>
          </w:tcPr>
          <w:p w14:paraId="363191C0" w14:textId="77777777" w:rsidR="00D63920" w:rsidRPr="00AD7664" w:rsidRDefault="00D63920" w:rsidP="00D63920">
            <w:pPr>
              <w:rPr>
                <w:sz w:val="28"/>
                <w:szCs w:val="28"/>
                <w:lang w:eastAsia="ru-RU"/>
              </w:rPr>
            </w:pPr>
          </w:p>
        </w:tc>
      </w:tr>
      <w:tr w:rsidR="00D63920" w:rsidRPr="00AD7664" w14:paraId="2B9D9037"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D6C2E2"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8.8.</w:t>
            </w:r>
          </w:p>
        </w:tc>
        <w:tc>
          <w:tcPr>
            <w:tcW w:w="2889" w:type="dxa"/>
            <w:tcBorders>
              <w:top w:val="nil"/>
              <w:left w:val="nil"/>
              <w:bottom w:val="single" w:sz="4" w:space="0" w:color="auto"/>
              <w:right w:val="single" w:sz="4" w:space="0" w:color="auto"/>
            </w:tcBorders>
            <w:shd w:val="clear" w:color="000000" w:fill="FFFFFF"/>
            <w:vAlign w:val="center"/>
            <w:hideMark/>
          </w:tcPr>
          <w:p w14:paraId="78FF6497" w14:textId="77777777" w:rsidR="00D63920" w:rsidRPr="00AD7664" w:rsidRDefault="00D63920" w:rsidP="00D63920">
            <w:pPr>
              <w:jc w:val="center"/>
              <w:rPr>
                <w:color w:val="000000"/>
                <w:sz w:val="28"/>
                <w:szCs w:val="28"/>
                <w:lang w:eastAsia="ru-RU"/>
              </w:rPr>
            </w:pPr>
            <w:r w:rsidRPr="00AD7664">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78C2E4DF" w14:textId="77777777" w:rsidR="00D63920" w:rsidRPr="00AD7664" w:rsidRDefault="00D63920" w:rsidP="00D63920">
            <w:pPr>
              <w:rPr>
                <w:color w:val="000000"/>
                <w:sz w:val="28"/>
                <w:szCs w:val="28"/>
                <w:lang w:eastAsia="ru-RU"/>
              </w:rPr>
            </w:pPr>
            <w:r w:rsidRPr="00AD7664">
              <w:rPr>
                <w:color w:val="000000"/>
                <w:sz w:val="28"/>
                <w:szCs w:val="28"/>
                <w:lang w:eastAsia="ru-RU"/>
              </w:rPr>
              <w:t>Отсутствие</w:t>
            </w:r>
          </w:p>
        </w:tc>
        <w:tc>
          <w:tcPr>
            <w:tcW w:w="236" w:type="dxa"/>
            <w:vAlign w:val="center"/>
            <w:hideMark/>
          </w:tcPr>
          <w:p w14:paraId="67D32E21" w14:textId="77777777" w:rsidR="00D63920" w:rsidRPr="00AD7664" w:rsidRDefault="00D63920" w:rsidP="00D63920">
            <w:pPr>
              <w:rPr>
                <w:sz w:val="28"/>
                <w:szCs w:val="28"/>
                <w:lang w:eastAsia="ru-RU"/>
              </w:rPr>
            </w:pPr>
          </w:p>
        </w:tc>
      </w:tr>
      <w:tr w:rsidR="00D63920" w:rsidRPr="00AD7664" w14:paraId="484F044F" w14:textId="77777777" w:rsidTr="00711042">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B25ADB"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8.9.</w:t>
            </w:r>
          </w:p>
        </w:tc>
        <w:tc>
          <w:tcPr>
            <w:tcW w:w="2889" w:type="dxa"/>
            <w:tcBorders>
              <w:top w:val="nil"/>
              <w:left w:val="nil"/>
              <w:bottom w:val="single" w:sz="4" w:space="0" w:color="auto"/>
              <w:right w:val="single" w:sz="4" w:space="0" w:color="auto"/>
            </w:tcBorders>
            <w:shd w:val="clear" w:color="000000" w:fill="FFFFFF"/>
            <w:vAlign w:val="center"/>
            <w:hideMark/>
          </w:tcPr>
          <w:p w14:paraId="13546B56" w14:textId="77777777" w:rsidR="00D63920" w:rsidRPr="00AD7664" w:rsidRDefault="00D63920" w:rsidP="00D63920">
            <w:pP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28A68BAC" w14:textId="77777777" w:rsidR="00D63920" w:rsidRPr="00AD7664" w:rsidRDefault="00D63920" w:rsidP="00D63920">
            <w:pPr>
              <w:rPr>
                <w:color w:val="000000"/>
                <w:sz w:val="28"/>
                <w:szCs w:val="28"/>
                <w:lang w:eastAsia="ru-RU"/>
              </w:rPr>
            </w:pPr>
            <w:r w:rsidRPr="00AD7664">
              <w:rPr>
                <w:color w:val="000000"/>
                <w:sz w:val="28"/>
                <w:szCs w:val="28"/>
                <w:lang w:eastAsia="ru-RU"/>
              </w:rPr>
              <w:t>Наличие дополнительного освещения замков спредера</w:t>
            </w:r>
          </w:p>
        </w:tc>
        <w:tc>
          <w:tcPr>
            <w:tcW w:w="236" w:type="dxa"/>
            <w:vAlign w:val="center"/>
            <w:hideMark/>
          </w:tcPr>
          <w:p w14:paraId="18491FA0" w14:textId="77777777" w:rsidR="00D63920" w:rsidRPr="00AD7664" w:rsidRDefault="00D63920" w:rsidP="00D63920">
            <w:pPr>
              <w:rPr>
                <w:sz w:val="28"/>
                <w:szCs w:val="28"/>
                <w:lang w:eastAsia="ru-RU"/>
              </w:rPr>
            </w:pPr>
          </w:p>
        </w:tc>
      </w:tr>
      <w:tr w:rsidR="00D63920" w:rsidRPr="00AD7664" w14:paraId="4ADC87F8" w14:textId="77777777" w:rsidTr="00711042">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5139B" w14:textId="77777777" w:rsidR="00D63920" w:rsidRPr="00AD7664" w:rsidRDefault="00D63920" w:rsidP="00D63920">
            <w:pPr>
              <w:jc w:val="center"/>
              <w:rPr>
                <w:color w:val="000000"/>
                <w:sz w:val="28"/>
                <w:szCs w:val="28"/>
                <w:lang w:eastAsia="ru-RU"/>
              </w:rPr>
            </w:pPr>
            <w:r w:rsidRPr="00AD7664">
              <w:rPr>
                <w:color w:val="000000"/>
                <w:sz w:val="28"/>
                <w:szCs w:val="28"/>
                <w:lang w:eastAsia="ru-RU"/>
              </w:rPr>
              <w:t>8.10.</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DF109" w14:textId="77777777" w:rsidR="00D63920" w:rsidRPr="00AD7664" w:rsidRDefault="00D63920" w:rsidP="00D63920">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5604A3EF" w14:textId="77777777" w:rsidR="00D63920" w:rsidRPr="00AD7664" w:rsidRDefault="00D63920" w:rsidP="00D63920">
            <w:pPr>
              <w:rPr>
                <w:color w:val="000000"/>
                <w:sz w:val="28"/>
                <w:szCs w:val="28"/>
                <w:lang w:eastAsia="ru-RU"/>
              </w:rPr>
            </w:pPr>
            <w:r w:rsidRPr="00AD7664">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236" w:type="dxa"/>
            <w:vAlign w:val="center"/>
            <w:hideMark/>
          </w:tcPr>
          <w:p w14:paraId="0B11F479" w14:textId="77777777" w:rsidR="00D63920" w:rsidRPr="00AD7664" w:rsidRDefault="00D63920" w:rsidP="00D63920">
            <w:pPr>
              <w:rPr>
                <w:sz w:val="28"/>
                <w:szCs w:val="28"/>
                <w:lang w:eastAsia="ru-RU"/>
              </w:rPr>
            </w:pPr>
          </w:p>
        </w:tc>
      </w:tr>
      <w:tr w:rsidR="00D63920" w:rsidRPr="00AD7664" w14:paraId="2A96989E"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09590FE9"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C416D1"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5AC1A1B" w14:textId="77777777" w:rsidR="00D63920" w:rsidRPr="00AD7664" w:rsidRDefault="00D63920" w:rsidP="00D63920">
            <w:pPr>
              <w:rPr>
                <w:color w:val="000000"/>
                <w:sz w:val="28"/>
                <w:szCs w:val="28"/>
                <w:lang w:eastAsia="ru-RU"/>
              </w:rPr>
            </w:pPr>
            <w:r w:rsidRPr="00AD7664">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236" w:type="dxa"/>
            <w:vAlign w:val="center"/>
            <w:hideMark/>
          </w:tcPr>
          <w:p w14:paraId="467250E7" w14:textId="77777777" w:rsidR="00D63920" w:rsidRPr="00AD7664" w:rsidRDefault="00D63920" w:rsidP="00D63920">
            <w:pPr>
              <w:rPr>
                <w:sz w:val="28"/>
                <w:szCs w:val="28"/>
                <w:lang w:eastAsia="ru-RU"/>
              </w:rPr>
            </w:pPr>
          </w:p>
        </w:tc>
      </w:tr>
      <w:tr w:rsidR="00D63920" w:rsidRPr="00AD7664" w14:paraId="5CB3BD56" w14:textId="77777777" w:rsidTr="00711042">
        <w:trPr>
          <w:trHeight w:val="266"/>
        </w:trPr>
        <w:tc>
          <w:tcPr>
            <w:tcW w:w="934" w:type="dxa"/>
            <w:vMerge/>
            <w:tcBorders>
              <w:top w:val="nil"/>
              <w:left w:val="single" w:sz="4" w:space="0" w:color="auto"/>
              <w:bottom w:val="single" w:sz="4" w:space="0" w:color="auto"/>
              <w:right w:val="single" w:sz="4" w:space="0" w:color="auto"/>
            </w:tcBorders>
            <w:vAlign w:val="center"/>
            <w:hideMark/>
          </w:tcPr>
          <w:p w14:paraId="6E69B20C"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7E06F97"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825F02A" w14:textId="77777777" w:rsidR="00D63920" w:rsidRPr="00AD7664" w:rsidRDefault="00D63920" w:rsidP="00D63920">
            <w:pPr>
              <w:rPr>
                <w:color w:val="000000"/>
                <w:sz w:val="28"/>
                <w:szCs w:val="28"/>
                <w:lang w:eastAsia="ru-RU"/>
              </w:rPr>
            </w:pPr>
            <w:r w:rsidRPr="00AD7664">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236" w:type="dxa"/>
            <w:vAlign w:val="center"/>
            <w:hideMark/>
          </w:tcPr>
          <w:p w14:paraId="527B3BD8" w14:textId="77777777" w:rsidR="00D63920" w:rsidRPr="00AD7664" w:rsidRDefault="00D63920" w:rsidP="00D63920">
            <w:pPr>
              <w:rPr>
                <w:sz w:val="28"/>
                <w:szCs w:val="28"/>
                <w:lang w:eastAsia="ru-RU"/>
              </w:rPr>
            </w:pPr>
          </w:p>
        </w:tc>
      </w:tr>
      <w:tr w:rsidR="00D63920" w:rsidRPr="00AD7664" w14:paraId="78F51D8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6736D59"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536D8C2"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42653D4" w14:textId="77777777" w:rsidR="00D63920" w:rsidRPr="00AD7664" w:rsidRDefault="00D63920" w:rsidP="00D63920">
            <w:pPr>
              <w:rPr>
                <w:color w:val="000000"/>
                <w:sz w:val="28"/>
                <w:szCs w:val="28"/>
                <w:lang w:eastAsia="ru-RU"/>
              </w:rPr>
            </w:pPr>
            <w:r w:rsidRPr="00AD7664">
              <w:rPr>
                <w:color w:val="000000"/>
                <w:sz w:val="28"/>
                <w:szCs w:val="28"/>
                <w:lang w:eastAsia="ru-RU"/>
              </w:rPr>
              <w:t>Наличие механической блокировки изменения размера спредера.</w:t>
            </w:r>
          </w:p>
        </w:tc>
        <w:tc>
          <w:tcPr>
            <w:tcW w:w="236" w:type="dxa"/>
            <w:vAlign w:val="center"/>
            <w:hideMark/>
          </w:tcPr>
          <w:p w14:paraId="2D6AE58D" w14:textId="77777777" w:rsidR="00D63920" w:rsidRPr="00AD7664" w:rsidRDefault="00D63920" w:rsidP="00D63920">
            <w:pPr>
              <w:rPr>
                <w:sz w:val="28"/>
                <w:szCs w:val="28"/>
                <w:lang w:eastAsia="ru-RU"/>
              </w:rPr>
            </w:pPr>
          </w:p>
        </w:tc>
      </w:tr>
      <w:tr w:rsidR="00D63920" w:rsidRPr="00AD7664" w14:paraId="09576220" w14:textId="77777777" w:rsidTr="00711042">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7A8C92"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6FB6A5"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Система мониторинга</w:t>
            </w:r>
          </w:p>
        </w:tc>
        <w:tc>
          <w:tcPr>
            <w:tcW w:w="236" w:type="dxa"/>
            <w:vAlign w:val="center"/>
            <w:hideMark/>
          </w:tcPr>
          <w:p w14:paraId="4EBED0A6" w14:textId="77777777" w:rsidR="00D63920" w:rsidRPr="00AD7664" w:rsidRDefault="00D63920" w:rsidP="00D63920">
            <w:pPr>
              <w:rPr>
                <w:sz w:val="28"/>
                <w:szCs w:val="28"/>
                <w:lang w:eastAsia="ru-RU"/>
              </w:rPr>
            </w:pPr>
          </w:p>
        </w:tc>
      </w:tr>
      <w:tr w:rsidR="00D63920" w:rsidRPr="00AD7664" w14:paraId="4E534161" w14:textId="77777777" w:rsidTr="00711042">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C15BA" w14:textId="77777777" w:rsidR="00D63920" w:rsidRPr="00AD7664" w:rsidRDefault="00D63920" w:rsidP="00D63920">
            <w:pPr>
              <w:jc w:val="center"/>
              <w:rPr>
                <w:color w:val="000000"/>
                <w:sz w:val="28"/>
                <w:szCs w:val="28"/>
                <w:lang w:eastAsia="ru-RU"/>
              </w:rPr>
            </w:pPr>
            <w:r w:rsidRPr="00AD7664">
              <w:rPr>
                <w:color w:val="000000"/>
                <w:sz w:val="28"/>
                <w:szCs w:val="28"/>
                <w:lang w:eastAsia="ru-RU"/>
              </w:rPr>
              <w:lastRenderedPageBreak/>
              <w:t>9.1.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BA71EF" w14:textId="77777777" w:rsidR="00D63920" w:rsidRPr="00AD7664" w:rsidRDefault="00D63920" w:rsidP="00D63920">
            <w:pPr>
              <w:jc w:val="center"/>
              <w:rPr>
                <w:color w:val="000000"/>
                <w:sz w:val="28"/>
                <w:szCs w:val="28"/>
                <w:lang w:eastAsia="ru-RU"/>
              </w:rPr>
            </w:pPr>
            <w:r w:rsidRPr="00AD7664">
              <w:rPr>
                <w:color w:val="000000"/>
                <w:sz w:val="28"/>
                <w:szCs w:val="28"/>
                <w:lang w:eastAsia="ru-RU"/>
              </w:rPr>
              <w:t>Требования к системе мониторинга</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37E2B" w14:textId="77777777" w:rsidR="00D63920" w:rsidRDefault="00D63920" w:rsidP="00D63920">
            <w:pPr>
              <w:jc w:val="both"/>
              <w:rPr>
                <w:color w:val="000000"/>
                <w:sz w:val="28"/>
                <w:szCs w:val="28"/>
                <w:lang w:eastAsia="ru-RU"/>
              </w:rPr>
            </w:pPr>
            <w:r w:rsidRPr="00AD7664">
              <w:rPr>
                <w:color w:val="000000"/>
                <w:sz w:val="28"/>
                <w:szCs w:val="28"/>
                <w:lang w:eastAsia="ru-RU"/>
              </w:rPr>
              <w:t>Вариант № 1</w:t>
            </w:r>
          </w:p>
          <w:p w14:paraId="2EB1D749" w14:textId="561BF4B0" w:rsidR="00D63920" w:rsidRPr="00AD7664" w:rsidRDefault="00D63920" w:rsidP="00D63920">
            <w:pPr>
              <w:jc w:val="both"/>
              <w:rPr>
                <w:color w:val="000000"/>
                <w:sz w:val="28"/>
                <w:szCs w:val="28"/>
                <w:lang w:eastAsia="ru-RU"/>
              </w:rPr>
            </w:pPr>
            <w:r w:rsidRPr="00AD7664">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w:t>
            </w:r>
            <w:r>
              <w:rPr>
                <w:color w:val="000000"/>
                <w:sz w:val="28"/>
                <w:szCs w:val="28"/>
                <w:lang w:eastAsia="ru-RU"/>
              </w:rPr>
              <w:t xml:space="preserve">в пункте 9.2. </w:t>
            </w:r>
            <w:r w:rsidRPr="00AD7664">
              <w:rPr>
                <w:color w:val="000000"/>
                <w:sz w:val="28"/>
                <w:szCs w:val="28"/>
                <w:lang w:eastAsia="ru-RU"/>
              </w:rPr>
              <w:t>параметры.</w:t>
            </w:r>
            <w:r>
              <w:rPr>
                <w:color w:val="000000"/>
                <w:sz w:val="28"/>
                <w:szCs w:val="28"/>
                <w:lang w:eastAsia="ru-RU"/>
              </w:rPr>
              <w:t xml:space="preserve"> </w:t>
            </w:r>
            <w:r w:rsidRPr="00AD7664">
              <w:rPr>
                <w:color w:val="000000"/>
                <w:sz w:val="28"/>
                <w:szCs w:val="28"/>
                <w:lang w:eastAsia="ru-RU"/>
              </w:rPr>
              <w:t>Передача данных мониторинга с помощью мобильного интернета и wi-fi.</w:t>
            </w:r>
          </w:p>
          <w:p w14:paraId="162D8A83" w14:textId="77777777" w:rsidR="00D63920" w:rsidRDefault="00D63920" w:rsidP="00D63920">
            <w:pPr>
              <w:jc w:val="both"/>
              <w:rPr>
                <w:color w:val="000000"/>
                <w:sz w:val="28"/>
                <w:szCs w:val="28"/>
                <w:lang w:eastAsia="ru-RU"/>
              </w:rPr>
            </w:pPr>
            <w:r w:rsidRPr="00AD7664">
              <w:rPr>
                <w:color w:val="000000"/>
                <w:sz w:val="28"/>
                <w:szCs w:val="28"/>
                <w:lang w:eastAsia="ru-RU"/>
              </w:rPr>
              <w:br/>
              <w:t>Вариант № 2</w:t>
            </w:r>
          </w:p>
          <w:p w14:paraId="6CFA6B3F" w14:textId="77777777" w:rsidR="00D63920" w:rsidRDefault="00D63920" w:rsidP="00D63920">
            <w:pPr>
              <w:jc w:val="both"/>
              <w:rPr>
                <w:color w:val="000000"/>
                <w:sz w:val="28"/>
                <w:szCs w:val="28"/>
                <w:lang w:eastAsia="ru-RU"/>
              </w:rPr>
            </w:pPr>
            <w:r w:rsidRPr="00AD7664">
              <w:rPr>
                <w:color w:val="000000"/>
                <w:sz w:val="28"/>
                <w:szCs w:val="28"/>
                <w:lang w:eastAsia="ru-RU"/>
              </w:rPr>
              <w:t>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AD7664">
              <w:rPr>
                <w:color w:val="000000"/>
                <w:sz w:val="28"/>
                <w:szCs w:val="28"/>
                <w:lang w:eastAsia="ru-RU"/>
              </w:rPr>
              <w:br/>
            </w:r>
            <w:r w:rsidRPr="00AD7664">
              <w:rPr>
                <w:color w:val="000000"/>
                <w:sz w:val="28"/>
                <w:szCs w:val="28"/>
                <w:lang w:eastAsia="ru-RU"/>
              </w:rPr>
              <w:br/>
              <w:t>Вариант 3</w:t>
            </w:r>
          </w:p>
          <w:p w14:paraId="779CCFED" w14:textId="5DF14154" w:rsidR="00D63920" w:rsidRPr="00AD7664" w:rsidRDefault="00D63920" w:rsidP="00D63920">
            <w:pPr>
              <w:jc w:val="both"/>
              <w:rPr>
                <w:color w:val="000000"/>
                <w:sz w:val="28"/>
                <w:szCs w:val="28"/>
                <w:lang w:eastAsia="ru-RU"/>
              </w:rPr>
            </w:pPr>
            <w:r w:rsidRPr="00AD7664">
              <w:rPr>
                <w:color w:val="000000"/>
                <w:sz w:val="28"/>
                <w:szCs w:val="28"/>
                <w:lang w:eastAsia="ru-RU"/>
              </w:rPr>
              <w:t>Предусмотреть доступ к программному обеспечению производителя, позволяющий осуществить считывание указанных в пункте 9.2</w:t>
            </w:r>
            <w:r>
              <w:rPr>
                <w:color w:val="000000"/>
                <w:sz w:val="28"/>
                <w:szCs w:val="28"/>
                <w:lang w:eastAsia="ru-RU"/>
              </w:rPr>
              <w:t>.</w:t>
            </w:r>
            <w:r w:rsidRPr="00AD7664">
              <w:rPr>
                <w:color w:val="000000"/>
                <w:sz w:val="28"/>
                <w:szCs w:val="28"/>
                <w:lang w:eastAsia="ru-RU"/>
              </w:rPr>
              <w:t xml:space="preserve"> </w:t>
            </w:r>
            <w:r w:rsidRPr="00AD7664" w:rsidDel="00711042">
              <w:rPr>
                <w:rStyle w:val="afff0"/>
                <w:sz w:val="28"/>
                <w:szCs w:val="28"/>
              </w:rPr>
              <w:t xml:space="preserve"> </w:t>
            </w:r>
            <w:r w:rsidRPr="00AD7664">
              <w:rPr>
                <w:color w:val="000000"/>
                <w:sz w:val="28"/>
                <w:szCs w:val="28"/>
                <w:lang w:eastAsia="ru-RU"/>
              </w:rPr>
              <w:t>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236" w:type="dxa"/>
            <w:vAlign w:val="center"/>
            <w:hideMark/>
          </w:tcPr>
          <w:p w14:paraId="55E1B114" w14:textId="77777777" w:rsidR="00D63920" w:rsidRPr="00AD7664" w:rsidRDefault="00D63920" w:rsidP="00D63920">
            <w:pPr>
              <w:rPr>
                <w:sz w:val="28"/>
                <w:szCs w:val="28"/>
                <w:lang w:eastAsia="ru-RU"/>
              </w:rPr>
            </w:pPr>
          </w:p>
        </w:tc>
      </w:tr>
      <w:tr w:rsidR="00D63920" w:rsidRPr="00AD7664" w14:paraId="115C7BB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6AFFFC67" w14:textId="77777777" w:rsidR="00D63920" w:rsidRPr="00AD7664" w:rsidRDefault="00D63920" w:rsidP="00D63920">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982F745" w14:textId="77777777" w:rsidR="00D63920" w:rsidRPr="00AD7664" w:rsidRDefault="00D63920" w:rsidP="00D63920">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30551C03" w14:textId="77777777" w:rsidR="00D63920" w:rsidRPr="00AD7664" w:rsidRDefault="00D63920" w:rsidP="00D63920">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4C206200" w14:textId="77777777" w:rsidR="00D63920" w:rsidRPr="00AD7664" w:rsidRDefault="00D63920" w:rsidP="00D63920">
            <w:pPr>
              <w:rPr>
                <w:color w:val="000000"/>
                <w:sz w:val="28"/>
                <w:szCs w:val="28"/>
                <w:lang w:eastAsia="ru-RU"/>
              </w:rPr>
            </w:pPr>
          </w:p>
        </w:tc>
      </w:tr>
      <w:tr w:rsidR="00D63920" w:rsidRPr="00AD7664" w14:paraId="5A18883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02A333" w14:textId="77777777" w:rsidR="00D63920" w:rsidRPr="00AD7664" w:rsidRDefault="00D63920" w:rsidP="00D63920">
            <w:pPr>
              <w:jc w:val="center"/>
              <w:rPr>
                <w:color w:val="000000"/>
                <w:sz w:val="28"/>
                <w:szCs w:val="28"/>
                <w:lang w:eastAsia="ru-RU"/>
              </w:rPr>
            </w:pPr>
            <w:r w:rsidRPr="00AD7664">
              <w:rPr>
                <w:color w:val="000000"/>
                <w:sz w:val="28"/>
                <w:szCs w:val="28"/>
                <w:lang w:eastAsia="ru-RU"/>
              </w:rPr>
              <w:t>9.2.</w:t>
            </w:r>
          </w:p>
        </w:tc>
        <w:tc>
          <w:tcPr>
            <w:tcW w:w="2889" w:type="dxa"/>
            <w:vMerge/>
            <w:tcBorders>
              <w:top w:val="nil"/>
              <w:left w:val="single" w:sz="4" w:space="0" w:color="auto"/>
              <w:bottom w:val="single" w:sz="4" w:space="0" w:color="auto"/>
              <w:right w:val="single" w:sz="4" w:space="0" w:color="auto"/>
            </w:tcBorders>
            <w:vAlign w:val="center"/>
            <w:hideMark/>
          </w:tcPr>
          <w:p w14:paraId="143BAA34" w14:textId="77777777" w:rsidR="00D63920" w:rsidRPr="00AD7664" w:rsidRDefault="00D63920" w:rsidP="00D63920">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19E494D" w14:textId="77777777" w:rsidR="00D63920" w:rsidRDefault="00D63920" w:rsidP="00D63920">
            <w:pPr>
              <w:jc w:val="both"/>
              <w:rPr>
                <w:color w:val="000000"/>
                <w:sz w:val="28"/>
                <w:szCs w:val="28"/>
                <w:lang w:eastAsia="ru-RU"/>
              </w:rPr>
            </w:pPr>
            <w:r w:rsidRPr="00AD7664">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4FFD5C17" w14:textId="1E36A680" w:rsidR="00D63920" w:rsidRPr="00AD7664" w:rsidRDefault="00D63920" w:rsidP="00D63920">
            <w:pPr>
              <w:jc w:val="both"/>
              <w:rPr>
                <w:color w:val="000000"/>
                <w:sz w:val="28"/>
                <w:szCs w:val="28"/>
                <w:lang w:eastAsia="ru-RU"/>
              </w:rPr>
            </w:pPr>
          </w:p>
        </w:tc>
        <w:tc>
          <w:tcPr>
            <w:tcW w:w="236" w:type="dxa"/>
            <w:vAlign w:val="center"/>
            <w:hideMark/>
          </w:tcPr>
          <w:p w14:paraId="45C2B7F8" w14:textId="77777777" w:rsidR="00D63920" w:rsidRPr="00AD7664" w:rsidRDefault="00D63920" w:rsidP="00D63920">
            <w:pPr>
              <w:rPr>
                <w:sz w:val="28"/>
                <w:szCs w:val="28"/>
                <w:lang w:eastAsia="ru-RU"/>
              </w:rPr>
            </w:pPr>
          </w:p>
        </w:tc>
      </w:tr>
      <w:tr w:rsidR="00D63920" w:rsidRPr="00AD7664" w14:paraId="6A98A775" w14:textId="77777777" w:rsidTr="00711042">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8C87E" w14:textId="17D82424" w:rsidR="00D63920" w:rsidRPr="00AD7664" w:rsidRDefault="00D63920" w:rsidP="00D63920">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E06C4D"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Дополнительные требования к оборудованию</w:t>
            </w:r>
          </w:p>
        </w:tc>
        <w:tc>
          <w:tcPr>
            <w:tcW w:w="236" w:type="dxa"/>
            <w:vAlign w:val="center"/>
            <w:hideMark/>
          </w:tcPr>
          <w:p w14:paraId="1CA7C0B5" w14:textId="77777777" w:rsidR="00D63920" w:rsidRPr="00AD7664" w:rsidRDefault="00D63920" w:rsidP="00D63920">
            <w:pPr>
              <w:rPr>
                <w:sz w:val="28"/>
                <w:szCs w:val="28"/>
                <w:lang w:eastAsia="ru-RU"/>
              </w:rPr>
            </w:pPr>
          </w:p>
        </w:tc>
      </w:tr>
      <w:tr w:rsidR="00D63920" w:rsidRPr="00AD7664" w14:paraId="14A74471" w14:textId="77777777" w:rsidTr="00711042">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5D2D2F" w14:textId="47ACB3D6" w:rsidR="00D63920" w:rsidRPr="00AD7664" w:rsidRDefault="00D63920" w:rsidP="00D63920">
            <w:pPr>
              <w:jc w:val="center"/>
              <w:rPr>
                <w:color w:val="000000"/>
                <w:sz w:val="28"/>
                <w:szCs w:val="28"/>
                <w:lang w:eastAsia="ru-RU"/>
              </w:rPr>
            </w:pPr>
            <w:r w:rsidRPr="00AD7664">
              <w:rPr>
                <w:color w:val="000000"/>
                <w:sz w:val="28"/>
                <w:szCs w:val="28"/>
                <w:lang w:eastAsia="ru-RU"/>
              </w:rPr>
              <w:lastRenderedPageBreak/>
              <w:t>1</w:t>
            </w:r>
            <w:r>
              <w:rPr>
                <w:color w:val="000000"/>
                <w:sz w:val="28"/>
                <w:szCs w:val="28"/>
                <w:lang w:eastAsia="ru-RU"/>
              </w:rPr>
              <w:t>0</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A9B63AD" w14:textId="4EA5B0E7" w:rsidR="00D63920" w:rsidRPr="00AD7664" w:rsidRDefault="00D63920" w:rsidP="00D63920">
            <w:pPr>
              <w:jc w:val="both"/>
              <w:rPr>
                <w:color w:val="000000"/>
                <w:sz w:val="28"/>
                <w:szCs w:val="28"/>
                <w:lang w:eastAsia="ru-RU"/>
              </w:rPr>
            </w:pPr>
            <w:r w:rsidRPr="00AD7664">
              <w:rPr>
                <w:color w:val="000000"/>
                <w:sz w:val="28"/>
                <w:szCs w:val="28"/>
                <w:lang w:eastAsia="ru-RU"/>
              </w:rPr>
              <w:t>Ричстакер оборудован системой автоматической звуковой сигнализацией.</w:t>
            </w:r>
          </w:p>
        </w:tc>
        <w:tc>
          <w:tcPr>
            <w:tcW w:w="236" w:type="dxa"/>
            <w:vAlign w:val="center"/>
            <w:hideMark/>
          </w:tcPr>
          <w:p w14:paraId="364BCA93" w14:textId="77777777" w:rsidR="00D63920" w:rsidRPr="00AD7664" w:rsidRDefault="00D63920" w:rsidP="00D63920">
            <w:pPr>
              <w:rPr>
                <w:sz w:val="28"/>
                <w:szCs w:val="28"/>
                <w:lang w:eastAsia="ru-RU"/>
              </w:rPr>
            </w:pPr>
          </w:p>
        </w:tc>
      </w:tr>
      <w:tr w:rsidR="00D63920" w:rsidRPr="00AD7664" w14:paraId="09C07C1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FF97120" w14:textId="77F97C9A"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F75BCCE" w14:textId="77777777" w:rsidR="00D63920" w:rsidRPr="00AD7664" w:rsidRDefault="00D63920" w:rsidP="00D63920">
            <w:pPr>
              <w:jc w:val="both"/>
              <w:rPr>
                <w:color w:val="000000"/>
                <w:sz w:val="28"/>
                <w:szCs w:val="28"/>
                <w:lang w:eastAsia="ru-RU"/>
              </w:rPr>
            </w:pPr>
            <w:r w:rsidRPr="00AD7664">
              <w:rPr>
                <w:color w:val="000000"/>
                <w:sz w:val="28"/>
                <w:szCs w:val="28"/>
                <w:lang w:eastAsia="ru-RU"/>
              </w:rPr>
              <w:t>Звуковой сигнал от кнопки на джойстике управления</w:t>
            </w:r>
          </w:p>
        </w:tc>
        <w:tc>
          <w:tcPr>
            <w:tcW w:w="236" w:type="dxa"/>
            <w:vAlign w:val="center"/>
            <w:hideMark/>
          </w:tcPr>
          <w:p w14:paraId="72D8FF21" w14:textId="77777777" w:rsidR="00D63920" w:rsidRPr="00AD7664" w:rsidRDefault="00D63920" w:rsidP="00D63920">
            <w:pPr>
              <w:rPr>
                <w:sz w:val="28"/>
                <w:szCs w:val="28"/>
                <w:lang w:eastAsia="ru-RU"/>
              </w:rPr>
            </w:pPr>
          </w:p>
        </w:tc>
      </w:tr>
      <w:tr w:rsidR="00D63920" w:rsidRPr="00AD7664" w14:paraId="3CBAFE1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6555CC" w14:textId="37695C96"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2994BFA" w14:textId="77777777" w:rsidR="00D63920" w:rsidRPr="00AD7664" w:rsidRDefault="00D63920" w:rsidP="00D63920">
            <w:pPr>
              <w:jc w:val="both"/>
              <w:rPr>
                <w:color w:val="000000"/>
                <w:sz w:val="28"/>
                <w:szCs w:val="28"/>
                <w:lang w:eastAsia="ru-RU"/>
              </w:rPr>
            </w:pPr>
            <w:r w:rsidRPr="00AD7664">
              <w:rPr>
                <w:color w:val="000000"/>
                <w:sz w:val="28"/>
                <w:szCs w:val="28"/>
                <w:lang w:eastAsia="ru-RU"/>
              </w:rPr>
              <w:t xml:space="preserve">Электронная система защиты от перегрузки с индикатором веса </w:t>
            </w:r>
          </w:p>
        </w:tc>
        <w:tc>
          <w:tcPr>
            <w:tcW w:w="236" w:type="dxa"/>
            <w:vAlign w:val="center"/>
            <w:hideMark/>
          </w:tcPr>
          <w:p w14:paraId="6E0479A1" w14:textId="77777777" w:rsidR="00D63920" w:rsidRPr="00AD7664" w:rsidRDefault="00D63920" w:rsidP="00D63920">
            <w:pPr>
              <w:rPr>
                <w:sz w:val="28"/>
                <w:szCs w:val="28"/>
                <w:lang w:eastAsia="ru-RU"/>
              </w:rPr>
            </w:pPr>
          </w:p>
        </w:tc>
      </w:tr>
      <w:tr w:rsidR="00D63920" w:rsidRPr="00AD7664" w14:paraId="7987F9B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B281B5" w14:textId="2487E8FE"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26F64A" w14:textId="77777777" w:rsidR="00D63920" w:rsidRPr="00AD7664" w:rsidRDefault="00D63920" w:rsidP="00D63920">
            <w:pPr>
              <w:jc w:val="both"/>
              <w:rPr>
                <w:color w:val="000000"/>
                <w:sz w:val="28"/>
                <w:szCs w:val="28"/>
                <w:lang w:eastAsia="ru-RU"/>
              </w:rPr>
            </w:pPr>
            <w:r w:rsidRPr="00AD7664">
              <w:rPr>
                <w:color w:val="000000"/>
                <w:sz w:val="28"/>
                <w:szCs w:val="28"/>
                <w:lang w:eastAsia="ru-RU"/>
              </w:rPr>
              <w:t>Запорные клапана с ограничением скорости на гидроцилиндрах стрелы</w:t>
            </w:r>
          </w:p>
        </w:tc>
        <w:tc>
          <w:tcPr>
            <w:tcW w:w="236" w:type="dxa"/>
            <w:vAlign w:val="center"/>
            <w:hideMark/>
          </w:tcPr>
          <w:p w14:paraId="4CC34056" w14:textId="77777777" w:rsidR="00D63920" w:rsidRPr="00AD7664" w:rsidRDefault="00D63920" w:rsidP="00D63920">
            <w:pPr>
              <w:rPr>
                <w:sz w:val="28"/>
                <w:szCs w:val="28"/>
                <w:lang w:eastAsia="ru-RU"/>
              </w:rPr>
            </w:pPr>
          </w:p>
        </w:tc>
      </w:tr>
      <w:tr w:rsidR="00D63920" w:rsidRPr="00AD7664" w14:paraId="7850CDF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83861E" w14:textId="24A8DDFB"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BD265D" w14:textId="77777777" w:rsidR="00D63920" w:rsidRPr="00AD7664" w:rsidRDefault="00D63920" w:rsidP="00D63920">
            <w:pPr>
              <w:jc w:val="both"/>
              <w:rPr>
                <w:color w:val="000000"/>
                <w:sz w:val="28"/>
                <w:szCs w:val="28"/>
                <w:lang w:eastAsia="ru-RU"/>
              </w:rPr>
            </w:pPr>
            <w:r w:rsidRPr="00AD7664">
              <w:rPr>
                <w:color w:val="000000"/>
                <w:sz w:val="28"/>
                <w:szCs w:val="28"/>
                <w:lang w:eastAsia="ru-RU"/>
              </w:rPr>
              <w:t>Защита от непреднамеренных действий оператора</w:t>
            </w:r>
          </w:p>
        </w:tc>
        <w:tc>
          <w:tcPr>
            <w:tcW w:w="236" w:type="dxa"/>
            <w:vAlign w:val="center"/>
            <w:hideMark/>
          </w:tcPr>
          <w:p w14:paraId="73755BD4" w14:textId="77777777" w:rsidR="00D63920" w:rsidRPr="00AD7664" w:rsidRDefault="00D63920" w:rsidP="00D63920">
            <w:pPr>
              <w:rPr>
                <w:sz w:val="28"/>
                <w:szCs w:val="28"/>
                <w:lang w:eastAsia="ru-RU"/>
              </w:rPr>
            </w:pPr>
          </w:p>
        </w:tc>
      </w:tr>
      <w:tr w:rsidR="00D63920" w:rsidRPr="00AD7664" w14:paraId="06BCEDE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FBB04A" w14:textId="4EFCACAC"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8A6DC14" w14:textId="77777777" w:rsidR="00D63920" w:rsidRPr="00AD7664" w:rsidRDefault="00D63920" w:rsidP="00D63920">
            <w:pPr>
              <w:jc w:val="both"/>
              <w:rPr>
                <w:color w:val="000000"/>
                <w:sz w:val="28"/>
                <w:szCs w:val="28"/>
                <w:lang w:eastAsia="ru-RU"/>
              </w:rPr>
            </w:pPr>
            <w:r w:rsidRPr="00AD7664">
              <w:rPr>
                <w:color w:val="000000"/>
                <w:sz w:val="28"/>
                <w:szCs w:val="28"/>
                <w:lang w:eastAsia="ru-RU"/>
              </w:rPr>
              <w:t>Предотвращение ошибочного перехода на заднюю скорость</w:t>
            </w:r>
          </w:p>
        </w:tc>
        <w:tc>
          <w:tcPr>
            <w:tcW w:w="236" w:type="dxa"/>
            <w:vAlign w:val="center"/>
            <w:hideMark/>
          </w:tcPr>
          <w:p w14:paraId="2455B2E6" w14:textId="77777777" w:rsidR="00D63920" w:rsidRPr="00AD7664" w:rsidRDefault="00D63920" w:rsidP="00D63920">
            <w:pPr>
              <w:rPr>
                <w:sz w:val="28"/>
                <w:szCs w:val="28"/>
                <w:lang w:eastAsia="ru-RU"/>
              </w:rPr>
            </w:pPr>
          </w:p>
        </w:tc>
      </w:tr>
      <w:tr w:rsidR="00D63920" w:rsidRPr="00AD7664" w14:paraId="17CBC0BD"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FFBAA5" w14:textId="1A9A5ED4"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5A80BDB" w14:textId="77777777" w:rsidR="00D63920" w:rsidRPr="00AD7664" w:rsidRDefault="00D63920" w:rsidP="00D63920">
            <w:pPr>
              <w:jc w:val="both"/>
              <w:rPr>
                <w:color w:val="000000"/>
                <w:sz w:val="28"/>
                <w:szCs w:val="28"/>
                <w:lang w:eastAsia="ru-RU"/>
              </w:rPr>
            </w:pPr>
            <w:r w:rsidRPr="00AD7664">
              <w:rPr>
                <w:color w:val="000000"/>
                <w:sz w:val="28"/>
                <w:szCs w:val="28"/>
                <w:lang w:eastAsia="ru-RU"/>
              </w:rPr>
              <w:t>Динамическая система против опрокидывания</w:t>
            </w:r>
          </w:p>
        </w:tc>
        <w:tc>
          <w:tcPr>
            <w:tcW w:w="236" w:type="dxa"/>
            <w:vAlign w:val="center"/>
            <w:hideMark/>
          </w:tcPr>
          <w:p w14:paraId="3ADBA813" w14:textId="77777777" w:rsidR="00D63920" w:rsidRPr="00AD7664" w:rsidRDefault="00D63920" w:rsidP="00D63920">
            <w:pPr>
              <w:rPr>
                <w:sz w:val="28"/>
                <w:szCs w:val="28"/>
                <w:lang w:eastAsia="ru-RU"/>
              </w:rPr>
            </w:pPr>
          </w:p>
        </w:tc>
      </w:tr>
      <w:tr w:rsidR="00D63920" w:rsidRPr="00AD7664" w14:paraId="1ED0634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ADD259" w14:textId="12046131"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6B894E" w14:textId="77777777" w:rsidR="00D63920" w:rsidRPr="00AD7664" w:rsidRDefault="00D63920" w:rsidP="00D63920">
            <w:pPr>
              <w:jc w:val="both"/>
              <w:rPr>
                <w:color w:val="000000"/>
                <w:sz w:val="28"/>
                <w:szCs w:val="28"/>
                <w:lang w:eastAsia="ru-RU"/>
              </w:rPr>
            </w:pPr>
            <w:r w:rsidRPr="00AD7664">
              <w:rPr>
                <w:color w:val="000000"/>
                <w:sz w:val="28"/>
                <w:szCs w:val="28"/>
                <w:lang w:eastAsia="ru-RU"/>
              </w:rPr>
              <w:t xml:space="preserve">Парктроники контроля слепых зон </w:t>
            </w:r>
          </w:p>
        </w:tc>
        <w:tc>
          <w:tcPr>
            <w:tcW w:w="236" w:type="dxa"/>
            <w:vAlign w:val="center"/>
            <w:hideMark/>
          </w:tcPr>
          <w:p w14:paraId="517F619B" w14:textId="77777777" w:rsidR="00D63920" w:rsidRPr="00AD7664" w:rsidRDefault="00D63920" w:rsidP="00D63920">
            <w:pPr>
              <w:rPr>
                <w:sz w:val="28"/>
                <w:szCs w:val="28"/>
                <w:lang w:eastAsia="ru-RU"/>
              </w:rPr>
            </w:pPr>
          </w:p>
        </w:tc>
      </w:tr>
      <w:tr w:rsidR="00D63920" w:rsidRPr="00AD7664" w14:paraId="24D8700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7D912E" w14:textId="2B7EB86C"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B376B40" w14:textId="77777777" w:rsidR="00D63920" w:rsidRPr="00AD7664" w:rsidRDefault="00D63920" w:rsidP="00D63920">
            <w:pPr>
              <w:jc w:val="both"/>
              <w:rPr>
                <w:color w:val="000000"/>
                <w:sz w:val="28"/>
                <w:szCs w:val="28"/>
                <w:lang w:eastAsia="ru-RU"/>
              </w:rPr>
            </w:pPr>
            <w:r w:rsidRPr="00AD7664">
              <w:rPr>
                <w:color w:val="000000"/>
                <w:sz w:val="28"/>
                <w:szCs w:val="28"/>
                <w:lang w:eastAsia="ru-RU"/>
              </w:rPr>
              <w:t>Ведущий мост с жестким креплением к раме (при наличии)</w:t>
            </w:r>
          </w:p>
        </w:tc>
        <w:tc>
          <w:tcPr>
            <w:tcW w:w="236" w:type="dxa"/>
            <w:vAlign w:val="center"/>
            <w:hideMark/>
          </w:tcPr>
          <w:p w14:paraId="781A5269" w14:textId="77777777" w:rsidR="00D63920" w:rsidRPr="00AD7664" w:rsidRDefault="00D63920" w:rsidP="00D63920">
            <w:pPr>
              <w:rPr>
                <w:sz w:val="28"/>
                <w:szCs w:val="28"/>
                <w:lang w:eastAsia="ru-RU"/>
              </w:rPr>
            </w:pPr>
          </w:p>
        </w:tc>
      </w:tr>
      <w:tr w:rsidR="00D63920" w:rsidRPr="00AD7664" w14:paraId="6ED968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4E3C9F" w14:textId="3F2054E5"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785A35" w14:textId="6934EE1B" w:rsidR="00D63920" w:rsidRPr="00AD7664" w:rsidRDefault="00D63920" w:rsidP="00D63920">
            <w:pPr>
              <w:jc w:val="both"/>
              <w:rPr>
                <w:color w:val="000000"/>
                <w:sz w:val="28"/>
                <w:szCs w:val="28"/>
                <w:lang w:eastAsia="ru-RU"/>
              </w:rPr>
            </w:pPr>
            <w:r w:rsidRPr="00AD7664">
              <w:rPr>
                <w:color w:val="000000"/>
                <w:sz w:val="28"/>
                <w:szCs w:val="28"/>
                <w:lang w:eastAsia="ru-RU"/>
              </w:rPr>
              <w:t xml:space="preserve">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w:t>
            </w:r>
            <w:r>
              <w:rPr>
                <w:color w:val="000000"/>
                <w:sz w:val="28"/>
                <w:szCs w:val="28"/>
                <w:lang w:eastAsia="ru-RU"/>
              </w:rPr>
              <w:t>не менее</w:t>
            </w:r>
            <w:r w:rsidRPr="00AD7664">
              <w:rPr>
                <w:color w:val="000000"/>
                <w:sz w:val="28"/>
                <w:szCs w:val="28"/>
                <w:lang w:eastAsia="ru-RU"/>
              </w:rPr>
              <w:t xml:space="preserve">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236" w:type="dxa"/>
            <w:vAlign w:val="center"/>
            <w:hideMark/>
          </w:tcPr>
          <w:p w14:paraId="362970CE" w14:textId="77777777" w:rsidR="00D63920" w:rsidRPr="00AD7664" w:rsidRDefault="00D63920" w:rsidP="00D63920">
            <w:pPr>
              <w:rPr>
                <w:sz w:val="28"/>
                <w:szCs w:val="28"/>
                <w:lang w:eastAsia="ru-RU"/>
              </w:rPr>
            </w:pPr>
          </w:p>
        </w:tc>
      </w:tr>
      <w:tr w:rsidR="00D63920" w:rsidRPr="00AD7664" w14:paraId="24B5F1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8EA6A7" w14:textId="16463417"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C9C0BE3" w14:textId="77777777" w:rsidR="00D63920" w:rsidRPr="00AD7664" w:rsidRDefault="00D63920" w:rsidP="00D63920">
            <w:pPr>
              <w:jc w:val="both"/>
              <w:rPr>
                <w:color w:val="000000"/>
                <w:sz w:val="28"/>
                <w:szCs w:val="28"/>
                <w:lang w:eastAsia="ru-RU"/>
              </w:rPr>
            </w:pPr>
            <w:r w:rsidRPr="00AD7664">
              <w:rPr>
                <w:color w:val="000000"/>
                <w:sz w:val="28"/>
                <w:szCs w:val="28"/>
                <w:lang w:eastAsia="ru-RU"/>
              </w:rPr>
              <w:t>Сигнальное громкоговорящее устройство</w:t>
            </w:r>
          </w:p>
        </w:tc>
        <w:tc>
          <w:tcPr>
            <w:tcW w:w="236" w:type="dxa"/>
            <w:vAlign w:val="center"/>
            <w:hideMark/>
          </w:tcPr>
          <w:p w14:paraId="3980FEA6" w14:textId="77777777" w:rsidR="00D63920" w:rsidRPr="00AD7664" w:rsidRDefault="00D63920" w:rsidP="00D63920">
            <w:pPr>
              <w:rPr>
                <w:sz w:val="28"/>
                <w:szCs w:val="28"/>
                <w:lang w:eastAsia="ru-RU"/>
              </w:rPr>
            </w:pPr>
          </w:p>
        </w:tc>
      </w:tr>
      <w:tr w:rsidR="00D63920" w:rsidRPr="00AD7664" w14:paraId="4EF74B8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FCF675" w14:textId="738C5C3A"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87E85A" w14:textId="77777777" w:rsidR="00D63920" w:rsidRPr="00AD7664" w:rsidRDefault="00D63920" w:rsidP="00D63920">
            <w:pPr>
              <w:jc w:val="both"/>
              <w:rPr>
                <w:color w:val="000000"/>
                <w:sz w:val="28"/>
                <w:szCs w:val="28"/>
                <w:lang w:eastAsia="ru-RU"/>
              </w:rPr>
            </w:pPr>
            <w:r w:rsidRPr="00AD7664">
              <w:rPr>
                <w:color w:val="000000"/>
                <w:sz w:val="28"/>
                <w:szCs w:val="28"/>
                <w:lang w:eastAsia="ru-RU"/>
              </w:rPr>
              <w:t>Предупреждающие и информационные надписи в соответствие с требованиями тех. регламентов</w:t>
            </w:r>
          </w:p>
        </w:tc>
        <w:tc>
          <w:tcPr>
            <w:tcW w:w="236" w:type="dxa"/>
            <w:vAlign w:val="center"/>
            <w:hideMark/>
          </w:tcPr>
          <w:p w14:paraId="11E9BCA9" w14:textId="77777777" w:rsidR="00D63920" w:rsidRPr="00AD7664" w:rsidRDefault="00D63920" w:rsidP="00D63920">
            <w:pPr>
              <w:rPr>
                <w:sz w:val="28"/>
                <w:szCs w:val="28"/>
                <w:lang w:eastAsia="ru-RU"/>
              </w:rPr>
            </w:pPr>
          </w:p>
        </w:tc>
      </w:tr>
      <w:tr w:rsidR="00D63920" w:rsidRPr="00AD7664" w14:paraId="44644B3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19535D" w14:textId="2841EE09"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69FB7AD" w14:textId="77777777" w:rsidR="00D63920" w:rsidRPr="00AD7664" w:rsidRDefault="00D63920" w:rsidP="00D63920">
            <w:pPr>
              <w:jc w:val="both"/>
              <w:rPr>
                <w:color w:val="000000"/>
                <w:sz w:val="28"/>
                <w:szCs w:val="28"/>
                <w:lang w:eastAsia="ru-RU"/>
              </w:rPr>
            </w:pPr>
            <w:r w:rsidRPr="00AD7664">
              <w:rPr>
                <w:color w:val="000000"/>
                <w:sz w:val="28"/>
                <w:szCs w:val="28"/>
                <w:lang w:eastAsia="ru-RU"/>
              </w:rPr>
              <w:t>Предпусковой стояночный подогрев кабины</w:t>
            </w:r>
          </w:p>
        </w:tc>
        <w:tc>
          <w:tcPr>
            <w:tcW w:w="236" w:type="dxa"/>
            <w:vAlign w:val="center"/>
            <w:hideMark/>
          </w:tcPr>
          <w:p w14:paraId="18565E17" w14:textId="77777777" w:rsidR="00D63920" w:rsidRPr="00AD7664" w:rsidRDefault="00D63920" w:rsidP="00D63920">
            <w:pPr>
              <w:rPr>
                <w:sz w:val="28"/>
                <w:szCs w:val="28"/>
                <w:lang w:eastAsia="ru-RU"/>
              </w:rPr>
            </w:pPr>
          </w:p>
        </w:tc>
      </w:tr>
      <w:tr w:rsidR="00D63920" w:rsidRPr="00AD7664" w14:paraId="78D22FA3"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A6FD16" w14:textId="647F11C4"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4808FC" w14:textId="1952DB88" w:rsidR="00D63920" w:rsidRPr="00AD7664" w:rsidRDefault="00D63920" w:rsidP="00D63920">
            <w:pPr>
              <w:jc w:val="both"/>
              <w:rPr>
                <w:color w:val="000000"/>
                <w:sz w:val="28"/>
                <w:szCs w:val="28"/>
                <w:lang w:eastAsia="ru-RU"/>
              </w:rPr>
            </w:pPr>
            <w:r w:rsidRPr="00AD7664">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236" w:type="dxa"/>
            <w:vAlign w:val="center"/>
            <w:hideMark/>
          </w:tcPr>
          <w:p w14:paraId="698D9D23" w14:textId="77777777" w:rsidR="00D63920" w:rsidRPr="00AD7664" w:rsidRDefault="00D63920" w:rsidP="00D63920">
            <w:pPr>
              <w:rPr>
                <w:sz w:val="28"/>
                <w:szCs w:val="28"/>
                <w:lang w:eastAsia="ru-RU"/>
              </w:rPr>
            </w:pPr>
          </w:p>
        </w:tc>
      </w:tr>
      <w:tr w:rsidR="00D63920" w:rsidRPr="00AD7664" w14:paraId="52CCD2C7" w14:textId="77777777" w:rsidTr="00711042">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7A7DF2" w14:textId="2679CB28"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03E7EF6" w14:textId="2C773D25" w:rsidR="00D63920" w:rsidRPr="00AD7664" w:rsidRDefault="00D63920" w:rsidP="00D63920">
            <w:pPr>
              <w:jc w:val="both"/>
              <w:rPr>
                <w:color w:val="000000"/>
                <w:sz w:val="28"/>
                <w:szCs w:val="28"/>
                <w:lang w:eastAsia="ru-RU"/>
              </w:rPr>
            </w:pPr>
            <w:r w:rsidRPr="00AD7664">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c>
          <w:tcPr>
            <w:tcW w:w="236" w:type="dxa"/>
            <w:vAlign w:val="center"/>
            <w:hideMark/>
          </w:tcPr>
          <w:p w14:paraId="1899793D" w14:textId="77777777" w:rsidR="00D63920" w:rsidRPr="00AD7664" w:rsidRDefault="00D63920" w:rsidP="00D63920">
            <w:pPr>
              <w:rPr>
                <w:sz w:val="28"/>
                <w:szCs w:val="28"/>
                <w:lang w:eastAsia="ru-RU"/>
              </w:rPr>
            </w:pPr>
          </w:p>
        </w:tc>
      </w:tr>
      <w:tr w:rsidR="00D63920" w:rsidRPr="00AD7664" w14:paraId="6D41F10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BF1049" w14:textId="5254EB41"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E07AE4" w14:textId="77777777" w:rsidR="00D63920" w:rsidRPr="00AD7664" w:rsidRDefault="00D63920" w:rsidP="00D63920">
            <w:pPr>
              <w:jc w:val="both"/>
              <w:rPr>
                <w:color w:val="000000"/>
                <w:sz w:val="28"/>
                <w:szCs w:val="28"/>
                <w:lang w:eastAsia="ru-RU"/>
              </w:rPr>
            </w:pPr>
            <w:r w:rsidRPr="00AD7664">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236" w:type="dxa"/>
            <w:vAlign w:val="center"/>
            <w:hideMark/>
          </w:tcPr>
          <w:p w14:paraId="50D74369" w14:textId="77777777" w:rsidR="00D63920" w:rsidRPr="00AD7664" w:rsidRDefault="00D63920" w:rsidP="00D63920">
            <w:pPr>
              <w:rPr>
                <w:sz w:val="28"/>
                <w:szCs w:val="28"/>
                <w:lang w:eastAsia="ru-RU"/>
              </w:rPr>
            </w:pPr>
          </w:p>
        </w:tc>
      </w:tr>
      <w:tr w:rsidR="00D63920" w:rsidRPr="00AD7664" w14:paraId="7CED9A5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C88A3D" w14:textId="76396535" w:rsidR="00D63920" w:rsidRPr="00AD7664" w:rsidRDefault="00D63920" w:rsidP="00D63920">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96C00D4"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Запасные части и принадлежности</w:t>
            </w:r>
          </w:p>
        </w:tc>
        <w:tc>
          <w:tcPr>
            <w:tcW w:w="236" w:type="dxa"/>
            <w:vAlign w:val="center"/>
            <w:hideMark/>
          </w:tcPr>
          <w:p w14:paraId="4F68A779" w14:textId="77777777" w:rsidR="00D63920" w:rsidRPr="00AD7664" w:rsidRDefault="00D63920" w:rsidP="00D63920">
            <w:pPr>
              <w:rPr>
                <w:sz w:val="28"/>
                <w:szCs w:val="28"/>
                <w:lang w:eastAsia="ru-RU"/>
              </w:rPr>
            </w:pPr>
          </w:p>
        </w:tc>
      </w:tr>
      <w:tr w:rsidR="00D63920" w:rsidRPr="00AD7664" w14:paraId="4435CD65" w14:textId="77777777" w:rsidTr="00711042">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478740" w14:textId="0FED8453"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.1.</w:t>
            </w:r>
          </w:p>
        </w:tc>
        <w:tc>
          <w:tcPr>
            <w:tcW w:w="2889" w:type="dxa"/>
            <w:tcBorders>
              <w:top w:val="nil"/>
              <w:left w:val="nil"/>
              <w:bottom w:val="single" w:sz="4" w:space="0" w:color="auto"/>
              <w:right w:val="single" w:sz="4" w:space="0" w:color="auto"/>
            </w:tcBorders>
            <w:shd w:val="clear" w:color="000000" w:fill="FFFFFF"/>
            <w:vAlign w:val="center"/>
            <w:hideMark/>
          </w:tcPr>
          <w:p w14:paraId="4D1C7532" w14:textId="77777777" w:rsidR="00D63920" w:rsidRPr="00AD7664" w:rsidRDefault="00D63920" w:rsidP="00D63920">
            <w:pPr>
              <w:rPr>
                <w:color w:val="000000"/>
                <w:sz w:val="28"/>
                <w:szCs w:val="28"/>
                <w:lang w:eastAsia="ru-RU"/>
              </w:rPr>
            </w:pPr>
            <w:r w:rsidRPr="00AD7664">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57C8DBED" w14:textId="77777777" w:rsidR="00D63920" w:rsidRPr="00AD7664" w:rsidRDefault="00D63920" w:rsidP="00D6392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4FA9E7FE" w14:textId="77777777" w:rsidR="00D63920" w:rsidRPr="00AD7664" w:rsidRDefault="00D63920" w:rsidP="00D63920">
            <w:pPr>
              <w:rPr>
                <w:sz w:val="28"/>
                <w:szCs w:val="28"/>
                <w:lang w:eastAsia="ru-RU"/>
              </w:rPr>
            </w:pPr>
          </w:p>
        </w:tc>
      </w:tr>
      <w:tr w:rsidR="00D63920" w:rsidRPr="00AD7664" w14:paraId="2144A17E" w14:textId="77777777" w:rsidTr="00711042">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F157887" w14:textId="05A8B5D4"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.2.</w:t>
            </w:r>
          </w:p>
        </w:tc>
        <w:tc>
          <w:tcPr>
            <w:tcW w:w="2889" w:type="dxa"/>
            <w:tcBorders>
              <w:top w:val="nil"/>
              <w:left w:val="nil"/>
              <w:bottom w:val="single" w:sz="4" w:space="0" w:color="auto"/>
              <w:right w:val="single" w:sz="4" w:space="0" w:color="auto"/>
            </w:tcBorders>
            <w:shd w:val="clear" w:color="000000" w:fill="FFFFFF"/>
            <w:vAlign w:val="center"/>
            <w:hideMark/>
          </w:tcPr>
          <w:p w14:paraId="55BDAEE7" w14:textId="77777777" w:rsidR="00D63920" w:rsidRPr="00AD7664" w:rsidRDefault="00D63920" w:rsidP="00D63920">
            <w:pPr>
              <w:rPr>
                <w:color w:val="000000"/>
                <w:sz w:val="28"/>
                <w:szCs w:val="28"/>
                <w:lang w:eastAsia="ru-RU"/>
              </w:rPr>
            </w:pPr>
            <w:r w:rsidRPr="00AD7664">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68EBC848" w14:textId="77777777" w:rsidR="00D63920" w:rsidRPr="00AD7664" w:rsidRDefault="00D63920" w:rsidP="00D6392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386F4F5E" w14:textId="77777777" w:rsidR="00D63920" w:rsidRPr="00AD7664" w:rsidRDefault="00D63920" w:rsidP="00D63920">
            <w:pPr>
              <w:rPr>
                <w:sz w:val="28"/>
                <w:szCs w:val="28"/>
                <w:lang w:eastAsia="ru-RU"/>
              </w:rPr>
            </w:pPr>
          </w:p>
        </w:tc>
      </w:tr>
      <w:tr w:rsidR="00D63920" w:rsidRPr="00AD7664" w14:paraId="6E916B19" w14:textId="77777777" w:rsidTr="00711042">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F4182B" w14:textId="1F3F7C29"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.3.</w:t>
            </w:r>
          </w:p>
        </w:tc>
        <w:tc>
          <w:tcPr>
            <w:tcW w:w="2889" w:type="dxa"/>
            <w:tcBorders>
              <w:top w:val="nil"/>
              <w:left w:val="nil"/>
              <w:bottom w:val="single" w:sz="4" w:space="0" w:color="auto"/>
              <w:right w:val="single" w:sz="4" w:space="0" w:color="auto"/>
            </w:tcBorders>
            <w:shd w:val="clear" w:color="000000" w:fill="FFFFFF"/>
            <w:vAlign w:val="center"/>
            <w:hideMark/>
          </w:tcPr>
          <w:p w14:paraId="0F5008B5" w14:textId="77777777" w:rsidR="00D63920" w:rsidRPr="00AD7664" w:rsidRDefault="00D63920" w:rsidP="00D63920">
            <w:pPr>
              <w:rPr>
                <w:color w:val="000000"/>
                <w:sz w:val="28"/>
                <w:szCs w:val="28"/>
                <w:lang w:eastAsia="ru-RU"/>
              </w:rPr>
            </w:pPr>
            <w:r w:rsidRPr="00AD7664">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0C6ACE7D" w14:textId="77777777" w:rsidR="00D63920" w:rsidRPr="00AD7664" w:rsidRDefault="00D63920" w:rsidP="00D6392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88056DE" w14:textId="77777777" w:rsidR="00D63920" w:rsidRPr="00AD7664" w:rsidRDefault="00D63920" w:rsidP="00D63920">
            <w:pPr>
              <w:rPr>
                <w:sz w:val="28"/>
                <w:szCs w:val="28"/>
                <w:lang w:eastAsia="ru-RU"/>
              </w:rPr>
            </w:pPr>
          </w:p>
        </w:tc>
      </w:tr>
      <w:tr w:rsidR="00D63920" w:rsidRPr="00AD7664" w14:paraId="4A43566C" w14:textId="77777777" w:rsidTr="00711042">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BC68003" w14:textId="2CE88E53" w:rsidR="00D63920" w:rsidRPr="00AD7664" w:rsidRDefault="00D63920" w:rsidP="00D63920">
            <w:pPr>
              <w:jc w:val="center"/>
              <w:rPr>
                <w:color w:val="000000"/>
                <w:sz w:val="28"/>
                <w:szCs w:val="28"/>
                <w:lang w:eastAsia="ru-RU"/>
              </w:rPr>
            </w:pPr>
            <w:r w:rsidRPr="00AD7664">
              <w:rPr>
                <w:color w:val="000000"/>
                <w:sz w:val="28"/>
                <w:szCs w:val="28"/>
                <w:lang w:eastAsia="ru-RU"/>
              </w:rPr>
              <w:lastRenderedPageBreak/>
              <w:t>1</w:t>
            </w:r>
            <w:r>
              <w:rPr>
                <w:color w:val="000000"/>
                <w:sz w:val="28"/>
                <w:szCs w:val="28"/>
                <w:lang w:eastAsia="ru-RU"/>
              </w:rPr>
              <w:t>1</w:t>
            </w:r>
            <w:r w:rsidRPr="00AD7664">
              <w:rPr>
                <w:color w:val="000000"/>
                <w:sz w:val="28"/>
                <w:szCs w:val="28"/>
                <w:lang w:eastAsia="ru-RU"/>
              </w:rPr>
              <w:t>.4.</w:t>
            </w:r>
          </w:p>
        </w:tc>
        <w:tc>
          <w:tcPr>
            <w:tcW w:w="2889" w:type="dxa"/>
            <w:tcBorders>
              <w:top w:val="nil"/>
              <w:left w:val="nil"/>
              <w:bottom w:val="single" w:sz="4" w:space="0" w:color="auto"/>
              <w:right w:val="single" w:sz="4" w:space="0" w:color="auto"/>
            </w:tcBorders>
            <w:shd w:val="clear" w:color="000000" w:fill="FFFFFF"/>
            <w:vAlign w:val="center"/>
            <w:hideMark/>
          </w:tcPr>
          <w:p w14:paraId="6929DC83" w14:textId="77777777" w:rsidR="00D63920" w:rsidRPr="00AD7664" w:rsidRDefault="00D63920" w:rsidP="00D63920">
            <w:pPr>
              <w:rPr>
                <w:color w:val="000000"/>
                <w:sz w:val="28"/>
                <w:szCs w:val="28"/>
                <w:lang w:eastAsia="ru-RU"/>
              </w:rPr>
            </w:pPr>
            <w:r w:rsidRPr="00AD7664">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05FD7D3D" w14:textId="77777777" w:rsidR="00D63920" w:rsidRPr="00AD7664" w:rsidRDefault="00D63920" w:rsidP="00D6392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8BA32FF" w14:textId="77777777" w:rsidR="00D63920" w:rsidRPr="00AD7664" w:rsidRDefault="00D63920" w:rsidP="00D63920">
            <w:pPr>
              <w:rPr>
                <w:sz w:val="28"/>
                <w:szCs w:val="28"/>
                <w:lang w:eastAsia="ru-RU"/>
              </w:rPr>
            </w:pPr>
          </w:p>
        </w:tc>
      </w:tr>
      <w:tr w:rsidR="00D63920" w:rsidRPr="00AD7664" w14:paraId="32790BED" w14:textId="77777777" w:rsidTr="00711042">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575BC2" w14:textId="19248AC5"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.5.</w:t>
            </w:r>
          </w:p>
        </w:tc>
        <w:tc>
          <w:tcPr>
            <w:tcW w:w="2889" w:type="dxa"/>
            <w:tcBorders>
              <w:top w:val="nil"/>
              <w:left w:val="nil"/>
              <w:bottom w:val="single" w:sz="4" w:space="0" w:color="auto"/>
              <w:right w:val="single" w:sz="4" w:space="0" w:color="auto"/>
            </w:tcBorders>
            <w:shd w:val="clear" w:color="000000" w:fill="FFFFFF"/>
            <w:vAlign w:val="center"/>
            <w:hideMark/>
          </w:tcPr>
          <w:p w14:paraId="7667D1E1" w14:textId="77777777" w:rsidR="00D63920" w:rsidRPr="00AD7664" w:rsidRDefault="00D63920" w:rsidP="00D63920">
            <w:pPr>
              <w:rPr>
                <w:color w:val="000000"/>
                <w:sz w:val="28"/>
                <w:szCs w:val="28"/>
                <w:lang w:eastAsia="ru-RU"/>
              </w:rPr>
            </w:pPr>
            <w:r w:rsidRPr="00AD7664">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07EB8B9E" w14:textId="77777777" w:rsidR="00D63920" w:rsidRPr="00AD7664" w:rsidRDefault="00D63920" w:rsidP="00D6392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257EF02" w14:textId="77777777" w:rsidR="00D63920" w:rsidRPr="00AD7664" w:rsidRDefault="00D63920" w:rsidP="00D63920">
            <w:pPr>
              <w:rPr>
                <w:sz w:val="28"/>
                <w:szCs w:val="28"/>
                <w:lang w:eastAsia="ru-RU"/>
              </w:rPr>
            </w:pPr>
          </w:p>
        </w:tc>
      </w:tr>
      <w:tr w:rsidR="00D63920" w:rsidRPr="00AD7664" w14:paraId="2A0D8453" w14:textId="77777777" w:rsidTr="00711042">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CB41A9" w14:textId="6A6AD24E"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.6.</w:t>
            </w:r>
          </w:p>
        </w:tc>
        <w:tc>
          <w:tcPr>
            <w:tcW w:w="2889" w:type="dxa"/>
            <w:tcBorders>
              <w:top w:val="nil"/>
              <w:left w:val="nil"/>
              <w:bottom w:val="single" w:sz="4" w:space="0" w:color="auto"/>
              <w:right w:val="single" w:sz="4" w:space="0" w:color="auto"/>
            </w:tcBorders>
            <w:shd w:val="clear" w:color="000000" w:fill="FFFFFF"/>
            <w:vAlign w:val="center"/>
            <w:hideMark/>
          </w:tcPr>
          <w:p w14:paraId="58A2E3EF" w14:textId="77777777" w:rsidR="00D63920" w:rsidRPr="00AD7664" w:rsidRDefault="00D63920" w:rsidP="00D63920">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C0F251B" w14:textId="77777777" w:rsidR="00D63920" w:rsidRPr="00AD7664" w:rsidRDefault="00D63920" w:rsidP="00D63920">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C0F827A" w14:textId="77777777" w:rsidR="00D63920" w:rsidRPr="00AD7664" w:rsidRDefault="00D63920" w:rsidP="00D63920">
            <w:pPr>
              <w:rPr>
                <w:sz w:val="28"/>
                <w:szCs w:val="28"/>
                <w:lang w:eastAsia="ru-RU"/>
              </w:rPr>
            </w:pPr>
          </w:p>
        </w:tc>
      </w:tr>
      <w:tr w:rsidR="00D63920" w:rsidRPr="00AD7664" w14:paraId="2B004928" w14:textId="77777777" w:rsidTr="00711042">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9A1D52" w14:textId="34286891" w:rsidR="00D63920" w:rsidRPr="00AD7664" w:rsidRDefault="00D63920" w:rsidP="00D63920">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A63C355"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Документация, поставляемая с оборудованием и прочее</w:t>
            </w:r>
          </w:p>
        </w:tc>
        <w:tc>
          <w:tcPr>
            <w:tcW w:w="236" w:type="dxa"/>
            <w:vAlign w:val="center"/>
            <w:hideMark/>
          </w:tcPr>
          <w:p w14:paraId="504966F9" w14:textId="77777777" w:rsidR="00D63920" w:rsidRPr="00AD7664" w:rsidRDefault="00D63920" w:rsidP="00D63920">
            <w:pPr>
              <w:rPr>
                <w:sz w:val="28"/>
                <w:szCs w:val="28"/>
                <w:lang w:eastAsia="ru-RU"/>
              </w:rPr>
            </w:pPr>
          </w:p>
        </w:tc>
      </w:tr>
      <w:tr w:rsidR="00D63920" w:rsidRPr="00AD7664" w14:paraId="750622C4" w14:textId="77777777" w:rsidTr="00711042">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3502F" w14:textId="788ECC9B"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2</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B27EDF2" w14:textId="77777777" w:rsidR="00D63920" w:rsidRPr="00AD7664" w:rsidRDefault="00D63920" w:rsidP="00D63920">
            <w:pPr>
              <w:jc w:val="both"/>
              <w:rPr>
                <w:color w:val="000000"/>
                <w:sz w:val="28"/>
                <w:szCs w:val="28"/>
                <w:lang w:eastAsia="ru-RU"/>
              </w:rPr>
            </w:pPr>
            <w:r w:rsidRPr="00AD7664">
              <w:rPr>
                <w:color w:val="000000"/>
                <w:sz w:val="28"/>
                <w:szCs w:val="28"/>
                <w:lang w:eastAsia="ru-RU"/>
              </w:rPr>
              <w:t>Руководство по эксплуатации на русском языке – в 2-х экземплярах +в электронном виде на носителе</w:t>
            </w:r>
          </w:p>
        </w:tc>
        <w:tc>
          <w:tcPr>
            <w:tcW w:w="236" w:type="dxa"/>
            <w:vAlign w:val="center"/>
            <w:hideMark/>
          </w:tcPr>
          <w:p w14:paraId="35E032B5" w14:textId="77777777" w:rsidR="00D63920" w:rsidRPr="00AD7664" w:rsidRDefault="00D63920" w:rsidP="00D63920">
            <w:pPr>
              <w:rPr>
                <w:sz w:val="28"/>
                <w:szCs w:val="28"/>
                <w:lang w:eastAsia="ru-RU"/>
              </w:rPr>
            </w:pPr>
          </w:p>
        </w:tc>
      </w:tr>
      <w:tr w:rsidR="00D63920" w:rsidRPr="00AD7664" w14:paraId="4706AEA0" w14:textId="77777777" w:rsidTr="00711042">
        <w:trPr>
          <w:trHeight w:val="705"/>
        </w:trPr>
        <w:tc>
          <w:tcPr>
            <w:tcW w:w="934" w:type="dxa"/>
            <w:vMerge/>
            <w:tcBorders>
              <w:top w:val="nil"/>
              <w:left w:val="single" w:sz="4" w:space="0" w:color="auto"/>
              <w:bottom w:val="single" w:sz="4" w:space="0" w:color="auto"/>
              <w:right w:val="single" w:sz="4" w:space="0" w:color="auto"/>
            </w:tcBorders>
            <w:vAlign w:val="center"/>
            <w:hideMark/>
          </w:tcPr>
          <w:p w14:paraId="0770B151" w14:textId="77777777" w:rsidR="00D63920" w:rsidRPr="00AD7664"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4F2A80" w14:textId="5E36DEB6" w:rsidR="00D63920" w:rsidRPr="00AD7664" w:rsidRDefault="00D63920" w:rsidP="00D63920">
            <w:pPr>
              <w:jc w:val="both"/>
              <w:rPr>
                <w:color w:val="000000"/>
                <w:sz w:val="28"/>
                <w:szCs w:val="28"/>
                <w:lang w:eastAsia="ru-RU"/>
              </w:rPr>
            </w:pPr>
            <w:r w:rsidRPr="00AD7664">
              <w:rPr>
                <w:color w:val="000000"/>
                <w:sz w:val="28"/>
                <w:szCs w:val="28"/>
                <w:lang w:eastAsia="ru-RU"/>
              </w:rPr>
              <w:t>В руководстве по эксплуатации должен быть указан назначенный срок службы и (или) назначенный ресурс ричстакера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c>
          <w:tcPr>
            <w:tcW w:w="236" w:type="dxa"/>
            <w:vAlign w:val="center"/>
            <w:hideMark/>
          </w:tcPr>
          <w:p w14:paraId="3D1E1B36" w14:textId="77777777" w:rsidR="00D63920" w:rsidRPr="00AD7664" w:rsidRDefault="00D63920" w:rsidP="00D63920">
            <w:pPr>
              <w:rPr>
                <w:sz w:val="28"/>
                <w:szCs w:val="28"/>
                <w:lang w:eastAsia="ru-RU"/>
              </w:rPr>
            </w:pPr>
          </w:p>
        </w:tc>
      </w:tr>
      <w:tr w:rsidR="00D63920" w:rsidRPr="00AD7664" w14:paraId="6BDE478B" w14:textId="77777777" w:rsidTr="00711042">
        <w:trPr>
          <w:trHeight w:val="750"/>
        </w:trPr>
        <w:tc>
          <w:tcPr>
            <w:tcW w:w="934" w:type="dxa"/>
            <w:vMerge/>
            <w:tcBorders>
              <w:top w:val="nil"/>
              <w:left w:val="single" w:sz="4" w:space="0" w:color="auto"/>
              <w:bottom w:val="single" w:sz="4" w:space="0" w:color="auto"/>
              <w:right w:val="single" w:sz="4" w:space="0" w:color="auto"/>
            </w:tcBorders>
            <w:vAlign w:val="center"/>
            <w:hideMark/>
          </w:tcPr>
          <w:p w14:paraId="6665F8F4" w14:textId="77777777" w:rsidR="00D63920" w:rsidRPr="00AD7664"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10C97C2" w14:textId="77777777" w:rsidR="00D63920" w:rsidRPr="00AD7664" w:rsidRDefault="00D63920" w:rsidP="00D63920">
            <w:pPr>
              <w:jc w:val="both"/>
              <w:rPr>
                <w:color w:val="000000"/>
                <w:sz w:val="28"/>
                <w:szCs w:val="28"/>
                <w:lang w:eastAsia="ru-RU"/>
              </w:rPr>
            </w:pPr>
            <w:r w:rsidRPr="00AD7664">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236" w:type="dxa"/>
            <w:vAlign w:val="center"/>
            <w:hideMark/>
          </w:tcPr>
          <w:p w14:paraId="0B26D5A1" w14:textId="77777777" w:rsidR="00D63920" w:rsidRPr="00AD7664" w:rsidRDefault="00D63920" w:rsidP="00D63920">
            <w:pPr>
              <w:rPr>
                <w:sz w:val="28"/>
                <w:szCs w:val="28"/>
                <w:lang w:eastAsia="ru-RU"/>
              </w:rPr>
            </w:pPr>
          </w:p>
        </w:tc>
      </w:tr>
      <w:tr w:rsidR="00D63920" w:rsidRPr="00AD7664" w14:paraId="22CA64A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496B9954" w14:textId="77777777" w:rsidR="00D63920" w:rsidRPr="00AD7664"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E612D8" w14:textId="77777777" w:rsidR="00D63920" w:rsidRPr="00AD7664" w:rsidRDefault="00D63920" w:rsidP="00D63920">
            <w:pPr>
              <w:jc w:val="both"/>
              <w:rPr>
                <w:color w:val="000000"/>
                <w:sz w:val="28"/>
                <w:szCs w:val="28"/>
                <w:lang w:eastAsia="ru-RU"/>
              </w:rPr>
            </w:pPr>
            <w:r w:rsidRPr="00AD7664">
              <w:rPr>
                <w:color w:val="000000"/>
                <w:sz w:val="28"/>
                <w:szCs w:val="28"/>
                <w:lang w:eastAsia="ru-RU"/>
              </w:rPr>
              <w:t>Гидравлическая схема Ричстакера  – в 2 - х экземплярах + в электронном виде на носителе</w:t>
            </w:r>
          </w:p>
        </w:tc>
        <w:tc>
          <w:tcPr>
            <w:tcW w:w="236" w:type="dxa"/>
            <w:vAlign w:val="center"/>
            <w:hideMark/>
          </w:tcPr>
          <w:p w14:paraId="786DAE73" w14:textId="77777777" w:rsidR="00D63920" w:rsidRPr="00AD7664" w:rsidRDefault="00D63920" w:rsidP="00D63920">
            <w:pPr>
              <w:rPr>
                <w:sz w:val="28"/>
                <w:szCs w:val="28"/>
                <w:lang w:eastAsia="ru-RU"/>
              </w:rPr>
            </w:pPr>
          </w:p>
        </w:tc>
      </w:tr>
      <w:tr w:rsidR="00D63920" w:rsidRPr="00AD7664" w14:paraId="27CDEA24" w14:textId="77777777" w:rsidTr="00711042">
        <w:trPr>
          <w:trHeight w:val="870"/>
        </w:trPr>
        <w:tc>
          <w:tcPr>
            <w:tcW w:w="934" w:type="dxa"/>
            <w:vMerge/>
            <w:tcBorders>
              <w:top w:val="nil"/>
              <w:left w:val="single" w:sz="4" w:space="0" w:color="auto"/>
              <w:bottom w:val="single" w:sz="4" w:space="0" w:color="auto"/>
              <w:right w:val="single" w:sz="4" w:space="0" w:color="auto"/>
            </w:tcBorders>
            <w:vAlign w:val="center"/>
            <w:hideMark/>
          </w:tcPr>
          <w:p w14:paraId="4983D2F3" w14:textId="77777777" w:rsidR="00D63920" w:rsidRPr="00AD7664"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1409947" w14:textId="77777777" w:rsidR="00D63920" w:rsidRPr="00AD7664" w:rsidRDefault="00D63920" w:rsidP="00D63920">
            <w:pPr>
              <w:jc w:val="both"/>
              <w:rPr>
                <w:color w:val="000000"/>
                <w:sz w:val="28"/>
                <w:szCs w:val="28"/>
                <w:lang w:eastAsia="ru-RU"/>
              </w:rPr>
            </w:pPr>
            <w:r w:rsidRPr="00AD7664">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236" w:type="dxa"/>
            <w:vAlign w:val="center"/>
            <w:hideMark/>
          </w:tcPr>
          <w:p w14:paraId="0645334E" w14:textId="77777777" w:rsidR="00D63920" w:rsidRPr="00AD7664" w:rsidRDefault="00D63920" w:rsidP="00D63920">
            <w:pPr>
              <w:rPr>
                <w:sz w:val="28"/>
                <w:szCs w:val="28"/>
                <w:lang w:eastAsia="ru-RU"/>
              </w:rPr>
            </w:pPr>
          </w:p>
        </w:tc>
      </w:tr>
      <w:tr w:rsidR="00D63920" w:rsidRPr="00AD7664" w14:paraId="7F432043"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219C2067" w14:textId="77777777" w:rsidR="00D63920" w:rsidRPr="00AD7664"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D93C12B" w14:textId="77777777" w:rsidR="00D63920" w:rsidRPr="00AD7664" w:rsidRDefault="00D63920" w:rsidP="00D63920">
            <w:pPr>
              <w:jc w:val="both"/>
              <w:rPr>
                <w:color w:val="000000"/>
                <w:sz w:val="28"/>
                <w:szCs w:val="28"/>
                <w:lang w:eastAsia="ru-RU"/>
              </w:rPr>
            </w:pPr>
            <w:r w:rsidRPr="00AD7664">
              <w:rPr>
                <w:color w:val="000000"/>
                <w:sz w:val="28"/>
                <w:szCs w:val="28"/>
                <w:lang w:eastAsia="ru-RU"/>
              </w:rPr>
              <w:t>Электрические схемы ричстакера - в 2 - х экземплярах +в электронном виде на носителе</w:t>
            </w:r>
          </w:p>
        </w:tc>
        <w:tc>
          <w:tcPr>
            <w:tcW w:w="236" w:type="dxa"/>
            <w:vAlign w:val="center"/>
            <w:hideMark/>
          </w:tcPr>
          <w:p w14:paraId="28667FD7" w14:textId="77777777" w:rsidR="00D63920" w:rsidRPr="00AD7664" w:rsidRDefault="00D63920" w:rsidP="00D63920">
            <w:pPr>
              <w:rPr>
                <w:sz w:val="28"/>
                <w:szCs w:val="28"/>
                <w:lang w:eastAsia="ru-RU"/>
              </w:rPr>
            </w:pPr>
          </w:p>
        </w:tc>
      </w:tr>
      <w:tr w:rsidR="00D63920" w:rsidRPr="00AD7664" w14:paraId="0EE48836" w14:textId="77777777" w:rsidTr="00711042">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399D48" w14:textId="1F693F4E"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2</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6539F36" w14:textId="77777777" w:rsidR="00D63920" w:rsidRPr="00AD7664" w:rsidRDefault="00D63920" w:rsidP="00D63920">
            <w:pPr>
              <w:jc w:val="both"/>
              <w:rPr>
                <w:color w:val="000000"/>
                <w:sz w:val="28"/>
                <w:szCs w:val="28"/>
                <w:lang w:eastAsia="ru-RU"/>
              </w:rPr>
            </w:pPr>
            <w:r w:rsidRPr="00AD7664">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236" w:type="dxa"/>
            <w:vAlign w:val="center"/>
            <w:hideMark/>
          </w:tcPr>
          <w:p w14:paraId="410F9C1B" w14:textId="77777777" w:rsidR="00D63920" w:rsidRPr="00AD7664" w:rsidRDefault="00D63920" w:rsidP="00D63920">
            <w:pPr>
              <w:rPr>
                <w:sz w:val="28"/>
                <w:szCs w:val="28"/>
                <w:lang w:eastAsia="ru-RU"/>
              </w:rPr>
            </w:pPr>
          </w:p>
        </w:tc>
      </w:tr>
      <w:tr w:rsidR="00D63920" w:rsidRPr="00AD7664" w14:paraId="1421E09A"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4A2F45" w14:textId="744ED826"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2</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90457FC" w14:textId="77777777" w:rsidR="00D63920" w:rsidRPr="00AD7664" w:rsidRDefault="00D63920" w:rsidP="00D63920">
            <w:pPr>
              <w:jc w:val="both"/>
              <w:rPr>
                <w:color w:val="000000"/>
                <w:sz w:val="28"/>
                <w:szCs w:val="28"/>
                <w:lang w:eastAsia="ru-RU"/>
              </w:rPr>
            </w:pPr>
            <w:r w:rsidRPr="00AD7664">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236" w:type="dxa"/>
            <w:vAlign w:val="center"/>
            <w:hideMark/>
          </w:tcPr>
          <w:p w14:paraId="66B04A5E" w14:textId="77777777" w:rsidR="00D63920" w:rsidRPr="00AD7664" w:rsidRDefault="00D63920" w:rsidP="00D63920">
            <w:pPr>
              <w:rPr>
                <w:sz w:val="28"/>
                <w:szCs w:val="28"/>
                <w:lang w:eastAsia="ru-RU"/>
              </w:rPr>
            </w:pPr>
          </w:p>
        </w:tc>
      </w:tr>
      <w:tr w:rsidR="00D63920" w:rsidRPr="00AD7664" w14:paraId="2E119634"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B22F5C" w14:textId="6416DDC1" w:rsidR="00D63920" w:rsidRPr="00AD7664" w:rsidRDefault="00D63920" w:rsidP="00D63920">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8CFDE33" w14:textId="77777777" w:rsidR="00D63920" w:rsidRPr="00AD7664" w:rsidRDefault="00D63920" w:rsidP="00D63920">
            <w:pPr>
              <w:jc w:val="center"/>
              <w:rPr>
                <w:b/>
                <w:bCs/>
                <w:color w:val="000000"/>
                <w:sz w:val="28"/>
                <w:szCs w:val="28"/>
                <w:lang w:eastAsia="ru-RU"/>
              </w:rPr>
            </w:pPr>
            <w:r w:rsidRPr="00AD7664">
              <w:rPr>
                <w:b/>
                <w:bCs/>
                <w:color w:val="000000"/>
                <w:sz w:val="28"/>
                <w:szCs w:val="28"/>
                <w:lang w:eastAsia="ru-RU"/>
              </w:rPr>
              <w:t>Соответствие стандартам</w:t>
            </w:r>
          </w:p>
        </w:tc>
        <w:tc>
          <w:tcPr>
            <w:tcW w:w="236" w:type="dxa"/>
            <w:vAlign w:val="center"/>
            <w:hideMark/>
          </w:tcPr>
          <w:p w14:paraId="198C1515" w14:textId="77777777" w:rsidR="00D63920" w:rsidRPr="00AD7664" w:rsidRDefault="00D63920" w:rsidP="00D63920">
            <w:pPr>
              <w:rPr>
                <w:sz w:val="28"/>
                <w:szCs w:val="28"/>
                <w:lang w:eastAsia="ru-RU"/>
              </w:rPr>
            </w:pPr>
          </w:p>
        </w:tc>
      </w:tr>
      <w:tr w:rsidR="00D63920" w:rsidRPr="00AD7664" w14:paraId="5335571D" w14:textId="77777777" w:rsidTr="001D0505">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BC1EFB" w14:textId="08DD7F9D"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3</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2FD7813" w14:textId="77777777" w:rsidR="00D63920" w:rsidRPr="00AD7664" w:rsidRDefault="00D63920" w:rsidP="00D63920">
            <w:pPr>
              <w:rPr>
                <w:color w:val="000000"/>
                <w:sz w:val="28"/>
                <w:szCs w:val="28"/>
                <w:lang w:eastAsia="ru-RU"/>
              </w:rPr>
            </w:pPr>
            <w:r w:rsidRPr="00AD7664">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236" w:type="dxa"/>
            <w:vAlign w:val="center"/>
            <w:hideMark/>
          </w:tcPr>
          <w:p w14:paraId="20F4322B" w14:textId="77777777" w:rsidR="00D63920" w:rsidRPr="00AD7664" w:rsidRDefault="00D63920" w:rsidP="00D63920">
            <w:pPr>
              <w:rPr>
                <w:sz w:val="28"/>
                <w:szCs w:val="28"/>
                <w:lang w:eastAsia="ru-RU"/>
              </w:rPr>
            </w:pPr>
          </w:p>
        </w:tc>
      </w:tr>
      <w:tr w:rsidR="00D63920" w:rsidRPr="00AD7664" w14:paraId="0E86F598" w14:textId="77777777" w:rsidTr="001D0505">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5BD5EB" w14:textId="1845FD19" w:rsidR="00D63920" w:rsidRPr="00AD7664" w:rsidRDefault="00D63920" w:rsidP="00D63920">
            <w:pPr>
              <w:jc w:val="center"/>
              <w:rPr>
                <w:color w:val="000000"/>
                <w:sz w:val="28"/>
                <w:szCs w:val="28"/>
                <w:lang w:eastAsia="ru-RU"/>
              </w:rPr>
            </w:pPr>
            <w:r w:rsidRPr="00AD7664">
              <w:rPr>
                <w:color w:val="000000"/>
                <w:sz w:val="28"/>
                <w:szCs w:val="28"/>
                <w:lang w:eastAsia="ru-RU"/>
              </w:rPr>
              <w:t>1</w:t>
            </w:r>
            <w:r>
              <w:rPr>
                <w:color w:val="000000"/>
                <w:sz w:val="28"/>
                <w:szCs w:val="28"/>
                <w:lang w:eastAsia="ru-RU"/>
              </w:rPr>
              <w:t>3</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E2A5ECE" w14:textId="4698734D" w:rsidR="00D63920" w:rsidRPr="00AD7664" w:rsidRDefault="00D63920" w:rsidP="00D63920">
            <w:pPr>
              <w:jc w:val="both"/>
              <w:rPr>
                <w:color w:val="000000"/>
                <w:sz w:val="28"/>
                <w:szCs w:val="28"/>
                <w:lang w:eastAsia="ru-RU"/>
              </w:rPr>
            </w:pPr>
            <w:r w:rsidRPr="00AD7664">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236" w:type="dxa"/>
            <w:vAlign w:val="center"/>
            <w:hideMark/>
          </w:tcPr>
          <w:p w14:paraId="5A83D4C8" w14:textId="77777777" w:rsidR="00D63920" w:rsidRPr="00AD7664" w:rsidRDefault="00D63920" w:rsidP="00D63920">
            <w:pPr>
              <w:rPr>
                <w:sz w:val="28"/>
                <w:szCs w:val="28"/>
                <w:lang w:eastAsia="ru-RU"/>
              </w:rPr>
            </w:pPr>
          </w:p>
        </w:tc>
      </w:tr>
      <w:bookmarkEnd w:id="16"/>
    </w:tbl>
    <w:p w14:paraId="6A88822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bookmarkEnd w:id="17"/>
    <w:p w14:paraId="11F56238" w14:textId="77777777" w:rsidR="002340C8" w:rsidRDefault="002340C8" w:rsidP="00F21561">
      <w:pPr>
        <w:pBdr>
          <w:top w:val="nil"/>
          <w:left w:val="nil"/>
          <w:bottom w:val="nil"/>
          <w:right w:val="nil"/>
          <w:between w:val="nil"/>
        </w:pBdr>
        <w:ind w:right="306"/>
        <w:rPr>
          <w:color w:val="000000"/>
          <w:sz w:val="20"/>
          <w:szCs w:val="20"/>
        </w:rPr>
      </w:pPr>
    </w:p>
    <w:p w14:paraId="0DC5A83B" w14:textId="7D0D2285" w:rsidR="00D83DFB" w:rsidRDefault="00D83DFB" w:rsidP="00F21561">
      <w:pPr>
        <w:spacing w:after="120"/>
        <w:rPr>
          <w:rFonts w:eastAsia="MS Mincho"/>
          <w:szCs w:val="28"/>
        </w:rPr>
        <w:sectPr w:rsidR="00D83DFB" w:rsidSect="00C61911">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134" w:header="794" w:footer="794" w:gutter="0"/>
          <w:cols w:space="720"/>
          <w:titlePg/>
          <w:docGrid w:linePitch="326"/>
        </w:sectPr>
      </w:pPr>
    </w:p>
    <w:p w14:paraId="72D3A783"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3CCE42C1" w14:textId="77777777" w:rsidR="00305BD2" w:rsidRPr="00F356EB" w:rsidRDefault="00305BD2" w:rsidP="002E18D3">
      <w:pPr>
        <w:pStyle w:val="10"/>
        <w:ind w:firstLine="0"/>
        <w:rPr>
          <w:sz w:val="23"/>
          <w:szCs w:val="23"/>
        </w:rPr>
      </w:pPr>
    </w:p>
    <w:p w14:paraId="4FE3AAD2"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6D4D2B8" w14:textId="77777777" w:rsidTr="004D6B74">
        <w:tc>
          <w:tcPr>
            <w:tcW w:w="426" w:type="dxa"/>
            <w:vAlign w:val="center"/>
          </w:tcPr>
          <w:p w14:paraId="6C1D29C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5D8C24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7A24242"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217CCD" w14:textId="77777777" w:rsidTr="004D6B74">
        <w:tc>
          <w:tcPr>
            <w:tcW w:w="426" w:type="dxa"/>
          </w:tcPr>
          <w:p w14:paraId="2DA4902C"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D3BABB9" w14:textId="77777777" w:rsidR="002E18D3" w:rsidRPr="00F86FAA" w:rsidRDefault="002E18D3">
            <w:pPr>
              <w:pStyle w:val="Default"/>
              <w:rPr>
                <w:b/>
                <w:color w:val="auto"/>
              </w:rPr>
            </w:pPr>
            <w:r>
              <w:rPr>
                <w:b/>
                <w:color w:val="auto"/>
              </w:rPr>
              <w:t>Предмет Открытого конкурса</w:t>
            </w:r>
          </w:p>
        </w:tc>
        <w:tc>
          <w:tcPr>
            <w:tcW w:w="7200" w:type="dxa"/>
          </w:tcPr>
          <w:p w14:paraId="1537937A" w14:textId="1CA0A31A" w:rsidR="00D6410D" w:rsidRDefault="002340C8">
            <w:pPr>
              <w:pStyle w:val="10"/>
              <w:ind w:firstLine="397"/>
              <w:rPr>
                <w:sz w:val="24"/>
                <w:szCs w:val="24"/>
              </w:rPr>
            </w:pPr>
            <w:r>
              <w:rPr>
                <w:sz w:val="24"/>
                <w:szCs w:val="24"/>
              </w:rPr>
              <w:t>Открытый конкурс в электронной форме № ОКэ-</w:t>
            </w:r>
            <w:r w:rsidR="00C3359B" w:rsidRPr="00C3359B">
              <w:rPr>
                <w:sz w:val="24"/>
                <w:szCs w:val="24"/>
              </w:rPr>
              <w:t>ЦКПКЗ</w:t>
            </w:r>
            <w:r>
              <w:rPr>
                <w:sz w:val="24"/>
                <w:szCs w:val="24"/>
              </w:rPr>
              <w:t>-23-</w:t>
            </w:r>
            <w:r w:rsidR="00C3359B" w:rsidRPr="00C3359B">
              <w:rPr>
                <w:sz w:val="24"/>
                <w:szCs w:val="24"/>
              </w:rPr>
              <w:t>0004</w:t>
            </w:r>
            <w:r>
              <w:rPr>
                <w:sz w:val="24"/>
                <w:szCs w:val="24"/>
              </w:rPr>
              <w:t xml:space="preserve"> по предмету закупки «Поставка и технический сервис контейнерного перегружателя типа «ричстакер» для контейнерного терминала </w:t>
            </w:r>
            <w:r w:rsidR="00CD2F32" w:rsidRPr="00CD2F32">
              <w:rPr>
                <w:sz w:val="24"/>
                <w:szCs w:val="24"/>
              </w:rPr>
              <w:t>Забайкальск филиала ПАО "ТрансКонтейнер" на Забайкальской железной дороге</w:t>
            </w:r>
            <w:r w:rsidR="00CD2F32">
              <w:rPr>
                <w:sz w:val="24"/>
                <w:szCs w:val="24"/>
              </w:rPr>
              <w:t>».</w:t>
            </w:r>
          </w:p>
        </w:tc>
      </w:tr>
      <w:tr w:rsidR="00324F6E" w:rsidRPr="00F86FAA" w14:paraId="3FC6DB41" w14:textId="77777777" w:rsidTr="004D6B74">
        <w:tc>
          <w:tcPr>
            <w:tcW w:w="426" w:type="dxa"/>
          </w:tcPr>
          <w:p w14:paraId="6FBD70E7" w14:textId="77777777" w:rsidR="00324F6E" w:rsidRPr="00F86FAA" w:rsidRDefault="00324F6E" w:rsidP="00324F6E">
            <w:pPr>
              <w:pStyle w:val="10"/>
              <w:ind w:left="-57" w:right="-108" w:firstLine="0"/>
              <w:rPr>
                <w:b/>
                <w:sz w:val="24"/>
                <w:szCs w:val="24"/>
              </w:rPr>
            </w:pPr>
            <w:r>
              <w:rPr>
                <w:b/>
                <w:sz w:val="24"/>
                <w:szCs w:val="24"/>
              </w:rPr>
              <w:t>2.</w:t>
            </w:r>
          </w:p>
        </w:tc>
        <w:tc>
          <w:tcPr>
            <w:tcW w:w="2126" w:type="dxa"/>
          </w:tcPr>
          <w:p w14:paraId="51A1431B" w14:textId="77777777" w:rsidR="00324F6E" w:rsidRPr="00F86FAA" w:rsidRDefault="00324F6E" w:rsidP="00324F6E">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D271A27" w14:textId="77777777" w:rsidR="00324F6E" w:rsidRDefault="00324F6E" w:rsidP="00324F6E">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0230789" w14:textId="77777777" w:rsidR="00324F6E" w:rsidRDefault="00324F6E" w:rsidP="00324F6E">
            <w:pPr>
              <w:pStyle w:val="10"/>
              <w:ind w:firstLine="0"/>
              <w:rPr>
                <w:sz w:val="24"/>
                <w:szCs w:val="24"/>
              </w:rPr>
            </w:pPr>
            <w:r>
              <w:rPr>
                <w:sz w:val="24"/>
                <w:szCs w:val="24"/>
              </w:rPr>
              <w:t>- постоянная рабочая группа Конкурсной комиссии аппарата управления ПАО «ТрансКонтейнер».</w:t>
            </w:r>
          </w:p>
          <w:p w14:paraId="4AE4E38B" w14:textId="77777777" w:rsidR="00324F6E" w:rsidRDefault="00324F6E" w:rsidP="00324F6E">
            <w:pPr>
              <w:pStyle w:val="10"/>
              <w:ind w:firstLine="0"/>
              <w:rPr>
                <w:sz w:val="24"/>
                <w:szCs w:val="24"/>
              </w:rPr>
            </w:pPr>
            <w:r>
              <w:rPr>
                <w:sz w:val="24"/>
                <w:szCs w:val="24"/>
              </w:rPr>
              <w:t xml:space="preserve">Адрес: Российская Федерация, 125047, г. Москва, Оружейный переулок, д. 19 </w:t>
            </w:r>
          </w:p>
          <w:p w14:paraId="49FA1DFE" w14:textId="77777777" w:rsidR="00324F6E" w:rsidRDefault="00324F6E" w:rsidP="00324F6E">
            <w:pPr>
              <w:rPr>
                <w:rFonts w:ascii="Calibri" w:hAnsi="Calibri" w:cs="Calibri"/>
                <w:color w:val="000000"/>
                <w:sz w:val="22"/>
                <w:szCs w:val="22"/>
                <w:lang w:eastAsia="ru-RU"/>
              </w:rPr>
            </w:pPr>
            <w:r>
              <w:t xml:space="preserve">Контактное(-ые) лицо(-а) Заказчика: Терехова Вероника Юрьевна, тел. +7(495)7881717(1467), электронный адрес: </w:t>
            </w:r>
            <w:hyperlink r:id="rId28" w:history="1">
              <w:r w:rsidRPr="00C62E39">
                <w:rPr>
                  <w:rStyle w:val="a7"/>
                </w:rPr>
                <w:t>terekhovavyu@trcont.ru</w:t>
              </w:r>
            </w:hyperlink>
          </w:p>
          <w:p w14:paraId="1B5D7297" w14:textId="77777777" w:rsidR="00324F6E" w:rsidRDefault="00324F6E" w:rsidP="00324F6E">
            <w:pPr>
              <w:pStyle w:val="10"/>
              <w:ind w:firstLine="397"/>
              <w:rPr>
                <w:sz w:val="24"/>
                <w:szCs w:val="24"/>
              </w:rPr>
            </w:pPr>
          </w:p>
          <w:p w14:paraId="6B01D21C" w14:textId="77777777" w:rsidR="00324F6E" w:rsidRPr="00D91610" w:rsidRDefault="00324F6E" w:rsidP="00324F6E">
            <w:pPr>
              <w:pStyle w:val="10"/>
              <w:ind w:firstLine="0"/>
              <w:rPr>
                <w:sz w:val="24"/>
                <w:szCs w:val="24"/>
              </w:rPr>
            </w:pPr>
            <w:r w:rsidRPr="00D91610">
              <w:rPr>
                <w:sz w:val="24"/>
                <w:szCs w:val="24"/>
              </w:rPr>
              <w:t>Контактное(-ые) лицо(-а) Организатора:</w:t>
            </w:r>
          </w:p>
          <w:p w14:paraId="3FE67269" w14:textId="77777777" w:rsidR="00324F6E" w:rsidRPr="00D91610" w:rsidRDefault="00324F6E" w:rsidP="00324F6E">
            <w:pPr>
              <w:pStyle w:val="10"/>
              <w:ind w:firstLine="0"/>
              <w:rPr>
                <w:sz w:val="24"/>
                <w:szCs w:val="24"/>
              </w:rPr>
            </w:pPr>
            <w:r w:rsidRPr="00D91610">
              <w:rPr>
                <w:sz w:val="24"/>
                <w:szCs w:val="24"/>
              </w:rPr>
              <w:t xml:space="preserve">Аксютина Кира Михайловна, тел. +7 (495) 788-1717 доб. 16-42, электронный адрес </w:t>
            </w:r>
            <w:hyperlink r:id="rId29" w:history="1">
              <w:r w:rsidRPr="00E93383">
                <w:rPr>
                  <w:sz w:val="24"/>
                  <w:szCs w:val="24"/>
                </w:rPr>
                <w:t>AksiutinaKM@trcont.ru</w:t>
              </w:r>
            </w:hyperlink>
            <w:r w:rsidRPr="00D91610">
              <w:rPr>
                <w:sz w:val="24"/>
                <w:szCs w:val="24"/>
              </w:rPr>
              <w:t>;</w:t>
            </w:r>
          </w:p>
          <w:p w14:paraId="06BFF1E7" w14:textId="77777777" w:rsidR="00324F6E" w:rsidRDefault="00324F6E" w:rsidP="00324F6E">
            <w:pPr>
              <w:pStyle w:val="10"/>
              <w:ind w:firstLine="0"/>
              <w:rPr>
                <w:sz w:val="24"/>
                <w:szCs w:val="24"/>
              </w:rPr>
            </w:pPr>
            <w:r w:rsidRPr="00D91610">
              <w:rPr>
                <w:sz w:val="24"/>
                <w:szCs w:val="24"/>
              </w:rPr>
              <w:t xml:space="preserve">Курицын Александр Евгеньевич, тел. +7 (495) 788-1717 доб. 16-41, электронный адрес </w:t>
            </w:r>
            <w:hyperlink r:id="rId30" w:history="1">
              <w:r w:rsidRPr="00E93383">
                <w:rPr>
                  <w:sz w:val="24"/>
                  <w:szCs w:val="24"/>
                </w:rPr>
                <w:t>KuritsynAE@trcont.ru</w:t>
              </w:r>
            </w:hyperlink>
          </w:p>
          <w:p w14:paraId="513D8291" w14:textId="77777777" w:rsidR="00324F6E" w:rsidRDefault="00324F6E" w:rsidP="00324F6E">
            <w:pPr>
              <w:pStyle w:val="10"/>
              <w:ind w:firstLine="0"/>
              <w:rPr>
                <w:sz w:val="24"/>
                <w:szCs w:val="24"/>
              </w:rPr>
            </w:pPr>
          </w:p>
        </w:tc>
      </w:tr>
      <w:tr w:rsidR="00324F6E" w:rsidRPr="00F86FAA" w14:paraId="5DB28360" w14:textId="77777777" w:rsidTr="004D6B74">
        <w:tc>
          <w:tcPr>
            <w:tcW w:w="426" w:type="dxa"/>
          </w:tcPr>
          <w:p w14:paraId="4AD619A4" w14:textId="77777777" w:rsidR="00324F6E" w:rsidRPr="00F86FAA" w:rsidRDefault="00324F6E" w:rsidP="00324F6E">
            <w:pPr>
              <w:pStyle w:val="10"/>
              <w:ind w:left="-57" w:right="-108" w:firstLine="0"/>
              <w:rPr>
                <w:b/>
                <w:sz w:val="24"/>
                <w:szCs w:val="24"/>
              </w:rPr>
            </w:pPr>
            <w:r>
              <w:rPr>
                <w:b/>
                <w:sz w:val="24"/>
                <w:szCs w:val="24"/>
              </w:rPr>
              <w:t>3.</w:t>
            </w:r>
          </w:p>
        </w:tc>
        <w:tc>
          <w:tcPr>
            <w:tcW w:w="2126" w:type="dxa"/>
          </w:tcPr>
          <w:p w14:paraId="12A277EE" w14:textId="77777777" w:rsidR="00324F6E" w:rsidRPr="00F86FAA" w:rsidRDefault="00324F6E" w:rsidP="00324F6E">
            <w:pPr>
              <w:pStyle w:val="Default"/>
              <w:rPr>
                <w:b/>
                <w:color w:val="auto"/>
              </w:rPr>
            </w:pPr>
            <w:r>
              <w:rPr>
                <w:b/>
                <w:color w:val="auto"/>
              </w:rPr>
              <w:t>Конкурсная комиссия</w:t>
            </w:r>
          </w:p>
        </w:tc>
        <w:tc>
          <w:tcPr>
            <w:tcW w:w="7200" w:type="dxa"/>
          </w:tcPr>
          <w:p w14:paraId="2CF645F5" w14:textId="77777777" w:rsidR="00324F6E" w:rsidRDefault="00324F6E" w:rsidP="00324F6E">
            <w:pPr>
              <w:pStyle w:val="10"/>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08090932" w14:textId="7EE6A62F" w:rsidR="00324F6E" w:rsidRDefault="00324F6E" w:rsidP="00324F6E">
            <w:pPr>
              <w:pStyle w:val="10"/>
              <w:ind w:firstLine="0"/>
              <w:rPr>
                <w:sz w:val="24"/>
                <w:szCs w:val="24"/>
                <w:highlight w:val="cyan"/>
              </w:rPr>
            </w:pPr>
            <w:r>
              <w:rPr>
                <w:sz w:val="24"/>
                <w:szCs w:val="24"/>
              </w:rPr>
              <w:t>Адрес: Адрес: Российская Федерация, 125047, г. Москва, Оружейный переулок, д. 19</w:t>
            </w:r>
          </w:p>
        </w:tc>
      </w:tr>
      <w:tr w:rsidR="00FA3C13" w:rsidRPr="00F86FAA" w14:paraId="0A9959CA" w14:textId="77777777" w:rsidTr="004D6B74">
        <w:tc>
          <w:tcPr>
            <w:tcW w:w="426" w:type="dxa"/>
          </w:tcPr>
          <w:p w14:paraId="2466ED44"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1BA9190E"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4132EF46" w14:textId="77777777" w:rsidR="00C61887" w:rsidRPr="00385C54" w:rsidRDefault="00870311" w:rsidP="008906E2">
            <w:pPr>
              <w:pStyle w:val="10"/>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
          <w:p w14:paraId="5A122B51" w14:textId="77777777"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w:t>
            </w:r>
            <w:r>
              <w:rPr>
                <w:sz w:val="24"/>
                <w:szCs w:val="24"/>
              </w:rPr>
              <w:lastRenderedPageBreak/>
              <w:t>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614A8EE"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1A17884" w14:textId="77777777" w:rsidR="00F47414" w:rsidRPr="00BB6E92" w:rsidRDefault="0074087D" w:rsidP="006F6340">
            <w:pPr>
              <w:pStyle w:val="10"/>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4" w:history="1">
              <w:r>
                <w:rPr>
                  <w:rStyle w:val="a7"/>
                  <w:sz w:val="24"/>
                  <w:szCs w:val="24"/>
                </w:rPr>
                <w:t>info@otc.ru</w:t>
              </w:r>
            </w:hyperlink>
          </w:p>
        </w:tc>
      </w:tr>
      <w:tr w:rsidR="002B6BE9" w:rsidRPr="00F86FAA" w14:paraId="22D464FE" w14:textId="77777777" w:rsidTr="004D6B74">
        <w:tc>
          <w:tcPr>
            <w:tcW w:w="426" w:type="dxa"/>
          </w:tcPr>
          <w:p w14:paraId="38165B32"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4CB56B9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7FDD519" w14:textId="53BEBFE4" w:rsidR="00FF13FE" w:rsidRPr="00FF13FE" w:rsidRDefault="00B26EA6" w:rsidP="00FF13FE">
            <w:pPr>
              <w:suppressAutoHyphens w:val="0"/>
              <w:jc w:val="both"/>
              <w:rPr>
                <w:color w:val="000000"/>
                <w:sz w:val="22"/>
                <w:szCs w:val="22"/>
                <w:lang w:eastAsia="ru-RU"/>
              </w:rPr>
            </w:pPr>
            <w:r w:rsidRPr="00B26EA6">
              <w:rPr>
                <w:color w:val="000000"/>
                <w:sz w:val="22"/>
                <w:szCs w:val="22"/>
              </w:rPr>
              <w:t>86</w:t>
            </w:r>
            <w:r>
              <w:rPr>
                <w:color w:val="000000"/>
                <w:sz w:val="22"/>
                <w:szCs w:val="22"/>
              </w:rPr>
              <w:t xml:space="preserve"> </w:t>
            </w:r>
            <w:r w:rsidRPr="00B26EA6">
              <w:rPr>
                <w:color w:val="000000"/>
                <w:sz w:val="22"/>
                <w:szCs w:val="22"/>
              </w:rPr>
              <w:t>545</w:t>
            </w:r>
            <w:r>
              <w:rPr>
                <w:color w:val="000000"/>
                <w:sz w:val="22"/>
                <w:szCs w:val="22"/>
              </w:rPr>
              <w:t xml:space="preserve"> </w:t>
            </w:r>
            <w:r w:rsidRPr="00B26EA6">
              <w:rPr>
                <w:color w:val="000000"/>
                <w:sz w:val="22"/>
                <w:szCs w:val="22"/>
              </w:rPr>
              <w:t xml:space="preserve">272,39 </w:t>
            </w:r>
            <w:r w:rsidR="00FF13FE" w:rsidRPr="002D29ED">
              <w:rPr>
                <w:color w:val="000000"/>
              </w:rPr>
              <w:t>(</w:t>
            </w:r>
            <w:r w:rsidR="00FF13FE">
              <w:rPr>
                <w:color w:val="000000"/>
              </w:rPr>
              <w:t xml:space="preserve">восемьдесят </w:t>
            </w:r>
            <w:r>
              <w:rPr>
                <w:color w:val="000000"/>
              </w:rPr>
              <w:t>шесть</w:t>
            </w:r>
            <w:r w:rsidR="00FF13FE">
              <w:rPr>
                <w:color w:val="000000"/>
              </w:rPr>
              <w:t xml:space="preserve"> миллионов </w:t>
            </w:r>
            <w:r w:rsidR="00B77684">
              <w:rPr>
                <w:color w:val="000000"/>
              </w:rPr>
              <w:t>пятьсот сорок пять</w:t>
            </w:r>
            <w:r w:rsidR="00D479F9">
              <w:rPr>
                <w:color w:val="000000"/>
              </w:rPr>
              <w:t xml:space="preserve"> тысяч </w:t>
            </w:r>
            <w:r w:rsidR="00B77684">
              <w:rPr>
                <w:color w:val="000000"/>
              </w:rPr>
              <w:t>двести семьдесят два</w:t>
            </w:r>
            <w:r w:rsidR="00FF13FE" w:rsidRPr="002D29ED">
              <w:rPr>
                <w:color w:val="000000"/>
              </w:rPr>
              <w:t>)</w:t>
            </w:r>
            <w:r w:rsidR="00B77684">
              <w:rPr>
                <w:color w:val="000000"/>
              </w:rPr>
              <w:t xml:space="preserve"> </w:t>
            </w:r>
            <w:r w:rsidR="00B77684" w:rsidRPr="002D29ED">
              <w:rPr>
                <w:color w:val="000000"/>
              </w:rPr>
              <w:t>рубл</w:t>
            </w:r>
            <w:r w:rsidR="00B77684">
              <w:rPr>
                <w:color w:val="000000"/>
              </w:rPr>
              <w:t>я</w:t>
            </w:r>
            <w:r w:rsidR="00B77684" w:rsidRPr="002D29ED">
              <w:rPr>
                <w:color w:val="000000"/>
              </w:rPr>
              <w:t xml:space="preserve"> </w:t>
            </w:r>
            <w:r w:rsidR="00B77684">
              <w:rPr>
                <w:color w:val="000000"/>
              </w:rPr>
              <w:t>39</w:t>
            </w:r>
            <w:r w:rsidR="00B77684" w:rsidRPr="002D29ED">
              <w:rPr>
                <w:color w:val="000000"/>
              </w:rPr>
              <w:t xml:space="preserve"> копеек</w:t>
            </w:r>
            <w:r w:rsidR="00FF13FE" w:rsidRPr="002D29ED">
              <w:rPr>
                <w:color w:val="000000"/>
              </w:rPr>
              <w:t xml:space="preserve">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FF13FE">
              <w:rPr>
                <w:color w:val="000000"/>
              </w:rPr>
              <w:t>чно</w:t>
            </w:r>
            <w:r w:rsidR="00FF13FE" w:rsidRPr="002D29ED">
              <w:rPr>
                <w:color w:val="000000"/>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FE4E41E" w14:textId="3CEFE8AB" w:rsidR="00FF13FE" w:rsidRPr="002D29ED" w:rsidRDefault="00FF13FE" w:rsidP="00FF13FE">
            <w:pPr>
              <w:pStyle w:val="10"/>
              <w:ind w:firstLine="284"/>
              <w:rPr>
                <w:rFonts w:eastAsia="Times New Roman"/>
                <w:color w:val="000000"/>
                <w:sz w:val="24"/>
                <w:szCs w:val="24"/>
              </w:rPr>
            </w:pPr>
            <w:r w:rsidRPr="002D29ED">
              <w:rPr>
                <w:color w:val="000000"/>
                <w:sz w:val="24"/>
                <w:szCs w:val="24"/>
              </w:rPr>
              <w:t xml:space="preserve">Начальная максимальная цена Товара с учетом поставки: </w:t>
            </w:r>
            <w:r w:rsidR="00B77684">
              <w:rPr>
                <w:color w:val="000000"/>
                <w:sz w:val="24"/>
                <w:szCs w:val="24"/>
              </w:rPr>
              <w:t xml:space="preserve">46 006 026,64 </w:t>
            </w:r>
            <w:r w:rsidR="00D479F9">
              <w:rPr>
                <w:color w:val="000000"/>
                <w:sz w:val="24"/>
                <w:szCs w:val="24"/>
              </w:rPr>
              <w:t>рубл</w:t>
            </w:r>
            <w:r w:rsidR="00B77684">
              <w:rPr>
                <w:color w:val="000000"/>
                <w:sz w:val="24"/>
                <w:szCs w:val="24"/>
              </w:rPr>
              <w:t>я</w:t>
            </w:r>
            <w:r w:rsidR="00D479F9">
              <w:rPr>
                <w:color w:val="000000"/>
                <w:sz w:val="24"/>
                <w:szCs w:val="24"/>
              </w:rPr>
              <w:t xml:space="preserve"> без НДС/</w:t>
            </w:r>
            <w:r w:rsidR="00B77684">
              <w:rPr>
                <w:color w:val="000000"/>
                <w:sz w:val="24"/>
                <w:szCs w:val="24"/>
              </w:rPr>
              <w:t xml:space="preserve">4 463 267,91 </w:t>
            </w:r>
            <w:r w:rsidR="00D479F9">
              <w:rPr>
                <w:color w:val="000000"/>
                <w:sz w:val="24"/>
                <w:szCs w:val="24"/>
              </w:rPr>
              <w:t>юан</w:t>
            </w:r>
            <w:r w:rsidR="00B77684">
              <w:rPr>
                <w:color w:val="000000"/>
                <w:sz w:val="24"/>
                <w:szCs w:val="24"/>
              </w:rPr>
              <w:t>ей</w:t>
            </w:r>
            <w:r w:rsidR="00D479F9">
              <w:rPr>
                <w:color w:val="000000"/>
                <w:sz w:val="24"/>
                <w:szCs w:val="24"/>
              </w:rPr>
              <w:t xml:space="preserve"> без</w:t>
            </w:r>
            <w:r w:rsidR="00F84DC6">
              <w:rPr>
                <w:color w:val="000000"/>
                <w:sz w:val="24"/>
                <w:szCs w:val="24"/>
              </w:rPr>
              <w:t xml:space="preserve"> НДС</w:t>
            </w:r>
          </w:p>
          <w:p w14:paraId="1B102A0B" w14:textId="205FF35D" w:rsidR="00FF13FE" w:rsidRPr="002D29ED" w:rsidRDefault="00FF13FE" w:rsidP="00FF13FE">
            <w:pPr>
              <w:pStyle w:val="10"/>
              <w:ind w:firstLine="284"/>
              <w:rPr>
                <w:color w:val="000000"/>
                <w:sz w:val="24"/>
                <w:szCs w:val="24"/>
              </w:rPr>
            </w:pPr>
            <w:r w:rsidRPr="002D29ED">
              <w:rPr>
                <w:color w:val="000000"/>
                <w:sz w:val="24"/>
                <w:szCs w:val="24"/>
              </w:rPr>
              <w:t>Начальная максимальная цена нормо</w:t>
            </w:r>
            <w:r w:rsidR="006D5B17">
              <w:rPr>
                <w:color w:val="000000"/>
                <w:sz w:val="24"/>
                <w:szCs w:val="24"/>
              </w:rPr>
              <w:t>-</w:t>
            </w:r>
            <w:r w:rsidRPr="002D29ED">
              <w:rPr>
                <w:color w:val="000000"/>
                <w:sz w:val="24"/>
                <w:szCs w:val="24"/>
              </w:rPr>
              <w:t xml:space="preserve">часа дополнительно </w:t>
            </w:r>
            <w:r>
              <w:rPr>
                <w:color w:val="000000"/>
                <w:sz w:val="24"/>
                <w:szCs w:val="24"/>
              </w:rPr>
              <w:t>оплачиваемых</w:t>
            </w:r>
            <w:r w:rsidRPr="002D29ED">
              <w:rPr>
                <w:color w:val="000000"/>
                <w:sz w:val="24"/>
                <w:szCs w:val="24"/>
              </w:rPr>
              <w:t xml:space="preserve"> Работ: 2 </w:t>
            </w:r>
            <w:r w:rsidR="00F84DC6">
              <w:rPr>
                <w:color w:val="000000"/>
                <w:sz w:val="24"/>
                <w:szCs w:val="24"/>
              </w:rPr>
              <w:t>800</w:t>
            </w:r>
            <w:r w:rsidRPr="002D29ED">
              <w:rPr>
                <w:color w:val="000000"/>
                <w:sz w:val="24"/>
                <w:szCs w:val="24"/>
              </w:rPr>
              <w:t>,00 руб.</w:t>
            </w:r>
            <w:r w:rsidR="00F84DC6">
              <w:rPr>
                <w:color w:val="000000"/>
                <w:sz w:val="24"/>
                <w:szCs w:val="24"/>
              </w:rPr>
              <w:t xml:space="preserve"> без НДС/</w:t>
            </w:r>
            <w:r w:rsidR="00B77684">
              <w:rPr>
                <w:color w:val="000000"/>
                <w:sz w:val="24"/>
                <w:szCs w:val="24"/>
              </w:rPr>
              <w:t>271,64</w:t>
            </w:r>
            <w:r w:rsidR="00F84DC6">
              <w:rPr>
                <w:color w:val="000000"/>
                <w:sz w:val="24"/>
                <w:szCs w:val="24"/>
              </w:rPr>
              <w:t xml:space="preserve"> юаней без НДС;</w:t>
            </w:r>
          </w:p>
          <w:p w14:paraId="5629A4FD" w14:textId="4CBC64E4" w:rsidR="00FF13FE" w:rsidRPr="00F84DC6" w:rsidRDefault="00FF13FE" w:rsidP="00F84DC6">
            <w:pPr>
              <w:pStyle w:val="10"/>
              <w:ind w:firstLine="284"/>
              <w:rPr>
                <w:color w:val="000000"/>
                <w:sz w:val="24"/>
                <w:szCs w:val="24"/>
              </w:rPr>
            </w:pPr>
            <w:r w:rsidRPr="002D29ED">
              <w:rPr>
                <w:color w:val="000000"/>
                <w:sz w:val="24"/>
                <w:szCs w:val="24"/>
              </w:rPr>
              <w:t xml:space="preserve">Начальная максимальная цена замены шин: </w:t>
            </w:r>
            <w:r w:rsidR="00F84DC6">
              <w:rPr>
                <w:color w:val="000000"/>
                <w:sz w:val="24"/>
                <w:szCs w:val="24"/>
              </w:rPr>
              <w:t>14 200</w:t>
            </w:r>
            <w:r w:rsidR="00F84DC6" w:rsidRPr="002D29ED">
              <w:rPr>
                <w:color w:val="000000"/>
                <w:sz w:val="24"/>
                <w:szCs w:val="24"/>
              </w:rPr>
              <w:t>,00 руб.</w:t>
            </w:r>
            <w:r w:rsidR="00F84DC6">
              <w:rPr>
                <w:color w:val="000000"/>
                <w:sz w:val="24"/>
                <w:szCs w:val="24"/>
              </w:rPr>
              <w:t xml:space="preserve"> без НДС/</w:t>
            </w:r>
            <w:r w:rsidR="00B77684">
              <w:rPr>
                <w:color w:val="000000"/>
                <w:sz w:val="24"/>
                <w:szCs w:val="24"/>
              </w:rPr>
              <w:t>1 377,61</w:t>
            </w:r>
            <w:r w:rsidR="00F84DC6">
              <w:rPr>
                <w:color w:val="000000"/>
                <w:sz w:val="24"/>
                <w:szCs w:val="24"/>
              </w:rPr>
              <w:t xml:space="preserve"> юаней без НДС </w:t>
            </w:r>
            <w:r w:rsidRPr="002D29ED">
              <w:rPr>
                <w:color w:val="000000"/>
                <w:sz w:val="24"/>
                <w:szCs w:val="24"/>
              </w:rPr>
              <w:t>за 1 замену.</w:t>
            </w:r>
          </w:p>
          <w:p w14:paraId="66ECBB25" w14:textId="6A9EE4E9" w:rsidR="00D6410D" w:rsidRDefault="00F84DC6" w:rsidP="00F84DC6">
            <w:pPr>
              <w:pStyle w:val="10"/>
              <w:ind w:firstLine="284"/>
              <w:rPr>
                <w:sz w:val="24"/>
                <w:szCs w:val="24"/>
              </w:rPr>
            </w:pPr>
            <w:r>
              <w:rPr>
                <w:color w:val="000000"/>
                <w:sz w:val="24"/>
                <w:szCs w:val="24"/>
              </w:rPr>
              <w:t xml:space="preserve">Начальная </w:t>
            </w:r>
            <w:r w:rsidR="00FF13FE" w:rsidRPr="002D29ED">
              <w:rPr>
                <w:color w:val="000000"/>
                <w:sz w:val="24"/>
                <w:szCs w:val="24"/>
              </w:rPr>
              <w:t xml:space="preserve">Максимальная цена Работ: </w:t>
            </w:r>
            <w:r w:rsidR="00B77684">
              <w:rPr>
                <w:color w:val="000000"/>
                <w:sz w:val="24"/>
                <w:szCs w:val="24"/>
              </w:rPr>
              <w:t>40 539 245,75</w:t>
            </w:r>
            <w:r w:rsidRPr="00F84DC6">
              <w:rPr>
                <w:color w:val="000000"/>
                <w:sz w:val="24"/>
                <w:szCs w:val="24"/>
              </w:rPr>
              <w:t xml:space="preserve"> </w:t>
            </w:r>
            <w:r w:rsidRPr="002D29ED">
              <w:rPr>
                <w:color w:val="000000"/>
                <w:sz w:val="24"/>
                <w:szCs w:val="24"/>
              </w:rPr>
              <w:t>руб.</w:t>
            </w:r>
            <w:r>
              <w:rPr>
                <w:color w:val="000000"/>
                <w:sz w:val="24"/>
                <w:szCs w:val="24"/>
              </w:rPr>
              <w:t xml:space="preserve"> без НДС/</w:t>
            </w:r>
            <w:r w:rsidR="00B77684">
              <w:rPr>
                <w:color w:val="000000"/>
                <w:sz w:val="24"/>
                <w:szCs w:val="24"/>
              </w:rPr>
              <w:t>3 932 908,97</w:t>
            </w:r>
            <w:r>
              <w:rPr>
                <w:color w:val="000000"/>
                <w:sz w:val="24"/>
                <w:szCs w:val="24"/>
              </w:rPr>
              <w:t xml:space="preserve"> юаней без НДС.</w:t>
            </w:r>
          </w:p>
        </w:tc>
      </w:tr>
      <w:tr w:rsidR="00856650" w:rsidRPr="00F86FAA" w14:paraId="30B1B0C4" w14:textId="77777777" w:rsidTr="004D6B74">
        <w:tc>
          <w:tcPr>
            <w:tcW w:w="426" w:type="dxa"/>
          </w:tcPr>
          <w:p w14:paraId="493322FD" w14:textId="77777777" w:rsidR="00856650" w:rsidRPr="00856650" w:rsidRDefault="00856650" w:rsidP="00E47C4C">
            <w:pPr>
              <w:pStyle w:val="10"/>
              <w:ind w:left="-57" w:right="-108" w:firstLine="0"/>
              <w:rPr>
                <w:b/>
                <w:sz w:val="24"/>
                <w:szCs w:val="24"/>
              </w:rPr>
            </w:pPr>
            <w:r>
              <w:rPr>
                <w:b/>
                <w:sz w:val="24"/>
                <w:szCs w:val="24"/>
              </w:rPr>
              <w:t>6.</w:t>
            </w:r>
          </w:p>
        </w:tc>
        <w:tc>
          <w:tcPr>
            <w:tcW w:w="2126" w:type="dxa"/>
          </w:tcPr>
          <w:p w14:paraId="49D21F0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CFCFE3A" w14:textId="0651F906" w:rsidR="00D6410D" w:rsidRPr="00811EE4" w:rsidRDefault="002340C8">
            <w:pPr>
              <w:jc w:val="both"/>
              <w:rPr>
                <w:rFonts w:eastAsia="Arial"/>
                <w:color w:val="000000"/>
              </w:rPr>
            </w:pPr>
            <w:r w:rsidRPr="00811EE4">
              <w:rPr>
                <w:rFonts w:eastAsia="Arial"/>
                <w:color w:val="000000"/>
              </w:rPr>
              <w:t>«</w:t>
            </w:r>
            <w:r w:rsidR="00811EE4" w:rsidRPr="00811EE4">
              <w:rPr>
                <w:rFonts w:eastAsia="Arial"/>
                <w:color w:val="000000"/>
              </w:rPr>
              <w:t>31</w:t>
            </w:r>
            <w:r w:rsidRPr="00811EE4">
              <w:rPr>
                <w:rFonts w:eastAsia="Arial"/>
                <w:color w:val="000000"/>
              </w:rPr>
              <w:t xml:space="preserve">» </w:t>
            </w:r>
            <w:r w:rsidR="00811EE4" w:rsidRPr="00811EE4">
              <w:rPr>
                <w:rFonts w:eastAsia="Arial"/>
                <w:color w:val="000000"/>
              </w:rPr>
              <w:t>января</w:t>
            </w:r>
            <w:r w:rsidRPr="00811EE4">
              <w:rPr>
                <w:rFonts w:eastAsia="Arial"/>
                <w:color w:val="000000"/>
              </w:rPr>
              <w:t xml:space="preserve"> 2023 г.</w:t>
            </w:r>
          </w:p>
        </w:tc>
      </w:tr>
      <w:tr w:rsidR="00811EE4" w:rsidRPr="00F86FAA" w14:paraId="3AA4B2B2" w14:textId="77777777" w:rsidTr="004D6B74">
        <w:tc>
          <w:tcPr>
            <w:tcW w:w="426" w:type="dxa"/>
          </w:tcPr>
          <w:p w14:paraId="2BD723CC" w14:textId="77777777" w:rsidR="00811EE4" w:rsidRPr="00856650" w:rsidRDefault="00811EE4" w:rsidP="00811EE4">
            <w:pPr>
              <w:pStyle w:val="10"/>
              <w:ind w:left="-57" w:right="-108" w:firstLine="0"/>
              <w:rPr>
                <w:b/>
                <w:sz w:val="24"/>
                <w:szCs w:val="24"/>
              </w:rPr>
            </w:pPr>
            <w:r>
              <w:rPr>
                <w:b/>
                <w:sz w:val="24"/>
                <w:szCs w:val="24"/>
              </w:rPr>
              <w:t>7.</w:t>
            </w:r>
          </w:p>
        </w:tc>
        <w:tc>
          <w:tcPr>
            <w:tcW w:w="2126" w:type="dxa"/>
          </w:tcPr>
          <w:p w14:paraId="778525B8" w14:textId="77777777" w:rsidR="00811EE4" w:rsidRPr="00F86FAA" w:rsidRDefault="00811EE4" w:rsidP="00811EE4">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tcPr>
          <w:p w14:paraId="4A04F12A" w14:textId="71C3B7AF" w:rsidR="00811EE4" w:rsidRPr="00811EE4" w:rsidRDefault="00811EE4" w:rsidP="00811EE4">
            <w:pPr>
              <w:pStyle w:val="10"/>
              <w:ind w:firstLine="397"/>
              <w:rPr>
                <w:color w:val="000000"/>
                <w:sz w:val="24"/>
                <w:szCs w:val="24"/>
              </w:rPr>
            </w:pPr>
            <w:r w:rsidRPr="00811EE4">
              <w:rPr>
                <w:color w:val="000000"/>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«15» февраля 2023 г. 14 часов 00 минут </w:t>
            </w:r>
            <w:r w:rsidRPr="00811EE4">
              <w:rPr>
                <w:color w:val="000000"/>
                <w:sz w:val="24"/>
                <w:szCs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11EE4" w:rsidRPr="00F86FAA" w14:paraId="21187F10" w14:textId="77777777" w:rsidTr="004D6B74">
        <w:tc>
          <w:tcPr>
            <w:tcW w:w="426" w:type="dxa"/>
          </w:tcPr>
          <w:p w14:paraId="5B6839B8" w14:textId="77777777" w:rsidR="00811EE4" w:rsidRPr="00F86FAA" w:rsidRDefault="00811EE4" w:rsidP="00811EE4">
            <w:pPr>
              <w:pStyle w:val="10"/>
              <w:ind w:left="-57" w:right="-108" w:firstLine="0"/>
              <w:rPr>
                <w:b/>
                <w:sz w:val="24"/>
                <w:szCs w:val="24"/>
              </w:rPr>
            </w:pPr>
            <w:r>
              <w:rPr>
                <w:b/>
                <w:sz w:val="24"/>
                <w:szCs w:val="24"/>
              </w:rPr>
              <w:lastRenderedPageBreak/>
              <w:t>8.</w:t>
            </w:r>
          </w:p>
        </w:tc>
        <w:tc>
          <w:tcPr>
            <w:tcW w:w="2126" w:type="dxa"/>
          </w:tcPr>
          <w:p w14:paraId="487B26A1" w14:textId="77777777" w:rsidR="00811EE4" w:rsidRPr="00F86FAA" w:rsidRDefault="00811EE4" w:rsidP="00811EE4">
            <w:pPr>
              <w:pStyle w:val="Default"/>
              <w:rPr>
                <w:b/>
                <w:color w:val="auto"/>
              </w:rPr>
            </w:pPr>
            <w:r>
              <w:rPr>
                <w:b/>
                <w:color w:val="auto"/>
              </w:rPr>
              <w:t>Рассмотрение, оценка и сопоставление Заявок</w:t>
            </w:r>
          </w:p>
        </w:tc>
        <w:tc>
          <w:tcPr>
            <w:tcW w:w="7200" w:type="dxa"/>
          </w:tcPr>
          <w:p w14:paraId="3785BFB6" w14:textId="24D78517" w:rsidR="00811EE4" w:rsidRPr="00811EE4" w:rsidRDefault="00811EE4" w:rsidP="00811EE4">
            <w:pPr>
              <w:pStyle w:val="10"/>
              <w:ind w:firstLine="397"/>
              <w:rPr>
                <w:color w:val="000000"/>
                <w:sz w:val="24"/>
                <w:szCs w:val="24"/>
              </w:rPr>
            </w:pPr>
            <w:r w:rsidRPr="00811EE4">
              <w:rPr>
                <w:color w:val="000000"/>
                <w:sz w:val="24"/>
                <w:szCs w:val="24"/>
              </w:rPr>
              <w:t>Рассмотрение, оценка и сопоставление Заявок состоится «17» февраля 2023 г. 14 часов 00 минут местного времени по адресу, указанному в пункте 2 Информационной карты.</w:t>
            </w:r>
          </w:p>
        </w:tc>
      </w:tr>
      <w:tr w:rsidR="00811EE4" w:rsidRPr="00F86FAA" w14:paraId="7A7C0C87" w14:textId="77777777" w:rsidTr="004D6B74">
        <w:tc>
          <w:tcPr>
            <w:tcW w:w="426" w:type="dxa"/>
          </w:tcPr>
          <w:p w14:paraId="43CF4967" w14:textId="77777777" w:rsidR="00811EE4" w:rsidRPr="00F86FAA" w:rsidRDefault="00811EE4" w:rsidP="00811EE4">
            <w:pPr>
              <w:pStyle w:val="10"/>
              <w:ind w:left="-57" w:right="-108" w:firstLine="0"/>
              <w:rPr>
                <w:b/>
                <w:sz w:val="24"/>
                <w:szCs w:val="24"/>
              </w:rPr>
            </w:pPr>
            <w:r>
              <w:rPr>
                <w:b/>
                <w:sz w:val="24"/>
                <w:szCs w:val="24"/>
              </w:rPr>
              <w:t>9.</w:t>
            </w:r>
          </w:p>
        </w:tc>
        <w:tc>
          <w:tcPr>
            <w:tcW w:w="2126" w:type="dxa"/>
          </w:tcPr>
          <w:p w14:paraId="023FBDED" w14:textId="77777777" w:rsidR="00811EE4" w:rsidRPr="00F86FAA" w:rsidRDefault="00811EE4" w:rsidP="00811EE4">
            <w:pPr>
              <w:pStyle w:val="Default"/>
              <w:rPr>
                <w:b/>
                <w:color w:val="auto"/>
              </w:rPr>
            </w:pPr>
            <w:r>
              <w:rPr>
                <w:b/>
                <w:color w:val="auto"/>
              </w:rPr>
              <w:t>Подведение итогов</w:t>
            </w:r>
          </w:p>
        </w:tc>
        <w:tc>
          <w:tcPr>
            <w:tcW w:w="7200" w:type="dxa"/>
          </w:tcPr>
          <w:p w14:paraId="6265E7D7" w14:textId="2B0F0AC1" w:rsidR="00811EE4" w:rsidRPr="00811EE4" w:rsidRDefault="00811EE4" w:rsidP="00811EE4">
            <w:pPr>
              <w:pStyle w:val="10"/>
              <w:ind w:firstLine="0"/>
              <w:rPr>
                <w:color w:val="000000"/>
                <w:sz w:val="24"/>
                <w:szCs w:val="24"/>
              </w:rPr>
            </w:pPr>
            <w:r w:rsidRPr="00811EE4">
              <w:rPr>
                <w:color w:val="000000"/>
                <w:sz w:val="24"/>
                <w:szCs w:val="24"/>
              </w:rPr>
              <w:t xml:space="preserve">Подведение итогов состоится не позднее </w:t>
            </w:r>
            <w:bookmarkStart w:id="22" w:name="OLE_LINK14"/>
            <w:bookmarkStart w:id="23" w:name="OLE_LINK15"/>
            <w:bookmarkStart w:id="24" w:name="OLE_LINK28"/>
            <w:r w:rsidRPr="00811EE4">
              <w:rPr>
                <w:color w:val="000000"/>
                <w:sz w:val="24"/>
                <w:szCs w:val="24"/>
              </w:rPr>
              <w:t>«28» февраля 2023 г. 14 часов 00 минут</w:t>
            </w:r>
            <w:bookmarkEnd w:id="22"/>
            <w:bookmarkEnd w:id="23"/>
            <w:bookmarkEnd w:id="24"/>
            <w:r w:rsidRPr="00811EE4">
              <w:rPr>
                <w:color w:val="000000"/>
                <w:sz w:val="24"/>
                <w:szCs w:val="24"/>
              </w:rPr>
              <w:t xml:space="preserve"> местного времени по адресу, указанному в пункте 3 Информационной карты.</w:t>
            </w:r>
          </w:p>
        </w:tc>
      </w:tr>
      <w:tr w:rsidR="00856650" w:rsidRPr="00F86FAA" w14:paraId="0F0CC32A" w14:textId="77777777" w:rsidTr="004D6B74">
        <w:tc>
          <w:tcPr>
            <w:tcW w:w="426" w:type="dxa"/>
          </w:tcPr>
          <w:p w14:paraId="03F99DB1"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1A235284" w14:textId="77777777" w:rsidR="00856650" w:rsidRPr="00F86FAA" w:rsidRDefault="00856650" w:rsidP="007043AB">
            <w:pPr>
              <w:pStyle w:val="Default"/>
              <w:rPr>
                <w:b/>
                <w:color w:val="auto"/>
              </w:rPr>
            </w:pPr>
            <w:r>
              <w:rPr>
                <w:b/>
                <w:color w:val="auto"/>
              </w:rPr>
              <w:t>Количество лотов</w:t>
            </w:r>
          </w:p>
        </w:tc>
        <w:tc>
          <w:tcPr>
            <w:tcW w:w="7200" w:type="dxa"/>
          </w:tcPr>
          <w:p w14:paraId="582142CE" w14:textId="77777777" w:rsidR="00D6410D" w:rsidRDefault="002340C8">
            <w:pPr>
              <w:pStyle w:val="10"/>
              <w:ind w:firstLine="0"/>
              <w:rPr>
                <w:b/>
                <w:sz w:val="24"/>
                <w:szCs w:val="24"/>
                <w:lang w:val="en-US"/>
              </w:rPr>
            </w:pPr>
            <w:r>
              <w:rPr>
                <w:sz w:val="24"/>
                <w:szCs w:val="24"/>
                <w:lang w:val="en-US"/>
              </w:rPr>
              <w:t>один лот</w:t>
            </w:r>
          </w:p>
        </w:tc>
      </w:tr>
      <w:tr w:rsidR="00856650" w:rsidRPr="00F86FAA" w14:paraId="1BF1BE10" w14:textId="77777777" w:rsidTr="004D6B74">
        <w:tc>
          <w:tcPr>
            <w:tcW w:w="426" w:type="dxa"/>
          </w:tcPr>
          <w:p w14:paraId="77A7CC11"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B4C8FA6" w14:textId="77777777" w:rsidR="00856650" w:rsidRPr="00F86FAA" w:rsidRDefault="00856650" w:rsidP="007043AB">
            <w:pPr>
              <w:pStyle w:val="Default"/>
              <w:rPr>
                <w:b/>
                <w:color w:val="auto"/>
              </w:rPr>
            </w:pPr>
            <w:r>
              <w:rPr>
                <w:b/>
                <w:color w:val="auto"/>
              </w:rPr>
              <w:t>Официальный язык</w:t>
            </w:r>
          </w:p>
        </w:tc>
        <w:tc>
          <w:tcPr>
            <w:tcW w:w="7200" w:type="dxa"/>
          </w:tcPr>
          <w:p w14:paraId="432FCDAA" w14:textId="77777777" w:rsidR="00D6410D" w:rsidRPr="00BB6E92" w:rsidRDefault="002340C8">
            <w:pPr>
              <w:pStyle w:val="afe"/>
              <w:jc w:val="both"/>
              <w:rPr>
                <w:sz w:val="24"/>
                <w:szCs w:val="24"/>
              </w:rPr>
            </w:pPr>
            <w:r w:rsidRPr="00BB6E92">
              <w:rPr>
                <w:sz w:val="24"/>
                <w:szCs w:val="24"/>
              </w:rPr>
              <w:t>Русский язык. Вся переписка, связанная с проведением Открытого конкурса ведется на русском языке.</w:t>
            </w:r>
          </w:p>
        </w:tc>
      </w:tr>
      <w:tr w:rsidR="00856650" w:rsidRPr="00F86FAA" w14:paraId="6BCAB105" w14:textId="77777777" w:rsidTr="004D6B74">
        <w:tc>
          <w:tcPr>
            <w:tcW w:w="426" w:type="dxa"/>
          </w:tcPr>
          <w:p w14:paraId="24153458"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5C85E73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803FB41" w14:textId="76165415" w:rsidR="00D6410D" w:rsidRDefault="002340C8">
            <w:pPr>
              <w:pStyle w:val="10"/>
              <w:ind w:firstLine="0"/>
              <w:jc w:val="left"/>
              <w:rPr>
                <w:b/>
                <w:sz w:val="24"/>
                <w:szCs w:val="24"/>
                <w:highlight w:val="yellow"/>
              </w:rPr>
            </w:pPr>
            <w:r>
              <w:rPr>
                <w:sz w:val="24"/>
                <w:szCs w:val="24"/>
                <w:lang w:val="en-US"/>
              </w:rPr>
              <w:t>Рубли Российской Федерации</w:t>
            </w:r>
            <w:r w:rsidR="000E3AF1">
              <w:rPr>
                <w:sz w:val="24"/>
                <w:szCs w:val="24"/>
              </w:rPr>
              <w:t>, юан</w:t>
            </w:r>
            <w:r w:rsidR="001D0505">
              <w:rPr>
                <w:sz w:val="24"/>
                <w:szCs w:val="24"/>
              </w:rPr>
              <w:t>и</w:t>
            </w:r>
          </w:p>
        </w:tc>
      </w:tr>
      <w:tr w:rsidR="007D6548" w:rsidRPr="00F86FAA" w14:paraId="066C1F28" w14:textId="77777777" w:rsidTr="004D6B74">
        <w:tc>
          <w:tcPr>
            <w:tcW w:w="426" w:type="dxa"/>
          </w:tcPr>
          <w:p w14:paraId="59F606CC"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4E6FB53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8629664" w14:textId="77777777" w:rsidR="0054507A" w:rsidRDefault="002340C8">
            <w:pPr>
              <w:pStyle w:val="10"/>
              <w:ind w:firstLine="0"/>
              <w:rPr>
                <w:sz w:val="24"/>
                <w:szCs w:val="24"/>
              </w:rPr>
            </w:pPr>
            <w:r>
              <w:rPr>
                <w:sz w:val="24"/>
                <w:szCs w:val="24"/>
              </w:rPr>
              <w:t xml:space="preserve">Оплата Товара: </w:t>
            </w:r>
          </w:p>
          <w:p w14:paraId="24824EB6" w14:textId="77777777" w:rsidR="001F7460" w:rsidRDefault="002340C8">
            <w:pPr>
              <w:pStyle w:val="10"/>
              <w:ind w:firstLine="0"/>
              <w:rPr>
                <w:sz w:val="24"/>
                <w:szCs w:val="24"/>
              </w:rPr>
            </w:pPr>
            <w:r>
              <w:rPr>
                <w:sz w:val="24"/>
                <w:szCs w:val="24"/>
              </w:rPr>
              <w:t>Предусмотрено авансирование в размере не более 75 % от цены Товара.  Авансовый платеж осуществляется в течение 10 календарных дней с даты предоставления банковской гарантии на возврат авансового платежа</w:t>
            </w:r>
            <w:r w:rsidR="001F7460" w:rsidRPr="001F7460">
              <w:rPr>
                <w:sz w:val="24"/>
                <w:szCs w:val="24"/>
              </w:rPr>
              <w:t xml:space="preserve">, предусмотренной п. 2.5 Договора. (Приложение № 5 к документации о закупке). </w:t>
            </w:r>
          </w:p>
          <w:p w14:paraId="7A4D2BD1" w14:textId="77777777" w:rsidR="001F7460" w:rsidRDefault="001F7460">
            <w:pPr>
              <w:pStyle w:val="10"/>
              <w:ind w:firstLine="0"/>
              <w:rPr>
                <w:sz w:val="24"/>
                <w:szCs w:val="24"/>
              </w:rPr>
            </w:pPr>
            <w:r w:rsidRPr="001F7460">
              <w:rPr>
                <w:sz w:val="24"/>
                <w:szCs w:val="24"/>
              </w:rPr>
              <w:t xml:space="preserve">В случае непредоставления банковской гарантии, аванс не выплачивается. При этом цена, сроки и другие условия выполнения обязательств Исполнителя  продолжают действовать и остаются неизменными. </w:t>
            </w:r>
            <w:r>
              <w:rPr>
                <w:sz w:val="24"/>
                <w:szCs w:val="24"/>
              </w:rPr>
              <w:t xml:space="preserve"> </w:t>
            </w:r>
          </w:p>
          <w:p w14:paraId="1EED3BEF" w14:textId="77777777" w:rsidR="001F7460" w:rsidRDefault="002340C8">
            <w:pPr>
              <w:pStyle w:val="10"/>
              <w:ind w:firstLine="0"/>
              <w:rPr>
                <w:sz w:val="24"/>
                <w:szCs w:val="24"/>
              </w:rPr>
            </w:pPr>
            <w:r>
              <w:rPr>
                <w:sz w:val="24"/>
                <w:szCs w:val="24"/>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УПД, или товарной накладной (форма № ТОРГ–12) на основании выставленного Исполнителем счета. </w:t>
            </w:r>
          </w:p>
          <w:p w14:paraId="68A9002D" w14:textId="7D96D819" w:rsidR="00F84DC6" w:rsidRDefault="002340C8">
            <w:pPr>
              <w:pStyle w:val="10"/>
              <w:ind w:firstLine="0"/>
              <w:rPr>
                <w:sz w:val="24"/>
                <w:szCs w:val="24"/>
              </w:rPr>
            </w:pPr>
            <w:r>
              <w:rPr>
                <w:sz w:val="24"/>
                <w:szCs w:val="24"/>
              </w:rPr>
              <w:t xml:space="preserve">Оплата работ: </w:t>
            </w:r>
          </w:p>
          <w:p w14:paraId="0CCC564C" w14:textId="117C4543" w:rsidR="0054507A" w:rsidRDefault="002340C8">
            <w:pPr>
              <w:pStyle w:val="10"/>
              <w:ind w:firstLine="0"/>
              <w:rPr>
                <w:sz w:val="24"/>
                <w:szCs w:val="24"/>
              </w:rPr>
            </w:pPr>
            <w:r>
              <w:rPr>
                <w:sz w:val="24"/>
                <w:szCs w:val="24"/>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w:t>
            </w:r>
            <w:r w:rsidR="001F7460">
              <w:t xml:space="preserve"> </w:t>
            </w:r>
            <w:r w:rsidR="001F7460" w:rsidRPr="001F7460">
              <w:rPr>
                <w:sz w:val="24"/>
                <w:szCs w:val="24"/>
              </w:rPr>
              <w:t>к проекту Договора (Приложение № 5 к документации о закупке)</w:t>
            </w:r>
            <w:r>
              <w:rPr>
                <w:sz w:val="24"/>
                <w:szCs w:val="24"/>
              </w:rPr>
              <w:t xml:space="preserve">, за соответствующий квартал на основании счета, счета-фактуры или универсального передаточного документа (далее УПД) Исполнителя. </w:t>
            </w:r>
          </w:p>
          <w:p w14:paraId="2E8821E0" w14:textId="39304B7A" w:rsidR="00D6410D" w:rsidRDefault="002340C8">
            <w:pPr>
              <w:pStyle w:val="10"/>
              <w:ind w:firstLine="0"/>
              <w:rPr>
                <w:sz w:val="24"/>
                <w:szCs w:val="24"/>
              </w:rPr>
            </w:pPr>
            <w:r>
              <w:rPr>
                <w:sz w:val="24"/>
                <w:szCs w:val="24"/>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 за соответствующий квартал на основании счета, счета-фактуры и/или УПД Исполнителя.</w:t>
            </w:r>
          </w:p>
          <w:p w14:paraId="378863DE" w14:textId="77777777" w:rsidR="00D6410D" w:rsidRDefault="00D6410D">
            <w:pPr>
              <w:pStyle w:val="10"/>
              <w:ind w:firstLine="0"/>
              <w:rPr>
                <w:sz w:val="24"/>
                <w:szCs w:val="24"/>
              </w:rPr>
            </w:pPr>
          </w:p>
        </w:tc>
      </w:tr>
      <w:tr w:rsidR="007D6548" w:rsidRPr="00F86FAA" w14:paraId="6FD525C8" w14:textId="77777777" w:rsidTr="004D6B74">
        <w:tc>
          <w:tcPr>
            <w:tcW w:w="426" w:type="dxa"/>
          </w:tcPr>
          <w:p w14:paraId="7CF3FD65" w14:textId="77777777" w:rsidR="007D6548" w:rsidRPr="00F86FAA" w:rsidRDefault="00357415" w:rsidP="00E47C4C">
            <w:pPr>
              <w:pStyle w:val="10"/>
              <w:ind w:left="-57" w:right="-108" w:firstLine="0"/>
              <w:rPr>
                <w:b/>
                <w:sz w:val="24"/>
                <w:szCs w:val="24"/>
              </w:rPr>
            </w:pPr>
            <w:r>
              <w:rPr>
                <w:b/>
                <w:sz w:val="24"/>
                <w:szCs w:val="24"/>
              </w:rPr>
              <w:t>14.</w:t>
            </w:r>
          </w:p>
        </w:tc>
        <w:tc>
          <w:tcPr>
            <w:tcW w:w="2126" w:type="dxa"/>
          </w:tcPr>
          <w:p w14:paraId="374D10E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14:paraId="228EB95A" w14:textId="705C09E0" w:rsidR="00D6410D" w:rsidRDefault="002340C8">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Товар должен быть поставлен не позднее 200 (двухсот) календарных дней с даты подписания договора.</w:t>
            </w:r>
          </w:p>
          <w:p w14:paraId="58696B17" w14:textId="51A4A5B6" w:rsidR="00685C56" w:rsidRPr="00F86FAA" w:rsidRDefault="00B13319" w:rsidP="00685C56">
            <w:pPr>
              <w:pStyle w:val="Default"/>
              <w:jc w:val="both"/>
            </w:pPr>
            <w:r w:rsidRPr="00B13319">
              <w:lastRenderedPageBreak/>
              <w:t>Период выполнения Работ с момента подписания Акта приема Товара на обслуживание, составленного по форме Приложения № 10 к проекту Договора (Приложение № 5 к документации о закупке) до 31.12.2030.</w:t>
            </w:r>
          </w:p>
          <w:p w14:paraId="5F3E3070" w14:textId="30F66D3E" w:rsidR="00D6410D" w:rsidRDefault="002340C8">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CD2F32" w:rsidRPr="00CD2F32">
              <w:t>674650, Российская Федерация, Забайкальский край, Забайкальский район, пгт. Забайкальск, ул. 1 Мая, д.7</w:t>
            </w:r>
          </w:p>
        </w:tc>
      </w:tr>
      <w:tr w:rsidR="007D6548" w:rsidRPr="00F86FAA" w14:paraId="79DB5FA2" w14:textId="77777777" w:rsidTr="004D6B74">
        <w:tc>
          <w:tcPr>
            <w:tcW w:w="426" w:type="dxa"/>
          </w:tcPr>
          <w:p w14:paraId="5F17557A" w14:textId="77777777"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14:paraId="1D3711D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4B47437" w14:textId="77777777" w:rsidR="00D6410D" w:rsidRDefault="002340C8">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C35732B" w14:textId="77777777" w:rsidTr="001F7460">
        <w:trPr>
          <w:trHeight w:val="1138"/>
        </w:trPr>
        <w:tc>
          <w:tcPr>
            <w:tcW w:w="426" w:type="dxa"/>
          </w:tcPr>
          <w:p w14:paraId="6FF0BB24"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0148467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61504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CC537B3" w14:textId="77777777" w:rsidR="0094179B" w:rsidRPr="00A515A5" w:rsidRDefault="0094179B" w:rsidP="0094179B">
                  <w:pPr>
                    <w:snapToGrid w:val="0"/>
                    <w:rPr>
                      <w:sz w:val="20"/>
                      <w:szCs w:val="20"/>
                    </w:rPr>
                  </w:pPr>
                  <w:r>
                    <w:rPr>
                      <w:sz w:val="20"/>
                      <w:szCs w:val="20"/>
                    </w:rPr>
                    <w:t xml:space="preserve">№ </w:t>
                  </w:r>
                </w:p>
                <w:p w14:paraId="44F6A56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533F10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4B365FF"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15CE58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3DDD8C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0D27D1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0546FF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F5B01DC" w14:textId="77777777" w:rsidR="00D6410D" w:rsidRDefault="002340C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16340D1" w14:textId="77777777" w:rsidR="00D6410D" w:rsidRDefault="002340C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37BA8158" w14:textId="77777777" w:rsidR="00D6410D" w:rsidRDefault="002340C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0900EAA2" w14:textId="77777777" w:rsidR="00D6410D" w:rsidRDefault="002340C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335FE48" w14:textId="77777777" w:rsidR="00D6410D" w:rsidRDefault="002340C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968B0D3" w14:textId="4D38AA25" w:rsidR="00D6410D" w:rsidRDefault="002340C8">
                  <w:pPr>
                    <w:snapToGrid w:val="0"/>
                    <w:rPr>
                      <w:sz w:val="22"/>
                      <w:szCs w:val="22"/>
                    </w:rPr>
                  </w:pPr>
                  <w:r>
                    <w:rPr>
                      <w:sz w:val="22"/>
                      <w:szCs w:val="22"/>
                    </w:rPr>
                    <w:t>8</w:t>
                  </w:r>
                  <w:r w:rsidR="00600701">
                    <w:rPr>
                      <w:sz w:val="22"/>
                      <w:szCs w:val="22"/>
                    </w:rPr>
                    <w:t>4</w:t>
                  </w:r>
                </w:p>
              </w:tc>
            </w:tr>
          </w:tbl>
          <w:p w14:paraId="52590584" w14:textId="77777777" w:rsidR="00D6410D" w:rsidRDefault="00D6410D"/>
        </w:tc>
      </w:tr>
      <w:tr w:rsidR="007D6548" w:rsidRPr="00F86FAA" w14:paraId="5887BB60" w14:textId="77777777" w:rsidTr="004D6B74">
        <w:tc>
          <w:tcPr>
            <w:tcW w:w="426" w:type="dxa"/>
          </w:tcPr>
          <w:p w14:paraId="699006C5"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55609EB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6B5A293" w14:textId="77777777" w:rsidR="006D2B87" w:rsidRPr="00286B26" w:rsidRDefault="00856650" w:rsidP="00D95A90">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2AE846" w14:textId="77777777" w:rsidR="00D6410D" w:rsidRPr="00BB6E92" w:rsidRDefault="002340C8" w:rsidP="00D95A90">
            <w:pPr>
              <w:pStyle w:val="aff7"/>
              <w:numPr>
                <w:ilvl w:val="1"/>
                <w:numId w:val="14"/>
              </w:numPr>
              <w:ind w:left="0" w:firstLine="397"/>
              <w:jc w:val="both"/>
            </w:pPr>
            <w:r w:rsidRPr="00BB6E9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61D9D78" w14:textId="77777777" w:rsidR="00D6410D" w:rsidRPr="00BB6E92" w:rsidRDefault="002340C8" w:rsidP="00D95A90">
            <w:pPr>
              <w:pStyle w:val="aff7"/>
              <w:numPr>
                <w:ilvl w:val="1"/>
                <w:numId w:val="14"/>
              </w:numPr>
              <w:ind w:left="0" w:firstLine="397"/>
              <w:jc w:val="both"/>
            </w:pPr>
            <w:r w:rsidRPr="00BB6E9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92EEED8" w14:textId="4A626308" w:rsidR="00D6410D" w:rsidRPr="00BB6E92" w:rsidRDefault="008130CC" w:rsidP="00D95A90">
            <w:pPr>
              <w:pStyle w:val="aff7"/>
              <w:numPr>
                <w:ilvl w:val="1"/>
                <w:numId w:val="14"/>
              </w:numPr>
              <w:ind w:left="0" w:firstLine="397"/>
              <w:jc w:val="both"/>
            </w:pPr>
            <w:r w:rsidRPr="008130CC">
              <w:t>наличие за 2020-2023 годы опыта поставки контейнерных перегружателей типа «ричстакер» предлагаемой претендентом марки в количестве не менее 4 (четырех) единиц на территории Российской Федерации</w:t>
            </w:r>
            <w:r w:rsidR="002340C8" w:rsidRPr="00BB6E92">
              <w:t>;</w:t>
            </w:r>
          </w:p>
          <w:p w14:paraId="288D9DAD" w14:textId="0680A69B" w:rsidR="00D6410D" w:rsidRPr="00BB6E92" w:rsidRDefault="002340C8" w:rsidP="00D95A90">
            <w:pPr>
              <w:pStyle w:val="aff7"/>
              <w:numPr>
                <w:ilvl w:val="1"/>
                <w:numId w:val="14"/>
              </w:numPr>
              <w:ind w:left="0" w:firstLine="397"/>
              <w:jc w:val="both"/>
            </w:pPr>
            <w:r w:rsidRPr="00BB6E92">
              <w:t>претендент должен являться производителем Товара, либо обладать правом поставки Товара, предоставленным производителем;</w:t>
            </w:r>
          </w:p>
          <w:p w14:paraId="5BE6BB14" w14:textId="10843711" w:rsidR="00D6410D" w:rsidRPr="00BB6E92" w:rsidRDefault="002340C8" w:rsidP="00D95A90">
            <w:pPr>
              <w:pStyle w:val="aff7"/>
              <w:numPr>
                <w:ilvl w:val="1"/>
                <w:numId w:val="14"/>
              </w:numPr>
              <w:ind w:left="0" w:firstLine="397"/>
              <w:jc w:val="both"/>
            </w:pPr>
            <w:r w:rsidRPr="00BB6E92">
              <w:t>Претендент должен выразить согласие на полное (100%) возмещение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3DA3E82D" w14:textId="3B4147D7" w:rsidR="00D6410D" w:rsidRPr="00BB6E92" w:rsidRDefault="002340C8" w:rsidP="00D95A90">
            <w:pPr>
              <w:pStyle w:val="aff7"/>
              <w:numPr>
                <w:ilvl w:val="1"/>
                <w:numId w:val="14"/>
              </w:numPr>
              <w:ind w:left="0" w:firstLine="397"/>
              <w:jc w:val="both"/>
            </w:pPr>
            <w:r w:rsidRPr="00BB6E92">
              <w:t>Претендент должен выразить согласие на осуществление электронного документооборота (далее – ЭДО) с Заказчиком на условиях, изложенных в приложении № 13, 13а к проекту договора (Приложение 5 к документации о закупке).</w:t>
            </w:r>
          </w:p>
          <w:p w14:paraId="540ECE21" w14:textId="77777777" w:rsidR="006D2B87" w:rsidRPr="00286B26" w:rsidRDefault="006D2B87" w:rsidP="00D95A90">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706A247" w14:textId="77777777" w:rsidR="00D6410D" w:rsidRPr="00BB6E92" w:rsidRDefault="002340C8" w:rsidP="00D95A90">
            <w:pPr>
              <w:pStyle w:val="aff7"/>
              <w:numPr>
                <w:ilvl w:val="1"/>
                <w:numId w:val="14"/>
              </w:numPr>
              <w:ind w:left="0" w:firstLine="397"/>
              <w:jc w:val="both"/>
            </w:pPr>
            <w:r w:rsidRPr="00BB6E9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48C52EA" w14:textId="1A12BECE" w:rsidR="00D6410D" w:rsidRPr="00BB6E92" w:rsidRDefault="002340C8" w:rsidP="00D95A90">
            <w:pPr>
              <w:pStyle w:val="aff7"/>
              <w:numPr>
                <w:ilvl w:val="1"/>
                <w:numId w:val="14"/>
              </w:numPr>
              <w:ind w:left="0" w:firstLine="397"/>
              <w:jc w:val="both"/>
            </w:pPr>
            <w:r w:rsidRPr="00BB6E92">
              <w:t xml:space="preserve">в подтверждение соответствия требованию, установленному частью «а» пункта 2.1 документации о закупке, претендент </w:t>
            </w:r>
            <w:r w:rsidRPr="00BB6E92">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5" w:history="1">
              <w:r w:rsidR="000E3AF1" w:rsidRPr="004C2BA4">
                <w:rPr>
                  <w:rStyle w:val="a7"/>
                  <w:lang w:val="en-US"/>
                </w:rPr>
                <w:t>https</w:t>
              </w:r>
              <w:r w:rsidR="000E3AF1" w:rsidRPr="004C2BA4">
                <w:rPr>
                  <w:rStyle w:val="a7"/>
                </w:rPr>
                <w:t>://</w:t>
              </w:r>
              <w:r w:rsidR="000E3AF1" w:rsidRPr="004C2BA4">
                <w:rPr>
                  <w:rStyle w:val="a7"/>
                  <w:lang w:val="en-US"/>
                </w:rPr>
                <w:t>service</w:t>
              </w:r>
              <w:r w:rsidR="000E3AF1" w:rsidRPr="004C2BA4">
                <w:rPr>
                  <w:rStyle w:val="a7"/>
                </w:rPr>
                <w:t>.</w:t>
              </w:r>
              <w:r w:rsidR="000E3AF1" w:rsidRPr="004C2BA4">
                <w:rPr>
                  <w:rStyle w:val="a7"/>
                  <w:lang w:val="en-US"/>
                </w:rPr>
                <w:t>nalog</w:t>
              </w:r>
              <w:r w:rsidR="000E3AF1" w:rsidRPr="004C2BA4">
                <w:rPr>
                  <w:rStyle w:val="a7"/>
                </w:rPr>
                <w:t>.</w:t>
              </w:r>
              <w:r w:rsidR="000E3AF1" w:rsidRPr="004C2BA4">
                <w:rPr>
                  <w:rStyle w:val="a7"/>
                  <w:lang w:val="en-US"/>
                </w:rPr>
                <w:t>ru</w:t>
              </w:r>
              <w:r w:rsidR="000E3AF1" w:rsidRPr="004C2BA4">
                <w:rPr>
                  <w:rStyle w:val="a7"/>
                </w:rPr>
                <w:t>/</w:t>
              </w:r>
              <w:r w:rsidR="000E3AF1" w:rsidRPr="004C2BA4">
                <w:rPr>
                  <w:rStyle w:val="a7"/>
                  <w:lang w:val="en-US"/>
                </w:rPr>
                <w:t>zd</w:t>
              </w:r>
              <w:r w:rsidR="000E3AF1" w:rsidRPr="004C2BA4">
                <w:rPr>
                  <w:rStyle w:val="a7"/>
                </w:rPr>
                <w:t>.</w:t>
              </w:r>
              <w:r w:rsidR="000E3AF1" w:rsidRPr="004C2BA4">
                <w:rPr>
                  <w:rStyle w:val="a7"/>
                  <w:lang w:val="en-US"/>
                </w:rPr>
                <w:t>do</w:t>
              </w:r>
            </w:hyperlink>
            <w:r w:rsidRPr="00BB6E9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6" w:history="1">
              <w:r w:rsidR="00D95A90" w:rsidRPr="004C2BA4">
                <w:rPr>
                  <w:rStyle w:val="a7"/>
                  <w:lang w:val="en-US"/>
                </w:rPr>
                <w:t>https</w:t>
              </w:r>
              <w:r w:rsidR="00D95A90" w:rsidRPr="004C2BA4">
                <w:rPr>
                  <w:rStyle w:val="a7"/>
                </w:rPr>
                <w:t>://</w:t>
              </w:r>
              <w:r w:rsidR="00D95A90" w:rsidRPr="004C2BA4">
                <w:rPr>
                  <w:rStyle w:val="a7"/>
                  <w:lang w:val="en-US"/>
                </w:rPr>
                <w:t>service</w:t>
              </w:r>
              <w:r w:rsidR="00D95A90" w:rsidRPr="004C2BA4">
                <w:rPr>
                  <w:rStyle w:val="a7"/>
                </w:rPr>
                <w:t>.</w:t>
              </w:r>
              <w:r w:rsidR="00D95A90" w:rsidRPr="004C2BA4">
                <w:rPr>
                  <w:rStyle w:val="a7"/>
                  <w:lang w:val="en-US"/>
                </w:rPr>
                <w:t>nalog</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zd</w:t>
              </w:r>
              <w:r w:rsidR="00D95A90" w:rsidRPr="004C2BA4">
                <w:rPr>
                  <w:rStyle w:val="a7"/>
                </w:rPr>
                <w:t>.</w:t>
              </w:r>
              <w:r w:rsidR="00D95A90" w:rsidRPr="004C2BA4">
                <w:rPr>
                  <w:rStyle w:val="a7"/>
                  <w:lang w:val="en-US"/>
                </w:rPr>
                <w:t>do</w:t>
              </w:r>
            </w:hyperlink>
            <w:r w:rsidRPr="00BB6E92">
              <w:t>);</w:t>
            </w:r>
          </w:p>
          <w:p w14:paraId="06559BAD" w14:textId="79C28684" w:rsidR="00D6410D" w:rsidRPr="00BB6E92" w:rsidRDefault="002340C8" w:rsidP="00D95A90">
            <w:pPr>
              <w:pStyle w:val="aff7"/>
              <w:numPr>
                <w:ilvl w:val="1"/>
                <w:numId w:val="14"/>
              </w:numPr>
              <w:ind w:left="0" w:firstLine="397"/>
              <w:jc w:val="both"/>
            </w:pPr>
            <w:r w:rsidRPr="00BB6E9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00D95A90" w:rsidRPr="004C2BA4">
                <w:rPr>
                  <w:rStyle w:val="a7"/>
                  <w:lang w:val="en-US"/>
                </w:rPr>
                <w:t>http</w:t>
              </w:r>
              <w:r w:rsidR="00D95A90" w:rsidRPr="004C2BA4">
                <w:rPr>
                  <w:rStyle w:val="a7"/>
                </w:rPr>
                <w:t>://</w:t>
              </w:r>
              <w:r w:rsidR="00D95A90" w:rsidRPr="004C2BA4">
                <w:rPr>
                  <w:rStyle w:val="a7"/>
                  <w:lang w:val="en-US"/>
                </w:rPr>
                <w:t>fssprus</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iss</w:t>
              </w:r>
              <w:r w:rsidR="00D95A90" w:rsidRPr="004C2BA4">
                <w:rPr>
                  <w:rStyle w:val="a7"/>
                </w:rPr>
                <w:t>/</w:t>
              </w:r>
              <w:r w:rsidR="00D95A90" w:rsidRPr="004C2BA4">
                <w:rPr>
                  <w:rStyle w:val="a7"/>
                  <w:lang w:val="en-US"/>
                </w:rPr>
                <w:t>ip</w:t>
              </w:r>
            </w:hyperlink>
            <w:r w:rsidRPr="00BB6E9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8" w:history="1">
              <w:r w:rsidR="00D95A90" w:rsidRPr="004C2BA4">
                <w:rPr>
                  <w:rStyle w:val="a7"/>
                  <w:lang w:val="en-US"/>
                </w:rPr>
                <w:t>http</w:t>
              </w:r>
              <w:r w:rsidR="00D95A90" w:rsidRPr="004C2BA4">
                <w:rPr>
                  <w:rStyle w:val="a7"/>
                </w:rPr>
                <w:t>://</w:t>
              </w:r>
              <w:r w:rsidR="00D95A90" w:rsidRPr="004C2BA4">
                <w:rPr>
                  <w:rStyle w:val="a7"/>
                  <w:lang w:val="en-US"/>
                </w:rPr>
                <w:t>www</w:t>
              </w:r>
              <w:r w:rsidR="00D95A90" w:rsidRPr="004C2BA4">
                <w:rPr>
                  <w:rStyle w:val="a7"/>
                </w:rPr>
                <w:t>.</w:t>
              </w:r>
              <w:r w:rsidR="00D95A90" w:rsidRPr="004C2BA4">
                <w:rPr>
                  <w:rStyle w:val="a7"/>
                  <w:lang w:val="en-US"/>
                </w:rPr>
                <w:t>fedresurs</w:t>
              </w:r>
              <w:r w:rsidR="00D95A90" w:rsidRPr="004C2BA4">
                <w:rPr>
                  <w:rStyle w:val="a7"/>
                </w:rPr>
                <w:t>.</w:t>
              </w:r>
              <w:r w:rsidR="00D95A90" w:rsidRPr="004C2BA4">
                <w:rPr>
                  <w:rStyle w:val="a7"/>
                  <w:lang w:val="en-US"/>
                </w:rPr>
                <w:t>ru</w:t>
              </w:r>
            </w:hyperlink>
            <w:r w:rsidRPr="00BB6E9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D41E5F6" w14:textId="0ED9102E" w:rsidR="00D6410D" w:rsidRPr="00BB6E92" w:rsidRDefault="002340C8" w:rsidP="00D95A90">
            <w:pPr>
              <w:pStyle w:val="aff7"/>
              <w:numPr>
                <w:ilvl w:val="1"/>
                <w:numId w:val="14"/>
              </w:numPr>
              <w:ind w:left="0" w:firstLine="397"/>
              <w:jc w:val="both"/>
            </w:pPr>
            <w:r w:rsidRPr="00BB6E9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57FEB">
              <w:t xml:space="preserve">2021 или 2022 (при наличии) </w:t>
            </w:r>
            <w:r w:rsidRPr="00BB6E92">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w:t>
            </w:r>
            <w:r w:rsidRPr="00BB6E92">
              <w:lastRenderedPageBreak/>
              <w:t>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41FC4FE" w14:textId="526DD394" w:rsidR="00D6410D" w:rsidRDefault="002340C8" w:rsidP="00D95A90">
            <w:pPr>
              <w:pStyle w:val="aff7"/>
              <w:numPr>
                <w:ilvl w:val="1"/>
                <w:numId w:val="14"/>
              </w:numPr>
              <w:ind w:left="0" w:firstLine="397"/>
              <w:jc w:val="both"/>
              <w:rPr>
                <w:lang w:val="en-US"/>
              </w:rPr>
            </w:pPr>
            <w:r w:rsidRPr="00BB6E92">
              <w:t xml:space="preserve">техническое предложение на поставляемый Товар, составленное по форме приложения № 1 к Финансово-коммерческому предложению </w:t>
            </w:r>
            <w:r>
              <w:rPr>
                <w:lang w:val="en-US"/>
              </w:rPr>
              <w:t>(приложение № 3 к настоящей документации о закупке);</w:t>
            </w:r>
          </w:p>
          <w:p w14:paraId="51D507B5" w14:textId="7CFE0E9D" w:rsidR="00D6410D" w:rsidRPr="00BB6E92" w:rsidRDefault="002340C8" w:rsidP="00D95A90">
            <w:pPr>
              <w:pStyle w:val="aff7"/>
              <w:numPr>
                <w:ilvl w:val="1"/>
                <w:numId w:val="14"/>
              </w:numPr>
              <w:ind w:left="0" w:firstLine="397"/>
              <w:jc w:val="both"/>
            </w:pPr>
            <w:r w:rsidRPr="00BB6E92">
              <w:t>документ по форме приложения № 4 к документации о закупке о наличии опыта поставки товара, указанного в подпунктах 1.3 части 1 пункта 17 Информационной карты;</w:t>
            </w:r>
          </w:p>
          <w:p w14:paraId="749596DF" w14:textId="77777777" w:rsidR="00D6410D" w:rsidRPr="00BB6E92" w:rsidRDefault="002340C8" w:rsidP="00D95A90">
            <w:pPr>
              <w:pStyle w:val="aff7"/>
              <w:numPr>
                <w:ilvl w:val="1"/>
                <w:numId w:val="14"/>
              </w:numPr>
              <w:ind w:left="0" w:firstLine="397"/>
              <w:jc w:val="both"/>
            </w:pPr>
            <w:r w:rsidRPr="00BB6E92">
              <w:t>копии договоров, указанных в документе по форме приложения № 4 к документации о закупке о наличии опыта поставки товаров;</w:t>
            </w:r>
          </w:p>
          <w:p w14:paraId="29C9ED56" w14:textId="5A5AB1C0" w:rsidR="00D6410D" w:rsidRDefault="002340C8" w:rsidP="00D95A90">
            <w:pPr>
              <w:pStyle w:val="aff7"/>
              <w:numPr>
                <w:ilvl w:val="1"/>
                <w:numId w:val="14"/>
              </w:numPr>
              <w:ind w:left="0" w:firstLine="397"/>
              <w:jc w:val="both"/>
              <w:rPr>
                <w:lang w:val="en-US"/>
              </w:rPr>
            </w:pPr>
            <w:r w:rsidRPr="00BB6E92">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66AD1E3" w14:textId="77777777" w:rsidR="0010435D" w:rsidRDefault="002340C8" w:rsidP="00D95A90">
            <w:pPr>
              <w:pStyle w:val="aff7"/>
              <w:numPr>
                <w:ilvl w:val="1"/>
                <w:numId w:val="14"/>
              </w:numPr>
              <w:ind w:left="0" w:firstLine="397"/>
              <w:jc w:val="both"/>
            </w:pPr>
            <w:r w:rsidRPr="00BB6E92">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355A693D" w14:textId="77777777" w:rsidR="0010435D" w:rsidRDefault="002340C8" w:rsidP="00D95A90">
            <w:pPr>
              <w:pStyle w:val="aff7"/>
              <w:ind w:left="0" w:firstLine="397"/>
              <w:jc w:val="both"/>
            </w:pPr>
            <w:r w:rsidRPr="00BB6E92">
              <w:t xml:space="preserve">- документ, подтверждающий, что участник является производителем; или  </w:t>
            </w:r>
          </w:p>
          <w:p w14:paraId="2E625E24" w14:textId="77777777" w:rsidR="0010435D" w:rsidRDefault="002340C8" w:rsidP="00D95A90">
            <w:pPr>
              <w:pStyle w:val="aff7"/>
              <w:ind w:left="0" w:firstLine="397"/>
              <w:jc w:val="both"/>
            </w:pPr>
            <w:r w:rsidRPr="00BB6E92">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42A2CDB0" w14:textId="6884168F" w:rsidR="00D6410D" w:rsidRPr="00BB6E92" w:rsidRDefault="002340C8" w:rsidP="00D95A90">
            <w:pPr>
              <w:pStyle w:val="aff7"/>
              <w:ind w:left="0" w:firstLine="397"/>
              <w:jc w:val="both"/>
            </w:pPr>
            <w:r w:rsidRPr="00BB6E92">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7AB9C3C8" w14:textId="32564BA4" w:rsidR="00D6410D" w:rsidRPr="00BB6E92" w:rsidRDefault="002340C8" w:rsidP="00D95A90">
            <w:pPr>
              <w:pStyle w:val="aff7"/>
              <w:numPr>
                <w:ilvl w:val="1"/>
                <w:numId w:val="14"/>
              </w:numPr>
              <w:ind w:left="0" w:firstLine="397"/>
              <w:jc w:val="both"/>
            </w:pPr>
            <w:r w:rsidRPr="00BB6E92">
              <w:t xml:space="preserve">Таблица определения Расчетной (условной) цены договора в виде отдельного файла в формате </w:t>
            </w:r>
            <w:r>
              <w:rPr>
                <w:lang w:val="en-US"/>
              </w:rPr>
              <w:t>Microsoft</w:t>
            </w:r>
            <w:r w:rsidRPr="00BB6E92">
              <w:t xml:space="preserve"> </w:t>
            </w:r>
            <w:r>
              <w:rPr>
                <w:lang w:val="en-US"/>
              </w:rPr>
              <w:t>EXCEL</w:t>
            </w:r>
            <w:r w:rsidRPr="00BB6E92">
              <w:t>) (приложение № 2 к Финансово-коммерческому предложению);</w:t>
            </w:r>
          </w:p>
          <w:p w14:paraId="4398D09C" w14:textId="519DE8F1" w:rsidR="00D6410D" w:rsidRPr="00BB6E92" w:rsidRDefault="002340C8" w:rsidP="00D95A90">
            <w:pPr>
              <w:pStyle w:val="aff7"/>
              <w:numPr>
                <w:ilvl w:val="1"/>
                <w:numId w:val="14"/>
              </w:numPr>
              <w:ind w:left="0" w:firstLine="397"/>
              <w:jc w:val="both"/>
            </w:pPr>
            <w:r w:rsidRPr="00BB6E92">
              <w:t xml:space="preserve">общий вид ричстакера, габаритный чертеж (с максимально поднятым и опущенным спредером), коридор </w:t>
            </w:r>
            <w:r w:rsidR="0010435D" w:rsidRPr="00BB6E92">
              <w:t>маневрирования.</w:t>
            </w:r>
          </w:p>
        </w:tc>
      </w:tr>
      <w:tr w:rsidR="00835CB1" w:rsidRPr="00F86FAA" w14:paraId="28A1681D" w14:textId="77777777" w:rsidTr="004D6B74">
        <w:tc>
          <w:tcPr>
            <w:tcW w:w="426" w:type="dxa"/>
          </w:tcPr>
          <w:p w14:paraId="6A2C2F62"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3C22B6D1"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ACC3F34" w14:textId="0769EB2D" w:rsidR="00D6410D" w:rsidRDefault="0010435D">
            <w:pPr>
              <w:pBdr>
                <w:top w:val="nil"/>
                <w:left w:val="nil"/>
                <w:bottom w:val="nil"/>
                <w:right w:val="nil"/>
                <w:between w:val="nil"/>
              </w:pBdr>
              <w:ind w:firstLine="709"/>
              <w:jc w:val="both"/>
              <w:rPr>
                <w:color w:val="000000"/>
              </w:rPr>
            </w:pPr>
            <w:r>
              <w:t>Без особенностей</w:t>
            </w:r>
          </w:p>
        </w:tc>
      </w:tr>
      <w:tr w:rsidR="007D6548" w:rsidRPr="00F86FAA" w14:paraId="3F8B0F99" w14:textId="77777777" w:rsidTr="005522D0">
        <w:trPr>
          <w:trHeight w:val="1833"/>
        </w:trPr>
        <w:tc>
          <w:tcPr>
            <w:tcW w:w="426" w:type="dxa"/>
          </w:tcPr>
          <w:p w14:paraId="5323D92E"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214F9FD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7E1BA69B" w14:textId="77777777" w:rsidTr="004D6B74">
              <w:tc>
                <w:tcPr>
                  <w:tcW w:w="4423" w:type="dxa"/>
                </w:tcPr>
                <w:p w14:paraId="06B3C4B0" w14:textId="77777777" w:rsidR="006D2B87" w:rsidRPr="006D2B87" w:rsidRDefault="006D2B87" w:rsidP="006D2B87">
                  <w:pPr>
                    <w:pStyle w:val="af9"/>
                    <w:rPr>
                      <w:b/>
                      <w:sz w:val="24"/>
                    </w:rPr>
                  </w:pPr>
                  <w:r>
                    <w:rPr>
                      <w:b/>
                      <w:sz w:val="24"/>
                    </w:rPr>
                    <w:t>Критерий оценки</w:t>
                  </w:r>
                </w:p>
              </w:tc>
              <w:tc>
                <w:tcPr>
                  <w:tcW w:w="2551" w:type="dxa"/>
                </w:tcPr>
                <w:p w14:paraId="398D55A6" w14:textId="77777777" w:rsidR="006D2B87" w:rsidRPr="006D2B87" w:rsidRDefault="006D2B87" w:rsidP="006D2B87">
                  <w:pPr>
                    <w:pStyle w:val="af9"/>
                    <w:ind w:firstLine="0"/>
                    <w:rPr>
                      <w:b/>
                      <w:sz w:val="24"/>
                    </w:rPr>
                  </w:pPr>
                  <w:r>
                    <w:rPr>
                      <w:b/>
                      <w:sz w:val="24"/>
                    </w:rPr>
                    <w:t>Значение Кз</w:t>
                  </w:r>
                </w:p>
              </w:tc>
            </w:tr>
            <w:tr w:rsidR="006D2B87" w:rsidRPr="00514332" w14:paraId="7209FA37" w14:textId="77777777" w:rsidTr="004D6B74">
              <w:tc>
                <w:tcPr>
                  <w:tcW w:w="4423" w:type="dxa"/>
                </w:tcPr>
                <w:p w14:paraId="05D37855" w14:textId="77777777" w:rsidR="00D6410D" w:rsidRDefault="002340C8">
                  <w:pPr>
                    <w:pStyle w:val="af9"/>
                    <w:ind w:firstLine="0"/>
                    <w:rPr>
                      <w:sz w:val="24"/>
                    </w:rPr>
                  </w:pPr>
                  <w:r>
                    <w:rPr>
                      <w:sz w:val="24"/>
                    </w:rPr>
                    <w:t xml:space="preserve">Расчетная (условная) цена договора. Порядок оценки данного критерия указан в Приложении № 7 к настоящей документации о закупке. </w:t>
                  </w:r>
                </w:p>
              </w:tc>
              <w:tc>
                <w:tcPr>
                  <w:tcW w:w="2551" w:type="dxa"/>
                </w:tcPr>
                <w:p w14:paraId="1CBBF746" w14:textId="77777777" w:rsidR="00D6410D" w:rsidRDefault="002340C8">
                  <w:pPr>
                    <w:pStyle w:val="af9"/>
                    <w:ind w:firstLine="0"/>
                    <w:rPr>
                      <w:sz w:val="24"/>
                      <w:lang w:val="en-US"/>
                    </w:rPr>
                  </w:pPr>
                  <w:r>
                    <w:rPr>
                      <w:sz w:val="24"/>
                      <w:lang w:val="en-US"/>
                    </w:rPr>
                    <w:t>0,55</w:t>
                  </w:r>
                </w:p>
              </w:tc>
            </w:tr>
            <w:tr w:rsidR="006D2B87" w:rsidRPr="00514332" w14:paraId="16D6CDBC" w14:textId="77777777" w:rsidTr="004D6B74">
              <w:tc>
                <w:tcPr>
                  <w:tcW w:w="4423" w:type="dxa"/>
                </w:tcPr>
                <w:p w14:paraId="03D0FC41" w14:textId="77777777" w:rsidR="00D6410D" w:rsidRDefault="002340C8">
                  <w:pPr>
                    <w:pStyle w:val="af9"/>
                    <w:ind w:firstLine="0"/>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036A0F3A" w14:textId="77777777" w:rsidR="00D6410D" w:rsidRDefault="002340C8">
                  <w:pPr>
                    <w:pStyle w:val="af9"/>
                    <w:ind w:firstLine="0"/>
                    <w:rPr>
                      <w:sz w:val="24"/>
                      <w:lang w:val="en-US"/>
                    </w:rPr>
                  </w:pPr>
                  <w:r>
                    <w:rPr>
                      <w:sz w:val="24"/>
                      <w:lang w:val="en-US"/>
                    </w:rPr>
                    <w:t>0,15</w:t>
                  </w:r>
                </w:p>
              </w:tc>
            </w:tr>
            <w:tr w:rsidR="006D2B87" w:rsidRPr="00514332" w14:paraId="291BC6C6" w14:textId="77777777" w:rsidTr="004D6B74">
              <w:tc>
                <w:tcPr>
                  <w:tcW w:w="4423" w:type="dxa"/>
                </w:tcPr>
                <w:p w14:paraId="499F5879" w14:textId="77777777" w:rsidR="00D6410D" w:rsidRDefault="002340C8">
                  <w:pPr>
                    <w:pStyle w:val="af9"/>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 </w:t>
                  </w:r>
                </w:p>
              </w:tc>
              <w:tc>
                <w:tcPr>
                  <w:tcW w:w="2551" w:type="dxa"/>
                </w:tcPr>
                <w:p w14:paraId="0111F61F" w14:textId="77777777" w:rsidR="00D6410D" w:rsidRDefault="002340C8">
                  <w:pPr>
                    <w:pStyle w:val="af9"/>
                    <w:ind w:firstLine="0"/>
                    <w:rPr>
                      <w:sz w:val="24"/>
                      <w:lang w:val="en-US"/>
                    </w:rPr>
                  </w:pPr>
                  <w:r>
                    <w:rPr>
                      <w:sz w:val="24"/>
                      <w:lang w:val="en-US"/>
                    </w:rPr>
                    <w:t>0,10</w:t>
                  </w:r>
                </w:p>
              </w:tc>
            </w:tr>
            <w:tr w:rsidR="006D2B87" w:rsidRPr="00514332" w14:paraId="07C6BCD6" w14:textId="77777777" w:rsidTr="004D6B74">
              <w:tc>
                <w:tcPr>
                  <w:tcW w:w="4423" w:type="dxa"/>
                </w:tcPr>
                <w:p w14:paraId="29A566A9" w14:textId="3FC5F783" w:rsidR="00D6410D" w:rsidRDefault="002340C8">
                  <w:pPr>
                    <w:pStyle w:val="af9"/>
                    <w:ind w:firstLine="0"/>
                    <w:rPr>
                      <w:sz w:val="24"/>
                    </w:rPr>
                  </w:pPr>
                  <w:r>
                    <w:rPr>
                      <w:sz w:val="24"/>
                    </w:rPr>
                    <w:t>Стоимость нормо</w:t>
                  </w:r>
                  <w:r w:rsidR="006D5B17">
                    <w:rPr>
                      <w:sz w:val="24"/>
                    </w:rPr>
                    <w:t>-</w:t>
                  </w:r>
                  <w:r>
                    <w:rPr>
                      <w:sz w:val="24"/>
                    </w:rPr>
                    <w:t xml:space="preserve">часа выполнения дополнительных работ. </w:t>
                  </w:r>
                  <w:r w:rsidR="0010435D">
                    <w:rPr>
                      <w:sz w:val="24"/>
                    </w:rPr>
                    <w:t>В случае указания участником стоимости нормо</w:t>
                  </w:r>
                  <w:r w:rsidR="006D5B17">
                    <w:rPr>
                      <w:sz w:val="24"/>
                    </w:rPr>
                    <w:t>-</w:t>
                  </w:r>
                  <w:r w:rsidR="0010435D">
                    <w:rPr>
                      <w:sz w:val="24"/>
                    </w:rPr>
                    <w:t>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4960205F" w14:textId="77777777" w:rsidR="00D6410D" w:rsidRDefault="002340C8">
                  <w:pPr>
                    <w:pStyle w:val="af9"/>
                    <w:ind w:firstLine="0"/>
                    <w:rPr>
                      <w:sz w:val="24"/>
                      <w:lang w:val="en-US"/>
                    </w:rPr>
                  </w:pPr>
                  <w:r>
                    <w:rPr>
                      <w:sz w:val="24"/>
                      <w:lang w:val="en-US"/>
                    </w:rPr>
                    <w:t>0,05</w:t>
                  </w:r>
                </w:p>
              </w:tc>
            </w:tr>
            <w:tr w:rsidR="006D2B87" w:rsidRPr="00514332" w14:paraId="65D90006" w14:textId="77777777" w:rsidTr="004D6B74">
              <w:tc>
                <w:tcPr>
                  <w:tcW w:w="4423" w:type="dxa"/>
                </w:tcPr>
                <w:p w14:paraId="6E471124" w14:textId="4659E120" w:rsidR="00D6410D" w:rsidRDefault="002340C8">
                  <w:pPr>
                    <w:pStyle w:val="af9"/>
                    <w:ind w:firstLine="0"/>
                    <w:rPr>
                      <w:sz w:val="24"/>
                    </w:rPr>
                  </w:pPr>
                  <w:r>
                    <w:rPr>
                      <w:sz w:val="24"/>
                    </w:rPr>
                    <w:t xml:space="preserve">Стоимость замены 1 ед. шины. </w:t>
                  </w:r>
                  <w:r w:rsidR="0010435D">
                    <w:rPr>
                      <w:sz w:val="24"/>
                    </w:rPr>
                    <w:t>В случае указания участником Стоимость замены 1 ед. шины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37698325" w14:textId="77777777" w:rsidR="00D6410D" w:rsidRDefault="002340C8">
                  <w:pPr>
                    <w:pStyle w:val="af9"/>
                    <w:ind w:firstLine="0"/>
                    <w:rPr>
                      <w:sz w:val="24"/>
                      <w:lang w:val="en-US"/>
                    </w:rPr>
                  </w:pPr>
                  <w:r>
                    <w:rPr>
                      <w:sz w:val="24"/>
                      <w:lang w:val="en-US"/>
                    </w:rPr>
                    <w:t>0,05</w:t>
                  </w:r>
                </w:p>
              </w:tc>
            </w:tr>
            <w:tr w:rsidR="006D2B87" w:rsidRPr="00514332" w14:paraId="4CC21325" w14:textId="77777777" w:rsidTr="004D6B74">
              <w:tc>
                <w:tcPr>
                  <w:tcW w:w="4423" w:type="dxa"/>
                </w:tcPr>
                <w:p w14:paraId="50E2E15C" w14:textId="28B534C8" w:rsidR="00D6410D" w:rsidRDefault="002340C8">
                  <w:pPr>
                    <w:pStyle w:val="af9"/>
                    <w:ind w:firstLine="0"/>
                    <w:rPr>
                      <w:sz w:val="24"/>
                    </w:rPr>
                  </w:pPr>
                  <w:r>
                    <w:rPr>
                      <w:sz w:val="24"/>
                    </w:rPr>
                    <w:lastRenderedPageBreak/>
                    <w:t>Гарантия на Товар в мото</w:t>
                  </w:r>
                  <w:r w:rsidR="006D5B17">
                    <w:rPr>
                      <w:sz w:val="24"/>
                    </w:rPr>
                    <w:t>-</w:t>
                  </w:r>
                  <w:r>
                    <w:rPr>
                      <w:sz w:val="24"/>
                    </w:rPr>
                    <w:t xml:space="preserve">часах. Наилучшим считается наибольшее значение. </w:t>
                  </w:r>
                </w:p>
              </w:tc>
              <w:tc>
                <w:tcPr>
                  <w:tcW w:w="2551" w:type="dxa"/>
                </w:tcPr>
                <w:p w14:paraId="2AEC77F1" w14:textId="77777777" w:rsidR="00D6410D" w:rsidRDefault="002340C8">
                  <w:pPr>
                    <w:pStyle w:val="af9"/>
                    <w:ind w:firstLine="0"/>
                    <w:rPr>
                      <w:sz w:val="24"/>
                      <w:lang w:val="en-US"/>
                    </w:rPr>
                  </w:pPr>
                  <w:r>
                    <w:rPr>
                      <w:sz w:val="24"/>
                      <w:lang w:val="en-US"/>
                    </w:rPr>
                    <w:t>0,05</w:t>
                  </w:r>
                </w:p>
              </w:tc>
            </w:tr>
            <w:tr w:rsidR="006D2B87" w:rsidRPr="00514332" w14:paraId="6673B2FF" w14:textId="77777777" w:rsidTr="004D6B74">
              <w:tc>
                <w:tcPr>
                  <w:tcW w:w="4423" w:type="dxa"/>
                </w:tcPr>
                <w:p w14:paraId="4C654DEE" w14:textId="4AB6AE7A" w:rsidR="00D6410D" w:rsidRDefault="002340C8">
                  <w:pPr>
                    <w:pStyle w:val="af9"/>
                    <w:ind w:firstLine="0"/>
                    <w:rPr>
                      <w:sz w:val="24"/>
                    </w:rPr>
                  </w:pPr>
                  <w:r>
                    <w:rPr>
                      <w:sz w:val="24"/>
                    </w:rPr>
                    <w:t>Гарантия на металлоконструкцию стрелы Товара в мото</w:t>
                  </w:r>
                  <w:r w:rsidR="006D5B17">
                    <w:rPr>
                      <w:sz w:val="24"/>
                    </w:rPr>
                    <w:t>-</w:t>
                  </w:r>
                  <w:r>
                    <w:rPr>
                      <w:sz w:val="24"/>
                    </w:rPr>
                    <w:t xml:space="preserve">часах. Наилучшим считается наибольшее значение. </w:t>
                  </w:r>
                </w:p>
              </w:tc>
              <w:tc>
                <w:tcPr>
                  <w:tcW w:w="2551" w:type="dxa"/>
                </w:tcPr>
                <w:p w14:paraId="656B74FB" w14:textId="77777777" w:rsidR="00D6410D" w:rsidRDefault="002340C8">
                  <w:pPr>
                    <w:pStyle w:val="af9"/>
                    <w:ind w:firstLine="0"/>
                    <w:rPr>
                      <w:sz w:val="24"/>
                      <w:lang w:val="en-US"/>
                    </w:rPr>
                  </w:pPr>
                  <w:r>
                    <w:rPr>
                      <w:sz w:val="24"/>
                      <w:lang w:val="en-US"/>
                    </w:rPr>
                    <w:t>0,05</w:t>
                  </w:r>
                </w:p>
              </w:tc>
            </w:tr>
          </w:tbl>
          <w:p w14:paraId="7FA6DD77" w14:textId="77777777" w:rsidR="007D6548" w:rsidRPr="00F86FAA" w:rsidRDefault="007D6548" w:rsidP="003D3596">
            <w:pPr>
              <w:pStyle w:val="af9"/>
              <w:rPr>
                <w:b/>
                <w:i/>
                <w:sz w:val="24"/>
              </w:rPr>
            </w:pPr>
          </w:p>
        </w:tc>
      </w:tr>
      <w:tr w:rsidR="00736D40" w:rsidRPr="00F86FAA" w14:paraId="5BE7C7B9" w14:textId="77777777" w:rsidTr="004D6B74">
        <w:tc>
          <w:tcPr>
            <w:tcW w:w="426" w:type="dxa"/>
          </w:tcPr>
          <w:p w14:paraId="54E233AD"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04E55E8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86F9E70" w14:textId="77777777" w:rsidTr="004D6B74">
              <w:tc>
                <w:tcPr>
                  <w:tcW w:w="6974" w:type="dxa"/>
                </w:tcPr>
                <w:p w14:paraId="6E68ED8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A6C8D76" w14:textId="77777777" w:rsidR="00D6410D" w:rsidRDefault="002340C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17BBDC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32D952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6BFC2A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9C2197" w14:textId="77777777" w:rsidR="00D6410D" w:rsidRDefault="002340C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C18748" w14:textId="77777777" w:rsidR="00D6410D" w:rsidRDefault="00D6410D">
                  <w:pPr>
                    <w:pStyle w:val="-3"/>
                    <w:tabs>
                      <w:tab w:val="clear" w:pos="1985"/>
                    </w:tabs>
                    <w:suppressAutoHyphens/>
                    <w:rPr>
                      <w:sz w:val="24"/>
                    </w:rPr>
                  </w:pPr>
                </w:p>
              </w:tc>
            </w:tr>
            <w:tr w:rsidR="000A15FB" w:rsidRPr="00E048E8" w14:paraId="022ECC42" w14:textId="77777777" w:rsidTr="004D6B74">
              <w:tc>
                <w:tcPr>
                  <w:tcW w:w="6974" w:type="dxa"/>
                </w:tcPr>
                <w:p w14:paraId="7D1DFAE3" w14:textId="77777777" w:rsidR="00D6410D" w:rsidRDefault="002340C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5DEDE54F" w14:textId="77777777" w:rsidTr="004D6B74">
              <w:tc>
                <w:tcPr>
                  <w:tcW w:w="6974" w:type="dxa"/>
                </w:tcPr>
                <w:p w14:paraId="585EA1C5" w14:textId="77777777" w:rsidR="00677986" w:rsidRDefault="00677986" w:rsidP="00677986">
                  <w:pPr>
                    <w:pStyle w:val="af9"/>
                    <w:ind w:left="629" w:firstLine="0"/>
                    <w:rPr>
                      <w:b/>
                      <w:sz w:val="24"/>
                    </w:rPr>
                  </w:pPr>
                  <w:r>
                    <w:rPr>
                      <w:b/>
                      <w:sz w:val="24"/>
                    </w:rPr>
                    <w:t>III. Увеличение цены договора:</w:t>
                  </w:r>
                </w:p>
                <w:p w14:paraId="5CB2A981" w14:textId="7B20FD3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Увеличение единичных расценок на Работы: </w:t>
                  </w:r>
                  <w:r>
                    <w:rPr>
                      <w:color w:val="000000"/>
                    </w:rPr>
                    <w:t>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договора,</w:t>
                  </w:r>
                  <w:r w:rsidRPr="007600D5">
                    <w:rPr>
                      <w:color w:val="000000"/>
                    </w:rPr>
                    <w:t xml:space="preserve"> без проведения дополнительной закупочной процедуры допускается по согласованию сторон при соблюдении всех нижеперечисленных условий:</w:t>
                  </w:r>
                </w:p>
                <w:p w14:paraId="4D1D9919" w14:textId="08863F6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 увеличение единичных расценок </w:t>
                  </w:r>
                  <w:r>
                    <w:rPr>
                      <w:color w:val="000000"/>
                    </w:rPr>
                    <w:t xml:space="preserve">на Работы </w:t>
                  </w:r>
                  <w:r w:rsidRPr="007600D5">
                    <w:rPr>
                      <w:color w:val="000000"/>
                    </w:rPr>
                    <w:t>возможно не ранее, «31» декабря 202</w:t>
                  </w:r>
                  <w:r>
                    <w:rPr>
                      <w:color w:val="000000"/>
                    </w:rPr>
                    <w:t>4</w:t>
                  </w:r>
                  <w:r w:rsidRPr="007600D5">
                    <w:rPr>
                      <w:color w:val="000000"/>
                    </w:rPr>
                    <w:t xml:space="preserve">. </w:t>
                  </w:r>
                </w:p>
                <w:p w14:paraId="214E8FC3" w14:textId="038728C1" w:rsidR="00D6410D" w:rsidRDefault="0010435D" w:rsidP="0010435D">
                  <w:pPr>
                    <w:pStyle w:val="af9"/>
                    <w:ind w:firstLine="629"/>
                    <w:rPr>
                      <w:sz w:val="24"/>
                    </w:rPr>
                  </w:pPr>
                  <w:r w:rsidRPr="00D50D9D">
                    <w:rPr>
                      <w:color w:val="000000"/>
                      <w:sz w:val="24"/>
                    </w:rPr>
                    <w:t xml:space="preserve">- увеличение единичных расценок </w:t>
                  </w:r>
                  <w:r>
                    <w:rPr>
                      <w:color w:val="000000"/>
                      <w:sz w:val="24"/>
                    </w:rPr>
                    <w:t xml:space="preserve">на Работы </w:t>
                  </w:r>
                  <w:r w:rsidRPr="00D50D9D">
                    <w:rPr>
                      <w:color w:val="000000"/>
                      <w:sz w:val="24"/>
                    </w:rPr>
                    <w:t xml:space="preserve">не может превышать 10% в год. </w:t>
                  </w:r>
                </w:p>
              </w:tc>
            </w:tr>
          </w:tbl>
          <w:p w14:paraId="0A82EDC1" w14:textId="77777777" w:rsidR="00736D40" w:rsidRPr="00A3070E" w:rsidRDefault="00736D40" w:rsidP="003D3C71">
            <w:pPr>
              <w:pStyle w:val="af9"/>
              <w:ind w:left="601" w:firstLine="0"/>
              <w:rPr>
                <w:sz w:val="24"/>
              </w:rPr>
            </w:pPr>
          </w:p>
        </w:tc>
      </w:tr>
      <w:tr w:rsidR="007D6548" w:rsidRPr="00F86FAA" w14:paraId="2510B384" w14:textId="77777777" w:rsidTr="004D6B74">
        <w:tc>
          <w:tcPr>
            <w:tcW w:w="426" w:type="dxa"/>
          </w:tcPr>
          <w:p w14:paraId="65E5F067"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4144845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C961781" w14:textId="77777777" w:rsidR="00D6410D" w:rsidRDefault="002340C8">
            <w:pPr>
              <w:pStyle w:val="10"/>
              <w:ind w:firstLine="0"/>
              <w:rPr>
                <w:sz w:val="24"/>
                <w:szCs w:val="24"/>
              </w:rPr>
            </w:pPr>
            <w:r>
              <w:rPr>
                <w:sz w:val="24"/>
                <w:szCs w:val="24"/>
              </w:rPr>
              <w:t>Допускается</w:t>
            </w:r>
          </w:p>
        </w:tc>
      </w:tr>
      <w:tr w:rsidR="001356F1" w:rsidRPr="00F86FAA" w14:paraId="709DE6C0" w14:textId="77777777" w:rsidTr="004D6B74">
        <w:tc>
          <w:tcPr>
            <w:tcW w:w="426" w:type="dxa"/>
          </w:tcPr>
          <w:p w14:paraId="0CC387FA"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4443E1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90DC727" w14:textId="77777777" w:rsidR="00D6410D" w:rsidRDefault="002340C8">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246FBCA" w14:textId="77777777" w:rsidTr="004D6B74">
        <w:tc>
          <w:tcPr>
            <w:tcW w:w="426" w:type="dxa"/>
          </w:tcPr>
          <w:p w14:paraId="74AA4DCE"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4477D3FE" w14:textId="77777777" w:rsidR="00DF6AE3" w:rsidRPr="00F86FAA" w:rsidRDefault="00BB306F">
            <w:pPr>
              <w:pStyle w:val="Default"/>
              <w:rPr>
                <w:b/>
                <w:color w:val="auto"/>
              </w:rPr>
            </w:pPr>
            <w:r>
              <w:rPr>
                <w:b/>
                <w:color w:val="auto"/>
              </w:rPr>
              <w:t>Обеспечение Заявки</w:t>
            </w:r>
          </w:p>
        </w:tc>
        <w:tc>
          <w:tcPr>
            <w:tcW w:w="7200" w:type="dxa"/>
          </w:tcPr>
          <w:p w14:paraId="6501C1A6" w14:textId="77777777" w:rsidR="0002179C" w:rsidRPr="0002179C" w:rsidRDefault="0002179C" w:rsidP="0002179C">
            <w:pPr>
              <w:ind w:firstLine="397"/>
              <w:jc w:val="both"/>
              <w:rPr>
                <w:rFonts w:eastAsia="Arial"/>
              </w:rPr>
            </w:pPr>
            <w:r w:rsidRPr="0002179C">
              <w:rPr>
                <w:rFonts w:eastAsia="Arial"/>
              </w:rPr>
              <w:t>Обеспечение надлежащего исполнения договора:</w:t>
            </w:r>
          </w:p>
          <w:p w14:paraId="0F6EE216" w14:textId="77777777" w:rsidR="0002179C" w:rsidRPr="0002179C" w:rsidRDefault="0002179C" w:rsidP="0002179C">
            <w:pPr>
              <w:ind w:firstLine="397"/>
              <w:jc w:val="both"/>
              <w:rPr>
                <w:rFonts w:eastAsia="Arial"/>
              </w:rPr>
            </w:pPr>
            <w:r w:rsidRPr="0002179C">
              <w:rPr>
                <w:rFonts w:eastAsia="Arial"/>
              </w:rPr>
              <w:t>- устанавливается в размере авансового платежа, указанного участником в поданной Заявке и в соответствии с условиями;</w:t>
            </w:r>
          </w:p>
          <w:p w14:paraId="2BE4253C" w14:textId="77777777" w:rsidR="0002179C" w:rsidRPr="0002179C" w:rsidRDefault="0002179C" w:rsidP="0002179C">
            <w:pPr>
              <w:ind w:firstLine="397"/>
              <w:jc w:val="both"/>
              <w:rPr>
                <w:rFonts w:eastAsia="Arial"/>
              </w:rPr>
            </w:pPr>
            <w:r w:rsidRPr="0002179C">
              <w:rPr>
                <w:rFonts w:eastAsia="Arial"/>
              </w:rPr>
              <w:lastRenderedPageBreak/>
              <w:t>- предоставляется в течение 20 (двадцати) рабочих дней с момента подписания договора;</w:t>
            </w:r>
          </w:p>
          <w:p w14:paraId="6A752DF6" w14:textId="77777777" w:rsidR="0002179C" w:rsidRPr="0002179C" w:rsidRDefault="0002179C" w:rsidP="0002179C">
            <w:pPr>
              <w:ind w:firstLine="397"/>
              <w:jc w:val="both"/>
              <w:rPr>
                <w:rFonts w:eastAsia="Arial"/>
              </w:rPr>
            </w:pPr>
            <w:r w:rsidRPr="0002179C">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C7114EE" w14:textId="77777777" w:rsidR="0002179C" w:rsidRPr="0002179C" w:rsidRDefault="0002179C" w:rsidP="0002179C">
            <w:pPr>
              <w:ind w:firstLine="397"/>
              <w:jc w:val="both"/>
              <w:rPr>
                <w:rFonts w:eastAsia="Arial"/>
              </w:rPr>
            </w:pPr>
            <w:r w:rsidRPr="0002179C">
              <w:rPr>
                <w:rFonts w:eastAsia="Arial"/>
              </w:rPr>
              <w:t>1)</w:t>
            </w:r>
            <w:r w:rsidRPr="0002179C">
              <w:rPr>
                <w:rFonts w:eastAsia="Arial"/>
              </w:rPr>
              <w:tab/>
              <w:t>независимой (банковской) гарантией, составленной в соответствии с требованиями, изложенными в Приложении № 14 к Проекту договора (приложение № 5 к настоящей документации о закупке), выданной одним из следующих банков:</w:t>
            </w:r>
          </w:p>
          <w:p w14:paraId="093CAAC8" w14:textId="77777777" w:rsidR="0002179C" w:rsidRPr="0002179C" w:rsidRDefault="0002179C" w:rsidP="0002179C">
            <w:pPr>
              <w:ind w:firstLine="397"/>
              <w:jc w:val="both"/>
              <w:rPr>
                <w:rFonts w:eastAsia="Arial"/>
              </w:rPr>
            </w:pPr>
            <w:r w:rsidRPr="0002179C">
              <w:rPr>
                <w:rFonts w:eastAsia="Arial"/>
              </w:rPr>
              <w:t>№</w:t>
            </w:r>
            <w:r w:rsidRPr="0002179C">
              <w:rPr>
                <w:rFonts w:eastAsia="Arial"/>
              </w:rPr>
              <w:tab/>
              <w:t>Банк</w:t>
            </w:r>
            <w:r w:rsidRPr="0002179C">
              <w:rPr>
                <w:rFonts w:eastAsia="Arial"/>
              </w:rPr>
              <w:tab/>
              <w:t>Лимит на прием независимых (банковских) гарантий, млн. руб.</w:t>
            </w:r>
            <w:r w:rsidRPr="0002179C">
              <w:rPr>
                <w:rFonts w:eastAsia="Arial"/>
              </w:rPr>
              <w:tab/>
              <w:t xml:space="preserve"> </w:t>
            </w:r>
            <w:r w:rsidRPr="0002179C">
              <w:rPr>
                <w:rFonts w:eastAsia="Arial"/>
              </w:rPr>
              <w:tab/>
              <w:t xml:space="preserve"> </w:t>
            </w:r>
          </w:p>
          <w:p w14:paraId="77707699" w14:textId="77777777" w:rsidR="0002179C" w:rsidRPr="0002179C" w:rsidRDefault="0002179C" w:rsidP="0002179C">
            <w:pPr>
              <w:ind w:firstLine="397"/>
              <w:jc w:val="both"/>
              <w:rPr>
                <w:rFonts w:eastAsia="Arial"/>
              </w:rPr>
            </w:pPr>
            <w:r w:rsidRPr="0002179C">
              <w:rPr>
                <w:rFonts w:eastAsia="Arial"/>
              </w:rPr>
              <w:tab/>
            </w:r>
            <w:r w:rsidRPr="0002179C">
              <w:rPr>
                <w:rFonts w:eastAsia="Arial"/>
              </w:rPr>
              <w:tab/>
            </w:r>
            <w:r w:rsidRPr="0002179C">
              <w:rPr>
                <w:rFonts w:eastAsia="Arial"/>
              </w:rPr>
              <w:tab/>
              <w:t xml:space="preserve"> </w:t>
            </w:r>
            <w:r w:rsidRPr="0002179C">
              <w:rPr>
                <w:rFonts w:eastAsia="Arial"/>
              </w:rPr>
              <w:tab/>
              <w:t xml:space="preserve"> </w:t>
            </w:r>
          </w:p>
          <w:p w14:paraId="3082B169" w14:textId="77777777" w:rsidR="0002179C" w:rsidRPr="0002179C" w:rsidRDefault="0002179C" w:rsidP="0002179C">
            <w:pPr>
              <w:ind w:firstLine="397"/>
              <w:jc w:val="both"/>
              <w:rPr>
                <w:rFonts w:eastAsia="Arial"/>
              </w:rPr>
            </w:pPr>
            <w:r w:rsidRPr="0002179C">
              <w:rPr>
                <w:rFonts w:eastAsia="Arial"/>
              </w:rPr>
              <w:t>1</w:t>
            </w:r>
            <w:r w:rsidRPr="0002179C">
              <w:rPr>
                <w:rFonts w:eastAsia="Arial"/>
              </w:rPr>
              <w:tab/>
              <w:t>ПАО Сбербанк</w:t>
            </w:r>
            <w:r w:rsidRPr="0002179C">
              <w:rPr>
                <w:rFonts w:eastAsia="Arial"/>
              </w:rPr>
              <w:tab/>
              <w:t>1 000</w:t>
            </w:r>
            <w:r w:rsidRPr="0002179C">
              <w:rPr>
                <w:rFonts w:eastAsia="Arial"/>
              </w:rPr>
              <w:tab/>
              <w:t xml:space="preserve"> </w:t>
            </w:r>
            <w:r w:rsidRPr="0002179C">
              <w:rPr>
                <w:rFonts w:eastAsia="Arial"/>
              </w:rPr>
              <w:tab/>
              <w:t xml:space="preserve"> </w:t>
            </w:r>
          </w:p>
          <w:p w14:paraId="20DCDD4B" w14:textId="77777777" w:rsidR="0002179C" w:rsidRPr="0002179C" w:rsidRDefault="0002179C" w:rsidP="0002179C">
            <w:pPr>
              <w:ind w:firstLine="397"/>
              <w:jc w:val="both"/>
              <w:rPr>
                <w:rFonts w:eastAsia="Arial"/>
              </w:rPr>
            </w:pPr>
            <w:r w:rsidRPr="0002179C">
              <w:rPr>
                <w:rFonts w:eastAsia="Arial"/>
              </w:rPr>
              <w:t>2</w:t>
            </w:r>
            <w:r w:rsidRPr="0002179C">
              <w:rPr>
                <w:rFonts w:eastAsia="Arial"/>
              </w:rPr>
              <w:tab/>
              <w:t>Банк ВТБ (ПАО)</w:t>
            </w:r>
            <w:r w:rsidRPr="0002179C">
              <w:rPr>
                <w:rFonts w:eastAsia="Arial"/>
              </w:rPr>
              <w:tab/>
              <w:t>1 000</w:t>
            </w:r>
            <w:r w:rsidRPr="0002179C">
              <w:rPr>
                <w:rFonts w:eastAsia="Arial"/>
              </w:rPr>
              <w:tab/>
              <w:t xml:space="preserve"> </w:t>
            </w:r>
            <w:r w:rsidRPr="0002179C">
              <w:rPr>
                <w:rFonts w:eastAsia="Arial"/>
              </w:rPr>
              <w:tab/>
              <w:t xml:space="preserve"> </w:t>
            </w:r>
          </w:p>
          <w:p w14:paraId="5422390C" w14:textId="77777777" w:rsidR="0002179C" w:rsidRPr="0002179C" w:rsidRDefault="0002179C" w:rsidP="0002179C">
            <w:pPr>
              <w:ind w:firstLine="397"/>
              <w:jc w:val="both"/>
              <w:rPr>
                <w:rFonts w:eastAsia="Arial"/>
              </w:rPr>
            </w:pPr>
            <w:r w:rsidRPr="0002179C">
              <w:rPr>
                <w:rFonts w:eastAsia="Arial"/>
              </w:rPr>
              <w:t>3</w:t>
            </w:r>
            <w:r w:rsidRPr="0002179C">
              <w:rPr>
                <w:rFonts w:eastAsia="Arial"/>
              </w:rPr>
              <w:tab/>
              <w:t>Банк ГПБ (АО)</w:t>
            </w:r>
            <w:r w:rsidRPr="0002179C">
              <w:rPr>
                <w:rFonts w:eastAsia="Arial"/>
              </w:rPr>
              <w:tab/>
              <w:t>1 000</w:t>
            </w:r>
            <w:r w:rsidRPr="0002179C">
              <w:rPr>
                <w:rFonts w:eastAsia="Arial"/>
              </w:rPr>
              <w:tab/>
              <w:t xml:space="preserve"> </w:t>
            </w:r>
            <w:r w:rsidRPr="0002179C">
              <w:rPr>
                <w:rFonts w:eastAsia="Arial"/>
              </w:rPr>
              <w:tab/>
              <w:t xml:space="preserve"> </w:t>
            </w:r>
          </w:p>
          <w:p w14:paraId="3FF3610B" w14:textId="77777777" w:rsidR="0002179C" w:rsidRPr="0002179C" w:rsidRDefault="0002179C" w:rsidP="0002179C">
            <w:pPr>
              <w:ind w:firstLine="397"/>
              <w:jc w:val="both"/>
              <w:rPr>
                <w:rFonts w:eastAsia="Arial"/>
              </w:rPr>
            </w:pPr>
            <w:r w:rsidRPr="0002179C">
              <w:rPr>
                <w:rFonts w:eastAsia="Arial"/>
              </w:rPr>
              <w:t>4</w:t>
            </w:r>
            <w:r w:rsidRPr="0002179C">
              <w:rPr>
                <w:rFonts w:eastAsia="Arial"/>
              </w:rPr>
              <w:tab/>
              <w:t>АО «Альфа-Банк»</w:t>
            </w:r>
            <w:r w:rsidRPr="0002179C">
              <w:rPr>
                <w:rFonts w:eastAsia="Arial"/>
              </w:rPr>
              <w:tab/>
              <w:t>1 000</w:t>
            </w:r>
            <w:r w:rsidRPr="0002179C">
              <w:rPr>
                <w:rFonts w:eastAsia="Arial"/>
              </w:rPr>
              <w:tab/>
              <w:t xml:space="preserve"> </w:t>
            </w:r>
            <w:r w:rsidRPr="0002179C">
              <w:rPr>
                <w:rFonts w:eastAsia="Arial"/>
              </w:rPr>
              <w:tab/>
              <w:t xml:space="preserve"> </w:t>
            </w:r>
          </w:p>
          <w:p w14:paraId="76DEBB1C" w14:textId="77777777" w:rsidR="0002179C" w:rsidRPr="0002179C" w:rsidRDefault="0002179C" w:rsidP="0002179C">
            <w:pPr>
              <w:ind w:firstLine="397"/>
              <w:jc w:val="both"/>
              <w:rPr>
                <w:rFonts w:eastAsia="Arial"/>
              </w:rPr>
            </w:pPr>
            <w:r w:rsidRPr="0002179C">
              <w:rPr>
                <w:rFonts w:eastAsia="Arial"/>
              </w:rPr>
              <w:t>5</w:t>
            </w:r>
            <w:r w:rsidRPr="0002179C">
              <w:rPr>
                <w:rFonts w:eastAsia="Arial"/>
              </w:rPr>
              <w:tab/>
              <w:t>АО «Россельхозбанк»</w:t>
            </w:r>
            <w:r w:rsidRPr="0002179C">
              <w:rPr>
                <w:rFonts w:eastAsia="Arial"/>
              </w:rPr>
              <w:tab/>
              <w:t>1 000</w:t>
            </w:r>
            <w:r w:rsidRPr="0002179C">
              <w:rPr>
                <w:rFonts w:eastAsia="Arial"/>
              </w:rPr>
              <w:tab/>
              <w:t xml:space="preserve"> </w:t>
            </w:r>
            <w:r w:rsidRPr="0002179C">
              <w:rPr>
                <w:rFonts w:eastAsia="Arial"/>
              </w:rPr>
              <w:tab/>
              <w:t xml:space="preserve"> </w:t>
            </w:r>
          </w:p>
          <w:p w14:paraId="59BD1263" w14:textId="77777777" w:rsidR="0002179C" w:rsidRPr="0002179C" w:rsidRDefault="0002179C" w:rsidP="0002179C">
            <w:pPr>
              <w:ind w:firstLine="397"/>
              <w:jc w:val="both"/>
              <w:rPr>
                <w:rFonts w:eastAsia="Arial"/>
              </w:rPr>
            </w:pPr>
            <w:r w:rsidRPr="0002179C">
              <w:rPr>
                <w:rFonts w:eastAsia="Arial"/>
              </w:rPr>
              <w:t>6</w:t>
            </w:r>
            <w:r w:rsidRPr="0002179C">
              <w:rPr>
                <w:rFonts w:eastAsia="Arial"/>
              </w:rPr>
              <w:tab/>
              <w:t>ПАО «Московский кредитный банк»</w:t>
            </w:r>
            <w:r w:rsidRPr="0002179C">
              <w:rPr>
                <w:rFonts w:eastAsia="Arial"/>
              </w:rPr>
              <w:tab/>
              <w:t>1 000</w:t>
            </w:r>
            <w:r w:rsidRPr="0002179C">
              <w:rPr>
                <w:rFonts w:eastAsia="Arial"/>
              </w:rPr>
              <w:tab/>
              <w:t xml:space="preserve"> </w:t>
            </w:r>
            <w:r w:rsidRPr="0002179C">
              <w:rPr>
                <w:rFonts w:eastAsia="Arial"/>
              </w:rPr>
              <w:tab/>
              <w:t xml:space="preserve"> </w:t>
            </w:r>
          </w:p>
          <w:p w14:paraId="45774B7D" w14:textId="77777777" w:rsidR="0002179C" w:rsidRPr="0002179C" w:rsidRDefault="0002179C" w:rsidP="0002179C">
            <w:pPr>
              <w:ind w:firstLine="397"/>
              <w:jc w:val="both"/>
              <w:rPr>
                <w:rFonts w:eastAsia="Arial"/>
              </w:rPr>
            </w:pPr>
            <w:r w:rsidRPr="0002179C">
              <w:rPr>
                <w:rFonts w:eastAsia="Arial"/>
              </w:rPr>
              <w:t>7</w:t>
            </w:r>
            <w:r w:rsidRPr="0002179C">
              <w:rPr>
                <w:rFonts w:eastAsia="Arial"/>
              </w:rPr>
              <w:tab/>
              <w:t>ПАО Банк «ФК Открытие»</w:t>
            </w:r>
            <w:r w:rsidRPr="0002179C">
              <w:rPr>
                <w:rFonts w:eastAsia="Arial"/>
              </w:rPr>
              <w:tab/>
              <w:t>1 000</w:t>
            </w:r>
            <w:r w:rsidRPr="0002179C">
              <w:rPr>
                <w:rFonts w:eastAsia="Arial"/>
              </w:rPr>
              <w:tab/>
              <w:t xml:space="preserve"> </w:t>
            </w:r>
            <w:r w:rsidRPr="0002179C">
              <w:rPr>
                <w:rFonts w:eastAsia="Arial"/>
              </w:rPr>
              <w:tab/>
              <w:t xml:space="preserve"> </w:t>
            </w:r>
          </w:p>
          <w:p w14:paraId="0C97C6FE" w14:textId="77777777" w:rsidR="0002179C" w:rsidRPr="0002179C" w:rsidRDefault="0002179C" w:rsidP="0002179C">
            <w:pPr>
              <w:ind w:firstLine="397"/>
              <w:jc w:val="both"/>
              <w:rPr>
                <w:rFonts w:eastAsia="Arial"/>
              </w:rPr>
            </w:pPr>
            <w:r w:rsidRPr="0002179C">
              <w:rPr>
                <w:rFonts w:eastAsia="Arial"/>
              </w:rPr>
              <w:t>8</w:t>
            </w:r>
            <w:r w:rsidRPr="0002179C">
              <w:rPr>
                <w:rFonts w:eastAsia="Arial"/>
              </w:rPr>
              <w:tab/>
              <w:t>ПАО «Совкомбанк»</w:t>
            </w:r>
            <w:r w:rsidRPr="0002179C">
              <w:rPr>
                <w:rFonts w:eastAsia="Arial"/>
              </w:rPr>
              <w:tab/>
              <w:t>1 000</w:t>
            </w:r>
            <w:r w:rsidRPr="0002179C">
              <w:rPr>
                <w:rFonts w:eastAsia="Arial"/>
              </w:rPr>
              <w:tab/>
              <w:t xml:space="preserve"> </w:t>
            </w:r>
            <w:r w:rsidRPr="0002179C">
              <w:rPr>
                <w:rFonts w:eastAsia="Arial"/>
              </w:rPr>
              <w:tab/>
              <w:t xml:space="preserve"> </w:t>
            </w:r>
          </w:p>
          <w:p w14:paraId="35B9A3D0" w14:textId="77777777" w:rsidR="0002179C" w:rsidRPr="0002179C" w:rsidRDefault="0002179C" w:rsidP="0002179C">
            <w:pPr>
              <w:ind w:firstLine="397"/>
              <w:jc w:val="both"/>
              <w:rPr>
                <w:rFonts w:eastAsia="Arial"/>
              </w:rPr>
            </w:pPr>
            <w:r w:rsidRPr="0002179C">
              <w:rPr>
                <w:rFonts w:eastAsia="Arial"/>
              </w:rPr>
              <w:t>9</w:t>
            </w:r>
            <w:r w:rsidRPr="0002179C">
              <w:rPr>
                <w:rFonts w:eastAsia="Arial"/>
              </w:rPr>
              <w:tab/>
              <w:t>АО «Райффайзенбанк»</w:t>
            </w:r>
            <w:r w:rsidRPr="0002179C">
              <w:rPr>
                <w:rFonts w:eastAsia="Arial"/>
              </w:rPr>
              <w:tab/>
              <w:t>1 000</w:t>
            </w:r>
            <w:r w:rsidRPr="0002179C">
              <w:rPr>
                <w:rFonts w:eastAsia="Arial"/>
              </w:rPr>
              <w:tab/>
              <w:t xml:space="preserve"> </w:t>
            </w:r>
            <w:r w:rsidRPr="0002179C">
              <w:rPr>
                <w:rFonts w:eastAsia="Arial"/>
              </w:rPr>
              <w:tab/>
              <w:t xml:space="preserve"> </w:t>
            </w:r>
          </w:p>
          <w:p w14:paraId="2DCE3C7A" w14:textId="77777777" w:rsidR="0002179C" w:rsidRPr="0002179C" w:rsidRDefault="0002179C" w:rsidP="0002179C">
            <w:pPr>
              <w:ind w:firstLine="397"/>
              <w:jc w:val="both"/>
              <w:rPr>
                <w:rFonts w:eastAsia="Arial"/>
              </w:rPr>
            </w:pPr>
            <w:r w:rsidRPr="0002179C">
              <w:rPr>
                <w:rFonts w:eastAsia="Arial"/>
              </w:rPr>
              <w:t>10</w:t>
            </w:r>
            <w:r w:rsidRPr="0002179C">
              <w:rPr>
                <w:rFonts w:eastAsia="Arial"/>
              </w:rPr>
              <w:tab/>
              <w:t>ПАО РОСБАНК</w:t>
            </w:r>
            <w:r w:rsidRPr="0002179C">
              <w:rPr>
                <w:rFonts w:eastAsia="Arial"/>
              </w:rPr>
              <w:tab/>
              <w:t>1 000</w:t>
            </w:r>
            <w:r w:rsidRPr="0002179C">
              <w:rPr>
                <w:rFonts w:eastAsia="Arial"/>
              </w:rPr>
              <w:tab/>
              <w:t xml:space="preserve"> </w:t>
            </w:r>
            <w:r w:rsidRPr="0002179C">
              <w:rPr>
                <w:rFonts w:eastAsia="Arial"/>
              </w:rPr>
              <w:tab/>
              <w:t xml:space="preserve"> </w:t>
            </w:r>
          </w:p>
          <w:p w14:paraId="5BF2ECF6" w14:textId="77777777" w:rsidR="0002179C" w:rsidRPr="0002179C" w:rsidRDefault="0002179C" w:rsidP="0002179C">
            <w:pPr>
              <w:ind w:firstLine="397"/>
              <w:jc w:val="both"/>
              <w:rPr>
                <w:rFonts w:eastAsia="Arial"/>
              </w:rPr>
            </w:pPr>
            <w:r w:rsidRPr="0002179C">
              <w:rPr>
                <w:rFonts w:eastAsia="Arial"/>
              </w:rPr>
              <w:t>11</w:t>
            </w:r>
            <w:r w:rsidRPr="0002179C">
              <w:rPr>
                <w:rFonts w:eastAsia="Arial"/>
              </w:rPr>
              <w:tab/>
              <w:t>АО ЮниКредит Банк</w:t>
            </w:r>
            <w:r w:rsidRPr="0002179C">
              <w:rPr>
                <w:rFonts w:eastAsia="Arial"/>
              </w:rPr>
              <w:tab/>
              <w:t>1 000</w:t>
            </w:r>
            <w:r w:rsidRPr="0002179C">
              <w:rPr>
                <w:rFonts w:eastAsia="Arial"/>
              </w:rPr>
              <w:tab/>
              <w:t xml:space="preserve"> </w:t>
            </w:r>
            <w:r w:rsidRPr="0002179C">
              <w:rPr>
                <w:rFonts w:eastAsia="Arial"/>
              </w:rPr>
              <w:tab/>
              <w:t xml:space="preserve"> </w:t>
            </w:r>
          </w:p>
          <w:p w14:paraId="11796EA4" w14:textId="77777777" w:rsidR="0002179C" w:rsidRPr="0002179C" w:rsidRDefault="0002179C" w:rsidP="0002179C">
            <w:pPr>
              <w:ind w:firstLine="397"/>
              <w:jc w:val="both"/>
              <w:rPr>
                <w:rFonts w:eastAsia="Arial"/>
              </w:rPr>
            </w:pPr>
            <w:r w:rsidRPr="0002179C">
              <w:rPr>
                <w:rFonts w:eastAsia="Arial"/>
              </w:rPr>
              <w:t>12</w:t>
            </w:r>
            <w:r w:rsidRPr="0002179C">
              <w:rPr>
                <w:rFonts w:eastAsia="Arial"/>
              </w:rPr>
              <w:tab/>
              <w:t>ПАО «ПРОМСВЯЗЬБАНК»</w:t>
            </w:r>
            <w:r w:rsidRPr="0002179C">
              <w:rPr>
                <w:rFonts w:eastAsia="Arial"/>
              </w:rPr>
              <w:tab/>
              <w:t>1 000</w:t>
            </w:r>
            <w:r w:rsidRPr="0002179C">
              <w:rPr>
                <w:rFonts w:eastAsia="Arial"/>
              </w:rPr>
              <w:tab/>
              <w:t xml:space="preserve"> </w:t>
            </w:r>
            <w:r w:rsidRPr="0002179C">
              <w:rPr>
                <w:rFonts w:eastAsia="Arial"/>
              </w:rPr>
              <w:tab/>
              <w:t xml:space="preserve"> </w:t>
            </w:r>
          </w:p>
          <w:p w14:paraId="7A9631D0" w14:textId="77777777" w:rsidR="0002179C" w:rsidRPr="0002179C" w:rsidRDefault="0002179C" w:rsidP="0002179C">
            <w:pPr>
              <w:ind w:firstLine="397"/>
              <w:jc w:val="both"/>
              <w:rPr>
                <w:rFonts w:eastAsia="Arial"/>
              </w:rPr>
            </w:pPr>
            <w:r w:rsidRPr="0002179C">
              <w:rPr>
                <w:rFonts w:eastAsia="Arial"/>
              </w:rPr>
              <w:t>Иностранные банковские учреждения</w:t>
            </w:r>
            <w:r w:rsidRPr="0002179C">
              <w:rPr>
                <w:rFonts w:eastAsia="Arial"/>
              </w:rPr>
              <w:tab/>
              <w:t xml:space="preserve"> </w:t>
            </w:r>
            <w:r w:rsidRPr="0002179C">
              <w:rPr>
                <w:rFonts w:eastAsia="Arial"/>
              </w:rPr>
              <w:tab/>
              <w:t xml:space="preserve"> </w:t>
            </w:r>
          </w:p>
          <w:p w14:paraId="6F01E727" w14:textId="77777777" w:rsidR="0002179C" w:rsidRPr="0002179C" w:rsidRDefault="0002179C" w:rsidP="0002179C">
            <w:pPr>
              <w:ind w:firstLine="397"/>
              <w:jc w:val="both"/>
              <w:rPr>
                <w:rFonts w:eastAsia="Arial"/>
                <w:lang w:val="en-US"/>
              </w:rPr>
            </w:pPr>
            <w:r w:rsidRPr="0002179C">
              <w:rPr>
                <w:rFonts w:eastAsia="Arial"/>
                <w:lang w:val="en-US"/>
              </w:rPr>
              <w:t>13</w:t>
            </w:r>
            <w:r w:rsidRPr="0002179C">
              <w:rPr>
                <w:rFonts w:eastAsia="Arial"/>
                <w:lang w:val="en-US"/>
              </w:rPr>
              <w:tab/>
              <w:t>Bank of China</w:t>
            </w:r>
            <w:r w:rsidRPr="0002179C">
              <w:rPr>
                <w:rFonts w:eastAsia="Arial"/>
                <w:lang w:val="en-US"/>
              </w:rPr>
              <w:tab/>
              <w:t>1 000</w:t>
            </w:r>
            <w:r w:rsidRPr="0002179C">
              <w:rPr>
                <w:rFonts w:eastAsia="Arial"/>
                <w:lang w:val="en-US"/>
              </w:rPr>
              <w:tab/>
              <w:t xml:space="preserve"> </w:t>
            </w:r>
            <w:r w:rsidRPr="0002179C">
              <w:rPr>
                <w:rFonts w:eastAsia="Arial"/>
                <w:lang w:val="en-US"/>
              </w:rPr>
              <w:tab/>
              <w:t xml:space="preserve"> </w:t>
            </w:r>
          </w:p>
          <w:p w14:paraId="370DC744" w14:textId="77777777" w:rsidR="0002179C" w:rsidRPr="0002179C" w:rsidRDefault="0002179C" w:rsidP="0002179C">
            <w:pPr>
              <w:ind w:firstLine="397"/>
              <w:jc w:val="both"/>
              <w:rPr>
                <w:rFonts w:eastAsia="Arial"/>
                <w:lang w:val="en-US"/>
              </w:rPr>
            </w:pPr>
            <w:r w:rsidRPr="0002179C">
              <w:rPr>
                <w:rFonts w:eastAsia="Arial"/>
                <w:lang w:val="en-US"/>
              </w:rPr>
              <w:t>14</w:t>
            </w:r>
            <w:r w:rsidRPr="0002179C">
              <w:rPr>
                <w:rFonts w:eastAsia="Arial"/>
                <w:lang w:val="en-US"/>
              </w:rPr>
              <w:tab/>
              <w:t>Shinhan Bank</w:t>
            </w:r>
            <w:r w:rsidRPr="0002179C">
              <w:rPr>
                <w:rFonts w:eastAsia="Arial"/>
                <w:lang w:val="en-US"/>
              </w:rPr>
              <w:tab/>
              <w:t>1 000</w:t>
            </w:r>
            <w:r w:rsidRPr="0002179C">
              <w:rPr>
                <w:rFonts w:eastAsia="Arial"/>
                <w:lang w:val="en-US"/>
              </w:rPr>
              <w:tab/>
              <w:t xml:space="preserve"> </w:t>
            </w:r>
            <w:r w:rsidRPr="0002179C">
              <w:rPr>
                <w:rFonts w:eastAsia="Arial"/>
                <w:lang w:val="en-US"/>
              </w:rPr>
              <w:tab/>
              <w:t xml:space="preserve"> </w:t>
            </w:r>
          </w:p>
          <w:p w14:paraId="26A25E89" w14:textId="77777777" w:rsidR="0002179C" w:rsidRPr="0002179C" w:rsidRDefault="0002179C" w:rsidP="0002179C">
            <w:pPr>
              <w:ind w:firstLine="397"/>
              <w:jc w:val="both"/>
              <w:rPr>
                <w:rFonts w:eastAsia="Arial"/>
                <w:lang w:val="en-US"/>
              </w:rPr>
            </w:pPr>
            <w:r w:rsidRPr="0002179C">
              <w:rPr>
                <w:rFonts w:eastAsia="Arial"/>
                <w:lang w:val="en-US"/>
              </w:rPr>
              <w:t>15</w:t>
            </w:r>
            <w:r w:rsidRPr="0002179C">
              <w:rPr>
                <w:rFonts w:eastAsia="Arial"/>
                <w:lang w:val="en-US"/>
              </w:rPr>
              <w:tab/>
              <w:t>Standard Chartered Bank (China) Limited</w:t>
            </w:r>
            <w:r w:rsidRPr="0002179C">
              <w:rPr>
                <w:rFonts w:eastAsia="Arial"/>
                <w:lang w:val="en-US"/>
              </w:rPr>
              <w:tab/>
              <w:t>1 000</w:t>
            </w:r>
            <w:r w:rsidRPr="0002179C">
              <w:rPr>
                <w:rFonts w:eastAsia="Arial"/>
                <w:lang w:val="en-US"/>
              </w:rPr>
              <w:tab/>
            </w:r>
            <w:r w:rsidRPr="0002179C">
              <w:rPr>
                <w:rFonts w:eastAsia="Arial"/>
                <w:lang w:val="en-US"/>
              </w:rPr>
              <w:tab/>
            </w:r>
          </w:p>
          <w:p w14:paraId="3E1177A6" w14:textId="77777777" w:rsidR="0002179C" w:rsidRPr="0002179C" w:rsidRDefault="0002179C" w:rsidP="0002179C">
            <w:pPr>
              <w:ind w:firstLine="397"/>
              <w:jc w:val="both"/>
              <w:rPr>
                <w:rFonts w:eastAsia="Arial"/>
              </w:rPr>
            </w:pPr>
            <w:r w:rsidRPr="0002179C">
              <w:rPr>
                <w:rFonts w:eastAsia="Arial"/>
              </w:rPr>
              <w:t>2)</w:t>
            </w:r>
            <w:r w:rsidRPr="0002179C">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3F27F8E4" w14:textId="77777777" w:rsidR="0002179C" w:rsidRPr="0002179C" w:rsidRDefault="0002179C" w:rsidP="0002179C">
            <w:pPr>
              <w:ind w:firstLine="397"/>
              <w:jc w:val="both"/>
              <w:rPr>
                <w:rFonts w:eastAsia="Arial"/>
              </w:rPr>
            </w:pPr>
            <w:r w:rsidRPr="0002179C">
              <w:rPr>
                <w:rFonts w:eastAsia="Arial"/>
              </w:rPr>
              <w:t>Назначение платежа: обеспечение надлежащего исполнения договора, заключаемого по результатам Открытого конкурса № __________________________. Адрес:_____. НДС не облагается.</w:t>
            </w:r>
          </w:p>
          <w:p w14:paraId="7B8417A5" w14:textId="77777777" w:rsidR="0002179C" w:rsidRPr="0002179C" w:rsidRDefault="0002179C" w:rsidP="0002179C">
            <w:pPr>
              <w:ind w:firstLine="397"/>
              <w:jc w:val="both"/>
              <w:rPr>
                <w:rFonts w:eastAsia="Arial"/>
              </w:rPr>
            </w:pPr>
            <w:r w:rsidRPr="0002179C">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58C0676" w14:textId="77777777" w:rsidR="0002179C" w:rsidRPr="0002179C" w:rsidRDefault="0002179C" w:rsidP="0002179C">
            <w:pPr>
              <w:ind w:firstLine="397"/>
              <w:jc w:val="both"/>
              <w:rPr>
                <w:rFonts w:eastAsia="Arial"/>
              </w:rPr>
            </w:pPr>
            <w:r w:rsidRPr="0002179C">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37E09789" w14:textId="77777777" w:rsidR="0002179C" w:rsidRPr="0002179C" w:rsidRDefault="0002179C" w:rsidP="0002179C">
            <w:pPr>
              <w:ind w:firstLine="397"/>
              <w:jc w:val="both"/>
              <w:rPr>
                <w:rFonts w:eastAsia="Arial"/>
              </w:rPr>
            </w:pPr>
            <w:r w:rsidRPr="0002179C">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3E22453A" w14:textId="77777777" w:rsidR="0002179C" w:rsidRPr="0002179C" w:rsidRDefault="0002179C" w:rsidP="0002179C">
            <w:pPr>
              <w:ind w:firstLine="397"/>
              <w:jc w:val="both"/>
              <w:rPr>
                <w:rFonts w:eastAsia="Arial"/>
              </w:rPr>
            </w:pPr>
            <w:r w:rsidRPr="0002179C">
              <w:rPr>
                <w:rFonts w:eastAsia="Arial"/>
              </w:rPr>
              <w:lastRenderedPageBreak/>
              <w:t xml:space="preserve">             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4D108AF" w14:textId="43C68F79" w:rsidR="00D6410D" w:rsidRDefault="0002179C" w:rsidP="0002179C">
            <w:pPr>
              <w:pStyle w:val="10"/>
              <w:ind w:firstLine="397"/>
              <w:rPr>
                <w:sz w:val="24"/>
                <w:szCs w:val="24"/>
              </w:rPr>
            </w:pPr>
            <w:r w:rsidRPr="0002179C">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02A46" w:rsidRPr="00F86FAA" w14:paraId="4E817672" w14:textId="77777777" w:rsidTr="004D6B74">
        <w:tc>
          <w:tcPr>
            <w:tcW w:w="426" w:type="dxa"/>
          </w:tcPr>
          <w:p w14:paraId="38364289" w14:textId="77777777" w:rsidR="00402A46" w:rsidRPr="00F86FAA" w:rsidRDefault="00402A46" w:rsidP="00E47C4C">
            <w:pPr>
              <w:pStyle w:val="10"/>
              <w:ind w:left="-57" w:right="-108" w:firstLine="0"/>
              <w:rPr>
                <w:b/>
                <w:sz w:val="24"/>
                <w:szCs w:val="24"/>
              </w:rPr>
            </w:pPr>
            <w:r>
              <w:rPr>
                <w:b/>
                <w:sz w:val="24"/>
                <w:szCs w:val="24"/>
              </w:rPr>
              <w:lastRenderedPageBreak/>
              <w:t>24.</w:t>
            </w:r>
          </w:p>
        </w:tc>
        <w:tc>
          <w:tcPr>
            <w:tcW w:w="2126" w:type="dxa"/>
          </w:tcPr>
          <w:p w14:paraId="14A3468F"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0FBFDCAC" w14:textId="77777777" w:rsidR="00D6410D" w:rsidRDefault="002340C8">
            <w:pPr>
              <w:jc w:val="both"/>
            </w:pPr>
            <w:r>
              <w:rPr>
                <w:rFonts w:eastAsia="Arial"/>
              </w:rPr>
              <w:t>Не предусмотрено.</w:t>
            </w:r>
          </w:p>
        </w:tc>
      </w:tr>
      <w:tr w:rsidR="00E961FF" w:rsidRPr="004A2CA8" w14:paraId="43F79BB6" w14:textId="77777777" w:rsidTr="004D6B74">
        <w:tc>
          <w:tcPr>
            <w:tcW w:w="426" w:type="dxa"/>
          </w:tcPr>
          <w:p w14:paraId="57A9C396" w14:textId="77777777" w:rsidR="00E961FF" w:rsidRPr="004A2CA8" w:rsidRDefault="00E961FF" w:rsidP="00E47C4C">
            <w:pPr>
              <w:pStyle w:val="10"/>
              <w:ind w:left="-57" w:right="-108" w:firstLine="0"/>
              <w:rPr>
                <w:b/>
                <w:sz w:val="24"/>
                <w:szCs w:val="24"/>
              </w:rPr>
            </w:pPr>
            <w:r>
              <w:rPr>
                <w:b/>
                <w:sz w:val="24"/>
                <w:szCs w:val="24"/>
              </w:rPr>
              <w:t>25.</w:t>
            </w:r>
          </w:p>
        </w:tc>
        <w:tc>
          <w:tcPr>
            <w:tcW w:w="2126" w:type="dxa"/>
          </w:tcPr>
          <w:p w14:paraId="26C138F8" w14:textId="77777777" w:rsidR="00E961FF" w:rsidRPr="004A2CA8" w:rsidRDefault="00E961FF" w:rsidP="00AD2CB8">
            <w:pPr>
              <w:pStyle w:val="Default"/>
              <w:rPr>
                <w:b/>
                <w:color w:val="auto"/>
              </w:rPr>
            </w:pPr>
            <w:r>
              <w:rPr>
                <w:b/>
              </w:rPr>
              <w:t>Срок заключения договора</w:t>
            </w:r>
          </w:p>
        </w:tc>
        <w:tc>
          <w:tcPr>
            <w:tcW w:w="7200" w:type="dxa"/>
          </w:tcPr>
          <w:p w14:paraId="5DB35603" w14:textId="77777777"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7CEEFA9" w14:textId="77777777" w:rsidTr="004D6B74">
        <w:tc>
          <w:tcPr>
            <w:tcW w:w="426" w:type="dxa"/>
          </w:tcPr>
          <w:p w14:paraId="0D1D812B"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3FF0FF40" w14:textId="77777777" w:rsidR="005D5B59" w:rsidRPr="004A2CA8" w:rsidRDefault="00971A21" w:rsidP="00AD2CB8">
            <w:pPr>
              <w:pStyle w:val="Default"/>
              <w:rPr>
                <w:b/>
              </w:rPr>
            </w:pPr>
            <w:r>
              <w:rPr>
                <w:b/>
              </w:rPr>
              <w:t>Срок действия договора</w:t>
            </w:r>
          </w:p>
        </w:tc>
        <w:tc>
          <w:tcPr>
            <w:tcW w:w="7200" w:type="dxa"/>
          </w:tcPr>
          <w:p w14:paraId="1B7D0FAC" w14:textId="77777777" w:rsidR="00D6410D" w:rsidRDefault="002340C8">
            <w:pPr>
              <w:pStyle w:val="10"/>
              <w:ind w:firstLine="0"/>
              <w:rPr>
                <w:sz w:val="24"/>
                <w:szCs w:val="24"/>
              </w:rPr>
            </w:pPr>
            <w:r>
              <w:rPr>
                <w:sz w:val="24"/>
                <w:szCs w:val="24"/>
              </w:rPr>
              <w:t>До полного исполнения Сторонами своих обязательств.</w:t>
            </w:r>
          </w:p>
        </w:tc>
      </w:tr>
    </w:tbl>
    <w:p w14:paraId="48CCE662"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77AF1C15" w14:textId="77777777" w:rsidR="00D6410D" w:rsidRDefault="002340C8">
      <w:pPr>
        <w:pStyle w:val="10"/>
        <w:ind w:firstLine="0"/>
        <w:jc w:val="right"/>
        <w:outlineLvl w:val="0"/>
        <w:rPr>
          <w:rFonts w:eastAsia="MS Mincho"/>
          <w:szCs w:val="28"/>
        </w:rPr>
      </w:pPr>
      <w:r>
        <w:rPr>
          <w:rFonts w:eastAsia="MS Mincho"/>
          <w:szCs w:val="28"/>
        </w:rPr>
        <w:lastRenderedPageBreak/>
        <w:t>Приложение № 1</w:t>
      </w:r>
    </w:p>
    <w:p w14:paraId="13D553B5" w14:textId="77777777" w:rsidR="000954FB" w:rsidRDefault="000954FB" w:rsidP="000954FB">
      <w:pPr>
        <w:ind w:firstLine="425"/>
        <w:jc w:val="right"/>
        <w:rPr>
          <w:sz w:val="28"/>
          <w:szCs w:val="28"/>
        </w:rPr>
      </w:pPr>
      <w:r>
        <w:rPr>
          <w:sz w:val="28"/>
          <w:szCs w:val="28"/>
        </w:rPr>
        <w:t>к документации о закупке</w:t>
      </w:r>
    </w:p>
    <w:p w14:paraId="79F906D0" w14:textId="77777777" w:rsidR="000954FB" w:rsidRDefault="000954FB" w:rsidP="000954FB">
      <w:pPr>
        <w:ind w:firstLine="425"/>
        <w:jc w:val="right"/>
        <w:rPr>
          <w:sz w:val="28"/>
          <w:szCs w:val="28"/>
        </w:rPr>
      </w:pPr>
    </w:p>
    <w:p w14:paraId="61876561" w14:textId="77777777" w:rsidR="000954FB" w:rsidRPr="00445DDD" w:rsidRDefault="000954FB" w:rsidP="000954FB">
      <w:pPr>
        <w:jc w:val="center"/>
        <w:rPr>
          <w:b/>
          <w:sz w:val="28"/>
          <w:szCs w:val="28"/>
        </w:rPr>
      </w:pPr>
      <w:r>
        <w:rPr>
          <w:b/>
          <w:sz w:val="28"/>
          <w:szCs w:val="28"/>
        </w:rPr>
        <w:t>На бланке претендента</w:t>
      </w:r>
    </w:p>
    <w:p w14:paraId="224911FB" w14:textId="77777777" w:rsidR="000954FB" w:rsidRPr="00C03380" w:rsidRDefault="000954FB" w:rsidP="00F21561">
      <w:pPr>
        <w:jc w:val="center"/>
        <w:outlineLvl w:val="1"/>
        <w:rPr>
          <w:b/>
          <w:sz w:val="28"/>
        </w:rPr>
      </w:pPr>
      <w:r>
        <w:rPr>
          <w:b/>
          <w:sz w:val="28"/>
        </w:rPr>
        <w:t xml:space="preserve">ЗАЯВКА ______________ </w:t>
      </w:r>
      <w:r>
        <w:rPr>
          <w:b/>
          <w:i/>
        </w:rPr>
        <w:t>(наименование претендента)</w:t>
      </w:r>
    </w:p>
    <w:p w14:paraId="6843988E" w14:textId="77777777" w:rsidR="000954FB" w:rsidRPr="00C03380" w:rsidRDefault="000954FB" w:rsidP="00C03380">
      <w:pPr>
        <w:jc w:val="center"/>
        <w:rPr>
          <w:b/>
          <w:sz w:val="28"/>
        </w:rPr>
      </w:pPr>
      <w:r>
        <w:rPr>
          <w:b/>
          <w:sz w:val="28"/>
        </w:rPr>
        <w:t>НА УЧАСТИЕ В ОТКРЫТОМ КОНКУРСЕ № ОКэ-____-____-_____</w:t>
      </w:r>
    </w:p>
    <w:p w14:paraId="04407FA4" w14:textId="77777777" w:rsidR="000954FB" w:rsidRPr="007415F9" w:rsidRDefault="000954FB" w:rsidP="000954FB"/>
    <w:p w14:paraId="396D7A50"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7FA30B2"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42AEA25" w14:textId="77777777"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D6539E0" w14:textId="77777777" w:rsidR="00C878E0" w:rsidRDefault="00C878E0" w:rsidP="00C878E0">
      <w:pPr>
        <w:pStyle w:val="10"/>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F6A1533"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3BC22A9" w14:textId="77777777" w:rsidR="00C878E0" w:rsidRDefault="00C878E0">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38AA521" w14:textId="77777777" w:rsidR="00C878E0" w:rsidRDefault="00C878E0">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8EDC6DE" w14:textId="77777777" w:rsidR="00C878E0" w:rsidRDefault="00C878E0">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4F3115C" w14:textId="77777777" w:rsidR="00C878E0" w:rsidRDefault="00C878E0">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BEDC0AD" w14:textId="77777777" w:rsidR="00C878E0" w:rsidRPr="00D90120" w:rsidRDefault="00C878E0">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B0586E8" w14:textId="77777777" w:rsidR="00C878E0" w:rsidRPr="00D90120" w:rsidRDefault="00C878E0">
      <w:pPr>
        <w:pStyle w:val="afc"/>
        <w:widowControl w:val="0"/>
        <w:numPr>
          <w:ilvl w:val="0"/>
          <w:numId w:val="23"/>
        </w:numPr>
        <w:ind w:left="0" w:firstLine="403"/>
        <w:jc w:val="both"/>
        <w:rPr>
          <w:szCs w:val="28"/>
        </w:rPr>
      </w:pPr>
      <w:r>
        <w:t>Не находится в процессе ликвидации;</w:t>
      </w:r>
    </w:p>
    <w:p w14:paraId="1E157F39" w14:textId="77777777" w:rsidR="00C878E0" w:rsidRPr="00D90120" w:rsidRDefault="00C878E0">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9BE7ACF" w14:textId="77777777" w:rsidR="00C878E0" w:rsidRDefault="00C878E0">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5B7A2D84" w14:textId="77777777" w:rsidR="00C878E0" w:rsidRDefault="00C878E0">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310461" w14:textId="77777777" w:rsidR="00C878E0" w:rsidRDefault="00C878E0">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881FEDD" w14:textId="77777777" w:rsidR="00C878E0" w:rsidRDefault="00C878E0">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1B476A" w14:textId="77777777" w:rsidR="00C878E0" w:rsidRDefault="00C878E0">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78F9342" w14:textId="77777777" w:rsidR="00C878E0" w:rsidRPr="00D90120" w:rsidRDefault="00C878E0">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A113E71" w14:textId="77777777" w:rsidR="00C878E0" w:rsidRPr="00A57B0E" w:rsidRDefault="00C878E0">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2954B5E" w14:textId="77777777" w:rsidR="00C878E0" w:rsidRPr="00D90120" w:rsidRDefault="00C878E0">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4793893" w14:textId="77777777" w:rsidR="00C878E0" w:rsidRPr="00D90120" w:rsidRDefault="00C878E0">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97C6107"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A32CAC" w14:textId="77777777" w:rsidR="00C878E0" w:rsidRDefault="00C878E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5F5A83E" w14:textId="77777777" w:rsidR="00C878E0" w:rsidRDefault="00C878E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C43F943"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16BE55A9" w14:textId="77777777" w:rsidR="00C878E0" w:rsidRDefault="00C878E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EE8F177" w14:textId="77777777" w:rsidR="00C878E0" w:rsidRDefault="00C87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9841721" w14:textId="77777777" w:rsidR="00C878E0" w:rsidRPr="00002090" w:rsidRDefault="00C87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B782FF9"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CD514EA" w14:textId="77777777"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59003FD" w14:textId="77777777" w:rsidR="00C878E0" w:rsidRPr="00D27A82" w:rsidRDefault="00C878E0" w:rsidP="00C878E0">
      <w:pPr>
        <w:pStyle w:val="10"/>
        <w:ind w:firstLine="708"/>
      </w:pPr>
      <w:r>
        <w:t>В подтверждение вышеуказанного к Заявке прилагаются все необходимые документы.</w:t>
      </w:r>
    </w:p>
    <w:p w14:paraId="70F5D67A" w14:textId="77777777" w:rsidR="000954FB" w:rsidRPr="00D27A82" w:rsidRDefault="000954FB" w:rsidP="000954FB">
      <w:pPr>
        <w:pStyle w:val="10"/>
        <w:ind w:firstLine="708"/>
      </w:pPr>
    </w:p>
    <w:p w14:paraId="2231F0CC" w14:textId="77777777" w:rsidR="000954FB" w:rsidRDefault="000954FB" w:rsidP="00305BD2">
      <w:pPr>
        <w:pStyle w:val="af9"/>
        <w:ind w:firstLine="553"/>
        <w:rPr>
          <w:sz w:val="28"/>
          <w:szCs w:val="28"/>
        </w:rPr>
      </w:pPr>
    </w:p>
    <w:p w14:paraId="70EF79EE"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E2585AA" w14:textId="77777777" w:rsidR="000954FB" w:rsidRPr="007415F9" w:rsidRDefault="00533F3B" w:rsidP="000954FB">
      <w:pPr>
        <w:tabs>
          <w:tab w:val="left" w:pos="8640"/>
        </w:tabs>
        <w:jc w:val="center"/>
        <w:rPr>
          <w:i/>
        </w:rPr>
      </w:pPr>
      <w:r>
        <w:rPr>
          <w:i/>
        </w:rPr>
        <w:t xml:space="preserve">                                         (наименование претендента)</w:t>
      </w:r>
    </w:p>
    <w:p w14:paraId="70859B4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0A3E34A"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A5373B6" w14:textId="77777777" w:rsidR="002079EB" w:rsidRDefault="008A4412" w:rsidP="002079EB">
      <w:pPr>
        <w:pStyle w:val="32"/>
        <w:suppressAutoHyphens/>
        <w:spacing w:after="0"/>
        <w:rPr>
          <w:sz w:val="28"/>
          <w:szCs w:val="28"/>
        </w:rPr>
      </w:pPr>
      <w:r>
        <w:rPr>
          <w:sz w:val="28"/>
          <w:szCs w:val="28"/>
        </w:rPr>
        <w:t>«____» _________ 20___ г.</w:t>
      </w:r>
    </w:p>
    <w:p w14:paraId="2E8AE130" w14:textId="77777777" w:rsidR="006B6573" w:rsidRDefault="006B6573" w:rsidP="002079EB">
      <w:pPr>
        <w:pStyle w:val="32"/>
        <w:suppressAutoHyphens/>
        <w:spacing w:after="0"/>
        <w:rPr>
          <w:sz w:val="28"/>
          <w:szCs w:val="28"/>
        </w:rPr>
      </w:pPr>
    </w:p>
    <w:p w14:paraId="20EDC0A3"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C03EAA8" w14:textId="77777777" w:rsidR="00D6410D" w:rsidRDefault="002340C8">
      <w:pPr>
        <w:pStyle w:val="10"/>
        <w:ind w:firstLine="0"/>
        <w:jc w:val="right"/>
        <w:outlineLvl w:val="0"/>
        <w:rPr>
          <w:rFonts w:eastAsia="Times New Roman"/>
          <w:szCs w:val="28"/>
        </w:rPr>
      </w:pPr>
      <w:r>
        <w:rPr>
          <w:rFonts w:eastAsia="MS Mincho"/>
          <w:szCs w:val="28"/>
        </w:rPr>
        <w:lastRenderedPageBreak/>
        <w:t>Приложение № 2</w:t>
      </w:r>
    </w:p>
    <w:p w14:paraId="1D4E06C6" w14:textId="77777777" w:rsidR="00110975" w:rsidRDefault="00110975" w:rsidP="00110975">
      <w:pPr>
        <w:ind w:firstLine="425"/>
        <w:jc w:val="right"/>
        <w:rPr>
          <w:sz w:val="28"/>
          <w:szCs w:val="28"/>
        </w:rPr>
      </w:pPr>
      <w:r>
        <w:rPr>
          <w:sz w:val="28"/>
          <w:szCs w:val="28"/>
        </w:rPr>
        <w:t>к документации о закупке</w:t>
      </w:r>
    </w:p>
    <w:p w14:paraId="5566A84E" w14:textId="77777777" w:rsidR="00110975" w:rsidRDefault="00110975" w:rsidP="00110975">
      <w:pPr>
        <w:pStyle w:val="af9"/>
        <w:jc w:val="center"/>
        <w:rPr>
          <w:b/>
          <w:sz w:val="28"/>
          <w:szCs w:val="28"/>
        </w:rPr>
      </w:pPr>
    </w:p>
    <w:p w14:paraId="5E539206" w14:textId="77777777" w:rsidR="00110975" w:rsidRPr="00C03380" w:rsidRDefault="00110975" w:rsidP="00F21561">
      <w:pPr>
        <w:jc w:val="center"/>
        <w:outlineLvl w:val="1"/>
        <w:rPr>
          <w:b/>
          <w:sz w:val="28"/>
        </w:rPr>
      </w:pPr>
      <w:r>
        <w:rPr>
          <w:b/>
          <w:sz w:val="28"/>
        </w:rPr>
        <w:t xml:space="preserve">СВЕДЕНИЯ О ПРЕТЕНДЕНТЕ </w:t>
      </w:r>
      <w:r>
        <w:rPr>
          <w:i/>
          <w:sz w:val="28"/>
        </w:rPr>
        <w:t>(для юридических лиц)</w:t>
      </w:r>
    </w:p>
    <w:p w14:paraId="4715DA47"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63B76D" w14:textId="77777777" w:rsidR="00110975" w:rsidRPr="007415F9" w:rsidRDefault="00110975" w:rsidP="00110975">
      <w:pPr>
        <w:pStyle w:val="af9"/>
        <w:jc w:val="center"/>
        <w:rPr>
          <w:sz w:val="28"/>
          <w:szCs w:val="28"/>
        </w:rPr>
      </w:pPr>
    </w:p>
    <w:p w14:paraId="08809E14"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93D11B3"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46DCCEDA"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FF85E55"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647B44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57DADF21" w14:textId="77777777" w:rsidR="00110975" w:rsidRDefault="00110975" w:rsidP="00110975">
      <w:pPr>
        <w:pStyle w:val="af9"/>
        <w:ind w:firstLine="696"/>
        <w:rPr>
          <w:sz w:val="28"/>
          <w:szCs w:val="28"/>
        </w:rPr>
      </w:pPr>
      <w:r>
        <w:rPr>
          <w:sz w:val="28"/>
          <w:szCs w:val="28"/>
        </w:rPr>
        <w:t>Телефон (______) __________________________________________</w:t>
      </w:r>
    </w:p>
    <w:p w14:paraId="02AED3B4" w14:textId="77777777" w:rsidR="00110975" w:rsidRDefault="00110975" w:rsidP="00110975">
      <w:pPr>
        <w:pStyle w:val="af9"/>
        <w:ind w:firstLine="698"/>
        <w:rPr>
          <w:sz w:val="28"/>
          <w:szCs w:val="28"/>
        </w:rPr>
      </w:pPr>
      <w:r>
        <w:rPr>
          <w:sz w:val="28"/>
          <w:szCs w:val="28"/>
        </w:rPr>
        <w:t>Факс (______) _____________________________________________</w:t>
      </w:r>
    </w:p>
    <w:p w14:paraId="07FC4449"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3D4583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44959EA"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7D0B4131" w14:textId="77777777" w:rsidR="00110975" w:rsidRDefault="00110975" w:rsidP="00110975">
      <w:pPr>
        <w:pStyle w:val="af9"/>
        <w:ind w:firstLine="0"/>
        <w:rPr>
          <w:sz w:val="20"/>
          <w:szCs w:val="20"/>
        </w:rPr>
      </w:pPr>
    </w:p>
    <w:p w14:paraId="33D0F72D"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2A75548"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87FA67E"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422E2A6"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95DE0F4" w14:textId="77777777" w:rsidR="00110975" w:rsidRDefault="00110975" w:rsidP="00110975">
      <w:pPr>
        <w:pStyle w:val="af9"/>
        <w:ind w:firstLine="696"/>
        <w:rPr>
          <w:sz w:val="28"/>
          <w:szCs w:val="28"/>
        </w:rPr>
      </w:pPr>
      <w:r>
        <w:rPr>
          <w:sz w:val="28"/>
          <w:szCs w:val="28"/>
        </w:rPr>
        <w:t>Телефон (______) __________________________________________</w:t>
      </w:r>
    </w:p>
    <w:p w14:paraId="218BEB27" w14:textId="77777777" w:rsidR="00110975" w:rsidRDefault="00110975" w:rsidP="00110975">
      <w:pPr>
        <w:pStyle w:val="af9"/>
        <w:ind w:firstLine="698"/>
        <w:rPr>
          <w:sz w:val="28"/>
          <w:szCs w:val="28"/>
        </w:rPr>
      </w:pPr>
      <w:r>
        <w:rPr>
          <w:sz w:val="28"/>
          <w:szCs w:val="28"/>
        </w:rPr>
        <w:t>Факс (______) _____________________________________________</w:t>
      </w:r>
    </w:p>
    <w:p w14:paraId="0FC8EA0C"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9C78EA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67B84A4C"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24073734"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43DD8774"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4A24482"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02B0121" w14:textId="77777777" w:rsidR="00110975" w:rsidRDefault="00110975" w:rsidP="00147510">
      <w:pPr>
        <w:tabs>
          <w:tab w:val="left" w:pos="9639"/>
        </w:tabs>
        <w:ind w:firstLine="539"/>
        <w:jc w:val="both"/>
        <w:rPr>
          <w:b/>
          <w:sz w:val="28"/>
          <w:szCs w:val="28"/>
        </w:rPr>
      </w:pPr>
    </w:p>
    <w:p w14:paraId="0CD6F08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CD75FD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D8389D0" w14:textId="77777777" w:rsidR="00110975" w:rsidRDefault="00110975" w:rsidP="00110975">
      <w:pPr>
        <w:tabs>
          <w:tab w:val="left" w:pos="9639"/>
        </w:tabs>
        <w:rPr>
          <w:sz w:val="28"/>
          <w:szCs w:val="28"/>
          <w:u w:val="single"/>
        </w:rPr>
      </w:pPr>
    </w:p>
    <w:p w14:paraId="1A4AEAA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7191B61" w14:textId="77777777" w:rsidR="00110975" w:rsidRPr="007415F9" w:rsidRDefault="00110975" w:rsidP="00110975">
      <w:pPr>
        <w:tabs>
          <w:tab w:val="left" w:pos="9639"/>
        </w:tabs>
        <w:jc w:val="right"/>
        <w:rPr>
          <w:i/>
        </w:rPr>
      </w:pPr>
      <w:r>
        <w:rPr>
          <w:i/>
        </w:rPr>
        <w:t>Контактное лицо (должность, ФИО, телефон)</w:t>
      </w:r>
    </w:p>
    <w:p w14:paraId="293C24B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35A51F6" w14:textId="77777777" w:rsidR="00110975" w:rsidRPr="007415F9" w:rsidRDefault="00110975" w:rsidP="00110975">
      <w:pPr>
        <w:tabs>
          <w:tab w:val="left" w:pos="9639"/>
        </w:tabs>
        <w:jc w:val="right"/>
        <w:rPr>
          <w:i/>
        </w:rPr>
      </w:pPr>
      <w:r>
        <w:rPr>
          <w:i/>
        </w:rPr>
        <w:t>Контактное лицо (должность, ФИО, телефон)</w:t>
      </w:r>
    </w:p>
    <w:p w14:paraId="3B07020A"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6E611E7" w14:textId="77777777" w:rsidR="00110975" w:rsidRPr="007415F9" w:rsidRDefault="00110975" w:rsidP="00110975">
      <w:pPr>
        <w:tabs>
          <w:tab w:val="left" w:pos="9639"/>
        </w:tabs>
        <w:jc w:val="right"/>
        <w:rPr>
          <w:i/>
        </w:rPr>
      </w:pPr>
      <w:r>
        <w:rPr>
          <w:i/>
        </w:rPr>
        <w:t>Контактное лицо (должность, ФИО, телефон)</w:t>
      </w:r>
    </w:p>
    <w:p w14:paraId="13497D5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55A7C2D" w14:textId="77777777" w:rsidR="00110975" w:rsidRPr="007415F9" w:rsidRDefault="00110975" w:rsidP="00110975">
      <w:pPr>
        <w:tabs>
          <w:tab w:val="left" w:pos="9639"/>
        </w:tabs>
        <w:jc w:val="right"/>
        <w:rPr>
          <w:i/>
        </w:rPr>
      </w:pPr>
      <w:r>
        <w:rPr>
          <w:i/>
        </w:rPr>
        <w:t>Контактное лицо (должность, ФИО, телефон)</w:t>
      </w:r>
    </w:p>
    <w:p w14:paraId="7B5A90B4" w14:textId="77777777" w:rsidR="00110975" w:rsidRPr="007415F9" w:rsidRDefault="00110975" w:rsidP="00110975">
      <w:pPr>
        <w:pStyle w:val="af9"/>
        <w:rPr>
          <w:rFonts w:eastAsia="Times New Roman"/>
          <w:spacing w:val="-13"/>
          <w:sz w:val="28"/>
          <w:szCs w:val="28"/>
        </w:rPr>
      </w:pPr>
    </w:p>
    <w:p w14:paraId="5C6E38BC"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B835B24" w14:textId="77777777" w:rsidR="000519F8" w:rsidRPr="007415F9" w:rsidRDefault="000519F8" w:rsidP="000519F8">
      <w:pPr>
        <w:tabs>
          <w:tab w:val="left" w:pos="8640"/>
        </w:tabs>
        <w:jc w:val="center"/>
        <w:rPr>
          <w:i/>
        </w:rPr>
      </w:pPr>
      <w:r>
        <w:rPr>
          <w:i/>
        </w:rPr>
        <w:t xml:space="preserve">                                         (наименование претендента)</w:t>
      </w:r>
    </w:p>
    <w:p w14:paraId="494C3B8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C95C1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35E22C" w14:textId="77777777" w:rsidR="000519F8" w:rsidRDefault="000519F8" w:rsidP="000519F8">
      <w:pPr>
        <w:pStyle w:val="32"/>
        <w:suppressAutoHyphens/>
        <w:spacing w:after="0"/>
        <w:rPr>
          <w:sz w:val="28"/>
          <w:szCs w:val="28"/>
        </w:rPr>
      </w:pPr>
      <w:r>
        <w:rPr>
          <w:sz w:val="28"/>
          <w:szCs w:val="28"/>
        </w:rPr>
        <w:t>«____» _________ 20___ г.</w:t>
      </w:r>
    </w:p>
    <w:p w14:paraId="76329782" w14:textId="77777777" w:rsidR="00510148" w:rsidRDefault="00510148">
      <w:pPr>
        <w:suppressAutoHyphens w:val="0"/>
        <w:rPr>
          <w:sz w:val="28"/>
          <w:szCs w:val="28"/>
        </w:rPr>
      </w:pPr>
      <w:r>
        <w:rPr>
          <w:sz w:val="28"/>
          <w:szCs w:val="28"/>
        </w:rPr>
        <w:br w:type="page"/>
      </w:r>
    </w:p>
    <w:p w14:paraId="0DEB5B27" w14:textId="77777777" w:rsidR="006B7625" w:rsidRDefault="006B7625" w:rsidP="006B7625">
      <w:pPr>
        <w:pStyle w:val="af9"/>
        <w:ind w:firstLine="0"/>
        <w:jc w:val="left"/>
        <w:rPr>
          <w:b/>
          <w:sz w:val="28"/>
          <w:szCs w:val="28"/>
        </w:rPr>
      </w:pPr>
    </w:p>
    <w:p w14:paraId="1914A3A3"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7D66E18" w14:textId="77777777" w:rsidR="00110975" w:rsidRPr="000802B7" w:rsidRDefault="00110975" w:rsidP="00110975">
      <w:pPr>
        <w:pStyle w:val="af9"/>
        <w:jc w:val="center"/>
        <w:rPr>
          <w:b/>
          <w:sz w:val="28"/>
          <w:szCs w:val="28"/>
        </w:rPr>
      </w:pPr>
    </w:p>
    <w:p w14:paraId="084A6C4F" w14:textId="77777777" w:rsidR="00110975" w:rsidRPr="000802B7" w:rsidRDefault="00110975" w:rsidP="00110975">
      <w:pPr>
        <w:pStyle w:val="af9"/>
        <w:jc w:val="center"/>
        <w:rPr>
          <w:b/>
          <w:sz w:val="28"/>
          <w:szCs w:val="28"/>
        </w:rPr>
      </w:pPr>
    </w:p>
    <w:p w14:paraId="2A29C128" w14:textId="77777777" w:rsidR="00110975" w:rsidRDefault="0011097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EE3E6B0" w14:textId="77777777" w:rsidR="00110975" w:rsidRPr="000802B7" w:rsidRDefault="00110975" w:rsidP="00110975">
      <w:pPr>
        <w:pStyle w:val="af9"/>
        <w:ind w:left="709" w:firstLine="0"/>
        <w:jc w:val="left"/>
        <w:rPr>
          <w:sz w:val="28"/>
          <w:szCs w:val="28"/>
        </w:rPr>
      </w:pPr>
    </w:p>
    <w:p w14:paraId="2815A889" w14:textId="77777777" w:rsidR="00110975" w:rsidRDefault="0011097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1EF44E4" w14:textId="77777777" w:rsidR="00110975" w:rsidRPr="008F1253" w:rsidRDefault="00110975" w:rsidP="00110975">
      <w:pPr>
        <w:pStyle w:val="af9"/>
        <w:ind w:firstLine="0"/>
        <w:jc w:val="left"/>
        <w:rPr>
          <w:sz w:val="28"/>
          <w:szCs w:val="28"/>
        </w:rPr>
      </w:pPr>
    </w:p>
    <w:p w14:paraId="3332D6B7" w14:textId="77777777" w:rsidR="00110975" w:rsidRDefault="0011097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063F5EF" w14:textId="77777777" w:rsidR="00110975" w:rsidRPr="008F1253" w:rsidRDefault="00110975" w:rsidP="00110975">
      <w:pPr>
        <w:pStyle w:val="af9"/>
        <w:ind w:firstLine="0"/>
        <w:jc w:val="left"/>
        <w:rPr>
          <w:sz w:val="28"/>
          <w:szCs w:val="28"/>
        </w:rPr>
      </w:pPr>
    </w:p>
    <w:p w14:paraId="55DEA84A" w14:textId="77777777" w:rsidR="00110975" w:rsidRDefault="0011097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59EB1040" w14:textId="77777777" w:rsidR="00110975" w:rsidRPr="000802B7" w:rsidRDefault="00110975" w:rsidP="00110975">
      <w:pPr>
        <w:pStyle w:val="af9"/>
        <w:ind w:left="709" w:firstLine="0"/>
        <w:jc w:val="left"/>
        <w:rPr>
          <w:sz w:val="28"/>
          <w:szCs w:val="28"/>
        </w:rPr>
      </w:pPr>
    </w:p>
    <w:p w14:paraId="29DB3A46" w14:textId="77777777" w:rsidR="00110975" w:rsidRDefault="0011097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5A574CCB" w14:textId="77777777" w:rsidR="00110975" w:rsidRPr="000802B7" w:rsidRDefault="00110975" w:rsidP="00110975">
      <w:pPr>
        <w:pStyle w:val="af9"/>
        <w:ind w:firstLine="0"/>
        <w:jc w:val="left"/>
        <w:rPr>
          <w:sz w:val="28"/>
          <w:szCs w:val="28"/>
        </w:rPr>
      </w:pPr>
    </w:p>
    <w:p w14:paraId="6229FEE1" w14:textId="77777777" w:rsidR="00110975" w:rsidRDefault="0011097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023F69A" w14:textId="77777777" w:rsidR="00110975" w:rsidRPr="000802B7" w:rsidRDefault="00110975" w:rsidP="00110975">
      <w:pPr>
        <w:pStyle w:val="af9"/>
        <w:ind w:firstLine="0"/>
        <w:jc w:val="left"/>
        <w:rPr>
          <w:sz w:val="28"/>
          <w:szCs w:val="28"/>
        </w:rPr>
      </w:pPr>
    </w:p>
    <w:p w14:paraId="7EB824E5" w14:textId="77777777" w:rsidR="00110975" w:rsidRDefault="0011097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96C52CF" w14:textId="77777777" w:rsidR="00110975" w:rsidRDefault="00110975" w:rsidP="00110975">
      <w:pPr>
        <w:pStyle w:val="aff7"/>
        <w:rPr>
          <w:sz w:val="28"/>
          <w:szCs w:val="28"/>
        </w:rPr>
      </w:pPr>
    </w:p>
    <w:p w14:paraId="4BB1D3E6" w14:textId="77777777" w:rsidR="00142EF8" w:rsidRDefault="00142EF8">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01AEC69" w14:textId="77777777" w:rsidR="00142EF8" w:rsidRDefault="00142EF8" w:rsidP="00142EF8">
      <w:pPr>
        <w:pStyle w:val="aff7"/>
        <w:rPr>
          <w:sz w:val="28"/>
          <w:szCs w:val="28"/>
        </w:rPr>
      </w:pPr>
    </w:p>
    <w:p w14:paraId="23EC210F" w14:textId="77777777" w:rsidR="00110975" w:rsidRPr="00CF5FBB" w:rsidRDefault="00110975" w:rsidP="00CF5FBB">
      <w:pPr>
        <w:rPr>
          <w:sz w:val="28"/>
          <w:szCs w:val="28"/>
        </w:rPr>
      </w:pPr>
    </w:p>
    <w:p w14:paraId="34BCF6AC" w14:textId="77777777" w:rsidR="00110975" w:rsidRDefault="00110975" w:rsidP="00110975">
      <w:pPr>
        <w:pStyle w:val="af9"/>
        <w:ind w:left="709" w:firstLine="0"/>
        <w:jc w:val="left"/>
        <w:rPr>
          <w:sz w:val="28"/>
          <w:szCs w:val="28"/>
        </w:rPr>
      </w:pPr>
    </w:p>
    <w:p w14:paraId="504FEB84"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50B0849" w14:textId="77777777" w:rsidR="000519F8" w:rsidRPr="007415F9" w:rsidRDefault="000519F8" w:rsidP="000519F8">
      <w:pPr>
        <w:tabs>
          <w:tab w:val="left" w:pos="8640"/>
        </w:tabs>
        <w:jc w:val="center"/>
        <w:rPr>
          <w:i/>
        </w:rPr>
      </w:pPr>
      <w:r>
        <w:rPr>
          <w:i/>
        </w:rPr>
        <w:t xml:space="preserve">                                         (наименование претендента)</w:t>
      </w:r>
    </w:p>
    <w:p w14:paraId="3349B07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D04685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D232BD8" w14:textId="77777777" w:rsidR="000519F8" w:rsidRDefault="000519F8" w:rsidP="000519F8">
      <w:pPr>
        <w:pStyle w:val="32"/>
        <w:suppressAutoHyphens/>
        <w:spacing w:after="0"/>
        <w:rPr>
          <w:sz w:val="28"/>
          <w:szCs w:val="28"/>
        </w:rPr>
      </w:pPr>
      <w:r>
        <w:rPr>
          <w:sz w:val="28"/>
          <w:szCs w:val="28"/>
        </w:rPr>
        <w:t>«____» _________ 20___ г.</w:t>
      </w:r>
    </w:p>
    <w:p w14:paraId="6955C253" w14:textId="77777777" w:rsidR="006B6573" w:rsidRDefault="006B6573" w:rsidP="002079EB">
      <w:pPr>
        <w:pStyle w:val="32"/>
        <w:suppressAutoHyphens/>
        <w:spacing w:after="0"/>
        <w:rPr>
          <w:sz w:val="28"/>
          <w:szCs w:val="28"/>
        </w:rPr>
      </w:pPr>
    </w:p>
    <w:p w14:paraId="1A0CE79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C1D1B83" w14:textId="77777777" w:rsidR="00D6410D" w:rsidRDefault="002340C8">
      <w:pPr>
        <w:pStyle w:val="10"/>
        <w:ind w:firstLine="0"/>
        <w:jc w:val="right"/>
        <w:outlineLvl w:val="0"/>
        <w:rPr>
          <w:szCs w:val="28"/>
        </w:rPr>
      </w:pPr>
      <w:r>
        <w:lastRenderedPageBreak/>
        <w:t>Приложение</w:t>
      </w:r>
      <w:r>
        <w:rPr>
          <w:rFonts w:eastAsia="MS Mincho"/>
          <w:szCs w:val="28"/>
        </w:rPr>
        <w:t xml:space="preserve"> № </w:t>
      </w:r>
      <w:r>
        <w:t>3</w:t>
      </w:r>
    </w:p>
    <w:p w14:paraId="03B56F5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627E4FE0" w14:textId="77777777" w:rsidR="00C10125" w:rsidRDefault="00C10125" w:rsidP="00C10125">
      <w:pPr>
        <w:pStyle w:val="af9"/>
        <w:ind w:firstLine="0"/>
        <w:jc w:val="left"/>
        <w:rPr>
          <w:rFonts w:eastAsia="Times New Roman"/>
          <w:sz w:val="28"/>
          <w:szCs w:val="28"/>
        </w:rPr>
      </w:pPr>
    </w:p>
    <w:p w14:paraId="22CB1F57" w14:textId="77777777" w:rsidR="002340C8" w:rsidRDefault="002340C8" w:rsidP="002340C8">
      <w:pPr>
        <w:pBdr>
          <w:top w:val="nil"/>
          <w:left w:val="nil"/>
          <w:bottom w:val="nil"/>
          <w:right w:val="nil"/>
          <w:between w:val="nil"/>
        </w:pBdr>
        <w:spacing w:after="120"/>
        <w:jc w:val="center"/>
        <w:outlineLvl w:val="1"/>
        <w:rPr>
          <w:b/>
          <w:color w:val="000000"/>
          <w:sz w:val="28"/>
          <w:szCs w:val="28"/>
        </w:rPr>
      </w:pPr>
      <w:bookmarkStart w:id="25" w:name="_Hlk126065716"/>
      <w:r>
        <w:rPr>
          <w:b/>
          <w:color w:val="000000"/>
          <w:sz w:val="28"/>
          <w:szCs w:val="28"/>
        </w:rPr>
        <w:t>Финансово-коммерческое предложение</w:t>
      </w:r>
    </w:p>
    <w:p w14:paraId="657E13B6"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30C7156B"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ОКэ-ЦКПКЗ-2</w:t>
      </w:r>
      <w:r>
        <w:rPr>
          <w:sz w:val="28"/>
          <w:szCs w:val="28"/>
        </w:rPr>
        <w:t>3</w:t>
      </w:r>
      <w:r>
        <w:rPr>
          <w:color w:val="000000"/>
          <w:sz w:val="28"/>
          <w:szCs w:val="28"/>
        </w:rPr>
        <w:t>-__</w:t>
      </w:r>
    </w:p>
    <w:p w14:paraId="608D7DB7" w14:textId="77777777" w:rsidR="002340C8" w:rsidRDefault="002340C8" w:rsidP="002340C8">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2F1CB923" w14:textId="77777777" w:rsidR="002340C8" w:rsidRDefault="002340C8" w:rsidP="002340C8">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7BF73D84" w14:textId="77777777" w:rsidR="002340C8" w:rsidRDefault="002340C8" w:rsidP="002340C8">
      <w:pPr>
        <w:pBdr>
          <w:top w:val="nil"/>
          <w:left w:val="nil"/>
          <w:bottom w:val="nil"/>
          <w:right w:val="nil"/>
          <w:between w:val="nil"/>
        </w:pBdr>
        <w:spacing w:after="160" w:line="259" w:lineRule="auto"/>
        <w:ind w:firstLine="3"/>
        <w:jc w:val="center"/>
        <w:rPr>
          <w:b/>
          <w:color w:val="000000"/>
          <w:sz w:val="22"/>
          <w:szCs w:val="22"/>
        </w:rPr>
      </w:pPr>
      <w:r>
        <w:rPr>
          <w:b/>
          <w:color w:val="000000"/>
          <w:sz w:val="26"/>
          <w:szCs w:val="26"/>
        </w:rPr>
        <w:t>I.ТОВАР</w:t>
      </w:r>
      <w:r>
        <w:rPr>
          <w:b/>
          <w:color w:val="000000"/>
          <w:sz w:val="22"/>
          <w:szCs w:val="22"/>
        </w:rPr>
        <w:t xml:space="preserve"> </w:t>
      </w:r>
    </w:p>
    <w:p w14:paraId="56FFEDEF" w14:textId="77777777" w:rsidR="002340C8" w:rsidRDefault="002340C8" w:rsidP="002340C8">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2340C8" w14:paraId="13BAB8AA" w14:textId="77777777" w:rsidTr="002340C8">
        <w:trPr>
          <w:jc w:val="center"/>
        </w:trPr>
        <w:tc>
          <w:tcPr>
            <w:tcW w:w="4438" w:type="dxa"/>
            <w:shd w:val="clear" w:color="auto" w:fill="auto"/>
            <w:vAlign w:val="center"/>
          </w:tcPr>
          <w:p w14:paraId="3357C2C4"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48D7A3FB"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2340C8" w14:paraId="58BB21DD" w14:textId="77777777" w:rsidTr="002340C8">
        <w:trPr>
          <w:trHeight w:val="419"/>
          <w:jc w:val="center"/>
        </w:trPr>
        <w:tc>
          <w:tcPr>
            <w:tcW w:w="4438" w:type="dxa"/>
            <w:shd w:val="clear" w:color="auto" w:fill="auto"/>
            <w:vAlign w:val="center"/>
          </w:tcPr>
          <w:p w14:paraId="7D4B1B7C" w14:textId="77777777" w:rsidR="002340C8" w:rsidRDefault="002340C8" w:rsidP="002340C8">
            <w:pPr>
              <w:pBdr>
                <w:top w:val="nil"/>
                <w:left w:val="nil"/>
                <w:bottom w:val="nil"/>
                <w:right w:val="nil"/>
                <w:between w:val="nil"/>
              </w:pBdr>
              <w:jc w:val="center"/>
              <w:rPr>
                <w:color w:val="000000"/>
                <w:sz w:val="26"/>
                <w:szCs w:val="26"/>
              </w:rPr>
            </w:pPr>
            <w:r>
              <w:rPr>
                <w:color w:val="000000"/>
                <w:sz w:val="26"/>
                <w:szCs w:val="26"/>
              </w:rPr>
              <w:t>Цена единицы Товара</w:t>
            </w:r>
          </w:p>
          <w:p w14:paraId="456A5A0F" w14:textId="77777777" w:rsidR="002340C8" w:rsidRDefault="002340C8" w:rsidP="002340C8">
            <w:pPr>
              <w:pBdr>
                <w:top w:val="nil"/>
                <w:left w:val="nil"/>
                <w:bottom w:val="nil"/>
                <w:right w:val="nil"/>
                <w:between w:val="nil"/>
              </w:pBdr>
              <w:jc w:val="center"/>
              <w:rPr>
                <w:color w:val="000000"/>
                <w:sz w:val="26"/>
                <w:szCs w:val="26"/>
              </w:rPr>
            </w:pPr>
            <w:r>
              <w:rPr>
                <w:i/>
                <w:color w:val="000000"/>
                <w:sz w:val="26"/>
                <w:szCs w:val="26"/>
              </w:rPr>
              <w:t>(рубли, юани), без НДС</w:t>
            </w:r>
          </w:p>
        </w:tc>
        <w:tc>
          <w:tcPr>
            <w:tcW w:w="5201" w:type="dxa"/>
            <w:shd w:val="clear" w:color="auto" w:fill="auto"/>
            <w:vAlign w:val="center"/>
          </w:tcPr>
          <w:p w14:paraId="1C0DCE96" w14:textId="77777777" w:rsidR="002340C8" w:rsidRDefault="002340C8" w:rsidP="002340C8">
            <w:pPr>
              <w:widowControl w:val="0"/>
              <w:pBdr>
                <w:top w:val="nil"/>
                <w:left w:val="nil"/>
                <w:bottom w:val="nil"/>
                <w:right w:val="nil"/>
                <w:between w:val="nil"/>
              </w:pBdr>
              <w:jc w:val="center"/>
              <w:rPr>
                <w:color w:val="000000"/>
                <w:sz w:val="26"/>
                <w:szCs w:val="26"/>
              </w:rPr>
            </w:pPr>
            <w:r>
              <w:rPr>
                <w:color w:val="000000"/>
                <w:sz w:val="26"/>
                <w:szCs w:val="26"/>
              </w:rPr>
              <w:t xml:space="preserve"> </w:t>
            </w:r>
          </w:p>
        </w:tc>
      </w:tr>
      <w:tr w:rsidR="002340C8" w14:paraId="5F4B0065" w14:textId="77777777" w:rsidTr="002340C8">
        <w:trPr>
          <w:trHeight w:val="499"/>
          <w:jc w:val="center"/>
        </w:trPr>
        <w:tc>
          <w:tcPr>
            <w:tcW w:w="4438" w:type="dxa"/>
            <w:shd w:val="clear" w:color="auto" w:fill="auto"/>
            <w:vAlign w:val="center"/>
          </w:tcPr>
          <w:p w14:paraId="1E0EFF2B" w14:textId="77777777" w:rsidR="002340C8" w:rsidRDefault="002340C8" w:rsidP="002340C8">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405FCCF8" w14:textId="23AF2ABD" w:rsidR="002340C8"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 xml:space="preserve">(рубли, </w:t>
            </w:r>
            <w:r w:rsidR="00F84DC6">
              <w:rPr>
                <w:i/>
                <w:color w:val="000000"/>
                <w:sz w:val="26"/>
                <w:szCs w:val="26"/>
              </w:rPr>
              <w:t>юани</w:t>
            </w:r>
            <w:r>
              <w:rPr>
                <w:i/>
                <w:color w:val="000000"/>
                <w:sz w:val="26"/>
                <w:szCs w:val="26"/>
              </w:rPr>
              <w:t>), без НДС)</w:t>
            </w:r>
          </w:p>
        </w:tc>
        <w:tc>
          <w:tcPr>
            <w:tcW w:w="5201" w:type="dxa"/>
            <w:shd w:val="clear" w:color="auto" w:fill="auto"/>
            <w:vAlign w:val="center"/>
          </w:tcPr>
          <w:p w14:paraId="36471059" w14:textId="508227DE" w:rsidR="002340C8"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(указываемая сумма не должна превышать 75% от </w:t>
            </w:r>
            <w:r w:rsidR="00F84DC6">
              <w:rPr>
                <w:i/>
                <w:color w:val="000000"/>
                <w:sz w:val="26"/>
                <w:szCs w:val="26"/>
              </w:rPr>
              <w:t>Цены</w:t>
            </w:r>
            <w:r>
              <w:rPr>
                <w:i/>
                <w:color w:val="000000"/>
                <w:sz w:val="26"/>
                <w:szCs w:val="26"/>
              </w:rPr>
              <w:t xml:space="preserve"> Товара)</w:t>
            </w:r>
          </w:p>
        </w:tc>
      </w:tr>
      <w:tr w:rsidR="002340C8" w14:paraId="6903ACB9" w14:textId="77777777" w:rsidTr="002340C8">
        <w:trPr>
          <w:trHeight w:val="541"/>
          <w:jc w:val="center"/>
        </w:trPr>
        <w:tc>
          <w:tcPr>
            <w:tcW w:w="4438" w:type="dxa"/>
            <w:shd w:val="clear" w:color="auto" w:fill="auto"/>
            <w:vAlign w:val="center"/>
          </w:tcPr>
          <w:p w14:paraId="5B5B0944"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4E7F6918" w14:textId="77777777" w:rsidR="002340C8" w:rsidRPr="000A0443"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_________________</w:t>
            </w:r>
          </w:p>
          <w:p w14:paraId="08EF8D12"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(календарных дней с даты подписания договора)</w:t>
            </w:r>
          </w:p>
        </w:tc>
      </w:tr>
    </w:tbl>
    <w:p w14:paraId="4D063675"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p>
    <w:p w14:paraId="02640D03"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r>
        <w:rPr>
          <w:b/>
          <w:color w:val="000000"/>
          <w:sz w:val="26"/>
          <w:szCs w:val="26"/>
        </w:rPr>
        <w:t>II. РАБОТЫ</w:t>
      </w:r>
    </w:p>
    <w:p w14:paraId="5353CBC9" w14:textId="77777777" w:rsidR="002340C8" w:rsidRDefault="002340C8" w:rsidP="002340C8">
      <w:pPr>
        <w:pBdr>
          <w:top w:val="nil"/>
          <w:left w:val="nil"/>
          <w:bottom w:val="nil"/>
          <w:right w:val="nil"/>
          <w:between w:val="nil"/>
        </w:pBdr>
        <w:ind w:firstLine="567"/>
        <w:jc w:val="both"/>
        <w:rPr>
          <w:i/>
          <w:color w:val="000000"/>
          <w:sz w:val="28"/>
          <w:szCs w:val="28"/>
        </w:rPr>
      </w:pPr>
      <w:r>
        <w:rPr>
          <w:color w:val="000000"/>
          <w:sz w:val="28"/>
          <w:szCs w:val="28"/>
        </w:rPr>
        <w:t>2.1. Стоимость поддержания 1 (одного) моточаса работы Товара:</w:t>
      </w:r>
    </w:p>
    <w:p w14:paraId="50BDB17E" w14:textId="77777777" w:rsidR="002340C8" w:rsidRDefault="002340C8" w:rsidP="002340C8">
      <w:pPr>
        <w:pBdr>
          <w:top w:val="nil"/>
          <w:left w:val="nil"/>
          <w:bottom w:val="nil"/>
          <w:right w:val="nil"/>
          <w:between w:val="nil"/>
        </w:pBdr>
        <w:ind w:firstLine="567"/>
        <w:jc w:val="both"/>
        <w:rPr>
          <w:i/>
          <w:color w:val="000000"/>
          <w:sz w:val="28"/>
          <w:szCs w:val="28"/>
        </w:rPr>
      </w:pPr>
    </w:p>
    <w:p w14:paraId="184F0698" w14:textId="77777777" w:rsidR="002340C8" w:rsidRDefault="002340C8" w:rsidP="002340C8">
      <w:pPr>
        <w:pBdr>
          <w:top w:val="nil"/>
          <w:left w:val="nil"/>
          <w:bottom w:val="nil"/>
          <w:right w:val="nil"/>
          <w:between w:val="nil"/>
        </w:pBdr>
        <w:ind w:firstLine="6"/>
        <w:jc w:val="right"/>
        <w:rPr>
          <w:i/>
          <w:color w:val="000000"/>
          <w:sz w:val="28"/>
          <w:szCs w:val="28"/>
        </w:rPr>
      </w:pPr>
      <w:r>
        <w:rPr>
          <w:b/>
          <w:color w:val="000000"/>
          <w:sz w:val="22"/>
          <w:szCs w:val="22"/>
        </w:rPr>
        <w:t xml:space="preserve">Таблица № </w:t>
      </w:r>
      <w:r>
        <w:rPr>
          <w:b/>
          <w:color w:val="000000"/>
          <w:sz w:val="26"/>
          <w:szCs w:val="26"/>
        </w:rPr>
        <w:t>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23"/>
        <w:gridCol w:w="1701"/>
        <w:gridCol w:w="1559"/>
        <w:gridCol w:w="1559"/>
        <w:gridCol w:w="1700"/>
      </w:tblGrid>
      <w:tr w:rsidR="002340C8" w14:paraId="2ACD9932" w14:textId="77777777" w:rsidTr="002340C8">
        <w:trPr>
          <w:trHeight w:val="375"/>
          <w:jc w:val="center"/>
        </w:trPr>
        <w:tc>
          <w:tcPr>
            <w:tcW w:w="1696" w:type="dxa"/>
            <w:vMerge w:val="restart"/>
          </w:tcPr>
          <w:p w14:paraId="2ABCA433" w14:textId="77777777" w:rsidR="002340C8" w:rsidRDefault="002340C8" w:rsidP="002340C8">
            <w:pPr>
              <w:pBdr>
                <w:top w:val="nil"/>
                <w:left w:val="nil"/>
                <w:bottom w:val="nil"/>
                <w:right w:val="nil"/>
                <w:between w:val="nil"/>
              </w:pBdr>
              <w:jc w:val="center"/>
              <w:rPr>
                <w:b/>
                <w:color w:val="000000"/>
                <w:sz w:val="28"/>
                <w:szCs w:val="28"/>
              </w:rPr>
            </w:pPr>
            <w:r>
              <w:rPr>
                <w:color w:val="000000"/>
              </w:rPr>
              <w:t>Наработка единицы Товара, мтч</w:t>
            </w:r>
          </w:p>
        </w:tc>
        <w:tc>
          <w:tcPr>
            <w:tcW w:w="7942" w:type="dxa"/>
            <w:gridSpan w:val="5"/>
            <w:shd w:val="clear" w:color="auto" w:fill="auto"/>
            <w:vAlign w:val="center"/>
          </w:tcPr>
          <w:p w14:paraId="21F40E19"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34A11BDD" w14:textId="77777777" w:rsidTr="002340C8">
        <w:trPr>
          <w:trHeight w:val="945"/>
          <w:jc w:val="center"/>
        </w:trPr>
        <w:tc>
          <w:tcPr>
            <w:tcW w:w="1696" w:type="dxa"/>
            <w:vMerge/>
          </w:tcPr>
          <w:p w14:paraId="2C7ACAEA" w14:textId="77777777" w:rsidR="002340C8" w:rsidRDefault="002340C8" w:rsidP="002340C8">
            <w:pPr>
              <w:widowControl w:val="0"/>
              <w:pBdr>
                <w:top w:val="nil"/>
                <w:left w:val="nil"/>
                <w:bottom w:val="nil"/>
                <w:right w:val="nil"/>
                <w:between w:val="nil"/>
              </w:pBdr>
              <w:spacing w:line="276" w:lineRule="auto"/>
              <w:rPr>
                <w:color w:val="000000"/>
              </w:rPr>
            </w:pPr>
          </w:p>
        </w:tc>
        <w:tc>
          <w:tcPr>
            <w:tcW w:w="1423" w:type="dxa"/>
            <w:shd w:val="clear" w:color="auto" w:fill="auto"/>
            <w:vAlign w:val="center"/>
          </w:tcPr>
          <w:p w14:paraId="7DC72BE0"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5CEB2B68" w14:textId="77777777" w:rsidR="002340C8" w:rsidRDefault="002340C8" w:rsidP="002340C8">
            <w:pPr>
              <w:pBdr>
                <w:top w:val="nil"/>
                <w:left w:val="nil"/>
                <w:bottom w:val="nil"/>
                <w:right w:val="nil"/>
                <w:between w:val="nil"/>
              </w:pBdr>
              <w:jc w:val="center"/>
              <w:rPr>
                <w:color w:val="000000"/>
              </w:rPr>
            </w:pPr>
            <w:r>
              <w:rPr>
                <w:color w:val="000000"/>
              </w:rPr>
              <w:t>м.ч.</w:t>
            </w:r>
          </w:p>
          <w:p w14:paraId="44ED1883"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1)</w:t>
            </w:r>
          </w:p>
        </w:tc>
        <w:tc>
          <w:tcPr>
            <w:tcW w:w="1701" w:type="dxa"/>
            <w:shd w:val="clear" w:color="auto" w:fill="auto"/>
            <w:vAlign w:val="center"/>
          </w:tcPr>
          <w:p w14:paraId="56D22A5D" w14:textId="77777777" w:rsidR="002340C8" w:rsidRDefault="002340C8" w:rsidP="002340C8">
            <w:pPr>
              <w:pBdr>
                <w:top w:val="nil"/>
                <w:left w:val="nil"/>
                <w:bottom w:val="nil"/>
                <w:right w:val="nil"/>
                <w:between w:val="nil"/>
              </w:pBdr>
              <w:jc w:val="center"/>
              <w:rPr>
                <w:color w:val="000000"/>
              </w:rPr>
            </w:pPr>
            <w:r>
              <w:rPr>
                <w:color w:val="000000"/>
              </w:rPr>
              <w:t>5001-10000 м.ч.</w:t>
            </w:r>
          </w:p>
          <w:p w14:paraId="57B00448"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2)</w:t>
            </w:r>
          </w:p>
        </w:tc>
        <w:tc>
          <w:tcPr>
            <w:tcW w:w="1559" w:type="dxa"/>
            <w:shd w:val="clear" w:color="auto" w:fill="auto"/>
            <w:vAlign w:val="center"/>
          </w:tcPr>
          <w:p w14:paraId="16A11779"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3D0E4437"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3)</w:t>
            </w:r>
          </w:p>
        </w:tc>
        <w:tc>
          <w:tcPr>
            <w:tcW w:w="1559" w:type="dxa"/>
            <w:shd w:val="clear" w:color="auto" w:fill="auto"/>
            <w:vAlign w:val="center"/>
          </w:tcPr>
          <w:p w14:paraId="675BC1DA"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4628BA29"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4)</w:t>
            </w:r>
          </w:p>
        </w:tc>
        <w:tc>
          <w:tcPr>
            <w:tcW w:w="1700" w:type="dxa"/>
            <w:vAlign w:val="center"/>
          </w:tcPr>
          <w:p w14:paraId="237A9B4D" w14:textId="77777777" w:rsidR="002340C8" w:rsidRDefault="002340C8" w:rsidP="002340C8">
            <w:pPr>
              <w:pBdr>
                <w:top w:val="nil"/>
                <w:left w:val="nil"/>
                <w:bottom w:val="nil"/>
                <w:right w:val="nil"/>
                <w:between w:val="nil"/>
              </w:pBdr>
              <w:jc w:val="center"/>
              <w:rPr>
                <w:color w:val="000000"/>
              </w:rPr>
            </w:pPr>
            <w:r>
              <w:rPr>
                <w:color w:val="000000"/>
              </w:rPr>
              <w:t xml:space="preserve">20001-25000 </w:t>
            </w:r>
          </w:p>
          <w:p w14:paraId="31A49BBC" w14:textId="77777777" w:rsidR="002340C8" w:rsidRDefault="002340C8" w:rsidP="002340C8">
            <w:pPr>
              <w:pBdr>
                <w:top w:val="nil"/>
                <w:left w:val="nil"/>
                <w:bottom w:val="nil"/>
                <w:right w:val="nil"/>
                <w:between w:val="nil"/>
              </w:pBdr>
              <w:jc w:val="center"/>
              <w:rPr>
                <w:color w:val="000000"/>
              </w:rPr>
            </w:pPr>
            <w:r>
              <w:rPr>
                <w:color w:val="000000"/>
              </w:rPr>
              <w:t>м.ч.</w:t>
            </w:r>
          </w:p>
          <w:p w14:paraId="12F74F12"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5)</w:t>
            </w:r>
          </w:p>
        </w:tc>
      </w:tr>
      <w:tr w:rsidR="004E4427" w14:paraId="26937A30" w14:textId="77777777" w:rsidTr="002340C8">
        <w:trPr>
          <w:trHeight w:val="1661"/>
          <w:jc w:val="center"/>
        </w:trPr>
        <w:tc>
          <w:tcPr>
            <w:tcW w:w="1696" w:type="dxa"/>
          </w:tcPr>
          <w:p w14:paraId="23B6BB36" w14:textId="77777777" w:rsidR="004E4427" w:rsidRDefault="004E4427" w:rsidP="004E4427">
            <w:pPr>
              <w:pBdr>
                <w:top w:val="nil"/>
                <w:left w:val="nil"/>
                <w:bottom w:val="nil"/>
                <w:right w:val="nil"/>
                <w:between w:val="nil"/>
              </w:pBdr>
              <w:jc w:val="both"/>
              <w:rPr>
                <w:b/>
                <w:color w:val="000000"/>
                <w:sz w:val="28"/>
                <w:szCs w:val="28"/>
              </w:rPr>
            </w:pPr>
            <w:r>
              <w:rPr>
                <w:color w:val="000000"/>
              </w:rPr>
              <w:t>С</w:t>
            </w:r>
            <w:r>
              <w:rPr>
                <w:color w:val="000000"/>
                <w:vertAlign w:val="subscript"/>
              </w:rPr>
              <w:t>пмрт</w:t>
            </w:r>
            <w:r>
              <w:rPr>
                <w:color w:val="000000"/>
              </w:rPr>
              <w:t xml:space="preserve">, </w:t>
            </w:r>
            <w:r>
              <w:rPr>
                <w:i/>
                <w:iCs/>
                <w:color w:val="000000"/>
              </w:rPr>
              <w:t xml:space="preserve">рублей/юаней </w:t>
            </w:r>
            <w:r>
              <w:rPr>
                <w:color w:val="000000"/>
              </w:rPr>
              <w:t>мтч без НДС</w:t>
            </w:r>
          </w:p>
        </w:tc>
        <w:tc>
          <w:tcPr>
            <w:tcW w:w="1423" w:type="dxa"/>
            <w:shd w:val="clear" w:color="auto" w:fill="auto"/>
          </w:tcPr>
          <w:p w14:paraId="44DF2ACC" w14:textId="77777777" w:rsidR="004E4427" w:rsidRDefault="004E4427" w:rsidP="004E4427">
            <w:pPr>
              <w:pBdr>
                <w:top w:val="nil"/>
                <w:left w:val="nil"/>
                <w:bottom w:val="single" w:sz="12" w:space="1" w:color="auto"/>
                <w:right w:val="nil"/>
                <w:between w:val="nil"/>
              </w:pBdr>
              <w:jc w:val="center"/>
              <w:rPr>
                <w:color w:val="000000"/>
                <w:u w:val="single"/>
              </w:rPr>
            </w:pPr>
          </w:p>
          <w:p w14:paraId="4079AFD2" w14:textId="77777777" w:rsidR="004E4427" w:rsidRPr="00A30FB2" w:rsidRDefault="004E4427" w:rsidP="004E4427">
            <w:pPr>
              <w:pBdr>
                <w:top w:val="nil"/>
                <w:left w:val="nil"/>
                <w:bottom w:val="single" w:sz="12" w:space="1" w:color="auto"/>
                <w:right w:val="nil"/>
                <w:between w:val="nil"/>
              </w:pBdr>
              <w:jc w:val="center"/>
              <w:rPr>
                <w:color w:val="000000"/>
                <w:u w:val="single"/>
              </w:rPr>
            </w:pPr>
          </w:p>
          <w:p w14:paraId="175AF1B8" w14:textId="77777777" w:rsidR="004E4427" w:rsidRDefault="004E4427" w:rsidP="004E4427">
            <w:pPr>
              <w:pBdr>
                <w:left w:val="nil"/>
                <w:bottom w:val="nil"/>
                <w:right w:val="nil"/>
                <w:between w:val="nil"/>
              </w:pBdr>
              <w:jc w:val="center"/>
              <w:rPr>
                <w:i/>
                <w:color w:val="000000"/>
                <w:sz w:val="20"/>
                <w:szCs w:val="20"/>
              </w:rPr>
            </w:pPr>
          </w:p>
          <w:p w14:paraId="28C4FC27" w14:textId="16F7DEF0" w:rsidR="004E4427" w:rsidRDefault="004E4427" w:rsidP="004E4427">
            <w:pPr>
              <w:pBdr>
                <w:left w:val="nil"/>
                <w:bottom w:val="nil"/>
                <w:right w:val="nil"/>
                <w:between w:val="nil"/>
              </w:pBdr>
              <w:jc w:val="center"/>
              <w:rPr>
                <w:color w:val="000000"/>
              </w:rPr>
            </w:pPr>
            <w:r>
              <w:rPr>
                <w:i/>
                <w:color w:val="000000"/>
                <w:sz w:val="20"/>
                <w:szCs w:val="20"/>
              </w:rPr>
              <w:t>(не более 650 рублей или 63,06 юаней без НДС)</w:t>
            </w:r>
          </w:p>
        </w:tc>
        <w:tc>
          <w:tcPr>
            <w:tcW w:w="1701" w:type="dxa"/>
            <w:shd w:val="clear" w:color="auto" w:fill="auto"/>
          </w:tcPr>
          <w:p w14:paraId="6D1943D3" w14:textId="77777777" w:rsidR="004E4427" w:rsidRDefault="004E4427" w:rsidP="004E4427">
            <w:pPr>
              <w:pBdr>
                <w:top w:val="nil"/>
                <w:left w:val="nil"/>
                <w:bottom w:val="single" w:sz="12" w:space="1" w:color="auto"/>
                <w:right w:val="nil"/>
                <w:between w:val="nil"/>
              </w:pBdr>
              <w:jc w:val="center"/>
              <w:rPr>
                <w:color w:val="000000"/>
                <w:u w:val="single"/>
              </w:rPr>
            </w:pPr>
          </w:p>
          <w:p w14:paraId="7D4BDED9" w14:textId="77777777" w:rsidR="004E4427" w:rsidRPr="00A30FB2" w:rsidRDefault="004E4427" w:rsidP="004E4427">
            <w:pPr>
              <w:pBdr>
                <w:top w:val="nil"/>
                <w:left w:val="nil"/>
                <w:bottom w:val="single" w:sz="12" w:space="1" w:color="auto"/>
                <w:right w:val="nil"/>
                <w:between w:val="nil"/>
              </w:pBdr>
              <w:jc w:val="center"/>
              <w:rPr>
                <w:color w:val="000000"/>
                <w:u w:val="single"/>
              </w:rPr>
            </w:pPr>
          </w:p>
          <w:p w14:paraId="62B12BEF" w14:textId="77777777" w:rsidR="004E4427" w:rsidRDefault="004E4427" w:rsidP="004E4427">
            <w:pPr>
              <w:pBdr>
                <w:top w:val="nil"/>
                <w:left w:val="nil"/>
                <w:bottom w:val="nil"/>
                <w:right w:val="nil"/>
                <w:between w:val="nil"/>
              </w:pBdr>
              <w:jc w:val="center"/>
              <w:rPr>
                <w:i/>
                <w:color w:val="000000"/>
                <w:sz w:val="20"/>
                <w:szCs w:val="20"/>
              </w:rPr>
            </w:pPr>
          </w:p>
          <w:p w14:paraId="146E45B3" w14:textId="41EF4877" w:rsidR="004E4427" w:rsidRDefault="004E4427" w:rsidP="004E4427">
            <w:pPr>
              <w:pBdr>
                <w:top w:val="nil"/>
                <w:left w:val="nil"/>
                <w:bottom w:val="nil"/>
                <w:right w:val="nil"/>
                <w:between w:val="nil"/>
              </w:pBdr>
              <w:jc w:val="center"/>
              <w:rPr>
                <w:color w:val="000000"/>
              </w:rPr>
            </w:pPr>
            <w:r>
              <w:rPr>
                <w:i/>
                <w:color w:val="000000"/>
                <w:sz w:val="20"/>
                <w:szCs w:val="20"/>
              </w:rPr>
              <w:t>(не более 852 рублей или 82,66 юаней без НДС)</w:t>
            </w:r>
          </w:p>
        </w:tc>
        <w:tc>
          <w:tcPr>
            <w:tcW w:w="1559" w:type="dxa"/>
            <w:shd w:val="clear" w:color="auto" w:fill="auto"/>
          </w:tcPr>
          <w:p w14:paraId="2B41F26A" w14:textId="77777777" w:rsidR="004E4427" w:rsidRDefault="004E4427" w:rsidP="004E4427">
            <w:pPr>
              <w:pBdr>
                <w:top w:val="nil"/>
                <w:left w:val="nil"/>
                <w:bottom w:val="single" w:sz="12" w:space="1" w:color="auto"/>
                <w:right w:val="nil"/>
                <w:between w:val="nil"/>
              </w:pBdr>
              <w:jc w:val="center"/>
              <w:rPr>
                <w:color w:val="000000"/>
                <w:u w:val="single"/>
              </w:rPr>
            </w:pPr>
          </w:p>
          <w:p w14:paraId="1BFD93B1" w14:textId="77777777" w:rsidR="004E4427" w:rsidRPr="00A30FB2" w:rsidRDefault="004E4427" w:rsidP="004E4427">
            <w:pPr>
              <w:pBdr>
                <w:top w:val="nil"/>
                <w:left w:val="nil"/>
                <w:bottom w:val="single" w:sz="12" w:space="1" w:color="auto"/>
                <w:right w:val="nil"/>
                <w:between w:val="nil"/>
              </w:pBdr>
              <w:jc w:val="center"/>
              <w:rPr>
                <w:color w:val="000000"/>
                <w:u w:val="single"/>
              </w:rPr>
            </w:pPr>
          </w:p>
          <w:p w14:paraId="6A17B634" w14:textId="77777777" w:rsidR="004E4427" w:rsidRDefault="004E4427" w:rsidP="004E4427">
            <w:pPr>
              <w:pBdr>
                <w:top w:val="nil"/>
                <w:left w:val="nil"/>
                <w:bottom w:val="nil"/>
                <w:right w:val="nil"/>
                <w:between w:val="nil"/>
              </w:pBdr>
              <w:jc w:val="center"/>
              <w:rPr>
                <w:i/>
                <w:color w:val="000000"/>
                <w:sz w:val="20"/>
                <w:szCs w:val="20"/>
              </w:rPr>
            </w:pPr>
          </w:p>
          <w:p w14:paraId="7C236407" w14:textId="2AB5DEFB" w:rsidR="004E4427" w:rsidRDefault="004E4427" w:rsidP="004E4427">
            <w:pPr>
              <w:pBdr>
                <w:top w:val="nil"/>
                <w:left w:val="nil"/>
                <w:bottom w:val="nil"/>
                <w:right w:val="nil"/>
                <w:between w:val="nil"/>
              </w:pBdr>
              <w:jc w:val="center"/>
              <w:rPr>
                <w:color w:val="000000"/>
              </w:rPr>
            </w:pPr>
            <w:r>
              <w:rPr>
                <w:i/>
                <w:color w:val="000000"/>
                <w:sz w:val="20"/>
                <w:szCs w:val="20"/>
              </w:rPr>
              <w:t>(не более 1188 рублей или 115,25 юаней без НДС)</w:t>
            </w:r>
          </w:p>
        </w:tc>
        <w:tc>
          <w:tcPr>
            <w:tcW w:w="1559" w:type="dxa"/>
            <w:shd w:val="clear" w:color="auto" w:fill="auto"/>
          </w:tcPr>
          <w:p w14:paraId="7EEEDBFD" w14:textId="77777777" w:rsidR="004E4427" w:rsidRDefault="004E4427" w:rsidP="004E4427">
            <w:pPr>
              <w:pBdr>
                <w:top w:val="nil"/>
                <w:left w:val="nil"/>
                <w:bottom w:val="single" w:sz="12" w:space="1" w:color="auto"/>
                <w:right w:val="nil"/>
                <w:between w:val="nil"/>
              </w:pBdr>
              <w:jc w:val="center"/>
              <w:rPr>
                <w:color w:val="000000"/>
                <w:u w:val="single"/>
              </w:rPr>
            </w:pPr>
          </w:p>
          <w:p w14:paraId="2C7A7478" w14:textId="77777777" w:rsidR="004E4427" w:rsidRPr="00A30FB2" w:rsidRDefault="004E4427" w:rsidP="004E4427">
            <w:pPr>
              <w:pBdr>
                <w:top w:val="nil"/>
                <w:left w:val="nil"/>
                <w:bottom w:val="single" w:sz="12" w:space="1" w:color="auto"/>
                <w:right w:val="nil"/>
                <w:between w:val="nil"/>
              </w:pBdr>
              <w:jc w:val="center"/>
              <w:rPr>
                <w:color w:val="000000"/>
                <w:u w:val="single"/>
              </w:rPr>
            </w:pPr>
          </w:p>
          <w:p w14:paraId="70D2E74C" w14:textId="77777777" w:rsidR="004E4427" w:rsidRDefault="004E4427" w:rsidP="004E4427">
            <w:pPr>
              <w:pBdr>
                <w:top w:val="nil"/>
                <w:left w:val="nil"/>
                <w:bottom w:val="nil"/>
                <w:right w:val="nil"/>
                <w:between w:val="nil"/>
              </w:pBdr>
              <w:jc w:val="center"/>
              <w:rPr>
                <w:i/>
                <w:color w:val="000000"/>
                <w:sz w:val="20"/>
                <w:szCs w:val="20"/>
              </w:rPr>
            </w:pPr>
          </w:p>
          <w:p w14:paraId="00AC73C0" w14:textId="6600484A" w:rsidR="004E4427" w:rsidRDefault="004E4427" w:rsidP="004E4427">
            <w:pPr>
              <w:pBdr>
                <w:top w:val="nil"/>
                <w:left w:val="nil"/>
                <w:bottom w:val="nil"/>
                <w:right w:val="nil"/>
                <w:between w:val="nil"/>
              </w:pBdr>
              <w:jc w:val="center"/>
              <w:rPr>
                <w:color w:val="000000"/>
              </w:rPr>
            </w:pPr>
            <w:r>
              <w:rPr>
                <w:i/>
                <w:color w:val="000000"/>
                <w:sz w:val="20"/>
                <w:szCs w:val="20"/>
              </w:rPr>
              <w:t>(не более 1291 рублей или 125,25 юаней без НДС)</w:t>
            </w:r>
          </w:p>
        </w:tc>
        <w:tc>
          <w:tcPr>
            <w:tcW w:w="1700" w:type="dxa"/>
          </w:tcPr>
          <w:p w14:paraId="18D3CF2D" w14:textId="77777777" w:rsidR="004E4427" w:rsidRDefault="004E4427" w:rsidP="004E4427">
            <w:pPr>
              <w:pBdr>
                <w:top w:val="nil"/>
                <w:left w:val="nil"/>
                <w:bottom w:val="single" w:sz="12" w:space="1" w:color="auto"/>
                <w:right w:val="nil"/>
                <w:between w:val="nil"/>
              </w:pBdr>
              <w:jc w:val="center"/>
              <w:rPr>
                <w:color w:val="000000"/>
                <w:u w:val="single"/>
              </w:rPr>
            </w:pPr>
          </w:p>
          <w:p w14:paraId="10BF9D55" w14:textId="77777777" w:rsidR="004E4427" w:rsidRPr="00A30FB2" w:rsidRDefault="004E4427" w:rsidP="004E4427">
            <w:pPr>
              <w:pBdr>
                <w:top w:val="nil"/>
                <w:left w:val="nil"/>
                <w:bottom w:val="single" w:sz="12" w:space="1" w:color="auto"/>
                <w:right w:val="nil"/>
                <w:between w:val="nil"/>
              </w:pBdr>
              <w:jc w:val="center"/>
              <w:rPr>
                <w:color w:val="000000"/>
                <w:u w:val="single"/>
              </w:rPr>
            </w:pPr>
          </w:p>
          <w:p w14:paraId="22039142" w14:textId="77777777" w:rsidR="004E4427" w:rsidRDefault="004E4427" w:rsidP="004E4427">
            <w:pPr>
              <w:pBdr>
                <w:top w:val="nil"/>
                <w:left w:val="nil"/>
                <w:bottom w:val="nil"/>
                <w:right w:val="nil"/>
                <w:between w:val="nil"/>
              </w:pBdr>
              <w:jc w:val="center"/>
              <w:rPr>
                <w:i/>
                <w:color w:val="000000"/>
                <w:sz w:val="20"/>
                <w:szCs w:val="20"/>
              </w:rPr>
            </w:pPr>
          </w:p>
          <w:p w14:paraId="4FFFE225" w14:textId="7DE86079" w:rsidR="004E4427" w:rsidRDefault="004E4427" w:rsidP="004E4427">
            <w:pPr>
              <w:pBdr>
                <w:top w:val="nil"/>
                <w:left w:val="nil"/>
                <w:bottom w:val="nil"/>
                <w:right w:val="nil"/>
                <w:between w:val="nil"/>
              </w:pBdr>
              <w:jc w:val="center"/>
              <w:rPr>
                <w:color w:val="000000"/>
              </w:rPr>
            </w:pPr>
            <w:r>
              <w:rPr>
                <w:i/>
                <w:color w:val="000000"/>
                <w:sz w:val="20"/>
                <w:szCs w:val="20"/>
              </w:rPr>
              <w:t>(не более 1391 рублей или 134,95 юаней без НДС)</w:t>
            </w:r>
          </w:p>
        </w:tc>
      </w:tr>
    </w:tbl>
    <w:p w14:paraId="02C347A0" w14:textId="61EDB2D5"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2.2. Стоимость нормо-часа дополнительно оплачиваемых работ (С</w:t>
      </w:r>
      <w:r>
        <w:rPr>
          <w:color w:val="000000"/>
          <w:sz w:val="28"/>
          <w:szCs w:val="28"/>
          <w:vertAlign w:val="subscript"/>
        </w:rPr>
        <w:t>чч</w:t>
      </w:r>
      <w:r>
        <w:rPr>
          <w:color w:val="000000"/>
          <w:sz w:val="28"/>
          <w:szCs w:val="28"/>
        </w:rPr>
        <w:t xml:space="preserve">) _____________ </w:t>
      </w:r>
      <w:r w:rsidR="004E4427">
        <w:rPr>
          <w:i/>
          <w:color w:val="000000"/>
        </w:rPr>
        <w:t xml:space="preserve">(не более 2800 рублей или 271,64 юаней без НДС) </w:t>
      </w:r>
      <w:r w:rsidR="004E4427">
        <w:rPr>
          <w:i/>
          <w:iCs/>
          <w:color w:val="000000"/>
        </w:rPr>
        <w:t>рублей/юаней</w:t>
      </w:r>
      <w:r>
        <w:rPr>
          <w:color w:val="000000"/>
          <w:sz w:val="28"/>
          <w:szCs w:val="28"/>
        </w:rPr>
        <w:t xml:space="preserve">, без НДС.  </w:t>
      </w:r>
    </w:p>
    <w:p w14:paraId="189F83D8" w14:textId="144F35EC"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2.3. Стоимость замены шины _____________ </w:t>
      </w:r>
      <w:r w:rsidR="004E4427">
        <w:rPr>
          <w:i/>
          <w:color w:val="000000"/>
        </w:rPr>
        <w:t xml:space="preserve">(не более 14 200 рублей или 1 377,61 юаней без НДС) </w:t>
      </w:r>
      <w:r w:rsidR="004E4427">
        <w:rPr>
          <w:i/>
          <w:iCs/>
          <w:color w:val="000000"/>
        </w:rPr>
        <w:t>рублей/юаней</w:t>
      </w:r>
      <w:r>
        <w:rPr>
          <w:color w:val="000000"/>
        </w:rPr>
        <w:t>,</w:t>
      </w:r>
      <w:r>
        <w:rPr>
          <w:color w:val="000000"/>
          <w:sz w:val="28"/>
          <w:szCs w:val="28"/>
        </w:rPr>
        <w:t xml:space="preserve"> без НДС за 1 замену.</w:t>
      </w:r>
    </w:p>
    <w:p w14:paraId="3A91AA39" w14:textId="77777777" w:rsidR="002340C8" w:rsidRDefault="002340C8" w:rsidP="002340C8">
      <w:pPr>
        <w:pBdr>
          <w:top w:val="nil"/>
          <w:left w:val="nil"/>
          <w:bottom w:val="nil"/>
          <w:right w:val="nil"/>
          <w:between w:val="nil"/>
        </w:pBdr>
        <w:ind w:firstLine="709"/>
        <w:jc w:val="both"/>
        <w:rPr>
          <w:color w:val="000000"/>
          <w:sz w:val="28"/>
          <w:szCs w:val="28"/>
        </w:rPr>
      </w:pPr>
    </w:p>
    <w:p w14:paraId="013C126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lastRenderedPageBreak/>
        <w:t>3. Расчетная (условная) цена договора</w:t>
      </w:r>
      <w:r>
        <w:rPr>
          <w:color w:val="000000"/>
          <w:sz w:val="28"/>
          <w:szCs w:val="28"/>
          <w:vertAlign w:val="superscript"/>
        </w:rPr>
        <w:footnoteReference w:id="2"/>
      </w:r>
      <w:r>
        <w:rPr>
          <w:color w:val="000000"/>
          <w:sz w:val="28"/>
          <w:szCs w:val="28"/>
        </w:rPr>
        <w:t xml:space="preserve"> _____________ </w:t>
      </w:r>
      <w:r>
        <w:rPr>
          <w:i/>
          <w:color w:val="000000"/>
        </w:rPr>
        <w:t xml:space="preserve">(не более суммы, указанной в пункте 5 Информационной карты) </w:t>
      </w:r>
      <w:r>
        <w:rPr>
          <w:i/>
          <w:iCs/>
          <w:color w:val="000000"/>
        </w:rPr>
        <w:t>рублей/юаней</w:t>
      </w:r>
      <w:r>
        <w:rPr>
          <w:color w:val="000000"/>
          <w:sz w:val="28"/>
          <w:szCs w:val="28"/>
        </w:rPr>
        <w:t>, без НДС.</w:t>
      </w:r>
    </w:p>
    <w:p w14:paraId="789A5D51" w14:textId="77777777" w:rsidR="002340C8" w:rsidRDefault="002340C8" w:rsidP="002340C8">
      <w:pPr>
        <w:pBdr>
          <w:top w:val="nil"/>
          <w:left w:val="nil"/>
          <w:bottom w:val="nil"/>
          <w:right w:val="nil"/>
          <w:between w:val="nil"/>
        </w:pBdr>
        <w:ind w:firstLine="709"/>
        <w:jc w:val="both"/>
        <w:rPr>
          <w:color w:val="000000"/>
          <w:sz w:val="28"/>
          <w:szCs w:val="28"/>
        </w:rPr>
      </w:pPr>
    </w:p>
    <w:p w14:paraId="54FAE83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4.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38AB2154" w14:textId="77777777" w:rsidR="002340C8" w:rsidRDefault="002340C8" w:rsidP="002340C8">
      <w:pPr>
        <w:pBdr>
          <w:top w:val="nil"/>
          <w:left w:val="nil"/>
          <w:bottom w:val="nil"/>
          <w:right w:val="nil"/>
          <w:between w:val="nil"/>
        </w:pBdr>
        <w:ind w:firstLine="709"/>
        <w:jc w:val="both"/>
        <w:rPr>
          <w:color w:val="000000"/>
          <w:sz w:val="28"/>
          <w:szCs w:val="28"/>
        </w:rPr>
      </w:pPr>
    </w:p>
    <w:p w14:paraId="182A78D2"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5</w:t>
      </w:r>
      <w:r>
        <w:rPr>
          <w:color w:val="000000"/>
          <w:sz w:val="28"/>
          <w:szCs w:val="28"/>
        </w:rPr>
        <w:t>.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3069D9F2" w14:textId="77777777" w:rsidR="002340C8" w:rsidRDefault="002340C8" w:rsidP="002340C8">
      <w:pPr>
        <w:pBdr>
          <w:top w:val="nil"/>
          <w:left w:val="nil"/>
          <w:bottom w:val="nil"/>
          <w:right w:val="nil"/>
          <w:between w:val="nil"/>
        </w:pBdr>
        <w:ind w:firstLine="709"/>
        <w:jc w:val="both"/>
        <w:rPr>
          <w:color w:val="000000"/>
          <w:sz w:val="28"/>
          <w:szCs w:val="28"/>
        </w:rPr>
      </w:pPr>
    </w:p>
    <w:p w14:paraId="67DAE198"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6.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Товара, или УПД, или товарной накладной (форма № ТОРГ–12) </w:t>
      </w:r>
      <w:r>
        <w:rPr>
          <w:i/>
          <w:color w:val="000000"/>
        </w:rPr>
        <w:t>(гарантия не менее значений, указанных в п. 10 таблиц №1 технического задания).</w:t>
      </w:r>
    </w:p>
    <w:p w14:paraId="530D6566" w14:textId="77777777" w:rsidR="002340C8" w:rsidRDefault="002340C8" w:rsidP="002340C8">
      <w:pPr>
        <w:pBdr>
          <w:top w:val="nil"/>
          <w:left w:val="nil"/>
          <w:bottom w:val="nil"/>
          <w:right w:val="nil"/>
          <w:between w:val="nil"/>
        </w:pBdr>
        <w:jc w:val="both"/>
        <w:rPr>
          <w:color w:val="000000"/>
          <w:sz w:val="28"/>
          <w:szCs w:val="28"/>
        </w:rPr>
      </w:pPr>
    </w:p>
    <w:p w14:paraId="43F7EA72"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7.  </w:t>
      </w:r>
      <w:r>
        <w:rPr>
          <w:i/>
          <w:color w:val="000000"/>
          <w:sz w:val="28"/>
          <w:szCs w:val="28"/>
        </w:rPr>
        <w:t>__________</w:t>
      </w:r>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18EA02F0" w14:textId="77777777" w:rsidR="002340C8" w:rsidRPr="00DB45BE" w:rsidRDefault="002340C8" w:rsidP="002340C8">
      <w:pPr>
        <w:pStyle w:val="affb"/>
        <w:ind w:firstLine="720"/>
        <w:jc w:val="both"/>
        <w:rPr>
          <w:color w:val="000000"/>
          <w:sz w:val="28"/>
          <w:szCs w:val="28"/>
        </w:rPr>
      </w:pPr>
      <w:r>
        <w:rPr>
          <w:sz w:val="28"/>
          <w:szCs w:val="28"/>
        </w:rPr>
        <w:t>8</w:t>
      </w:r>
      <w:r>
        <w:rPr>
          <w:color w:val="000000"/>
          <w:sz w:val="28"/>
          <w:szCs w:val="28"/>
        </w:rPr>
        <w:t xml:space="preserve">. Осуществлять электронный документооборот (далее – ЭДО) на условиях, изложенных в приложениях №№ 13, 13a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647F7DC3" w14:textId="77777777" w:rsidR="002340C8" w:rsidRDefault="002340C8" w:rsidP="002340C8">
      <w:pPr>
        <w:pStyle w:val="affb"/>
        <w:spacing w:before="0" w:after="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0A08941C" w14:textId="77777777" w:rsidR="002340C8" w:rsidRDefault="002340C8" w:rsidP="002340C8">
      <w:pPr>
        <w:pStyle w:val="affb"/>
        <w:spacing w:before="0" w:after="0"/>
        <w:ind w:firstLine="720"/>
        <w:jc w:val="both"/>
      </w:pPr>
      <w:r>
        <w:rPr>
          <w:color w:val="000000"/>
          <w:sz w:val="28"/>
          <w:szCs w:val="28"/>
        </w:rPr>
        <w:t>- акт сдачи-приемки выполненных работ/оказанных услуг;</w:t>
      </w:r>
    </w:p>
    <w:p w14:paraId="0626A9BA" w14:textId="77777777" w:rsidR="002340C8" w:rsidRDefault="002340C8" w:rsidP="002340C8">
      <w:pPr>
        <w:pStyle w:val="affb"/>
        <w:spacing w:before="0" w:after="0"/>
        <w:ind w:firstLine="720"/>
        <w:jc w:val="both"/>
      </w:pPr>
      <w:r>
        <w:rPr>
          <w:color w:val="000000"/>
          <w:sz w:val="28"/>
          <w:szCs w:val="28"/>
        </w:rPr>
        <w:t>- товарная накладная формы ТОРГ-12;</w:t>
      </w:r>
    </w:p>
    <w:p w14:paraId="1449F6DA" w14:textId="77777777" w:rsidR="002340C8" w:rsidRDefault="002340C8" w:rsidP="002340C8">
      <w:pPr>
        <w:pStyle w:val="affb"/>
        <w:spacing w:before="0" w:after="0"/>
        <w:ind w:firstLine="720"/>
        <w:jc w:val="both"/>
      </w:pPr>
      <w:r>
        <w:rPr>
          <w:color w:val="000000"/>
          <w:sz w:val="28"/>
          <w:szCs w:val="28"/>
        </w:rPr>
        <w:lastRenderedPageBreak/>
        <w:t>- универсальный передаточный документ (УПД);</w:t>
      </w:r>
    </w:p>
    <w:p w14:paraId="748FB819" w14:textId="77777777" w:rsidR="002340C8" w:rsidRDefault="002340C8" w:rsidP="002340C8">
      <w:pPr>
        <w:pStyle w:val="affb"/>
        <w:spacing w:before="0" w:after="0"/>
        <w:ind w:firstLine="720"/>
        <w:jc w:val="both"/>
      </w:pPr>
      <w:r>
        <w:rPr>
          <w:color w:val="000000"/>
          <w:sz w:val="28"/>
          <w:szCs w:val="28"/>
        </w:rPr>
        <w:t>- счет-фактура;</w:t>
      </w:r>
    </w:p>
    <w:p w14:paraId="48968C0B"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528770AA"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7"/>
          <w:color w:val="000000"/>
          <w:sz w:val="28"/>
          <w:szCs w:val="28"/>
        </w:rPr>
        <w:footnoteReference w:id="3"/>
      </w:r>
      <w:r>
        <w:rPr>
          <w:color w:val="000000"/>
          <w:sz w:val="28"/>
          <w:szCs w:val="28"/>
        </w:rPr>
        <w:t>.</w:t>
      </w:r>
    </w:p>
    <w:p w14:paraId="30FA0E76" w14:textId="77777777" w:rsidR="002340C8" w:rsidRDefault="002340C8" w:rsidP="002340C8">
      <w:pPr>
        <w:pBdr>
          <w:top w:val="nil"/>
          <w:left w:val="nil"/>
          <w:bottom w:val="nil"/>
          <w:right w:val="nil"/>
          <w:between w:val="nil"/>
        </w:pBdr>
        <w:ind w:firstLine="709"/>
        <w:jc w:val="both"/>
        <w:rPr>
          <w:color w:val="000000"/>
          <w:sz w:val="28"/>
          <w:szCs w:val="28"/>
        </w:rPr>
      </w:pPr>
    </w:p>
    <w:p w14:paraId="0409A381"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9. Дополнительные условия поставки Товаров, выполнения Работ, _______________________________________________________</w:t>
      </w:r>
    </w:p>
    <w:p w14:paraId="00D24F27" w14:textId="77777777" w:rsidR="002340C8" w:rsidRDefault="002340C8" w:rsidP="002340C8">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1F3342FE" w14:textId="77777777" w:rsidR="002340C8" w:rsidRDefault="002340C8" w:rsidP="002340C8">
      <w:pPr>
        <w:pBdr>
          <w:top w:val="nil"/>
          <w:left w:val="nil"/>
          <w:bottom w:val="nil"/>
          <w:right w:val="nil"/>
          <w:between w:val="nil"/>
        </w:pBdr>
        <w:ind w:firstLine="709"/>
        <w:jc w:val="both"/>
        <w:rPr>
          <w:color w:val="000000"/>
          <w:sz w:val="28"/>
          <w:szCs w:val="28"/>
        </w:rPr>
      </w:pPr>
    </w:p>
    <w:p w14:paraId="0C9DCA1E"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1C5F9696" w14:textId="77777777" w:rsidR="002340C8" w:rsidRDefault="002340C8" w:rsidP="002340C8">
      <w:pPr>
        <w:pBdr>
          <w:top w:val="nil"/>
          <w:left w:val="nil"/>
          <w:bottom w:val="nil"/>
          <w:right w:val="nil"/>
          <w:between w:val="nil"/>
        </w:pBdr>
        <w:ind w:firstLine="709"/>
        <w:jc w:val="both"/>
        <w:rPr>
          <w:color w:val="000000"/>
          <w:sz w:val="28"/>
          <w:szCs w:val="28"/>
        </w:rPr>
      </w:pPr>
    </w:p>
    <w:p w14:paraId="1A20C4BC"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________</w:t>
      </w:r>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76282005" w14:textId="77777777" w:rsidR="002340C8" w:rsidRDefault="002340C8" w:rsidP="002340C8">
      <w:pPr>
        <w:pBdr>
          <w:top w:val="nil"/>
          <w:left w:val="nil"/>
          <w:bottom w:val="nil"/>
          <w:right w:val="nil"/>
          <w:between w:val="nil"/>
        </w:pBdr>
        <w:ind w:firstLine="709"/>
        <w:jc w:val="both"/>
        <w:rPr>
          <w:color w:val="000000"/>
          <w:sz w:val="28"/>
          <w:szCs w:val="28"/>
        </w:rPr>
      </w:pPr>
    </w:p>
    <w:p w14:paraId="7C615F74"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В случае если предложения </w:t>
      </w:r>
      <w:r>
        <w:rPr>
          <w:color w:val="000000"/>
        </w:rPr>
        <w:t>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E97E27F" w14:textId="77777777" w:rsidR="002340C8" w:rsidRDefault="002340C8" w:rsidP="002340C8">
      <w:pPr>
        <w:pBdr>
          <w:top w:val="nil"/>
          <w:left w:val="nil"/>
          <w:bottom w:val="nil"/>
          <w:right w:val="nil"/>
          <w:between w:val="nil"/>
        </w:pBdr>
        <w:ind w:firstLine="709"/>
        <w:jc w:val="both"/>
        <w:rPr>
          <w:color w:val="000000"/>
          <w:sz w:val="28"/>
          <w:szCs w:val="28"/>
        </w:rPr>
      </w:pPr>
    </w:p>
    <w:p w14:paraId="63D8F7A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13</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15A0BEFF" w14:textId="77777777" w:rsidR="002340C8" w:rsidRDefault="002340C8" w:rsidP="002340C8">
      <w:pPr>
        <w:pBdr>
          <w:top w:val="nil"/>
          <w:left w:val="nil"/>
          <w:bottom w:val="nil"/>
          <w:right w:val="nil"/>
          <w:between w:val="nil"/>
        </w:pBdr>
        <w:ind w:firstLine="709"/>
        <w:jc w:val="both"/>
        <w:rPr>
          <w:color w:val="000000"/>
          <w:sz w:val="28"/>
          <w:szCs w:val="28"/>
        </w:rPr>
      </w:pPr>
    </w:p>
    <w:p w14:paraId="52CBF88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lastRenderedPageBreak/>
        <w:t>14</w:t>
      </w:r>
      <w:r>
        <w:rPr>
          <w:color w:val="000000"/>
          <w:sz w:val="28"/>
          <w:szCs w:val="28"/>
        </w:rPr>
        <w:t xml:space="preserve">. </w:t>
      </w:r>
      <w:r>
        <w:rPr>
          <w:color w:val="000000"/>
        </w:rPr>
        <w:t>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6094BB8" w14:textId="77777777" w:rsidR="002340C8" w:rsidRDefault="002340C8" w:rsidP="002340C8">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5DAAD065" w14:textId="77777777" w:rsidR="002340C8" w:rsidRDefault="002340C8" w:rsidP="002340C8">
      <w:pPr>
        <w:pBdr>
          <w:top w:val="nil"/>
          <w:left w:val="nil"/>
          <w:bottom w:val="nil"/>
          <w:right w:val="nil"/>
          <w:between w:val="nil"/>
        </w:pBdr>
        <w:ind w:firstLine="709"/>
        <w:jc w:val="both"/>
        <w:rPr>
          <w:color w:val="000000"/>
          <w:sz w:val="28"/>
          <w:szCs w:val="28"/>
        </w:rPr>
      </w:pPr>
    </w:p>
    <w:p w14:paraId="7D09AAF3" w14:textId="77777777" w:rsidR="002340C8" w:rsidRDefault="002340C8" w:rsidP="002340C8">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76F01A92" w14:textId="77777777" w:rsidR="002340C8" w:rsidRPr="00354C9E" w:rsidRDefault="002340C8">
      <w:pPr>
        <w:pStyle w:val="aff7"/>
        <w:numPr>
          <w:ilvl w:val="0"/>
          <w:numId w:val="30"/>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74383B43" w14:textId="77777777" w:rsidR="002340C8" w:rsidRPr="00354C9E" w:rsidRDefault="002340C8">
      <w:pPr>
        <w:pStyle w:val="aff7"/>
        <w:numPr>
          <w:ilvl w:val="0"/>
          <w:numId w:val="30"/>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2C466CA8" w14:textId="77777777" w:rsidR="002340C8" w:rsidRDefault="002340C8" w:rsidP="002340C8">
      <w:pPr>
        <w:pBdr>
          <w:top w:val="nil"/>
          <w:left w:val="nil"/>
          <w:bottom w:val="nil"/>
          <w:right w:val="nil"/>
          <w:between w:val="nil"/>
        </w:pBdr>
        <w:jc w:val="both"/>
        <w:rPr>
          <w:color w:val="000000"/>
          <w:sz w:val="28"/>
          <w:szCs w:val="28"/>
        </w:rPr>
      </w:pPr>
    </w:p>
    <w:p w14:paraId="24C3317D" w14:textId="77777777" w:rsidR="002340C8" w:rsidRDefault="002340C8" w:rsidP="002340C8">
      <w:pPr>
        <w:pBdr>
          <w:top w:val="nil"/>
          <w:left w:val="nil"/>
          <w:bottom w:val="nil"/>
          <w:right w:val="nil"/>
          <w:between w:val="nil"/>
        </w:pBdr>
        <w:rPr>
          <w:i/>
          <w:color w:val="000000"/>
          <w:sz w:val="28"/>
          <w:szCs w:val="28"/>
        </w:rPr>
      </w:pPr>
    </w:p>
    <w:p w14:paraId="6F4E54AF" w14:textId="77777777" w:rsidR="002340C8" w:rsidRDefault="002340C8" w:rsidP="002340C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2B13BA55" w14:textId="77777777" w:rsidR="002340C8" w:rsidRDefault="002340C8" w:rsidP="002340C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2EE012FD"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65455205"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2F68690D" w14:textId="77777777" w:rsidR="002340C8" w:rsidRDefault="002340C8" w:rsidP="002340C8">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5392EC64" w14:textId="77777777" w:rsidR="002340C8" w:rsidRDefault="002340C8" w:rsidP="002340C8">
      <w:pPr>
        <w:pBdr>
          <w:top w:val="nil"/>
          <w:left w:val="nil"/>
          <w:bottom w:val="nil"/>
          <w:right w:val="nil"/>
          <w:between w:val="nil"/>
        </w:pBdr>
        <w:jc w:val="both"/>
        <w:rPr>
          <w:color w:val="000000"/>
          <w:sz w:val="28"/>
          <w:szCs w:val="28"/>
        </w:rPr>
        <w:sectPr w:rsidR="002340C8">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08" w:gutter="0"/>
          <w:cols w:space="708"/>
          <w:docGrid w:linePitch="360"/>
        </w:sectPr>
      </w:pPr>
      <w:r>
        <w:rPr>
          <w:color w:val="000000"/>
          <w:sz w:val="28"/>
          <w:szCs w:val="28"/>
        </w:rPr>
        <w:t>«____» ____________ 20__ г.</w:t>
      </w:r>
      <w:bookmarkEnd w:id="25"/>
    </w:p>
    <w:p w14:paraId="4200FC7B" w14:textId="5EC069FD" w:rsidR="002340C8" w:rsidRDefault="002340C8" w:rsidP="00F21561">
      <w:pPr>
        <w:pBdr>
          <w:top w:val="nil"/>
          <w:left w:val="nil"/>
          <w:bottom w:val="nil"/>
          <w:right w:val="nil"/>
          <w:between w:val="nil"/>
        </w:pBdr>
        <w:jc w:val="right"/>
        <w:outlineLvl w:val="2"/>
        <w:rPr>
          <w:color w:val="000000"/>
          <w:sz w:val="28"/>
          <w:szCs w:val="28"/>
        </w:rPr>
      </w:pPr>
      <w:r>
        <w:rPr>
          <w:color w:val="000000"/>
          <w:sz w:val="28"/>
          <w:szCs w:val="28"/>
        </w:rPr>
        <w:lastRenderedPageBreak/>
        <w:t>Приложение № 1</w:t>
      </w:r>
      <w:r w:rsidR="00F21561">
        <w:rPr>
          <w:color w:val="000000"/>
          <w:sz w:val="28"/>
          <w:szCs w:val="28"/>
        </w:rPr>
        <w:t xml:space="preserve"> </w:t>
      </w:r>
      <w:r w:rsidR="00F21561">
        <w:rPr>
          <w:color w:val="000000"/>
          <w:sz w:val="28"/>
          <w:szCs w:val="28"/>
        </w:rPr>
        <w:br/>
      </w:r>
      <w:r>
        <w:rPr>
          <w:color w:val="000000"/>
          <w:sz w:val="28"/>
          <w:szCs w:val="28"/>
        </w:rPr>
        <w:t xml:space="preserve">к финансово-коммерческому предложению </w:t>
      </w:r>
    </w:p>
    <w:p w14:paraId="3AE2D56C" w14:textId="77777777" w:rsidR="002340C8" w:rsidRDefault="002340C8" w:rsidP="002340C8">
      <w:pPr>
        <w:jc w:val="right"/>
      </w:pPr>
    </w:p>
    <w:p w14:paraId="2B2268CD" w14:textId="77777777" w:rsidR="002340C8" w:rsidRDefault="002340C8" w:rsidP="002340C8">
      <w:pPr>
        <w:jc w:val="center"/>
        <w:rPr>
          <w:b/>
          <w:color w:val="000000"/>
          <w:sz w:val="28"/>
          <w:szCs w:val="28"/>
        </w:rPr>
      </w:pPr>
      <w:r>
        <w:rPr>
          <w:b/>
          <w:color w:val="000000"/>
          <w:sz w:val="28"/>
          <w:szCs w:val="28"/>
        </w:rPr>
        <w:t>Техническое предложение на Товар</w:t>
      </w:r>
    </w:p>
    <w:p w14:paraId="621B4EC5" w14:textId="77777777" w:rsidR="002340C8" w:rsidRDefault="002340C8" w:rsidP="002340C8">
      <w:pPr>
        <w:jc w:val="center"/>
      </w:pPr>
    </w:p>
    <w:tbl>
      <w:tblPr>
        <w:tblW w:w="14832" w:type="dxa"/>
        <w:tblLayout w:type="fixed"/>
        <w:tblLook w:val="04A0" w:firstRow="1" w:lastRow="0" w:firstColumn="1" w:lastColumn="0" w:noHBand="0" w:noVBand="1"/>
      </w:tblPr>
      <w:tblGrid>
        <w:gridCol w:w="934"/>
        <w:gridCol w:w="2605"/>
        <w:gridCol w:w="6237"/>
        <w:gridCol w:w="4820"/>
        <w:gridCol w:w="236"/>
      </w:tblGrid>
      <w:tr w:rsidR="002340C8" w:rsidRPr="00B77317" w14:paraId="2A4FD287" w14:textId="77777777" w:rsidTr="002340C8">
        <w:trPr>
          <w:gridAfter w:val="1"/>
          <w:wAfter w:w="236" w:type="dxa"/>
          <w:trHeight w:val="945"/>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A9D4A6" w14:textId="763EB1A2" w:rsidR="002340C8" w:rsidRPr="00B77317" w:rsidRDefault="002340C8" w:rsidP="00BE44E0">
            <w:pPr>
              <w:jc w:val="center"/>
              <w:rPr>
                <w:b/>
                <w:bCs/>
                <w:color w:val="000000"/>
                <w:sz w:val="32"/>
                <w:szCs w:val="32"/>
                <w:lang w:eastAsia="ru-RU"/>
              </w:rPr>
            </w:pPr>
            <w:r>
              <w:rPr>
                <w:b/>
                <w:bCs/>
                <w:color w:val="000000"/>
                <w:sz w:val="32"/>
                <w:szCs w:val="32"/>
                <w:lang w:eastAsia="ru-RU"/>
              </w:rPr>
              <w:t xml:space="preserve">Технические требования на контейнерный перегружатель </w:t>
            </w:r>
            <w:r w:rsidR="00957FEB">
              <w:rPr>
                <w:b/>
                <w:bCs/>
                <w:color w:val="000000"/>
                <w:sz w:val="32"/>
                <w:szCs w:val="32"/>
                <w:lang w:eastAsia="ru-RU"/>
              </w:rPr>
              <w:t>«</w:t>
            </w:r>
            <w:r>
              <w:rPr>
                <w:b/>
                <w:bCs/>
                <w:color w:val="000000"/>
                <w:sz w:val="32"/>
                <w:szCs w:val="32"/>
                <w:lang w:eastAsia="ru-RU"/>
              </w:rPr>
              <w:t>ричстакер</w:t>
            </w:r>
            <w:r w:rsidR="00957FEB">
              <w:rPr>
                <w:b/>
                <w:bCs/>
                <w:color w:val="000000"/>
                <w:sz w:val="32"/>
                <w:szCs w:val="32"/>
                <w:lang w:eastAsia="ru-RU"/>
              </w:rPr>
              <w:t>»</w:t>
            </w:r>
            <w:r>
              <w:rPr>
                <w:b/>
                <w:bCs/>
                <w:color w:val="000000"/>
                <w:sz w:val="32"/>
                <w:szCs w:val="32"/>
                <w:lang w:eastAsia="ru-RU"/>
              </w:rPr>
              <w:t xml:space="preserve"> для обработки 20-40 футовых контейнеров                           </w:t>
            </w:r>
          </w:p>
        </w:tc>
      </w:tr>
      <w:tr w:rsidR="002340C8" w:rsidRPr="00B77317" w14:paraId="279F3FE3" w14:textId="77777777" w:rsidTr="002340C8">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4C3FF0" w14:textId="77777777" w:rsidR="002340C8" w:rsidRPr="00B77317" w:rsidRDefault="002340C8" w:rsidP="00BE44E0">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2F3DAB30" w14:textId="77777777" w:rsidR="002340C8" w:rsidRPr="00B77317" w:rsidRDefault="002340C8" w:rsidP="00BE44E0">
            <w:pPr>
              <w:jc w:val="center"/>
              <w:rPr>
                <w:b/>
                <w:bCs/>
                <w:color w:val="000000"/>
                <w:sz w:val="28"/>
                <w:szCs w:val="28"/>
                <w:lang w:eastAsia="ru-RU"/>
              </w:rPr>
            </w:pPr>
            <w:r>
              <w:rPr>
                <w:b/>
                <w:bCs/>
                <w:color w:val="000000"/>
                <w:sz w:val="28"/>
                <w:szCs w:val="28"/>
                <w:lang w:eastAsia="ru-RU"/>
              </w:rPr>
              <w:t>Наименование</w:t>
            </w:r>
          </w:p>
        </w:tc>
        <w:tc>
          <w:tcPr>
            <w:tcW w:w="6237" w:type="dxa"/>
            <w:tcBorders>
              <w:top w:val="nil"/>
              <w:left w:val="nil"/>
              <w:bottom w:val="single" w:sz="4" w:space="0" w:color="auto"/>
              <w:right w:val="single" w:sz="4" w:space="0" w:color="auto"/>
            </w:tcBorders>
            <w:shd w:val="clear" w:color="auto" w:fill="auto"/>
            <w:vAlign w:val="center"/>
            <w:hideMark/>
          </w:tcPr>
          <w:p w14:paraId="6BDD1179" w14:textId="77777777" w:rsidR="002340C8" w:rsidRPr="00B77317" w:rsidRDefault="002340C8" w:rsidP="00BE44E0">
            <w:pPr>
              <w:jc w:val="center"/>
              <w:rPr>
                <w:b/>
                <w:bCs/>
                <w:color w:val="000000"/>
                <w:sz w:val="28"/>
                <w:szCs w:val="28"/>
                <w:lang w:eastAsia="ru-RU"/>
              </w:rPr>
            </w:pPr>
            <w:r>
              <w:rPr>
                <w:b/>
                <w:bCs/>
                <w:color w:val="000000"/>
                <w:sz w:val="28"/>
                <w:szCs w:val="28"/>
                <w:lang w:eastAsia="ru-RU"/>
              </w:rPr>
              <w:t>Требуемый параметр</w:t>
            </w:r>
          </w:p>
        </w:tc>
        <w:tc>
          <w:tcPr>
            <w:tcW w:w="4820" w:type="dxa"/>
            <w:tcBorders>
              <w:top w:val="nil"/>
              <w:left w:val="nil"/>
              <w:bottom w:val="single" w:sz="4" w:space="0" w:color="auto"/>
              <w:right w:val="single" w:sz="4" w:space="0" w:color="auto"/>
            </w:tcBorders>
            <w:vAlign w:val="center"/>
          </w:tcPr>
          <w:p w14:paraId="1AF44246" w14:textId="77777777" w:rsidR="002340C8" w:rsidRPr="00B77317" w:rsidRDefault="002340C8" w:rsidP="00BE44E0">
            <w:pPr>
              <w:jc w:val="center"/>
              <w:rPr>
                <w:b/>
                <w:bCs/>
                <w:color w:val="000000"/>
                <w:sz w:val="28"/>
                <w:szCs w:val="28"/>
                <w:lang w:eastAsia="ru-RU"/>
              </w:rPr>
            </w:pPr>
            <w:r>
              <w:rPr>
                <w:b/>
                <w:bCs/>
                <w:color w:val="000000"/>
                <w:sz w:val="28"/>
                <w:szCs w:val="28"/>
                <w:lang w:eastAsia="ru-RU"/>
              </w:rPr>
              <w:t>Предлагаемый параметр</w:t>
            </w:r>
          </w:p>
        </w:tc>
      </w:tr>
      <w:tr w:rsidR="002340C8" w:rsidRPr="00B77317" w14:paraId="4E7E0AE8" w14:textId="77777777" w:rsidTr="002340C8">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362B3BE" w14:textId="77777777" w:rsidR="002340C8" w:rsidRPr="00B77317" w:rsidRDefault="002340C8" w:rsidP="00BE44E0">
            <w:pPr>
              <w:jc w:val="center"/>
              <w:rPr>
                <w:b/>
                <w:bCs/>
                <w:color w:val="000000"/>
                <w:sz w:val="28"/>
                <w:szCs w:val="28"/>
                <w:lang w:eastAsia="ru-RU"/>
              </w:rPr>
            </w:pPr>
            <w:r>
              <w:rPr>
                <w:b/>
                <w:bCs/>
                <w:color w:val="000000"/>
                <w:sz w:val="28"/>
                <w:szCs w:val="28"/>
                <w:lang w:eastAsia="ru-RU"/>
              </w:rPr>
              <w:t>1</w:t>
            </w:r>
          </w:p>
        </w:tc>
        <w:tc>
          <w:tcPr>
            <w:tcW w:w="13662" w:type="dxa"/>
            <w:gridSpan w:val="3"/>
            <w:tcBorders>
              <w:top w:val="single" w:sz="4" w:space="0" w:color="auto"/>
              <w:left w:val="nil"/>
              <w:bottom w:val="single" w:sz="4" w:space="0" w:color="auto"/>
              <w:right w:val="single" w:sz="4" w:space="0" w:color="auto"/>
            </w:tcBorders>
            <w:shd w:val="clear" w:color="auto" w:fill="auto"/>
            <w:vAlign w:val="center"/>
            <w:hideMark/>
          </w:tcPr>
          <w:p w14:paraId="1C96566B" w14:textId="77777777" w:rsidR="002340C8" w:rsidRPr="00B77317" w:rsidRDefault="002340C8" w:rsidP="00BE44E0">
            <w:pPr>
              <w:rPr>
                <w:b/>
                <w:bCs/>
                <w:color w:val="000000"/>
                <w:sz w:val="28"/>
                <w:szCs w:val="28"/>
                <w:lang w:eastAsia="ru-RU"/>
              </w:rPr>
            </w:pPr>
            <w:r>
              <w:rPr>
                <w:b/>
                <w:bCs/>
                <w:color w:val="000000"/>
                <w:sz w:val="28"/>
                <w:szCs w:val="28"/>
                <w:lang w:eastAsia="ru-RU"/>
              </w:rPr>
              <w:t xml:space="preserve">Общие сведения </w:t>
            </w:r>
          </w:p>
        </w:tc>
      </w:tr>
      <w:tr w:rsidR="002340C8" w:rsidRPr="00B77317" w14:paraId="4D9BD7B9" w14:textId="77777777" w:rsidTr="002340C8">
        <w:trPr>
          <w:gridAfter w:val="1"/>
          <w:wAfter w:w="236" w:type="dxa"/>
          <w:trHeight w:val="300"/>
        </w:trPr>
        <w:tc>
          <w:tcPr>
            <w:tcW w:w="934" w:type="dxa"/>
            <w:tcBorders>
              <w:top w:val="nil"/>
              <w:left w:val="single" w:sz="4" w:space="0" w:color="auto"/>
              <w:bottom w:val="single" w:sz="4" w:space="0" w:color="auto"/>
              <w:right w:val="single" w:sz="4" w:space="0" w:color="auto"/>
            </w:tcBorders>
            <w:shd w:val="clear" w:color="auto" w:fill="auto"/>
            <w:vAlign w:val="center"/>
          </w:tcPr>
          <w:p w14:paraId="54753D6C"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30C23B97" w14:textId="77777777" w:rsidR="002340C8" w:rsidRPr="00467427" w:rsidRDefault="002340C8" w:rsidP="00BE44E0">
            <w:pPr>
              <w:rPr>
                <w:color w:val="000000"/>
                <w:sz w:val="28"/>
                <w:szCs w:val="28"/>
                <w:lang w:eastAsia="ru-RU"/>
              </w:rPr>
            </w:pPr>
            <w:r>
              <w:rPr>
                <w:sz w:val="28"/>
                <w:szCs w:val="28"/>
              </w:rPr>
              <w:t>Производитель</w:t>
            </w:r>
          </w:p>
        </w:tc>
        <w:tc>
          <w:tcPr>
            <w:tcW w:w="6237" w:type="dxa"/>
            <w:tcBorders>
              <w:top w:val="nil"/>
              <w:left w:val="nil"/>
              <w:bottom w:val="single" w:sz="4" w:space="0" w:color="auto"/>
              <w:right w:val="single" w:sz="4" w:space="0" w:color="auto"/>
            </w:tcBorders>
            <w:shd w:val="clear" w:color="000000" w:fill="FFFFFF"/>
          </w:tcPr>
          <w:p w14:paraId="2674E427" w14:textId="7F46F204" w:rsidR="002340C8" w:rsidRPr="00467427" w:rsidRDefault="002C3D25" w:rsidP="00BE44E0">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6D616CE7" w14:textId="77777777" w:rsidR="002340C8" w:rsidRPr="00B77317" w:rsidRDefault="002340C8" w:rsidP="00BE44E0">
            <w:pPr>
              <w:rPr>
                <w:i/>
                <w:iCs/>
                <w:sz w:val="28"/>
                <w:szCs w:val="28"/>
                <w:lang w:eastAsia="ru-RU"/>
              </w:rPr>
            </w:pPr>
          </w:p>
        </w:tc>
      </w:tr>
      <w:tr w:rsidR="002340C8" w:rsidRPr="00B77317" w14:paraId="214AF5DA" w14:textId="77777777" w:rsidTr="002340C8">
        <w:trPr>
          <w:gridAfter w:val="1"/>
          <w:wAfter w:w="236" w:type="dxa"/>
          <w:trHeight w:val="247"/>
        </w:trPr>
        <w:tc>
          <w:tcPr>
            <w:tcW w:w="934" w:type="dxa"/>
            <w:tcBorders>
              <w:top w:val="nil"/>
              <w:left w:val="single" w:sz="4" w:space="0" w:color="auto"/>
              <w:bottom w:val="single" w:sz="4" w:space="0" w:color="auto"/>
              <w:right w:val="single" w:sz="4" w:space="0" w:color="auto"/>
            </w:tcBorders>
            <w:shd w:val="clear" w:color="auto" w:fill="auto"/>
            <w:vAlign w:val="center"/>
          </w:tcPr>
          <w:p w14:paraId="6EAFAD25"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4925595" w14:textId="77777777" w:rsidR="002340C8" w:rsidRPr="00467427" w:rsidRDefault="002340C8" w:rsidP="00BE44E0">
            <w:pPr>
              <w:rPr>
                <w:color w:val="000000"/>
                <w:sz w:val="28"/>
                <w:szCs w:val="28"/>
                <w:lang w:eastAsia="ru-RU"/>
              </w:rPr>
            </w:pPr>
            <w:r>
              <w:rPr>
                <w:sz w:val="28"/>
                <w:szCs w:val="28"/>
              </w:rPr>
              <w:t>Место изготовления</w:t>
            </w:r>
          </w:p>
        </w:tc>
        <w:tc>
          <w:tcPr>
            <w:tcW w:w="6237" w:type="dxa"/>
            <w:tcBorders>
              <w:top w:val="nil"/>
              <w:left w:val="nil"/>
              <w:bottom w:val="single" w:sz="4" w:space="0" w:color="auto"/>
              <w:right w:val="single" w:sz="4" w:space="0" w:color="auto"/>
            </w:tcBorders>
            <w:shd w:val="clear" w:color="000000" w:fill="FFFFFF"/>
          </w:tcPr>
          <w:p w14:paraId="5CEA19C2" w14:textId="77777777" w:rsidR="002340C8" w:rsidRPr="00467427" w:rsidRDefault="002340C8" w:rsidP="00BE44E0">
            <w:pPr>
              <w:rPr>
                <w:i/>
                <w:iCs/>
                <w:sz w:val="28"/>
                <w:szCs w:val="28"/>
                <w:lang w:eastAsia="ru-RU"/>
              </w:rPr>
            </w:pPr>
            <w:r>
              <w:rPr>
                <w:sz w:val="28"/>
                <w:szCs w:val="28"/>
              </w:rPr>
              <w:t>Требование отсутствует</w:t>
            </w:r>
          </w:p>
        </w:tc>
        <w:tc>
          <w:tcPr>
            <w:tcW w:w="4820" w:type="dxa"/>
            <w:tcBorders>
              <w:top w:val="nil"/>
              <w:left w:val="nil"/>
              <w:bottom w:val="single" w:sz="4" w:space="0" w:color="auto"/>
              <w:right w:val="single" w:sz="4" w:space="0" w:color="auto"/>
            </w:tcBorders>
            <w:shd w:val="clear" w:color="000000" w:fill="FFFFFF"/>
          </w:tcPr>
          <w:p w14:paraId="1BEAFF25" w14:textId="77777777" w:rsidR="002340C8" w:rsidRPr="00B77317" w:rsidRDefault="002340C8" w:rsidP="00BE44E0">
            <w:pPr>
              <w:rPr>
                <w:i/>
                <w:iCs/>
                <w:sz w:val="28"/>
                <w:szCs w:val="28"/>
                <w:lang w:eastAsia="ru-RU"/>
              </w:rPr>
            </w:pPr>
          </w:p>
        </w:tc>
      </w:tr>
      <w:tr w:rsidR="002340C8" w:rsidRPr="00B77317" w14:paraId="2098F46C" w14:textId="77777777" w:rsidTr="002340C8">
        <w:trPr>
          <w:gridAfter w:val="1"/>
          <w:wAfter w:w="236" w:type="dxa"/>
          <w:trHeight w:val="351"/>
        </w:trPr>
        <w:tc>
          <w:tcPr>
            <w:tcW w:w="934" w:type="dxa"/>
            <w:tcBorders>
              <w:top w:val="nil"/>
              <w:left w:val="single" w:sz="4" w:space="0" w:color="auto"/>
              <w:bottom w:val="single" w:sz="4" w:space="0" w:color="auto"/>
              <w:right w:val="single" w:sz="4" w:space="0" w:color="auto"/>
            </w:tcBorders>
            <w:shd w:val="clear" w:color="auto" w:fill="auto"/>
            <w:vAlign w:val="center"/>
          </w:tcPr>
          <w:p w14:paraId="53C663A4"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7CE9744C" w14:textId="77777777" w:rsidR="002340C8" w:rsidRPr="00467427" w:rsidRDefault="002340C8" w:rsidP="00BE44E0">
            <w:pPr>
              <w:rPr>
                <w:color w:val="000000"/>
                <w:sz w:val="28"/>
                <w:szCs w:val="28"/>
                <w:lang w:eastAsia="ru-RU"/>
              </w:rPr>
            </w:pPr>
            <w:r>
              <w:rPr>
                <w:sz w:val="28"/>
                <w:szCs w:val="28"/>
              </w:rPr>
              <w:t>Ричстакер (марка, модель)</w:t>
            </w:r>
          </w:p>
        </w:tc>
        <w:tc>
          <w:tcPr>
            <w:tcW w:w="6237" w:type="dxa"/>
            <w:tcBorders>
              <w:top w:val="nil"/>
              <w:left w:val="nil"/>
              <w:bottom w:val="single" w:sz="4" w:space="0" w:color="auto"/>
              <w:right w:val="single" w:sz="4" w:space="0" w:color="auto"/>
            </w:tcBorders>
            <w:shd w:val="clear" w:color="000000" w:fill="FFFFFF"/>
          </w:tcPr>
          <w:p w14:paraId="231F9321" w14:textId="178FC4FC" w:rsidR="002340C8" w:rsidRPr="00467427" w:rsidRDefault="00D63920" w:rsidP="00BE44E0">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0D5C14DC" w14:textId="77777777" w:rsidR="002340C8" w:rsidRPr="00B77317" w:rsidRDefault="002340C8" w:rsidP="00BE44E0">
            <w:pPr>
              <w:rPr>
                <w:i/>
                <w:iCs/>
                <w:sz w:val="28"/>
                <w:szCs w:val="28"/>
                <w:lang w:eastAsia="ru-RU"/>
              </w:rPr>
            </w:pPr>
          </w:p>
        </w:tc>
      </w:tr>
      <w:tr w:rsidR="002340C8" w:rsidRPr="00B77317" w14:paraId="6AD8012A" w14:textId="77777777" w:rsidTr="002340C8">
        <w:trPr>
          <w:gridAfter w:val="1"/>
          <w:wAfter w:w="236" w:type="dxa"/>
          <w:trHeight w:val="204"/>
        </w:trPr>
        <w:tc>
          <w:tcPr>
            <w:tcW w:w="934" w:type="dxa"/>
            <w:tcBorders>
              <w:top w:val="nil"/>
              <w:left w:val="single" w:sz="4" w:space="0" w:color="auto"/>
              <w:bottom w:val="single" w:sz="4" w:space="0" w:color="auto"/>
              <w:right w:val="single" w:sz="4" w:space="0" w:color="auto"/>
            </w:tcBorders>
            <w:shd w:val="clear" w:color="auto" w:fill="auto"/>
            <w:vAlign w:val="center"/>
          </w:tcPr>
          <w:p w14:paraId="26E58510"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4E2E88A2" w14:textId="77777777" w:rsidR="002340C8" w:rsidRPr="00467427" w:rsidRDefault="002340C8" w:rsidP="00BE44E0">
            <w:pPr>
              <w:rPr>
                <w:color w:val="000000"/>
                <w:sz w:val="28"/>
                <w:szCs w:val="28"/>
                <w:lang w:eastAsia="ru-RU"/>
              </w:rPr>
            </w:pPr>
            <w:r>
              <w:rPr>
                <w:sz w:val="28"/>
                <w:szCs w:val="28"/>
              </w:rPr>
              <w:t>двигатель (марка, модель)</w:t>
            </w:r>
          </w:p>
        </w:tc>
        <w:tc>
          <w:tcPr>
            <w:tcW w:w="6237" w:type="dxa"/>
            <w:tcBorders>
              <w:top w:val="nil"/>
              <w:left w:val="nil"/>
              <w:bottom w:val="single" w:sz="4" w:space="0" w:color="auto"/>
              <w:right w:val="single" w:sz="4" w:space="0" w:color="auto"/>
            </w:tcBorders>
            <w:shd w:val="clear" w:color="000000" w:fill="FFFFFF"/>
          </w:tcPr>
          <w:p w14:paraId="6A3C962D" w14:textId="77777777" w:rsidR="002340C8" w:rsidRPr="00467427" w:rsidRDefault="002340C8" w:rsidP="00BE44E0">
            <w:pPr>
              <w:rPr>
                <w:i/>
                <w:iCs/>
                <w:sz w:val="28"/>
                <w:szCs w:val="28"/>
                <w:lang w:eastAsia="ru-RU"/>
              </w:rPr>
            </w:pPr>
            <w:r>
              <w:rPr>
                <w:sz w:val="28"/>
                <w:szCs w:val="28"/>
              </w:rPr>
              <w:t>(см. также п.2 настоящей таблицы)</w:t>
            </w:r>
          </w:p>
        </w:tc>
        <w:tc>
          <w:tcPr>
            <w:tcW w:w="4820" w:type="dxa"/>
            <w:tcBorders>
              <w:top w:val="nil"/>
              <w:left w:val="nil"/>
              <w:bottom w:val="single" w:sz="4" w:space="0" w:color="auto"/>
              <w:right w:val="single" w:sz="4" w:space="0" w:color="auto"/>
            </w:tcBorders>
            <w:shd w:val="clear" w:color="000000" w:fill="FFFFFF"/>
          </w:tcPr>
          <w:p w14:paraId="315A28B2" w14:textId="77777777" w:rsidR="002340C8" w:rsidRPr="00B77317" w:rsidRDefault="002340C8" w:rsidP="00BE44E0">
            <w:pPr>
              <w:rPr>
                <w:i/>
                <w:iCs/>
                <w:sz w:val="28"/>
                <w:szCs w:val="28"/>
                <w:lang w:eastAsia="ru-RU"/>
              </w:rPr>
            </w:pPr>
          </w:p>
        </w:tc>
      </w:tr>
      <w:tr w:rsidR="002340C8" w:rsidRPr="00B77317" w14:paraId="25E20320"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7BB1938D"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6768C9E" w14:textId="77777777" w:rsidR="002340C8" w:rsidRPr="00467427" w:rsidRDefault="002340C8" w:rsidP="00BE44E0">
            <w:pPr>
              <w:rPr>
                <w:color w:val="000000"/>
                <w:sz w:val="28"/>
                <w:szCs w:val="28"/>
                <w:lang w:eastAsia="ru-RU"/>
              </w:rPr>
            </w:pPr>
            <w:r>
              <w:rPr>
                <w:sz w:val="28"/>
                <w:szCs w:val="28"/>
              </w:rPr>
              <w:t>трансмиссия (марка, модель)</w:t>
            </w:r>
          </w:p>
        </w:tc>
        <w:tc>
          <w:tcPr>
            <w:tcW w:w="6237" w:type="dxa"/>
            <w:tcBorders>
              <w:top w:val="nil"/>
              <w:left w:val="nil"/>
              <w:bottom w:val="single" w:sz="4" w:space="0" w:color="auto"/>
              <w:right w:val="single" w:sz="4" w:space="0" w:color="auto"/>
            </w:tcBorders>
            <w:shd w:val="clear" w:color="000000" w:fill="FFFFFF"/>
          </w:tcPr>
          <w:p w14:paraId="6CFD881A" w14:textId="77777777" w:rsidR="002340C8" w:rsidRPr="00467427" w:rsidRDefault="002340C8" w:rsidP="00BE44E0">
            <w:pPr>
              <w:rPr>
                <w:i/>
                <w:iCs/>
                <w:sz w:val="28"/>
                <w:szCs w:val="28"/>
                <w:lang w:eastAsia="ru-RU"/>
              </w:rPr>
            </w:pPr>
            <w:r>
              <w:rPr>
                <w:sz w:val="28"/>
                <w:szCs w:val="28"/>
              </w:rPr>
              <w:t>(см. также п.6 настоящей таблицы)</w:t>
            </w:r>
          </w:p>
        </w:tc>
        <w:tc>
          <w:tcPr>
            <w:tcW w:w="4820" w:type="dxa"/>
            <w:tcBorders>
              <w:top w:val="nil"/>
              <w:left w:val="nil"/>
              <w:bottom w:val="single" w:sz="4" w:space="0" w:color="auto"/>
              <w:right w:val="single" w:sz="4" w:space="0" w:color="auto"/>
            </w:tcBorders>
            <w:shd w:val="clear" w:color="000000" w:fill="FFFFFF"/>
          </w:tcPr>
          <w:p w14:paraId="555B2D34" w14:textId="77777777" w:rsidR="002340C8" w:rsidRPr="00B77317" w:rsidRDefault="002340C8" w:rsidP="00BE44E0">
            <w:pPr>
              <w:rPr>
                <w:i/>
                <w:iCs/>
                <w:sz w:val="28"/>
                <w:szCs w:val="28"/>
                <w:lang w:eastAsia="ru-RU"/>
              </w:rPr>
            </w:pPr>
          </w:p>
        </w:tc>
      </w:tr>
      <w:tr w:rsidR="002340C8" w:rsidRPr="00B77317" w14:paraId="32C60077"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6A9EB74B"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5EA9BD3" w14:textId="77777777" w:rsidR="002340C8" w:rsidRPr="00467427" w:rsidRDefault="002340C8" w:rsidP="00BE44E0">
            <w:pPr>
              <w:rPr>
                <w:color w:val="000000"/>
                <w:sz w:val="28"/>
                <w:szCs w:val="28"/>
                <w:lang w:eastAsia="ru-RU"/>
              </w:rPr>
            </w:pPr>
            <w:r>
              <w:rPr>
                <w:sz w:val="28"/>
                <w:szCs w:val="28"/>
              </w:rPr>
              <w:t xml:space="preserve">спредер (марка, модель) </w:t>
            </w:r>
          </w:p>
        </w:tc>
        <w:tc>
          <w:tcPr>
            <w:tcW w:w="6237" w:type="dxa"/>
            <w:tcBorders>
              <w:top w:val="nil"/>
              <w:left w:val="nil"/>
              <w:bottom w:val="single" w:sz="4" w:space="0" w:color="auto"/>
              <w:right w:val="single" w:sz="4" w:space="0" w:color="auto"/>
            </w:tcBorders>
            <w:shd w:val="clear" w:color="000000" w:fill="FFFFFF"/>
          </w:tcPr>
          <w:p w14:paraId="7468D6D9" w14:textId="77777777" w:rsidR="002340C8" w:rsidRPr="00467427" w:rsidRDefault="002340C8" w:rsidP="00BE44E0">
            <w:pPr>
              <w:rPr>
                <w:i/>
                <w:iCs/>
                <w:sz w:val="28"/>
                <w:szCs w:val="28"/>
                <w:lang w:eastAsia="ru-RU"/>
              </w:rPr>
            </w:pPr>
            <w:r>
              <w:rPr>
                <w:sz w:val="28"/>
                <w:szCs w:val="28"/>
              </w:rPr>
              <w:t>(см. также п.8 настоящей таблицы)</w:t>
            </w:r>
          </w:p>
        </w:tc>
        <w:tc>
          <w:tcPr>
            <w:tcW w:w="4820" w:type="dxa"/>
            <w:tcBorders>
              <w:top w:val="nil"/>
              <w:left w:val="nil"/>
              <w:bottom w:val="single" w:sz="4" w:space="0" w:color="auto"/>
              <w:right w:val="single" w:sz="4" w:space="0" w:color="auto"/>
            </w:tcBorders>
            <w:shd w:val="clear" w:color="000000" w:fill="FFFFFF"/>
          </w:tcPr>
          <w:p w14:paraId="750743EE" w14:textId="77777777" w:rsidR="002340C8" w:rsidRPr="00B77317" w:rsidRDefault="002340C8" w:rsidP="00BE44E0">
            <w:pPr>
              <w:rPr>
                <w:i/>
                <w:iCs/>
                <w:sz w:val="28"/>
                <w:szCs w:val="28"/>
                <w:lang w:eastAsia="ru-RU"/>
              </w:rPr>
            </w:pPr>
          </w:p>
        </w:tc>
      </w:tr>
      <w:tr w:rsidR="002340C8" w:rsidRPr="00B77317" w14:paraId="7039D408" w14:textId="77777777" w:rsidTr="002340C8">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tcPr>
          <w:p w14:paraId="710CAA92" w14:textId="77777777" w:rsidR="002340C8" w:rsidRPr="00B77317" w:rsidRDefault="002340C8" w:rsidP="00BE44E0">
            <w:pPr>
              <w:jc w:val="center"/>
              <w:rPr>
                <w:color w:val="000000"/>
                <w:sz w:val="28"/>
                <w:szCs w:val="28"/>
                <w:lang w:eastAsia="ru-RU"/>
              </w:rPr>
            </w:pPr>
            <w:r>
              <w:rPr>
                <w:color w:val="000000"/>
                <w:sz w:val="28"/>
                <w:szCs w:val="28"/>
                <w:lang w:eastAsia="ru-RU"/>
              </w:rPr>
              <w:t>1.1.</w:t>
            </w:r>
          </w:p>
        </w:tc>
        <w:tc>
          <w:tcPr>
            <w:tcW w:w="2605" w:type="dxa"/>
            <w:tcBorders>
              <w:top w:val="nil"/>
              <w:left w:val="nil"/>
              <w:bottom w:val="single" w:sz="4" w:space="0" w:color="auto"/>
              <w:right w:val="single" w:sz="4" w:space="0" w:color="auto"/>
            </w:tcBorders>
            <w:shd w:val="clear" w:color="auto" w:fill="auto"/>
            <w:vAlign w:val="center"/>
          </w:tcPr>
          <w:p w14:paraId="0DF89EF9" w14:textId="77777777" w:rsidR="002340C8" w:rsidRPr="00B77317" w:rsidRDefault="002340C8" w:rsidP="00BE44E0">
            <w:pPr>
              <w:rPr>
                <w:color w:val="000000"/>
                <w:sz w:val="28"/>
                <w:szCs w:val="28"/>
                <w:lang w:eastAsia="ru-RU"/>
              </w:rPr>
            </w:pPr>
            <w:r>
              <w:rPr>
                <w:color w:val="000000"/>
                <w:sz w:val="28"/>
                <w:szCs w:val="28"/>
                <w:lang w:eastAsia="ru-RU"/>
              </w:rPr>
              <w:t>Места поставки и количество Товара:</w:t>
            </w:r>
          </w:p>
        </w:tc>
        <w:tc>
          <w:tcPr>
            <w:tcW w:w="6237" w:type="dxa"/>
            <w:tcBorders>
              <w:top w:val="nil"/>
              <w:left w:val="nil"/>
              <w:bottom w:val="single" w:sz="4" w:space="0" w:color="auto"/>
              <w:right w:val="single" w:sz="4" w:space="0" w:color="auto"/>
            </w:tcBorders>
            <w:shd w:val="clear" w:color="000000" w:fill="FFFFFF"/>
            <w:vAlign w:val="center"/>
          </w:tcPr>
          <w:p w14:paraId="15F77AB8" w14:textId="4129668E" w:rsidR="002340C8" w:rsidRPr="00B77317" w:rsidRDefault="00CD2F32" w:rsidP="00BE44E0">
            <w:pPr>
              <w:rPr>
                <w:i/>
                <w:iCs/>
                <w:sz w:val="28"/>
                <w:szCs w:val="28"/>
                <w:lang w:eastAsia="ru-RU"/>
              </w:rPr>
            </w:pPr>
            <w:r w:rsidRPr="00CD2F32">
              <w:rPr>
                <w:i/>
                <w:iCs/>
                <w:sz w:val="28"/>
                <w:szCs w:val="28"/>
                <w:lang w:eastAsia="ru-RU"/>
              </w:rPr>
              <w:t>674650, Российская Федерация, Забайкальский край, Забайкальский район, пгт. Забайкальск, ул. 1 Мая, д.7</w:t>
            </w:r>
          </w:p>
        </w:tc>
        <w:tc>
          <w:tcPr>
            <w:tcW w:w="4820" w:type="dxa"/>
            <w:tcBorders>
              <w:top w:val="nil"/>
              <w:left w:val="nil"/>
              <w:bottom w:val="single" w:sz="4" w:space="0" w:color="auto"/>
              <w:right w:val="single" w:sz="4" w:space="0" w:color="auto"/>
            </w:tcBorders>
            <w:shd w:val="clear" w:color="000000" w:fill="FFFFFF"/>
          </w:tcPr>
          <w:p w14:paraId="522BAA87" w14:textId="77777777" w:rsidR="002340C8" w:rsidRPr="00B77317" w:rsidRDefault="002340C8" w:rsidP="00BE44E0">
            <w:pPr>
              <w:rPr>
                <w:i/>
                <w:iCs/>
                <w:sz w:val="28"/>
                <w:szCs w:val="28"/>
                <w:lang w:eastAsia="ru-RU"/>
              </w:rPr>
            </w:pPr>
          </w:p>
        </w:tc>
      </w:tr>
      <w:tr w:rsidR="002340C8" w:rsidRPr="00B77317" w14:paraId="5B6A57D3" w14:textId="77777777" w:rsidTr="002340C8">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58832AF"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1.2.</w:t>
            </w:r>
          </w:p>
        </w:tc>
        <w:tc>
          <w:tcPr>
            <w:tcW w:w="2605" w:type="dxa"/>
            <w:tcBorders>
              <w:top w:val="nil"/>
              <w:left w:val="nil"/>
              <w:bottom w:val="single" w:sz="4" w:space="0" w:color="auto"/>
              <w:right w:val="single" w:sz="4" w:space="0" w:color="auto"/>
            </w:tcBorders>
            <w:shd w:val="clear" w:color="auto" w:fill="auto"/>
            <w:vAlign w:val="center"/>
            <w:hideMark/>
          </w:tcPr>
          <w:p w14:paraId="050D667A" w14:textId="77777777" w:rsidR="002340C8" w:rsidRPr="00B77317" w:rsidRDefault="002340C8" w:rsidP="00BE44E0">
            <w:pPr>
              <w:rPr>
                <w:color w:val="000000"/>
                <w:sz w:val="28"/>
                <w:szCs w:val="28"/>
                <w:lang w:eastAsia="ru-RU"/>
              </w:rPr>
            </w:pPr>
            <w:r>
              <w:rPr>
                <w:color w:val="000000"/>
                <w:sz w:val="28"/>
                <w:szCs w:val="28"/>
                <w:lang w:eastAsia="ru-RU"/>
              </w:rPr>
              <w:t>Срок поставки, дней</w:t>
            </w:r>
          </w:p>
        </w:tc>
        <w:tc>
          <w:tcPr>
            <w:tcW w:w="6237" w:type="dxa"/>
            <w:tcBorders>
              <w:top w:val="nil"/>
              <w:left w:val="nil"/>
              <w:bottom w:val="single" w:sz="4" w:space="0" w:color="auto"/>
              <w:right w:val="single" w:sz="4" w:space="0" w:color="auto"/>
            </w:tcBorders>
            <w:shd w:val="clear" w:color="000000" w:fill="FFFFFF"/>
            <w:vAlign w:val="center"/>
            <w:hideMark/>
          </w:tcPr>
          <w:p w14:paraId="6E211662" w14:textId="77777777" w:rsidR="002340C8" w:rsidRPr="00B77317" w:rsidRDefault="002340C8" w:rsidP="00BE44E0">
            <w:pPr>
              <w:jc w:val="center"/>
              <w:rPr>
                <w:i/>
                <w:iCs/>
                <w:color w:val="000000"/>
                <w:sz w:val="28"/>
                <w:szCs w:val="28"/>
                <w:lang w:eastAsia="ru-RU"/>
              </w:rPr>
            </w:pPr>
            <w:r>
              <w:rPr>
                <w:i/>
                <w:iCs/>
                <w:color w:val="000000"/>
                <w:sz w:val="28"/>
                <w:szCs w:val="28"/>
                <w:lang w:eastAsia="ru-RU"/>
              </w:rPr>
              <w:t>Товар должен быть поставлен не позднее 200 (двухсот) календарных дней с даты подписания договора.</w:t>
            </w:r>
          </w:p>
        </w:tc>
        <w:tc>
          <w:tcPr>
            <w:tcW w:w="4820" w:type="dxa"/>
            <w:tcBorders>
              <w:top w:val="nil"/>
              <w:left w:val="nil"/>
              <w:bottom w:val="single" w:sz="4" w:space="0" w:color="auto"/>
              <w:right w:val="single" w:sz="4" w:space="0" w:color="auto"/>
            </w:tcBorders>
            <w:shd w:val="clear" w:color="000000" w:fill="FFFFFF"/>
          </w:tcPr>
          <w:p w14:paraId="0664930F" w14:textId="77777777" w:rsidR="002340C8" w:rsidRPr="00092D1A" w:rsidRDefault="002340C8" w:rsidP="00BE44E0">
            <w:pPr>
              <w:jc w:val="center"/>
              <w:rPr>
                <w:i/>
                <w:iCs/>
                <w:color w:val="000000"/>
                <w:sz w:val="28"/>
                <w:szCs w:val="28"/>
                <w:lang w:eastAsia="ru-RU"/>
              </w:rPr>
            </w:pPr>
          </w:p>
        </w:tc>
      </w:tr>
      <w:tr w:rsidR="00D63920" w:rsidRPr="00B77317" w14:paraId="7E45949E" w14:textId="77777777" w:rsidTr="002340C8">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2A701F0C" w14:textId="6D48A9D1" w:rsidR="00D63920" w:rsidRDefault="00D63920" w:rsidP="00D63920">
            <w:pPr>
              <w:jc w:val="center"/>
              <w:rPr>
                <w:color w:val="000000"/>
                <w:sz w:val="28"/>
                <w:szCs w:val="28"/>
                <w:lang w:eastAsia="ru-RU"/>
              </w:rPr>
            </w:pPr>
            <w:r>
              <w:rPr>
                <w:color w:val="000000"/>
                <w:sz w:val="28"/>
                <w:szCs w:val="28"/>
                <w:lang w:eastAsia="ru-RU"/>
              </w:rPr>
              <w:t>1.3.</w:t>
            </w:r>
          </w:p>
        </w:tc>
        <w:tc>
          <w:tcPr>
            <w:tcW w:w="2605" w:type="dxa"/>
            <w:tcBorders>
              <w:top w:val="nil"/>
              <w:left w:val="nil"/>
              <w:bottom w:val="single" w:sz="4" w:space="0" w:color="auto"/>
              <w:right w:val="single" w:sz="4" w:space="0" w:color="auto"/>
            </w:tcBorders>
            <w:shd w:val="clear" w:color="auto" w:fill="auto"/>
            <w:vAlign w:val="center"/>
          </w:tcPr>
          <w:p w14:paraId="2A63E468" w14:textId="17A7A9DE" w:rsidR="00D63920" w:rsidRDefault="00D63920" w:rsidP="00D63920">
            <w:pPr>
              <w:rPr>
                <w:color w:val="000000"/>
                <w:sz w:val="28"/>
                <w:szCs w:val="28"/>
                <w:lang w:eastAsia="ru-RU"/>
              </w:rPr>
            </w:pPr>
            <w:r w:rsidRPr="001C682D">
              <w:rPr>
                <w:color w:val="000000"/>
                <w:sz w:val="28"/>
                <w:szCs w:val="28"/>
                <w:lang w:eastAsia="ru-RU"/>
              </w:rPr>
              <w:t>Марка Товара</w:t>
            </w:r>
          </w:p>
        </w:tc>
        <w:tc>
          <w:tcPr>
            <w:tcW w:w="6237" w:type="dxa"/>
            <w:tcBorders>
              <w:top w:val="nil"/>
              <w:left w:val="nil"/>
              <w:bottom w:val="single" w:sz="4" w:space="0" w:color="auto"/>
              <w:right w:val="single" w:sz="4" w:space="0" w:color="auto"/>
            </w:tcBorders>
            <w:shd w:val="clear" w:color="000000" w:fill="FFFFFF"/>
            <w:vAlign w:val="center"/>
          </w:tcPr>
          <w:p w14:paraId="553E237A" w14:textId="34619550" w:rsidR="00D63920" w:rsidRDefault="00D63920" w:rsidP="001A2F3B">
            <w:pPr>
              <w:rPr>
                <w:i/>
                <w:iCs/>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c>
          <w:tcPr>
            <w:tcW w:w="4820" w:type="dxa"/>
            <w:tcBorders>
              <w:top w:val="nil"/>
              <w:left w:val="nil"/>
              <w:bottom w:val="single" w:sz="4" w:space="0" w:color="auto"/>
              <w:right w:val="single" w:sz="4" w:space="0" w:color="auto"/>
            </w:tcBorders>
            <w:shd w:val="clear" w:color="000000" w:fill="FFFFFF"/>
          </w:tcPr>
          <w:p w14:paraId="4BE3D3EA" w14:textId="77777777" w:rsidR="00D63920" w:rsidRPr="00092D1A" w:rsidRDefault="00D63920" w:rsidP="00D63920">
            <w:pPr>
              <w:jc w:val="center"/>
              <w:rPr>
                <w:i/>
                <w:iCs/>
                <w:color w:val="000000"/>
                <w:sz w:val="28"/>
                <w:szCs w:val="28"/>
                <w:lang w:eastAsia="ru-RU"/>
              </w:rPr>
            </w:pPr>
          </w:p>
        </w:tc>
      </w:tr>
      <w:tr w:rsidR="00D63920" w:rsidRPr="00B77317" w14:paraId="79C1F008" w14:textId="77777777" w:rsidTr="002340C8">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B82E65" w14:textId="0184AA5A" w:rsidR="00D63920" w:rsidRPr="00B77317" w:rsidRDefault="00D63920" w:rsidP="00D63920">
            <w:pPr>
              <w:jc w:val="center"/>
              <w:rPr>
                <w:color w:val="000000"/>
                <w:sz w:val="28"/>
                <w:szCs w:val="28"/>
                <w:lang w:eastAsia="ru-RU"/>
              </w:rPr>
            </w:pPr>
            <w:r>
              <w:rPr>
                <w:color w:val="000000"/>
                <w:sz w:val="28"/>
                <w:szCs w:val="28"/>
                <w:lang w:eastAsia="ru-RU"/>
              </w:rPr>
              <w:t>1.4.</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D88C04" w14:textId="77777777" w:rsidR="00D63920" w:rsidRPr="00B77317" w:rsidRDefault="00D63920" w:rsidP="00D63920">
            <w:pPr>
              <w:rPr>
                <w:color w:val="000000"/>
                <w:sz w:val="28"/>
                <w:szCs w:val="28"/>
                <w:lang w:eastAsia="ru-RU"/>
              </w:rPr>
            </w:pPr>
            <w:r>
              <w:rPr>
                <w:color w:val="000000"/>
                <w:sz w:val="28"/>
                <w:szCs w:val="28"/>
                <w:lang w:eastAsia="ru-RU"/>
              </w:rPr>
              <w:t>Температура эксплуатации отдельных элементов</w:t>
            </w:r>
          </w:p>
        </w:tc>
        <w:tc>
          <w:tcPr>
            <w:tcW w:w="6237" w:type="dxa"/>
            <w:tcBorders>
              <w:top w:val="nil"/>
              <w:left w:val="nil"/>
              <w:bottom w:val="single" w:sz="4" w:space="0" w:color="auto"/>
              <w:right w:val="single" w:sz="4" w:space="0" w:color="auto"/>
            </w:tcBorders>
            <w:shd w:val="clear" w:color="000000" w:fill="FFFFFF"/>
            <w:vAlign w:val="center"/>
            <w:hideMark/>
          </w:tcPr>
          <w:p w14:paraId="13805F8E" w14:textId="77777777" w:rsidR="00D63920" w:rsidRPr="00B77317" w:rsidRDefault="00D63920" w:rsidP="00D63920">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c>
          <w:tcPr>
            <w:tcW w:w="4820" w:type="dxa"/>
            <w:tcBorders>
              <w:top w:val="nil"/>
              <w:left w:val="nil"/>
              <w:bottom w:val="single" w:sz="4" w:space="0" w:color="auto"/>
              <w:right w:val="single" w:sz="4" w:space="0" w:color="auto"/>
            </w:tcBorders>
            <w:shd w:val="clear" w:color="000000" w:fill="FFFFFF"/>
          </w:tcPr>
          <w:p w14:paraId="3EDE85DB" w14:textId="77777777" w:rsidR="00D63920" w:rsidRPr="00B77317" w:rsidRDefault="00D63920" w:rsidP="00D63920">
            <w:pPr>
              <w:rPr>
                <w:color w:val="000000"/>
                <w:sz w:val="28"/>
                <w:szCs w:val="28"/>
                <w:lang w:eastAsia="ru-RU"/>
              </w:rPr>
            </w:pPr>
          </w:p>
        </w:tc>
      </w:tr>
      <w:tr w:rsidR="00D63920" w:rsidRPr="00B77317" w14:paraId="5804B82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0225C11"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132C713"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40C0801" w14:textId="77777777" w:rsidR="00D63920" w:rsidRPr="00B77317" w:rsidRDefault="00D63920" w:rsidP="00D63920">
            <w:pPr>
              <w:rPr>
                <w:color w:val="000000"/>
                <w:sz w:val="28"/>
                <w:szCs w:val="28"/>
                <w:lang w:eastAsia="ru-RU"/>
              </w:rPr>
            </w:pPr>
            <w:r>
              <w:rPr>
                <w:color w:val="000000"/>
                <w:sz w:val="28"/>
                <w:szCs w:val="28"/>
                <w:lang w:eastAsia="ru-RU"/>
              </w:rPr>
              <w:t xml:space="preserve"> - спредер - 40 С / + 40С</w:t>
            </w:r>
          </w:p>
        </w:tc>
        <w:tc>
          <w:tcPr>
            <w:tcW w:w="4820" w:type="dxa"/>
            <w:tcBorders>
              <w:top w:val="nil"/>
              <w:left w:val="nil"/>
              <w:bottom w:val="single" w:sz="4" w:space="0" w:color="auto"/>
              <w:right w:val="single" w:sz="4" w:space="0" w:color="auto"/>
            </w:tcBorders>
            <w:shd w:val="clear" w:color="000000" w:fill="FFFFFF"/>
          </w:tcPr>
          <w:p w14:paraId="0C9C01FB" w14:textId="77777777" w:rsidR="00D63920" w:rsidRPr="00B77317" w:rsidRDefault="00D63920" w:rsidP="00D63920">
            <w:pPr>
              <w:rPr>
                <w:color w:val="000000"/>
                <w:sz w:val="28"/>
                <w:szCs w:val="28"/>
                <w:lang w:eastAsia="ru-RU"/>
              </w:rPr>
            </w:pPr>
          </w:p>
        </w:tc>
      </w:tr>
      <w:tr w:rsidR="00D63920" w:rsidRPr="00B77317" w14:paraId="53036D5D" w14:textId="77777777" w:rsidTr="002340C8">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48196BF6"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24F9443"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1F7844B" w14:textId="77777777" w:rsidR="00D63920" w:rsidRPr="00B77317" w:rsidRDefault="00D63920" w:rsidP="00D63920">
            <w:pPr>
              <w:rPr>
                <w:color w:val="000000"/>
                <w:sz w:val="28"/>
                <w:szCs w:val="28"/>
                <w:lang w:eastAsia="ru-RU"/>
              </w:rPr>
            </w:pPr>
            <w:r>
              <w:rPr>
                <w:color w:val="000000"/>
                <w:sz w:val="28"/>
                <w:szCs w:val="28"/>
                <w:lang w:eastAsia="ru-RU"/>
              </w:rPr>
              <w:t>- гидравлические шланги (до -40°С);</w:t>
            </w:r>
          </w:p>
        </w:tc>
        <w:tc>
          <w:tcPr>
            <w:tcW w:w="4820" w:type="dxa"/>
            <w:tcBorders>
              <w:top w:val="nil"/>
              <w:left w:val="nil"/>
              <w:bottom w:val="single" w:sz="4" w:space="0" w:color="auto"/>
              <w:right w:val="single" w:sz="4" w:space="0" w:color="auto"/>
            </w:tcBorders>
            <w:shd w:val="clear" w:color="000000" w:fill="FFFFFF"/>
          </w:tcPr>
          <w:p w14:paraId="5F9ADC54" w14:textId="77777777" w:rsidR="00D63920" w:rsidRPr="00B77317" w:rsidRDefault="00D63920" w:rsidP="00D63920">
            <w:pPr>
              <w:rPr>
                <w:color w:val="000000"/>
                <w:sz w:val="28"/>
                <w:szCs w:val="28"/>
                <w:lang w:eastAsia="ru-RU"/>
              </w:rPr>
            </w:pPr>
          </w:p>
        </w:tc>
      </w:tr>
      <w:tr w:rsidR="00D63920" w:rsidRPr="00B77317" w14:paraId="42D57CE2" w14:textId="77777777" w:rsidTr="002340C8">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45876360"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FC2480"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5113F67" w14:textId="77777777" w:rsidR="00D63920" w:rsidRPr="00B77317" w:rsidRDefault="00D63920" w:rsidP="00D63920">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c>
          <w:tcPr>
            <w:tcW w:w="4820" w:type="dxa"/>
            <w:tcBorders>
              <w:top w:val="nil"/>
              <w:left w:val="nil"/>
              <w:bottom w:val="single" w:sz="4" w:space="0" w:color="auto"/>
              <w:right w:val="single" w:sz="4" w:space="0" w:color="auto"/>
            </w:tcBorders>
            <w:shd w:val="clear" w:color="000000" w:fill="FFFFFF"/>
          </w:tcPr>
          <w:p w14:paraId="61BA4AD3" w14:textId="77777777" w:rsidR="00D63920" w:rsidRPr="00B77317" w:rsidRDefault="00D63920" w:rsidP="00D63920">
            <w:pPr>
              <w:rPr>
                <w:color w:val="000000"/>
                <w:sz w:val="28"/>
                <w:szCs w:val="28"/>
                <w:lang w:eastAsia="ru-RU"/>
              </w:rPr>
            </w:pPr>
          </w:p>
        </w:tc>
      </w:tr>
      <w:tr w:rsidR="00D63920" w:rsidRPr="00B77317" w14:paraId="3A5339B6" w14:textId="77777777" w:rsidTr="002340C8">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324CA16" w14:textId="5987F804" w:rsidR="00D63920" w:rsidRPr="00B77317" w:rsidRDefault="00D63920" w:rsidP="00D63920">
            <w:pPr>
              <w:jc w:val="center"/>
              <w:rPr>
                <w:color w:val="000000"/>
                <w:sz w:val="28"/>
                <w:szCs w:val="28"/>
                <w:lang w:eastAsia="ru-RU"/>
              </w:rPr>
            </w:pPr>
            <w:r>
              <w:rPr>
                <w:color w:val="000000"/>
                <w:sz w:val="28"/>
                <w:szCs w:val="28"/>
                <w:lang w:eastAsia="ru-RU"/>
              </w:rPr>
              <w:t>1.5.</w:t>
            </w:r>
          </w:p>
        </w:tc>
        <w:tc>
          <w:tcPr>
            <w:tcW w:w="2605" w:type="dxa"/>
            <w:tcBorders>
              <w:top w:val="nil"/>
              <w:left w:val="nil"/>
              <w:bottom w:val="single" w:sz="4" w:space="0" w:color="auto"/>
              <w:right w:val="single" w:sz="4" w:space="0" w:color="auto"/>
            </w:tcBorders>
            <w:shd w:val="clear" w:color="000000" w:fill="FFFFFF"/>
            <w:vAlign w:val="center"/>
            <w:hideMark/>
          </w:tcPr>
          <w:p w14:paraId="05697B9F" w14:textId="77777777" w:rsidR="00D63920" w:rsidRPr="00B77317" w:rsidRDefault="00D63920" w:rsidP="00D63920">
            <w:pPr>
              <w:rPr>
                <w:color w:val="000000"/>
                <w:sz w:val="28"/>
                <w:szCs w:val="28"/>
                <w:lang w:eastAsia="ru-RU"/>
              </w:rPr>
            </w:pPr>
            <w:r>
              <w:rPr>
                <w:color w:val="000000"/>
                <w:sz w:val="28"/>
                <w:szCs w:val="28"/>
                <w:lang w:eastAsia="ru-RU"/>
              </w:rPr>
              <w:t>Максимально допустимая скорость ветра для работы ричстакера</w:t>
            </w:r>
          </w:p>
        </w:tc>
        <w:tc>
          <w:tcPr>
            <w:tcW w:w="6237" w:type="dxa"/>
            <w:tcBorders>
              <w:top w:val="nil"/>
              <w:left w:val="nil"/>
              <w:bottom w:val="single" w:sz="4" w:space="0" w:color="auto"/>
              <w:right w:val="single" w:sz="4" w:space="0" w:color="auto"/>
            </w:tcBorders>
            <w:shd w:val="clear" w:color="000000" w:fill="FFFFFF"/>
            <w:vAlign w:val="center"/>
            <w:hideMark/>
          </w:tcPr>
          <w:p w14:paraId="3AB83D22" w14:textId="77777777" w:rsidR="00D63920" w:rsidRPr="00B77317" w:rsidRDefault="00D63920" w:rsidP="00D63920">
            <w:pPr>
              <w:rPr>
                <w:color w:val="000000"/>
                <w:sz w:val="28"/>
                <w:szCs w:val="28"/>
                <w:lang w:eastAsia="ru-RU"/>
              </w:rPr>
            </w:pPr>
            <w:r>
              <w:rPr>
                <w:color w:val="000000"/>
                <w:sz w:val="28"/>
                <w:szCs w:val="28"/>
                <w:lang w:eastAsia="ru-RU"/>
              </w:rPr>
              <w:t>не менее 14 м/с</w:t>
            </w:r>
          </w:p>
        </w:tc>
        <w:tc>
          <w:tcPr>
            <w:tcW w:w="4820" w:type="dxa"/>
            <w:tcBorders>
              <w:top w:val="nil"/>
              <w:left w:val="nil"/>
              <w:bottom w:val="single" w:sz="4" w:space="0" w:color="auto"/>
              <w:right w:val="single" w:sz="4" w:space="0" w:color="auto"/>
            </w:tcBorders>
            <w:shd w:val="clear" w:color="000000" w:fill="FFFFFF"/>
          </w:tcPr>
          <w:p w14:paraId="490E07EF" w14:textId="77777777" w:rsidR="00D63920" w:rsidRPr="00B77317" w:rsidRDefault="00D63920" w:rsidP="00D63920">
            <w:pPr>
              <w:rPr>
                <w:color w:val="000000"/>
                <w:sz w:val="28"/>
                <w:szCs w:val="28"/>
                <w:lang w:eastAsia="ru-RU"/>
              </w:rPr>
            </w:pPr>
          </w:p>
        </w:tc>
      </w:tr>
      <w:tr w:rsidR="00D63920" w:rsidRPr="00B77317" w14:paraId="60EB9855" w14:textId="77777777" w:rsidTr="002340C8">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D9C573" w14:textId="50428992" w:rsidR="00D63920" w:rsidRPr="00B77317" w:rsidRDefault="00D63920" w:rsidP="00D63920">
            <w:pPr>
              <w:jc w:val="center"/>
              <w:rPr>
                <w:color w:val="000000"/>
                <w:sz w:val="28"/>
                <w:szCs w:val="28"/>
                <w:lang w:eastAsia="ru-RU"/>
              </w:rPr>
            </w:pPr>
            <w:r>
              <w:rPr>
                <w:color w:val="000000"/>
                <w:sz w:val="28"/>
                <w:szCs w:val="28"/>
                <w:lang w:eastAsia="ru-RU"/>
              </w:rPr>
              <w:t>1.6.</w:t>
            </w:r>
          </w:p>
        </w:tc>
        <w:tc>
          <w:tcPr>
            <w:tcW w:w="2605" w:type="dxa"/>
            <w:tcBorders>
              <w:top w:val="nil"/>
              <w:left w:val="nil"/>
              <w:bottom w:val="single" w:sz="4" w:space="0" w:color="auto"/>
              <w:right w:val="single" w:sz="4" w:space="0" w:color="auto"/>
            </w:tcBorders>
            <w:shd w:val="clear" w:color="000000" w:fill="FFFFFF"/>
            <w:vAlign w:val="center"/>
            <w:hideMark/>
          </w:tcPr>
          <w:p w14:paraId="2E788773" w14:textId="77777777" w:rsidR="00D63920" w:rsidRPr="00B77317" w:rsidRDefault="00D63920" w:rsidP="00D63920">
            <w:pPr>
              <w:rPr>
                <w:color w:val="000000"/>
                <w:sz w:val="28"/>
                <w:szCs w:val="28"/>
                <w:lang w:eastAsia="ru-RU"/>
              </w:rPr>
            </w:pPr>
            <w:r>
              <w:rPr>
                <w:color w:val="000000"/>
                <w:sz w:val="28"/>
                <w:szCs w:val="28"/>
                <w:lang w:eastAsia="ru-RU"/>
              </w:rPr>
              <w:t>Грузоподъёмность</w:t>
            </w:r>
          </w:p>
        </w:tc>
        <w:tc>
          <w:tcPr>
            <w:tcW w:w="6237" w:type="dxa"/>
            <w:tcBorders>
              <w:top w:val="nil"/>
              <w:left w:val="nil"/>
              <w:bottom w:val="single" w:sz="4" w:space="0" w:color="auto"/>
              <w:right w:val="single" w:sz="4" w:space="0" w:color="auto"/>
            </w:tcBorders>
            <w:shd w:val="clear" w:color="000000" w:fill="FFFFFF"/>
            <w:vAlign w:val="center"/>
            <w:hideMark/>
          </w:tcPr>
          <w:p w14:paraId="60F102DE" w14:textId="77777777" w:rsidR="00D63920" w:rsidRPr="00B77317" w:rsidRDefault="00D63920" w:rsidP="00D63920">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c>
          <w:tcPr>
            <w:tcW w:w="4820" w:type="dxa"/>
            <w:tcBorders>
              <w:top w:val="nil"/>
              <w:left w:val="nil"/>
              <w:bottom w:val="single" w:sz="4" w:space="0" w:color="auto"/>
              <w:right w:val="single" w:sz="4" w:space="0" w:color="auto"/>
            </w:tcBorders>
            <w:shd w:val="clear" w:color="000000" w:fill="FFFFFF"/>
          </w:tcPr>
          <w:p w14:paraId="1907F26A" w14:textId="77777777" w:rsidR="00D63920" w:rsidRPr="00B77317" w:rsidRDefault="00D63920" w:rsidP="00D63920">
            <w:pPr>
              <w:rPr>
                <w:color w:val="000000"/>
                <w:sz w:val="28"/>
                <w:szCs w:val="28"/>
                <w:lang w:eastAsia="ru-RU"/>
              </w:rPr>
            </w:pPr>
          </w:p>
        </w:tc>
      </w:tr>
      <w:tr w:rsidR="00D63920" w:rsidRPr="00B77317" w14:paraId="6C7971E4"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93FEE30" w14:textId="23A47C5C" w:rsidR="00D63920" w:rsidRPr="00B77317" w:rsidRDefault="00D63920" w:rsidP="00D63920">
            <w:pPr>
              <w:jc w:val="center"/>
              <w:rPr>
                <w:color w:val="000000"/>
                <w:sz w:val="28"/>
                <w:szCs w:val="28"/>
                <w:lang w:eastAsia="ru-RU"/>
              </w:rPr>
            </w:pPr>
            <w:r>
              <w:rPr>
                <w:color w:val="000000"/>
                <w:sz w:val="28"/>
                <w:szCs w:val="28"/>
                <w:lang w:eastAsia="ru-RU"/>
              </w:rPr>
              <w:t>1.7.</w:t>
            </w:r>
          </w:p>
        </w:tc>
        <w:tc>
          <w:tcPr>
            <w:tcW w:w="2605" w:type="dxa"/>
            <w:tcBorders>
              <w:top w:val="nil"/>
              <w:left w:val="nil"/>
              <w:bottom w:val="single" w:sz="4" w:space="0" w:color="auto"/>
              <w:right w:val="single" w:sz="4" w:space="0" w:color="auto"/>
            </w:tcBorders>
            <w:shd w:val="clear" w:color="000000" w:fill="FFFFFF"/>
            <w:vAlign w:val="center"/>
            <w:hideMark/>
          </w:tcPr>
          <w:p w14:paraId="34A18433" w14:textId="77777777" w:rsidR="00D63920" w:rsidRPr="00B77317" w:rsidRDefault="00D63920" w:rsidP="00D63920">
            <w:pPr>
              <w:rPr>
                <w:color w:val="000000"/>
                <w:sz w:val="28"/>
                <w:szCs w:val="28"/>
                <w:lang w:eastAsia="ru-RU"/>
              </w:rPr>
            </w:pPr>
            <w:r>
              <w:rPr>
                <w:color w:val="000000"/>
                <w:sz w:val="28"/>
                <w:szCs w:val="28"/>
                <w:lang w:eastAsia="ru-RU"/>
              </w:rPr>
              <w:t>Высота подъёма (под спредером)</w:t>
            </w:r>
          </w:p>
        </w:tc>
        <w:tc>
          <w:tcPr>
            <w:tcW w:w="6237" w:type="dxa"/>
            <w:tcBorders>
              <w:top w:val="nil"/>
              <w:left w:val="nil"/>
              <w:bottom w:val="single" w:sz="4" w:space="0" w:color="auto"/>
              <w:right w:val="single" w:sz="4" w:space="0" w:color="auto"/>
            </w:tcBorders>
            <w:shd w:val="clear" w:color="000000" w:fill="FFFFFF"/>
            <w:vAlign w:val="center"/>
            <w:hideMark/>
          </w:tcPr>
          <w:p w14:paraId="33596D6C" w14:textId="77777777" w:rsidR="00D63920" w:rsidRPr="00B77317" w:rsidRDefault="00D63920" w:rsidP="00D63920">
            <w:pPr>
              <w:rPr>
                <w:color w:val="000000"/>
                <w:sz w:val="28"/>
                <w:szCs w:val="28"/>
                <w:lang w:eastAsia="ru-RU"/>
              </w:rPr>
            </w:pPr>
            <w:r>
              <w:rPr>
                <w:color w:val="000000"/>
                <w:sz w:val="28"/>
                <w:szCs w:val="28"/>
                <w:lang w:eastAsia="ru-RU"/>
              </w:rPr>
              <w:t>не менее 15 100 мм</w:t>
            </w:r>
          </w:p>
        </w:tc>
        <w:tc>
          <w:tcPr>
            <w:tcW w:w="4820" w:type="dxa"/>
            <w:tcBorders>
              <w:top w:val="nil"/>
              <w:left w:val="nil"/>
              <w:bottom w:val="single" w:sz="4" w:space="0" w:color="auto"/>
              <w:right w:val="single" w:sz="4" w:space="0" w:color="auto"/>
            </w:tcBorders>
            <w:shd w:val="clear" w:color="000000" w:fill="FFFFFF"/>
          </w:tcPr>
          <w:p w14:paraId="08C79A5C" w14:textId="77777777" w:rsidR="00D63920" w:rsidRPr="00B77317" w:rsidRDefault="00D63920" w:rsidP="00D63920">
            <w:pPr>
              <w:rPr>
                <w:color w:val="000000"/>
                <w:sz w:val="28"/>
                <w:szCs w:val="28"/>
                <w:lang w:eastAsia="ru-RU"/>
              </w:rPr>
            </w:pPr>
          </w:p>
        </w:tc>
      </w:tr>
      <w:tr w:rsidR="00D63920" w:rsidRPr="00B77317" w14:paraId="141F9C9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133A0F" w14:textId="7843927C" w:rsidR="00D63920" w:rsidRPr="00B77317" w:rsidRDefault="00D63920" w:rsidP="00D63920">
            <w:pPr>
              <w:jc w:val="center"/>
              <w:rPr>
                <w:color w:val="000000"/>
                <w:sz w:val="28"/>
                <w:szCs w:val="28"/>
                <w:lang w:eastAsia="ru-RU"/>
              </w:rPr>
            </w:pPr>
            <w:r>
              <w:rPr>
                <w:color w:val="000000"/>
                <w:sz w:val="28"/>
                <w:szCs w:val="28"/>
                <w:lang w:eastAsia="ru-RU"/>
              </w:rPr>
              <w:t>1.8.</w:t>
            </w:r>
          </w:p>
        </w:tc>
        <w:tc>
          <w:tcPr>
            <w:tcW w:w="2605" w:type="dxa"/>
            <w:tcBorders>
              <w:top w:val="nil"/>
              <w:left w:val="nil"/>
              <w:bottom w:val="single" w:sz="4" w:space="0" w:color="auto"/>
              <w:right w:val="single" w:sz="4" w:space="0" w:color="auto"/>
            </w:tcBorders>
            <w:shd w:val="clear" w:color="000000" w:fill="FFFFFF"/>
            <w:vAlign w:val="center"/>
            <w:hideMark/>
          </w:tcPr>
          <w:p w14:paraId="1EA6F93D" w14:textId="77777777" w:rsidR="00D63920" w:rsidRPr="00B77317" w:rsidRDefault="00D63920" w:rsidP="00D63920">
            <w:pPr>
              <w:rPr>
                <w:color w:val="000000"/>
                <w:sz w:val="28"/>
                <w:szCs w:val="28"/>
                <w:lang w:eastAsia="ru-RU"/>
              </w:rPr>
            </w:pPr>
            <w:r>
              <w:rPr>
                <w:color w:val="000000"/>
                <w:sz w:val="28"/>
                <w:szCs w:val="28"/>
                <w:lang w:eastAsia="ru-RU"/>
              </w:rPr>
              <w:t>Дорожный просвет</w:t>
            </w:r>
          </w:p>
        </w:tc>
        <w:tc>
          <w:tcPr>
            <w:tcW w:w="6237" w:type="dxa"/>
            <w:tcBorders>
              <w:top w:val="nil"/>
              <w:left w:val="nil"/>
              <w:bottom w:val="single" w:sz="4" w:space="0" w:color="auto"/>
              <w:right w:val="single" w:sz="4" w:space="0" w:color="auto"/>
            </w:tcBorders>
            <w:shd w:val="clear" w:color="000000" w:fill="FFFFFF"/>
            <w:vAlign w:val="center"/>
            <w:hideMark/>
          </w:tcPr>
          <w:p w14:paraId="06B45DF3" w14:textId="77777777" w:rsidR="00D63920" w:rsidRPr="00B77317" w:rsidRDefault="00D63920" w:rsidP="00D63920">
            <w:pPr>
              <w:rPr>
                <w:color w:val="000000"/>
                <w:sz w:val="28"/>
                <w:szCs w:val="28"/>
                <w:lang w:eastAsia="ru-RU"/>
              </w:rPr>
            </w:pPr>
            <w:r>
              <w:rPr>
                <w:color w:val="000000"/>
                <w:sz w:val="28"/>
                <w:szCs w:val="28"/>
                <w:lang w:eastAsia="ru-RU"/>
              </w:rPr>
              <w:t>не менее 250 мм</w:t>
            </w:r>
          </w:p>
        </w:tc>
        <w:tc>
          <w:tcPr>
            <w:tcW w:w="4820" w:type="dxa"/>
            <w:tcBorders>
              <w:top w:val="nil"/>
              <w:left w:val="nil"/>
              <w:bottom w:val="single" w:sz="4" w:space="0" w:color="auto"/>
              <w:right w:val="single" w:sz="4" w:space="0" w:color="auto"/>
            </w:tcBorders>
            <w:shd w:val="clear" w:color="000000" w:fill="FFFFFF"/>
          </w:tcPr>
          <w:p w14:paraId="5084DD03" w14:textId="77777777" w:rsidR="00D63920" w:rsidRPr="00B77317" w:rsidRDefault="00D63920" w:rsidP="00D63920">
            <w:pPr>
              <w:rPr>
                <w:color w:val="000000"/>
                <w:sz w:val="28"/>
                <w:szCs w:val="28"/>
                <w:lang w:eastAsia="ru-RU"/>
              </w:rPr>
            </w:pPr>
          </w:p>
        </w:tc>
      </w:tr>
      <w:tr w:rsidR="00D63920" w:rsidRPr="00B77317" w14:paraId="161B57D9" w14:textId="77777777" w:rsidTr="002340C8">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BC771A0" w14:textId="77777777" w:rsidR="00D63920" w:rsidRPr="00B77317" w:rsidRDefault="00D63920" w:rsidP="00D63920">
            <w:pPr>
              <w:jc w:val="center"/>
              <w:rPr>
                <w:b/>
                <w:bCs/>
                <w:color w:val="000000"/>
                <w:sz w:val="28"/>
                <w:szCs w:val="28"/>
                <w:lang w:eastAsia="ru-RU"/>
              </w:rPr>
            </w:pPr>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D5ECB02" w14:textId="77777777" w:rsidR="00D63920" w:rsidRPr="00B77317" w:rsidRDefault="00D63920" w:rsidP="00D63920">
            <w:pPr>
              <w:jc w:val="center"/>
              <w:rPr>
                <w:b/>
                <w:bCs/>
                <w:color w:val="000000"/>
                <w:sz w:val="28"/>
                <w:szCs w:val="28"/>
                <w:lang w:eastAsia="ru-RU"/>
              </w:rPr>
            </w:pPr>
            <w:r>
              <w:rPr>
                <w:b/>
                <w:bCs/>
                <w:color w:val="000000"/>
                <w:sz w:val="28"/>
                <w:szCs w:val="28"/>
                <w:lang w:eastAsia="ru-RU"/>
              </w:rPr>
              <w:t>Силовая установка</w:t>
            </w:r>
          </w:p>
        </w:tc>
        <w:tc>
          <w:tcPr>
            <w:tcW w:w="4820" w:type="dxa"/>
            <w:tcBorders>
              <w:top w:val="single" w:sz="4" w:space="0" w:color="auto"/>
              <w:left w:val="nil"/>
              <w:bottom w:val="single" w:sz="4" w:space="0" w:color="auto"/>
              <w:right w:val="single" w:sz="4" w:space="0" w:color="auto"/>
            </w:tcBorders>
            <w:shd w:val="clear" w:color="000000" w:fill="FFFFFF"/>
          </w:tcPr>
          <w:p w14:paraId="489EFB4B" w14:textId="77777777" w:rsidR="00D63920" w:rsidRPr="00B77317" w:rsidRDefault="00D63920" w:rsidP="00D63920">
            <w:pPr>
              <w:jc w:val="center"/>
              <w:rPr>
                <w:b/>
                <w:bCs/>
                <w:color w:val="000000"/>
                <w:sz w:val="28"/>
                <w:szCs w:val="28"/>
                <w:lang w:eastAsia="ru-RU"/>
              </w:rPr>
            </w:pPr>
          </w:p>
        </w:tc>
      </w:tr>
      <w:tr w:rsidR="00D63920" w:rsidRPr="00B77317" w14:paraId="1BB3F03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05CD04" w14:textId="77777777" w:rsidR="00D63920" w:rsidRPr="00B77317" w:rsidRDefault="00D63920" w:rsidP="00D63920">
            <w:pPr>
              <w:jc w:val="center"/>
              <w:rPr>
                <w:color w:val="000000"/>
                <w:sz w:val="28"/>
                <w:szCs w:val="28"/>
                <w:lang w:eastAsia="ru-RU"/>
              </w:rPr>
            </w:pPr>
            <w:r>
              <w:rPr>
                <w:color w:val="000000"/>
                <w:sz w:val="28"/>
                <w:szCs w:val="28"/>
                <w:lang w:eastAsia="ru-RU"/>
              </w:rPr>
              <w:t>2.1.</w:t>
            </w:r>
          </w:p>
        </w:tc>
        <w:tc>
          <w:tcPr>
            <w:tcW w:w="2605" w:type="dxa"/>
            <w:tcBorders>
              <w:top w:val="nil"/>
              <w:left w:val="nil"/>
              <w:bottom w:val="single" w:sz="4" w:space="0" w:color="auto"/>
              <w:right w:val="single" w:sz="4" w:space="0" w:color="auto"/>
            </w:tcBorders>
            <w:shd w:val="clear" w:color="000000" w:fill="FFFFFF"/>
            <w:vAlign w:val="center"/>
            <w:hideMark/>
          </w:tcPr>
          <w:p w14:paraId="2396DA3D" w14:textId="77777777" w:rsidR="00D63920" w:rsidRPr="00B77317" w:rsidRDefault="00D63920" w:rsidP="00D63920">
            <w:pPr>
              <w:rPr>
                <w:color w:val="000000"/>
                <w:sz w:val="28"/>
                <w:szCs w:val="28"/>
                <w:lang w:eastAsia="ru-RU"/>
              </w:rPr>
            </w:pPr>
            <w:r>
              <w:rPr>
                <w:color w:val="000000"/>
                <w:sz w:val="28"/>
                <w:szCs w:val="28"/>
                <w:lang w:eastAsia="ru-RU"/>
              </w:rPr>
              <w:t>Двигатель</w:t>
            </w:r>
          </w:p>
        </w:tc>
        <w:tc>
          <w:tcPr>
            <w:tcW w:w="6237" w:type="dxa"/>
            <w:tcBorders>
              <w:top w:val="nil"/>
              <w:left w:val="nil"/>
              <w:bottom w:val="single" w:sz="4" w:space="0" w:color="auto"/>
              <w:right w:val="single" w:sz="4" w:space="0" w:color="auto"/>
            </w:tcBorders>
            <w:shd w:val="clear" w:color="000000" w:fill="FFFFFF"/>
            <w:vAlign w:val="center"/>
            <w:hideMark/>
          </w:tcPr>
          <w:p w14:paraId="6D3F0A15" w14:textId="77777777" w:rsidR="00D63920" w:rsidRPr="00B77317" w:rsidRDefault="00D63920" w:rsidP="00D63920">
            <w:pPr>
              <w:rPr>
                <w:color w:val="000000"/>
                <w:sz w:val="28"/>
                <w:szCs w:val="28"/>
                <w:lang w:eastAsia="ru-RU"/>
              </w:rPr>
            </w:pPr>
            <w:r>
              <w:rPr>
                <w:color w:val="000000"/>
                <w:sz w:val="28"/>
                <w:szCs w:val="28"/>
                <w:lang w:eastAsia="ru-RU"/>
              </w:rPr>
              <w:t>Дизельный. Мощность не менее 320 л.с. Производители: Volvo, Cummins</w:t>
            </w:r>
          </w:p>
        </w:tc>
        <w:tc>
          <w:tcPr>
            <w:tcW w:w="4820" w:type="dxa"/>
            <w:tcBorders>
              <w:top w:val="nil"/>
              <w:left w:val="nil"/>
              <w:bottom w:val="single" w:sz="4" w:space="0" w:color="auto"/>
              <w:right w:val="single" w:sz="4" w:space="0" w:color="auto"/>
            </w:tcBorders>
            <w:shd w:val="clear" w:color="000000" w:fill="FFFFFF"/>
          </w:tcPr>
          <w:p w14:paraId="2672C31D" w14:textId="77777777" w:rsidR="00D63920" w:rsidRPr="00B77317" w:rsidRDefault="00D63920" w:rsidP="00D63920">
            <w:pPr>
              <w:rPr>
                <w:color w:val="000000"/>
                <w:sz w:val="28"/>
                <w:szCs w:val="28"/>
                <w:lang w:eastAsia="ru-RU"/>
              </w:rPr>
            </w:pPr>
          </w:p>
        </w:tc>
      </w:tr>
      <w:tr w:rsidR="00D63920" w:rsidRPr="00B77317" w14:paraId="72F35263" w14:textId="77777777" w:rsidTr="002340C8">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12A500" w14:textId="77777777" w:rsidR="00D63920" w:rsidRPr="00B77317" w:rsidRDefault="00D63920" w:rsidP="00D63920">
            <w:pPr>
              <w:jc w:val="center"/>
              <w:rPr>
                <w:color w:val="000000"/>
                <w:sz w:val="28"/>
                <w:szCs w:val="28"/>
                <w:lang w:eastAsia="ru-RU"/>
              </w:rPr>
            </w:pPr>
            <w:r>
              <w:rPr>
                <w:color w:val="000000"/>
                <w:sz w:val="28"/>
                <w:szCs w:val="28"/>
                <w:lang w:eastAsia="ru-RU"/>
              </w:rPr>
              <w:lastRenderedPageBreak/>
              <w:t>2.2.</w:t>
            </w:r>
          </w:p>
        </w:tc>
        <w:tc>
          <w:tcPr>
            <w:tcW w:w="2605" w:type="dxa"/>
            <w:tcBorders>
              <w:top w:val="nil"/>
              <w:left w:val="nil"/>
              <w:bottom w:val="single" w:sz="4" w:space="0" w:color="auto"/>
              <w:right w:val="single" w:sz="4" w:space="0" w:color="auto"/>
            </w:tcBorders>
            <w:shd w:val="clear" w:color="000000" w:fill="FFFFFF"/>
            <w:vAlign w:val="center"/>
            <w:hideMark/>
          </w:tcPr>
          <w:p w14:paraId="2350CDFD" w14:textId="77777777" w:rsidR="00D63920" w:rsidRPr="00B77317" w:rsidRDefault="00D63920" w:rsidP="00D63920">
            <w:pPr>
              <w:rPr>
                <w:color w:val="000000"/>
                <w:sz w:val="28"/>
                <w:szCs w:val="28"/>
                <w:lang w:eastAsia="ru-RU"/>
              </w:rPr>
            </w:pPr>
            <w:r>
              <w:rPr>
                <w:color w:val="000000"/>
                <w:sz w:val="28"/>
                <w:szCs w:val="28"/>
                <w:lang w:eastAsia="ru-RU"/>
              </w:rPr>
              <w:t>Соответствие требованиям по вредным выбросам</w:t>
            </w:r>
          </w:p>
        </w:tc>
        <w:tc>
          <w:tcPr>
            <w:tcW w:w="6237" w:type="dxa"/>
            <w:tcBorders>
              <w:top w:val="nil"/>
              <w:left w:val="nil"/>
              <w:bottom w:val="single" w:sz="4" w:space="0" w:color="auto"/>
              <w:right w:val="single" w:sz="4" w:space="0" w:color="auto"/>
            </w:tcBorders>
            <w:shd w:val="clear" w:color="000000" w:fill="FFFFFF"/>
            <w:vAlign w:val="center"/>
            <w:hideMark/>
          </w:tcPr>
          <w:p w14:paraId="6DFB2658" w14:textId="77777777" w:rsidR="00D63920" w:rsidRPr="00B77317" w:rsidRDefault="00D63920" w:rsidP="00D63920">
            <w:pPr>
              <w:rPr>
                <w:color w:val="000000"/>
                <w:sz w:val="28"/>
                <w:szCs w:val="28"/>
                <w:lang w:eastAsia="ru-RU"/>
              </w:rPr>
            </w:pPr>
            <w:r>
              <w:rPr>
                <w:color w:val="000000"/>
                <w:sz w:val="28"/>
                <w:szCs w:val="28"/>
                <w:lang w:eastAsia="ru-RU"/>
              </w:rPr>
              <w:t xml:space="preserve">Еuro 3 </w:t>
            </w:r>
          </w:p>
        </w:tc>
        <w:tc>
          <w:tcPr>
            <w:tcW w:w="4820" w:type="dxa"/>
            <w:tcBorders>
              <w:top w:val="nil"/>
              <w:left w:val="nil"/>
              <w:bottom w:val="single" w:sz="4" w:space="0" w:color="auto"/>
              <w:right w:val="single" w:sz="4" w:space="0" w:color="auto"/>
            </w:tcBorders>
            <w:shd w:val="clear" w:color="000000" w:fill="FFFFFF"/>
          </w:tcPr>
          <w:p w14:paraId="56FAEA17" w14:textId="77777777" w:rsidR="00D63920" w:rsidRPr="00B77317" w:rsidRDefault="00D63920" w:rsidP="00D63920">
            <w:pPr>
              <w:rPr>
                <w:color w:val="000000"/>
                <w:sz w:val="28"/>
                <w:szCs w:val="28"/>
                <w:lang w:eastAsia="ru-RU"/>
              </w:rPr>
            </w:pPr>
          </w:p>
        </w:tc>
      </w:tr>
      <w:tr w:rsidR="00D63920" w:rsidRPr="00B77317" w14:paraId="1941BE5A" w14:textId="77777777" w:rsidTr="002340C8">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AC9E97" w14:textId="77777777" w:rsidR="00D63920" w:rsidRPr="00B77317" w:rsidRDefault="00D63920" w:rsidP="00D63920">
            <w:pPr>
              <w:jc w:val="center"/>
              <w:rPr>
                <w:color w:val="000000"/>
                <w:sz w:val="28"/>
                <w:szCs w:val="28"/>
                <w:lang w:eastAsia="ru-RU"/>
              </w:rPr>
            </w:pPr>
            <w:r>
              <w:rPr>
                <w:color w:val="000000"/>
                <w:sz w:val="28"/>
                <w:szCs w:val="28"/>
                <w:lang w:eastAsia="ru-RU"/>
              </w:rPr>
              <w:t>2.3.</w:t>
            </w:r>
          </w:p>
        </w:tc>
        <w:tc>
          <w:tcPr>
            <w:tcW w:w="2605" w:type="dxa"/>
            <w:tcBorders>
              <w:top w:val="nil"/>
              <w:left w:val="nil"/>
              <w:bottom w:val="single" w:sz="4" w:space="0" w:color="auto"/>
              <w:right w:val="single" w:sz="4" w:space="0" w:color="auto"/>
            </w:tcBorders>
            <w:shd w:val="clear" w:color="000000" w:fill="FFFFFF"/>
            <w:vAlign w:val="center"/>
            <w:hideMark/>
          </w:tcPr>
          <w:p w14:paraId="284D0629" w14:textId="77777777" w:rsidR="00D63920" w:rsidRPr="00B77317" w:rsidRDefault="00D63920" w:rsidP="00D63920">
            <w:pPr>
              <w:rPr>
                <w:color w:val="000000"/>
                <w:sz w:val="28"/>
                <w:szCs w:val="28"/>
                <w:lang w:eastAsia="ru-RU"/>
              </w:rPr>
            </w:pPr>
            <w:r>
              <w:rPr>
                <w:color w:val="000000"/>
                <w:sz w:val="28"/>
                <w:szCs w:val="28"/>
                <w:lang w:eastAsia="ru-RU"/>
              </w:rPr>
              <w:t>Сепаратор-водоотделитель предварительной очистки топлива с подогревом</w:t>
            </w:r>
          </w:p>
        </w:tc>
        <w:tc>
          <w:tcPr>
            <w:tcW w:w="6237" w:type="dxa"/>
            <w:tcBorders>
              <w:top w:val="nil"/>
              <w:left w:val="nil"/>
              <w:bottom w:val="single" w:sz="4" w:space="0" w:color="auto"/>
              <w:right w:val="single" w:sz="4" w:space="0" w:color="auto"/>
            </w:tcBorders>
            <w:shd w:val="clear" w:color="000000" w:fill="FFFFFF"/>
            <w:vAlign w:val="center"/>
            <w:hideMark/>
          </w:tcPr>
          <w:p w14:paraId="2DF21DC0" w14:textId="77777777" w:rsidR="00D63920" w:rsidRPr="00B77317" w:rsidRDefault="00D63920" w:rsidP="00D6392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3C6C13D6" w14:textId="77777777" w:rsidR="00D63920" w:rsidRPr="00B77317" w:rsidRDefault="00D63920" w:rsidP="00D63920">
            <w:pPr>
              <w:rPr>
                <w:color w:val="000000"/>
                <w:sz w:val="28"/>
                <w:szCs w:val="28"/>
                <w:lang w:eastAsia="ru-RU"/>
              </w:rPr>
            </w:pPr>
          </w:p>
        </w:tc>
      </w:tr>
      <w:tr w:rsidR="00D63920" w:rsidRPr="00B77317" w14:paraId="306283F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3052B9" w14:textId="77777777" w:rsidR="00D63920" w:rsidRPr="00B77317" w:rsidRDefault="00D63920" w:rsidP="00D63920">
            <w:pPr>
              <w:jc w:val="center"/>
              <w:rPr>
                <w:color w:val="000000"/>
                <w:sz w:val="28"/>
                <w:szCs w:val="28"/>
                <w:lang w:eastAsia="ru-RU"/>
              </w:rPr>
            </w:pPr>
            <w:r>
              <w:rPr>
                <w:color w:val="000000"/>
                <w:sz w:val="28"/>
                <w:szCs w:val="28"/>
                <w:lang w:eastAsia="ru-RU"/>
              </w:rPr>
              <w:t>2.4.</w:t>
            </w:r>
          </w:p>
        </w:tc>
        <w:tc>
          <w:tcPr>
            <w:tcW w:w="2605" w:type="dxa"/>
            <w:tcBorders>
              <w:top w:val="nil"/>
              <w:left w:val="nil"/>
              <w:bottom w:val="single" w:sz="4" w:space="0" w:color="auto"/>
              <w:right w:val="single" w:sz="4" w:space="0" w:color="auto"/>
            </w:tcBorders>
            <w:shd w:val="clear" w:color="000000" w:fill="FFFFFF"/>
            <w:vAlign w:val="center"/>
            <w:hideMark/>
          </w:tcPr>
          <w:p w14:paraId="7AE23661" w14:textId="77777777" w:rsidR="00D63920" w:rsidRPr="00B77317" w:rsidRDefault="00D63920" w:rsidP="00D63920">
            <w:pPr>
              <w:rPr>
                <w:color w:val="000000"/>
                <w:sz w:val="28"/>
                <w:szCs w:val="28"/>
                <w:lang w:eastAsia="ru-RU"/>
              </w:rPr>
            </w:pPr>
            <w:r>
              <w:rPr>
                <w:color w:val="000000"/>
                <w:sz w:val="28"/>
                <w:szCs w:val="28"/>
                <w:lang w:eastAsia="ru-RU"/>
              </w:rPr>
              <w:t>Система впрыска</w:t>
            </w:r>
          </w:p>
        </w:tc>
        <w:tc>
          <w:tcPr>
            <w:tcW w:w="6237" w:type="dxa"/>
            <w:tcBorders>
              <w:top w:val="nil"/>
              <w:left w:val="nil"/>
              <w:bottom w:val="single" w:sz="4" w:space="0" w:color="auto"/>
              <w:right w:val="single" w:sz="4" w:space="0" w:color="auto"/>
            </w:tcBorders>
            <w:shd w:val="clear" w:color="000000" w:fill="FFFFFF"/>
            <w:vAlign w:val="center"/>
            <w:hideMark/>
          </w:tcPr>
          <w:p w14:paraId="534D29C3" w14:textId="77777777" w:rsidR="00D63920" w:rsidRPr="00B77317" w:rsidRDefault="00D63920" w:rsidP="00D63920">
            <w:pPr>
              <w:rPr>
                <w:color w:val="000000"/>
                <w:sz w:val="28"/>
                <w:szCs w:val="28"/>
                <w:lang w:eastAsia="ru-RU"/>
              </w:rPr>
            </w:pPr>
            <w:r>
              <w:rPr>
                <w:color w:val="000000"/>
                <w:sz w:val="28"/>
                <w:szCs w:val="28"/>
                <w:lang w:eastAsia="ru-RU"/>
              </w:rPr>
              <w:t>С насос-форсунками</w:t>
            </w:r>
          </w:p>
        </w:tc>
        <w:tc>
          <w:tcPr>
            <w:tcW w:w="4820" w:type="dxa"/>
            <w:tcBorders>
              <w:top w:val="nil"/>
              <w:left w:val="nil"/>
              <w:bottom w:val="single" w:sz="4" w:space="0" w:color="auto"/>
              <w:right w:val="single" w:sz="4" w:space="0" w:color="auto"/>
            </w:tcBorders>
            <w:shd w:val="clear" w:color="000000" w:fill="FFFFFF"/>
          </w:tcPr>
          <w:p w14:paraId="524807DD" w14:textId="77777777" w:rsidR="00D63920" w:rsidRPr="00B77317" w:rsidRDefault="00D63920" w:rsidP="00D63920">
            <w:pPr>
              <w:rPr>
                <w:color w:val="000000"/>
                <w:sz w:val="28"/>
                <w:szCs w:val="28"/>
                <w:lang w:eastAsia="ru-RU"/>
              </w:rPr>
            </w:pPr>
          </w:p>
        </w:tc>
      </w:tr>
      <w:tr w:rsidR="00D63920" w:rsidRPr="00B77317" w14:paraId="5CFFB9C0" w14:textId="77777777" w:rsidTr="002340C8">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6CD2E0" w14:textId="77777777" w:rsidR="00D63920" w:rsidRPr="00B77317" w:rsidRDefault="00D63920" w:rsidP="00D63920">
            <w:pPr>
              <w:jc w:val="center"/>
              <w:rPr>
                <w:color w:val="000000"/>
                <w:sz w:val="28"/>
                <w:szCs w:val="28"/>
                <w:lang w:eastAsia="ru-RU"/>
              </w:rPr>
            </w:pPr>
            <w:r>
              <w:rPr>
                <w:color w:val="000000"/>
                <w:sz w:val="28"/>
                <w:szCs w:val="28"/>
                <w:lang w:eastAsia="ru-RU"/>
              </w:rPr>
              <w:t>2.5.</w:t>
            </w:r>
          </w:p>
        </w:tc>
        <w:tc>
          <w:tcPr>
            <w:tcW w:w="2605" w:type="dxa"/>
            <w:tcBorders>
              <w:top w:val="nil"/>
              <w:left w:val="nil"/>
              <w:bottom w:val="single" w:sz="4" w:space="0" w:color="auto"/>
              <w:right w:val="single" w:sz="4" w:space="0" w:color="auto"/>
            </w:tcBorders>
            <w:shd w:val="clear" w:color="000000" w:fill="FFFFFF"/>
            <w:vAlign w:val="center"/>
            <w:hideMark/>
          </w:tcPr>
          <w:p w14:paraId="3FE2ADCC" w14:textId="77777777" w:rsidR="00D63920" w:rsidRPr="00B77317" w:rsidRDefault="00D63920" w:rsidP="00D63920">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6237" w:type="dxa"/>
            <w:tcBorders>
              <w:top w:val="nil"/>
              <w:left w:val="nil"/>
              <w:bottom w:val="single" w:sz="4" w:space="0" w:color="auto"/>
              <w:right w:val="single" w:sz="4" w:space="0" w:color="auto"/>
            </w:tcBorders>
            <w:shd w:val="clear" w:color="000000" w:fill="FFFFFF"/>
            <w:vAlign w:val="center"/>
            <w:hideMark/>
          </w:tcPr>
          <w:p w14:paraId="76323D74" w14:textId="77777777" w:rsidR="00D63920" w:rsidRPr="00B77317" w:rsidRDefault="00D63920" w:rsidP="00D6392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006C7CE3" w14:textId="77777777" w:rsidR="00D63920" w:rsidRPr="00B77317" w:rsidRDefault="00D63920" w:rsidP="00D63920">
            <w:pPr>
              <w:rPr>
                <w:color w:val="000000"/>
                <w:sz w:val="28"/>
                <w:szCs w:val="28"/>
                <w:lang w:eastAsia="ru-RU"/>
              </w:rPr>
            </w:pPr>
          </w:p>
        </w:tc>
      </w:tr>
      <w:tr w:rsidR="00D63920" w:rsidRPr="00B77317" w14:paraId="663C1C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5D7D0" w14:textId="77777777" w:rsidR="00D63920" w:rsidRPr="00B77317" w:rsidRDefault="00D63920" w:rsidP="00D63920">
            <w:pPr>
              <w:jc w:val="center"/>
              <w:rPr>
                <w:b/>
                <w:bCs/>
                <w:color w:val="000000"/>
                <w:sz w:val="28"/>
                <w:szCs w:val="28"/>
                <w:lang w:eastAsia="ru-RU"/>
              </w:rPr>
            </w:pP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EB51C6D" w14:textId="77777777" w:rsidR="00D63920" w:rsidRPr="00B77317" w:rsidRDefault="00D63920" w:rsidP="00D63920">
            <w:pPr>
              <w:jc w:val="center"/>
              <w:rPr>
                <w:b/>
                <w:bCs/>
                <w:color w:val="000000"/>
                <w:sz w:val="28"/>
                <w:szCs w:val="28"/>
                <w:lang w:eastAsia="ru-RU"/>
              </w:rPr>
            </w:pPr>
            <w:r>
              <w:rPr>
                <w:b/>
                <w:bCs/>
                <w:color w:val="000000"/>
                <w:sz w:val="28"/>
                <w:szCs w:val="28"/>
                <w:lang w:eastAsia="ru-RU"/>
              </w:rPr>
              <w:t>Электрическая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051087F3" w14:textId="77777777" w:rsidR="00D63920" w:rsidRPr="00B77317" w:rsidRDefault="00D63920" w:rsidP="00D63920">
            <w:pPr>
              <w:jc w:val="center"/>
              <w:rPr>
                <w:b/>
                <w:bCs/>
                <w:color w:val="000000"/>
                <w:sz w:val="28"/>
                <w:szCs w:val="28"/>
                <w:lang w:eastAsia="ru-RU"/>
              </w:rPr>
            </w:pPr>
          </w:p>
        </w:tc>
      </w:tr>
      <w:tr w:rsidR="00D63920" w:rsidRPr="00B77317" w14:paraId="147314D7" w14:textId="77777777" w:rsidTr="002340C8">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229ABD" w14:textId="77777777" w:rsidR="00D63920" w:rsidRPr="00B77317" w:rsidRDefault="00D63920" w:rsidP="00D63920">
            <w:pPr>
              <w:jc w:val="center"/>
              <w:rPr>
                <w:color w:val="000000"/>
                <w:sz w:val="28"/>
                <w:szCs w:val="28"/>
                <w:lang w:eastAsia="ru-RU"/>
              </w:rPr>
            </w:pPr>
            <w:r>
              <w:rPr>
                <w:color w:val="000000"/>
                <w:sz w:val="28"/>
                <w:szCs w:val="28"/>
                <w:lang w:eastAsia="ru-RU"/>
              </w:rPr>
              <w:t>3.1.</w:t>
            </w:r>
          </w:p>
        </w:tc>
        <w:tc>
          <w:tcPr>
            <w:tcW w:w="2605" w:type="dxa"/>
            <w:tcBorders>
              <w:top w:val="nil"/>
              <w:left w:val="nil"/>
              <w:bottom w:val="single" w:sz="4" w:space="0" w:color="auto"/>
              <w:right w:val="single" w:sz="4" w:space="0" w:color="auto"/>
            </w:tcBorders>
            <w:shd w:val="clear" w:color="000000" w:fill="FFFFFF"/>
            <w:vAlign w:val="center"/>
            <w:hideMark/>
          </w:tcPr>
          <w:p w14:paraId="6997071F" w14:textId="77777777" w:rsidR="00D63920" w:rsidRPr="00B77317" w:rsidRDefault="00D63920" w:rsidP="00D63920">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61F90E85" w14:textId="0D427A70" w:rsidR="00D63920" w:rsidRPr="00B77317" w:rsidRDefault="00D63920" w:rsidP="00D63920">
            <w:pPr>
              <w:rPr>
                <w:color w:val="000000"/>
                <w:sz w:val="28"/>
                <w:szCs w:val="28"/>
                <w:lang w:eastAsia="ru-RU"/>
              </w:rPr>
            </w:pPr>
            <w:r>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c>
          <w:tcPr>
            <w:tcW w:w="4820" w:type="dxa"/>
            <w:tcBorders>
              <w:top w:val="nil"/>
              <w:left w:val="nil"/>
              <w:bottom w:val="single" w:sz="4" w:space="0" w:color="auto"/>
              <w:right w:val="single" w:sz="4" w:space="0" w:color="auto"/>
            </w:tcBorders>
            <w:shd w:val="clear" w:color="000000" w:fill="FFFFFF"/>
          </w:tcPr>
          <w:p w14:paraId="2AAEF17D" w14:textId="77777777" w:rsidR="00D63920" w:rsidRPr="00B77317" w:rsidRDefault="00D63920" w:rsidP="00D63920">
            <w:pPr>
              <w:rPr>
                <w:color w:val="000000"/>
                <w:sz w:val="28"/>
                <w:szCs w:val="28"/>
                <w:lang w:eastAsia="ru-RU"/>
              </w:rPr>
            </w:pPr>
          </w:p>
        </w:tc>
      </w:tr>
      <w:tr w:rsidR="00D63920" w:rsidRPr="00B77317" w14:paraId="4118E201" w14:textId="77777777" w:rsidTr="002340C8">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F33A13" w14:textId="77777777" w:rsidR="00D63920" w:rsidRPr="00B77317" w:rsidRDefault="00D63920" w:rsidP="00D63920">
            <w:pPr>
              <w:jc w:val="center"/>
              <w:rPr>
                <w:color w:val="000000"/>
                <w:sz w:val="28"/>
                <w:szCs w:val="28"/>
                <w:lang w:eastAsia="ru-RU"/>
              </w:rPr>
            </w:pPr>
            <w:r>
              <w:rPr>
                <w:color w:val="000000"/>
                <w:sz w:val="28"/>
                <w:szCs w:val="28"/>
                <w:lang w:eastAsia="ru-RU"/>
              </w:rPr>
              <w:t>3.2.</w:t>
            </w:r>
          </w:p>
        </w:tc>
        <w:tc>
          <w:tcPr>
            <w:tcW w:w="2605" w:type="dxa"/>
            <w:tcBorders>
              <w:top w:val="nil"/>
              <w:left w:val="nil"/>
              <w:bottom w:val="single" w:sz="4" w:space="0" w:color="auto"/>
              <w:right w:val="single" w:sz="4" w:space="0" w:color="auto"/>
            </w:tcBorders>
            <w:shd w:val="clear" w:color="000000" w:fill="FFFFFF"/>
            <w:vAlign w:val="center"/>
            <w:hideMark/>
          </w:tcPr>
          <w:p w14:paraId="1707A6B3" w14:textId="77777777" w:rsidR="00D63920" w:rsidRPr="00B77317" w:rsidRDefault="00D63920" w:rsidP="00D63920">
            <w:pPr>
              <w:rPr>
                <w:color w:val="000000"/>
                <w:sz w:val="28"/>
                <w:szCs w:val="28"/>
                <w:lang w:eastAsia="ru-RU"/>
              </w:rPr>
            </w:pPr>
            <w:r>
              <w:rPr>
                <w:color w:val="000000"/>
                <w:sz w:val="28"/>
                <w:szCs w:val="28"/>
                <w:lang w:eastAsia="ru-RU"/>
              </w:rPr>
              <w:t>Аккумуляторная  батарея</w:t>
            </w:r>
          </w:p>
        </w:tc>
        <w:tc>
          <w:tcPr>
            <w:tcW w:w="6237" w:type="dxa"/>
            <w:tcBorders>
              <w:top w:val="nil"/>
              <w:left w:val="nil"/>
              <w:bottom w:val="single" w:sz="4" w:space="0" w:color="auto"/>
              <w:right w:val="single" w:sz="4" w:space="0" w:color="auto"/>
            </w:tcBorders>
            <w:shd w:val="clear" w:color="000000" w:fill="FFFFFF"/>
            <w:vAlign w:val="center"/>
            <w:hideMark/>
          </w:tcPr>
          <w:p w14:paraId="1B92D28F" w14:textId="77777777" w:rsidR="00D63920" w:rsidRPr="00B77317" w:rsidRDefault="00D63920" w:rsidP="00D63920">
            <w:pPr>
              <w:rPr>
                <w:color w:val="000000"/>
                <w:sz w:val="28"/>
                <w:szCs w:val="28"/>
                <w:lang w:eastAsia="ru-RU"/>
              </w:rPr>
            </w:pPr>
            <w:r>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c>
          <w:tcPr>
            <w:tcW w:w="4820" w:type="dxa"/>
            <w:tcBorders>
              <w:top w:val="nil"/>
              <w:left w:val="nil"/>
              <w:bottom w:val="single" w:sz="4" w:space="0" w:color="auto"/>
              <w:right w:val="single" w:sz="4" w:space="0" w:color="auto"/>
            </w:tcBorders>
            <w:shd w:val="clear" w:color="000000" w:fill="FFFFFF"/>
          </w:tcPr>
          <w:p w14:paraId="6AA46DE5" w14:textId="77777777" w:rsidR="00D63920" w:rsidRPr="00B77317" w:rsidRDefault="00D63920" w:rsidP="00D63920">
            <w:pPr>
              <w:rPr>
                <w:color w:val="000000"/>
                <w:sz w:val="28"/>
                <w:szCs w:val="28"/>
                <w:lang w:eastAsia="ru-RU"/>
              </w:rPr>
            </w:pPr>
          </w:p>
        </w:tc>
      </w:tr>
      <w:tr w:rsidR="00D63920" w:rsidRPr="00B77317" w14:paraId="24C124C0"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A304D8" w14:textId="77777777" w:rsidR="00D63920" w:rsidRPr="00B77317" w:rsidRDefault="00D63920" w:rsidP="00D63920">
            <w:pPr>
              <w:jc w:val="center"/>
              <w:rPr>
                <w:color w:val="000000"/>
                <w:sz w:val="28"/>
                <w:szCs w:val="28"/>
                <w:lang w:eastAsia="ru-RU"/>
              </w:rPr>
            </w:pPr>
            <w:r>
              <w:rPr>
                <w:color w:val="000000"/>
                <w:sz w:val="28"/>
                <w:szCs w:val="28"/>
                <w:lang w:eastAsia="ru-RU"/>
              </w:rPr>
              <w:t>3.3.</w:t>
            </w:r>
          </w:p>
        </w:tc>
        <w:tc>
          <w:tcPr>
            <w:tcW w:w="2605" w:type="dxa"/>
            <w:tcBorders>
              <w:top w:val="nil"/>
              <w:left w:val="nil"/>
              <w:bottom w:val="single" w:sz="4" w:space="0" w:color="auto"/>
              <w:right w:val="single" w:sz="4" w:space="0" w:color="auto"/>
            </w:tcBorders>
            <w:shd w:val="clear" w:color="000000" w:fill="FFFFFF"/>
            <w:vAlign w:val="center"/>
            <w:hideMark/>
          </w:tcPr>
          <w:p w14:paraId="72FDD36B" w14:textId="77777777" w:rsidR="00D63920" w:rsidRPr="00B77317" w:rsidRDefault="00D63920" w:rsidP="00D63920">
            <w:pPr>
              <w:rPr>
                <w:color w:val="000000"/>
                <w:sz w:val="28"/>
                <w:szCs w:val="28"/>
                <w:lang w:eastAsia="ru-RU"/>
              </w:rPr>
            </w:pPr>
            <w:r>
              <w:rPr>
                <w:color w:val="000000"/>
                <w:sz w:val="28"/>
                <w:szCs w:val="28"/>
                <w:lang w:eastAsia="ru-RU"/>
              </w:rPr>
              <w:t>Преобразователь питания</w:t>
            </w:r>
          </w:p>
        </w:tc>
        <w:tc>
          <w:tcPr>
            <w:tcW w:w="6237" w:type="dxa"/>
            <w:tcBorders>
              <w:top w:val="nil"/>
              <w:left w:val="nil"/>
              <w:bottom w:val="single" w:sz="4" w:space="0" w:color="auto"/>
              <w:right w:val="single" w:sz="4" w:space="0" w:color="auto"/>
            </w:tcBorders>
            <w:shd w:val="clear" w:color="000000" w:fill="FFFFFF"/>
            <w:vAlign w:val="center"/>
            <w:hideMark/>
          </w:tcPr>
          <w:p w14:paraId="0EA4A0F1" w14:textId="77777777" w:rsidR="00D63920" w:rsidRPr="00B77317" w:rsidRDefault="00D63920" w:rsidP="00D63920">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c>
          <w:tcPr>
            <w:tcW w:w="4820" w:type="dxa"/>
            <w:tcBorders>
              <w:top w:val="nil"/>
              <w:left w:val="nil"/>
              <w:bottom w:val="single" w:sz="4" w:space="0" w:color="auto"/>
              <w:right w:val="single" w:sz="4" w:space="0" w:color="auto"/>
            </w:tcBorders>
            <w:shd w:val="clear" w:color="000000" w:fill="FFFFFF"/>
          </w:tcPr>
          <w:p w14:paraId="5CBEF4C6" w14:textId="77777777" w:rsidR="00D63920" w:rsidRPr="00B77317" w:rsidRDefault="00D63920" w:rsidP="00D63920">
            <w:pPr>
              <w:rPr>
                <w:color w:val="000000"/>
                <w:sz w:val="28"/>
                <w:szCs w:val="28"/>
                <w:lang w:eastAsia="ru-RU"/>
              </w:rPr>
            </w:pPr>
          </w:p>
        </w:tc>
      </w:tr>
      <w:tr w:rsidR="00D63920" w:rsidRPr="00B77317" w14:paraId="30DD4DE2"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ABA4E8" w14:textId="77777777" w:rsidR="00D63920" w:rsidRPr="00B77317" w:rsidRDefault="00D63920" w:rsidP="00D63920">
            <w:pPr>
              <w:jc w:val="center"/>
              <w:rPr>
                <w:b/>
                <w:bCs/>
                <w:color w:val="000000"/>
                <w:sz w:val="28"/>
                <w:szCs w:val="28"/>
                <w:lang w:eastAsia="ru-RU"/>
              </w:rPr>
            </w:pPr>
            <w:r>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E212DF" w14:textId="77777777" w:rsidR="00D63920" w:rsidRPr="00B77317" w:rsidRDefault="00D63920" w:rsidP="00D63920">
            <w:pPr>
              <w:jc w:val="center"/>
              <w:rPr>
                <w:b/>
                <w:bCs/>
                <w:color w:val="000000"/>
                <w:sz w:val="28"/>
                <w:szCs w:val="28"/>
                <w:lang w:eastAsia="ru-RU"/>
              </w:rPr>
            </w:pPr>
            <w:r>
              <w:rPr>
                <w:b/>
                <w:bCs/>
                <w:color w:val="000000"/>
                <w:sz w:val="28"/>
                <w:szCs w:val="28"/>
                <w:lang w:eastAsia="ru-RU"/>
              </w:rPr>
              <w:t>Гидравлическая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42FAF6DD" w14:textId="77777777" w:rsidR="00D63920" w:rsidRPr="00B77317" w:rsidRDefault="00D63920" w:rsidP="00D63920">
            <w:pPr>
              <w:jc w:val="center"/>
              <w:rPr>
                <w:b/>
                <w:bCs/>
                <w:color w:val="000000"/>
                <w:sz w:val="28"/>
                <w:szCs w:val="28"/>
                <w:lang w:eastAsia="ru-RU"/>
              </w:rPr>
            </w:pPr>
          </w:p>
        </w:tc>
      </w:tr>
      <w:tr w:rsidR="00D63920" w:rsidRPr="00B77317" w14:paraId="335370EC" w14:textId="77777777" w:rsidTr="002340C8">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501A986" w14:textId="77777777" w:rsidR="00D63920" w:rsidRPr="00B77317" w:rsidRDefault="00D63920" w:rsidP="00D63920">
            <w:pPr>
              <w:rPr>
                <w:color w:val="000000"/>
                <w:sz w:val="28"/>
                <w:szCs w:val="28"/>
                <w:lang w:eastAsia="ru-RU"/>
              </w:rPr>
            </w:pPr>
            <w:r>
              <w:rPr>
                <w:color w:val="000000"/>
                <w:sz w:val="28"/>
                <w:szCs w:val="28"/>
                <w:lang w:eastAsia="ru-RU"/>
              </w:rPr>
              <w:t>4.1.</w:t>
            </w:r>
          </w:p>
        </w:tc>
        <w:tc>
          <w:tcPr>
            <w:tcW w:w="2605" w:type="dxa"/>
            <w:tcBorders>
              <w:top w:val="nil"/>
              <w:left w:val="nil"/>
              <w:bottom w:val="single" w:sz="4" w:space="0" w:color="auto"/>
              <w:right w:val="single" w:sz="4" w:space="0" w:color="auto"/>
            </w:tcBorders>
            <w:shd w:val="clear" w:color="000000" w:fill="FFFFFF"/>
            <w:vAlign w:val="center"/>
            <w:hideMark/>
          </w:tcPr>
          <w:p w14:paraId="1BD14C07" w14:textId="77777777" w:rsidR="00D63920" w:rsidRPr="00B77317" w:rsidRDefault="00D63920" w:rsidP="00D63920">
            <w:pPr>
              <w:rPr>
                <w:color w:val="000000"/>
                <w:sz w:val="28"/>
                <w:szCs w:val="28"/>
                <w:lang w:eastAsia="ru-RU"/>
              </w:rPr>
            </w:pPr>
            <w:r>
              <w:rPr>
                <w:color w:val="000000"/>
                <w:sz w:val="28"/>
                <w:szCs w:val="28"/>
                <w:lang w:eastAsia="ru-RU"/>
              </w:rPr>
              <w:t>Подъемная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475E73EC" w14:textId="77777777" w:rsidR="00D63920" w:rsidRPr="00B77317" w:rsidRDefault="00D63920" w:rsidP="00D63920">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c>
          <w:tcPr>
            <w:tcW w:w="4820" w:type="dxa"/>
            <w:tcBorders>
              <w:top w:val="nil"/>
              <w:left w:val="nil"/>
              <w:bottom w:val="single" w:sz="4" w:space="0" w:color="auto"/>
              <w:right w:val="single" w:sz="4" w:space="0" w:color="auto"/>
            </w:tcBorders>
            <w:shd w:val="clear" w:color="000000" w:fill="FFFFFF"/>
          </w:tcPr>
          <w:p w14:paraId="0D91F43D" w14:textId="77777777" w:rsidR="00D63920" w:rsidRPr="00B77317" w:rsidRDefault="00D63920" w:rsidP="00D63920">
            <w:pPr>
              <w:rPr>
                <w:color w:val="000000"/>
                <w:sz w:val="28"/>
                <w:szCs w:val="28"/>
                <w:lang w:eastAsia="ru-RU"/>
              </w:rPr>
            </w:pPr>
          </w:p>
        </w:tc>
      </w:tr>
      <w:tr w:rsidR="00D63920" w:rsidRPr="00B77317" w14:paraId="2B1BBF4A"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FE062" w14:textId="77777777" w:rsidR="00D63920" w:rsidRPr="00B77317" w:rsidRDefault="00D63920" w:rsidP="00D63920">
            <w:pPr>
              <w:jc w:val="center"/>
              <w:rPr>
                <w:color w:val="000000"/>
                <w:sz w:val="28"/>
                <w:szCs w:val="28"/>
                <w:lang w:eastAsia="ru-RU"/>
              </w:rPr>
            </w:pPr>
            <w:r>
              <w:rPr>
                <w:color w:val="000000"/>
                <w:sz w:val="28"/>
                <w:szCs w:val="28"/>
                <w:lang w:eastAsia="ru-RU"/>
              </w:rPr>
              <w:lastRenderedPageBreak/>
              <w:t>4.2.</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EFD07E" w14:textId="77777777" w:rsidR="00D63920" w:rsidRPr="00B77317" w:rsidRDefault="00D63920" w:rsidP="00D63920">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6237" w:type="dxa"/>
            <w:tcBorders>
              <w:top w:val="nil"/>
              <w:left w:val="nil"/>
              <w:bottom w:val="single" w:sz="4" w:space="0" w:color="auto"/>
              <w:right w:val="single" w:sz="4" w:space="0" w:color="auto"/>
            </w:tcBorders>
            <w:shd w:val="clear" w:color="000000" w:fill="FFFFFF"/>
            <w:vAlign w:val="center"/>
            <w:hideMark/>
          </w:tcPr>
          <w:p w14:paraId="431E30CA" w14:textId="77777777" w:rsidR="00D63920" w:rsidRPr="00B77317" w:rsidRDefault="00D63920" w:rsidP="00D63920">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c>
          <w:tcPr>
            <w:tcW w:w="4820" w:type="dxa"/>
            <w:tcBorders>
              <w:top w:val="nil"/>
              <w:left w:val="nil"/>
              <w:bottom w:val="single" w:sz="4" w:space="0" w:color="auto"/>
              <w:right w:val="single" w:sz="4" w:space="0" w:color="auto"/>
            </w:tcBorders>
            <w:shd w:val="clear" w:color="000000" w:fill="FFFFFF"/>
          </w:tcPr>
          <w:p w14:paraId="78428601" w14:textId="77777777" w:rsidR="00D63920" w:rsidRPr="00B77317" w:rsidRDefault="00D63920" w:rsidP="00D63920">
            <w:pPr>
              <w:rPr>
                <w:color w:val="000000"/>
                <w:sz w:val="28"/>
                <w:szCs w:val="28"/>
                <w:lang w:eastAsia="ru-RU"/>
              </w:rPr>
            </w:pPr>
          </w:p>
        </w:tc>
      </w:tr>
      <w:tr w:rsidR="00D63920" w:rsidRPr="00B77317" w14:paraId="36F6D9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2863526"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1B1E6A5"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0EA1ABD" w14:textId="77777777" w:rsidR="00D63920" w:rsidRPr="00B77317" w:rsidRDefault="00D63920" w:rsidP="00D63920">
            <w:pPr>
              <w:rPr>
                <w:color w:val="000000"/>
                <w:sz w:val="28"/>
                <w:szCs w:val="28"/>
                <w:lang w:eastAsia="ru-RU"/>
              </w:rPr>
            </w:pPr>
            <w:r>
              <w:rPr>
                <w:color w:val="000000"/>
                <w:sz w:val="28"/>
                <w:szCs w:val="28"/>
                <w:lang w:eastAsia="ru-RU"/>
              </w:rPr>
              <w:t>Дренажный клапан</w:t>
            </w:r>
          </w:p>
        </w:tc>
        <w:tc>
          <w:tcPr>
            <w:tcW w:w="4820" w:type="dxa"/>
            <w:tcBorders>
              <w:top w:val="nil"/>
              <w:left w:val="nil"/>
              <w:bottom w:val="single" w:sz="4" w:space="0" w:color="auto"/>
              <w:right w:val="single" w:sz="4" w:space="0" w:color="auto"/>
            </w:tcBorders>
            <w:shd w:val="clear" w:color="000000" w:fill="FFFFFF"/>
          </w:tcPr>
          <w:p w14:paraId="2010937D" w14:textId="77777777" w:rsidR="00D63920" w:rsidRPr="00B77317" w:rsidRDefault="00D63920" w:rsidP="00D63920">
            <w:pPr>
              <w:rPr>
                <w:color w:val="000000"/>
                <w:sz w:val="28"/>
                <w:szCs w:val="28"/>
                <w:lang w:eastAsia="ru-RU"/>
              </w:rPr>
            </w:pPr>
          </w:p>
        </w:tc>
      </w:tr>
      <w:tr w:rsidR="00D63920" w:rsidRPr="00B77317" w14:paraId="79D02C0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36F6B172"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102464B"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F4F89F5" w14:textId="6639187F" w:rsidR="00D63920" w:rsidRPr="00B77317" w:rsidRDefault="00D63920" w:rsidP="00D63920">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c>
          <w:tcPr>
            <w:tcW w:w="4820" w:type="dxa"/>
            <w:tcBorders>
              <w:top w:val="nil"/>
              <w:left w:val="nil"/>
              <w:bottom w:val="single" w:sz="4" w:space="0" w:color="auto"/>
              <w:right w:val="single" w:sz="4" w:space="0" w:color="auto"/>
            </w:tcBorders>
            <w:shd w:val="clear" w:color="000000" w:fill="FFFFFF"/>
          </w:tcPr>
          <w:p w14:paraId="696C4641" w14:textId="77777777" w:rsidR="00D63920" w:rsidRPr="00B77317" w:rsidRDefault="00D63920" w:rsidP="00D63920">
            <w:pPr>
              <w:rPr>
                <w:color w:val="000000"/>
                <w:sz w:val="28"/>
                <w:szCs w:val="28"/>
                <w:lang w:eastAsia="ru-RU"/>
              </w:rPr>
            </w:pPr>
          </w:p>
        </w:tc>
      </w:tr>
      <w:tr w:rsidR="00D63920" w:rsidRPr="00B77317" w14:paraId="38CF1A6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366236"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627EB8"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CA42F29" w14:textId="77777777" w:rsidR="00D63920" w:rsidRPr="00B77317" w:rsidRDefault="00D63920" w:rsidP="00D63920">
            <w:pPr>
              <w:rPr>
                <w:color w:val="000000"/>
                <w:sz w:val="28"/>
                <w:szCs w:val="28"/>
                <w:lang w:eastAsia="ru-RU"/>
              </w:rPr>
            </w:pPr>
            <w:r>
              <w:rPr>
                <w:color w:val="000000"/>
                <w:sz w:val="28"/>
                <w:szCs w:val="28"/>
                <w:lang w:eastAsia="ru-RU"/>
              </w:rPr>
              <w:t>Подогрев</w:t>
            </w:r>
          </w:p>
        </w:tc>
        <w:tc>
          <w:tcPr>
            <w:tcW w:w="4820" w:type="dxa"/>
            <w:tcBorders>
              <w:top w:val="nil"/>
              <w:left w:val="nil"/>
              <w:bottom w:val="single" w:sz="4" w:space="0" w:color="auto"/>
              <w:right w:val="single" w:sz="4" w:space="0" w:color="auto"/>
            </w:tcBorders>
            <w:shd w:val="clear" w:color="000000" w:fill="FFFFFF"/>
          </w:tcPr>
          <w:p w14:paraId="51B21B53" w14:textId="77777777" w:rsidR="00D63920" w:rsidRPr="00B77317" w:rsidRDefault="00D63920" w:rsidP="00D63920">
            <w:pPr>
              <w:rPr>
                <w:color w:val="000000"/>
                <w:sz w:val="28"/>
                <w:szCs w:val="28"/>
                <w:lang w:eastAsia="ru-RU"/>
              </w:rPr>
            </w:pPr>
          </w:p>
        </w:tc>
      </w:tr>
      <w:tr w:rsidR="00D63920" w:rsidRPr="00B77317" w14:paraId="65AB978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C35377C"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09E8E3A"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DC31C69" w14:textId="77777777" w:rsidR="00D63920" w:rsidRPr="00B77317" w:rsidRDefault="00D63920" w:rsidP="00D63920">
            <w:pPr>
              <w:rPr>
                <w:color w:val="000000"/>
                <w:sz w:val="28"/>
                <w:szCs w:val="28"/>
                <w:lang w:eastAsia="ru-RU"/>
              </w:rPr>
            </w:pPr>
            <w:r>
              <w:rPr>
                <w:color w:val="000000"/>
                <w:sz w:val="28"/>
                <w:szCs w:val="28"/>
                <w:lang w:eastAsia="ru-RU"/>
              </w:rPr>
              <w:t>Указатель уровня масла</w:t>
            </w:r>
          </w:p>
        </w:tc>
        <w:tc>
          <w:tcPr>
            <w:tcW w:w="4820" w:type="dxa"/>
            <w:tcBorders>
              <w:top w:val="nil"/>
              <w:left w:val="nil"/>
              <w:bottom w:val="single" w:sz="4" w:space="0" w:color="auto"/>
              <w:right w:val="single" w:sz="4" w:space="0" w:color="auto"/>
            </w:tcBorders>
            <w:shd w:val="clear" w:color="000000" w:fill="FFFFFF"/>
          </w:tcPr>
          <w:p w14:paraId="4125E414" w14:textId="77777777" w:rsidR="00D63920" w:rsidRPr="00B77317" w:rsidRDefault="00D63920" w:rsidP="00D63920">
            <w:pPr>
              <w:rPr>
                <w:color w:val="000000"/>
                <w:sz w:val="28"/>
                <w:szCs w:val="28"/>
                <w:lang w:eastAsia="ru-RU"/>
              </w:rPr>
            </w:pPr>
          </w:p>
        </w:tc>
      </w:tr>
      <w:tr w:rsidR="00D63920" w:rsidRPr="00B77317" w14:paraId="242BE245"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2E0DBBB"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75A4591"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2B7ABC" w14:textId="77777777" w:rsidR="00D63920" w:rsidRPr="00B77317" w:rsidRDefault="00D63920" w:rsidP="00D63920">
            <w:pPr>
              <w:rPr>
                <w:color w:val="000000"/>
                <w:sz w:val="28"/>
                <w:szCs w:val="28"/>
                <w:lang w:eastAsia="ru-RU"/>
              </w:rPr>
            </w:pPr>
            <w:r>
              <w:rPr>
                <w:color w:val="000000"/>
                <w:sz w:val="28"/>
                <w:szCs w:val="28"/>
                <w:lang w:eastAsia="ru-RU"/>
              </w:rPr>
              <w:t>Сапун</w:t>
            </w:r>
          </w:p>
        </w:tc>
        <w:tc>
          <w:tcPr>
            <w:tcW w:w="4820" w:type="dxa"/>
            <w:tcBorders>
              <w:top w:val="nil"/>
              <w:left w:val="nil"/>
              <w:bottom w:val="single" w:sz="4" w:space="0" w:color="auto"/>
              <w:right w:val="single" w:sz="4" w:space="0" w:color="auto"/>
            </w:tcBorders>
            <w:shd w:val="clear" w:color="000000" w:fill="FFFFFF"/>
          </w:tcPr>
          <w:p w14:paraId="78104B76" w14:textId="77777777" w:rsidR="00D63920" w:rsidRPr="00B77317" w:rsidRDefault="00D63920" w:rsidP="00D63920">
            <w:pPr>
              <w:rPr>
                <w:color w:val="000000"/>
                <w:sz w:val="28"/>
                <w:szCs w:val="28"/>
                <w:lang w:eastAsia="ru-RU"/>
              </w:rPr>
            </w:pPr>
          </w:p>
        </w:tc>
      </w:tr>
      <w:tr w:rsidR="00D63920" w:rsidRPr="00B77317" w14:paraId="777ED59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943E9E"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C330D2A"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D8CCEF6" w14:textId="77777777" w:rsidR="00D63920" w:rsidRPr="00B77317" w:rsidRDefault="00D63920" w:rsidP="00D63920">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c>
          <w:tcPr>
            <w:tcW w:w="4820" w:type="dxa"/>
            <w:tcBorders>
              <w:top w:val="nil"/>
              <w:left w:val="nil"/>
              <w:bottom w:val="single" w:sz="4" w:space="0" w:color="auto"/>
              <w:right w:val="single" w:sz="4" w:space="0" w:color="auto"/>
            </w:tcBorders>
            <w:shd w:val="clear" w:color="000000" w:fill="FFFFFF"/>
          </w:tcPr>
          <w:p w14:paraId="7DEC90E0" w14:textId="77777777" w:rsidR="00D63920" w:rsidRPr="00B77317" w:rsidRDefault="00D63920" w:rsidP="00D63920">
            <w:pPr>
              <w:rPr>
                <w:color w:val="000000"/>
                <w:sz w:val="28"/>
                <w:szCs w:val="28"/>
                <w:lang w:eastAsia="ru-RU"/>
              </w:rPr>
            </w:pPr>
          </w:p>
        </w:tc>
      </w:tr>
      <w:tr w:rsidR="00D63920" w:rsidRPr="00B77317" w14:paraId="5C16D1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D4D134"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A6A9F85"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7766CD0" w14:textId="77777777" w:rsidR="00D63920" w:rsidRPr="00B77317" w:rsidRDefault="00D63920" w:rsidP="00D63920">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c>
          <w:tcPr>
            <w:tcW w:w="4820" w:type="dxa"/>
            <w:tcBorders>
              <w:top w:val="nil"/>
              <w:left w:val="nil"/>
              <w:bottom w:val="single" w:sz="4" w:space="0" w:color="auto"/>
              <w:right w:val="single" w:sz="4" w:space="0" w:color="auto"/>
            </w:tcBorders>
            <w:shd w:val="clear" w:color="000000" w:fill="FFFFFF"/>
          </w:tcPr>
          <w:p w14:paraId="65392394" w14:textId="77777777" w:rsidR="00D63920" w:rsidRPr="00B77317" w:rsidRDefault="00D63920" w:rsidP="00D63920">
            <w:pPr>
              <w:rPr>
                <w:color w:val="000000"/>
                <w:sz w:val="28"/>
                <w:szCs w:val="28"/>
                <w:lang w:eastAsia="ru-RU"/>
              </w:rPr>
            </w:pPr>
          </w:p>
        </w:tc>
      </w:tr>
      <w:tr w:rsidR="00D63920" w:rsidRPr="00B77317" w14:paraId="245B31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725142" w14:textId="77777777" w:rsidR="00D63920" w:rsidRPr="00B77317" w:rsidRDefault="00D63920" w:rsidP="00D63920">
            <w:pPr>
              <w:jc w:val="center"/>
              <w:rPr>
                <w:color w:val="000000"/>
                <w:sz w:val="28"/>
                <w:szCs w:val="28"/>
                <w:lang w:eastAsia="ru-RU"/>
              </w:rPr>
            </w:pPr>
            <w:r>
              <w:rPr>
                <w:color w:val="000000"/>
                <w:sz w:val="28"/>
                <w:szCs w:val="28"/>
                <w:lang w:eastAsia="ru-RU"/>
              </w:rPr>
              <w:t>4.3.</w:t>
            </w:r>
          </w:p>
        </w:tc>
        <w:tc>
          <w:tcPr>
            <w:tcW w:w="2605" w:type="dxa"/>
            <w:tcBorders>
              <w:top w:val="nil"/>
              <w:left w:val="nil"/>
              <w:bottom w:val="single" w:sz="4" w:space="0" w:color="auto"/>
              <w:right w:val="single" w:sz="4" w:space="0" w:color="auto"/>
            </w:tcBorders>
            <w:shd w:val="clear" w:color="000000" w:fill="FFFFFF"/>
            <w:vAlign w:val="center"/>
            <w:hideMark/>
          </w:tcPr>
          <w:p w14:paraId="26A449EA" w14:textId="77777777" w:rsidR="00D63920" w:rsidRPr="00B77317" w:rsidRDefault="00D63920" w:rsidP="00D63920">
            <w:pPr>
              <w:rPr>
                <w:color w:val="000000"/>
                <w:sz w:val="28"/>
                <w:szCs w:val="28"/>
                <w:lang w:eastAsia="ru-RU"/>
              </w:rPr>
            </w:pPr>
            <w:r>
              <w:rPr>
                <w:color w:val="000000"/>
                <w:sz w:val="28"/>
                <w:szCs w:val="28"/>
                <w:lang w:eastAsia="ru-RU"/>
              </w:rPr>
              <w:t>Гидроцилиндры телескопические</w:t>
            </w:r>
          </w:p>
        </w:tc>
        <w:tc>
          <w:tcPr>
            <w:tcW w:w="6237" w:type="dxa"/>
            <w:tcBorders>
              <w:top w:val="nil"/>
              <w:left w:val="nil"/>
              <w:bottom w:val="single" w:sz="4" w:space="0" w:color="auto"/>
              <w:right w:val="single" w:sz="4" w:space="0" w:color="auto"/>
            </w:tcBorders>
            <w:shd w:val="clear" w:color="000000" w:fill="FFFFFF"/>
            <w:vAlign w:val="center"/>
            <w:hideMark/>
          </w:tcPr>
          <w:p w14:paraId="07B45015" w14:textId="77777777" w:rsidR="00D63920" w:rsidRPr="00B77317" w:rsidRDefault="00D63920" w:rsidP="00D63920">
            <w:pPr>
              <w:rPr>
                <w:color w:val="000000"/>
                <w:sz w:val="28"/>
                <w:szCs w:val="28"/>
                <w:lang w:eastAsia="ru-RU"/>
              </w:rPr>
            </w:pPr>
            <w:r>
              <w:rPr>
                <w:color w:val="000000"/>
                <w:sz w:val="28"/>
                <w:szCs w:val="28"/>
                <w:lang w:eastAsia="ru-RU"/>
              </w:rPr>
              <w:t>Двустороннего действия</w:t>
            </w:r>
          </w:p>
        </w:tc>
        <w:tc>
          <w:tcPr>
            <w:tcW w:w="4820" w:type="dxa"/>
            <w:tcBorders>
              <w:top w:val="nil"/>
              <w:left w:val="nil"/>
              <w:bottom w:val="single" w:sz="4" w:space="0" w:color="auto"/>
              <w:right w:val="single" w:sz="4" w:space="0" w:color="auto"/>
            </w:tcBorders>
            <w:shd w:val="clear" w:color="000000" w:fill="FFFFFF"/>
          </w:tcPr>
          <w:p w14:paraId="2B70E057" w14:textId="77777777" w:rsidR="00D63920" w:rsidRPr="00B77317" w:rsidRDefault="00D63920" w:rsidP="00D63920">
            <w:pPr>
              <w:rPr>
                <w:color w:val="000000"/>
                <w:sz w:val="28"/>
                <w:szCs w:val="28"/>
                <w:lang w:eastAsia="ru-RU"/>
              </w:rPr>
            </w:pPr>
          </w:p>
        </w:tc>
      </w:tr>
      <w:tr w:rsidR="00D63920" w:rsidRPr="00B77317" w14:paraId="05CAE9D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B1CDD" w14:textId="77777777" w:rsidR="00D63920" w:rsidRPr="00B77317" w:rsidRDefault="00D63920" w:rsidP="00D63920">
            <w:pPr>
              <w:jc w:val="center"/>
              <w:rPr>
                <w:color w:val="000000"/>
                <w:sz w:val="28"/>
                <w:szCs w:val="28"/>
                <w:lang w:eastAsia="ru-RU"/>
              </w:rPr>
            </w:pPr>
            <w:r>
              <w:rPr>
                <w:color w:val="000000"/>
                <w:sz w:val="28"/>
                <w:szCs w:val="28"/>
                <w:lang w:eastAsia="ru-RU"/>
              </w:rPr>
              <w:t>4.4.</w:t>
            </w:r>
          </w:p>
        </w:tc>
        <w:tc>
          <w:tcPr>
            <w:tcW w:w="2605" w:type="dxa"/>
            <w:tcBorders>
              <w:top w:val="nil"/>
              <w:left w:val="nil"/>
              <w:bottom w:val="single" w:sz="4" w:space="0" w:color="auto"/>
              <w:right w:val="single" w:sz="4" w:space="0" w:color="auto"/>
            </w:tcBorders>
            <w:shd w:val="clear" w:color="000000" w:fill="FFFFFF"/>
            <w:vAlign w:val="center"/>
            <w:hideMark/>
          </w:tcPr>
          <w:p w14:paraId="48DF3967" w14:textId="77777777" w:rsidR="00D63920" w:rsidRPr="00B77317" w:rsidRDefault="00D63920" w:rsidP="00D63920">
            <w:pPr>
              <w:rPr>
                <w:color w:val="000000"/>
                <w:sz w:val="28"/>
                <w:szCs w:val="28"/>
                <w:lang w:eastAsia="ru-RU"/>
              </w:rPr>
            </w:pPr>
            <w:r>
              <w:rPr>
                <w:color w:val="000000"/>
                <w:sz w:val="28"/>
                <w:szCs w:val="28"/>
                <w:lang w:eastAsia="ru-RU"/>
              </w:rPr>
              <w:t>Фильтры</w:t>
            </w:r>
          </w:p>
        </w:tc>
        <w:tc>
          <w:tcPr>
            <w:tcW w:w="6237" w:type="dxa"/>
            <w:tcBorders>
              <w:top w:val="nil"/>
              <w:left w:val="nil"/>
              <w:bottom w:val="single" w:sz="4" w:space="0" w:color="auto"/>
              <w:right w:val="single" w:sz="4" w:space="0" w:color="auto"/>
            </w:tcBorders>
            <w:shd w:val="clear" w:color="000000" w:fill="FFFFFF"/>
            <w:vAlign w:val="center"/>
            <w:hideMark/>
          </w:tcPr>
          <w:p w14:paraId="36AA0C92" w14:textId="77777777" w:rsidR="00D63920" w:rsidRPr="00B77317" w:rsidRDefault="00D63920" w:rsidP="00D63920">
            <w:pPr>
              <w:rPr>
                <w:color w:val="000000"/>
                <w:sz w:val="28"/>
                <w:szCs w:val="28"/>
                <w:lang w:eastAsia="ru-RU"/>
              </w:rPr>
            </w:pPr>
            <w:r>
              <w:rPr>
                <w:color w:val="000000"/>
                <w:sz w:val="28"/>
                <w:szCs w:val="28"/>
                <w:lang w:eastAsia="ru-RU"/>
              </w:rPr>
              <w:t>Напорный и возвратный полнопоточные.</w:t>
            </w:r>
          </w:p>
        </w:tc>
        <w:tc>
          <w:tcPr>
            <w:tcW w:w="4820" w:type="dxa"/>
            <w:tcBorders>
              <w:top w:val="nil"/>
              <w:left w:val="nil"/>
              <w:bottom w:val="single" w:sz="4" w:space="0" w:color="auto"/>
              <w:right w:val="single" w:sz="4" w:space="0" w:color="auto"/>
            </w:tcBorders>
            <w:shd w:val="clear" w:color="000000" w:fill="FFFFFF"/>
          </w:tcPr>
          <w:p w14:paraId="34B102F3" w14:textId="77777777" w:rsidR="00D63920" w:rsidRPr="00B77317" w:rsidRDefault="00D63920" w:rsidP="00D63920">
            <w:pPr>
              <w:rPr>
                <w:color w:val="000000"/>
                <w:sz w:val="28"/>
                <w:szCs w:val="28"/>
                <w:lang w:eastAsia="ru-RU"/>
              </w:rPr>
            </w:pPr>
          </w:p>
        </w:tc>
      </w:tr>
      <w:tr w:rsidR="00D63920" w:rsidRPr="00B77317" w14:paraId="7F0A6B2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78999E" w14:textId="77777777" w:rsidR="00D63920" w:rsidRPr="00B77317" w:rsidRDefault="00D63920" w:rsidP="00D63920">
            <w:pPr>
              <w:jc w:val="center"/>
              <w:rPr>
                <w:color w:val="000000"/>
                <w:sz w:val="28"/>
                <w:szCs w:val="28"/>
                <w:lang w:eastAsia="ru-RU"/>
              </w:rPr>
            </w:pPr>
            <w:r>
              <w:rPr>
                <w:color w:val="000000"/>
                <w:sz w:val="28"/>
                <w:szCs w:val="28"/>
                <w:lang w:eastAsia="ru-RU"/>
              </w:rPr>
              <w:t>4.5.</w:t>
            </w:r>
          </w:p>
        </w:tc>
        <w:tc>
          <w:tcPr>
            <w:tcW w:w="2605" w:type="dxa"/>
            <w:tcBorders>
              <w:top w:val="nil"/>
              <w:left w:val="nil"/>
              <w:bottom w:val="single" w:sz="4" w:space="0" w:color="auto"/>
              <w:right w:val="single" w:sz="4" w:space="0" w:color="auto"/>
            </w:tcBorders>
            <w:shd w:val="clear" w:color="000000" w:fill="FFFFFF"/>
            <w:vAlign w:val="center"/>
            <w:hideMark/>
          </w:tcPr>
          <w:p w14:paraId="31AA200F" w14:textId="77777777" w:rsidR="00D63920" w:rsidRPr="00B77317" w:rsidRDefault="00D63920" w:rsidP="00D63920">
            <w:pPr>
              <w:rPr>
                <w:color w:val="000000"/>
                <w:sz w:val="28"/>
                <w:szCs w:val="28"/>
                <w:lang w:eastAsia="ru-RU"/>
              </w:rPr>
            </w:pPr>
            <w:r>
              <w:rPr>
                <w:color w:val="000000"/>
                <w:sz w:val="28"/>
                <w:szCs w:val="28"/>
                <w:lang w:eastAsia="ru-RU"/>
              </w:rPr>
              <w:t>Соединения и фитинги</w:t>
            </w:r>
          </w:p>
        </w:tc>
        <w:tc>
          <w:tcPr>
            <w:tcW w:w="6237" w:type="dxa"/>
            <w:tcBorders>
              <w:top w:val="nil"/>
              <w:left w:val="nil"/>
              <w:bottom w:val="single" w:sz="4" w:space="0" w:color="auto"/>
              <w:right w:val="single" w:sz="4" w:space="0" w:color="auto"/>
            </w:tcBorders>
            <w:shd w:val="clear" w:color="000000" w:fill="FFFFFF"/>
            <w:vAlign w:val="center"/>
            <w:hideMark/>
          </w:tcPr>
          <w:p w14:paraId="669CBB3C" w14:textId="77777777" w:rsidR="00D63920" w:rsidRPr="00B77317" w:rsidRDefault="00D63920" w:rsidP="00D63920">
            <w:pPr>
              <w:rPr>
                <w:color w:val="000000"/>
                <w:sz w:val="28"/>
                <w:szCs w:val="28"/>
                <w:lang w:eastAsia="ru-RU"/>
              </w:rPr>
            </w:pPr>
            <w:r>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c>
          <w:tcPr>
            <w:tcW w:w="4820" w:type="dxa"/>
            <w:tcBorders>
              <w:top w:val="nil"/>
              <w:left w:val="nil"/>
              <w:bottom w:val="single" w:sz="4" w:space="0" w:color="auto"/>
              <w:right w:val="single" w:sz="4" w:space="0" w:color="auto"/>
            </w:tcBorders>
            <w:shd w:val="clear" w:color="000000" w:fill="FFFFFF"/>
          </w:tcPr>
          <w:p w14:paraId="25C7DA32" w14:textId="77777777" w:rsidR="00D63920" w:rsidRPr="00B77317" w:rsidRDefault="00D63920" w:rsidP="00D63920">
            <w:pPr>
              <w:rPr>
                <w:color w:val="000000"/>
                <w:sz w:val="28"/>
                <w:szCs w:val="28"/>
                <w:lang w:eastAsia="ru-RU"/>
              </w:rPr>
            </w:pPr>
          </w:p>
        </w:tc>
      </w:tr>
      <w:tr w:rsidR="00D63920" w:rsidRPr="00B77317" w14:paraId="472966E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CCF51" w14:textId="77777777" w:rsidR="00D63920" w:rsidRPr="00B77317" w:rsidRDefault="00D63920" w:rsidP="00D63920">
            <w:pPr>
              <w:jc w:val="center"/>
              <w:rPr>
                <w:color w:val="000000"/>
                <w:sz w:val="28"/>
                <w:szCs w:val="28"/>
                <w:lang w:eastAsia="ru-RU"/>
              </w:rPr>
            </w:pPr>
            <w:r>
              <w:rPr>
                <w:color w:val="000000"/>
                <w:sz w:val="28"/>
                <w:szCs w:val="28"/>
                <w:lang w:eastAsia="ru-RU"/>
              </w:rPr>
              <w:t>4.6.</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39DB" w14:textId="77777777" w:rsidR="00D63920" w:rsidRPr="00B77317" w:rsidRDefault="00D63920" w:rsidP="00D63920">
            <w:pPr>
              <w:rPr>
                <w:color w:val="000000"/>
                <w:sz w:val="28"/>
                <w:szCs w:val="28"/>
                <w:lang w:eastAsia="ru-RU"/>
              </w:rPr>
            </w:pPr>
            <w:r>
              <w:rPr>
                <w:color w:val="000000"/>
                <w:sz w:val="28"/>
                <w:szCs w:val="28"/>
                <w:lang w:eastAsia="ru-RU"/>
              </w:rPr>
              <w:t xml:space="preserve">Обязательное оснащение </w:t>
            </w:r>
          </w:p>
        </w:tc>
        <w:tc>
          <w:tcPr>
            <w:tcW w:w="6237" w:type="dxa"/>
            <w:tcBorders>
              <w:top w:val="nil"/>
              <w:left w:val="nil"/>
              <w:bottom w:val="single" w:sz="4" w:space="0" w:color="auto"/>
              <w:right w:val="single" w:sz="4" w:space="0" w:color="auto"/>
            </w:tcBorders>
            <w:shd w:val="clear" w:color="000000" w:fill="FFFFFF"/>
            <w:vAlign w:val="center"/>
            <w:hideMark/>
          </w:tcPr>
          <w:p w14:paraId="093A61D3" w14:textId="77777777" w:rsidR="00D63920" w:rsidRPr="00B77317" w:rsidRDefault="00D63920" w:rsidP="00D63920">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c>
          <w:tcPr>
            <w:tcW w:w="4820" w:type="dxa"/>
            <w:tcBorders>
              <w:top w:val="nil"/>
              <w:left w:val="nil"/>
              <w:bottom w:val="single" w:sz="4" w:space="0" w:color="auto"/>
              <w:right w:val="single" w:sz="4" w:space="0" w:color="auto"/>
            </w:tcBorders>
            <w:shd w:val="clear" w:color="000000" w:fill="FFFFFF"/>
          </w:tcPr>
          <w:p w14:paraId="1FC79846" w14:textId="77777777" w:rsidR="00D63920" w:rsidRPr="00B77317" w:rsidRDefault="00D63920" w:rsidP="00D63920">
            <w:pPr>
              <w:rPr>
                <w:color w:val="000000"/>
                <w:sz w:val="28"/>
                <w:szCs w:val="28"/>
                <w:lang w:eastAsia="ru-RU"/>
              </w:rPr>
            </w:pPr>
          </w:p>
        </w:tc>
      </w:tr>
      <w:tr w:rsidR="00D63920" w:rsidRPr="00B77317" w14:paraId="3AA645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A5CC173"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7607FB"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21D12A9" w14:textId="77777777" w:rsidR="00D63920" w:rsidRPr="00B77317" w:rsidRDefault="00D63920" w:rsidP="00D63920">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c>
          <w:tcPr>
            <w:tcW w:w="4820" w:type="dxa"/>
            <w:tcBorders>
              <w:top w:val="nil"/>
              <w:left w:val="nil"/>
              <w:bottom w:val="single" w:sz="4" w:space="0" w:color="auto"/>
              <w:right w:val="single" w:sz="4" w:space="0" w:color="auto"/>
            </w:tcBorders>
            <w:shd w:val="clear" w:color="000000" w:fill="FFFFFF"/>
          </w:tcPr>
          <w:p w14:paraId="00619538" w14:textId="77777777" w:rsidR="00D63920" w:rsidRPr="00B77317" w:rsidRDefault="00D63920" w:rsidP="00D63920">
            <w:pPr>
              <w:rPr>
                <w:color w:val="000000"/>
                <w:sz w:val="28"/>
                <w:szCs w:val="28"/>
                <w:lang w:eastAsia="ru-RU"/>
              </w:rPr>
            </w:pPr>
          </w:p>
        </w:tc>
      </w:tr>
      <w:tr w:rsidR="00D63920" w:rsidRPr="00B77317" w14:paraId="4EDA0DE9"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7B8ECA0"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C5A821B"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73E0054" w14:textId="77777777" w:rsidR="00D63920" w:rsidRPr="00B77317" w:rsidRDefault="00D63920" w:rsidP="00D63920">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c>
          <w:tcPr>
            <w:tcW w:w="4820" w:type="dxa"/>
            <w:tcBorders>
              <w:top w:val="nil"/>
              <w:left w:val="nil"/>
              <w:bottom w:val="single" w:sz="4" w:space="0" w:color="auto"/>
              <w:right w:val="single" w:sz="4" w:space="0" w:color="auto"/>
            </w:tcBorders>
            <w:shd w:val="clear" w:color="000000" w:fill="FFFFFF"/>
          </w:tcPr>
          <w:p w14:paraId="109F6B0A" w14:textId="77777777" w:rsidR="00D63920" w:rsidRPr="00B77317" w:rsidRDefault="00D63920" w:rsidP="00D63920">
            <w:pPr>
              <w:rPr>
                <w:color w:val="000000"/>
                <w:sz w:val="28"/>
                <w:szCs w:val="28"/>
                <w:lang w:eastAsia="ru-RU"/>
              </w:rPr>
            </w:pPr>
          </w:p>
        </w:tc>
      </w:tr>
      <w:tr w:rsidR="00D63920" w:rsidRPr="00B77317" w14:paraId="1734A62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549517"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E846FC"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2F7EACB" w14:textId="77777777" w:rsidR="00D63920" w:rsidRPr="00B77317" w:rsidRDefault="00D63920" w:rsidP="00D63920">
            <w:pPr>
              <w:rPr>
                <w:color w:val="000000"/>
                <w:sz w:val="28"/>
                <w:szCs w:val="28"/>
                <w:lang w:eastAsia="ru-RU"/>
              </w:rPr>
            </w:pPr>
            <w:r>
              <w:rPr>
                <w:color w:val="000000"/>
                <w:sz w:val="28"/>
                <w:szCs w:val="28"/>
                <w:lang w:eastAsia="ru-RU"/>
              </w:rPr>
              <w:t>Аварийное опускание груза при неработающем двигателе</w:t>
            </w:r>
          </w:p>
        </w:tc>
        <w:tc>
          <w:tcPr>
            <w:tcW w:w="4820" w:type="dxa"/>
            <w:tcBorders>
              <w:top w:val="nil"/>
              <w:left w:val="nil"/>
              <w:bottom w:val="single" w:sz="4" w:space="0" w:color="auto"/>
              <w:right w:val="single" w:sz="4" w:space="0" w:color="auto"/>
            </w:tcBorders>
            <w:shd w:val="clear" w:color="000000" w:fill="FFFFFF"/>
          </w:tcPr>
          <w:p w14:paraId="3BF73EE5" w14:textId="77777777" w:rsidR="00D63920" w:rsidRPr="00B77317" w:rsidRDefault="00D63920" w:rsidP="00D63920">
            <w:pPr>
              <w:rPr>
                <w:color w:val="000000"/>
                <w:sz w:val="28"/>
                <w:szCs w:val="28"/>
                <w:lang w:eastAsia="ru-RU"/>
              </w:rPr>
            </w:pPr>
          </w:p>
        </w:tc>
      </w:tr>
      <w:tr w:rsidR="00D63920" w:rsidRPr="00B77317" w14:paraId="64A9D3F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D78454" w14:textId="77777777" w:rsidR="00D63920" w:rsidRPr="00B77317" w:rsidRDefault="00D63920" w:rsidP="00D63920">
            <w:pPr>
              <w:jc w:val="center"/>
              <w:rPr>
                <w:color w:val="000000"/>
                <w:sz w:val="28"/>
                <w:szCs w:val="28"/>
                <w:lang w:eastAsia="ru-RU"/>
              </w:rPr>
            </w:pPr>
            <w:r>
              <w:rPr>
                <w:color w:val="000000"/>
                <w:sz w:val="28"/>
                <w:szCs w:val="28"/>
                <w:lang w:eastAsia="ru-RU"/>
              </w:rPr>
              <w:t>4.7.</w:t>
            </w:r>
          </w:p>
        </w:tc>
        <w:tc>
          <w:tcPr>
            <w:tcW w:w="2605" w:type="dxa"/>
            <w:tcBorders>
              <w:top w:val="nil"/>
              <w:left w:val="nil"/>
              <w:bottom w:val="single" w:sz="4" w:space="0" w:color="auto"/>
              <w:right w:val="single" w:sz="4" w:space="0" w:color="auto"/>
            </w:tcBorders>
            <w:shd w:val="clear" w:color="000000" w:fill="FFFFFF"/>
            <w:vAlign w:val="center"/>
            <w:hideMark/>
          </w:tcPr>
          <w:p w14:paraId="3BFC7A02" w14:textId="77777777" w:rsidR="00D63920" w:rsidRPr="00B77317" w:rsidRDefault="00D63920" w:rsidP="00D63920">
            <w:pPr>
              <w:rPr>
                <w:color w:val="000000"/>
                <w:sz w:val="28"/>
                <w:szCs w:val="28"/>
                <w:lang w:eastAsia="ru-RU"/>
              </w:rPr>
            </w:pPr>
            <w:r>
              <w:rPr>
                <w:color w:val="000000"/>
                <w:sz w:val="28"/>
                <w:szCs w:val="28"/>
                <w:lang w:eastAsia="ru-RU"/>
              </w:rPr>
              <w:t>Аварийная сигнализация по уровню жидкости</w:t>
            </w:r>
          </w:p>
        </w:tc>
        <w:tc>
          <w:tcPr>
            <w:tcW w:w="6237" w:type="dxa"/>
            <w:tcBorders>
              <w:top w:val="nil"/>
              <w:left w:val="nil"/>
              <w:bottom w:val="single" w:sz="4" w:space="0" w:color="auto"/>
              <w:right w:val="single" w:sz="4" w:space="0" w:color="auto"/>
            </w:tcBorders>
            <w:shd w:val="clear" w:color="000000" w:fill="FFFFFF"/>
            <w:vAlign w:val="center"/>
            <w:hideMark/>
          </w:tcPr>
          <w:p w14:paraId="5FE1835B" w14:textId="77777777" w:rsidR="00D63920" w:rsidRPr="00B77317" w:rsidRDefault="00D63920" w:rsidP="00D63920">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820" w:type="dxa"/>
            <w:tcBorders>
              <w:top w:val="nil"/>
              <w:left w:val="nil"/>
              <w:bottom w:val="single" w:sz="4" w:space="0" w:color="auto"/>
              <w:right w:val="single" w:sz="4" w:space="0" w:color="auto"/>
            </w:tcBorders>
            <w:shd w:val="clear" w:color="000000" w:fill="FFFFFF"/>
          </w:tcPr>
          <w:p w14:paraId="697911B9" w14:textId="77777777" w:rsidR="00D63920" w:rsidRPr="00B77317" w:rsidRDefault="00D63920" w:rsidP="00D63920">
            <w:pPr>
              <w:rPr>
                <w:color w:val="000000"/>
                <w:sz w:val="28"/>
                <w:szCs w:val="28"/>
                <w:lang w:eastAsia="ru-RU"/>
              </w:rPr>
            </w:pPr>
          </w:p>
        </w:tc>
      </w:tr>
      <w:tr w:rsidR="00D63920" w:rsidRPr="00B77317" w14:paraId="05F5153B"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35FBA1" w14:textId="77777777" w:rsidR="00D63920" w:rsidRPr="00B77317" w:rsidRDefault="00D63920" w:rsidP="00D63920">
            <w:pPr>
              <w:jc w:val="center"/>
              <w:rPr>
                <w:color w:val="000000"/>
                <w:sz w:val="28"/>
                <w:szCs w:val="28"/>
                <w:lang w:eastAsia="ru-RU"/>
              </w:rPr>
            </w:pPr>
            <w:r>
              <w:rPr>
                <w:color w:val="000000"/>
                <w:sz w:val="28"/>
                <w:szCs w:val="28"/>
                <w:lang w:eastAsia="ru-RU"/>
              </w:rPr>
              <w:t>4.8.</w:t>
            </w:r>
          </w:p>
        </w:tc>
        <w:tc>
          <w:tcPr>
            <w:tcW w:w="2605" w:type="dxa"/>
            <w:tcBorders>
              <w:top w:val="nil"/>
              <w:left w:val="nil"/>
              <w:bottom w:val="single" w:sz="4" w:space="0" w:color="auto"/>
              <w:right w:val="single" w:sz="4" w:space="0" w:color="auto"/>
            </w:tcBorders>
            <w:shd w:val="clear" w:color="000000" w:fill="FFFFFF"/>
            <w:vAlign w:val="center"/>
            <w:hideMark/>
          </w:tcPr>
          <w:p w14:paraId="4C033936" w14:textId="77777777" w:rsidR="00D63920" w:rsidRPr="00B77317" w:rsidRDefault="00D63920" w:rsidP="00D63920">
            <w:pPr>
              <w:rPr>
                <w:color w:val="000000"/>
                <w:sz w:val="28"/>
                <w:szCs w:val="28"/>
                <w:lang w:eastAsia="ru-RU"/>
              </w:rPr>
            </w:pPr>
            <w:r>
              <w:rPr>
                <w:color w:val="000000"/>
                <w:sz w:val="28"/>
                <w:szCs w:val="28"/>
                <w:lang w:eastAsia="ru-RU"/>
              </w:rPr>
              <w:t>Охладитель масла тормозной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32B6B1C6" w14:textId="77777777" w:rsidR="00D63920" w:rsidRPr="00B77317" w:rsidRDefault="00D63920" w:rsidP="00D6392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25CEB4A6" w14:textId="77777777" w:rsidR="00D63920" w:rsidRPr="00B77317" w:rsidRDefault="00D63920" w:rsidP="00D63920">
            <w:pPr>
              <w:rPr>
                <w:color w:val="000000"/>
                <w:sz w:val="28"/>
                <w:szCs w:val="28"/>
                <w:lang w:eastAsia="ru-RU"/>
              </w:rPr>
            </w:pPr>
          </w:p>
        </w:tc>
      </w:tr>
      <w:tr w:rsidR="00D63920" w:rsidRPr="00B77317" w14:paraId="1E0BCF57" w14:textId="77777777" w:rsidTr="002340C8">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3C3281" w14:textId="77777777" w:rsidR="00D63920" w:rsidRPr="00B77317" w:rsidRDefault="00D63920" w:rsidP="00D63920">
            <w:pPr>
              <w:jc w:val="center"/>
              <w:rPr>
                <w:color w:val="000000"/>
                <w:sz w:val="28"/>
                <w:szCs w:val="28"/>
                <w:lang w:eastAsia="ru-RU"/>
              </w:rPr>
            </w:pPr>
            <w:r>
              <w:rPr>
                <w:color w:val="000000"/>
                <w:sz w:val="28"/>
                <w:szCs w:val="28"/>
                <w:lang w:eastAsia="ru-RU"/>
              </w:rPr>
              <w:t>4.9.</w:t>
            </w:r>
          </w:p>
        </w:tc>
        <w:tc>
          <w:tcPr>
            <w:tcW w:w="2605" w:type="dxa"/>
            <w:tcBorders>
              <w:top w:val="nil"/>
              <w:left w:val="nil"/>
              <w:bottom w:val="single" w:sz="4" w:space="0" w:color="auto"/>
              <w:right w:val="single" w:sz="4" w:space="0" w:color="auto"/>
            </w:tcBorders>
            <w:shd w:val="clear" w:color="000000" w:fill="FFFFFF"/>
            <w:vAlign w:val="center"/>
            <w:hideMark/>
          </w:tcPr>
          <w:p w14:paraId="6E6A4FEF" w14:textId="77777777" w:rsidR="00D63920" w:rsidRPr="00B77317" w:rsidRDefault="00D63920" w:rsidP="00D63920">
            <w:pPr>
              <w:rPr>
                <w:color w:val="000000"/>
                <w:sz w:val="28"/>
                <w:szCs w:val="28"/>
                <w:lang w:eastAsia="ru-RU"/>
              </w:rPr>
            </w:pPr>
            <w:r>
              <w:rPr>
                <w:color w:val="000000"/>
                <w:sz w:val="28"/>
                <w:szCs w:val="28"/>
                <w:lang w:eastAsia="ru-RU"/>
              </w:rPr>
              <w:t>Охладитель масла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7F897231" w14:textId="77777777" w:rsidR="00D63920" w:rsidRPr="00B77317" w:rsidRDefault="00D63920" w:rsidP="00D6392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56EEB111" w14:textId="77777777" w:rsidR="00D63920" w:rsidRPr="00B77317" w:rsidRDefault="00D63920" w:rsidP="00D63920">
            <w:pPr>
              <w:rPr>
                <w:color w:val="000000"/>
                <w:sz w:val="28"/>
                <w:szCs w:val="28"/>
                <w:lang w:eastAsia="ru-RU"/>
              </w:rPr>
            </w:pPr>
          </w:p>
        </w:tc>
      </w:tr>
      <w:tr w:rsidR="00D63920" w:rsidRPr="00B77317" w14:paraId="5D5E6A57"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1E013D" w14:textId="77777777" w:rsidR="00D63920" w:rsidRPr="00B77317" w:rsidRDefault="00D63920" w:rsidP="00D63920">
            <w:pPr>
              <w:jc w:val="center"/>
              <w:rPr>
                <w:color w:val="000000"/>
                <w:sz w:val="28"/>
                <w:szCs w:val="28"/>
                <w:lang w:eastAsia="ru-RU"/>
              </w:rPr>
            </w:pPr>
            <w:r>
              <w:rPr>
                <w:color w:val="000000"/>
                <w:sz w:val="28"/>
                <w:szCs w:val="28"/>
                <w:lang w:eastAsia="ru-RU"/>
              </w:rPr>
              <w:t>4.10.</w:t>
            </w:r>
          </w:p>
        </w:tc>
        <w:tc>
          <w:tcPr>
            <w:tcW w:w="2605" w:type="dxa"/>
            <w:tcBorders>
              <w:top w:val="nil"/>
              <w:left w:val="nil"/>
              <w:bottom w:val="single" w:sz="4" w:space="0" w:color="auto"/>
              <w:right w:val="single" w:sz="4" w:space="0" w:color="auto"/>
            </w:tcBorders>
            <w:shd w:val="clear" w:color="000000" w:fill="FFFFFF"/>
            <w:vAlign w:val="center"/>
            <w:hideMark/>
          </w:tcPr>
          <w:p w14:paraId="082269B0" w14:textId="77777777" w:rsidR="00D63920" w:rsidRPr="00B77317" w:rsidRDefault="00D63920" w:rsidP="00D63920">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2B3D4753" w14:textId="77777777" w:rsidR="00D63920" w:rsidRPr="00B77317" w:rsidRDefault="00D63920" w:rsidP="00D6392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68E61271" w14:textId="77777777" w:rsidR="00D63920" w:rsidRPr="00B77317" w:rsidRDefault="00D63920" w:rsidP="00D63920">
            <w:pPr>
              <w:rPr>
                <w:color w:val="000000"/>
                <w:sz w:val="28"/>
                <w:szCs w:val="28"/>
                <w:lang w:eastAsia="ru-RU"/>
              </w:rPr>
            </w:pPr>
          </w:p>
        </w:tc>
      </w:tr>
      <w:tr w:rsidR="00D63920" w:rsidRPr="00B77317" w14:paraId="528DEFCC"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227E06" w14:textId="77777777" w:rsidR="00D63920" w:rsidRPr="00B77317" w:rsidRDefault="00D63920" w:rsidP="00D63920">
            <w:pPr>
              <w:jc w:val="center"/>
              <w:rPr>
                <w:color w:val="000000"/>
                <w:sz w:val="28"/>
                <w:szCs w:val="28"/>
                <w:lang w:eastAsia="ru-RU"/>
              </w:rPr>
            </w:pPr>
            <w:r>
              <w:rPr>
                <w:color w:val="000000"/>
                <w:sz w:val="28"/>
                <w:szCs w:val="28"/>
                <w:lang w:eastAsia="ru-RU"/>
              </w:rPr>
              <w:t>4.11.</w:t>
            </w:r>
          </w:p>
        </w:tc>
        <w:tc>
          <w:tcPr>
            <w:tcW w:w="2605" w:type="dxa"/>
            <w:tcBorders>
              <w:top w:val="nil"/>
              <w:left w:val="nil"/>
              <w:bottom w:val="single" w:sz="4" w:space="0" w:color="auto"/>
              <w:right w:val="single" w:sz="4" w:space="0" w:color="auto"/>
            </w:tcBorders>
            <w:shd w:val="clear" w:color="000000" w:fill="FFFFFF"/>
            <w:vAlign w:val="center"/>
            <w:hideMark/>
          </w:tcPr>
          <w:p w14:paraId="68496DAA" w14:textId="77777777" w:rsidR="00D63920" w:rsidRPr="00B77317" w:rsidRDefault="00D63920" w:rsidP="00D63920">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64010984" w14:textId="77777777" w:rsidR="00D63920" w:rsidRPr="00B77317" w:rsidRDefault="00D63920" w:rsidP="00D63920">
            <w:pPr>
              <w:rPr>
                <w:color w:val="000000"/>
                <w:sz w:val="28"/>
                <w:szCs w:val="28"/>
                <w:lang w:eastAsia="ru-RU"/>
              </w:rPr>
            </w:pPr>
            <w:r>
              <w:rPr>
                <w:color w:val="000000"/>
                <w:sz w:val="28"/>
                <w:szCs w:val="28"/>
                <w:lang w:eastAsia="ru-RU"/>
              </w:rPr>
              <w:t>Шунтключ (ByPass) обхода блокировки гидравлических функций.</w:t>
            </w:r>
          </w:p>
        </w:tc>
        <w:tc>
          <w:tcPr>
            <w:tcW w:w="4820" w:type="dxa"/>
            <w:tcBorders>
              <w:top w:val="nil"/>
              <w:left w:val="nil"/>
              <w:bottom w:val="single" w:sz="4" w:space="0" w:color="auto"/>
              <w:right w:val="single" w:sz="4" w:space="0" w:color="auto"/>
            </w:tcBorders>
            <w:shd w:val="clear" w:color="000000" w:fill="FFFFFF"/>
          </w:tcPr>
          <w:p w14:paraId="16D70956" w14:textId="77777777" w:rsidR="00D63920" w:rsidRPr="00B77317" w:rsidRDefault="00D63920" w:rsidP="00D63920">
            <w:pPr>
              <w:rPr>
                <w:color w:val="000000"/>
                <w:sz w:val="28"/>
                <w:szCs w:val="28"/>
                <w:lang w:eastAsia="ru-RU"/>
              </w:rPr>
            </w:pPr>
          </w:p>
        </w:tc>
      </w:tr>
      <w:tr w:rsidR="00D63920" w:rsidRPr="00B77317" w14:paraId="1CED2ECF"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A3550DC" w14:textId="77777777" w:rsidR="00D63920" w:rsidRPr="00B77317" w:rsidRDefault="00D63920" w:rsidP="00D63920">
            <w:pPr>
              <w:jc w:val="center"/>
              <w:rPr>
                <w:b/>
                <w:bCs/>
                <w:color w:val="000000"/>
                <w:sz w:val="28"/>
                <w:szCs w:val="28"/>
                <w:lang w:eastAsia="ru-RU"/>
              </w:rPr>
            </w:pPr>
            <w:r>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A6BC30A" w14:textId="77777777" w:rsidR="00D63920" w:rsidRPr="00B77317" w:rsidRDefault="00D63920" w:rsidP="00D63920">
            <w:pPr>
              <w:jc w:val="center"/>
              <w:rPr>
                <w:b/>
                <w:bCs/>
                <w:color w:val="000000"/>
                <w:sz w:val="28"/>
                <w:szCs w:val="28"/>
                <w:lang w:eastAsia="ru-RU"/>
              </w:rPr>
            </w:pPr>
            <w:r>
              <w:rPr>
                <w:b/>
                <w:bCs/>
                <w:color w:val="000000"/>
                <w:sz w:val="28"/>
                <w:szCs w:val="28"/>
                <w:lang w:eastAsia="ru-RU"/>
              </w:rPr>
              <w:t>Кабина оператора</w:t>
            </w:r>
          </w:p>
        </w:tc>
        <w:tc>
          <w:tcPr>
            <w:tcW w:w="4820" w:type="dxa"/>
            <w:tcBorders>
              <w:top w:val="single" w:sz="4" w:space="0" w:color="auto"/>
              <w:left w:val="nil"/>
              <w:bottom w:val="single" w:sz="4" w:space="0" w:color="auto"/>
              <w:right w:val="single" w:sz="4" w:space="0" w:color="auto"/>
            </w:tcBorders>
            <w:shd w:val="clear" w:color="000000" w:fill="FFFFFF"/>
          </w:tcPr>
          <w:p w14:paraId="73263C88" w14:textId="77777777" w:rsidR="00D63920" w:rsidRPr="00B77317" w:rsidRDefault="00D63920" w:rsidP="00D63920">
            <w:pPr>
              <w:jc w:val="center"/>
              <w:rPr>
                <w:b/>
                <w:bCs/>
                <w:color w:val="000000"/>
                <w:sz w:val="28"/>
                <w:szCs w:val="28"/>
                <w:lang w:eastAsia="ru-RU"/>
              </w:rPr>
            </w:pPr>
          </w:p>
        </w:tc>
      </w:tr>
      <w:tr w:rsidR="00D63920" w:rsidRPr="00B77317" w14:paraId="7B7AC44C"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298959" w14:textId="77777777" w:rsidR="00D63920" w:rsidRPr="00B77317" w:rsidRDefault="00D63920" w:rsidP="00D63920">
            <w:pPr>
              <w:jc w:val="center"/>
              <w:rPr>
                <w:color w:val="000000"/>
                <w:sz w:val="28"/>
                <w:szCs w:val="28"/>
                <w:lang w:eastAsia="ru-RU"/>
              </w:rPr>
            </w:pPr>
            <w:r>
              <w:rPr>
                <w:color w:val="000000"/>
                <w:sz w:val="28"/>
                <w:szCs w:val="28"/>
                <w:lang w:eastAsia="ru-RU"/>
              </w:rPr>
              <w:t>5.1.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87067B" w14:textId="77777777" w:rsidR="00D63920" w:rsidRPr="00B77317" w:rsidRDefault="00D63920" w:rsidP="00D63920">
            <w:pPr>
              <w:jc w:val="center"/>
              <w:rPr>
                <w:color w:val="000000"/>
                <w:sz w:val="28"/>
                <w:szCs w:val="28"/>
                <w:lang w:eastAsia="ru-RU"/>
              </w:rPr>
            </w:pPr>
            <w:r>
              <w:rPr>
                <w:color w:val="000000"/>
                <w:sz w:val="28"/>
                <w:szCs w:val="28"/>
                <w:lang w:eastAsia="ru-RU"/>
              </w:rPr>
              <w:t>Кабина</w:t>
            </w:r>
          </w:p>
        </w:tc>
        <w:tc>
          <w:tcPr>
            <w:tcW w:w="6237" w:type="dxa"/>
            <w:tcBorders>
              <w:top w:val="nil"/>
              <w:left w:val="nil"/>
              <w:bottom w:val="single" w:sz="4" w:space="0" w:color="auto"/>
              <w:right w:val="single" w:sz="4" w:space="0" w:color="auto"/>
            </w:tcBorders>
            <w:shd w:val="clear" w:color="000000" w:fill="FFFFFF"/>
            <w:vAlign w:val="center"/>
            <w:hideMark/>
          </w:tcPr>
          <w:p w14:paraId="3D106CC8" w14:textId="77777777" w:rsidR="00D63920" w:rsidRPr="00B77317" w:rsidRDefault="00D63920" w:rsidP="00D63920">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c>
          <w:tcPr>
            <w:tcW w:w="4820" w:type="dxa"/>
            <w:tcBorders>
              <w:top w:val="nil"/>
              <w:left w:val="nil"/>
              <w:bottom w:val="single" w:sz="4" w:space="0" w:color="auto"/>
              <w:right w:val="single" w:sz="4" w:space="0" w:color="auto"/>
            </w:tcBorders>
            <w:shd w:val="clear" w:color="000000" w:fill="FFFFFF"/>
          </w:tcPr>
          <w:p w14:paraId="3A2A152A" w14:textId="77777777" w:rsidR="00D63920" w:rsidRPr="00B77317" w:rsidRDefault="00D63920" w:rsidP="00D63920">
            <w:pPr>
              <w:rPr>
                <w:color w:val="000000"/>
                <w:sz w:val="28"/>
                <w:szCs w:val="28"/>
                <w:lang w:eastAsia="ru-RU"/>
              </w:rPr>
            </w:pPr>
          </w:p>
        </w:tc>
      </w:tr>
      <w:tr w:rsidR="00D63920" w:rsidRPr="00B77317" w14:paraId="128010CE"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FC981DC"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879E46"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DCFDCF6" w14:textId="77777777" w:rsidR="00D63920" w:rsidRPr="00B77317" w:rsidRDefault="00D63920" w:rsidP="00D63920">
            <w:pPr>
              <w:rPr>
                <w:color w:val="000000"/>
                <w:sz w:val="28"/>
                <w:szCs w:val="28"/>
                <w:lang w:eastAsia="ru-RU"/>
              </w:rPr>
            </w:pPr>
            <w:r>
              <w:rPr>
                <w:color w:val="000000"/>
                <w:sz w:val="28"/>
                <w:szCs w:val="28"/>
                <w:lang w:eastAsia="ru-RU"/>
              </w:rPr>
              <w:t>Остекление панорамное</w:t>
            </w:r>
          </w:p>
        </w:tc>
        <w:tc>
          <w:tcPr>
            <w:tcW w:w="4820" w:type="dxa"/>
            <w:tcBorders>
              <w:top w:val="nil"/>
              <w:left w:val="nil"/>
              <w:bottom w:val="single" w:sz="4" w:space="0" w:color="auto"/>
              <w:right w:val="single" w:sz="4" w:space="0" w:color="auto"/>
            </w:tcBorders>
            <w:shd w:val="clear" w:color="000000" w:fill="FFFFFF"/>
          </w:tcPr>
          <w:p w14:paraId="3A5CBB09" w14:textId="77777777" w:rsidR="00D63920" w:rsidRPr="00B77317" w:rsidRDefault="00D63920" w:rsidP="00D63920">
            <w:pPr>
              <w:rPr>
                <w:color w:val="000000"/>
                <w:sz w:val="28"/>
                <w:szCs w:val="28"/>
                <w:lang w:eastAsia="ru-RU"/>
              </w:rPr>
            </w:pPr>
          </w:p>
        </w:tc>
      </w:tr>
      <w:tr w:rsidR="00D63920" w:rsidRPr="00B77317" w14:paraId="0DCC996A" w14:textId="77777777" w:rsidTr="002340C8">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56115BB8"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2F8741D"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08B674F" w14:textId="77777777" w:rsidR="00D63920" w:rsidRPr="00B77317" w:rsidRDefault="00D63920" w:rsidP="00D63920">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c>
          <w:tcPr>
            <w:tcW w:w="4820" w:type="dxa"/>
            <w:tcBorders>
              <w:top w:val="nil"/>
              <w:left w:val="nil"/>
              <w:bottom w:val="single" w:sz="4" w:space="0" w:color="auto"/>
              <w:right w:val="single" w:sz="4" w:space="0" w:color="auto"/>
            </w:tcBorders>
            <w:shd w:val="clear" w:color="000000" w:fill="FFFFFF"/>
          </w:tcPr>
          <w:p w14:paraId="3F071565" w14:textId="77777777" w:rsidR="00D63920" w:rsidRPr="00B77317" w:rsidRDefault="00D63920" w:rsidP="00D63920">
            <w:pPr>
              <w:rPr>
                <w:color w:val="000000"/>
                <w:sz w:val="28"/>
                <w:szCs w:val="28"/>
                <w:lang w:eastAsia="ru-RU"/>
              </w:rPr>
            </w:pPr>
          </w:p>
        </w:tc>
      </w:tr>
      <w:tr w:rsidR="00D63920" w:rsidRPr="00B77317" w14:paraId="507E1FFD" w14:textId="77777777" w:rsidTr="002340C8">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7D262330"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20E4AB"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7F15440" w14:textId="77777777" w:rsidR="00D63920" w:rsidRPr="00B77317" w:rsidRDefault="00D63920" w:rsidP="00D63920">
            <w:pPr>
              <w:rPr>
                <w:color w:val="000000"/>
                <w:sz w:val="28"/>
                <w:szCs w:val="28"/>
                <w:lang w:eastAsia="ru-RU"/>
              </w:rPr>
            </w:pPr>
            <w:r>
              <w:rPr>
                <w:color w:val="000000"/>
                <w:sz w:val="28"/>
                <w:szCs w:val="28"/>
                <w:lang w:eastAsia="ru-RU"/>
              </w:rPr>
              <w:t>Монитор бортового компьютера жидкокристаллический, не менее 10 дюймов (по диагонали)</w:t>
            </w:r>
          </w:p>
        </w:tc>
        <w:tc>
          <w:tcPr>
            <w:tcW w:w="4820" w:type="dxa"/>
            <w:tcBorders>
              <w:top w:val="nil"/>
              <w:left w:val="nil"/>
              <w:bottom w:val="single" w:sz="4" w:space="0" w:color="auto"/>
              <w:right w:val="single" w:sz="4" w:space="0" w:color="auto"/>
            </w:tcBorders>
            <w:shd w:val="clear" w:color="000000" w:fill="FFFFFF"/>
          </w:tcPr>
          <w:p w14:paraId="003A1D2E" w14:textId="77777777" w:rsidR="00D63920" w:rsidRPr="00B77317" w:rsidRDefault="00D63920" w:rsidP="00D63920">
            <w:pPr>
              <w:rPr>
                <w:color w:val="000000"/>
                <w:sz w:val="28"/>
                <w:szCs w:val="28"/>
                <w:lang w:eastAsia="ru-RU"/>
              </w:rPr>
            </w:pPr>
          </w:p>
        </w:tc>
      </w:tr>
      <w:tr w:rsidR="00D63920" w:rsidRPr="00B77317" w14:paraId="33F7E6DF" w14:textId="77777777" w:rsidTr="002340C8">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119E022F"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C67BB2"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A844576" w14:textId="77777777" w:rsidR="00D63920" w:rsidRPr="00B77317" w:rsidRDefault="00D63920" w:rsidP="00D63920">
            <w:pPr>
              <w:rPr>
                <w:color w:val="000000"/>
                <w:sz w:val="28"/>
                <w:szCs w:val="28"/>
                <w:lang w:eastAsia="ru-RU"/>
              </w:rPr>
            </w:pPr>
            <w:r>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c>
          <w:tcPr>
            <w:tcW w:w="4820" w:type="dxa"/>
            <w:tcBorders>
              <w:top w:val="nil"/>
              <w:left w:val="nil"/>
              <w:bottom w:val="single" w:sz="4" w:space="0" w:color="auto"/>
              <w:right w:val="single" w:sz="4" w:space="0" w:color="auto"/>
            </w:tcBorders>
            <w:shd w:val="clear" w:color="000000" w:fill="FFFFFF"/>
          </w:tcPr>
          <w:p w14:paraId="1F69ABFE" w14:textId="77777777" w:rsidR="00D63920" w:rsidRPr="00B77317" w:rsidRDefault="00D63920" w:rsidP="00D63920">
            <w:pPr>
              <w:rPr>
                <w:color w:val="000000"/>
                <w:sz w:val="28"/>
                <w:szCs w:val="28"/>
                <w:lang w:eastAsia="ru-RU"/>
              </w:rPr>
            </w:pPr>
          </w:p>
        </w:tc>
      </w:tr>
      <w:tr w:rsidR="00D63920" w:rsidRPr="00B77317" w14:paraId="70D6409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60CA4F"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43E159C"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CCFE481" w14:textId="77777777" w:rsidR="00D63920" w:rsidRPr="00B77317" w:rsidRDefault="00D63920" w:rsidP="00D63920">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4820" w:type="dxa"/>
            <w:tcBorders>
              <w:top w:val="nil"/>
              <w:left w:val="nil"/>
              <w:bottom w:val="single" w:sz="4" w:space="0" w:color="auto"/>
              <w:right w:val="single" w:sz="4" w:space="0" w:color="auto"/>
            </w:tcBorders>
            <w:shd w:val="clear" w:color="000000" w:fill="FFFFFF"/>
          </w:tcPr>
          <w:p w14:paraId="6E7DF2BD" w14:textId="77777777" w:rsidR="00D63920" w:rsidRPr="00B77317" w:rsidRDefault="00D63920" w:rsidP="00D63920">
            <w:pPr>
              <w:rPr>
                <w:color w:val="000000"/>
                <w:sz w:val="28"/>
                <w:szCs w:val="28"/>
                <w:lang w:eastAsia="ru-RU"/>
              </w:rPr>
            </w:pPr>
          </w:p>
        </w:tc>
      </w:tr>
      <w:tr w:rsidR="00D63920" w:rsidRPr="00B77317" w14:paraId="5180D27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6797590"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A00DDF"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34107D2" w14:textId="77777777" w:rsidR="00D63920" w:rsidRPr="00B77317" w:rsidRDefault="00D63920" w:rsidP="00D63920">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c>
          <w:tcPr>
            <w:tcW w:w="4820" w:type="dxa"/>
            <w:tcBorders>
              <w:top w:val="nil"/>
              <w:left w:val="nil"/>
              <w:bottom w:val="single" w:sz="4" w:space="0" w:color="auto"/>
              <w:right w:val="single" w:sz="4" w:space="0" w:color="auto"/>
            </w:tcBorders>
            <w:shd w:val="clear" w:color="000000" w:fill="FFFFFF"/>
          </w:tcPr>
          <w:p w14:paraId="70D5B4AA" w14:textId="77777777" w:rsidR="00D63920" w:rsidRPr="00B77317" w:rsidRDefault="00D63920" w:rsidP="00D63920">
            <w:pPr>
              <w:rPr>
                <w:color w:val="000000"/>
                <w:sz w:val="28"/>
                <w:szCs w:val="28"/>
                <w:lang w:eastAsia="ru-RU"/>
              </w:rPr>
            </w:pPr>
          </w:p>
        </w:tc>
      </w:tr>
      <w:tr w:rsidR="00D63920" w:rsidRPr="00B77317" w14:paraId="7C461A9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61842E7"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BCB7FEA"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8F738B5" w14:textId="77777777" w:rsidR="00D63920" w:rsidRPr="00B77317" w:rsidRDefault="00D63920" w:rsidP="00D63920">
            <w:pPr>
              <w:rPr>
                <w:color w:val="000000"/>
                <w:sz w:val="28"/>
                <w:szCs w:val="28"/>
                <w:lang w:eastAsia="ru-RU"/>
              </w:rPr>
            </w:pPr>
            <w:r>
              <w:rPr>
                <w:color w:val="000000"/>
                <w:sz w:val="28"/>
                <w:szCs w:val="28"/>
                <w:lang w:eastAsia="ru-RU"/>
              </w:rPr>
              <w:t>Диаграмма нагрузок в кабине.</w:t>
            </w:r>
          </w:p>
        </w:tc>
        <w:tc>
          <w:tcPr>
            <w:tcW w:w="4820" w:type="dxa"/>
            <w:tcBorders>
              <w:top w:val="nil"/>
              <w:left w:val="nil"/>
              <w:bottom w:val="single" w:sz="4" w:space="0" w:color="auto"/>
              <w:right w:val="single" w:sz="4" w:space="0" w:color="auto"/>
            </w:tcBorders>
            <w:shd w:val="clear" w:color="000000" w:fill="FFFFFF"/>
          </w:tcPr>
          <w:p w14:paraId="4F47459B" w14:textId="77777777" w:rsidR="00D63920" w:rsidRPr="00B77317" w:rsidRDefault="00D63920" w:rsidP="00D63920">
            <w:pPr>
              <w:rPr>
                <w:color w:val="000000"/>
                <w:sz w:val="28"/>
                <w:szCs w:val="28"/>
                <w:lang w:eastAsia="ru-RU"/>
              </w:rPr>
            </w:pPr>
          </w:p>
        </w:tc>
      </w:tr>
      <w:tr w:rsidR="00D63920" w:rsidRPr="00B77317" w14:paraId="7661B793" w14:textId="77777777" w:rsidTr="002340C8">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876A6B7"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AE67333"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5DE58A0" w14:textId="77777777" w:rsidR="00D63920" w:rsidRPr="00B77317" w:rsidRDefault="00D63920" w:rsidP="00D63920">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c>
          <w:tcPr>
            <w:tcW w:w="4820" w:type="dxa"/>
            <w:tcBorders>
              <w:top w:val="nil"/>
              <w:left w:val="nil"/>
              <w:bottom w:val="single" w:sz="4" w:space="0" w:color="auto"/>
              <w:right w:val="single" w:sz="4" w:space="0" w:color="auto"/>
            </w:tcBorders>
            <w:shd w:val="clear" w:color="000000" w:fill="FFFFFF"/>
          </w:tcPr>
          <w:p w14:paraId="5DFAB795" w14:textId="77777777" w:rsidR="00D63920" w:rsidRPr="00B77317" w:rsidRDefault="00D63920" w:rsidP="00D63920">
            <w:pPr>
              <w:rPr>
                <w:color w:val="000000"/>
                <w:sz w:val="28"/>
                <w:szCs w:val="28"/>
                <w:lang w:eastAsia="ru-RU"/>
              </w:rPr>
            </w:pPr>
          </w:p>
        </w:tc>
      </w:tr>
      <w:tr w:rsidR="00D63920" w:rsidRPr="00B77317" w14:paraId="279CC9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DCC8A8D"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AEBF859"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33FDA" w14:textId="77777777" w:rsidR="00D63920" w:rsidRPr="00B77317" w:rsidRDefault="00D63920" w:rsidP="00D63920">
            <w:pPr>
              <w:rPr>
                <w:color w:val="000000"/>
                <w:sz w:val="28"/>
                <w:szCs w:val="28"/>
                <w:lang w:eastAsia="ru-RU"/>
              </w:rPr>
            </w:pPr>
            <w:r>
              <w:rPr>
                <w:color w:val="000000"/>
                <w:sz w:val="28"/>
                <w:szCs w:val="28"/>
                <w:lang w:eastAsia="ru-RU"/>
              </w:rPr>
              <w:t xml:space="preserve">Отдельный дисплей положения поворотных замков </w:t>
            </w:r>
          </w:p>
        </w:tc>
        <w:tc>
          <w:tcPr>
            <w:tcW w:w="4820" w:type="dxa"/>
            <w:tcBorders>
              <w:top w:val="nil"/>
              <w:left w:val="nil"/>
              <w:bottom w:val="single" w:sz="4" w:space="0" w:color="auto"/>
              <w:right w:val="single" w:sz="4" w:space="0" w:color="auto"/>
            </w:tcBorders>
            <w:shd w:val="clear" w:color="000000" w:fill="FFFFFF"/>
          </w:tcPr>
          <w:p w14:paraId="66D58002" w14:textId="77777777" w:rsidR="00D63920" w:rsidRPr="00B77317" w:rsidRDefault="00D63920" w:rsidP="00D63920">
            <w:pPr>
              <w:rPr>
                <w:color w:val="000000"/>
                <w:sz w:val="28"/>
                <w:szCs w:val="28"/>
                <w:lang w:eastAsia="ru-RU"/>
              </w:rPr>
            </w:pPr>
          </w:p>
        </w:tc>
      </w:tr>
      <w:tr w:rsidR="00D63920" w:rsidRPr="00B77317" w14:paraId="2DCEB28D"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4ED3DF4"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6E8CA9"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8171320" w14:textId="77777777" w:rsidR="00D63920" w:rsidRPr="00B77317" w:rsidRDefault="00D63920" w:rsidP="00D63920">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c>
          <w:tcPr>
            <w:tcW w:w="4820" w:type="dxa"/>
            <w:tcBorders>
              <w:top w:val="nil"/>
              <w:left w:val="nil"/>
              <w:bottom w:val="single" w:sz="4" w:space="0" w:color="auto"/>
              <w:right w:val="single" w:sz="4" w:space="0" w:color="auto"/>
            </w:tcBorders>
            <w:shd w:val="clear" w:color="000000" w:fill="FFFFFF"/>
          </w:tcPr>
          <w:p w14:paraId="48458366" w14:textId="77777777" w:rsidR="00D63920" w:rsidRPr="00B77317" w:rsidRDefault="00D63920" w:rsidP="00D63920">
            <w:pPr>
              <w:rPr>
                <w:color w:val="000000"/>
                <w:sz w:val="28"/>
                <w:szCs w:val="28"/>
                <w:lang w:eastAsia="ru-RU"/>
              </w:rPr>
            </w:pPr>
          </w:p>
        </w:tc>
      </w:tr>
      <w:tr w:rsidR="00D63920" w:rsidRPr="00B77317" w14:paraId="4C090738" w14:textId="77777777" w:rsidTr="009D235C">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6DA4A489"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490963" w14:textId="77777777" w:rsidR="00D63920" w:rsidRPr="00B77317" w:rsidRDefault="00D63920" w:rsidP="00D63920">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6CFA1146" w14:textId="77777777" w:rsidR="00D63920" w:rsidRPr="00B77317" w:rsidRDefault="00D63920" w:rsidP="00D63920">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820" w:type="dxa"/>
            <w:tcBorders>
              <w:top w:val="single" w:sz="4" w:space="0" w:color="auto"/>
              <w:left w:val="nil"/>
              <w:bottom w:val="single" w:sz="4" w:space="0" w:color="auto"/>
              <w:right w:val="single" w:sz="4" w:space="0" w:color="auto"/>
            </w:tcBorders>
            <w:shd w:val="clear" w:color="000000" w:fill="FFFFFF"/>
          </w:tcPr>
          <w:p w14:paraId="5075A35D" w14:textId="77777777" w:rsidR="00D63920" w:rsidRPr="00B77317" w:rsidRDefault="00D63920" w:rsidP="00D63920">
            <w:pPr>
              <w:rPr>
                <w:color w:val="000000"/>
                <w:sz w:val="28"/>
                <w:szCs w:val="28"/>
                <w:lang w:eastAsia="ru-RU"/>
              </w:rPr>
            </w:pPr>
          </w:p>
        </w:tc>
      </w:tr>
      <w:tr w:rsidR="00D63920" w:rsidRPr="00B77317" w14:paraId="4E0E08E6"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166C06B"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F090E1" w14:textId="77777777" w:rsidR="00D63920" w:rsidRPr="00B77317" w:rsidRDefault="00D63920" w:rsidP="00D63920">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0F2D093" w14:textId="77777777" w:rsidR="00D63920" w:rsidRPr="00B77317" w:rsidRDefault="00D63920" w:rsidP="00D63920">
            <w:pPr>
              <w:rPr>
                <w:color w:val="000000"/>
                <w:sz w:val="28"/>
                <w:szCs w:val="28"/>
                <w:lang w:eastAsia="ru-RU"/>
              </w:rPr>
            </w:pPr>
            <w:r>
              <w:rPr>
                <w:color w:val="000000"/>
                <w:sz w:val="28"/>
                <w:szCs w:val="28"/>
                <w:lang w:eastAsia="ru-RU"/>
              </w:rPr>
              <w:t>Возможность регулировки положения рулевой колонки.</w:t>
            </w:r>
          </w:p>
        </w:tc>
        <w:tc>
          <w:tcPr>
            <w:tcW w:w="4820" w:type="dxa"/>
            <w:tcBorders>
              <w:top w:val="single" w:sz="4" w:space="0" w:color="auto"/>
              <w:left w:val="nil"/>
              <w:bottom w:val="single" w:sz="4" w:space="0" w:color="auto"/>
              <w:right w:val="single" w:sz="4" w:space="0" w:color="auto"/>
            </w:tcBorders>
            <w:shd w:val="clear" w:color="000000" w:fill="FFFFFF"/>
          </w:tcPr>
          <w:p w14:paraId="7E3839CA" w14:textId="77777777" w:rsidR="00D63920" w:rsidRPr="00B77317" w:rsidRDefault="00D63920" w:rsidP="00D63920">
            <w:pPr>
              <w:rPr>
                <w:color w:val="000000"/>
                <w:sz w:val="28"/>
                <w:szCs w:val="28"/>
                <w:lang w:eastAsia="ru-RU"/>
              </w:rPr>
            </w:pPr>
          </w:p>
        </w:tc>
      </w:tr>
      <w:tr w:rsidR="00D63920" w:rsidRPr="00B77317" w14:paraId="4D5493D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783101"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CFCB7DA"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25DA6C" w14:textId="77777777" w:rsidR="00D63920" w:rsidRPr="00B77317" w:rsidRDefault="00D63920" w:rsidP="00D63920">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c>
          <w:tcPr>
            <w:tcW w:w="4820" w:type="dxa"/>
            <w:tcBorders>
              <w:top w:val="nil"/>
              <w:left w:val="nil"/>
              <w:bottom w:val="single" w:sz="4" w:space="0" w:color="auto"/>
              <w:right w:val="single" w:sz="4" w:space="0" w:color="auto"/>
            </w:tcBorders>
            <w:shd w:val="clear" w:color="000000" w:fill="FFFFFF"/>
          </w:tcPr>
          <w:p w14:paraId="15392BDE" w14:textId="77777777" w:rsidR="00D63920" w:rsidRPr="00B77317" w:rsidRDefault="00D63920" w:rsidP="00D63920">
            <w:pPr>
              <w:rPr>
                <w:color w:val="000000"/>
                <w:sz w:val="28"/>
                <w:szCs w:val="28"/>
                <w:lang w:eastAsia="ru-RU"/>
              </w:rPr>
            </w:pPr>
          </w:p>
        </w:tc>
      </w:tr>
      <w:tr w:rsidR="00D63920" w:rsidRPr="00B77317" w14:paraId="79D3DDD1"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0B7FDFD"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D97A1CF"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D27664D" w14:textId="77777777" w:rsidR="00D63920" w:rsidRPr="00B77317" w:rsidRDefault="00D63920" w:rsidP="00D63920">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c>
          <w:tcPr>
            <w:tcW w:w="4820" w:type="dxa"/>
            <w:tcBorders>
              <w:top w:val="nil"/>
              <w:left w:val="nil"/>
              <w:bottom w:val="single" w:sz="4" w:space="0" w:color="auto"/>
              <w:right w:val="single" w:sz="4" w:space="0" w:color="auto"/>
            </w:tcBorders>
            <w:shd w:val="clear" w:color="000000" w:fill="FFFFFF"/>
          </w:tcPr>
          <w:p w14:paraId="1B8C8B97" w14:textId="77777777" w:rsidR="00D63920" w:rsidRPr="00B77317" w:rsidRDefault="00D63920" w:rsidP="00D63920">
            <w:pPr>
              <w:rPr>
                <w:color w:val="000000"/>
                <w:sz w:val="28"/>
                <w:szCs w:val="28"/>
                <w:lang w:eastAsia="ru-RU"/>
              </w:rPr>
            </w:pPr>
          </w:p>
        </w:tc>
      </w:tr>
      <w:tr w:rsidR="00D63920" w:rsidRPr="00B77317" w14:paraId="0CF43E0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F1A372" w14:textId="77777777" w:rsidR="00D63920" w:rsidRPr="00B77317" w:rsidRDefault="00D63920" w:rsidP="00D63920">
            <w:pPr>
              <w:jc w:val="center"/>
              <w:rPr>
                <w:color w:val="000000"/>
                <w:sz w:val="28"/>
                <w:szCs w:val="28"/>
                <w:lang w:eastAsia="ru-RU"/>
              </w:rPr>
            </w:pPr>
            <w:r>
              <w:rPr>
                <w:color w:val="000000"/>
                <w:sz w:val="28"/>
                <w:szCs w:val="28"/>
                <w:lang w:eastAsia="ru-RU"/>
              </w:rPr>
              <w:t> </w:t>
            </w:r>
          </w:p>
        </w:tc>
        <w:tc>
          <w:tcPr>
            <w:tcW w:w="2605" w:type="dxa"/>
            <w:vMerge/>
            <w:tcBorders>
              <w:top w:val="nil"/>
              <w:left w:val="single" w:sz="4" w:space="0" w:color="auto"/>
              <w:bottom w:val="single" w:sz="4" w:space="0" w:color="auto"/>
              <w:right w:val="single" w:sz="4" w:space="0" w:color="auto"/>
            </w:tcBorders>
            <w:vAlign w:val="center"/>
            <w:hideMark/>
          </w:tcPr>
          <w:p w14:paraId="04182475"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3B6064" w14:textId="77777777" w:rsidR="00D63920" w:rsidRPr="00B77317" w:rsidRDefault="00D63920" w:rsidP="00D63920">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4820" w:type="dxa"/>
            <w:tcBorders>
              <w:top w:val="nil"/>
              <w:left w:val="nil"/>
              <w:bottom w:val="single" w:sz="4" w:space="0" w:color="auto"/>
              <w:right w:val="single" w:sz="4" w:space="0" w:color="auto"/>
            </w:tcBorders>
            <w:shd w:val="clear" w:color="000000" w:fill="FFFFFF"/>
          </w:tcPr>
          <w:p w14:paraId="59EDA588" w14:textId="77777777" w:rsidR="00D63920" w:rsidRPr="00B77317" w:rsidRDefault="00D63920" w:rsidP="00D63920">
            <w:pPr>
              <w:rPr>
                <w:color w:val="000000"/>
                <w:sz w:val="28"/>
                <w:szCs w:val="28"/>
                <w:lang w:eastAsia="ru-RU"/>
              </w:rPr>
            </w:pPr>
          </w:p>
        </w:tc>
      </w:tr>
      <w:tr w:rsidR="00D63920" w:rsidRPr="00B77317" w14:paraId="44652028"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0FB7FE9"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B66D56E"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31690E3" w14:textId="77777777" w:rsidR="00D63920" w:rsidRPr="00B77317" w:rsidRDefault="00D63920" w:rsidP="00D63920">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c>
          <w:tcPr>
            <w:tcW w:w="4820" w:type="dxa"/>
            <w:tcBorders>
              <w:top w:val="nil"/>
              <w:left w:val="nil"/>
              <w:bottom w:val="single" w:sz="4" w:space="0" w:color="auto"/>
              <w:right w:val="single" w:sz="4" w:space="0" w:color="auto"/>
            </w:tcBorders>
            <w:shd w:val="clear" w:color="000000" w:fill="FFFFFF"/>
          </w:tcPr>
          <w:p w14:paraId="23C12996" w14:textId="77777777" w:rsidR="00D63920" w:rsidRPr="00B77317" w:rsidRDefault="00D63920" w:rsidP="00D63920">
            <w:pPr>
              <w:rPr>
                <w:color w:val="000000"/>
                <w:sz w:val="28"/>
                <w:szCs w:val="28"/>
                <w:lang w:eastAsia="ru-RU"/>
              </w:rPr>
            </w:pPr>
          </w:p>
        </w:tc>
      </w:tr>
      <w:tr w:rsidR="00D63920" w:rsidRPr="00B77317" w14:paraId="7A03EDE4" w14:textId="77777777" w:rsidTr="009D235C">
        <w:trPr>
          <w:gridAfter w:val="1"/>
          <w:wAfter w:w="236" w:type="dxa"/>
          <w:trHeight w:val="136"/>
        </w:trPr>
        <w:tc>
          <w:tcPr>
            <w:tcW w:w="934" w:type="dxa"/>
            <w:vMerge/>
            <w:tcBorders>
              <w:top w:val="nil"/>
              <w:left w:val="single" w:sz="4" w:space="0" w:color="auto"/>
              <w:bottom w:val="single" w:sz="4" w:space="0" w:color="auto"/>
              <w:right w:val="single" w:sz="4" w:space="0" w:color="auto"/>
            </w:tcBorders>
            <w:vAlign w:val="center"/>
            <w:hideMark/>
          </w:tcPr>
          <w:p w14:paraId="768F6F00"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7A25659"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9D77E35" w14:textId="77777777" w:rsidR="00D63920" w:rsidRPr="00B77317" w:rsidRDefault="00D63920" w:rsidP="00D63920">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c>
          <w:tcPr>
            <w:tcW w:w="4820" w:type="dxa"/>
            <w:tcBorders>
              <w:top w:val="nil"/>
              <w:left w:val="nil"/>
              <w:bottom w:val="single" w:sz="4" w:space="0" w:color="auto"/>
              <w:right w:val="single" w:sz="4" w:space="0" w:color="auto"/>
            </w:tcBorders>
            <w:shd w:val="clear" w:color="000000" w:fill="FFFFFF"/>
          </w:tcPr>
          <w:p w14:paraId="4B11840E" w14:textId="77777777" w:rsidR="00D63920" w:rsidRPr="00B77317" w:rsidRDefault="00D63920" w:rsidP="00D63920">
            <w:pPr>
              <w:rPr>
                <w:color w:val="000000"/>
                <w:sz w:val="28"/>
                <w:szCs w:val="28"/>
                <w:lang w:eastAsia="ru-RU"/>
              </w:rPr>
            </w:pPr>
          </w:p>
        </w:tc>
      </w:tr>
      <w:tr w:rsidR="00D63920" w:rsidRPr="00B77317" w14:paraId="231D28A9" w14:textId="77777777" w:rsidTr="009D235C">
        <w:trPr>
          <w:gridAfter w:val="1"/>
          <w:wAfter w:w="236" w:type="dxa"/>
          <w:trHeight w:val="456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CA37BF" w14:textId="77777777" w:rsidR="00D63920" w:rsidRPr="00B77317" w:rsidRDefault="00D63920" w:rsidP="00D63920">
            <w:pPr>
              <w:jc w:val="center"/>
              <w:rPr>
                <w:color w:val="000000"/>
                <w:sz w:val="28"/>
                <w:szCs w:val="28"/>
                <w:lang w:eastAsia="ru-RU"/>
              </w:rPr>
            </w:pPr>
            <w:r>
              <w:rPr>
                <w:color w:val="000000"/>
                <w:sz w:val="28"/>
                <w:szCs w:val="28"/>
                <w:lang w:eastAsia="ru-RU"/>
              </w:rPr>
              <w:lastRenderedPageBreak/>
              <w:t>5.2.</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94DDC" w14:textId="77777777" w:rsidR="00D63920" w:rsidRPr="00B77317" w:rsidRDefault="00D63920" w:rsidP="00D63920">
            <w:pPr>
              <w:rPr>
                <w:color w:val="000000"/>
                <w:sz w:val="28"/>
                <w:szCs w:val="28"/>
                <w:lang w:eastAsia="ru-RU"/>
              </w:rPr>
            </w:pPr>
            <w:r>
              <w:rPr>
                <w:color w:val="000000"/>
                <w:sz w:val="28"/>
                <w:szCs w:val="28"/>
                <w:lang w:eastAsia="ru-RU"/>
              </w:rPr>
              <w:t xml:space="preserve">Внешние зеркала </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CE8F4" w14:textId="77777777" w:rsidR="00D63920" w:rsidRPr="00B77317" w:rsidRDefault="00D63920" w:rsidP="00D63920">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c>
          <w:tcPr>
            <w:tcW w:w="4820" w:type="dxa"/>
            <w:vMerge w:val="restart"/>
            <w:tcBorders>
              <w:top w:val="single" w:sz="4" w:space="0" w:color="auto"/>
              <w:left w:val="single" w:sz="4" w:space="0" w:color="auto"/>
              <w:right w:val="single" w:sz="4" w:space="0" w:color="auto"/>
            </w:tcBorders>
            <w:shd w:val="clear" w:color="000000" w:fill="FFFFFF"/>
          </w:tcPr>
          <w:p w14:paraId="3241D88B" w14:textId="77777777" w:rsidR="00D63920" w:rsidRPr="00B77317" w:rsidRDefault="00D63920" w:rsidP="00D63920">
            <w:pPr>
              <w:rPr>
                <w:color w:val="000000"/>
                <w:sz w:val="28"/>
                <w:szCs w:val="28"/>
                <w:lang w:eastAsia="ru-RU"/>
              </w:rPr>
            </w:pPr>
          </w:p>
        </w:tc>
      </w:tr>
      <w:tr w:rsidR="00D63920" w:rsidRPr="00B77317" w14:paraId="2302EB6F" w14:textId="77777777" w:rsidTr="001D0505">
        <w:trPr>
          <w:trHeight w:val="70"/>
        </w:trPr>
        <w:tc>
          <w:tcPr>
            <w:tcW w:w="934" w:type="dxa"/>
            <w:vMerge/>
            <w:tcBorders>
              <w:top w:val="nil"/>
              <w:left w:val="single" w:sz="4" w:space="0" w:color="auto"/>
              <w:bottom w:val="single" w:sz="4" w:space="0" w:color="auto"/>
              <w:right w:val="single" w:sz="4" w:space="0" w:color="auto"/>
            </w:tcBorders>
            <w:vAlign w:val="center"/>
            <w:hideMark/>
          </w:tcPr>
          <w:p w14:paraId="30AD9EE8"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FB5F703" w14:textId="77777777" w:rsidR="00D63920" w:rsidRPr="00B77317" w:rsidRDefault="00D63920" w:rsidP="00D63920">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52D1E191" w14:textId="77777777" w:rsidR="00D63920" w:rsidRPr="00B77317" w:rsidRDefault="00D63920" w:rsidP="00D63920">
            <w:pPr>
              <w:rPr>
                <w:color w:val="000000"/>
                <w:sz w:val="28"/>
                <w:szCs w:val="28"/>
                <w:lang w:eastAsia="ru-RU"/>
              </w:rPr>
            </w:pPr>
          </w:p>
        </w:tc>
        <w:tc>
          <w:tcPr>
            <w:tcW w:w="4820" w:type="dxa"/>
            <w:vMerge/>
            <w:tcBorders>
              <w:left w:val="single" w:sz="4" w:space="0" w:color="auto"/>
              <w:bottom w:val="single" w:sz="4" w:space="0" w:color="auto"/>
              <w:right w:val="single" w:sz="4" w:space="0" w:color="auto"/>
            </w:tcBorders>
          </w:tcPr>
          <w:p w14:paraId="58C74959" w14:textId="77777777" w:rsidR="00D63920" w:rsidRPr="00B77317" w:rsidRDefault="00D63920" w:rsidP="00D63920">
            <w:pPr>
              <w:rPr>
                <w:color w:val="000000"/>
                <w:sz w:val="28"/>
                <w:szCs w:val="28"/>
                <w:lang w:eastAsia="ru-RU"/>
              </w:rPr>
            </w:pPr>
          </w:p>
        </w:tc>
        <w:tc>
          <w:tcPr>
            <w:tcW w:w="236" w:type="dxa"/>
            <w:tcBorders>
              <w:top w:val="nil"/>
              <w:left w:val="single" w:sz="4" w:space="0" w:color="auto"/>
              <w:bottom w:val="nil"/>
              <w:right w:val="nil"/>
            </w:tcBorders>
            <w:shd w:val="clear" w:color="auto" w:fill="auto"/>
            <w:noWrap/>
            <w:vAlign w:val="bottom"/>
            <w:hideMark/>
          </w:tcPr>
          <w:p w14:paraId="7055B4B8" w14:textId="77777777" w:rsidR="00D63920" w:rsidRPr="00B77317" w:rsidRDefault="00D63920" w:rsidP="00D63920">
            <w:pPr>
              <w:rPr>
                <w:color w:val="000000"/>
                <w:sz w:val="28"/>
                <w:szCs w:val="28"/>
                <w:lang w:eastAsia="ru-RU"/>
              </w:rPr>
            </w:pPr>
          </w:p>
        </w:tc>
      </w:tr>
      <w:tr w:rsidR="00D63920" w:rsidRPr="00B77317" w14:paraId="6382908D" w14:textId="77777777" w:rsidTr="001D0505">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ECD14" w14:textId="77777777" w:rsidR="00D63920" w:rsidRPr="00B77317" w:rsidRDefault="00D63920" w:rsidP="00D63920">
            <w:pPr>
              <w:jc w:val="center"/>
              <w:rPr>
                <w:color w:val="000000"/>
                <w:sz w:val="28"/>
                <w:szCs w:val="28"/>
                <w:lang w:eastAsia="ru-RU"/>
              </w:rPr>
            </w:pPr>
            <w:r>
              <w:rPr>
                <w:color w:val="000000"/>
                <w:sz w:val="28"/>
                <w:szCs w:val="28"/>
                <w:lang w:eastAsia="ru-RU"/>
              </w:rPr>
              <w:t>5.3.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E443E" w14:textId="77777777" w:rsidR="00D63920" w:rsidRPr="00B77317" w:rsidRDefault="00D63920" w:rsidP="00D63920">
            <w:pPr>
              <w:jc w:val="cente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05ECDF69" w14:textId="77777777" w:rsidR="00D63920" w:rsidRPr="00B77317" w:rsidRDefault="00D63920" w:rsidP="00D63920">
            <w:pPr>
              <w:rPr>
                <w:color w:val="000000"/>
                <w:sz w:val="28"/>
                <w:szCs w:val="28"/>
                <w:lang w:eastAsia="ru-RU"/>
              </w:rPr>
            </w:pPr>
            <w:r>
              <w:rPr>
                <w:color w:val="000000"/>
                <w:sz w:val="28"/>
                <w:szCs w:val="28"/>
                <w:lang w:eastAsia="ru-RU"/>
              </w:rPr>
              <w:t>тип LED</w:t>
            </w:r>
          </w:p>
        </w:tc>
        <w:tc>
          <w:tcPr>
            <w:tcW w:w="4820" w:type="dxa"/>
            <w:tcBorders>
              <w:top w:val="single" w:sz="4" w:space="0" w:color="auto"/>
              <w:bottom w:val="single" w:sz="4" w:space="0" w:color="auto"/>
              <w:right w:val="single" w:sz="4" w:space="0" w:color="auto"/>
            </w:tcBorders>
          </w:tcPr>
          <w:p w14:paraId="6B436D4C"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4C4F89E" w14:textId="77777777" w:rsidR="00D63920" w:rsidRPr="00B77317" w:rsidRDefault="00D63920" w:rsidP="00D63920">
            <w:pPr>
              <w:rPr>
                <w:sz w:val="20"/>
                <w:szCs w:val="20"/>
                <w:lang w:eastAsia="ru-RU"/>
              </w:rPr>
            </w:pPr>
          </w:p>
        </w:tc>
      </w:tr>
      <w:tr w:rsidR="00D63920" w:rsidRPr="00B77317" w14:paraId="1FC406EE"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2F0522F"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88D8A32"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8FB980C" w14:textId="77777777" w:rsidR="00D63920" w:rsidRPr="00B77317" w:rsidRDefault="00D63920" w:rsidP="00D63920">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820" w:type="dxa"/>
            <w:tcBorders>
              <w:top w:val="single" w:sz="4" w:space="0" w:color="auto"/>
              <w:bottom w:val="single" w:sz="4" w:space="0" w:color="auto"/>
              <w:right w:val="single" w:sz="4" w:space="0" w:color="auto"/>
            </w:tcBorders>
          </w:tcPr>
          <w:p w14:paraId="1704F62E"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464F2D1" w14:textId="77777777" w:rsidR="00D63920" w:rsidRPr="00B77317" w:rsidRDefault="00D63920" w:rsidP="00D63920">
            <w:pPr>
              <w:rPr>
                <w:sz w:val="20"/>
                <w:szCs w:val="20"/>
                <w:lang w:eastAsia="ru-RU"/>
              </w:rPr>
            </w:pPr>
          </w:p>
        </w:tc>
      </w:tr>
      <w:tr w:rsidR="00D63920" w:rsidRPr="00B77317" w14:paraId="646FC9C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4AAB7B" w14:textId="77777777" w:rsidR="00D63920" w:rsidRPr="00B77317" w:rsidRDefault="00D63920" w:rsidP="00D63920">
            <w:pPr>
              <w:jc w:val="center"/>
              <w:rPr>
                <w:color w:val="000000"/>
                <w:sz w:val="28"/>
                <w:szCs w:val="28"/>
                <w:lang w:eastAsia="ru-RU"/>
              </w:rPr>
            </w:pPr>
            <w:r>
              <w:rPr>
                <w:color w:val="000000"/>
                <w:sz w:val="28"/>
                <w:szCs w:val="28"/>
                <w:lang w:eastAsia="ru-RU"/>
              </w:rPr>
              <w:t>5.4.</w:t>
            </w:r>
          </w:p>
        </w:tc>
        <w:tc>
          <w:tcPr>
            <w:tcW w:w="2605" w:type="dxa"/>
            <w:tcBorders>
              <w:top w:val="nil"/>
              <w:left w:val="nil"/>
              <w:bottom w:val="single" w:sz="4" w:space="0" w:color="auto"/>
              <w:right w:val="single" w:sz="4" w:space="0" w:color="auto"/>
            </w:tcBorders>
            <w:shd w:val="clear" w:color="000000" w:fill="FFFFFF"/>
            <w:vAlign w:val="center"/>
            <w:hideMark/>
          </w:tcPr>
          <w:p w14:paraId="51A1716A" w14:textId="77777777" w:rsidR="00D63920" w:rsidRPr="00B77317" w:rsidRDefault="00D63920" w:rsidP="00D63920">
            <w:pPr>
              <w:rPr>
                <w:color w:val="000000"/>
                <w:sz w:val="28"/>
                <w:szCs w:val="28"/>
                <w:lang w:eastAsia="ru-RU"/>
              </w:rPr>
            </w:pPr>
            <w:r>
              <w:rPr>
                <w:color w:val="000000"/>
                <w:sz w:val="28"/>
                <w:szCs w:val="28"/>
                <w:lang w:eastAsia="ru-RU"/>
              </w:rPr>
              <w:t>Проблесковый маячок</w:t>
            </w:r>
          </w:p>
        </w:tc>
        <w:tc>
          <w:tcPr>
            <w:tcW w:w="6237" w:type="dxa"/>
            <w:tcBorders>
              <w:top w:val="nil"/>
              <w:left w:val="nil"/>
              <w:bottom w:val="single" w:sz="4" w:space="0" w:color="auto"/>
              <w:right w:val="single" w:sz="4" w:space="0" w:color="auto"/>
            </w:tcBorders>
            <w:shd w:val="clear" w:color="000000" w:fill="FFFFFF"/>
            <w:vAlign w:val="center"/>
            <w:hideMark/>
          </w:tcPr>
          <w:p w14:paraId="3988C048" w14:textId="77777777" w:rsidR="00D63920" w:rsidRPr="00B77317" w:rsidRDefault="00D63920" w:rsidP="00D63920">
            <w:pPr>
              <w:rPr>
                <w:color w:val="000000"/>
                <w:sz w:val="28"/>
                <w:szCs w:val="28"/>
                <w:lang w:eastAsia="ru-RU"/>
              </w:rPr>
            </w:pPr>
            <w:r>
              <w:rPr>
                <w:color w:val="000000"/>
                <w:sz w:val="28"/>
                <w:szCs w:val="28"/>
                <w:lang w:eastAsia="ru-RU"/>
              </w:rPr>
              <w:t>Желто-оранжевого цвета (LED). Установленный на стреле</w:t>
            </w:r>
          </w:p>
        </w:tc>
        <w:tc>
          <w:tcPr>
            <w:tcW w:w="4820" w:type="dxa"/>
            <w:tcBorders>
              <w:top w:val="single" w:sz="4" w:space="0" w:color="auto"/>
              <w:bottom w:val="single" w:sz="4" w:space="0" w:color="auto"/>
              <w:right w:val="single" w:sz="4" w:space="0" w:color="auto"/>
            </w:tcBorders>
          </w:tcPr>
          <w:p w14:paraId="4E455CA7"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6004BFB" w14:textId="77777777" w:rsidR="00D63920" w:rsidRPr="00B77317" w:rsidRDefault="00D63920" w:rsidP="00D63920">
            <w:pPr>
              <w:rPr>
                <w:sz w:val="20"/>
                <w:szCs w:val="20"/>
                <w:lang w:eastAsia="ru-RU"/>
              </w:rPr>
            </w:pPr>
          </w:p>
        </w:tc>
      </w:tr>
      <w:tr w:rsidR="00D63920" w:rsidRPr="00B77317" w14:paraId="0524D79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9DB3B6" w14:textId="77777777" w:rsidR="00D63920" w:rsidRPr="00B77317" w:rsidRDefault="00D63920" w:rsidP="00D63920">
            <w:pPr>
              <w:jc w:val="center"/>
              <w:rPr>
                <w:color w:val="000000"/>
                <w:sz w:val="28"/>
                <w:szCs w:val="28"/>
                <w:lang w:eastAsia="ru-RU"/>
              </w:rPr>
            </w:pPr>
            <w:r>
              <w:rPr>
                <w:color w:val="000000"/>
                <w:sz w:val="28"/>
                <w:szCs w:val="28"/>
                <w:lang w:eastAsia="ru-RU"/>
              </w:rPr>
              <w:t>5.5.</w:t>
            </w:r>
          </w:p>
        </w:tc>
        <w:tc>
          <w:tcPr>
            <w:tcW w:w="2605" w:type="dxa"/>
            <w:tcBorders>
              <w:top w:val="nil"/>
              <w:left w:val="nil"/>
              <w:bottom w:val="single" w:sz="4" w:space="0" w:color="auto"/>
              <w:right w:val="single" w:sz="4" w:space="0" w:color="auto"/>
            </w:tcBorders>
            <w:shd w:val="clear" w:color="000000" w:fill="FFFFFF"/>
            <w:vAlign w:val="center"/>
            <w:hideMark/>
          </w:tcPr>
          <w:p w14:paraId="500418B8" w14:textId="77777777" w:rsidR="00D63920" w:rsidRPr="00B77317" w:rsidRDefault="00D63920" w:rsidP="00D63920">
            <w:pPr>
              <w:rPr>
                <w:color w:val="000000"/>
                <w:sz w:val="28"/>
                <w:szCs w:val="28"/>
                <w:lang w:eastAsia="ru-RU"/>
              </w:rPr>
            </w:pPr>
            <w:r>
              <w:rPr>
                <w:color w:val="000000"/>
                <w:sz w:val="28"/>
                <w:szCs w:val="28"/>
                <w:lang w:eastAsia="ru-RU"/>
              </w:rPr>
              <w:t>Огнетушитель</w:t>
            </w:r>
          </w:p>
        </w:tc>
        <w:tc>
          <w:tcPr>
            <w:tcW w:w="6237" w:type="dxa"/>
            <w:tcBorders>
              <w:top w:val="nil"/>
              <w:left w:val="nil"/>
              <w:bottom w:val="single" w:sz="4" w:space="0" w:color="auto"/>
              <w:right w:val="single" w:sz="4" w:space="0" w:color="auto"/>
            </w:tcBorders>
            <w:shd w:val="clear" w:color="000000" w:fill="FFFFFF"/>
            <w:vAlign w:val="center"/>
            <w:hideMark/>
          </w:tcPr>
          <w:p w14:paraId="48352F3F" w14:textId="77777777" w:rsidR="00D63920" w:rsidRPr="00B77317" w:rsidRDefault="00D63920" w:rsidP="00D63920">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c>
          <w:tcPr>
            <w:tcW w:w="4820" w:type="dxa"/>
            <w:tcBorders>
              <w:top w:val="single" w:sz="4" w:space="0" w:color="auto"/>
              <w:bottom w:val="single" w:sz="4" w:space="0" w:color="auto"/>
              <w:right w:val="single" w:sz="4" w:space="0" w:color="auto"/>
            </w:tcBorders>
          </w:tcPr>
          <w:p w14:paraId="3B626D03"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9FCDFDC" w14:textId="77777777" w:rsidR="00D63920" w:rsidRPr="00B77317" w:rsidRDefault="00D63920" w:rsidP="00D63920">
            <w:pPr>
              <w:rPr>
                <w:sz w:val="20"/>
                <w:szCs w:val="20"/>
                <w:lang w:eastAsia="ru-RU"/>
              </w:rPr>
            </w:pPr>
          </w:p>
        </w:tc>
      </w:tr>
      <w:tr w:rsidR="00D63920" w:rsidRPr="00B77317" w14:paraId="79B559BC"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704998" w14:textId="77777777" w:rsidR="00D63920" w:rsidRPr="00B77317" w:rsidRDefault="00D63920" w:rsidP="00D63920">
            <w:pPr>
              <w:jc w:val="center"/>
              <w:rPr>
                <w:b/>
                <w:bCs/>
                <w:color w:val="000000"/>
                <w:sz w:val="28"/>
                <w:szCs w:val="28"/>
                <w:lang w:eastAsia="ru-RU"/>
              </w:rPr>
            </w:pPr>
            <w:r>
              <w:rPr>
                <w:b/>
                <w:bCs/>
                <w:color w:val="000000"/>
                <w:sz w:val="28"/>
                <w:szCs w:val="28"/>
                <w:lang w:eastAsia="ru-RU"/>
              </w:rPr>
              <w:lastRenderedPageBreak/>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BC448D2" w14:textId="77777777" w:rsidR="00D63920" w:rsidRPr="00B77317" w:rsidRDefault="00D63920" w:rsidP="00D63920">
            <w:pPr>
              <w:jc w:val="center"/>
              <w:rPr>
                <w:b/>
                <w:bCs/>
                <w:color w:val="000000"/>
                <w:sz w:val="28"/>
                <w:szCs w:val="28"/>
                <w:lang w:eastAsia="ru-RU"/>
              </w:rPr>
            </w:pPr>
            <w:r>
              <w:rPr>
                <w:b/>
                <w:bCs/>
                <w:color w:val="000000"/>
                <w:sz w:val="28"/>
                <w:szCs w:val="28"/>
                <w:lang w:eastAsia="ru-RU"/>
              </w:rPr>
              <w:t>Трансмиссия</w:t>
            </w:r>
          </w:p>
        </w:tc>
        <w:tc>
          <w:tcPr>
            <w:tcW w:w="4820" w:type="dxa"/>
            <w:tcBorders>
              <w:top w:val="single" w:sz="4" w:space="0" w:color="auto"/>
              <w:bottom w:val="single" w:sz="4" w:space="0" w:color="auto"/>
              <w:right w:val="single" w:sz="4" w:space="0" w:color="auto"/>
            </w:tcBorders>
          </w:tcPr>
          <w:p w14:paraId="342AA331"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2C34EDD" w14:textId="77777777" w:rsidR="00D63920" w:rsidRPr="00B77317" w:rsidRDefault="00D63920" w:rsidP="00D63920">
            <w:pPr>
              <w:rPr>
                <w:sz w:val="20"/>
                <w:szCs w:val="20"/>
                <w:lang w:eastAsia="ru-RU"/>
              </w:rPr>
            </w:pPr>
          </w:p>
        </w:tc>
      </w:tr>
      <w:tr w:rsidR="00D63920" w:rsidRPr="00B77317" w14:paraId="00D2D8AF" w14:textId="77777777" w:rsidTr="001D0505">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407F40" w14:textId="77777777" w:rsidR="00D63920" w:rsidRPr="00B77317" w:rsidRDefault="00D63920" w:rsidP="00D63920">
            <w:pPr>
              <w:jc w:val="center"/>
              <w:rPr>
                <w:color w:val="000000"/>
                <w:sz w:val="28"/>
                <w:szCs w:val="28"/>
                <w:lang w:eastAsia="ru-RU"/>
              </w:rPr>
            </w:pPr>
            <w:r>
              <w:rPr>
                <w:color w:val="000000"/>
                <w:sz w:val="28"/>
                <w:szCs w:val="28"/>
                <w:lang w:eastAsia="ru-RU"/>
              </w:rPr>
              <w:t>6.1.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EA120" w14:textId="77777777" w:rsidR="00D63920" w:rsidRPr="00B77317" w:rsidRDefault="00D63920" w:rsidP="00D63920">
            <w:pPr>
              <w:rPr>
                <w:color w:val="000000"/>
                <w:sz w:val="28"/>
                <w:szCs w:val="28"/>
                <w:lang w:eastAsia="ru-RU"/>
              </w:rPr>
            </w:pPr>
            <w:r>
              <w:rPr>
                <w:color w:val="000000"/>
                <w:sz w:val="28"/>
                <w:szCs w:val="28"/>
                <w:lang w:eastAsia="ru-RU"/>
              </w:rPr>
              <w:t>Коробка переключения передач</w:t>
            </w:r>
          </w:p>
        </w:tc>
        <w:tc>
          <w:tcPr>
            <w:tcW w:w="6237" w:type="dxa"/>
            <w:tcBorders>
              <w:top w:val="nil"/>
              <w:left w:val="nil"/>
              <w:bottom w:val="single" w:sz="4" w:space="0" w:color="auto"/>
              <w:right w:val="single" w:sz="4" w:space="0" w:color="auto"/>
            </w:tcBorders>
            <w:shd w:val="clear" w:color="000000" w:fill="FFFFFF"/>
            <w:vAlign w:val="center"/>
            <w:hideMark/>
          </w:tcPr>
          <w:p w14:paraId="3F583186" w14:textId="77777777" w:rsidR="00D63920" w:rsidRPr="00B77317" w:rsidRDefault="00D63920" w:rsidP="00D63920">
            <w:pPr>
              <w:rPr>
                <w:color w:val="000000"/>
                <w:sz w:val="28"/>
                <w:szCs w:val="28"/>
                <w:lang w:eastAsia="ru-RU"/>
              </w:rPr>
            </w:pPr>
            <w:r>
              <w:rPr>
                <w:color w:val="000000"/>
                <w:sz w:val="28"/>
                <w:szCs w:val="28"/>
                <w:lang w:eastAsia="ru-RU"/>
              </w:rPr>
              <w:t>Автоматическая. Предпочтительный производитель: Dana</w:t>
            </w:r>
          </w:p>
        </w:tc>
        <w:tc>
          <w:tcPr>
            <w:tcW w:w="4820" w:type="dxa"/>
            <w:tcBorders>
              <w:top w:val="single" w:sz="4" w:space="0" w:color="auto"/>
              <w:bottom w:val="single" w:sz="4" w:space="0" w:color="auto"/>
              <w:right w:val="single" w:sz="4" w:space="0" w:color="auto"/>
            </w:tcBorders>
          </w:tcPr>
          <w:p w14:paraId="3570C6E9"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28B9B55" w14:textId="77777777" w:rsidR="00D63920" w:rsidRPr="00B77317" w:rsidRDefault="00D63920" w:rsidP="00D63920">
            <w:pPr>
              <w:rPr>
                <w:sz w:val="20"/>
                <w:szCs w:val="20"/>
                <w:lang w:eastAsia="ru-RU"/>
              </w:rPr>
            </w:pPr>
          </w:p>
        </w:tc>
      </w:tr>
      <w:tr w:rsidR="00D63920" w:rsidRPr="00B77317" w14:paraId="6EAD3E97"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3CF6C05"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76FC95F"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68D006A" w14:textId="77777777" w:rsidR="00D63920" w:rsidRPr="00B77317" w:rsidRDefault="00D63920" w:rsidP="00D63920">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4820" w:type="dxa"/>
            <w:tcBorders>
              <w:top w:val="single" w:sz="4" w:space="0" w:color="auto"/>
              <w:bottom w:val="single" w:sz="4" w:space="0" w:color="auto"/>
              <w:right w:val="single" w:sz="4" w:space="0" w:color="auto"/>
            </w:tcBorders>
          </w:tcPr>
          <w:p w14:paraId="7A55BBD2"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61354E9" w14:textId="77777777" w:rsidR="00D63920" w:rsidRPr="00B77317" w:rsidRDefault="00D63920" w:rsidP="00D63920">
            <w:pPr>
              <w:rPr>
                <w:sz w:val="20"/>
                <w:szCs w:val="20"/>
                <w:lang w:eastAsia="ru-RU"/>
              </w:rPr>
            </w:pPr>
          </w:p>
        </w:tc>
      </w:tr>
      <w:tr w:rsidR="00D63920" w:rsidRPr="00B77317" w14:paraId="549E76B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71FCB" w14:textId="77777777" w:rsidR="00D63920" w:rsidRPr="00B77317" w:rsidRDefault="00D63920" w:rsidP="00D63920">
            <w:pPr>
              <w:jc w:val="center"/>
              <w:rPr>
                <w:color w:val="000000"/>
                <w:sz w:val="28"/>
                <w:szCs w:val="28"/>
                <w:lang w:eastAsia="ru-RU"/>
              </w:rPr>
            </w:pPr>
            <w:r>
              <w:rPr>
                <w:color w:val="000000"/>
                <w:sz w:val="28"/>
                <w:szCs w:val="28"/>
                <w:lang w:eastAsia="ru-RU"/>
              </w:rPr>
              <w:t xml:space="preserve">6.2. </w:t>
            </w:r>
          </w:p>
        </w:tc>
        <w:tc>
          <w:tcPr>
            <w:tcW w:w="2605" w:type="dxa"/>
            <w:tcBorders>
              <w:top w:val="nil"/>
              <w:left w:val="nil"/>
              <w:bottom w:val="single" w:sz="4" w:space="0" w:color="auto"/>
              <w:right w:val="single" w:sz="4" w:space="0" w:color="auto"/>
            </w:tcBorders>
            <w:shd w:val="clear" w:color="000000" w:fill="FFFFFF"/>
            <w:vAlign w:val="center"/>
            <w:hideMark/>
          </w:tcPr>
          <w:p w14:paraId="4E9B68D1" w14:textId="77777777" w:rsidR="00D63920" w:rsidRPr="00B77317" w:rsidRDefault="00D63920" w:rsidP="00D63920">
            <w:pPr>
              <w:rPr>
                <w:color w:val="000000"/>
                <w:sz w:val="28"/>
                <w:szCs w:val="28"/>
                <w:lang w:eastAsia="ru-RU"/>
              </w:rPr>
            </w:pPr>
            <w:r>
              <w:rPr>
                <w:color w:val="000000"/>
                <w:sz w:val="28"/>
                <w:szCs w:val="28"/>
                <w:lang w:eastAsia="ru-RU"/>
              </w:rPr>
              <w:t>Ведущая ось</w:t>
            </w:r>
          </w:p>
        </w:tc>
        <w:tc>
          <w:tcPr>
            <w:tcW w:w="6237" w:type="dxa"/>
            <w:tcBorders>
              <w:top w:val="nil"/>
              <w:left w:val="nil"/>
              <w:bottom w:val="single" w:sz="4" w:space="0" w:color="auto"/>
              <w:right w:val="single" w:sz="4" w:space="0" w:color="auto"/>
            </w:tcBorders>
            <w:shd w:val="clear" w:color="000000" w:fill="FFFFFF"/>
            <w:vAlign w:val="center"/>
            <w:hideMark/>
          </w:tcPr>
          <w:p w14:paraId="3B10EB00" w14:textId="77777777" w:rsidR="00D63920" w:rsidRPr="00B77317" w:rsidRDefault="00D63920" w:rsidP="00D63920">
            <w:pPr>
              <w:rPr>
                <w:color w:val="000000"/>
                <w:sz w:val="28"/>
                <w:szCs w:val="28"/>
                <w:lang w:eastAsia="ru-RU"/>
              </w:rPr>
            </w:pPr>
            <w:r>
              <w:rPr>
                <w:color w:val="000000"/>
                <w:sz w:val="28"/>
                <w:szCs w:val="28"/>
                <w:lang w:eastAsia="ru-RU"/>
              </w:rPr>
              <w:t>Предпочтительный производитель: Kessler</w:t>
            </w:r>
          </w:p>
        </w:tc>
        <w:tc>
          <w:tcPr>
            <w:tcW w:w="4820" w:type="dxa"/>
            <w:tcBorders>
              <w:top w:val="single" w:sz="4" w:space="0" w:color="auto"/>
              <w:bottom w:val="single" w:sz="4" w:space="0" w:color="auto"/>
              <w:right w:val="single" w:sz="4" w:space="0" w:color="auto"/>
            </w:tcBorders>
          </w:tcPr>
          <w:p w14:paraId="13142702"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7294090" w14:textId="77777777" w:rsidR="00D63920" w:rsidRPr="00B77317" w:rsidRDefault="00D63920" w:rsidP="00D63920">
            <w:pPr>
              <w:rPr>
                <w:sz w:val="20"/>
                <w:szCs w:val="20"/>
                <w:lang w:eastAsia="ru-RU"/>
              </w:rPr>
            </w:pPr>
          </w:p>
        </w:tc>
      </w:tr>
      <w:tr w:rsidR="001339A0" w:rsidRPr="00B77317" w14:paraId="231947C2"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3CBF8A" w14:textId="77777777" w:rsidR="001339A0" w:rsidRPr="00B77317" w:rsidRDefault="001339A0" w:rsidP="001339A0">
            <w:pPr>
              <w:jc w:val="center"/>
              <w:rPr>
                <w:color w:val="000000"/>
                <w:sz w:val="28"/>
                <w:szCs w:val="28"/>
                <w:lang w:eastAsia="ru-RU"/>
              </w:rPr>
            </w:pPr>
            <w:r>
              <w:rPr>
                <w:color w:val="000000"/>
                <w:sz w:val="28"/>
                <w:szCs w:val="28"/>
                <w:lang w:eastAsia="ru-RU"/>
              </w:rPr>
              <w:t>6.3.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CFD67" w14:textId="47E306E2" w:rsidR="001339A0" w:rsidRPr="00B77317" w:rsidRDefault="001339A0" w:rsidP="001339A0">
            <w:pPr>
              <w:rPr>
                <w:color w:val="000000"/>
                <w:sz w:val="28"/>
                <w:szCs w:val="28"/>
                <w:lang w:eastAsia="ru-RU"/>
              </w:rPr>
            </w:pPr>
            <w:r>
              <w:rPr>
                <w:color w:val="000000"/>
                <w:sz w:val="28"/>
                <w:szCs w:val="28"/>
                <w:lang w:eastAsia="ru-RU"/>
              </w:rPr>
              <w:t>Колеса и шины</w:t>
            </w:r>
          </w:p>
        </w:tc>
        <w:tc>
          <w:tcPr>
            <w:tcW w:w="6237" w:type="dxa"/>
            <w:tcBorders>
              <w:top w:val="nil"/>
              <w:left w:val="nil"/>
              <w:bottom w:val="single" w:sz="4" w:space="0" w:color="auto"/>
              <w:right w:val="single" w:sz="4" w:space="0" w:color="auto"/>
            </w:tcBorders>
            <w:shd w:val="clear" w:color="000000" w:fill="FFFFFF"/>
            <w:vAlign w:val="center"/>
            <w:hideMark/>
          </w:tcPr>
          <w:p w14:paraId="4AE24450" w14:textId="2B6FCEF0" w:rsidR="001339A0" w:rsidRPr="00B77317" w:rsidRDefault="001339A0" w:rsidP="001339A0">
            <w:pPr>
              <w:rPr>
                <w:color w:val="000000"/>
                <w:sz w:val="28"/>
                <w:szCs w:val="28"/>
                <w:lang w:eastAsia="ru-RU"/>
              </w:rPr>
            </w:pPr>
            <w:r>
              <w:rPr>
                <w:color w:val="000000"/>
                <w:sz w:val="28"/>
                <w:szCs w:val="28"/>
                <w:lang w:eastAsia="ru-RU"/>
              </w:rPr>
              <w:t>Защита гаек крепления рулевых колес</w:t>
            </w:r>
          </w:p>
        </w:tc>
        <w:tc>
          <w:tcPr>
            <w:tcW w:w="4820" w:type="dxa"/>
            <w:tcBorders>
              <w:top w:val="single" w:sz="4" w:space="0" w:color="auto"/>
              <w:bottom w:val="single" w:sz="4" w:space="0" w:color="auto"/>
              <w:right w:val="single" w:sz="4" w:space="0" w:color="auto"/>
            </w:tcBorders>
          </w:tcPr>
          <w:p w14:paraId="6563A07B" w14:textId="77777777" w:rsidR="001339A0" w:rsidRPr="00B77317" w:rsidRDefault="001339A0" w:rsidP="001339A0">
            <w:pPr>
              <w:rPr>
                <w:sz w:val="20"/>
                <w:szCs w:val="20"/>
                <w:lang w:eastAsia="ru-RU"/>
              </w:rPr>
            </w:pPr>
          </w:p>
        </w:tc>
        <w:tc>
          <w:tcPr>
            <w:tcW w:w="236" w:type="dxa"/>
            <w:tcBorders>
              <w:left w:val="single" w:sz="4" w:space="0" w:color="auto"/>
            </w:tcBorders>
            <w:vAlign w:val="center"/>
            <w:hideMark/>
          </w:tcPr>
          <w:p w14:paraId="3A106C58" w14:textId="77777777" w:rsidR="001339A0" w:rsidRPr="00B77317" w:rsidRDefault="001339A0" w:rsidP="001339A0">
            <w:pPr>
              <w:rPr>
                <w:sz w:val="20"/>
                <w:szCs w:val="20"/>
                <w:lang w:eastAsia="ru-RU"/>
              </w:rPr>
            </w:pPr>
          </w:p>
        </w:tc>
      </w:tr>
      <w:tr w:rsidR="001339A0" w:rsidRPr="00B77317" w14:paraId="5AA98D7A"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1BE2A483" w14:textId="77777777" w:rsidR="001339A0" w:rsidRPr="00B77317" w:rsidRDefault="001339A0" w:rsidP="001339A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CDF08F" w14:textId="77777777" w:rsidR="001339A0" w:rsidRPr="00B77317" w:rsidRDefault="001339A0" w:rsidP="001339A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79275EA" w14:textId="12414E22" w:rsidR="001339A0" w:rsidRPr="00B77317" w:rsidRDefault="001339A0" w:rsidP="001339A0">
            <w:pPr>
              <w:rPr>
                <w:color w:val="000000"/>
                <w:sz w:val="28"/>
                <w:szCs w:val="28"/>
                <w:lang w:eastAsia="ru-RU"/>
              </w:rPr>
            </w:pPr>
            <w:r>
              <w:rPr>
                <w:color w:val="000000"/>
                <w:sz w:val="28"/>
                <w:szCs w:val="28"/>
                <w:lang w:eastAsia="ru-RU"/>
              </w:rPr>
              <w:t>Датчик давления в шинах</w:t>
            </w:r>
          </w:p>
        </w:tc>
        <w:tc>
          <w:tcPr>
            <w:tcW w:w="4820" w:type="dxa"/>
            <w:tcBorders>
              <w:top w:val="single" w:sz="4" w:space="0" w:color="auto"/>
              <w:bottom w:val="single" w:sz="4" w:space="0" w:color="auto"/>
              <w:right w:val="single" w:sz="4" w:space="0" w:color="auto"/>
            </w:tcBorders>
          </w:tcPr>
          <w:p w14:paraId="28C2754A" w14:textId="77777777" w:rsidR="001339A0" w:rsidRPr="00B77317" w:rsidRDefault="001339A0" w:rsidP="001339A0">
            <w:pPr>
              <w:rPr>
                <w:sz w:val="20"/>
                <w:szCs w:val="20"/>
                <w:lang w:eastAsia="ru-RU"/>
              </w:rPr>
            </w:pPr>
          </w:p>
        </w:tc>
        <w:tc>
          <w:tcPr>
            <w:tcW w:w="236" w:type="dxa"/>
            <w:tcBorders>
              <w:left w:val="single" w:sz="4" w:space="0" w:color="auto"/>
            </w:tcBorders>
            <w:vAlign w:val="center"/>
            <w:hideMark/>
          </w:tcPr>
          <w:p w14:paraId="471A6535" w14:textId="77777777" w:rsidR="001339A0" w:rsidRPr="00B77317" w:rsidRDefault="001339A0" w:rsidP="001339A0">
            <w:pPr>
              <w:rPr>
                <w:sz w:val="20"/>
                <w:szCs w:val="20"/>
                <w:lang w:eastAsia="ru-RU"/>
              </w:rPr>
            </w:pPr>
          </w:p>
        </w:tc>
      </w:tr>
      <w:tr w:rsidR="00D63920" w:rsidRPr="00B77317" w14:paraId="1C2868B1" w14:textId="77777777" w:rsidTr="001D0505">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57798A" w14:textId="77777777" w:rsidR="00D63920" w:rsidRPr="00B77317" w:rsidRDefault="00D63920" w:rsidP="00D63920">
            <w:pPr>
              <w:jc w:val="center"/>
              <w:rPr>
                <w:color w:val="000000"/>
                <w:sz w:val="28"/>
                <w:szCs w:val="28"/>
                <w:lang w:eastAsia="ru-RU"/>
              </w:rPr>
            </w:pPr>
            <w:r>
              <w:rPr>
                <w:color w:val="000000"/>
                <w:sz w:val="28"/>
                <w:szCs w:val="28"/>
                <w:lang w:eastAsia="ru-RU"/>
              </w:rPr>
              <w:t>6.4.</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DE509E" w14:textId="77777777" w:rsidR="00D63920" w:rsidRPr="00B77317" w:rsidRDefault="00D63920" w:rsidP="00D63920">
            <w:pPr>
              <w:rPr>
                <w:color w:val="000000"/>
                <w:sz w:val="28"/>
                <w:szCs w:val="28"/>
                <w:lang w:eastAsia="ru-RU"/>
              </w:rPr>
            </w:pPr>
            <w:r>
              <w:rPr>
                <w:color w:val="000000"/>
                <w:sz w:val="28"/>
                <w:szCs w:val="28"/>
                <w:lang w:eastAsia="ru-RU"/>
              </w:rPr>
              <w:t>Тормозная система</w:t>
            </w:r>
          </w:p>
        </w:tc>
        <w:tc>
          <w:tcPr>
            <w:tcW w:w="6237" w:type="dxa"/>
            <w:tcBorders>
              <w:top w:val="nil"/>
              <w:left w:val="nil"/>
              <w:bottom w:val="single" w:sz="4" w:space="0" w:color="auto"/>
              <w:right w:val="single" w:sz="4" w:space="0" w:color="auto"/>
            </w:tcBorders>
            <w:shd w:val="clear" w:color="000000" w:fill="FFFFFF"/>
            <w:vAlign w:val="center"/>
            <w:hideMark/>
          </w:tcPr>
          <w:p w14:paraId="52C77AB1" w14:textId="77777777" w:rsidR="00D63920" w:rsidRPr="00B77317" w:rsidRDefault="00D63920" w:rsidP="00D63920">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c>
          <w:tcPr>
            <w:tcW w:w="4820" w:type="dxa"/>
            <w:tcBorders>
              <w:top w:val="single" w:sz="4" w:space="0" w:color="auto"/>
              <w:bottom w:val="single" w:sz="4" w:space="0" w:color="auto"/>
              <w:right w:val="single" w:sz="4" w:space="0" w:color="auto"/>
            </w:tcBorders>
          </w:tcPr>
          <w:p w14:paraId="49BAAD9B"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9A2F89D" w14:textId="77777777" w:rsidR="00D63920" w:rsidRPr="00B77317" w:rsidRDefault="00D63920" w:rsidP="00D63920">
            <w:pPr>
              <w:rPr>
                <w:sz w:val="20"/>
                <w:szCs w:val="20"/>
                <w:lang w:eastAsia="ru-RU"/>
              </w:rPr>
            </w:pPr>
          </w:p>
        </w:tc>
      </w:tr>
      <w:tr w:rsidR="00D63920" w:rsidRPr="00B77317" w14:paraId="40DAB4C2"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54516FB"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68F7C5D"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2EC2D" w14:textId="77777777" w:rsidR="00D63920" w:rsidRPr="00B77317" w:rsidRDefault="00D63920" w:rsidP="00D63920">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c>
          <w:tcPr>
            <w:tcW w:w="4820" w:type="dxa"/>
            <w:tcBorders>
              <w:top w:val="single" w:sz="4" w:space="0" w:color="auto"/>
              <w:bottom w:val="single" w:sz="4" w:space="0" w:color="auto"/>
              <w:right w:val="single" w:sz="4" w:space="0" w:color="auto"/>
            </w:tcBorders>
          </w:tcPr>
          <w:p w14:paraId="5A4B65DE"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98FE897" w14:textId="77777777" w:rsidR="00D63920" w:rsidRPr="00B77317" w:rsidRDefault="00D63920" w:rsidP="00D63920">
            <w:pPr>
              <w:rPr>
                <w:sz w:val="20"/>
                <w:szCs w:val="20"/>
                <w:lang w:eastAsia="ru-RU"/>
              </w:rPr>
            </w:pPr>
          </w:p>
        </w:tc>
      </w:tr>
      <w:tr w:rsidR="00D63920" w:rsidRPr="00B77317" w14:paraId="50C9EEC5" w14:textId="77777777" w:rsidTr="001D0505">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5065" w14:textId="77777777" w:rsidR="00D63920" w:rsidRPr="00B77317" w:rsidRDefault="00D63920" w:rsidP="00D63920">
            <w:pPr>
              <w:jc w:val="center"/>
              <w:rPr>
                <w:color w:val="000000"/>
                <w:sz w:val="28"/>
                <w:szCs w:val="28"/>
                <w:lang w:eastAsia="ru-RU"/>
              </w:rPr>
            </w:pPr>
            <w:r>
              <w:rPr>
                <w:color w:val="000000"/>
                <w:sz w:val="28"/>
                <w:szCs w:val="28"/>
                <w:lang w:eastAsia="ru-RU"/>
              </w:rPr>
              <w:t>6.5.</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F9E4F7" w14:textId="77777777" w:rsidR="00D63920" w:rsidRPr="00B77317" w:rsidRDefault="00D63920" w:rsidP="00D63920">
            <w:pPr>
              <w:rPr>
                <w:color w:val="000000"/>
                <w:sz w:val="28"/>
                <w:szCs w:val="28"/>
                <w:lang w:eastAsia="ru-RU"/>
              </w:rPr>
            </w:pPr>
            <w:r>
              <w:rPr>
                <w:color w:val="000000"/>
                <w:sz w:val="28"/>
                <w:szCs w:val="28"/>
                <w:lang w:eastAsia="ru-RU"/>
              </w:rPr>
              <w:t>Рабочий тормоз</w:t>
            </w:r>
          </w:p>
        </w:tc>
        <w:tc>
          <w:tcPr>
            <w:tcW w:w="6237" w:type="dxa"/>
            <w:tcBorders>
              <w:top w:val="nil"/>
              <w:left w:val="nil"/>
              <w:bottom w:val="single" w:sz="4" w:space="0" w:color="auto"/>
              <w:right w:val="single" w:sz="4" w:space="0" w:color="auto"/>
            </w:tcBorders>
            <w:shd w:val="clear" w:color="000000" w:fill="FFFFFF"/>
            <w:vAlign w:val="center"/>
            <w:hideMark/>
          </w:tcPr>
          <w:p w14:paraId="6DD1D35C" w14:textId="77777777" w:rsidR="00D63920" w:rsidRPr="00B77317" w:rsidRDefault="00D63920" w:rsidP="00D63920">
            <w:pPr>
              <w:rPr>
                <w:color w:val="000000"/>
                <w:sz w:val="28"/>
                <w:szCs w:val="28"/>
                <w:lang w:eastAsia="ru-RU"/>
              </w:rPr>
            </w:pPr>
            <w:r>
              <w:rPr>
                <w:color w:val="000000"/>
                <w:sz w:val="28"/>
                <w:szCs w:val="28"/>
                <w:lang w:eastAsia="ru-RU"/>
              </w:rPr>
              <w:t>Дисковые тормоза ведущего моста в масляной ванне.</w:t>
            </w:r>
          </w:p>
        </w:tc>
        <w:tc>
          <w:tcPr>
            <w:tcW w:w="4820" w:type="dxa"/>
            <w:tcBorders>
              <w:top w:val="single" w:sz="4" w:space="0" w:color="auto"/>
              <w:bottom w:val="single" w:sz="4" w:space="0" w:color="auto"/>
              <w:right w:val="single" w:sz="4" w:space="0" w:color="auto"/>
            </w:tcBorders>
          </w:tcPr>
          <w:p w14:paraId="25A66563"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B8C4F44" w14:textId="77777777" w:rsidR="00D63920" w:rsidRPr="00B77317" w:rsidRDefault="00D63920" w:rsidP="00D63920">
            <w:pPr>
              <w:rPr>
                <w:sz w:val="20"/>
                <w:szCs w:val="20"/>
                <w:lang w:eastAsia="ru-RU"/>
              </w:rPr>
            </w:pPr>
          </w:p>
        </w:tc>
      </w:tr>
      <w:tr w:rsidR="00D63920" w:rsidRPr="00B77317" w14:paraId="1D9840B5" w14:textId="77777777" w:rsidTr="001D0505">
        <w:trPr>
          <w:trHeight w:val="493"/>
        </w:trPr>
        <w:tc>
          <w:tcPr>
            <w:tcW w:w="934" w:type="dxa"/>
            <w:vMerge/>
            <w:tcBorders>
              <w:top w:val="nil"/>
              <w:left w:val="single" w:sz="4" w:space="0" w:color="auto"/>
              <w:bottom w:val="single" w:sz="4" w:space="0" w:color="auto"/>
              <w:right w:val="single" w:sz="4" w:space="0" w:color="auto"/>
            </w:tcBorders>
            <w:vAlign w:val="center"/>
            <w:hideMark/>
          </w:tcPr>
          <w:p w14:paraId="6DD9DA33"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994C02D"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A9D5CAF" w14:textId="77777777" w:rsidR="00D63920" w:rsidRPr="00B77317" w:rsidRDefault="00D63920" w:rsidP="00D63920">
            <w:pPr>
              <w:rPr>
                <w:color w:val="000000"/>
                <w:sz w:val="28"/>
                <w:szCs w:val="28"/>
                <w:lang w:eastAsia="ru-RU"/>
              </w:rPr>
            </w:pPr>
            <w:r>
              <w:rPr>
                <w:color w:val="000000"/>
                <w:sz w:val="28"/>
                <w:szCs w:val="28"/>
                <w:lang w:eastAsia="ru-RU"/>
              </w:rPr>
              <w:t>Пружинно-гидравлический освобождаемый тормоз.</w:t>
            </w:r>
          </w:p>
        </w:tc>
        <w:tc>
          <w:tcPr>
            <w:tcW w:w="4820" w:type="dxa"/>
            <w:tcBorders>
              <w:top w:val="single" w:sz="4" w:space="0" w:color="auto"/>
              <w:bottom w:val="single" w:sz="4" w:space="0" w:color="auto"/>
              <w:right w:val="single" w:sz="4" w:space="0" w:color="auto"/>
            </w:tcBorders>
          </w:tcPr>
          <w:p w14:paraId="41F9735A"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9CB0C01" w14:textId="77777777" w:rsidR="00D63920" w:rsidRPr="00B77317" w:rsidRDefault="00D63920" w:rsidP="00D63920">
            <w:pPr>
              <w:rPr>
                <w:sz w:val="20"/>
                <w:szCs w:val="20"/>
                <w:lang w:eastAsia="ru-RU"/>
              </w:rPr>
            </w:pPr>
          </w:p>
        </w:tc>
      </w:tr>
      <w:tr w:rsidR="00D63920" w:rsidRPr="00B77317" w14:paraId="457B710B"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74F71806"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66187D4"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A4AE5A" w14:textId="77777777" w:rsidR="00D63920" w:rsidRPr="00B77317" w:rsidRDefault="00D63920" w:rsidP="00D63920">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c>
          <w:tcPr>
            <w:tcW w:w="4820" w:type="dxa"/>
            <w:tcBorders>
              <w:top w:val="single" w:sz="4" w:space="0" w:color="auto"/>
              <w:bottom w:val="single" w:sz="4" w:space="0" w:color="auto"/>
              <w:right w:val="single" w:sz="4" w:space="0" w:color="auto"/>
            </w:tcBorders>
          </w:tcPr>
          <w:p w14:paraId="16C18079"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86A6A44" w14:textId="77777777" w:rsidR="00D63920" w:rsidRPr="00B77317" w:rsidRDefault="00D63920" w:rsidP="00D63920">
            <w:pPr>
              <w:rPr>
                <w:sz w:val="20"/>
                <w:szCs w:val="20"/>
                <w:lang w:eastAsia="ru-RU"/>
              </w:rPr>
            </w:pPr>
          </w:p>
        </w:tc>
      </w:tr>
      <w:tr w:rsidR="00D63920" w:rsidRPr="00B77317" w14:paraId="72D33B0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AC91A2" w14:textId="77777777" w:rsidR="00D63920" w:rsidRPr="00B77317" w:rsidRDefault="00D63920" w:rsidP="00D63920">
            <w:pPr>
              <w:jc w:val="center"/>
              <w:rPr>
                <w:b/>
                <w:bCs/>
                <w:color w:val="000000"/>
                <w:sz w:val="28"/>
                <w:szCs w:val="28"/>
                <w:lang w:eastAsia="ru-RU"/>
              </w:rPr>
            </w:pPr>
            <w:r>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5BB724" w14:textId="77777777" w:rsidR="00D63920" w:rsidRPr="00B77317" w:rsidRDefault="00D63920" w:rsidP="00D63920">
            <w:pPr>
              <w:jc w:val="center"/>
              <w:rPr>
                <w:b/>
                <w:bCs/>
                <w:color w:val="000000"/>
                <w:sz w:val="28"/>
                <w:szCs w:val="28"/>
                <w:lang w:eastAsia="ru-RU"/>
              </w:rPr>
            </w:pPr>
            <w:r>
              <w:rPr>
                <w:b/>
                <w:bCs/>
                <w:color w:val="000000"/>
                <w:sz w:val="28"/>
                <w:szCs w:val="28"/>
                <w:lang w:eastAsia="ru-RU"/>
              </w:rPr>
              <w:t xml:space="preserve">Подъемная стрела </w:t>
            </w:r>
          </w:p>
        </w:tc>
        <w:tc>
          <w:tcPr>
            <w:tcW w:w="4820" w:type="dxa"/>
            <w:tcBorders>
              <w:top w:val="single" w:sz="4" w:space="0" w:color="auto"/>
              <w:bottom w:val="single" w:sz="4" w:space="0" w:color="auto"/>
              <w:right w:val="single" w:sz="4" w:space="0" w:color="auto"/>
            </w:tcBorders>
          </w:tcPr>
          <w:p w14:paraId="578D97E6"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E0938C1" w14:textId="77777777" w:rsidR="00D63920" w:rsidRPr="00B77317" w:rsidRDefault="00D63920" w:rsidP="00D63920">
            <w:pPr>
              <w:rPr>
                <w:sz w:val="20"/>
                <w:szCs w:val="20"/>
                <w:lang w:eastAsia="ru-RU"/>
              </w:rPr>
            </w:pPr>
          </w:p>
        </w:tc>
      </w:tr>
      <w:tr w:rsidR="00D63920" w:rsidRPr="00B77317" w14:paraId="45058B47" w14:textId="77777777" w:rsidTr="001D0505">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8C3936" w14:textId="77777777" w:rsidR="00D63920" w:rsidRPr="00B77317" w:rsidRDefault="00D63920" w:rsidP="00D63920">
            <w:pPr>
              <w:jc w:val="center"/>
              <w:rPr>
                <w:color w:val="000000"/>
                <w:sz w:val="28"/>
                <w:szCs w:val="28"/>
                <w:lang w:eastAsia="ru-RU"/>
              </w:rPr>
            </w:pPr>
            <w:r>
              <w:rPr>
                <w:color w:val="000000"/>
                <w:sz w:val="28"/>
                <w:szCs w:val="28"/>
                <w:lang w:eastAsia="ru-RU"/>
              </w:rPr>
              <w:t>7.1.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B92FA" w14:textId="77777777" w:rsidR="00D63920" w:rsidRPr="00B77317" w:rsidRDefault="00D63920" w:rsidP="00D63920">
            <w:pPr>
              <w:rPr>
                <w:color w:val="000000"/>
                <w:sz w:val="28"/>
                <w:szCs w:val="28"/>
                <w:lang w:eastAsia="ru-RU"/>
              </w:rPr>
            </w:pPr>
            <w:r>
              <w:rPr>
                <w:color w:val="000000"/>
                <w:sz w:val="28"/>
                <w:szCs w:val="28"/>
                <w:lang w:eastAsia="ru-RU"/>
              </w:rPr>
              <w:t>Подъёмная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11C249CE" w14:textId="77777777" w:rsidR="00D63920" w:rsidRPr="00B77317" w:rsidRDefault="00D63920" w:rsidP="00D63920">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4820" w:type="dxa"/>
            <w:tcBorders>
              <w:top w:val="single" w:sz="4" w:space="0" w:color="auto"/>
              <w:bottom w:val="single" w:sz="4" w:space="0" w:color="auto"/>
              <w:right w:val="single" w:sz="4" w:space="0" w:color="auto"/>
            </w:tcBorders>
          </w:tcPr>
          <w:p w14:paraId="6596142A"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9906F2A" w14:textId="77777777" w:rsidR="00D63920" w:rsidRPr="00B77317" w:rsidRDefault="00D63920" w:rsidP="00D63920">
            <w:pPr>
              <w:rPr>
                <w:sz w:val="20"/>
                <w:szCs w:val="20"/>
                <w:lang w:eastAsia="ru-RU"/>
              </w:rPr>
            </w:pPr>
          </w:p>
        </w:tc>
      </w:tr>
      <w:tr w:rsidR="00D63920" w:rsidRPr="00B77317" w14:paraId="1708ED65"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0BD07A7"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B3183"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A074FFF" w14:textId="77777777" w:rsidR="00D63920" w:rsidRPr="00B77317" w:rsidRDefault="00D63920" w:rsidP="00D63920">
            <w:pPr>
              <w:rPr>
                <w:color w:val="000000"/>
                <w:sz w:val="28"/>
                <w:szCs w:val="28"/>
                <w:lang w:eastAsia="ru-RU"/>
              </w:rPr>
            </w:pPr>
            <w:r>
              <w:rPr>
                <w:color w:val="000000"/>
                <w:sz w:val="28"/>
                <w:szCs w:val="28"/>
                <w:lang w:eastAsia="ru-RU"/>
              </w:rPr>
              <w:t xml:space="preserve">Наличие системы строго вертикального подъёма (синхролифт) </w:t>
            </w:r>
          </w:p>
        </w:tc>
        <w:tc>
          <w:tcPr>
            <w:tcW w:w="4820" w:type="dxa"/>
            <w:tcBorders>
              <w:top w:val="single" w:sz="4" w:space="0" w:color="auto"/>
              <w:bottom w:val="single" w:sz="4" w:space="0" w:color="auto"/>
              <w:right w:val="single" w:sz="4" w:space="0" w:color="auto"/>
            </w:tcBorders>
          </w:tcPr>
          <w:p w14:paraId="3594D41C"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99A1449" w14:textId="77777777" w:rsidR="00D63920" w:rsidRPr="00B77317" w:rsidRDefault="00D63920" w:rsidP="00D63920">
            <w:pPr>
              <w:rPr>
                <w:sz w:val="20"/>
                <w:szCs w:val="20"/>
                <w:lang w:eastAsia="ru-RU"/>
              </w:rPr>
            </w:pPr>
          </w:p>
        </w:tc>
      </w:tr>
      <w:tr w:rsidR="00D63920" w:rsidRPr="00B77317" w14:paraId="0181EB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87E9FF" w14:textId="77777777" w:rsidR="00D63920" w:rsidRPr="00B77317" w:rsidRDefault="00D63920" w:rsidP="00D63920">
            <w:pPr>
              <w:jc w:val="center"/>
              <w:rPr>
                <w:color w:val="000000"/>
                <w:sz w:val="28"/>
                <w:szCs w:val="28"/>
                <w:lang w:eastAsia="ru-RU"/>
              </w:rPr>
            </w:pPr>
            <w:r>
              <w:rPr>
                <w:color w:val="000000"/>
                <w:sz w:val="28"/>
                <w:szCs w:val="28"/>
                <w:lang w:eastAsia="ru-RU"/>
              </w:rPr>
              <w:t>7.2.</w:t>
            </w:r>
          </w:p>
        </w:tc>
        <w:tc>
          <w:tcPr>
            <w:tcW w:w="2605" w:type="dxa"/>
            <w:tcBorders>
              <w:top w:val="nil"/>
              <w:left w:val="nil"/>
              <w:bottom w:val="single" w:sz="4" w:space="0" w:color="auto"/>
              <w:right w:val="single" w:sz="4" w:space="0" w:color="auto"/>
            </w:tcBorders>
            <w:shd w:val="clear" w:color="000000" w:fill="FFFFFF"/>
            <w:vAlign w:val="center"/>
            <w:hideMark/>
          </w:tcPr>
          <w:p w14:paraId="1528BF38" w14:textId="77777777" w:rsidR="00D63920" w:rsidRPr="00B77317" w:rsidRDefault="00D63920" w:rsidP="00D63920">
            <w:pPr>
              <w:rPr>
                <w:color w:val="000000"/>
                <w:sz w:val="28"/>
                <w:szCs w:val="28"/>
                <w:lang w:eastAsia="ru-RU"/>
              </w:rPr>
            </w:pPr>
            <w:r>
              <w:rPr>
                <w:color w:val="000000"/>
                <w:sz w:val="28"/>
                <w:szCs w:val="28"/>
                <w:lang w:eastAsia="ru-RU"/>
              </w:rPr>
              <w:t>Шарнирные соединения</w:t>
            </w:r>
          </w:p>
        </w:tc>
        <w:tc>
          <w:tcPr>
            <w:tcW w:w="6237" w:type="dxa"/>
            <w:tcBorders>
              <w:top w:val="nil"/>
              <w:left w:val="nil"/>
              <w:bottom w:val="single" w:sz="4" w:space="0" w:color="auto"/>
              <w:right w:val="single" w:sz="4" w:space="0" w:color="auto"/>
            </w:tcBorders>
            <w:shd w:val="clear" w:color="000000" w:fill="FFFFFF"/>
            <w:vAlign w:val="center"/>
            <w:hideMark/>
          </w:tcPr>
          <w:p w14:paraId="573C8A2E" w14:textId="77777777" w:rsidR="00D63920" w:rsidRPr="00B77317" w:rsidRDefault="00D63920" w:rsidP="00D63920">
            <w:pPr>
              <w:rPr>
                <w:color w:val="000000"/>
                <w:sz w:val="28"/>
                <w:szCs w:val="28"/>
                <w:lang w:eastAsia="ru-RU"/>
              </w:rPr>
            </w:pPr>
            <w:r>
              <w:rPr>
                <w:color w:val="000000"/>
                <w:sz w:val="28"/>
                <w:szCs w:val="28"/>
                <w:lang w:eastAsia="ru-RU"/>
              </w:rPr>
              <w:t>Герметизированные</w:t>
            </w:r>
          </w:p>
        </w:tc>
        <w:tc>
          <w:tcPr>
            <w:tcW w:w="4820" w:type="dxa"/>
            <w:tcBorders>
              <w:top w:val="single" w:sz="4" w:space="0" w:color="auto"/>
              <w:bottom w:val="single" w:sz="4" w:space="0" w:color="auto"/>
              <w:right w:val="single" w:sz="4" w:space="0" w:color="auto"/>
            </w:tcBorders>
          </w:tcPr>
          <w:p w14:paraId="488DE173"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60ED159" w14:textId="77777777" w:rsidR="00D63920" w:rsidRPr="00B77317" w:rsidRDefault="00D63920" w:rsidP="00D63920">
            <w:pPr>
              <w:rPr>
                <w:sz w:val="20"/>
                <w:szCs w:val="20"/>
                <w:lang w:eastAsia="ru-RU"/>
              </w:rPr>
            </w:pPr>
          </w:p>
        </w:tc>
      </w:tr>
      <w:tr w:rsidR="00D63920" w:rsidRPr="00B77317" w14:paraId="0C504A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2B88C9" w14:textId="77777777" w:rsidR="00D63920" w:rsidRPr="00B77317" w:rsidRDefault="00D63920" w:rsidP="00D63920">
            <w:pPr>
              <w:jc w:val="center"/>
              <w:rPr>
                <w:color w:val="000000"/>
                <w:sz w:val="28"/>
                <w:szCs w:val="28"/>
                <w:lang w:eastAsia="ru-RU"/>
              </w:rPr>
            </w:pPr>
            <w:r>
              <w:rPr>
                <w:color w:val="000000"/>
                <w:sz w:val="28"/>
                <w:szCs w:val="28"/>
                <w:lang w:eastAsia="ru-RU"/>
              </w:rPr>
              <w:t>7.3.</w:t>
            </w:r>
          </w:p>
        </w:tc>
        <w:tc>
          <w:tcPr>
            <w:tcW w:w="2605" w:type="dxa"/>
            <w:tcBorders>
              <w:top w:val="nil"/>
              <w:left w:val="nil"/>
              <w:bottom w:val="single" w:sz="4" w:space="0" w:color="auto"/>
              <w:right w:val="single" w:sz="4" w:space="0" w:color="auto"/>
            </w:tcBorders>
            <w:shd w:val="clear" w:color="000000" w:fill="FFFFFF"/>
            <w:vAlign w:val="center"/>
            <w:hideMark/>
          </w:tcPr>
          <w:p w14:paraId="512B753D" w14:textId="77777777" w:rsidR="00D63920" w:rsidRPr="00B77317" w:rsidRDefault="00D63920" w:rsidP="00D63920">
            <w:pPr>
              <w:rPr>
                <w:color w:val="000000"/>
                <w:sz w:val="28"/>
                <w:szCs w:val="28"/>
                <w:lang w:eastAsia="ru-RU"/>
              </w:rPr>
            </w:pPr>
            <w:r>
              <w:rPr>
                <w:color w:val="000000"/>
                <w:sz w:val="28"/>
                <w:szCs w:val="28"/>
                <w:lang w:eastAsia="ru-RU"/>
              </w:rPr>
              <w:t>Система смазки</w:t>
            </w:r>
          </w:p>
        </w:tc>
        <w:tc>
          <w:tcPr>
            <w:tcW w:w="6237" w:type="dxa"/>
            <w:tcBorders>
              <w:top w:val="nil"/>
              <w:left w:val="nil"/>
              <w:bottom w:val="single" w:sz="4" w:space="0" w:color="auto"/>
              <w:right w:val="single" w:sz="4" w:space="0" w:color="auto"/>
            </w:tcBorders>
            <w:shd w:val="clear" w:color="000000" w:fill="FFFFFF"/>
            <w:vAlign w:val="center"/>
            <w:hideMark/>
          </w:tcPr>
          <w:p w14:paraId="0B3D9209" w14:textId="77777777" w:rsidR="00D63920" w:rsidRPr="00B77317" w:rsidRDefault="00D63920" w:rsidP="00D63920">
            <w:pPr>
              <w:rPr>
                <w:color w:val="000000"/>
                <w:sz w:val="28"/>
                <w:szCs w:val="28"/>
                <w:lang w:eastAsia="ru-RU"/>
              </w:rPr>
            </w:pPr>
            <w:r>
              <w:rPr>
                <w:color w:val="000000"/>
                <w:sz w:val="28"/>
                <w:szCs w:val="28"/>
                <w:lang w:eastAsia="ru-RU"/>
              </w:rPr>
              <w:t>Ручная или автоматическая</w:t>
            </w:r>
          </w:p>
        </w:tc>
        <w:tc>
          <w:tcPr>
            <w:tcW w:w="4820" w:type="dxa"/>
            <w:tcBorders>
              <w:top w:val="single" w:sz="4" w:space="0" w:color="auto"/>
              <w:bottom w:val="single" w:sz="4" w:space="0" w:color="auto"/>
              <w:right w:val="single" w:sz="4" w:space="0" w:color="auto"/>
            </w:tcBorders>
          </w:tcPr>
          <w:p w14:paraId="541813D2"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ABD541A" w14:textId="77777777" w:rsidR="00D63920" w:rsidRPr="00B77317" w:rsidRDefault="00D63920" w:rsidP="00D63920">
            <w:pPr>
              <w:rPr>
                <w:sz w:val="20"/>
                <w:szCs w:val="20"/>
                <w:lang w:eastAsia="ru-RU"/>
              </w:rPr>
            </w:pPr>
          </w:p>
        </w:tc>
      </w:tr>
      <w:tr w:rsidR="00D63920" w:rsidRPr="00B77317" w14:paraId="360BA413" w14:textId="77777777" w:rsidTr="001D0505">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37AD6B" w14:textId="77777777" w:rsidR="00D63920" w:rsidRPr="00B77317" w:rsidRDefault="00D63920" w:rsidP="00D63920">
            <w:pPr>
              <w:jc w:val="center"/>
              <w:rPr>
                <w:b/>
                <w:bCs/>
                <w:color w:val="000000"/>
                <w:sz w:val="28"/>
                <w:szCs w:val="28"/>
                <w:lang w:eastAsia="ru-RU"/>
              </w:rPr>
            </w:pPr>
            <w:r>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04EA3E" w14:textId="77777777" w:rsidR="00D63920" w:rsidRPr="00B77317" w:rsidRDefault="00D63920" w:rsidP="00D63920">
            <w:pPr>
              <w:jc w:val="center"/>
              <w:rPr>
                <w:b/>
                <w:bCs/>
                <w:color w:val="000000"/>
                <w:sz w:val="28"/>
                <w:szCs w:val="28"/>
                <w:lang w:eastAsia="ru-RU"/>
              </w:rPr>
            </w:pPr>
            <w:r>
              <w:rPr>
                <w:b/>
                <w:bCs/>
                <w:color w:val="000000"/>
                <w:sz w:val="28"/>
                <w:szCs w:val="28"/>
                <w:lang w:eastAsia="ru-RU"/>
              </w:rPr>
              <w:t xml:space="preserve">Навесное оборудование                  </w:t>
            </w:r>
          </w:p>
        </w:tc>
        <w:tc>
          <w:tcPr>
            <w:tcW w:w="4820" w:type="dxa"/>
            <w:tcBorders>
              <w:top w:val="single" w:sz="4" w:space="0" w:color="auto"/>
              <w:bottom w:val="single" w:sz="4" w:space="0" w:color="auto"/>
              <w:right w:val="single" w:sz="4" w:space="0" w:color="auto"/>
            </w:tcBorders>
          </w:tcPr>
          <w:p w14:paraId="559B167A"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9BA2AE0" w14:textId="77777777" w:rsidR="00D63920" w:rsidRPr="00B77317" w:rsidRDefault="00D63920" w:rsidP="00D63920">
            <w:pPr>
              <w:rPr>
                <w:sz w:val="20"/>
                <w:szCs w:val="20"/>
                <w:lang w:eastAsia="ru-RU"/>
              </w:rPr>
            </w:pPr>
          </w:p>
        </w:tc>
      </w:tr>
      <w:tr w:rsidR="00D63920" w:rsidRPr="00B77317" w14:paraId="1CAF5FFA" w14:textId="77777777" w:rsidTr="001D0505">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A2386D" w14:textId="77777777" w:rsidR="00D63920" w:rsidRPr="00B77317" w:rsidRDefault="00D63920" w:rsidP="00D63920">
            <w:pPr>
              <w:jc w:val="center"/>
              <w:rPr>
                <w:color w:val="000000"/>
                <w:sz w:val="28"/>
                <w:szCs w:val="28"/>
                <w:lang w:eastAsia="ru-RU"/>
              </w:rPr>
            </w:pPr>
            <w:r>
              <w:rPr>
                <w:color w:val="000000"/>
                <w:sz w:val="28"/>
                <w:szCs w:val="28"/>
                <w:lang w:eastAsia="ru-RU"/>
              </w:rPr>
              <w:t>8.1.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5BB166" w14:textId="77777777" w:rsidR="00D63920" w:rsidRPr="00B77317" w:rsidRDefault="00D63920" w:rsidP="00D63920">
            <w:pPr>
              <w:rPr>
                <w:color w:val="000000"/>
                <w:sz w:val="28"/>
                <w:szCs w:val="28"/>
                <w:lang w:eastAsia="ru-RU"/>
              </w:rPr>
            </w:pPr>
            <w:r>
              <w:rPr>
                <w:color w:val="000000"/>
                <w:sz w:val="28"/>
                <w:szCs w:val="28"/>
                <w:lang w:eastAsia="ru-RU"/>
              </w:rPr>
              <w:t>Спредер</w:t>
            </w:r>
          </w:p>
        </w:tc>
        <w:tc>
          <w:tcPr>
            <w:tcW w:w="6237" w:type="dxa"/>
            <w:tcBorders>
              <w:top w:val="nil"/>
              <w:left w:val="nil"/>
              <w:bottom w:val="single" w:sz="4" w:space="0" w:color="auto"/>
              <w:right w:val="single" w:sz="4" w:space="0" w:color="auto"/>
            </w:tcBorders>
            <w:shd w:val="clear" w:color="000000" w:fill="FFFFFF"/>
            <w:vAlign w:val="center"/>
            <w:hideMark/>
          </w:tcPr>
          <w:p w14:paraId="49B15D03" w14:textId="77777777" w:rsidR="00D63920" w:rsidRPr="00B77317" w:rsidRDefault="00D63920" w:rsidP="00D63920">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4820" w:type="dxa"/>
            <w:tcBorders>
              <w:top w:val="single" w:sz="4" w:space="0" w:color="auto"/>
              <w:bottom w:val="single" w:sz="4" w:space="0" w:color="auto"/>
              <w:right w:val="single" w:sz="4" w:space="0" w:color="auto"/>
            </w:tcBorders>
          </w:tcPr>
          <w:p w14:paraId="344A1674"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94C3C3B" w14:textId="77777777" w:rsidR="00D63920" w:rsidRPr="00B77317" w:rsidRDefault="00D63920" w:rsidP="00D63920">
            <w:pPr>
              <w:rPr>
                <w:sz w:val="20"/>
                <w:szCs w:val="20"/>
                <w:lang w:eastAsia="ru-RU"/>
              </w:rPr>
            </w:pPr>
          </w:p>
        </w:tc>
      </w:tr>
      <w:tr w:rsidR="00D63920" w:rsidRPr="00B77317" w14:paraId="6F6BA7B0"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F01CAAC"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2C8DB96"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E9CDEAF" w14:textId="77777777" w:rsidR="00D63920" w:rsidRPr="00B77317" w:rsidRDefault="00D63920" w:rsidP="00D63920">
            <w:pPr>
              <w:rPr>
                <w:color w:val="000000"/>
                <w:sz w:val="28"/>
                <w:szCs w:val="28"/>
                <w:lang w:eastAsia="ru-RU"/>
              </w:rPr>
            </w:pPr>
            <w:r>
              <w:rPr>
                <w:color w:val="000000"/>
                <w:sz w:val="28"/>
                <w:szCs w:val="28"/>
                <w:lang w:eastAsia="ru-RU"/>
              </w:rPr>
              <w:t xml:space="preserve">(твистлоки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c>
          <w:tcPr>
            <w:tcW w:w="4820" w:type="dxa"/>
            <w:tcBorders>
              <w:top w:val="single" w:sz="4" w:space="0" w:color="auto"/>
              <w:bottom w:val="single" w:sz="4" w:space="0" w:color="auto"/>
              <w:right w:val="single" w:sz="4" w:space="0" w:color="auto"/>
            </w:tcBorders>
          </w:tcPr>
          <w:p w14:paraId="6317CD91"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3362665" w14:textId="77777777" w:rsidR="00D63920" w:rsidRPr="00B77317" w:rsidRDefault="00D63920" w:rsidP="00D63920">
            <w:pPr>
              <w:rPr>
                <w:sz w:val="20"/>
                <w:szCs w:val="20"/>
                <w:lang w:eastAsia="ru-RU"/>
              </w:rPr>
            </w:pPr>
          </w:p>
        </w:tc>
      </w:tr>
      <w:tr w:rsidR="00D63920" w:rsidRPr="00B77317" w14:paraId="30801F1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0CF138" w14:textId="77777777" w:rsidR="00D63920" w:rsidRPr="00B77317" w:rsidRDefault="00D63920" w:rsidP="00D63920">
            <w:pPr>
              <w:jc w:val="center"/>
              <w:rPr>
                <w:color w:val="000000"/>
                <w:sz w:val="28"/>
                <w:szCs w:val="28"/>
                <w:lang w:eastAsia="ru-RU"/>
              </w:rPr>
            </w:pPr>
            <w:r>
              <w:rPr>
                <w:color w:val="000000"/>
                <w:sz w:val="28"/>
                <w:szCs w:val="28"/>
                <w:lang w:eastAsia="ru-RU"/>
              </w:rPr>
              <w:t>8.2.</w:t>
            </w:r>
          </w:p>
        </w:tc>
        <w:tc>
          <w:tcPr>
            <w:tcW w:w="2605" w:type="dxa"/>
            <w:tcBorders>
              <w:top w:val="nil"/>
              <w:left w:val="nil"/>
              <w:bottom w:val="single" w:sz="4" w:space="0" w:color="auto"/>
              <w:right w:val="single" w:sz="4" w:space="0" w:color="auto"/>
            </w:tcBorders>
            <w:shd w:val="clear" w:color="000000" w:fill="FFFFFF"/>
            <w:vAlign w:val="center"/>
            <w:hideMark/>
          </w:tcPr>
          <w:p w14:paraId="5B8EA292" w14:textId="77777777" w:rsidR="00D63920" w:rsidRPr="00B77317" w:rsidRDefault="00D63920" w:rsidP="00D63920">
            <w:pPr>
              <w:rPr>
                <w:color w:val="000000"/>
                <w:sz w:val="28"/>
                <w:szCs w:val="28"/>
                <w:lang w:eastAsia="ru-RU"/>
              </w:rPr>
            </w:pPr>
            <w:r>
              <w:rPr>
                <w:color w:val="000000"/>
                <w:sz w:val="28"/>
                <w:szCs w:val="28"/>
                <w:lang w:eastAsia="ru-RU"/>
              </w:rPr>
              <w:t>Захваты</w:t>
            </w:r>
          </w:p>
        </w:tc>
        <w:tc>
          <w:tcPr>
            <w:tcW w:w="6237" w:type="dxa"/>
            <w:tcBorders>
              <w:top w:val="nil"/>
              <w:left w:val="nil"/>
              <w:bottom w:val="single" w:sz="4" w:space="0" w:color="auto"/>
              <w:right w:val="single" w:sz="4" w:space="0" w:color="auto"/>
            </w:tcBorders>
            <w:shd w:val="clear" w:color="000000" w:fill="FFFFFF"/>
            <w:vAlign w:val="center"/>
            <w:hideMark/>
          </w:tcPr>
          <w:p w14:paraId="09FFA1D8" w14:textId="77777777" w:rsidR="00D63920" w:rsidRPr="00B77317" w:rsidRDefault="00D63920" w:rsidP="00D63920">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c>
          <w:tcPr>
            <w:tcW w:w="4820" w:type="dxa"/>
            <w:tcBorders>
              <w:top w:val="single" w:sz="4" w:space="0" w:color="auto"/>
              <w:bottom w:val="single" w:sz="4" w:space="0" w:color="auto"/>
              <w:right w:val="single" w:sz="4" w:space="0" w:color="auto"/>
            </w:tcBorders>
          </w:tcPr>
          <w:p w14:paraId="2EF0970A"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EDF1D9E" w14:textId="77777777" w:rsidR="00D63920" w:rsidRPr="00B77317" w:rsidRDefault="00D63920" w:rsidP="00D63920">
            <w:pPr>
              <w:rPr>
                <w:sz w:val="20"/>
                <w:szCs w:val="20"/>
                <w:lang w:eastAsia="ru-RU"/>
              </w:rPr>
            </w:pPr>
          </w:p>
        </w:tc>
      </w:tr>
      <w:tr w:rsidR="00D63920" w:rsidRPr="00B77317" w14:paraId="3343CCC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34EC3A" w14:textId="77777777" w:rsidR="00D63920" w:rsidRPr="00B77317" w:rsidRDefault="00D63920" w:rsidP="00D63920">
            <w:pPr>
              <w:jc w:val="center"/>
              <w:rPr>
                <w:color w:val="000000"/>
                <w:sz w:val="28"/>
                <w:szCs w:val="28"/>
                <w:lang w:eastAsia="ru-RU"/>
              </w:rPr>
            </w:pPr>
            <w:r>
              <w:rPr>
                <w:color w:val="000000"/>
                <w:sz w:val="28"/>
                <w:szCs w:val="28"/>
                <w:lang w:eastAsia="ru-RU"/>
              </w:rPr>
              <w:t>8.3.</w:t>
            </w:r>
          </w:p>
        </w:tc>
        <w:tc>
          <w:tcPr>
            <w:tcW w:w="2605" w:type="dxa"/>
            <w:tcBorders>
              <w:top w:val="nil"/>
              <w:left w:val="nil"/>
              <w:bottom w:val="single" w:sz="4" w:space="0" w:color="auto"/>
              <w:right w:val="single" w:sz="4" w:space="0" w:color="auto"/>
            </w:tcBorders>
            <w:shd w:val="clear" w:color="000000" w:fill="FFFFFF"/>
            <w:vAlign w:val="center"/>
            <w:hideMark/>
          </w:tcPr>
          <w:p w14:paraId="0F573C1F" w14:textId="77777777" w:rsidR="00D63920" w:rsidRPr="00B77317" w:rsidRDefault="00D63920" w:rsidP="00D63920">
            <w:pPr>
              <w:rPr>
                <w:color w:val="000000"/>
                <w:sz w:val="28"/>
                <w:szCs w:val="28"/>
                <w:lang w:eastAsia="ru-RU"/>
              </w:rPr>
            </w:pPr>
            <w:r>
              <w:rPr>
                <w:color w:val="000000"/>
                <w:sz w:val="28"/>
                <w:szCs w:val="28"/>
                <w:lang w:eastAsia="ru-RU"/>
              </w:rPr>
              <w:t>Смещение</w:t>
            </w:r>
          </w:p>
        </w:tc>
        <w:tc>
          <w:tcPr>
            <w:tcW w:w="6237" w:type="dxa"/>
            <w:tcBorders>
              <w:top w:val="nil"/>
              <w:left w:val="nil"/>
              <w:bottom w:val="single" w:sz="4" w:space="0" w:color="auto"/>
              <w:right w:val="single" w:sz="4" w:space="0" w:color="auto"/>
            </w:tcBorders>
            <w:shd w:val="clear" w:color="000000" w:fill="FFFFFF"/>
            <w:vAlign w:val="center"/>
            <w:hideMark/>
          </w:tcPr>
          <w:p w14:paraId="20AA3CF1" w14:textId="77777777" w:rsidR="00D63920" w:rsidRPr="00B77317" w:rsidRDefault="00D63920" w:rsidP="00D63920">
            <w:pPr>
              <w:rPr>
                <w:color w:val="000000"/>
                <w:sz w:val="28"/>
                <w:szCs w:val="28"/>
                <w:lang w:eastAsia="ru-RU"/>
              </w:rPr>
            </w:pPr>
            <w:r>
              <w:rPr>
                <w:color w:val="000000"/>
                <w:sz w:val="28"/>
                <w:szCs w:val="28"/>
                <w:lang w:eastAsia="ru-RU"/>
              </w:rPr>
              <w:t>Боковое смещение спредера +/- 800 мм</w:t>
            </w:r>
          </w:p>
        </w:tc>
        <w:tc>
          <w:tcPr>
            <w:tcW w:w="4820" w:type="dxa"/>
            <w:tcBorders>
              <w:top w:val="single" w:sz="4" w:space="0" w:color="auto"/>
              <w:bottom w:val="single" w:sz="4" w:space="0" w:color="auto"/>
              <w:right w:val="single" w:sz="4" w:space="0" w:color="auto"/>
            </w:tcBorders>
          </w:tcPr>
          <w:p w14:paraId="3DF0AE8F"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56588F4" w14:textId="77777777" w:rsidR="00D63920" w:rsidRPr="00B77317" w:rsidRDefault="00D63920" w:rsidP="00D63920">
            <w:pPr>
              <w:rPr>
                <w:sz w:val="20"/>
                <w:szCs w:val="20"/>
                <w:lang w:eastAsia="ru-RU"/>
              </w:rPr>
            </w:pPr>
          </w:p>
        </w:tc>
      </w:tr>
      <w:tr w:rsidR="00D63920" w:rsidRPr="00B77317" w14:paraId="1C347A8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B14142F" w14:textId="77777777" w:rsidR="00D63920" w:rsidRPr="00B77317" w:rsidRDefault="00D63920" w:rsidP="00D63920">
            <w:pPr>
              <w:jc w:val="center"/>
              <w:rPr>
                <w:color w:val="000000"/>
                <w:sz w:val="28"/>
                <w:szCs w:val="28"/>
                <w:lang w:eastAsia="ru-RU"/>
              </w:rPr>
            </w:pPr>
            <w:r>
              <w:rPr>
                <w:color w:val="000000"/>
                <w:sz w:val="28"/>
                <w:szCs w:val="28"/>
                <w:lang w:eastAsia="ru-RU"/>
              </w:rPr>
              <w:t>8.4.</w:t>
            </w:r>
          </w:p>
        </w:tc>
        <w:tc>
          <w:tcPr>
            <w:tcW w:w="2605" w:type="dxa"/>
            <w:tcBorders>
              <w:top w:val="nil"/>
              <w:left w:val="nil"/>
              <w:bottom w:val="single" w:sz="4" w:space="0" w:color="auto"/>
              <w:right w:val="single" w:sz="4" w:space="0" w:color="auto"/>
            </w:tcBorders>
            <w:shd w:val="clear" w:color="000000" w:fill="FFFFFF"/>
            <w:vAlign w:val="center"/>
            <w:hideMark/>
          </w:tcPr>
          <w:p w14:paraId="5C572EC2" w14:textId="77777777" w:rsidR="00D63920" w:rsidRPr="00B77317" w:rsidRDefault="00D63920" w:rsidP="00D63920">
            <w:pPr>
              <w:rPr>
                <w:color w:val="000000"/>
                <w:sz w:val="28"/>
                <w:szCs w:val="28"/>
                <w:lang w:eastAsia="ru-RU"/>
              </w:rPr>
            </w:pPr>
            <w:r>
              <w:rPr>
                <w:color w:val="000000"/>
                <w:sz w:val="28"/>
                <w:szCs w:val="28"/>
                <w:lang w:eastAsia="ru-RU"/>
              </w:rPr>
              <w:t xml:space="preserve">Вращение </w:t>
            </w:r>
          </w:p>
        </w:tc>
        <w:tc>
          <w:tcPr>
            <w:tcW w:w="6237" w:type="dxa"/>
            <w:tcBorders>
              <w:top w:val="nil"/>
              <w:left w:val="nil"/>
              <w:bottom w:val="single" w:sz="4" w:space="0" w:color="auto"/>
              <w:right w:val="single" w:sz="4" w:space="0" w:color="auto"/>
            </w:tcBorders>
            <w:shd w:val="clear" w:color="000000" w:fill="FFFFFF"/>
            <w:vAlign w:val="center"/>
            <w:hideMark/>
          </w:tcPr>
          <w:p w14:paraId="17A9A098" w14:textId="77777777" w:rsidR="00D63920" w:rsidRPr="00B77317" w:rsidRDefault="00D63920" w:rsidP="00D63920">
            <w:pPr>
              <w:rPr>
                <w:color w:val="000000"/>
                <w:sz w:val="28"/>
                <w:szCs w:val="28"/>
                <w:lang w:eastAsia="ru-RU"/>
              </w:rPr>
            </w:pPr>
            <w:r>
              <w:rPr>
                <w:color w:val="000000"/>
                <w:sz w:val="28"/>
                <w:szCs w:val="28"/>
                <w:lang w:eastAsia="ru-RU"/>
              </w:rPr>
              <w:t>Вращение спредера  +195/-105 град.</w:t>
            </w:r>
          </w:p>
        </w:tc>
        <w:tc>
          <w:tcPr>
            <w:tcW w:w="4820" w:type="dxa"/>
            <w:tcBorders>
              <w:top w:val="single" w:sz="4" w:space="0" w:color="auto"/>
              <w:bottom w:val="single" w:sz="4" w:space="0" w:color="auto"/>
              <w:right w:val="single" w:sz="4" w:space="0" w:color="auto"/>
            </w:tcBorders>
          </w:tcPr>
          <w:p w14:paraId="6182B212"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DF647FC" w14:textId="77777777" w:rsidR="00D63920" w:rsidRPr="00B77317" w:rsidRDefault="00D63920" w:rsidP="00D63920">
            <w:pPr>
              <w:rPr>
                <w:sz w:val="20"/>
                <w:szCs w:val="20"/>
                <w:lang w:eastAsia="ru-RU"/>
              </w:rPr>
            </w:pPr>
          </w:p>
        </w:tc>
      </w:tr>
      <w:tr w:rsidR="00D63920" w:rsidRPr="00B77317" w14:paraId="43349233"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4D106B" w14:textId="77777777" w:rsidR="00D63920" w:rsidRPr="00B77317" w:rsidRDefault="00D63920" w:rsidP="00D63920">
            <w:pPr>
              <w:jc w:val="center"/>
              <w:rPr>
                <w:color w:val="000000"/>
                <w:sz w:val="28"/>
                <w:szCs w:val="28"/>
                <w:lang w:eastAsia="ru-RU"/>
              </w:rPr>
            </w:pPr>
            <w:r>
              <w:rPr>
                <w:color w:val="000000"/>
                <w:sz w:val="28"/>
                <w:szCs w:val="28"/>
                <w:lang w:eastAsia="ru-RU"/>
              </w:rPr>
              <w:t>8.5.</w:t>
            </w:r>
          </w:p>
        </w:tc>
        <w:tc>
          <w:tcPr>
            <w:tcW w:w="2605" w:type="dxa"/>
            <w:tcBorders>
              <w:top w:val="nil"/>
              <w:left w:val="nil"/>
              <w:bottom w:val="single" w:sz="4" w:space="0" w:color="auto"/>
              <w:right w:val="single" w:sz="4" w:space="0" w:color="auto"/>
            </w:tcBorders>
            <w:shd w:val="clear" w:color="000000" w:fill="FFFFFF"/>
            <w:vAlign w:val="center"/>
            <w:hideMark/>
          </w:tcPr>
          <w:p w14:paraId="3B7B9304" w14:textId="77777777" w:rsidR="00D63920" w:rsidRPr="00B77317" w:rsidRDefault="00D63920" w:rsidP="00D63920">
            <w:pPr>
              <w:rPr>
                <w:color w:val="000000"/>
                <w:sz w:val="28"/>
                <w:szCs w:val="28"/>
                <w:lang w:eastAsia="ru-RU"/>
              </w:rPr>
            </w:pPr>
            <w:r>
              <w:rPr>
                <w:color w:val="000000"/>
                <w:sz w:val="28"/>
                <w:szCs w:val="28"/>
                <w:lang w:eastAsia="ru-RU"/>
              </w:rPr>
              <w:t>Выравнивание</w:t>
            </w:r>
          </w:p>
        </w:tc>
        <w:tc>
          <w:tcPr>
            <w:tcW w:w="6237" w:type="dxa"/>
            <w:tcBorders>
              <w:top w:val="nil"/>
              <w:left w:val="nil"/>
              <w:bottom w:val="single" w:sz="4" w:space="0" w:color="auto"/>
              <w:right w:val="single" w:sz="4" w:space="0" w:color="auto"/>
            </w:tcBorders>
            <w:shd w:val="clear" w:color="000000" w:fill="FFFFFF"/>
            <w:vAlign w:val="center"/>
            <w:hideMark/>
          </w:tcPr>
          <w:p w14:paraId="0EC3D87F" w14:textId="77777777" w:rsidR="00D63920" w:rsidRPr="00B77317" w:rsidRDefault="00D63920" w:rsidP="00D63920">
            <w:pPr>
              <w:rPr>
                <w:color w:val="000000"/>
                <w:sz w:val="28"/>
                <w:szCs w:val="28"/>
                <w:lang w:eastAsia="ru-RU"/>
              </w:rPr>
            </w:pPr>
            <w:r>
              <w:rPr>
                <w:color w:val="000000"/>
                <w:sz w:val="28"/>
                <w:szCs w:val="28"/>
                <w:lang w:eastAsia="ru-RU"/>
              </w:rPr>
              <w:t>не менее +/- 2 град</w:t>
            </w:r>
          </w:p>
        </w:tc>
        <w:tc>
          <w:tcPr>
            <w:tcW w:w="4820" w:type="dxa"/>
            <w:tcBorders>
              <w:top w:val="single" w:sz="4" w:space="0" w:color="auto"/>
              <w:bottom w:val="single" w:sz="4" w:space="0" w:color="auto"/>
              <w:right w:val="single" w:sz="4" w:space="0" w:color="auto"/>
            </w:tcBorders>
          </w:tcPr>
          <w:p w14:paraId="0A554406"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41F6363" w14:textId="77777777" w:rsidR="00D63920" w:rsidRPr="00B77317" w:rsidRDefault="00D63920" w:rsidP="00D63920">
            <w:pPr>
              <w:rPr>
                <w:sz w:val="20"/>
                <w:szCs w:val="20"/>
                <w:lang w:eastAsia="ru-RU"/>
              </w:rPr>
            </w:pPr>
          </w:p>
        </w:tc>
      </w:tr>
      <w:tr w:rsidR="00D63920" w:rsidRPr="00B77317" w14:paraId="0B80B1C8" w14:textId="77777777" w:rsidTr="001D0505">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D98212" w14:textId="77777777" w:rsidR="00D63920" w:rsidRPr="00B77317" w:rsidRDefault="00D63920" w:rsidP="00D63920">
            <w:pPr>
              <w:jc w:val="center"/>
              <w:rPr>
                <w:color w:val="000000"/>
                <w:sz w:val="28"/>
                <w:szCs w:val="28"/>
                <w:lang w:eastAsia="ru-RU"/>
              </w:rPr>
            </w:pPr>
            <w:r>
              <w:rPr>
                <w:color w:val="000000"/>
                <w:sz w:val="28"/>
                <w:szCs w:val="28"/>
                <w:lang w:eastAsia="ru-RU"/>
              </w:rPr>
              <w:t>8.6.</w:t>
            </w:r>
          </w:p>
        </w:tc>
        <w:tc>
          <w:tcPr>
            <w:tcW w:w="2605" w:type="dxa"/>
            <w:tcBorders>
              <w:top w:val="nil"/>
              <w:left w:val="nil"/>
              <w:bottom w:val="single" w:sz="4" w:space="0" w:color="auto"/>
              <w:right w:val="single" w:sz="4" w:space="0" w:color="auto"/>
            </w:tcBorders>
            <w:shd w:val="clear" w:color="000000" w:fill="FFFFFF"/>
            <w:vAlign w:val="center"/>
            <w:hideMark/>
          </w:tcPr>
          <w:p w14:paraId="7D5FDAAE" w14:textId="77777777" w:rsidR="00D63920" w:rsidRPr="00B77317" w:rsidRDefault="00D63920" w:rsidP="00D63920">
            <w:pPr>
              <w:rPr>
                <w:color w:val="000000"/>
                <w:sz w:val="28"/>
                <w:szCs w:val="28"/>
                <w:lang w:eastAsia="ru-RU"/>
              </w:rPr>
            </w:pPr>
            <w:r>
              <w:rPr>
                <w:color w:val="000000"/>
                <w:sz w:val="28"/>
                <w:szCs w:val="28"/>
                <w:lang w:eastAsia="ru-RU"/>
              </w:rPr>
              <w:t>Длина спредера минимальная/максимальная</w:t>
            </w:r>
          </w:p>
        </w:tc>
        <w:tc>
          <w:tcPr>
            <w:tcW w:w="6237" w:type="dxa"/>
            <w:tcBorders>
              <w:top w:val="nil"/>
              <w:left w:val="nil"/>
              <w:bottom w:val="single" w:sz="4" w:space="0" w:color="auto"/>
              <w:right w:val="single" w:sz="4" w:space="0" w:color="auto"/>
            </w:tcBorders>
            <w:shd w:val="clear" w:color="000000" w:fill="FFFFFF"/>
            <w:vAlign w:val="center"/>
            <w:hideMark/>
          </w:tcPr>
          <w:p w14:paraId="615545DC" w14:textId="77777777" w:rsidR="00D63920" w:rsidRPr="00B77317" w:rsidRDefault="00D63920" w:rsidP="00D63920">
            <w:pPr>
              <w:rPr>
                <w:color w:val="000000"/>
                <w:sz w:val="28"/>
                <w:szCs w:val="28"/>
                <w:lang w:eastAsia="ru-RU"/>
              </w:rPr>
            </w:pPr>
            <w:r>
              <w:rPr>
                <w:color w:val="000000"/>
                <w:sz w:val="28"/>
                <w:szCs w:val="28"/>
                <w:lang w:eastAsia="ru-RU"/>
              </w:rPr>
              <w:t>не более 6 100 мм/ не более 12 200 мм</w:t>
            </w:r>
          </w:p>
        </w:tc>
        <w:tc>
          <w:tcPr>
            <w:tcW w:w="4820" w:type="dxa"/>
            <w:tcBorders>
              <w:top w:val="single" w:sz="4" w:space="0" w:color="auto"/>
              <w:bottom w:val="single" w:sz="4" w:space="0" w:color="auto"/>
              <w:right w:val="single" w:sz="4" w:space="0" w:color="auto"/>
            </w:tcBorders>
          </w:tcPr>
          <w:p w14:paraId="1F66047B"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7C6AA51" w14:textId="77777777" w:rsidR="00D63920" w:rsidRPr="00B77317" w:rsidRDefault="00D63920" w:rsidP="00D63920">
            <w:pPr>
              <w:rPr>
                <w:sz w:val="20"/>
                <w:szCs w:val="20"/>
                <w:lang w:eastAsia="ru-RU"/>
              </w:rPr>
            </w:pPr>
          </w:p>
        </w:tc>
      </w:tr>
      <w:tr w:rsidR="00D63920" w:rsidRPr="00B77317" w14:paraId="6A89DA1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30FCA7" w14:textId="77777777" w:rsidR="00D63920" w:rsidRPr="00B77317" w:rsidRDefault="00D63920" w:rsidP="00D63920">
            <w:pPr>
              <w:jc w:val="center"/>
              <w:rPr>
                <w:color w:val="000000"/>
                <w:sz w:val="28"/>
                <w:szCs w:val="28"/>
                <w:lang w:eastAsia="ru-RU"/>
              </w:rPr>
            </w:pPr>
            <w:r>
              <w:rPr>
                <w:color w:val="000000"/>
                <w:sz w:val="28"/>
                <w:szCs w:val="28"/>
                <w:lang w:eastAsia="ru-RU"/>
              </w:rPr>
              <w:t>8.7.</w:t>
            </w:r>
          </w:p>
        </w:tc>
        <w:tc>
          <w:tcPr>
            <w:tcW w:w="2605" w:type="dxa"/>
            <w:tcBorders>
              <w:top w:val="nil"/>
              <w:left w:val="nil"/>
              <w:bottom w:val="single" w:sz="4" w:space="0" w:color="auto"/>
              <w:right w:val="single" w:sz="4" w:space="0" w:color="auto"/>
            </w:tcBorders>
            <w:shd w:val="clear" w:color="000000" w:fill="FFFFFF"/>
            <w:vAlign w:val="center"/>
            <w:hideMark/>
          </w:tcPr>
          <w:p w14:paraId="695978F1" w14:textId="77777777" w:rsidR="00D63920" w:rsidRPr="00B77317" w:rsidRDefault="00D63920" w:rsidP="00D63920">
            <w:pPr>
              <w:rPr>
                <w:color w:val="000000"/>
                <w:sz w:val="28"/>
                <w:szCs w:val="28"/>
                <w:lang w:eastAsia="ru-RU"/>
              </w:rPr>
            </w:pPr>
            <w:r>
              <w:rPr>
                <w:color w:val="000000"/>
                <w:sz w:val="28"/>
                <w:szCs w:val="28"/>
                <w:lang w:eastAsia="ru-RU"/>
              </w:rPr>
              <w:t>Петли</w:t>
            </w:r>
          </w:p>
        </w:tc>
        <w:tc>
          <w:tcPr>
            <w:tcW w:w="6237" w:type="dxa"/>
            <w:tcBorders>
              <w:top w:val="nil"/>
              <w:left w:val="nil"/>
              <w:bottom w:val="single" w:sz="4" w:space="0" w:color="auto"/>
              <w:right w:val="single" w:sz="4" w:space="0" w:color="auto"/>
            </w:tcBorders>
            <w:shd w:val="clear" w:color="000000" w:fill="FFFFFF"/>
            <w:vAlign w:val="center"/>
            <w:hideMark/>
          </w:tcPr>
          <w:p w14:paraId="2881B36F" w14:textId="77777777" w:rsidR="00D63920" w:rsidRPr="00B77317" w:rsidRDefault="00D63920" w:rsidP="00D63920">
            <w:pPr>
              <w:jc w:val="both"/>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c>
          <w:tcPr>
            <w:tcW w:w="4820" w:type="dxa"/>
            <w:tcBorders>
              <w:top w:val="single" w:sz="4" w:space="0" w:color="auto"/>
              <w:bottom w:val="single" w:sz="4" w:space="0" w:color="auto"/>
              <w:right w:val="single" w:sz="4" w:space="0" w:color="auto"/>
            </w:tcBorders>
          </w:tcPr>
          <w:p w14:paraId="12CD62CC"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C53EBCC" w14:textId="77777777" w:rsidR="00D63920" w:rsidRPr="00B77317" w:rsidRDefault="00D63920" w:rsidP="00D63920">
            <w:pPr>
              <w:rPr>
                <w:sz w:val="20"/>
                <w:szCs w:val="20"/>
                <w:lang w:eastAsia="ru-RU"/>
              </w:rPr>
            </w:pPr>
          </w:p>
        </w:tc>
      </w:tr>
      <w:tr w:rsidR="00D63920" w:rsidRPr="00B77317" w14:paraId="03322C16"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58043E6" w14:textId="77777777" w:rsidR="00D63920" w:rsidRPr="00B77317" w:rsidRDefault="00D63920" w:rsidP="00D63920">
            <w:pPr>
              <w:jc w:val="center"/>
              <w:rPr>
                <w:color w:val="000000"/>
                <w:sz w:val="28"/>
                <w:szCs w:val="28"/>
                <w:lang w:eastAsia="ru-RU"/>
              </w:rPr>
            </w:pPr>
            <w:r>
              <w:rPr>
                <w:color w:val="000000"/>
                <w:sz w:val="28"/>
                <w:szCs w:val="28"/>
                <w:lang w:eastAsia="ru-RU"/>
              </w:rPr>
              <w:t>8.8.</w:t>
            </w:r>
          </w:p>
        </w:tc>
        <w:tc>
          <w:tcPr>
            <w:tcW w:w="2605" w:type="dxa"/>
            <w:tcBorders>
              <w:top w:val="nil"/>
              <w:left w:val="nil"/>
              <w:bottom w:val="single" w:sz="4" w:space="0" w:color="auto"/>
              <w:right w:val="single" w:sz="4" w:space="0" w:color="auto"/>
            </w:tcBorders>
            <w:shd w:val="clear" w:color="000000" w:fill="FFFFFF"/>
            <w:vAlign w:val="center"/>
            <w:hideMark/>
          </w:tcPr>
          <w:p w14:paraId="64B9BA73" w14:textId="77777777" w:rsidR="00D63920" w:rsidRPr="00B77317" w:rsidRDefault="00D63920" w:rsidP="00D63920">
            <w:pPr>
              <w:jc w:val="center"/>
              <w:rPr>
                <w:color w:val="000000"/>
                <w:sz w:val="28"/>
                <w:szCs w:val="28"/>
                <w:lang w:eastAsia="ru-RU"/>
              </w:rPr>
            </w:pPr>
            <w:r>
              <w:rPr>
                <w:color w:val="000000"/>
                <w:sz w:val="28"/>
                <w:szCs w:val="28"/>
                <w:lang w:eastAsia="ru-RU"/>
              </w:rPr>
              <w:t xml:space="preserve">Аутригер </w:t>
            </w:r>
          </w:p>
        </w:tc>
        <w:tc>
          <w:tcPr>
            <w:tcW w:w="6237" w:type="dxa"/>
            <w:tcBorders>
              <w:top w:val="nil"/>
              <w:left w:val="nil"/>
              <w:bottom w:val="single" w:sz="4" w:space="0" w:color="auto"/>
              <w:right w:val="single" w:sz="4" w:space="0" w:color="auto"/>
            </w:tcBorders>
            <w:shd w:val="clear" w:color="000000" w:fill="FFFFFF"/>
            <w:vAlign w:val="center"/>
            <w:hideMark/>
          </w:tcPr>
          <w:p w14:paraId="4432BD32" w14:textId="77777777" w:rsidR="00D63920" w:rsidRPr="00B77317" w:rsidRDefault="00D63920" w:rsidP="00D63920">
            <w:pPr>
              <w:jc w:val="both"/>
              <w:rPr>
                <w:color w:val="000000"/>
                <w:sz w:val="28"/>
                <w:szCs w:val="28"/>
                <w:lang w:eastAsia="ru-RU"/>
              </w:rPr>
            </w:pPr>
            <w:r>
              <w:rPr>
                <w:color w:val="000000"/>
                <w:sz w:val="28"/>
                <w:szCs w:val="28"/>
                <w:lang w:eastAsia="ru-RU"/>
              </w:rPr>
              <w:t>Отсутствие</w:t>
            </w:r>
          </w:p>
        </w:tc>
        <w:tc>
          <w:tcPr>
            <w:tcW w:w="4820" w:type="dxa"/>
            <w:tcBorders>
              <w:top w:val="single" w:sz="4" w:space="0" w:color="auto"/>
              <w:bottom w:val="single" w:sz="4" w:space="0" w:color="auto"/>
              <w:right w:val="single" w:sz="4" w:space="0" w:color="auto"/>
            </w:tcBorders>
          </w:tcPr>
          <w:p w14:paraId="699104D2"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B72EE70" w14:textId="77777777" w:rsidR="00D63920" w:rsidRPr="00B77317" w:rsidRDefault="00D63920" w:rsidP="00D63920">
            <w:pPr>
              <w:rPr>
                <w:sz w:val="20"/>
                <w:szCs w:val="20"/>
                <w:lang w:eastAsia="ru-RU"/>
              </w:rPr>
            </w:pPr>
          </w:p>
        </w:tc>
      </w:tr>
      <w:tr w:rsidR="00D63920" w:rsidRPr="00B77317" w14:paraId="727713DC" w14:textId="77777777" w:rsidTr="001D0505">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D202F6" w14:textId="77777777" w:rsidR="00D63920" w:rsidRPr="00B77317" w:rsidRDefault="00D63920" w:rsidP="00D63920">
            <w:pPr>
              <w:jc w:val="center"/>
              <w:rPr>
                <w:color w:val="000000"/>
                <w:sz w:val="28"/>
                <w:szCs w:val="28"/>
                <w:lang w:eastAsia="ru-RU"/>
              </w:rPr>
            </w:pPr>
            <w:r>
              <w:rPr>
                <w:color w:val="000000"/>
                <w:sz w:val="28"/>
                <w:szCs w:val="28"/>
                <w:lang w:eastAsia="ru-RU"/>
              </w:rPr>
              <w:lastRenderedPageBreak/>
              <w:t>8.9.</w:t>
            </w:r>
          </w:p>
        </w:tc>
        <w:tc>
          <w:tcPr>
            <w:tcW w:w="2605" w:type="dxa"/>
            <w:tcBorders>
              <w:top w:val="nil"/>
              <w:left w:val="nil"/>
              <w:bottom w:val="single" w:sz="4" w:space="0" w:color="auto"/>
              <w:right w:val="single" w:sz="4" w:space="0" w:color="auto"/>
            </w:tcBorders>
            <w:shd w:val="clear" w:color="000000" w:fill="FFFFFF"/>
            <w:vAlign w:val="center"/>
            <w:hideMark/>
          </w:tcPr>
          <w:p w14:paraId="31C86F56" w14:textId="77777777" w:rsidR="00D63920" w:rsidRPr="00B77317" w:rsidRDefault="00D63920" w:rsidP="00D63920">
            <w:pP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71640A29" w14:textId="77777777" w:rsidR="00D63920" w:rsidRPr="00B77317" w:rsidRDefault="00D63920" w:rsidP="00D63920">
            <w:pPr>
              <w:jc w:val="both"/>
              <w:rPr>
                <w:color w:val="000000"/>
                <w:sz w:val="28"/>
                <w:szCs w:val="28"/>
                <w:lang w:eastAsia="ru-RU"/>
              </w:rPr>
            </w:pPr>
            <w:r>
              <w:rPr>
                <w:color w:val="000000"/>
                <w:sz w:val="28"/>
                <w:szCs w:val="28"/>
                <w:lang w:eastAsia="ru-RU"/>
              </w:rPr>
              <w:t>Наличие дополнительного освещения замков спредера</w:t>
            </w:r>
          </w:p>
        </w:tc>
        <w:tc>
          <w:tcPr>
            <w:tcW w:w="4820" w:type="dxa"/>
            <w:tcBorders>
              <w:top w:val="single" w:sz="4" w:space="0" w:color="auto"/>
              <w:bottom w:val="single" w:sz="4" w:space="0" w:color="auto"/>
              <w:right w:val="single" w:sz="4" w:space="0" w:color="auto"/>
            </w:tcBorders>
          </w:tcPr>
          <w:p w14:paraId="25E6B185"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E350114" w14:textId="77777777" w:rsidR="00D63920" w:rsidRPr="00B77317" w:rsidRDefault="00D63920" w:rsidP="00D63920">
            <w:pPr>
              <w:rPr>
                <w:sz w:val="20"/>
                <w:szCs w:val="20"/>
                <w:lang w:eastAsia="ru-RU"/>
              </w:rPr>
            </w:pPr>
          </w:p>
        </w:tc>
      </w:tr>
      <w:tr w:rsidR="00D63920" w:rsidRPr="00B77317" w14:paraId="240A11D1"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1D695" w14:textId="77777777" w:rsidR="00D63920" w:rsidRPr="00B77317" w:rsidRDefault="00D63920" w:rsidP="00D63920">
            <w:pPr>
              <w:jc w:val="center"/>
              <w:rPr>
                <w:color w:val="000000"/>
                <w:sz w:val="28"/>
                <w:szCs w:val="28"/>
                <w:lang w:eastAsia="ru-RU"/>
              </w:rPr>
            </w:pPr>
            <w:r>
              <w:rPr>
                <w:color w:val="000000"/>
                <w:sz w:val="28"/>
                <w:szCs w:val="28"/>
                <w:lang w:eastAsia="ru-RU"/>
              </w:rPr>
              <w:t>8.10.</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D1EF1D" w14:textId="77777777" w:rsidR="00D63920" w:rsidRPr="00B77317" w:rsidRDefault="00D63920" w:rsidP="00D63920">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2DCF1556" w14:textId="77777777" w:rsidR="00D63920" w:rsidRPr="00B77317" w:rsidRDefault="00D63920" w:rsidP="00D63920">
            <w:pPr>
              <w:jc w:val="both"/>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4820" w:type="dxa"/>
            <w:tcBorders>
              <w:top w:val="single" w:sz="4" w:space="0" w:color="auto"/>
              <w:bottom w:val="single" w:sz="4" w:space="0" w:color="auto"/>
              <w:right w:val="single" w:sz="4" w:space="0" w:color="auto"/>
            </w:tcBorders>
          </w:tcPr>
          <w:p w14:paraId="7C7249FF"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78DBFF6" w14:textId="77777777" w:rsidR="00D63920" w:rsidRPr="00B77317" w:rsidRDefault="00D63920" w:rsidP="00D63920">
            <w:pPr>
              <w:rPr>
                <w:sz w:val="20"/>
                <w:szCs w:val="20"/>
                <w:lang w:eastAsia="ru-RU"/>
              </w:rPr>
            </w:pPr>
          </w:p>
        </w:tc>
      </w:tr>
      <w:tr w:rsidR="00D63920" w:rsidRPr="00B77317" w14:paraId="668F961F"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15A4369"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8EDBB"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3250FEE" w14:textId="77777777" w:rsidR="00D63920" w:rsidRPr="00B77317" w:rsidRDefault="00D63920" w:rsidP="00D63920">
            <w:pPr>
              <w:jc w:val="both"/>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4820" w:type="dxa"/>
            <w:tcBorders>
              <w:top w:val="single" w:sz="4" w:space="0" w:color="auto"/>
              <w:bottom w:val="single" w:sz="4" w:space="0" w:color="auto"/>
              <w:right w:val="single" w:sz="4" w:space="0" w:color="auto"/>
            </w:tcBorders>
          </w:tcPr>
          <w:p w14:paraId="0FE0CDA5"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E3DDE8D" w14:textId="77777777" w:rsidR="00D63920" w:rsidRPr="00B77317" w:rsidRDefault="00D63920" w:rsidP="00D63920">
            <w:pPr>
              <w:rPr>
                <w:sz w:val="20"/>
                <w:szCs w:val="20"/>
                <w:lang w:eastAsia="ru-RU"/>
              </w:rPr>
            </w:pPr>
          </w:p>
        </w:tc>
      </w:tr>
      <w:tr w:rsidR="00D63920" w:rsidRPr="00B77317" w14:paraId="7ABE0009" w14:textId="77777777" w:rsidTr="001D0505">
        <w:trPr>
          <w:trHeight w:val="266"/>
        </w:trPr>
        <w:tc>
          <w:tcPr>
            <w:tcW w:w="934" w:type="dxa"/>
            <w:vMerge/>
            <w:tcBorders>
              <w:top w:val="nil"/>
              <w:left w:val="single" w:sz="4" w:space="0" w:color="auto"/>
              <w:bottom w:val="single" w:sz="4" w:space="0" w:color="auto"/>
              <w:right w:val="single" w:sz="4" w:space="0" w:color="auto"/>
            </w:tcBorders>
            <w:vAlign w:val="center"/>
            <w:hideMark/>
          </w:tcPr>
          <w:p w14:paraId="2D7F075E"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D4A6E65"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B7A234F" w14:textId="77777777" w:rsidR="00D63920" w:rsidRPr="00B77317" w:rsidRDefault="00D63920" w:rsidP="00D63920">
            <w:pPr>
              <w:jc w:val="both"/>
              <w:rPr>
                <w:color w:val="000000"/>
                <w:sz w:val="28"/>
                <w:szCs w:val="28"/>
                <w:lang w:eastAsia="ru-RU"/>
              </w:rPr>
            </w:pPr>
            <w:r>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4820" w:type="dxa"/>
            <w:tcBorders>
              <w:top w:val="single" w:sz="4" w:space="0" w:color="auto"/>
              <w:bottom w:val="single" w:sz="4" w:space="0" w:color="auto"/>
              <w:right w:val="single" w:sz="4" w:space="0" w:color="auto"/>
            </w:tcBorders>
          </w:tcPr>
          <w:p w14:paraId="07A9690A"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92F6839" w14:textId="77777777" w:rsidR="00D63920" w:rsidRPr="00B77317" w:rsidRDefault="00D63920" w:rsidP="00D63920">
            <w:pPr>
              <w:rPr>
                <w:sz w:val="20"/>
                <w:szCs w:val="20"/>
                <w:lang w:eastAsia="ru-RU"/>
              </w:rPr>
            </w:pPr>
          </w:p>
        </w:tc>
      </w:tr>
      <w:tr w:rsidR="00D63920" w:rsidRPr="00B77317" w14:paraId="4B30261D"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66145559"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51B2FBE" w14:textId="77777777" w:rsidR="00D63920" w:rsidRPr="00B77317" w:rsidRDefault="00D63920" w:rsidP="00D6392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F0361E4" w14:textId="77777777" w:rsidR="00D63920" w:rsidRPr="00B77317" w:rsidRDefault="00D63920" w:rsidP="00D63920">
            <w:pPr>
              <w:jc w:val="both"/>
              <w:rPr>
                <w:color w:val="000000"/>
                <w:sz w:val="28"/>
                <w:szCs w:val="28"/>
                <w:lang w:eastAsia="ru-RU"/>
              </w:rPr>
            </w:pPr>
            <w:r>
              <w:rPr>
                <w:color w:val="000000"/>
                <w:sz w:val="28"/>
                <w:szCs w:val="28"/>
                <w:lang w:eastAsia="ru-RU"/>
              </w:rPr>
              <w:t>Наличие механической блокировки изменения размера спредера.</w:t>
            </w:r>
          </w:p>
        </w:tc>
        <w:tc>
          <w:tcPr>
            <w:tcW w:w="4820" w:type="dxa"/>
            <w:tcBorders>
              <w:top w:val="single" w:sz="4" w:space="0" w:color="auto"/>
              <w:bottom w:val="single" w:sz="4" w:space="0" w:color="auto"/>
              <w:right w:val="single" w:sz="4" w:space="0" w:color="auto"/>
            </w:tcBorders>
          </w:tcPr>
          <w:p w14:paraId="6FCF47CF"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E02C442" w14:textId="77777777" w:rsidR="00D63920" w:rsidRPr="00B77317" w:rsidRDefault="00D63920" w:rsidP="00D63920">
            <w:pPr>
              <w:rPr>
                <w:sz w:val="20"/>
                <w:szCs w:val="20"/>
                <w:lang w:eastAsia="ru-RU"/>
              </w:rPr>
            </w:pPr>
          </w:p>
        </w:tc>
      </w:tr>
      <w:tr w:rsidR="00D63920" w:rsidRPr="00B77317" w14:paraId="08D8736F" w14:textId="77777777" w:rsidTr="001D0505">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331668" w14:textId="77777777" w:rsidR="00D63920" w:rsidRPr="00B77317" w:rsidRDefault="00D63920" w:rsidP="00D63920">
            <w:pPr>
              <w:jc w:val="center"/>
              <w:rPr>
                <w:b/>
                <w:bCs/>
                <w:color w:val="000000"/>
                <w:sz w:val="28"/>
                <w:szCs w:val="28"/>
                <w:lang w:eastAsia="ru-RU"/>
              </w:rPr>
            </w:pPr>
            <w:r>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FEF4E86" w14:textId="77777777" w:rsidR="00D63920" w:rsidRPr="00B77317" w:rsidRDefault="00D63920" w:rsidP="00D63920">
            <w:pPr>
              <w:jc w:val="center"/>
              <w:rPr>
                <w:b/>
                <w:bCs/>
                <w:color w:val="000000"/>
                <w:sz w:val="28"/>
                <w:szCs w:val="28"/>
                <w:lang w:eastAsia="ru-RU"/>
              </w:rPr>
            </w:pPr>
            <w:r>
              <w:rPr>
                <w:b/>
                <w:bCs/>
                <w:color w:val="000000"/>
                <w:sz w:val="28"/>
                <w:szCs w:val="28"/>
                <w:lang w:eastAsia="ru-RU"/>
              </w:rPr>
              <w:t>Система мониторинга</w:t>
            </w:r>
          </w:p>
        </w:tc>
        <w:tc>
          <w:tcPr>
            <w:tcW w:w="4820" w:type="dxa"/>
            <w:tcBorders>
              <w:top w:val="single" w:sz="4" w:space="0" w:color="auto"/>
              <w:bottom w:val="single" w:sz="4" w:space="0" w:color="auto"/>
              <w:right w:val="single" w:sz="4" w:space="0" w:color="auto"/>
            </w:tcBorders>
          </w:tcPr>
          <w:p w14:paraId="4AA4541A"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D3B592A" w14:textId="77777777" w:rsidR="00D63920" w:rsidRPr="00B77317" w:rsidRDefault="00D63920" w:rsidP="00D63920">
            <w:pPr>
              <w:rPr>
                <w:sz w:val="20"/>
                <w:szCs w:val="20"/>
                <w:lang w:eastAsia="ru-RU"/>
              </w:rPr>
            </w:pPr>
          </w:p>
        </w:tc>
      </w:tr>
      <w:tr w:rsidR="00D63920" w:rsidRPr="00B77317" w14:paraId="566CCA4D" w14:textId="77777777" w:rsidTr="001D0505">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10E43" w14:textId="77777777" w:rsidR="00D63920" w:rsidRPr="00B77317" w:rsidRDefault="00D63920" w:rsidP="00D63920">
            <w:pPr>
              <w:jc w:val="center"/>
              <w:rPr>
                <w:color w:val="000000"/>
                <w:sz w:val="28"/>
                <w:szCs w:val="28"/>
                <w:lang w:eastAsia="ru-RU"/>
              </w:rPr>
            </w:pPr>
            <w:r>
              <w:rPr>
                <w:color w:val="000000"/>
                <w:sz w:val="28"/>
                <w:szCs w:val="28"/>
                <w:lang w:eastAsia="ru-RU"/>
              </w:rPr>
              <w:lastRenderedPageBreak/>
              <w:t>9.1.</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D0F3C" w14:textId="77777777" w:rsidR="00D63920" w:rsidRPr="00B77317" w:rsidRDefault="00D63920" w:rsidP="00D63920">
            <w:pPr>
              <w:jc w:val="center"/>
              <w:rPr>
                <w:color w:val="000000"/>
                <w:sz w:val="28"/>
                <w:szCs w:val="28"/>
                <w:lang w:eastAsia="ru-RU"/>
              </w:rPr>
            </w:pPr>
            <w:r>
              <w:rPr>
                <w:color w:val="000000"/>
                <w:sz w:val="28"/>
                <w:szCs w:val="28"/>
                <w:lang w:eastAsia="ru-RU"/>
              </w:rPr>
              <w:t>Требования к системе мониторинга</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1447" w14:textId="77777777" w:rsidR="00D63920" w:rsidRDefault="00D63920" w:rsidP="00D63920">
            <w:pPr>
              <w:jc w:val="both"/>
              <w:rPr>
                <w:color w:val="000000"/>
                <w:sz w:val="28"/>
                <w:szCs w:val="28"/>
                <w:lang w:eastAsia="ru-RU"/>
              </w:rPr>
            </w:pPr>
            <w:r w:rsidRPr="00BE44E0">
              <w:rPr>
                <w:color w:val="000000"/>
                <w:sz w:val="28"/>
                <w:szCs w:val="28"/>
                <w:lang w:eastAsia="ru-RU"/>
              </w:rPr>
              <w:t>Вариант № 1</w:t>
            </w:r>
          </w:p>
          <w:p w14:paraId="3ABE58CC" w14:textId="497BAB27" w:rsidR="00D63920" w:rsidRPr="00BE44E0" w:rsidRDefault="00D63920" w:rsidP="00D63920">
            <w:pPr>
              <w:jc w:val="both"/>
              <w:rPr>
                <w:color w:val="000000"/>
                <w:sz w:val="28"/>
                <w:szCs w:val="28"/>
                <w:lang w:eastAsia="ru-RU"/>
              </w:rPr>
            </w:pPr>
            <w:r w:rsidRPr="00BE44E0">
              <w:rPr>
                <w:color w:val="000000"/>
                <w:sz w:val="28"/>
                <w:szCs w:val="28"/>
                <w:lang w:eastAsia="ru-RU"/>
              </w:rPr>
              <w:t>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параметры согласно пункту 9.2.</w:t>
            </w:r>
            <w:r w:rsidRPr="00BE44E0">
              <w:rPr>
                <w:color w:val="000000"/>
                <w:sz w:val="28"/>
                <w:szCs w:val="28"/>
                <w:lang w:eastAsia="ru-RU"/>
              </w:rPr>
              <w:br/>
              <w:t>Передача данных мониторинга с помощью мобильного интернета и wi-fi.</w:t>
            </w:r>
          </w:p>
          <w:p w14:paraId="4D4E17DF" w14:textId="77777777" w:rsidR="00D63920" w:rsidRDefault="00D63920" w:rsidP="00D63920">
            <w:pPr>
              <w:jc w:val="both"/>
              <w:rPr>
                <w:color w:val="000000"/>
                <w:sz w:val="28"/>
                <w:szCs w:val="28"/>
                <w:lang w:eastAsia="ru-RU"/>
              </w:rPr>
            </w:pPr>
            <w:r w:rsidRPr="00BE44E0">
              <w:rPr>
                <w:color w:val="000000"/>
                <w:sz w:val="28"/>
                <w:szCs w:val="28"/>
                <w:lang w:eastAsia="ru-RU"/>
              </w:rPr>
              <w:br/>
              <w:t>Вариант № 2</w:t>
            </w:r>
          </w:p>
          <w:p w14:paraId="2D66C80D" w14:textId="77777777" w:rsidR="00D63920" w:rsidRDefault="00D63920" w:rsidP="00D63920">
            <w:pPr>
              <w:jc w:val="both"/>
              <w:rPr>
                <w:color w:val="000000"/>
                <w:sz w:val="28"/>
                <w:szCs w:val="28"/>
                <w:lang w:eastAsia="ru-RU"/>
              </w:rPr>
            </w:pPr>
            <w:r w:rsidRPr="00BE44E0">
              <w:rPr>
                <w:color w:val="000000"/>
                <w:sz w:val="28"/>
                <w:szCs w:val="28"/>
                <w:lang w:eastAsia="ru-RU"/>
              </w:rPr>
              <w:t>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BE44E0">
              <w:rPr>
                <w:color w:val="000000"/>
                <w:sz w:val="28"/>
                <w:szCs w:val="28"/>
                <w:lang w:eastAsia="ru-RU"/>
              </w:rPr>
              <w:br/>
            </w:r>
            <w:r w:rsidRPr="00BE44E0">
              <w:rPr>
                <w:color w:val="000000"/>
                <w:sz w:val="28"/>
                <w:szCs w:val="28"/>
                <w:lang w:eastAsia="ru-RU"/>
              </w:rPr>
              <w:br/>
              <w:t>Вариант 3</w:t>
            </w:r>
          </w:p>
          <w:p w14:paraId="4BE52C44" w14:textId="5B1562BA" w:rsidR="00D63920" w:rsidRPr="00BE44E0" w:rsidRDefault="00D63920" w:rsidP="00D63920">
            <w:pPr>
              <w:jc w:val="both"/>
              <w:rPr>
                <w:color w:val="000000"/>
                <w:sz w:val="28"/>
                <w:szCs w:val="28"/>
                <w:lang w:eastAsia="ru-RU"/>
              </w:rPr>
            </w:pPr>
            <w:r w:rsidRPr="00BE44E0">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параметров в пункте 9.2. Доступ может быть осуществлен по протоколу API либо путем предоставления </w:t>
            </w:r>
            <w:r w:rsidRPr="00BE44E0">
              <w:rPr>
                <w:color w:val="000000"/>
                <w:sz w:val="28"/>
                <w:szCs w:val="28"/>
                <w:lang w:eastAsia="ru-RU"/>
              </w:rPr>
              <w:lastRenderedPageBreak/>
              <w:t>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4820" w:type="dxa"/>
            <w:tcBorders>
              <w:top w:val="single" w:sz="4" w:space="0" w:color="auto"/>
              <w:bottom w:val="single" w:sz="4" w:space="0" w:color="auto"/>
              <w:right w:val="single" w:sz="4" w:space="0" w:color="auto"/>
            </w:tcBorders>
          </w:tcPr>
          <w:p w14:paraId="31E0177A" w14:textId="5D5081A6" w:rsidR="00D63920" w:rsidRPr="009D235C" w:rsidRDefault="00D63920" w:rsidP="00D63920">
            <w:pPr>
              <w:pBdr>
                <w:top w:val="nil"/>
                <w:left w:val="nil"/>
                <w:bottom w:val="nil"/>
                <w:right w:val="nil"/>
                <w:between w:val="nil"/>
              </w:pBdr>
              <w:spacing w:line="276" w:lineRule="auto"/>
              <w:rPr>
                <w:i/>
                <w:iCs/>
              </w:rPr>
            </w:pPr>
            <w:r>
              <w:rPr>
                <w:i/>
                <w:iCs/>
              </w:rPr>
              <w:lastRenderedPageBreak/>
              <w:t>(указать вариант № 1 или вариант № 2)</w:t>
            </w:r>
          </w:p>
        </w:tc>
        <w:tc>
          <w:tcPr>
            <w:tcW w:w="236" w:type="dxa"/>
            <w:tcBorders>
              <w:left w:val="single" w:sz="4" w:space="0" w:color="auto"/>
            </w:tcBorders>
            <w:vAlign w:val="center"/>
            <w:hideMark/>
          </w:tcPr>
          <w:p w14:paraId="7CF176F0" w14:textId="77777777" w:rsidR="00D63920" w:rsidRPr="00B77317" w:rsidRDefault="00D63920" w:rsidP="00D63920">
            <w:pPr>
              <w:rPr>
                <w:sz w:val="20"/>
                <w:szCs w:val="20"/>
                <w:lang w:eastAsia="ru-RU"/>
              </w:rPr>
            </w:pPr>
          </w:p>
        </w:tc>
      </w:tr>
      <w:tr w:rsidR="00D63920" w:rsidRPr="00B77317" w14:paraId="2576B4F3"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699C238" w14:textId="77777777" w:rsidR="00D63920" w:rsidRPr="00B77317" w:rsidRDefault="00D63920" w:rsidP="00D6392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BC9470" w14:textId="77777777" w:rsidR="00D63920" w:rsidRPr="00B77317" w:rsidRDefault="00D63920" w:rsidP="00D63920">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24979270" w14:textId="77777777" w:rsidR="00D63920" w:rsidRPr="00BE44E0" w:rsidRDefault="00D63920" w:rsidP="00D63920">
            <w:pPr>
              <w:jc w:val="both"/>
              <w:rPr>
                <w:color w:val="000000"/>
                <w:sz w:val="28"/>
                <w:szCs w:val="28"/>
                <w:lang w:eastAsia="ru-RU"/>
              </w:rPr>
            </w:pPr>
          </w:p>
        </w:tc>
        <w:tc>
          <w:tcPr>
            <w:tcW w:w="4820" w:type="dxa"/>
            <w:tcBorders>
              <w:top w:val="single" w:sz="4" w:space="0" w:color="auto"/>
              <w:left w:val="nil"/>
              <w:bottom w:val="single" w:sz="4" w:space="0" w:color="auto"/>
              <w:right w:val="single" w:sz="4" w:space="0" w:color="auto"/>
            </w:tcBorders>
          </w:tcPr>
          <w:p w14:paraId="65D98F01" w14:textId="77777777" w:rsidR="00D63920" w:rsidRPr="00B77317" w:rsidRDefault="00D63920" w:rsidP="00D63920">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664FFBAB" w14:textId="77777777" w:rsidR="00D63920" w:rsidRPr="00B77317" w:rsidRDefault="00D63920" w:rsidP="00D63920">
            <w:pPr>
              <w:rPr>
                <w:rFonts w:ascii="Calibri" w:hAnsi="Calibri" w:cs="Calibri"/>
                <w:color w:val="000000"/>
                <w:sz w:val="22"/>
                <w:szCs w:val="22"/>
                <w:lang w:eastAsia="ru-RU"/>
              </w:rPr>
            </w:pPr>
          </w:p>
        </w:tc>
      </w:tr>
      <w:tr w:rsidR="00D63920" w:rsidRPr="00B77317" w14:paraId="7A7780F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08A259" w14:textId="77777777" w:rsidR="00D63920" w:rsidRPr="00B77317" w:rsidRDefault="00D63920" w:rsidP="00D63920">
            <w:pPr>
              <w:jc w:val="center"/>
              <w:rPr>
                <w:color w:val="000000"/>
                <w:sz w:val="28"/>
                <w:szCs w:val="28"/>
                <w:lang w:eastAsia="ru-RU"/>
              </w:rPr>
            </w:pPr>
            <w:r>
              <w:rPr>
                <w:color w:val="000000"/>
                <w:sz w:val="28"/>
                <w:szCs w:val="28"/>
                <w:lang w:eastAsia="ru-RU"/>
              </w:rPr>
              <w:t>9.2.</w:t>
            </w:r>
          </w:p>
        </w:tc>
        <w:tc>
          <w:tcPr>
            <w:tcW w:w="2605" w:type="dxa"/>
            <w:vMerge/>
            <w:tcBorders>
              <w:top w:val="nil"/>
              <w:left w:val="single" w:sz="4" w:space="0" w:color="auto"/>
              <w:bottom w:val="single" w:sz="4" w:space="0" w:color="auto"/>
              <w:right w:val="single" w:sz="4" w:space="0" w:color="auto"/>
            </w:tcBorders>
            <w:vAlign w:val="center"/>
            <w:hideMark/>
          </w:tcPr>
          <w:p w14:paraId="24490288" w14:textId="77777777" w:rsidR="00D63920" w:rsidRPr="00B77317" w:rsidRDefault="00D63920" w:rsidP="00D63920">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1FF2D8DA" w14:textId="77777777" w:rsidR="00D63920" w:rsidRPr="00BE44E0" w:rsidRDefault="00D63920" w:rsidP="00D63920">
            <w:pPr>
              <w:jc w:val="both"/>
              <w:rPr>
                <w:color w:val="000000"/>
                <w:sz w:val="28"/>
                <w:szCs w:val="28"/>
                <w:lang w:eastAsia="ru-RU"/>
              </w:rPr>
            </w:pPr>
            <w:r w:rsidRPr="00BE44E0">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4820" w:type="dxa"/>
            <w:tcBorders>
              <w:top w:val="single" w:sz="4" w:space="0" w:color="auto"/>
              <w:bottom w:val="single" w:sz="4" w:space="0" w:color="auto"/>
              <w:right w:val="single" w:sz="4" w:space="0" w:color="auto"/>
            </w:tcBorders>
          </w:tcPr>
          <w:p w14:paraId="4275D493"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D68D9C7" w14:textId="77777777" w:rsidR="00D63920" w:rsidRPr="00B77317" w:rsidRDefault="00D63920" w:rsidP="00D63920">
            <w:pPr>
              <w:rPr>
                <w:sz w:val="20"/>
                <w:szCs w:val="20"/>
                <w:lang w:eastAsia="ru-RU"/>
              </w:rPr>
            </w:pPr>
          </w:p>
        </w:tc>
      </w:tr>
      <w:tr w:rsidR="00D63920" w:rsidRPr="00B77317" w14:paraId="5722F3AB"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9C0748" w14:textId="77777777" w:rsidR="00D63920" w:rsidRPr="00B77317" w:rsidRDefault="00D63920" w:rsidP="00D63920">
            <w:pPr>
              <w:jc w:val="center"/>
              <w:rPr>
                <w:b/>
                <w:bCs/>
                <w:color w:val="000000"/>
                <w:sz w:val="28"/>
                <w:szCs w:val="28"/>
                <w:lang w:eastAsia="ru-RU"/>
              </w:rPr>
            </w:pPr>
            <w:r>
              <w:rPr>
                <w:b/>
                <w:bCs/>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DD036C9" w14:textId="77777777" w:rsidR="00D63920" w:rsidRPr="00B77317" w:rsidRDefault="00D63920" w:rsidP="00D63920">
            <w:pPr>
              <w:jc w:val="center"/>
              <w:rPr>
                <w:b/>
                <w:bCs/>
                <w:color w:val="000000"/>
                <w:sz w:val="28"/>
                <w:szCs w:val="28"/>
                <w:lang w:eastAsia="ru-RU"/>
              </w:rPr>
            </w:pPr>
            <w:r>
              <w:rPr>
                <w:b/>
                <w:bCs/>
                <w:color w:val="000000"/>
                <w:sz w:val="28"/>
                <w:szCs w:val="28"/>
                <w:lang w:eastAsia="ru-RU"/>
              </w:rPr>
              <w:t>Гарантия</w:t>
            </w:r>
          </w:p>
        </w:tc>
        <w:tc>
          <w:tcPr>
            <w:tcW w:w="4820" w:type="dxa"/>
            <w:tcBorders>
              <w:top w:val="single" w:sz="4" w:space="0" w:color="auto"/>
              <w:bottom w:val="single" w:sz="4" w:space="0" w:color="auto"/>
              <w:right w:val="single" w:sz="4" w:space="0" w:color="auto"/>
            </w:tcBorders>
          </w:tcPr>
          <w:p w14:paraId="17D2B0DD"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8D7BAB9" w14:textId="77777777" w:rsidR="00D63920" w:rsidRPr="00B77317" w:rsidRDefault="00D63920" w:rsidP="00D63920">
            <w:pPr>
              <w:rPr>
                <w:sz w:val="20"/>
                <w:szCs w:val="20"/>
                <w:lang w:eastAsia="ru-RU"/>
              </w:rPr>
            </w:pPr>
          </w:p>
        </w:tc>
      </w:tr>
      <w:tr w:rsidR="00D63920" w:rsidRPr="00B77317" w14:paraId="3BC56109" w14:textId="77777777" w:rsidTr="001D0505">
        <w:trPr>
          <w:trHeight w:val="49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EAC441" w14:textId="77777777" w:rsidR="00D63920" w:rsidRPr="00B77317" w:rsidRDefault="00D63920" w:rsidP="00D63920">
            <w:pPr>
              <w:jc w:val="center"/>
              <w:rPr>
                <w:color w:val="000000"/>
                <w:sz w:val="28"/>
                <w:szCs w:val="28"/>
                <w:lang w:eastAsia="ru-RU"/>
              </w:rPr>
            </w:pPr>
            <w:r>
              <w:rPr>
                <w:color w:val="000000"/>
                <w:sz w:val="28"/>
                <w:szCs w:val="28"/>
                <w:lang w:eastAsia="ru-RU"/>
              </w:rPr>
              <w:t>10.1.</w:t>
            </w:r>
          </w:p>
        </w:tc>
        <w:tc>
          <w:tcPr>
            <w:tcW w:w="2605" w:type="dxa"/>
            <w:tcBorders>
              <w:top w:val="nil"/>
              <w:left w:val="nil"/>
              <w:bottom w:val="single" w:sz="4" w:space="0" w:color="auto"/>
              <w:right w:val="single" w:sz="4" w:space="0" w:color="auto"/>
            </w:tcBorders>
            <w:shd w:val="clear" w:color="000000" w:fill="FFFFFF"/>
            <w:vAlign w:val="center"/>
            <w:hideMark/>
          </w:tcPr>
          <w:p w14:paraId="3377E95A" w14:textId="77777777" w:rsidR="00D63920" w:rsidRPr="00BE44E0" w:rsidRDefault="00D63920" w:rsidP="00D63920">
            <w:pPr>
              <w:jc w:val="center"/>
              <w:rPr>
                <w:color w:val="000000"/>
                <w:sz w:val="28"/>
                <w:szCs w:val="28"/>
                <w:lang w:eastAsia="ru-RU"/>
              </w:rPr>
            </w:pPr>
            <w:r w:rsidRPr="00BE44E0">
              <w:rPr>
                <w:color w:val="000000"/>
                <w:sz w:val="28"/>
                <w:szCs w:val="28"/>
                <w:lang w:eastAsia="ru-RU"/>
              </w:rPr>
              <w:t>Гарантийный период в месяцах  и моточасах (смотря что наступит ранее)</w:t>
            </w:r>
          </w:p>
        </w:tc>
        <w:tc>
          <w:tcPr>
            <w:tcW w:w="6237" w:type="dxa"/>
            <w:tcBorders>
              <w:top w:val="nil"/>
              <w:left w:val="nil"/>
              <w:bottom w:val="single" w:sz="4" w:space="0" w:color="auto"/>
              <w:right w:val="single" w:sz="4" w:space="0" w:color="auto"/>
            </w:tcBorders>
            <w:shd w:val="clear" w:color="000000" w:fill="FFFFFF"/>
            <w:vAlign w:val="center"/>
            <w:hideMark/>
          </w:tcPr>
          <w:p w14:paraId="1A3FDF5D" w14:textId="77777777" w:rsidR="00D63920" w:rsidRPr="00BE44E0" w:rsidRDefault="00D63920" w:rsidP="00D63920">
            <w:pPr>
              <w:jc w:val="both"/>
              <w:rPr>
                <w:color w:val="000000"/>
                <w:sz w:val="28"/>
                <w:szCs w:val="28"/>
                <w:lang w:eastAsia="ru-RU"/>
              </w:rPr>
            </w:pPr>
            <w:r w:rsidRPr="00BE44E0">
              <w:rPr>
                <w:color w:val="000000"/>
                <w:sz w:val="28"/>
                <w:szCs w:val="28"/>
                <w:lang w:eastAsia="ru-RU"/>
              </w:rPr>
              <w:t>не менее 24 месяца или 4000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1F68B912"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F90A98E" w14:textId="77777777" w:rsidR="00D63920" w:rsidRPr="00B77317" w:rsidRDefault="00D63920" w:rsidP="00D63920">
            <w:pPr>
              <w:rPr>
                <w:sz w:val="20"/>
                <w:szCs w:val="20"/>
                <w:lang w:eastAsia="ru-RU"/>
              </w:rPr>
            </w:pPr>
          </w:p>
        </w:tc>
      </w:tr>
      <w:tr w:rsidR="00D63920" w:rsidRPr="00B77317" w14:paraId="48842BD1" w14:textId="77777777" w:rsidTr="001D0505">
        <w:trPr>
          <w:trHeight w:val="8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2875CE" w14:textId="77777777" w:rsidR="00D63920" w:rsidRPr="00B77317" w:rsidRDefault="00D63920" w:rsidP="00D63920">
            <w:pPr>
              <w:jc w:val="center"/>
              <w:rPr>
                <w:color w:val="000000"/>
                <w:lang w:eastAsia="ru-RU"/>
              </w:rPr>
            </w:pPr>
            <w:r>
              <w:rPr>
                <w:color w:val="000000"/>
                <w:lang w:eastAsia="ru-RU"/>
              </w:rPr>
              <w:t>10.2.</w:t>
            </w:r>
          </w:p>
        </w:tc>
        <w:tc>
          <w:tcPr>
            <w:tcW w:w="2605" w:type="dxa"/>
            <w:tcBorders>
              <w:top w:val="nil"/>
              <w:left w:val="nil"/>
              <w:bottom w:val="single" w:sz="4" w:space="0" w:color="auto"/>
              <w:right w:val="single" w:sz="4" w:space="0" w:color="auto"/>
            </w:tcBorders>
            <w:shd w:val="clear" w:color="000000" w:fill="FFFFFF"/>
            <w:vAlign w:val="center"/>
            <w:hideMark/>
          </w:tcPr>
          <w:p w14:paraId="113C2A05" w14:textId="77777777" w:rsidR="00D63920" w:rsidRPr="00BE44E0" w:rsidRDefault="00D63920" w:rsidP="00D63920">
            <w:pPr>
              <w:jc w:val="center"/>
              <w:rPr>
                <w:color w:val="000000"/>
                <w:sz w:val="28"/>
                <w:szCs w:val="28"/>
                <w:lang w:eastAsia="ru-RU"/>
              </w:rPr>
            </w:pPr>
            <w:r w:rsidRPr="00BE44E0">
              <w:rPr>
                <w:color w:val="000000"/>
                <w:sz w:val="28"/>
                <w:szCs w:val="28"/>
                <w:lang w:eastAsia="ru-RU"/>
              </w:rPr>
              <w:t xml:space="preserve">Гарантия на покраску </w:t>
            </w:r>
          </w:p>
        </w:tc>
        <w:tc>
          <w:tcPr>
            <w:tcW w:w="6237" w:type="dxa"/>
            <w:tcBorders>
              <w:top w:val="nil"/>
              <w:left w:val="nil"/>
              <w:bottom w:val="single" w:sz="4" w:space="0" w:color="auto"/>
              <w:right w:val="single" w:sz="4" w:space="0" w:color="auto"/>
            </w:tcBorders>
            <w:shd w:val="clear" w:color="000000" w:fill="FFFFFF"/>
            <w:vAlign w:val="center"/>
            <w:hideMark/>
          </w:tcPr>
          <w:p w14:paraId="4C24AE8C" w14:textId="77777777" w:rsidR="00D63920" w:rsidRPr="00BE44E0" w:rsidRDefault="00D63920" w:rsidP="00D63920">
            <w:pPr>
              <w:jc w:val="both"/>
              <w:rPr>
                <w:color w:val="000000"/>
                <w:sz w:val="28"/>
                <w:szCs w:val="28"/>
                <w:lang w:eastAsia="ru-RU"/>
              </w:rPr>
            </w:pPr>
            <w:r w:rsidRPr="00BE44E0">
              <w:rPr>
                <w:color w:val="000000"/>
                <w:sz w:val="28"/>
                <w:szCs w:val="28"/>
                <w:lang w:eastAsia="ru-RU"/>
              </w:rPr>
              <w:t xml:space="preserve">не менее 60 месяцев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6491B8F"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DB3099A" w14:textId="77777777" w:rsidR="00D63920" w:rsidRPr="00B77317" w:rsidRDefault="00D63920" w:rsidP="00D63920">
            <w:pPr>
              <w:rPr>
                <w:sz w:val="20"/>
                <w:szCs w:val="20"/>
                <w:lang w:eastAsia="ru-RU"/>
              </w:rPr>
            </w:pPr>
          </w:p>
        </w:tc>
      </w:tr>
      <w:tr w:rsidR="00D63920" w:rsidRPr="00B77317" w14:paraId="01E27F8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91C6B9" w14:textId="77777777" w:rsidR="00D63920" w:rsidRPr="00B77317" w:rsidRDefault="00D63920" w:rsidP="00D63920">
            <w:pPr>
              <w:jc w:val="center"/>
              <w:rPr>
                <w:color w:val="000000"/>
                <w:lang w:eastAsia="ru-RU"/>
              </w:rPr>
            </w:pPr>
            <w:r>
              <w:rPr>
                <w:color w:val="000000"/>
                <w:lang w:eastAsia="ru-RU"/>
              </w:rPr>
              <w:t>10.3.</w:t>
            </w:r>
          </w:p>
        </w:tc>
        <w:tc>
          <w:tcPr>
            <w:tcW w:w="2605" w:type="dxa"/>
            <w:tcBorders>
              <w:top w:val="nil"/>
              <w:left w:val="nil"/>
              <w:bottom w:val="single" w:sz="4" w:space="0" w:color="auto"/>
              <w:right w:val="single" w:sz="4" w:space="0" w:color="auto"/>
            </w:tcBorders>
            <w:shd w:val="clear" w:color="000000" w:fill="FFFFFF"/>
            <w:vAlign w:val="center"/>
            <w:hideMark/>
          </w:tcPr>
          <w:p w14:paraId="208159DC" w14:textId="77777777" w:rsidR="00D63920" w:rsidRPr="00BE44E0" w:rsidRDefault="00D63920" w:rsidP="00D63920">
            <w:pPr>
              <w:jc w:val="center"/>
              <w:rPr>
                <w:color w:val="000000"/>
                <w:sz w:val="28"/>
                <w:szCs w:val="28"/>
                <w:lang w:eastAsia="ru-RU"/>
              </w:rPr>
            </w:pPr>
            <w:r w:rsidRPr="00BE44E0">
              <w:rPr>
                <w:color w:val="000000"/>
                <w:sz w:val="28"/>
                <w:szCs w:val="28"/>
                <w:lang w:eastAsia="ru-RU"/>
              </w:rPr>
              <w:t xml:space="preserve">Гарантия на металлоконструкцию стрелы </w:t>
            </w:r>
          </w:p>
        </w:tc>
        <w:tc>
          <w:tcPr>
            <w:tcW w:w="6237" w:type="dxa"/>
            <w:tcBorders>
              <w:top w:val="nil"/>
              <w:left w:val="nil"/>
              <w:bottom w:val="single" w:sz="4" w:space="0" w:color="auto"/>
              <w:right w:val="single" w:sz="4" w:space="0" w:color="auto"/>
            </w:tcBorders>
            <w:shd w:val="clear" w:color="000000" w:fill="FFFFFF"/>
            <w:vAlign w:val="center"/>
            <w:hideMark/>
          </w:tcPr>
          <w:p w14:paraId="1D611EAC" w14:textId="77777777" w:rsidR="00D63920" w:rsidRPr="00BE44E0" w:rsidRDefault="00D63920" w:rsidP="00D63920">
            <w:pPr>
              <w:jc w:val="both"/>
              <w:rPr>
                <w:color w:val="000000"/>
                <w:sz w:val="28"/>
                <w:szCs w:val="28"/>
                <w:lang w:eastAsia="ru-RU"/>
              </w:rPr>
            </w:pPr>
            <w:r w:rsidRPr="00BE44E0">
              <w:rPr>
                <w:color w:val="000000"/>
                <w:sz w:val="28"/>
                <w:szCs w:val="28"/>
                <w:lang w:eastAsia="ru-RU"/>
              </w:rPr>
              <w:t xml:space="preserve">не менее 10000 моточасов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1E2667B"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58246C9" w14:textId="77777777" w:rsidR="00D63920" w:rsidRPr="00B77317" w:rsidRDefault="00D63920" w:rsidP="00D63920">
            <w:pPr>
              <w:rPr>
                <w:sz w:val="20"/>
                <w:szCs w:val="20"/>
                <w:lang w:eastAsia="ru-RU"/>
              </w:rPr>
            </w:pPr>
          </w:p>
        </w:tc>
      </w:tr>
      <w:tr w:rsidR="00D63920" w:rsidRPr="00B77317" w14:paraId="30FCF4C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428D0B" w14:textId="77777777" w:rsidR="00D63920" w:rsidRPr="00B77317" w:rsidRDefault="00D63920" w:rsidP="00D63920">
            <w:pPr>
              <w:jc w:val="center"/>
              <w:rPr>
                <w:color w:val="000000"/>
                <w:lang w:eastAsia="ru-RU"/>
              </w:rPr>
            </w:pPr>
            <w:r>
              <w:rPr>
                <w:color w:val="000000"/>
                <w:lang w:eastAsia="ru-RU"/>
              </w:rPr>
              <w:t>10.4.</w:t>
            </w:r>
          </w:p>
        </w:tc>
        <w:tc>
          <w:tcPr>
            <w:tcW w:w="2605" w:type="dxa"/>
            <w:tcBorders>
              <w:top w:val="nil"/>
              <w:left w:val="nil"/>
              <w:bottom w:val="single" w:sz="4" w:space="0" w:color="auto"/>
              <w:right w:val="single" w:sz="4" w:space="0" w:color="auto"/>
            </w:tcBorders>
            <w:shd w:val="clear" w:color="000000" w:fill="FFFFFF"/>
            <w:vAlign w:val="center"/>
            <w:hideMark/>
          </w:tcPr>
          <w:p w14:paraId="3929D1A4" w14:textId="77777777" w:rsidR="00D63920" w:rsidRPr="00BE44E0" w:rsidRDefault="00D63920" w:rsidP="00D63920">
            <w:pPr>
              <w:jc w:val="center"/>
              <w:rPr>
                <w:color w:val="000000"/>
                <w:sz w:val="28"/>
                <w:szCs w:val="28"/>
                <w:lang w:eastAsia="ru-RU"/>
              </w:rPr>
            </w:pPr>
            <w:r w:rsidRPr="00BE44E0">
              <w:rPr>
                <w:color w:val="000000"/>
                <w:sz w:val="28"/>
                <w:szCs w:val="28"/>
                <w:lang w:eastAsia="ru-RU"/>
              </w:rPr>
              <w:t xml:space="preserve">Гарантия на шины </w:t>
            </w:r>
          </w:p>
        </w:tc>
        <w:tc>
          <w:tcPr>
            <w:tcW w:w="6237" w:type="dxa"/>
            <w:tcBorders>
              <w:top w:val="nil"/>
              <w:left w:val="nil"/>
              <w:bottom w:val="single" w:sz="4" w:space="0" w:color="auto"/>
              <w:right w:val="single" w:sz="4" w:space="0" w:color="auto"/>
            </w:tcBorders>
            <w:shd w:val="clear" w:color="000000" w:fill="FFFFFF"/>
            <w:vAlign w:val="center"/>
            <w:hideMark/>
          </w:tcPr>
          <w:p w14:paraId="145C479D" w14:textId="77777777" w:rsidR="00D63920" w:rsidRPr="00BE44E0" w:rsidRDefault="00D63920" w:rsidP="00D63920">
            <w:pPr>
              <w:jc w:val="both"/>
              <w:rPr>
                <w:color w:val="000000"/>
                <w:sz w:val="28"/>
                <w:szCs w:val="28"/>
                <w:lang w:eastAsia="ru-RU"/>
              </w:rPr>
            </w:pPr>
            <w:r w:rsidRPr="00BE44E0">
              <w:rPr>
                <w:color w:val="000000"/>
                <w:sz w:val="28"/>
                <w:szCs w:val="28"/>
                <w:lang w:eastAsia="ru-RU"/>
              </w:rPr>
              <w:t>не менее 3000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33340D01"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EE3B754" w14:textId="77777777" w:rsidR="00D63920" w:rsidRPr="00B77317" w:rsidRDefault="00D63920" w:rsidP="00D63920">
            <w:pPr>
              <w:rPr>
                <w:sz w:val="20"/>
                <w:szCs w:val="20"/>
                <w:lang w:eastAsia="ru-RU"/>
              </w:rPr>
            </w:pPr>
          </w:p>
        </w:tc>
      </w:tr>
      <w:tr w:rsidR="00D63920" w:rsidRPr="00B77317" w14:paraId="302871D5" w14:textId="77777777" w:rsidTr="001D0505">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80382" w14:textId="77777777" w:rsidR="00D63920" w:rsidRPr="00B77317" w:rsidRDefault="00D63920" w:rsidP="00D63920">
            <w:pPr>
              <w:jc w:val="center"/>
              <w:rPr>
                <w:b/>
                <w:bCs/>
                <w:color w:val="000000"/>
                <w:sz w:val="28"/>
                <w:szCs w:val="28"/>
                <w:lang w:eastAsia="ru-RU"/>
              </w:rPr>
            </w:pPr>
            <w:r>
              <w:rPr>
                <w:b/>
                <w:bCs/>
                <w:color w:val="000000"/>
                <w:sz w:val="28"/>
                <w:szCs w:val="28"/>
                <w:lang w:eastAsia="ru-RU"/>
              </w:rPr>
              <w:lastRenderedPageBreak/>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CBB846B" w14:textId="77777777" w:rsidR="00D63920" w:rsidRPr="00B77317" w:rsidRDefault="00D63920" w:rsidP="00D63920">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c>
          <w:tcPr>
            <w:tcW w:w="4820" w:type="dxa"/>
            <w:tcBorders>
              <w:top w:val="single" w:sz="4" w:space="0" w:color="auto"/>
              <w:bottom w:val="single" w:sz="4" w:space="0" w:color="auto"/>
              <w:right w:val="single" w:sz="4" w:space="0" w:color="auto"/>
            </w:tcBorders>
          </w:tcPr>
          <w:p w14:paraId="30D3CFD1"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8D861B0" w14:textId="77777777" w:rsidR="00D63920" w:rsidRPr="00B77317" w:rsidRDefault="00D63920" w:rsidP="00D63920">
            <w:pPr>
              <w:rPr>
                <w:sz w:val="20"/>
                <w:szCs w:val="20"/>
                <w:lang w:eastAsia="ru-RU"/>
              </w:rPr>
            </w:pPr>
          </w:p>
        </w:tc>
      </w:tr>
      <w:tr w:rsidR="00D63920" w:rsidRPr="00B77317" w14:paraId="41F0CF69" w14:textId="77777777" w:rsidTr="001D0505">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AA3CA81" w14:textId="77777777" w:rsidR="00D63920" w:rsidRPr="00B77317" w:rsidRDefault="00D63920" w:rsidP="00D63920">
            <w:pPr>
              <w:jc w:val="center"/>
              <w:rPr>
                <w:color w:val="000000"/>
                <w:sz w:val="28"/>
                <w:szCs w:val="28"/>
                <w:lang w:eastAsia="ru-RU"/>
              </w:rPr>
            </w:pPr>
            <w:r>
              <w:rPr>
                <w:color w:val="000000"/>
                <w:sz w:val="28"/>
                <w:szCs w:val="28"/>
                <w:lang w:eastAsia="ru-RU"/>
              </w:rPr>
              <w:t>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89C6D57" w14:textId="0C7D49CA" w:rsidR="00D63920" w:rsidRPr="00B77317" w:rsidRDefault="00D63920" w:rsidP="00D63920">
            <w:pPr>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c>
          <w:tcPr>
            <w:tcW w:w="4820" w:type="dxa"/>
            <w:tcBorders>
              <w:top w:val="single" w:sz="4" w:space="0" w:color="auto"/>
              <w:bottom w:val="single" w:sz="4" w:space="0" w:color="auto"/>
              <w:right w:val="single" w:sz="4" w:space="0" w:color="auto"/>
            </w:tcBorders>
          </w:tcPr>
          <w:p w14:paraId="441B581B"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80FD1CF" w14:textId="77777777" w:rsidR="00D63920" w:rsidRPr="00B77317" w:rsidRDefault="00D63920" w:rsidP="00D63920">
            <w:pPr>
              <w:rPr>
                <w:sz w:val="20"/>
                <w:szCs w:val="20"/>
                <w:lang w:eastAsia="ru-RU"/>
              </w:rPr>
            </w:pPr>
          </w:p>
        </w:tc>
      </w:tr>
      <w:tr w:rsidR="00D63920" w:rsidRPr="00B77317" w14:paraId="31E5F5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51C77C" w14:textId="77777777" w:rsidR="00D63920" w:rsidRPr="00B77317" w:rsidRDefault="00D63920" w:rsidP="00D63920">
            <w:pPr>
              <w:jc w:val="center"/>
              <w:rPr>
                <w:color w:val="000000"/>
                <w:sz w:val="28"/>
                <w:szCs w:val="28"/>
                <w:lang w:eastAsia="ru-RU"/>
              </w:rPr>
            </w:pPr>
            <w:r>
              <w:rPr>
                <w:color w:val="000000"/>
                <w:sz w:val="28"/>
                <w:szCs w:val="28"/>
                <w:lang w:eastAsia="ru-RU"/>
              </w:rPr>
              <w:t>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25EBFCE" w14:textId="77777777" w:rsidR="00D63920" w:rsidRPr="00B77317" w:rsidRDefault="00D63920" w:rsidP="00D63920">
            <w:pPr>
              <w:rPr>
                <w:color w:val="000000"/>
                <w:sz w:val="28"/>
                <w:szCs w:val="28"/>
                <w:lang w:eastAsia="ru-RU"/>
              </w:rPr>
            </w:pPr>
            <w:r>
              <w:rPr>
                <w:color w:val="000000"/>
                <w:sz w:val="28"/>
                <w:szCs w:val="28"/>
                <w:lang w:eastAsia="ru-RU"/>
              </w:rPr>
              <w:t>Звуковой сигнал от кнопки на джойстике управления</w:t>
            </w:r>
          </w:p>
        </w:tc>
        <w:tc>
          <w:tcPr>
            <w:tcW w:w="4820" w:type="dxa"/>
            <w:tcBorders>
              <w:top w:val="single" w:sz="4" w:space="0" w:color="auto"/>
              <w:bottom w:val="single" w:sz="4" w:space="0" w:color="auto"/>
              <w:right w:val="single" w:sz="4" w:space="0" w:color="auto"/>
            </w:tcBorders>
          </w:tcPr>
          <w:p w14:paraId="77F120EB"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888C477" w14:textId="77777777" w:rsidR="00D63920" w:rsidRPr="00B77317" w:rsidRDefault="00D63920" w:rsidP="00D63920">
            <w:pPr>
              <w:rPr>
                <w:sz w:val="20"/>
                <w:szCs w:val="20"/>
                <w:lang w:eastAsia="ru-RU"/>
              </w:rPr>
            </w:pPr>
          </w:p>
        </w:tc>
      </w:tr>
      <w:tr w:rsidR="00D63920" w:rsidRPr="00B77317" w14:paraId="30ABF59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F6DC3F" w14:textId="77777777" w:rsidR="00D63920" w:rsidRPr="00B77317" w:rsidRDefault="00D63920" w:rsidP="00D63920">
            <w:pPr>
              <w:jc w:val="center"/>
              <w:rPr>
                <w:color w:val="000000"/>
                <w:sz w:val="28"/>
                <w:szCs w:val="28"/>
                <w:lang w:eastAsia="ru-RU"/>
              </w:rPr>
            </w:pPr>
            <w:r>
              <w:rPr>
                <w:color w:val="000000"/>
                <w:sz w:val="28"/>
                <w:szCs w:val="28"/>
                <w:lang w:eastAsia="ru-RU"/>
              </w:rPr>
              <w:t>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6C45A2" w14:textId="77777777" w:rsidR="00D63920" w:rsidRPr="00B77317" w:rsidRDefault="00D63920" w:rsidP="00D63920">
            <w:pPr>
              <w:rPr>
                <w:color w:val="000000"/>
                <w:sz w:val="28"/>
                <w:szCs w:val="28"/>
                <w:lang w:eastAsia="ru-RU"/>
              </w:rPr>
            </w:pPr>
            <w:r>
              <w:rPr>
                <w:color w:val="000000"/>
                <w:sz w:val="28"/>
                <w:szCs w:val="28"/>
                <w:lang w:eastAsia="ru-RU"/>
              </w:rPr>
              <w:t xml:space="preserve">Электронная система защиты от перегрузки с индикатором веса </w:t>
            </w:r>
          </w:p>
        </w:tc>
        <w:tc>
          <w:tcPr>
            <w:tcW w:w="4820" w:type="dxa"/>
            <w:tcBorders>
              <w:top w:val="single" w:sz="4" w:space="0" w:color="auto"/>
              <w:bottom w:val="single" w:sz="4" w:space="0" w:color="auto"/>
              <w:right w:val="single" w:sz="4" w:space="0" w:color="auto"/>
            </w:tcBorders>
          </w:tcPr>
          <w:p w14:paraId="6EB85581"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0B52728" w14:textId="77777777" w:rsidR="00D63920" w:rsidRPr="00B77317" w:rsidRDefault="00D63920" w:rsidP="00D63920">
            <w:pPr>
              <w:rPr>
                <w:sz w:val="20"/>
                <w:szCs w:val="20"/>
                <w:lang w:eastAsia="ru-RU"/>
              </w:rPr>
            </w:pPr>
          </w:p>
        </w:tc>
      </w:tr>
      <w:tr w:rsidR="00D63920" w:rsidRPr="00B77317" w14:paraId="1F26C12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93CFB" w14:textId="77777777" w:rsidR="00D63920" w:rsidRPr="00B77317" w:rsidRDefault="00D63920" w:rsidP="00D63920">
            <w:pPr>
              <w:jc w:val="center"/>
              <w:rPr>
                <w:color w:val="000000"/>
                <w:sz w:val="28"/>
                <w:szCs w:val="28"/>
                <w:lang w:eastAsia="ru-RU"/>
              </w:rPr>
            </w:pPr>
            <w:r>
              <w:rPr>
                <w:color w:val="000000"/>
                <w:sz w:val="28"/>
                <w:szCs w:val="28"/>
                <w:lang w:eastAsia="ru-RU"/>
              </w:rPr>
              <w:t>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A53995" w14:textId="77777777" w:rsidR="00D63920" w:rsidRPr="00B77317" w:rsidRDefault="00D63920" w:rsidP="00D63920">
            <w:pPr>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c>
          <w:tcPr>
            <w:tcW w:w="4820" w:type="dxa"/>
            <w:tcBorders>
              <w:top w:val="single" w:sz="4" w:space="0" w:color="auto"/>
              <w:bottom w:val="single" w:sz="4" w:space="0" w:color="auto"/>
              <w:right w:val="single" w:sz="4" w:space="0" w:color="auto"/>
            </w:tcBorders>
          </w:tcPr>
          <w:p w14:paraId="089EDF26"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1E37C5C" w14:textId="77777777" w:rsidR="00D63920" w:rsidRPr="00B77317" w:rsidRDefault="00D63920" w:rsidP="00D63920">
            <w:pPr>
              <w:rPr>
                <w:sz w:val="20"/>
                <w:szCs w:val="20"/>
                <w:lang w:eastAsia="ru-RU"/>
              </w:rPr>
            </w:pPr>
          </w:p>
        </w:tc>
      </w:tr>
      <w:tr w:rsidR="00D63920" w:rsidRPr="00B77317" w14:paraId="56E3E0A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CD701B" w14:textId="77777777" w:rsidR="00D63920" w:rsidRPr="00B77317" w:rsidRDefault="00D63920" w:rsidP="00D63920">
            <w:pPr>
              <w:jc w:val="center"/>
              <w:rPr>
                <w:color w:val="000000"/>
                <w:sz w:val="28"/>
                <w:szCs w:val="28"/>
                <w:lang w:eastAsia="ru-RU"/>
              </w:rPr>
            </w:pPr>
            <w:r>
              <w:rPr>
                <w:color w:val="000000"/>
                <w:sz w:val="28"/>
                <w:szCs w:val="28"/>
                <w:lang w:eastAsia="ru-RU"/>
              </w:rPr>
              <w:t>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527B59" w14:textId="77777777" w:rsidR="00D63920" w:rsidRPr="00B77317" w:rsidRDefault="00D63920" w:rsidP="00D63920">
            <w:pPr>
              <w:rPr>
                <w:color w:val="000000"/>
                <w:sz w:val="28"/>
                <w:szCs w:val="28"/>
                <w:lang w:eastAsia="ru-RU"/>
              </w:rPr>
            </w:pPr>
            <w:r>
              <w:rPr>
                <w:color w:val="000000"/>
                <w:sz w:val="28"/>
                <w:szCs w:val="28"/>
                <w:lang w:eastAsia="ru-RU"/>
              </w:rPr>
              <w:t>Защита от непреднамеренных действий оператора</w:t>
            </w:r>
          </w:p>
        </w:tc>
        <w:tc>
          <w:tcPr>
            <w:tcW w:w="4820" w:type="dxa"/>
            <w:tcBorders>
              <w:top w:val="single" w:sz="4" w:space="0" w:color="auto"/>
              <w:bottom w:val="single" w:sz="4" w:space="0" w:color="auto"/>
              <w:right w:val="single" w:sz="4" w:space="0" w:color="auto"/>
            </w:tcBorders>
          </w:tcPr>
          <w:p w14:paraId="5752E05E"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1766A97" w14:textId="77777777" w:rsidR="00D63920" w:rsidRPr="00B77317" w:rsidRDefault="00D63920" w:rsidP="00D63920">
            <w:pPr>
              <w:rPr>
                <w:sz w:val="20"/>
                <w:szCs w:val="20"/>
                <w:lang w:eastAsia="ru-RU"/>
              </w:rPr>
            </w:pPr>
          </w:p>
        </w:tc>
      </w:tr>
      <w:tr w:rsidR="00D63920" w:rsidRPr="00B77317" w14:paraId="57DC48D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2EFAB3" w14:textId="77777777" w:rsidR="00D63920" w:rsidRPr="00B77317" w:rsidRDefault="00D63920" w:rsidP="00D63920">
            <w:pPr>
              <w:jc w:val="center"/>
              <w:rPr>
                <w:color w:val="000000"/>
                <w:sz w:val="28"/>
                <w:szCs w:val="28"/>
                <w:lang w:eastAsia="ru-RU"/>
              </w:rPr>
            </w:pPr>
            <w:r>
              <w:rPr>
                <w:color w:val="000000"/>
                <w:sz w:val="28"/>
                <w:szCs w:val="28"/>
                <w:lang w:eastAsia="ru-RU"/>
              </w:rPr>
              <w:t>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54AB86" w14:textId="77777777" w:rsidR="00D63920" w:rsidRPr="00B77317" w:rsidRDefault="00D63920" w:rsidP="00D63920">
            <w:pPr>
              <w:rPr>
                <w:color w:val="000000"/>
                <w:sz w:val="28"/>
                <w:szCs w:val="28"/>
                <w:lang w:eastAsia="ru-RU"/>
              </w:rPr>
            </w:pPr>
            <w:r>
              <w:rPr>
                <w:color w:val="000000"/>
                <w:sz w:val="28"/>
                <w:szCs w:val="28"/>
                <w:lang w:eastAsia="ru-RU"/>
              </w:rPr>
              <w:t>Предотвращение ошибочного перехода на заднюю скорость</w:t>
            </w:r>
          </w:p>
        </w:tc>
        <w:tc>
          <w:tcPr>
            <w:tcW w:w="4820" w:type="dxa"/>
            <w:tcBorders>
              <w:top w:val="single" w:sz="4" w:space="0" w:color="auto"/>
              <w:bottom w:val="single" w:sz="4" w:space="0" w:color="auto"/>
              <w:right w:val="single" w:sz="4" w:space="0" w:color="auto"/>
            </w:tcBorders>
          </w:tcPr>
          <w:p w14:paraId="73450F50"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B6975E3" w14:textId="77777777" w:rsidR="00D63920" w:rsidRPr="00B77317" w:rsidRDefault="00D63920" w:rsidP="00D63920">
            <w:pPr>
              <w:rPr>
                <w:sz w:val="20"/>
                <w:szCs w:val="20"/>
                <w:lang w:eastAsia="ru-RU"/>
              </w:rPr>
            </w:pPr>
          </w:p>
        </w:tc>
      </w:tr>
      <w:tr w:rsidR="00D63920" w:rsidRPr="00B77317" w14:paraId="478B104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E2ABCE" w14:textId="77777777" w:rsidR="00D63920" w:rsidRPr="00B77317" w:rsidRDefault="00D63920" w:rsidP="00D63920">
            <w:pPr>
              <w:jc w:val="center"/>
              <w:rPr>
                <w:color w:val="000000"/>
                <w:sz w:val="28"/>
                <w:szCs w:val="28"/>
                <w:lang w:eastAsia="ru-RU"/>
              </w:rPr>
            </w:pPr>
            <w:r>
              <w:rPr>
                <w:color w:val="000000"/>
                <w:sz w:val="28"/>
                <w:szCs w:val="28"/>
                <w:lang w:eastAsia="ru-RU"/>
              </w:rPr>
              <w:t>11.7.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E5DFEA" w14:textId="77777777" w:rsidR="00D63920" w:rsidRPr="00B77317" w:rsidRDefault="00D63920" w:rsidP="00D63920">
            <w:pPr>
              <w:rPr>
                <w:color w:val="000000"/>
                <w:sz w:val="28"/>
                <w:szCs w:val="28"/>
                <w:lang w:eastAsia="ru-RU"/>
              </w:rPr>
            </w:pPr>
            <w:r>
              <w:rPr>
                <w:color w:val="000000"/>
                <w:sz w:val="28"/>
                <w:szCs w:val="28"/>
                <w:lang w:eastAsia="ru-RU"/>
              </w:rPr>
              <w:t>Динамическая система против опрокидывания</w:t>
            </w:r>
          </w:p>
        </w:tc>
        <w:tc>
          <w:tcPr>
            <w:tcW w:w="4820" w:type="dxa"/>
            <w:tcBorders>
              <w:top w:val="single" w:sz="4" w:space="0" w:color="auto"/>
              <w:bottom w:val="single" w:sz="4" w:space="0" w:color="auto"/>
              <w:right w:val="single" w:sz="4" w:space="0" w:color="auto"/>
            </w:tcBorders>
          </w:tcPr>
          <w:p w14:paraId="0FCC0B4C"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1DA1CAE" w14:textId="77777777" w:rsidR="00D63920" w:rsidRPr="00B77317" w:rsidRDefault="00D63920" w:rsidP="00D63920">
            <w:pPr>
              <w:rPr>
                <w:sz w:val="20"/>
                <w:szCs w:val="20"/>
                <w:lang w:eastAsia="ru-RU"/>
              </w:rPr>
            </w:pPr>
          </w:p>
        </w:tc>
      </w:tr>
      <w:tr w:rsidR="00D63920" w:rsidRPr="00B77317" w14:paraId="7CA11DF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CFC8887" w14:textId="77777777" w:rsidR="00D63920" w:rsidRPr="00B77317" w:rsidRDefault="00D63920" w:rsidP="00D63920">
            <w:pPr>
              <w:jc w:val="center"/>
              <w:rPr>
                <w:color w:val="000000"/>
                <w:sz w:val="28"/>
                <w:szCs w:val="28"/>
                <w:lang w:eastAsia="ru-RU"/>
              </w:rPr>
            </w:pPr>
            <w:r>
              <w:rPr>
                <w:color w:val="000000"/>
                <w:sz w:val="28"/>
                <w:szCs w:val="28"/>
                <w:lang w:eastAsia="ru-RU"/>
              </w:rPr>
              <w:t>11.8.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0E6BE0" w14:textId="77777777" w:rsidR="00D63920" w:rsidRPr="00B77317" w:rsidRDefault="00D63920" w:rsidP="00D63920">
            <w:pPr>
              <w:rPr>
                <w:color w:val="000000"/>
                <w:sz w:val="28"/>
                <w:szCs w:val="28"/>
                <w:lang w:eastAsia="ru-RU"/>
              </w:rPr>
            </w:pPr>
            <w:r>
              <w:rPr>
                <w:color w:val="000000"/>
                <w:sz w:val="28"/>
                <w:szCs w:val="28"/>
                <w:lang w:eastAsia="ru-RU"/>
              </w:rPr>
              <w:t xml:space="preserve">Парктроники контроля слепых зон </w:t>
            </w:r>
          </w:p>
        </w:tc>
        <w:tc>
          <w:tcPr>
            <w:tcW w:w="4820" w:type="dxa"/>
            <w:tcBorders>
              <w:top w:val="single" w:sz="4" w:space="0" w:color="auto"/>
              <w:bottom w:val="single" w:sz="4" w:space="0" w:color="auto"/>
              <w:right w:val="single" w:sz="4" w:space="0" w:color="auto"/>
            </w:tcBorders>
          </w:tcPr>
          <w:p w14:paraId="274D3922"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8958F23" w14:textId="77777777" w:rsidR="00D63920" w:rsidRPr="00B77317" w:rsidRDefault="00D63920" w:rsidP="00D63920">
            <w:pPr>
              <w:rPr>
                <w:sz w:val="20"/>
                <w:szCs w:val="20"/>
                <w:lang w:eastAsia="ru-RU"/>
              </w:rPr>
            </w:pPr>
          </w:p>
        </w:tc>
      </w:tr>
      <w:tr w:rsidR="00D63920" w:rsidRPr="00B77317" w14:paraId="7DBDFA4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083871" w14:textId="77777777" w:rsidR="00D63920" w:rsidRPr="00B77317" w:rsidRDefault="00D63920" w:rsidP="00D63920">
            <w:pPr>
              <w:jc w:val="center"/>
              <w:rPr>
                <w:color w:val="000000"/>
                <w:sz w:val="28"/>
                <w:szCs w:val="28"/>
                <w:lang w:eastAsia="ru-RU"/>
              </w:rPr>
            </w:pPr>
            <w:r>
              <w:rPr>
                <w:color w:val="000000"/>
                <w:sz w:val="28"/>
                <w:szCs w:val="28"/>
                <w:lang w:eastAsia="ru-RU"/>
              </w:rPr>
              <w:t>11.9.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6A3677" w14:textId="77777777" w:rsidR="00D63920" w:rsidRPr="00B77317" w:rsidRDefault="00D63920" w:rsidP="00D63920">
            <w:pPr>
              <w:rPr>
                <w:color w:val="000000"/>
                <w:sz w:val="28"/>
                <w:szCs w:val="28"/>
                <w:lang w:eastAsia="ru-RU"/>
              </w:rPr>
            </w:pPr>
            <w:r>
              <w:rPr>
                <w:color w:val="000000"/>
                <w:sz w:val="28"/>
                <w:szCs w:val="28"/>
                <w:lang w:eastAsia="ru-RU"/>
              </w:rPr>
              <w:t>Ведущий мост с жестким креплением к раме (при наличии)</w:t>
            </w:r>
          </w:p>
        </w:tc>
        <w:tc>
          <w:tcPr>
            <w:tcW w:w="4820" w:type="dxa"/>
            <w:tcBorders>
              <w:top w:val="single" w:sz="4" w:space="0" w:color="auto"/>
              <w:bottom w:val="single" w:sz="4" w:space="0" w:color="auto"/>
              <w:right w:val="single" w:sz="4" w:space="0" w:color="auto"/>
            </w:tcBorders>
          </w:tcPr>
          <w:p w14:paraId="6FB87740"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2C3D48E" w14:textId="77777777" w:rsidR="00D63920" w:rsidRPr="00B77317" w:rsidRDefault="00D63920" w:rsidP="00D63920">
            <w:pPr>
              <w:rPr>
                <w:sz w:val="20"/>
                <w:szCs w:val="20"/>
                <w:lang w:eastAsia="ru-RU"/>
              </w:rPr>
            </w:pPr>
          </w:p>
        </w:tc>
      </w:tr>
      <w:tr w:rsidR="00D63920" w:rsidRPr="00B77317" w14:paraId="15BF27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36E2C2" w14:textId="77777777" w:rsidR="00D63920" w:rsidRPr="00B77317" w:rsidRDefault="00D63920" w:rsidP="00D63920">
            <w:pPr>
              <w:jc w:val="center"/>
              <w:rPr>
                <w:color w:val="000000"/>
                <w:sz w:val="28"/>
                <w:szCs w:val="28"/>
                <w:lang w:eastAsia="ru-RU"/>
              </w:rPr>
            </w:pPr>
            <w:r>
              <w:rPr>
                <w:color w:val="000000"/>
                <w:sz w:val="28"/>
                <w:szCs w:val="28"/>
                <w:lang w:eastAsia="ru-RU"/>
              </w:rPr>
              <w:t>11.10.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A62795" w14:textId="46CF58FC" w:rsidR="00D63920" w:rsidRPr="00B77317" w:rsidRDefault="00D63920" w:rsidP="00D63920">
            <w:pPr>
              <w:rPr>
                <w:color w:val="000000"/>
                <w:lang w:eastAsia="ru-RU"/>
              </w:rPr>
            </w:pPr>
            <w:r>
              <w:rPr>
                <w:color w:val="000000"/>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4820" w:type="dxa"/>
            <w:tcBorders>
              <w:top w:val="single" w:sz="4" w:space="0" w:color="auto"/>
              <w:bottom w:val="single" w:sz="4" w:space="0" w:color="auto"/>
              <w:right w:val="single" w:sz="4" w:space="0" w:color="auto"/>
            </w:tcBorders>
          </w:tcPr>
          <w:p w14:paraId="614969C0"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86AD6CC" w14:textId="77777777" w:rsidR="00D63920" w:rsidRPr="00B77317" w:rsidRDefault="00D63920" w:rsidP="00D63920">
            <w:pPr>
              <w:rPr>
                <w:sz w:val="20"/>
                <w:szCs w:val="20"/>
                <w:lang w:eastAsia="ru-RU"/>
              </w:rPr>
            </w:pPr>
          </w:p>
        </w:tc>
      </w:tr>
      <w:tr w:rsidR="00D63920" w:rsidRPr="00B77317" w14:paraId="5920508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4BE5DD" w14:textId="77777777" w:rsidR="00D63920" w:rsidRPr="00B77317" w:rsidRDefault="00D63920" w:rsidP="00D63920">
            <w:pPr>
              <w:jc w:val="center"/>
              <w:rPr>
                <w:color w:val="000000"/>
                <w:sz w:val="28"/>
                <w:szCs w:val="28"/>
                <w:lang w:eastAsia="ru-RU"/>
              </w:rPr>
            </w:pPr>
            <w:r>
              <w:rPr>
                <w:color w:val="000000"/>
                <w:sz w:val="28"/>
                <w:szCs w:val="28"/>
                <w:lang w:eastAsia="ru-RU"/>
              </w:rPr>
              <w:t>11.11.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7BE2BD3" w14:textId="77777777" w:rsidR="00D63920" w:rsidRPr="00B77317" w:rsidRDefault="00D63920" w:rsidP="00D63920">
            <w:pPr>
              <w:rPr>
                <w:color w:val="000000"/>
                <w:sz w:val="28"/>
                <w:szCs w:val="28"/>
                <w:lang w:eastAsia="ru-RU"/>
              </w:rPr>
            </w:pPr>
            <w:r>
              <w:rPr>
                <w:color w:val="000000"/>
                <w:sz w:val="28"/>
                <w:szCs w:val="28"/>
                <w:lang w:eastAsia="ru-RU"/>
              </w:rPr>
              <w:t>Сигнальное громкоговорящее устройство</w:t>
            </w:r>
          </w:p>
        </w:tc>
        <w:tc>
          <w:tcPr>
            <w:tcW w:w="4820" w:type="dxa"/>
            <w:tcBorders>
              <w:top w:val="single" w:sz="4" w:space="0" w:color="auto"/>
              <w:bottom w:val="single" w:sz="4" w:space="0" w:color="auto"/>
              <w:right w:val="single" w:sz="4" w:space="0" w:color="auto"/>
            </w:tcBorders>
          </w:tcPr>
          <w:p w14:paraId="15A3FDA5"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F465B10" w14:textId="77777777" w:rsidR="00D63920" w:rsidRPr="00B77317" w:rsidRDefault="00D63920" w:rsidP="00D63920">
            <w:pPr>
              <w:rPr>
                <w:sz w:val="20"/>
                <w:szCs w:val="20"/>
                <w:lang w:eastAsia="ru-RU"/>
              </w:rPr>
            </w:pPr>
          </w:p>
        </w:tc>
      </w:tr>
      <w:tr w:rsidR="00D63920" w:rsidRPr="00B77317" w14:paraId="0885F2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BE0B1B" w14:textId="77777777" w:rsidR="00D63920" w:rsidRPr="00B77317" w:rsidRDefault="00D63920" w:rsidP="00D63920">
            <w:pPr>
              <w:jc w:val="center"/>
              <w:rPr>
                <w:color w:val="000000"/>
                <w:sz w:val="28"/>
                <w:szCs w:val="28"/>
                <w:lang w:eastAsia="ru-RU"/>
              </w:rPr>
            </w:pPr>
            <w:r>
              <w:rPr>
                <w:color w:val="000000"/>
                <w:sz w:val="28"/>
                <w:szCs w:val="28"/>
                <w:lang w:eastAsia="ru-RU"/>
              </w:rPr>
              <w:t>11.12.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BCF043" w14:textId="77777777" w:rsidR="00D63920" w:rsidRPr="00B77317" w:rsidRDefault="00D63920" w:rsidP="00D63920">
            <w:pPr>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c>
          <w:tcPr>
            <w:tcW w:w="4820" w:type="dxa"/>
            <w:tcBorders>
              <w:top w:val="single" w:sz="4" w:space="0" w:color="auto"/>
              <w:bottom w:val="single" w:sz="4" w:space="0" w:color="auto"/>
              <w:right w:val="single" w:sz="4" w:space="0" w:color="auto"/>
            </w:tcBorders>
          </w:tcPr>
          <w:p w14:paraId="4B5A11EE"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96EBE43" w14:textId="77777777" w:rsidR="00D63920" w:rsidRPr="00B77317" w:rsidRDefault="00D63920" w:rsidP="00D63920">
            <w:pPr>
              <w:rPr>
                <w:sz w:val="20"/>
                <w:szCs w:val="20"/>
                <w:lang w:eastAsia="ru-RU"/>
              </w:rPr>
            </w:pPr>
          </w:p>
        </w:tc>
      </w:tr>
      <w:tr w:rsidR="00D63920" w:rsidRPr="00B77317" w14:paraId="7DB7C37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AC2A6B" w14:textId="77777777" w:rsidR="00D63920" w:rsidRPr="00B77317" w:rsidRDefault="00D63920" w:rsidP="00D63920">
            <w:pPr>
              <w:jc w:val="center"/>
              <w:rPr>
                <w:color w:val="000000"/>
                <w:sz w:val="28"/>
                <w:szCs w:val="28"/>
                <w:lang w:eastAsia="ru-RU"/>
              </w:rPr>
            </w:pPr>
            <w:r>
              <w:rPr>
                <w:color w:val="000000"/>
                <w:sz w:val="28"/>
                <w:szCs w:val="28"/>
                <w:lang w:eastAsia="ru-RU"/>
              </w:rPr>
              <w:t>11.13.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8E40D30" w14:textId="77777777" w:rsidR="00D63920" w:rsidRPr="00B77317" w:rsidRDefault="00D63920" w:rsidP="00D63920">
            <w:pPr>
              <w:rPr>
                <w:color w:val="000000"/>
                <w:sz w:val="28"/>
                <w:szCs w:val="28"/>
                <w:lang w:eastAsia="ru-RU"/>
              </w:rPr>
            </w:pPr>
            <w:r>
              <w:rPr>
                <w:color w:val="000000"/>
                <w:sz w:val="28"/>
                <w:szCs w:val="28"/>
                <w:lang w:eastAsia="ru-RU"/>
              </w:rPr>
              <w:t>Предпусковой стояночный подогрев кабины</w:t>
            </w:r>
          </w:p>
        </w:tc>
        <w:tc>
          <w:tcPr>
            <w:tcW w:w="4820" w:type="dxa"/>
            <w:tcBorders>
              <w:top w:val="single" w:sz="4" w:space="0" w:color="auto"/>
              <w:bottom w:val="single" w:sz="4" w:space="0" w:color="auto"/>
              <w:right w:val="single" w:sz="4" w:space="0" w:color="auto"/>
            </w:tcBorders>
          </w:tcPr>
          <w:p w14:paraId="2FDA9466"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F7BDC1A" w14:textId="77777777" w:rsidR="00D63920" w:rsidRPr="00B77317" w:rsidRDefault="00D63920" w:rsidP="00D63920">
            <w:pPr>
              <w:rPr>
                <w:sz w:val="20"/>
                <w:szCs w:val="20"/>
                <w:lang w:eastAsia="ru-RU"/>
              </w:rPr>
            </w:pPr>
          </w:p>
        </w:tc>
      </w:tr>
      <w:tr w:rsidR="00D63920" w:rsidRPr="00B77317" w14:paraId="00674D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D35793" w14:textId="77777777" w:rsidR="00D63920" w:rsidRPr="00B77317" w:rsidRDefault="00D63920" w:rsidP="00D63920">
            <w:pPr>
              <w:jc w:val="center"/>
              <w:rPr>
                <w:color w:val="000000"/>
                <w:sz w:val="28"/>
                <w:szCs w:val="28"/>
                <w:lang w:eastAsia="ru-RU"/>
              </w:rPr>
            </w:pPr>
            <w:r>
              <w:rPr>
                <w:color w:val="000000"/>
                <w:sz w:val="28"/>
                <w:szCs w:val="28"/>
                <w:lang w:eastAsia="ru-RU"/>
              </w:rPr>
              <w:t>11.14.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FD348B0" w14:textId="77777777" w:rsidR="00D63920" w:rsidRPr="00B77317" w:rsidRDefault="00D63920" w:rsidP="00D63920">
            <w:pPr>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 же датчиком задымления подкапотного пространства.</w:t>
            </w:r>
          </w:p>
        </w:tc>
        <w:tc>
          <w:tcPr>
            <w:tcW w:w="4820" w:type="dxa"/>
            <w:tcBorders>
              <w:top w:val="single" w:sz="4" w:space="0" w:color="auto"/>
              <w:bottom w:val="single" w:sz="4" w:space="0" w:color="auto"/>
              <w:right w:val="single" w:sz="4" w:space="0" w:color="auto"/>
            </w:tcBorders>
          </w:tcPr>
          <w:p w14:paraId="6798812B"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0A04AED" w14:textId="77777777" w:rsidR="00D63920" w:rsidRPr="00B77317" w:rsidRDefault="00D63920" w:rsidP="00D63920">
            <w:pPr>
              <w:rPr>
                <w:sz w:val="20"/>
                <w:szCs w:val="20"/>
                <w:lang w:eastAsia="ru-RU"/>
              </w:rPr>
            </w:pPr>
          </w:p>
        </w:tc>
      </w:tr>
      <w:tr w:rsidR="00D63920" w:rsidRPr="00B77317" w14:paraId="0C2CAB53" w14:textId="77777777" w:rsidTr="001D0505">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03B53B" w14:textId="77777777" w:rsidR="00D63920" w:rsidRPr="00B77317" w:rsidRDefault="00D63920" w:rsidP="00D63920">
            <w:pPr>
              <w:jc w:val="center"/>
              <w:rPr>
                <w:color w:val="000000"/>
                <w:sz w:val="28"/>
                <w:szCs w:val="28"/>
                <w:lang w:eastAsia="ru-RU"/>
              </w:rPr>
            </w:pPr>
            <w:r>
              <w:rPr>
                <w:color w:val="000000"/>
                <w:sz w:val="28"/>
                <w:szCs w:val="28"/>
                <w:lang w:eastAsia="ru-RU"/>
              </w:rPr>
              <w:lastRenderedPageBreak/>
              <w:t>11.15.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4C532E" w14:textId="7AD4013A" w:rsidR="00D63920" w:rsidRPr="00B77317" w:rsidRDefault="00D63920" w:rsidP="00D63920">
            <w:pPr>
              <w:rPr>
                <w:color w:val="000000"/>
                <w:lang w:eastAsia="ru-RU"/>
              </w:rPr>
            </w:pPr>
            <w:r>
              <w:rPr>
                <w:color w:val="000000"/>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Векорная графика предоставляется Заказчиком</w:t>
            </w:r>
          </w:p>
        </w:tc>
        <w:tc>
          <w:tcPr>
            <w:tcW w:w="4820" w:type="dxa"/>
            <w:tcBorders>
              <w:top w:val="single" w:sz="4" w:space="0" w:color="auto"/>
              <w:bottom w:val="single" w:sz="4" w:space="0" w:color="auto"/>
              <w:right w:val="single" w:sz="4" w:space="0" w:color="auto"/>
            </w:tcBorders>
          </w:tcPr>
          <w:p w14:paraId="361FDD24"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F737A6D" w14:textId="77777777" w:rsidR="00D63920" w:rsidRPr="00B77317" w:rsidRDefault="00D63920" w:rsidP="00D63920">
            <w:pPr>
              <w:rPr>
                <w:sz w:val="20"/>
                <w:szCs w:val="20"/>
                <w:lang w:eastAsia="ru-RU"/>
              </w:rPr>
            </w:pPr>
          </w:p>
        </w:tc>
      </w:tr>
      <w:tr w:rsidR="00D63920" w:rsidRPr="00B77317" w14:paraId="604BD121"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B54F38" w14:textId="77777777" w:rsidR="00D63920" w:rsidRPr="00B77317" w:rsidRDefault="00D63920" w:rsidP="00D63920">
            <w:pPr>
              <w:jc w:val="center"/>
              <w:rPr>
                <w:color w:val="000000"/>
                <w:sz w:val="28"/>
                <w:szCs w:val="28"/>
                <w:lang w:eastAsia="ru-RU"/>
              </w:rPr>
            </w:pPr>
            <w:r>
              <w:rPr>
                <w:color w:val="000000"/>
                <w:sz w:val="28"/>
                <w:szCs w:val="28"/>
                <w:lang w:eastAsia="ru-RU"/>
              </w:rPr>
              <w:t>11.16.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EACD66F" w14:textId="77777777" w:rsidR="00D63920" w:rsidRPr="00B77317" w:rsidRDefault="00D63920" w:rsidP="00D63920">
            <w:pPr>
              <w:rPr>
                <w:color w:val="000000"/>
                <w:sz w:val="28"/>
                <w:szCs w:val="28"/>
                <w:lang w:eastAsia="ru-RU"/>
              </w:rPr>
            </w:pPr>
            <w:r>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4820" w:type="dxa"/>
            <w:tcBorders>
              <w:top w:val="single" w:sz="4" w:space="0" w:color="auto"/>
              <w:bottom w:val="single" w:sz="4" w:space="0" w:color="auto"/>
              <w:right w:val="single" w:sz="4" w:space="0" w:color="auto"/>
            </w:tcBorders>
          </w:tcPr>
          <w:p w14:paraId="57AB37EA"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E8CF2CF" w14:textId="77777777" w:rsidR="00D63920" w:rsidRPr="00B77317" w:rsidRDefault="00D63920" w:rsidP="00D63920">
            <w:pPr>
              <w:rPr>
                <w:sz w:val="20"/>
                <w:szCs w:val="20"/>
                <w:lang w:eastAsia="ru-RU"/>
              </w:rPr>
            </w:pPr>
          </w:p>
        </w:tc>
      </w:tr>
      <w:tr w:rsidR="00D63920" w:rsidRPr="00B77317" w14:paraId="6518A53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A2C856" w14:textId="77777777" w:rsidR="00D63920" w:rsidRPr="00B77317" w:rsidRDefault="00D63920" w:rsidP="00D63920">
            <w:pPr>
              <w:jc w:val="center"/>
              <w:rPr>
                <w:b/>
                <w:bCs/>
                <w:color w:val="000000"/>
                <w:sz w:val="28"/>
                <w:szCs w:val="28"/>
                <w:lang w:eastAsia="ru-RU"/>
              </w:rPr>
            </w:pPr>
            <w:r>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AEC73EB" w14:textId="77777777" w:rsidR="00D63920" w:rsidRPr="00B77317" w:rsidRDefault="00D63920" w:rsidP="00D63920">
            <w:pPr>
              <w:jc w:val="center"/>
              <w:rPr>
                <w:b/>
                <w:bCs/>
                <w:color w:val="000000"/>
                <w:sz w:val="28"/>
                <w:szCs w:val="28"/>
                <w:lang w:eastAsia="ru-RU"/>
              </w:rPr>
            </w:pPr>
            <w:r>
              <w:rPr>
                <w:b/>
                <w:bCs/>
                <w:color w:val="000000"/>
                <w:sz w:val="28"/>
                <w:szCs w:val="28"/>
                <w:lang w:eastAsia="ru-RU"/>
              </w:rPr>
              <w:t>Запасные части и принадлежности</w:t>
            </w:r>
          </w:p>
        </w:tc>
        <w:tc>
          <w:tcPr>
            <w:tcW w:w="4820" w:type="dxa"/>
            <w:tcBorders>
              <w:top w:val="single" w:sz="4" w:space="0" w:color="auto"/>
              <w:bottom w:val="single" w:sz="4" w:space="0" w:color="auto"/>
              <w:right w:val="single" w:sz="4" w:space="0" w:color="auto"/>
            </w:tcBorders>
          </w:tcPr>
          <w:p w14:paraId="7C27CEB1"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E3151B7" w14:textId="77777777" w:rsidR="00D63920" w:rsidRPr="00B77317" w:rsidRDefault="00D63920" w:rsidP="00D63920">
            <w:pPr>
              <w:rPr>
                <w:sz w:val="20"/>
                <w:szCs w:val="20"/>
                <w:lang w:eastAsia="ru-RU"/>
              </w:rPr>
            </w:pPr>
          </w:p>
        </w:tc>
      </w:tr>
      <w:tr w:rsidR="00D63920" w:rsidRPr="00B77317" w14:paraId="3E985E7E" w14:textId="77777777" w:rsidTr="001D0505">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87BAC5" w14:textId="77777777" w:rsidR="00D63920" w:rsidRPr="00B77317" w:rsidRDefault="00D63920" w:rsidP="00D63920">
            <w:pPr>
              <w:jc w:val="center"/>
              <w:rPr>
                <w:color w:val="000000"/>
                <w:sz w:val="28"/>
                <w:szCs w:val="28"/>
                <w:lang w:eastAsia="ru-RU"/>
              </w:rPr>
            </w:pPr>
            <w:r>
              <w:rPr>
                <w:color w:val="000000"/>
                <w:sz w:val="28"/>
                <w:szCs w:val="28"/>
                <w:lang w:eastAsia="ru-RU"/>
              </w:rPr>
              <w:t>12.1.</w:t>
            </w:r>
          </w:p>
        </w:tc>
        <w:tc>
          <w:tcPr>
            <w:tcW w:w="2605" w:type="dxa"/>
            <w:tcBorders>
              <w:top w:val="nil"/>
              <w:left w:val="nil"/>
              <w:bottom w:val="single" w:sz="4" w:space="0" w:color="auto"/>
              <w:right w:val="single" w:sz="4" w:space="0" w:color="auto"/>
            </w:tcBorders>
            <w:shd w:val="clear" w:color="000000" w:fill="FFFFFF"/>
            <w:vAlign w:val="center"/>
            <w:hideMark/>
          </w:tcPr>
          <w:p w14:paraId="5B151ED0" w14:textId="77777777" w:rsidR="00D63920" w:rsidRPr="00B77317" w:rsidRDefault="00D63920" w:rsidP="00D63920">
            <w:pPr>
              <w:rPr>
                <w:color w:val="000000"/>
                <w:sz w:val="28"/>
                <w:szCs w:val="28"/>
                <w:lang w:eastAsia="ru-RU"/>
              </w:rPr>
            </w:pPr>
            <w:r>
              <w:rPr>
                <w:color w:val="000000"/>
                <w:sz w:val="28"/>
                <w:szCs w:val="28"/>
                <w:lang w:eastAsia="ru-RU"/>
              </w:rPr>
              <w:t>Датчик выдвижения стрелы</w:t>
            </w:r>
          </w:p>
        </w:tc>
        <w:tc>
          <w:tcPr>
            <w:tcW w:w="6237" w:type="dxa"/>
            <w:tcBorders>
              <w:top w:val="nil"/>
              <w:left w:val="nil"/>
              <w:bottom w:val="single" w:sz="4" w:space="0" w:color="auto"/>
              <w:right w:val="single" w:sz="4" w:space="0" w:color="auto"/>
            </w:tcBorders>
            <w:shd w:val="clear" w:color="000000" w:fill="FFFFFF"/>
            <w:vAlign w:val="center"/>
            <w:hideMark/>
          </w:tcPr>
          <w:p w14:paraId="544BE628" w14:textId="77777777" w:rsidR="00D63920" w:rsidRPr="00B77317" w:rsidRDefault="00D63920" w:rsidP="00D6392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EC96924"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FD37767" w14:textId="77777777" w:rsidR="00D63920" w:rsidRPr="00B77317" w:rsidRDefault="00D63920" w:rsidP="00D63920">
            <w:pPr>
              <w:rPr>
                <w:sz w:val="20"/>
                <w:szCs w:val="20"/>
                <w:lang w:eastAsia="ru-RU"/>
              </w:rPr>
            </w:pPr>
          </w:p>
        </w:tc>
      </w:tr>
      <w:tr w:rsidR="00D63920" w:rsidRPr="00B77317" w14:paraId="232FFEF1" w14:textId="77777777" w:rsidTr="001D0505">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6DEAD3" w14:textId="77777777" w:rsidR="00D63920" w:rsidRPr="00B77317" w:rsidRDefault="00D63920" w:rsidP="00D63920">
            <w:pPr>
              <w:jc w:val="center"/>
              <w:rPr>
                <w:color w:val="000000"/>
                <w:sz w:val="28"/>
                <w:szCs w:val="28"/>
                <w:lang w:eastAsia="ru-RU"/>
              </w:rPr>
            </w:pPr>
            <w:r>
              <w:rPr>
                <w:color w:val="000000"/>
                <w:sz w:val="28"/>
                <w:szCs w:val="28"/>
                <w:lang w:eastAsia="ru-RU"/>
              </w:rPr>
              <w:t>12.2.</w:t>
            </w:r>
          </w:p>
        </w:tc>
        <w:tc>
          <w:tcPr>
            <w:tcW w:w="2605" w:type="dxa"/>
            <w:tcBorders>
              <w:top w:val="nil"/>
              <w:left w:val="nil"/>
              <w:bottom w:val="single" w:sz="4" w:space="0" w:color="auto"/>
              <w:right w:val="single" w:sz="4" w:space="0" w:color="auto"/>
            </w:tcBorders>
            <w:shd w:val="clear" w:color="000000" w:fill="FFFFFF"/>
            <w:vAlign w:val="center"/>
            <w:hideMark/>
          </w:tcPr>
          <w:p w14:paraId="71D6A5CC" w14:textId="77777777" w:rsidR="00D63920" w:rsidRPr="00B77317" w:rsidRDefault="00D63920" w:rsidP="00D63920">
            <w:pPr>
              <w:rPr>
                <w:color w:val="000000"/>
                <w:sz w:val="28"/>
                <w:szCs w:val="28"/>
                <w:lang w:eastAsia="ru-RU"/>
              </w:rPr>
            </w:pPr>
            <w:r>
              <w:rPr>
                <w:color w:val="000000"/>
                <w:sz w:val="28"/>
                <w:szCs w:val="28"/>
                <w:lang w:eastAsia="ru-RU"/>
              </w:rPr>
              <w:t>Палец цилиндра подъема</w:t>
            </w:r>
          </w:p>
        </w:tc>
        <w:tc>
          <w:tcPr>
            <w:tcW w:w="6237" w:type="dxa"/>
            <w:tcBorders>
              <w:top w:val="nil"/>
              <w:left w:val="nil"/>
              <w:bottom w:val="single" w:sz="4" w:space="0" w:color="auto"/>
              <w:right w:val="single" w:sz="4" w:space="0" w:color="auto"/>
            </w:tcBorders>
            <w:shd w:val="clear" w:color="000000" w:fill="FFFFFF"/>
            <w:vAlign w:val="center"/>
            <w:hideMark/>
          </w:tcPr>
          <w:p w14:paraId="52A37AC5" w14:textId="77777777" w:rsidR="00D63920" w:rsidRPr="00B77317" w:rsidRDefault="00D63920" w:rsidP="00D6392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64A9B48D"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D806F05" w14:textId="77777777" w:rsidR="00D63920" w:rsidRPr="00B77317" w:rsidRDefault="00D63920" w:rsidP="00D63920">
            <w:pPr>
              <w:rPr>
                <w:sz w:val="20"/>
                <w:szCs w:val="20"/>
                <w:lang w:eastAsia="ru-RU"/>
              </w:rPr>
            </w:pPr>
          </w:p>
        </w:tc>
      </w:tr>
      <w:tr w:rsidR="00D63920" w:rsidRPr="00B77317" w14:paraId="6D49C6C5" w14:textId="77777777" w:rsidTr="001D0505">
        <w:trPr>
          <w:trHeight w:val="79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41B27" w14:textId="77777777" w:rsidR="00D63920" w:rsidRPr="00B77317" w:rsidRDefault="00D63920" w:rsidP="00D63920">
            <w:pPr>
              <w:jc w:val="center"/>
              <w:rPr>
                <w:color w:val="000000"/>
                <w:sz w:val="28"/>
                <w:szCs w:val="28"/>
                <w:lang w:eastAsia="ru-RU"/>
              </w:rPr>
            </w:pPr>
            <w:r>
              <w:rPr>
                <w:color w:val="000000"/>
                <w:sz w:val="28"/>
                <w:szCs w:val="28"/>
                <w:lang w:eastAsia="ru-RU"/>
              </w:rPr>
              <w:t>12.3.</w:t>
            </w:r>
          </w:p>
        </w:tc>
        <w:tc>
          <w:tcPr>
            <w:tcW w:w="2605" w:type="dxa"/>
            <w:tcBorders>
              <w:top w:val="single" w:sz="4" w:space="0" w:color="auto"/>
              <w:left w:val="nil"/>
              <w:bottom w:val="single" w:sz="4" w:space="0" w:color="auto"/>
              <w:right w:val="single" w:sz="4" w:space="0" w:color="auto"/>
            </w:tcBorders>
            <w:shd w:val="clear" w:color="000000" w:fill="FFFFFF"/>
            <w:vAlign w:val="center"/>
            <w:hideMark/>
          </w:tcPr>
          <w:p w14:paraId="4CA2521A" w14:textId="77777777" w:rsidR="00D63920" w:rsidRPr="00B77317" w:rsidRDefault="00D63920" w:rsidP="00D63920">
            <w:pPr>
              <w:rPr>
                <w:color w:val="000000"/>
                <w:sz w:val="28"/>
                <w:szCs w:val="28"/>
                <w:lang w:eastAsia="ru-RU"/>
              </w:rPr>
            </w:pPr>
            <w:r>
              <w:rPr>
                <w:color w:val="000000"/>
                <w:sz w:val="28"/>
                <w:szCs w:val="28"/>
                <w:lang w:eastAsia="ru-RU"/>
              </w:rPr>
              <w:t>Ремкомплект гидроцилиндра подъема стрелы</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A348C5D" w14:textId="77777777" w:rsidR="00D63920" w:rsidRPr="00B77317" w:rsidRDefault="00D63920" w:rsidP="00D6392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1CF978E5"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99FAA02" w14:textId="77777777" w:rsidR="00D63920" w:rsidRPr="00B77317" w:rsidRDefault="00D63920" w:rsidP="00D63920">
            <w:pPr>
              <w:rPr>
                <w:sz w:val="20"/>
                <w:szCs w:val="20"/>
                <w:lang w:eastAsia="ru-RU"/>
              </w:rPr>
            </w:pPr>
          </w:p>
        </w:tc>
      </w:tr>
      <w:tr w:rsidR="00D63920" w:rsidRPr="00B77317" w14:paraId="7567E01D" w14:textId="77777777" w:rsidTr="001D0505">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5B6EAC" w14:textId="77777777" w:rsidR="00D63920" w:rsidRPr="00B77317" w:rsidRDefault="00D63920" w:rsidP="00D63920">
            <w:pPr>
              <w:jc w:val="center"/>
              <w:rPr>
                <w:color w:val="000000"/>
                <w:sz w:val="28"/>
                <w:szCs w:val="28"/>
                <w:lang w:eastAsia="ru-RU"/>
              </w:rPr>
            </w:pPr>
            <w:r>
              <w:rPr>
                <w:color w:val="000000"/>
                <w:sz w:val="28"/>
                <w:szCs w:val="28"/>
                <w:lang w:eastAsia="ru-RU"/>
              </w:rPr>
              <w:t>12.4.</w:t>
            </w:r>
          </w:p>
        </w:tc>
        <w:tc>
          <w:tcPr>
            <w:tcW w:w="2605" w:type="dxa"/>
            <w:tcBorders>
              <w:top w:val="nil"/>
              <w:left w:val="nil"/>
              <w:bottom w:val="single" w:sz="4" w:space="0" w:color="auto"/>
              <w:right w:val="single" w:sz="4" w:space="0" w:color="auto"/>
            </w:tcBorders>
            <w:shd w:val="clear" w:color="000000" w:fill="FFFFFF"/>
            <w:vAlign w:val="center"/>
            <w:hideMark/>
          </w:tcPr>
          <w:p w14:paraId="48B1A71B" w14:textId="77777777" w:rsidR="00D63920" w:rsidRPr="00B77317" w:rsidRDefault="00D63920" w:rsidP="00D63920">
            <w:pPr>
              <w:rPr>
                <w:color w:val="000000"/>
                <w:sz w:val="28"/>
                <w:szCs w:val="28"/>
                <w:lang w:eastAsia="ru-RU"/>
              </w:rPr>
            </w:pPr>
            <w:r>
              <w:rPr>
                <w:color w:val="000000"/>
                <w:sz w:val="28"/>
                <w:szCs w:val="28"/>
                <w:lang w:eastAsia="ru-RU"/>
              </w:rPr>
              <w:t>Ремкомплект гидроцилиндра рулевого управления</w:t>
            </w:r>
          </w:p>
        </w:tc>
        <w:tc>
          <w:tcPr>
            <w:tcW w:w="6237" w:type="dxa"/>
            <w:tcBorders>
              <w:top w:val="nil"/>
              <w:left w:val="nil"/>
              <w:bottom w:val="single" w:sz="4" w:space="0" w:color="auto"/>
              <w:right w:val="single" w:sz="4" w:space="0" w:color="auto"/>
            </w:tcBorders>
            <w:shd w:val="clear" w:color="000000" w:fill="FFFFFF"/>
            <w:vAlign w:val="center"/>
            <w:hideMark/>
          </w:tcPr>
          <w:p w14:paraId="6264A2DA" w14:textId="77777777" w:rsidR="00D63920" w:rsidRPr="00B77317" w:rsidRDefault="00D63920" w:rsidP="00D6392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9C8828D"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2C4530A4" w14:textId="77777777" w:rsidR="00D63920" w:rsidRPr="00B77317" w:rsidRDefault="00D63920" w:rsidP="00D63920">
            <w:pPr>
              <w:rPr>
                <w:sz w:val="20"/>
                <w:szCs w:val="20"/>
                <w:lang w:eastAsia="ru-RU"/>
              </w:rPr>
            </w:pPr>
          </w:p>
        </w:tc>
      </w:tr>
      <w:tr w:rsidR="00D63920" w:rsidRPr="00B77317" w14:paraId="0C2F1FEE" w14:textId="77777777" w:rsidTr="001D0505">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D0D9EE4" w14:textId="77777777" w:rsidR="00D63920" w:rsidRPr="00B77317" w:rsidRDefault="00D63920" w:rsidP="00D63920">
            <w:pPr>
              <w:jc w:val="center"/>
              <w:rPr>
                <w:color w:val="000000"/>
                <w:sz w:val="28"/>
                <w:szCs w:val="28"/>
                <w:lang w:eastAsia="ru-RU"/>
              </w:rPr>
            </w:pPr>
            <w:r>
              <w:rPr>
                <w:color w:val="000000"/>
                <w:sz w:val="28"/>
                <w:szCs w:val="28"/>
                <w:lang w:eastAsia="ru-RU"/>
              </w:rPr>
              <w:t>12.5.</w:t>
            </w:r>
          </w:p>
        </w:tc>
        <w:tc>
          <w:tcPr>
            <w:tcW w:w="2605" w:type="dxa"/>
            <w:tcBorders>
              <w:top w:val="nil"/>
              <w:left w:val="nil"/>
              <w:bottom w:val="single" w:sz="4" w:space="0" w:color="auto"/>
              <w:right w:val="single" w:sz="4" w:space="0" w:color="auto"/>
            </w:tcBorders>
            <w:shd w:val="clear" w:color="000000" w:fill="FFFFFF"/>
            <w:vAlign w:val="center"/>
            <w:hideMark/>
          </w:tcPr>
          <w:p w14:paraId="7E954919" w14:textId="77777777" w:rsidR="00D63920" w:rsidRPr="00B77317" w:rsidRDefault="00D63920" w:rsidP="00D63920">
            <w:pPr>
              <w:rPr>
                <w:color w:val="000000"/>
                <w:sz w:val="28"/>
                <w:szCs w:val="28"/>
                <w:lang w:eastAsia="ru-RU"/>
              </w:rPr>
            </w:pPr>
            <w:r>
              <w:rPr>
                <w:color w:val="000000"/>
                <w:sz w:val="28"/>
                <w:szCs w:val="28"/>
                <w:lang w:eastAsia="ru-RU"/>
              </w:rPr>
              <w:t>Стартер</w:t>
            </w:r>
          </w:p>
        </w:tc>
        <w:tc>
          <w:tcPr>
            <w:tcW w:w="6237" w:type="dxa"/>
            <w:tcBorders>
              <w:top w:val="nil"/>
              <w:left w:val="nil"/>
              <w:bottom w:val="single" w:sz="4" w:space="0" w:color="auto"/>
              <w:right w:val="single" w:sz="4" w:space="0" w:color="auto"/>
            </w:tcBorders>
            <w:shd w:val="clear" w:color="000000" w:fill="FFFFFF"/>
            <w:vAlign w:val="center"/>
            <w:hideMark/>
          </w:tcPr>
          <w:p w14:paraId="40222DBB" w14:textId="77777777" w:rsidR="00D63920" w:rsidRPr="00B77317" w:rsidRDefault="00D63920" w:rsidP="00D6392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A413D44"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3D84DD8" w14:textId="77777777" w:rsidR="00D63920" w:rsidRPr="00B77317" w:rsidRDefault="00D63920" w:rsidP="00D63920">
            <w:pPr>
              <w:rPr>
                <w:sz w:val="20"/>
                <w:szCs w:val="20"/>
                <w:lang w:eastAsia="ru-RU"/>
              </w:rPr>
            </w:pPr>
          </w:p>
        </w:tc>
      </w:tr>
      <w:tr w:rsidR="00D63920" w:rsidRPr="00B77317" w14:paraId="3BBBE520" w14:textId="77777777" w:rsidTr="001D0505">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E89361" w14:textId="77777777" w:rsidR="00D63920" w:rsidRPr="00B77317" w:rsidRDefault="00D63920" w:rsidP="00D63920">
            <w:pPr>
              <w:jc w:val="center"/>
              <w:rPr>
                <w:color w:val="000000"/>
                <w:sz w:val="28"/>
                <w:szCs w:val="28"/>
                <w:lang w:eastAsia="ru-RU"/>
              </w:rPr>
            </w:pPr>
            <w:r>
              <w:rPr>
                <w:color w:val="000000"/>
                <w:sz w:val="28"/>
                <w:szCs w:val="28"/>
                <w:lang w:eastAsia="ru-RU"/>
              </w:rPr>
              <w:t>12.6.</w:t>
            </w:r>
          </w:p>
        </w:tc>
        <w:tc>
          <w:tcPr>
            <w:tcW w:w="2605" w:type="dxa"/>
            <w:tcBorders>
              <w:top w:val="nil"/>
              <w:left w:val="nil"/>
              <w:bottom w:val="single" w:sz="4" w:space="0" w:color="auto"/>
              <w:right w:val="single" w:sz="4" w:space="0" w:color="auto"/>
            </w:tcBorders>
            <w:shd w:val="clear" w:color="000000" w:fill="FFFFFF"/>
            <w:vAlign w:val="center"/>
            <w:hideMark/>
          </w:tcPr>
          <w:p w14:paraId="236AA045" w14:textId="77777777" w:rsidR="00D63920" w:rsidRPr="00B77317" w:rsidRDefault="00D63920" w:rsidP="00D63920">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4C933B1A" w14:textId="77777777" w:rsidR="00D63920" w:rsidRPr="00B77317" w:rsidRDefault="00D63920" w:rsidP="00D6392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74F2B96"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347FCD9" w14:textId="77777777" w:rsidR="00D63920" w:rsidRPr="00B77317" w:rsidRDefault="00D63920" w:rsidP="00D63920">
            <w:pPr>
              <w:rPr>
                <w:sz w:val="20"/>
                <w:szCs w:val="20"/>
                <w:lang w:eastAsia="ru-RU"/>
              </w:rPr>
            </w:pPr>
          </w:p>
        </w:tc>
      </w:tr>
      <w:tr w:rsidR="00D63920" w:rsidRPr="00B77317" w14:paraId="6A032F29" w14:textId="77777777" w:rsidTr="001D0505">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51E3BA" w14:textId="77777777" w:rsidR="00D63920" w:rsidRPr="00B77317" w:rsidRDefault="00D63920" w:rsidP="00D63920">
            <w:pPr>
              <w:jc w:val="center"/>
              <w:rPr>
                <w:b/>
                <w:bCs/>
                <w:color w:val="000000"/>
                <w:sz w:val="28"/>
                <w:szCs w:val="28"/>
                <w:lang w:eastAsia="ru-RU"/>
              </w:rPr>
            </w:pPr>
            <w:r>
              <w:rPr>
                <w:b/>
                <w:bCs/>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A9A2E04" w14:textId="77777777" w:rsidR="00D63920" w:rsidRPr="00B77317" w:rsidRDefault="00D63920" w:rsidP="00D63920">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c>
          <w:tcPr>
            <w:tcW w:w="4820" w:type="dxa"/>
            <w:tcBorders>
              <w:top w:val="single" w:sz="4" w:space="0" w:color="auto"/>
              <w:bottom w:val="single" w:sz="4" w:space="0" w:color="auto"/>
              <w:right w:val="single" w:sz="4" w:space="0" w:color="auto"/>
            </w:tcBorders>
          </w:tcPr>
          <w:p w14:paraId="57E401F4"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612BD7D0" w14:textId="77777777" w:rsidR="00D63920" w:rsidRPr="00B77317" w:rsidRDefault="00D63920" w:rsidP="00D63920">
            <w:pPr>
              <w:rPr>
                <w:sz w:val="20"/>
                <w:szCs w:val="20"/>
                <w:lang w:eastAsia="ru-RU"/>
              </w:rPr>
            </w:pPr>
          </w:p>
        </w:tc>
      </w:tr>
      <w:tr w:rsidR="00D63920" w:rsidRPr="00B77317" w14:paraId="31C2F4E0" w14:textId="77777777" w:rsidTr="001D0505">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5279E" w14:textId="77777777" w:rsidR="00D63920" w:rsidRPr="00B77317" w:rsidRDefault="00D63920" w:rsidP="00D63920">
            <w:pPr>
              <w:jc w:val="center"/>
              <w:rPr>
                <w:color w:val="000000"/>
                <w:sz w:val="28"/>
                <w:szCs w:val="28"/>
                <w:lang w:eastAsia="ru-RU"/>
              </w:rPr>
            </w:pPr>
            <w:r>
              <w:rPr>
                <w:color w:val="000000"/>
                <w:sz w:val="28"/>
                <w:szCs w:val="28"/>
                <w:lang w:eastAsia="ru-RU"/>
              </w:rPr>
              <w:t>13.1.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3D8534" w14:textId="77777777" w:rsidR="00D63920" w:rsidRPr="00B77317" w:rsidRDefault="00D63920" w:rsidP="00D63920">
            <w:pPr>
              <w:rPr>
                <w:color w:val="000000"/>
                <w:sz w:val="28"/>
                <w:szCs w:val="28"/>
                <w:lang w:eastAsia="ru-RU"/>
              </w:rPr>
            </w:pPr>
            <w:r>
              <w:rPr>
                <w:color w:val="000000"/>
                <w:sz w:val="28"/>
                <w:szCs w:val="28"/>
                <w:lang w:eastAsia="ru-RU"/>
              </w:rPr>
              <w:t>Руководство по эксплуатации на русском языке – в 2-х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6C2C0D8E"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110EF8D" w14:textId="77777777" w:rsidR="00D63920" w:rsidRPr="00B77317" w:rsidRDefault="00D63920" w:rsidP="00D63920">
            <w:pPr>
              <w:rPr>
                <w:sz w:val="20"/>
                <w:szCs w:val="20"/>
                <w:lang w:eastAsia="ru-RU"/>
              </w:rPr>
            </w:pPr>
          </w:p>
        </w:tc>
      </w:tr>
      <w:tr w:rsidR="00D63920" w:rsidRPr="00B77317" w14:paraId="2274B2B9" w14:textId="77777777" w:rsidTr="001D0505">
        <w:trPr>
          <w:trHeight w:val="705"/>
        </w:trPr>
        <w:tc>
          <w:tcPr>
            <w:tcW w:w="934" w:type="dxa"/>
            <w:vMerge/>
            <w:tcBorders>
              <w:top w:val="nil"/>
              <w:left w:val="single" w:sz="4" w:space="0" w:color="auto"/>
              <w:bottom w:val="single" w:sz="4" w:space="0" w:color="auto"/>
              <w:right w:val="single" w:sz="4" w:space="0" w:color="auto"/>
            </w:tcBorders>
            <w:vAlign w:val="center"/>
            <w:hideMark/>
          </w:tcPr>
          <w:p w14:paraId="1F390A92" w14:textId="77777777" w:rsidR="00D63920" w:rsidRPr="00B77317"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574AAB" w14:textId="77777777" w:rsidR="00D63920" w:rsidRPr="00B77317" w:rsidRDefault="00D63920" w:rsidP="00D63920">
            <w:pPr>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ричстакера (в моточасах или </w:t>
            </w:r>
            <w:r>
              <w:rPr>
                <w:color w:val="000000"/>
                <w:sz w:val="28"/>
                <w:szCs w:val="28"/>
                <w:lang w:eastAsia="ru-RU"/>
              </w:rPr>
              <w:lastRenderedPageBreak/>
              <w:t>годах). При отличии срока службы/назначенного ресура отдельных элементов - указать срок полезного использования прочих элементов.</w:t>
            </w:r>
          </w:p>
        </w:tc>
        <w:tc>
          <w:tcPr>
            <w:tcW w:w="4820" w:type="dxa"/>
            <w:tcBorders>
              <w:top w:val="single" w:sz="4" w:space="0" w:color="auto"/>
              <w:bottom w:val="single" w:sz="4" w:space="0" w:color="auto"/>
              <w:right w:val="single" w:sz="4" w:space="0" w:color="auto"/>
            </w:tcBorders>
          </w:tcPr>
          <w:p w14:paraId="31D874D6"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5807131A" w14:textId="77777777" w:rsidR="00D63920" w:rsidRPr="00B77317" w:rsidRDefault="00D63920" w:rsidP="00D63920">
            <w:pPr>
              <w:rPr>
                <w:sz w:val="20"/>
                <w:szCs w:val="20"/>
                <w:lang w:eastAsia="ru-RU"/>
              </w:rPr>
            </w:pPr>
          </w:p>
        </w:tc>
      </w:tr>
      <w:tr w:rsidR="00D63920" w:rsidRPr="00B77317" w14:paraId="5CAB5A69" w14:textId="77777777" w:rsidTr="001D0505">
        <w:trPr>
          <w:trHeight w:val="750"/>
        </w:trPr>
        <w:tc>
          <w:tcPr>
            <w:tcW w:w="934" w:type="dxa"/>
            <w:vMerge/>
            <w:tcBorders>
              <w:top w:val="nil"/>
              <w:left w:val="single" w:sz="4" w:space="0" w:color="auto"/>
              <w:bottom w:val="single" w:sz="4" w:space="0" w:color="auto"/>
              <w:right w:val="single" w:sz="4" w:space="0" w:color="auto"/>
            </w:tcBorders>
            <w:vAlign w:val="center"/>
            <w:hideMark/>
          </w:tcPr>
          <w:p w14:paraId="71F93AB8" w14:textId="77777777" w:rsidR="00D63920" w:rsidRPr="00B77317"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14EAB0B" w14:textId="77777777" w:rsidR="00D63920" w:rsidRPr="00B77317" w:rsidRDefault="00D63920" w:rsidP="00D63920">
            <w:pPr>
              <w:rPr>
                <w:color w:val="000000"/>
                <w:sz w:val="28"/>
                <w:szCs w:val="28"/>
                <w:lang w:eastAsia="ru-RU"/>
              </w:rPr>
            </w:pPr>
            <w:r>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420484C3"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4265F66C" w14:textId="77777777" w:rsidR="00D63920" w:rsidRPr="00B77317" w:rsidRDefault="00D63920" w:rsidP="00D63920">
            <w:pPr>
              <w:rPr>
                <w:sz w:val="20"/>
                <w:szCs w:val="20"/>
                <w:lang w:eastAsia="ru-RU"/>
              </w:rPr>
            </w:pPr>
          </w:p>
        </w:tc>
      </w:tr>
      <w:tr w:rsidR="00D63920" w:rsidRPr="00B77317" w14:paraId="1E242A69"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4B84B6E" w14:textId="77777777" w:rsidR="00D63920" w:rsidRPr="00B77317"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D329A46" w14:textId="77777777" w:rsidR="00D63920" w:rsidRPr="00B77317" w:rsidRDefault="00D63920" w:rsidP="00D63920">
            <w:pPr>
              <w:rPr>
                <w:color w:val="000000"/>
                <w:sz w:val="28"/>
                <w:szCs w:val="28"/>
                <w:lang w:eastAsia="ru-RU"/>
              </w:rPr>
            </w:pPr>
            <w:r>
              <w:rPr>
                <w:color w:val="000000"/>
                <w:sz w:val="28"/>
                <w:szCs w:val="28"/>
                <w:lang w:eastAsia="ru-RU"/>
              </w:rPr>
              <w:t>Гидравлическая схема Ричстакера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395524B4"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126DECDA" w14:textId="77777777" w:rsidR="00D63920" w:rsidRPr="00B77317" w:rsidRDefault="00D63920" w:rsidP="00D63920">
            <w:pPr>
              <w:rPr>
                <w:sz w:val="20"/>
                <w:szCs w:val="20"/>
                <w:lang w:eastAsia="ru-RU"/>
              </w:rPr>
            </w:pPr>
          </w:p>
        </w:tc>
      </w:tr>
      <w:tr w:rsidR="00D63920" w:rsidRPr="00B77317" w14:paraId="6770427B" w14:textId="77777777" w:rsidTr="001D0505">
        <w:trPr>
          <w:trHeight w:val="870"/>
        </w:trPr>
        <w:tc>
          <w:tcPr>
            <w:tcW w:w="934" w:type="dxa"/>
            <w:vMerge/>
            <w:tcBorders>
              <w:top w:val="nil"/>
              <w:left w:val="single" w:sz="4" w:space="0" w:color="auto"/>
              <w:bottom w:val="single" w:sz="4" w:space="0" w:color="auto"/>
              <w:right w:val="single" w:sz="4" w:space="0" w:color="auto"/>
            </w:tcBorders>
            <w:vAlign w:val="center"/>
            <w:hideMark/>
          </w:tcPr>
          <w:p w14:paraId="6C7BAEFF" w14:textId="77777777" w:rsidR="00D63920" w:rsidRPr="00B77317"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F556F5" w14:textId="77777777" w:rsidR="00D63920" w:rsidRPr="00B77317" w:rsidRDefault="00D63920" w:rsidP="00D63920">
            <w:pPr>
              <w:rPr>
                <w:color w:val="000000"/>
                <w:sz w:val="28"/>
                <w:szCs w:val="28"/>
                <w:lang w:eastAsia="ru-RU"/>
              </w:rPr>
            </w:pPr>
            <w:r>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6215EB9D"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DFCD47A" w14:textId="77777777" w:rsidR="00D63920" w:rsidRPr="00B77317" w:rsidRDefault="00D63920" w:rsidP="00D63920">
            <w:pPr>
              <w:rPr>
                <w:sz w:val="20"/>
                <w:szCs w:val="20"/>
                <w:lang w:eastAsia="ru-RU"/>
              </w:rPr>
            </w:pPr>
          </w:p>
        </w:tc>
      </w:tr>
      <w:tr w:rsidR="00D63920" w:rsidRPr="00B77317" w14:paraId="42B5E6D6"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8B353C1" w14:textId="77777777" w:rsidR="00D63920" w:rsidRPr="00B77317" w:rsidRDefault="00D63920" w:rsidP="00D6392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A1029B" w14:textId="77777777" w:rsidR="00D63920" w:rsidRPr="00B77317" w:rsidRDefault="00D63920" w:rsidP="00D63920">
            <w:pPr>
              <w:rPr>
                <w:color w:val="000000"/>
                <w:sz w:val="28"/>
                <w:szCs w:val="28"/>
                <w:lang w:eastAsia="ru-RU"/>
              </w:rPr>
            </w:pPr>
            <w:r>
              <w:rPr>
                <w:color w:val="000000"/>
                <w:sz w:val="28"/>
                <w:szCs w:val="28"/>
                <w:lang w:eastAsia="ru-RU"/>
              </w:rPr>
              <w:t>Электрические схемы ричстакера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25EDD8F0"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30A846EE" w14:textId="77777777" w:rsidR="00D63920" w:rsidRPr="00B77317" w:rsidRDefault="00D63920" w:rsidP="00D63920">
            <w:pPr>
              <w:rPr>
                <w:sz w:val="20"/>
                <w:szCs w:val="20"/>
                <w:lang w:eastAsia="ru-RU"/>
              </w:rPr>
            </w:pPr>
          </w:p>
        </w:tc>
      </w:tr>
      <w:tr w:rsidR="00D63920" w:rsidRPr="00B77317" w14:paraId="35F8B57A" w14:textId="77777777" w:rsidTr="001D0505">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65796E" w14:textId="77777777" w:rsidR="00D63920" w:rsidRPr="00B77317" w:rsidRDefault="00D63920" w:rsidP="00D63920">
            <w:pPr>
              <w:jc w:val="center"/>
              <w:rPr>
                <w:color w:val="000000"/>
                <w:sz w:val="28"/>
                <w:szCs w:val="28"/>
                <w:lang w:eastAsia="ru-RU"/>
              </w:rPr>
            </w:pPr>
            <w:r>
              <w:rPr>
                <w:color w:val="000000"/>
                <w:sz w:val="28"/>
                <w:szCs w:val="28"/>
                <w:lang w:eastAsia="ru-RU"/>
              </w:rPr>
              <w:t>13.2.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F05B0F" w14:textId="77777777" w:rsidR="00D63920" w:rsidRPr="00B77317" w:rsidRDefault="00D63920" w:rsidP="00D63920">
            <w:pPr>
              <w:rPr>
                <w:color w:val="000000"/>
                <w:sz w:val="28"/>
                <w:szCs w:val="28"/>
                <w:lang w:eastAsia="ru-RU"/>
              </w:rPr>
            </w:pPr>
            <w:r>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4820" w:type="dxa"/>
            <w:tcBorders>
              <w:top w:val="single" w:sz="4" w:space="0" w:color="auto"/>
              <w:bottom w:val="single" w:sz="4" w:space="0" w:color="auto"/>
              <w:right w:val="single" w:sz="4" w:space="0" w:color="auto"/>
            </w:tcBorders>
          </w:tcPr>
          <w:p w14:paraId="21E23015"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D5B632D" w14:textId="77777777" w:rsidR="00D63920" w:rsidRPr="00B77317" w:rsidRDefault="00D63920" w:rsidP="00D63920">
            <w:pPr>
              <w:rPr>
                <w:sz w:val="20"/>
                <w:szCs w:val="20"/>
                <w:lang w:eastAsia="ru-RU"/>
              </w:rPr>
            </w:pPr>
          </w:p>
        </w:tc>
      </w:tr>
      <w:tr w:rsidR="00D63920" w:rsidRPr="00B77317" w14:paraId="71A1005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156D42D" w14:textId="77777777" w:rsidR="00D63920" w:rsidRPr="00B77317" w:rsidRDefault="00D63920" w:rsidP="00D63920">
            <w:pPr>
              <w:jc w:val="center"/>
              <w:rPr>
                <w:color w:val="000000"/>
                <w:sz w:val="28"/>
                <w:szCs w:val="28"/>
                <w:lang w:eastAsia="ru-RU"/>
              </w:rPr>
            </w:pPr>
            <w:r>
              <w:rPr>
                <w:color w:val="000000"/>
                <w:sz w:val="28"/>
                <w:szCs w:val="28"/>
                <w:lang w:eastAsia="ru-RU"/>
              </w:rPr>
              <w:t>13.3.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B16876F" w14:textId="77777777" w:rsidR="00D63920" w:rsidRPr="00B77317" w:rsidRDefault="00D63920" w:rsidP="00D63920">
            <w:pPr>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4820" w:type="dxa"/>
            <w:tcBorders>
              <w:top w:val="single" w:sz="4" w:space="0" w:color="auto"/>
              <w:bottom w:val="single" w:sz="4" w:space="0" w:color="auto"/>
              <w:right w:val="single" w:sz="4" w:space="0" w:color="auto"/>
            </w:tcBorders>
          </w:tcPr>
          <w:p w14:paraId="4A5672EF"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71840AD8" w14:textId="77777777" w:rsidR="00D63920" w:rsidRPr="00B77317" w:rsidRDefault="00D63920" w:rsidP="00D63920">
            <w:pPr>
              <w:rPr>
                <w:sz w:val="20"/>
                <w:szCs w:val="20"/>
                <w:lang w:eastAsia="ru-RU"/>
              </w:rPr>
            </w:pPr>
          </w:p>
        </w:tc>
      </w:tr>
      <w:tr w:rsidR="00D63920" w:rsidRPr="00B77317" w14:paraId="5524002F"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89818C0" w14:textId="77777777" w:rsidR="00D63920" w:rsidRPr="00B77317" w:rsidRDefault="00D63920" w:rsidP="00D63920">
            <w:pPr>
              <w:jc w:val="center"/>
              <w:rPr>
                <w:b/>
                <w:bCs/>
                <w:color w:val="000000"/>
                <w:sz w:val="28"/>
                <w:szCs w:val="28"/>
                <w:lang w:eastAsia="ru-RU"/>
              </w:rPr>
            </w:pPr>
            <w:r>
              <w:rPr>
                <w:b/>
                <w:bCs/>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DFA484F" w14:textId="77777777" w:rsidR="00D63920" w:rsidRPr="00B77317" w:rsidRDefault="00D63920" w:rsidP="00D63920">
            <w:pPr>
              <w:jc w:val="center"/>
              <w:rPr>
                <w:b/>
                <w:bCs/>
                <w:color w:val="000000"/>
                <w:sz w:val="28"/>
                <w:szCs w:val="28"/>
                <w:lang w:eastAsia="ru-RU"/>
              </w:rPr>
            </w:pPr>
            <w:r>
              <w:rPr>
                <w:b/>
                <w:bCs/>
                <w:color w:val="000000"/>
                <w:sz w:val="28"/>
                <w:szCs w:val="28"/>
                <w:lang w:eastAsia="ru-RU"/>
              </w:rPr>
              <w:t>Соответствие стандартам</w:t>
            </w:r>
          </w:p>
        </w:tc>
        <w:tc>
          <w:tcPr>
            <w:tcW w:w="4820" w:type="dxa"/>
            <w:tcBorders>
              <w:top w:val="single" w:sz="4" w:space="0" w:color="auto"/>
              <w:bottom w:val="single" w:sz="4" w:space="0" w:color="auto"/>
              <w:right w:val="single" w:sz="4" w:space="0" w:color="auto"/>
            </w:tcBorders>
          </w:tcPr>
          <w:p w14:paraId="55B4A7E9" w14:textId="77777777" w:rsidR="00D63920" w:rsidRPr="00B77317" w:rsidRDefault="00D63920" w:rsidP="00D63920">
            <w:pPr>
              <w:rPr>
                <w:sz w:val="20"/>
                <w:szCs w:val="20"/>
                <w:lang w:eastAsia="ru-RU"/>
              </w:rPr>
            </w:pPr>
          </w:p>
        </w:tc>
        <w:tc>
          <w:tcPr>
            <w:tcW w:w="236" w:type="dxa"/>
            <w:tcBorders>
              <w:left w:val="single" w:sz="4" w:space="0" w:color="auto"/>
            </w:tcBorders>
            <w:vAlign w:val="center"/>
            <w:hideMark/>
          </w:tcPr>
          <w:p w14:paraId="0E9A6BBE" w14:textId="77777777" w:rsidR="00D63920" w:rsidRPr="00B77317" w:rsidRDefault="00D63920" w:rsidP="00D63920">
            <w:pPr>
              <w:rPr>
                <w:sz w:val="20"/>
                <w:szCs w:val="20"/>
                <w:lang w:eastAsia="ru-RU"/>
              </w:rPr>
            </w:pPr>
          </w:p>
        </w:tc>
      </w:tr>
      <w:tr w:rsidR="00D63920" w:rsidRPr="00B77317" w14:paraId="44DB23A2" w14:textId="77777777" w:rsidTr="001D0505">
        <w:trPr>
          <w:trHeight w:val="121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27F2B3" w14:textId="77777777" w:rsidR="00D63920" w:rsidRPr="00B77317" w:rsidRDefault="00D63920" w:rsidP="00D63920">
            <w:pPr>
              <w:jc w:val="center"/>
              <w:rPr>
                <w:color w:val="000000"/>
                <w:sz w:val="28"/>
                <w:szCs w:val="28"/>
                <w:lang w:eastAsia="ru-RU"/>
              </w:rPr>
            </w:pPr>
            <w:r>
              <w:rPr>
                <w:color w:val="000000"/>
                <w:sz w:val="28"/>
                <w:szCs w:val="28"/>
                <w:lang w:eastAsia="ru-RU"/>
              </w:rPr>
              <w:t>14.1.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4969EE2" w14:textId="77777777" w:rsidR="00D63920" w:rsidRPr="00B77317" w:rsidRDefault="00D63920" w:rsidP="00D63920">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820" w:type="dxa"/>
            <w:tcBorders>
              <w:top w:val="single" w:sz="4" w:space="0" w:color="auto"/>
              <w:bottom w:val="single" w:sz="4" w:space="0" w:color="auto"/>
              <w:right w:val="single" w:sz="4" w:space="0" w:color="auto"/>
            </w:tcBorders>
          </w:tcPr>
          <w:p w14:paraId="315A267C" w14:textId="77777777" w:rsidR="00D63920" w:rsidRPr="00B77317" w:rsidRDefault="00D63920" w:rsidP="00D63920">
            <w:pPr>
              <w:rPr>
                <w:sz w:val="20"/>
                <w:szCs w:val="20"/>
                <w:lang w:eastAsia="ru-RU"/>
              </w:rPr>
            </w:pPr>
          </w:p>
        </w:tc>
        <w:tc>
          <w:tcPr>
            <w:tcW w:w="236" w:type="dxa"/>
            <w:tcBorders>
              <w:left w:val="single" w:sz="4" w:space="0" w:color="auto"/>
              <w:bottom w:val="single" w:sz="4" w:space="0" w:color="auto"/>
            </w:tcBorders>
            <w:vAlign w:val="center"/>
            <w:hideMark/>
          </w:tcPr>
          <w:p w14:paraId="6A83297A" w14:textId="77777777" w:rsidR="00D63920" w:rsidRPr="00B77317" w:rsidRDefault="00D63920" w:rsidP="00D63920">
            <w:pPr>
              <w:rPr>
                <w:sz w:val="20"/>
                <w:szCs w:val="20"/>
                <w:lang w:eastAsia="ru-RU"/>
              </w:rPr>
            </w:pPr>
          </w:p>
        </w:tc>
      </w:tr>
      <w:tr w:rsidR="00D63920" w:rsidRPr="00B77317" w14:paraId="340D0269" w14:textId="77777777" w:rsidTr="001D0505">
        <w:trPr>
          <w:trHeight w:val="70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2D06D" w14:textId="77777777" w:rsidR="00D63920" w:rsidRPr="00B77317" w:rsidRDefault="00D63920" w:rsidP="00D63920">
            <w:pPr>
              <w:jc w:val="center"/>
              <w:rPr>
                <w:color w:val="000000"/>
                <w:sz w:val="28"/>
                <w:szCs w:val="28"/>
                <w:lang w:eastAsia="ru-RU"/>
              </w:rPr>
            </w:pPr>
            <w:r>
              <w:rPr>
                <w:color w:val="000000"/>
                <w:sz w:val="28"/>
                <w:szCs w:val="28"/>
                <w:lang w:eastAsia="ru-RU"/>
              </w:rPr>
              <w:lastRenderedPageBreak/>
              <w:t>14.2.</w:t>
            </w:r>
          </w:p>
        </w:tc>
        <w:tc>
          <w:tcPr>
            <w:tcW w:w="88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329F84" w14:textId="188A6A13" w:rsidR="00D63920" w:rsidRPr="00B77317" w:rsidRDefault="00D63920" w:rsidP="00D63920">
            <w:pPr>
              <w:rPr>
                <w:color w:val="000000"/>
                <w:sz w:val="28"/>
                <w:szCs w:val="28"/>
                <w:lang w:eastAsia="ru-RU"/>
              </w:rPr>
            </w:pPr>
            <w:r>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820" w:type="dxa"/>
            <w:tcBorders>
              <w:top w:val="single" w:sz="4" w:space="0" w:color="auto"/>
              <w:left w:val="single" w:sz="4" w:space="0" w:color="auto"/>
              <w:bottom w:val="single" w:sz="4" w:space="0" w:color="auto"/>
            </w:tcBorders>
          </w:tcPr>
          <w:p w14:paraId="041E7475" w14:textId="5E89D81E" w:rsidR="00D63920" w:rsidRPr="00C61CE9" w:rsidRDefault="00D63920" w:rsidP="00D63920">
            <w:pPr>
              <w:rPr>
                <w:sz w:val="20"/>
                <w:szCs w:val="20"/>
                <w:lang w:eastAsia="ru-RU"/>
              </w:rPr>
            </w:pPr>
          </w:p>
        </w:tc>
        <w:tc>
          <w:tcPr>
            <w:tcW w:w="236" w:type="dxa"/>
            <w:tcBorders>
              <w:top w:val="single" w:sz="4" w:space="0" w:color="auto"/>
              <w:bottom w:val="single" w:sz="4" w:space="0" w:color="auto"/>
              <w:right w:val="single" w:sz="4" w:space="0" w:color="auto"/>
            </w:tcBorders>
            <w:vAlign w:val="center"/>
            <w:hideMark/>
          </w:tcPr>
          <w:p w14:paraId="1F665664" w14:textId="77777777" w:rsidR="00D63920" w:rsidRPr="00B77317" w:rsidRDefault="00D63920" w:rsidP="00D63920">
            <w:pPr>
              <w:rPr>
                <w:sz w:val="20"/>
                <w:szCs w:val="20"/>
                <w:lang w:eastAsia="ru-RU"/>
              </w:rPr>
            </w:pPr>
          </w:p>
        </w:tc>
      </w:tr>
    </w:tbl>
    <w:p w14:paraId="722245F1" w14:textId="77777777" w:rsidR="002340C8" w:rsidRDefault="002340C8"/>
    <w:p w14:paraId="2D9E0BD7" w14:textId="77777777" w:rsidR="002340C8" w:rsidRDefault="002340C8"/>
    <w:p w14:paraId="23390329" w14:textId="77777777" w:rsidR="002340C8" w:rsidRDefault="002340C8"/>
    <w:p w14:paraId="5D3AFD61" w14:textId="77777777" w:rsidR="002340C8" w:rsidRDefault="002340C8">
      <w:pPr>
        <w:sectPr w:rsidR="002340C8" w:rsidSect="002340C8">
          <w:pgSz w:w="16838" w:h="11906" w:orient="landscape"/>
          <w:pgMar w:top="1701" w:right="1134" w:bottom="851" w:left="1134" w:header="709" w:footer="709" w:gutter="0"/>
          <w:cols w:space="708"/>
          <w:docGrid w:linePitch="360"/>
        </w:sectPr>
      </w:pPr>
    </w:p>
    <w:p w14:paraId="3B176900"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14:paraId="0C23FB05"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5B61B65F" w14:textId="77777777" w:rsidR="002340C8" w:rsidRDefault="002340C8" w:rsidP="002340C8">
      <w:pPr>
        <w:pBdr>
          <w:top w:val="nil"/>
          <w:left w:val="nil"/>
          <w:bottom w:val="nil"/>
          <w:right w:val="nil"/>
          <w:between w:val="nil"/>
        </w:pBdr>
        <w:jc w:val="right"/>
        <w:rPr>
          <w:color w:val="000000"/>
          <w:sz w:val="28"/>
          <w:szCs w:val="28"/>
        </w:rPr>
      </w:pPr>
    </w:p>
    <w:p w14:paraId="4E9E4642" w14:textId="77777777" w:rsidR="002340C8" w:rsidRDefault="002340C8" w:rsidP="002340C8">
      <w:pPr>
        <w:pBdr>
          <w:top w:val="nil"/>
          <w:left w:val="nil"/>
          <w:bottom w:val="nil"/>
          <w:right w:val="nil"/>
          <w:between w:val="nil"/>
        </w:pBdr>
        <w:jc w:val="right"/>
        <w:rPr>
          <w:color w:val="000000"/>
          <w:sz w:val="28"/>
          <w:szCs w:val="28"/>
        </w:rPr>
      </w:pPr>
    </w:p>
    <w:p w14:paraId="28FA3376" w14:textId="77777777" w:rsidR="002340C8" w:rsidRDefault="002340C8" w:rsidP="002340C8">
      <w:pPr>
        <w:jc w:val="center"/>
        <w:rPr>
          <w:b/>
          <w:color w:val="000000"/>
          <w:sz w:val="28"/>
          <w:szCs w:val="28"/>
        </w:rPr>
      </w:pPr>
      <w:r>
        <w:rPr>
          <w:b/>
          <w:color w:val="000000"/>
          <w:sz w:val="28"/>
          <w:szCs w:val="28"/>
        </w:rPr>
        <w:t>Таблица определения Расчетной (условной) цены договора</w:t>
      </w:r>
    </w:p>
    <w:p w14:paraId="2194F569" w14:textId="77777777" w:rsidR="002340C8" w:rsidRDefault="002340C8" w:rsidP="002340C8">
      <w:pPr>
        <w:jc w:val="center"/>
        <w:rPr>
          <w:b/>
          <w:color w:val="000000"/>
          <w:sz w:val="28"/>
          <w:szCs w:val="28"/>
        </w:rPr>
      </w:pPr>
    </w:p>
    <w:p w14:paraId="6A9771D1" w14:textId="77777777" w:rsidR="002340C8" w:rsidRDefault="002340C8" w:rsidP="002340C8">
      <w:pPr>
        <w:jc w:val="center"/>
        <w:rPr>
          <w:b/>
          <w:color w:val="000000"/>
          <w:sz w:val="28"/>
          <w:szCs w:val="28"/>
        </w:rPr>
      </w:pPr>
      <w:r>
        <w:rPr>
          <w:b/>
          <w:color w:val="000000"/>
          <w:sz w:val="28"/>
          <w:szCs w:val="28"/>
        </w:rPr>
        <w:t>ПУБЛИКУЕТСЯ В ВИДЕ ОТДЕЛЬНОГО ФАЙЛА В ФОРМАТЕ MICROSOFT EXCEL</w:t>
      </w:r>
    </w:p>
    <w:p w14:paraId="4EF6535D" w14:textId="77777777" w:rsidR="002340C8" w:rsidRDefault="002340C8"/>
    <w:p w14:paraId="5AE8FAF7" w14:textId="77777777" w:rsidR="006B6573" w:rsidRDefault="006B6573" w:rsidP="00EF18CF">
      <w:pPr>
        <w:pStyle w:val="af9"/>
        <w:ind w:firstLine="0"/>
        <w:jc w:val="left"/>
        <w:rPr>
          <w:rFonts w:eastAsia="Times New Roman"/>
          <w:sz w:val="24"/>
          <w:szCs w:val="28"/>
        </w:rPr>
      </w:pPr>
    </w:p>
    <w:p w14:paraId="36F0A9F3"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49B4AF69" w14:textId="77777777" w:rsidR="00D6410D" w:rsidRDefault="00D6410D">
      <w:pPr>
        <w:pStyle w:val="af9"/>
        <w:ind w:firstLine="0"/>
        <w:jc w:val="right"/>
        <w:rPr>
          <w:szCs w:val="28"/>
        </w:rPr>
      </w:pPr>
    </w:p>
    <w:p w14:paraId="33BA2AB5" w14:textId="77777777" w:rsidR="00D6410D" w:rsidRPr="00F21561" w:rsidRDefault="002340C8" w:rsidP="00F21561">
      <w:pPr>
        <w:pStyle w:val="af9"/>
        <w:ind w:firstLine="0"/>
        <w:jc w:val="right"/>
        <w:outlineLvl w:val="0"/>
        <w:rPr>
          <w:sz w:val="28"/>
          <w:szCs w:val="28"/>
        </w:rPr>
      </w:pPr>
      <w:r w:rsidRPr="00F21561">
        <w:rPr>
          <w:sz w:val="28"/>
          <w:szCs w:val="28"/>
        </w:rPr>
        <w:t>Приложение № 4</w:t>
      </w:r>
    </w:p>
    <w:p w14:paraId="08053A3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4B984A38" w14:textId="77777777" w:rsidR="00C10125" w:rsidRDefault="00C10125" w:rsidP="00C10125">
      <w:pPr>
        <w:pStyle w:val="af9"/>
        <w:ind w:firstLine="0"/>
        <w:jc w:val="left"/>
        <w:rPr>
          <w:rFonts w:eastAsia="Times New Roman"/>
          <w:sz w:val="28"/>
          <w:szCs w:val="28"/>
        </w:rPr>
      </w:pPr>
    </w:p>
    <w:p w14:paraId="2C641D30" w14:textId="77777777" w:rsidR="002340C8" w:rsidRDefault="002340C8" w:rsidP="002340C8">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поставки товаров по предмету </w:t>
      </w:r>
    </w:p>
    <w:p w14:paraId="17C081EC"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Открытого конкурса № ___________поставленных ____________________________________________.</w:t>
      </w:r>
    </w:p>
    <w:p w14:paraId="4F44F926" w14:textId="77777777" w:rsidR="002340C8" w:rsidRDefault="002340C8" w:rsidP="002340C8">
      <w:pPr>
        <w:pBdr>
          <w:top w:val="nil"/>
          <w:left w:val="nil"/>
          <w:bottom w:val="nil"/>
          <w:right w:val="nil"/>
          <w:between w:val="nil"/>
        </w:pBdr>
        <w:ind w:left="2880" w:firstLine="720"/>
        <w:rPr>
          <w:i/>
          <w:color w:val="000000"/>
        </w:rPr>
      </w:pPr>
      <w:r>
        <w:rPr>
          <w:i/>
          <w:color w:val="000000"/>
        </w:rPr>
        <w:t>(наименование претендента)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2340C8" w14:paraId="6700A1F0" w14:textId="77777777" w:rsidTr="002340C8">
        <w:trPr>
          <w:trHeight w:val="775"/>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24170C69" w14:textId="77777777" w:rsidR="002340C8" w:rsidRDefault="002340C8" w:rsidP="002340C8">
            <w:pPr>
              <w:pBdr>
                <w:top w:val="nil"/>
                <w:left w:val="nil"/>
                <w:bottom w:val="nil"/>
                <w:right w:val="nil"/>
                <w:between w:val="nil"/>
              </w:pBdr>
              <w:jc w:val="center"/>
              <w:rPr>
                <w:color w:val="000000"/>
              </w:rPr>
            </w:pPr>
            <w:r>
              <w:rPr>
                <w:color w:val="000000"/>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2343D750" w14:textId="77777777" w:rsidR="002340C8" w:rsidRDefault="002340C8" w:rsidP="002340C8">
            <w:pPr>
              <w:pBdr>
                <w:top w:val="nil"/>
                <w:left w:val="nil"/>
                <w:bottom w:val="nil"/>
                <w:right w:val="nil"/>
                <w:between w:val="nil"/>
              </w:pBdr>
              <w:jc w:val="center"/>
              <w:rPr>
                <w:color w:val="000000"/>
              </w:rPr>
            </w:pPr>
            <w:r>
              <w:rPr>
                <w:color w:val="000000"/>
              </w:rPr>
              <w:t>Дата и номер договора</w:t>
            </w:r>
          </w:p>
        </w:tc>
        <w:tc>
          <w:tcPr>
            <w:tcW w:w="3112" w:type="dxa"/>
            <w:tcBorders>
              <w:top w:val="single" w:sz="4" w:space="0" w:color="000000"/>
              <w:left w:val="single" w:sz="4" w:space="0" w:color="000000"/>
              <w:bottom w:val="single" w:sz="4" w:space="0" w:color="000000"/>
              <w:right w:val="single" w:sz="4" w:space="0" w:color="000000"/>
            </w:tcBorders>
            <w:vAlign w:val="center"/>
          </w:tcPr>
          <w:p w14:paraId="7CA7D041" w14:textId="77777777" w:rsidR="002340C8" w:rsidRDefault="002340C8" w:rsidP="002340C8">
            <w:pPr>
              <w:pBdr>
                <w:top w:val="nil"/>
                <w:left w:val="nil"/>
                <w:bottom w:val="nil"/>
                <w:right w:val="nil"/>
                <w:between w:val="nil"/>
              </w:pBdr>
              <w:jc w:val="center"/>
              <w:rPr>
                <w:color w:val="000000"/>
              </w:rPr>
            </w:pPr>
            <w:r>
              <w:rPr>
                <w:color w:val="000000"/>
              </w:rPr>
              <w:t xml:space="preserve">Предмет договора </w:t>
            </w:r>
          </w:p>
        </w:tc>
        <w:tc>
          <w:tcPr>
            <w:tcW w:w="2026" w:type="dxa"/>
            <w:tcBorders>
              <w:top w:val="single" w:sz="4" w:space="0" w:color="000000"/>
              <w:left w:val="single" w:sz="4" w:space="0" w:color="000000"/>
              <w:bottom w:val="single" w:sz="4" w:space="0" w:color="000000"/>
              <w:right w:val="single" w:sz="4" w:space="0" w:color="000000"/>
            </w:tcBorders>
            <w:vAlign w:val="center"/>
          </w:tcPr>
          <w:p w14:paraId="4CED56A8" w14:textId="77777777" w:rsidR="002340C8" w:rsidRDefault="002340C8" w:rsidP="002340C8">
            <w:pPr>
              <w:pBdr>
                <w:top w:val="nil"/>
                <w:left w:val="nil"/>
                <w:bottom w:val="nil"/>
                <w:right w:val="nil"/>
                <w:between w:val="nil"/>
              </w:pBdr>
              <w:jc w:val="center"/>
              <w:rPr>
                <w:color w:val="000000"/>
              </w:rPr>
            </w:pPr>
            <w:r>
              <w:rPr>
                <w:color w:val="000000"/>
              </w:rPr>
              <w:t xml:space="preserve"> Наименование контрагента  </w:t>
            </w:r>
          </w:p>
        </w:tc>
        <w:tc>
          <w:tcPr>
            <w:tcW w:w="2212" w:type="dxa"/>
            <w:tcBorders>
              <w:top w:val="single" w:sz="4" w:space="0" w:color="000000"/>
              <w:left w:val="single" w:sz="4" w:space="0" w:color="000000"/>
              <w:bottom w:val="single" w:sz="4" w:space="0" w:color="000000"/>
              <w:right w:val="single" w:sz="4" w:space="0" w:color="000000"/>
            </w:tcBorders>
            <w:vAlign w:val="center"/>
          </w:tcPr>
          <w:p w14:paraId="48224D69" w14:textId="77777777" w:rsidR="002340C8" w:rsidRDefault="002340C8" w:rsidP="002340C8">
            <w:pPr>
              <w:pBdr>
                <w:top w:val="nil"/>
                <w:left w:val="nil"/>
                <w:bottom w:val="nil"/>
                <w:right w:val="nil"/>
                <w:between w:val="nil"/>
              </w:pBdr>
              <w:jc w:val="center"/>
              <w:rPr>
                <w:color w:val="000000"/>
              </w:rPr>
            </w:pPr>
            <w:r>
              <w:rPr>
                <w:color w:val="000000"/>
              </w:rPr>
              <w:t xml:space="preserve"> Количество поставляемого товара  </w:t>
            </w:r>
          </w:p>
        </w:tc>
      </w:tr>
      <w:tr w:rsidR="002340C8" w14:paraId="6B7BA601" w14:textId="77777777" w:rsidTr="002340C8">
        <w:trPr>
          <w:trHeight w:val="274"/>
          <w:jc w:val="center"/>
        </w:trPr>
        <w:tc>
          <w:tcPr>
            <w:tcW w:w="786" w:type="dxa"/>
            <w:tcBorders>
              <w:top w:val="single" w:sz="4" w:space="0" w:color="000000"/>
              <w:left w:val="single" w:sz="4" w:space="0" w:color="000000"/>
              <w:bottom w:val="single" w:sz="4" w:space="0" w:color="000000"/>
              <w:right w:val="single" w:sz="4" w:space="0" w:color="000000"/>
            </w:tcBorders>
          </w:tcPr>
          <w:p w14:paraId="1E516A80" w14:textId="77777777" w:rsidR="002340C8" w:rsidRDefault="002340C8" w:rsidP="002340C8">
            <w:pPr>
              <w:pBdr>
                <w:top w:val="nil"/>
                <w:left w:val="nil"/>
                <w:bottom w:val="nil"/>
                <w:right w:val="nil"/>
                <w:between w:val="nil"/>
              </w:pBdr>
              <w:rPr>
                <w:color w:val="000000"/>
              </w:rPr>
            </w:pPr>
            <w:r>
              <w:rPr>
                <w:color w:val="000000"/>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346F8312"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50429D3"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7BC546C9"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5A3983A1" w14:textId="77777777" w:rsidR="002340C8" w:rsidRDefault="002340C8" w:rsidP="002340C8">
            <w:pPr>
              <w:pBdr>
                <w:top w:val="nil"/>
                <w:left w:val="nil"/>
                <w:bottom w:val="nil"/>
                <w:right w:val="nil"/>
                <w:between w:val="nil"/>
              </w:pBdr>
              <w:rPr>
                <w:color w:val="000000"/>
              </w:rPr>
            </w:pPr>
          </w:p>
        </w:tc>
      </w:tr>
      <w:tr w:rsidR="002340C8" w14:paraId="29529C17" w14:textId="77777777" w:rsidTr="002340C8">
        <w:trPr>
          <w:trHeight w:val="262"/>
          <w:jc w:val="center"/>
        </w:trPr>
        <w:tc>
          <w:tcPr>
            <w:tcW w:w="786" w:type="dxa"/>
            <w:tcBorders>
              <w:top w:val="single" w:sz="4" w:space="0" w:color="000000"/>
              <w:left w:val="single" w:sz="4" w:space="0" w:color="000000"/>
              <w:bottom w:val="single" w:sz="4" w:space="0" w:color="000000"/>
              <w:right w:val="single" w:sz="4" w:space="0" w:color="000000"/>
            </w:tcBorders>
          </w:tcPr>
          <w:p w14:paraId="019C717F" w14:textId="77777777" w:rsidR="002340C8" w:rsidRDefault="002340C8" w:rsidP="002340C8">
            <w:pPr>
              <w:pBdr>
                <w:top w:val="nil"/>
                <w:left w:val="nil"/>
                <w:bottom w:val="nil"/>
                <w:right w:val="nil"/>
                <w:between w:val="nil"/>
              </w:pBdr>
              <w:rPr>
                <w:color w:val="000000"/>
              </w:rPr>
            </w:pPr>
            <w:r>
              <w:rPr>
                <w:color w:val="000000"/>
              </w:rPr>
              <w:t>2.</w:t>
            </w:r>
          </w:p>
        </w:tc>
        <w:tc>
          <w:tcPr>
            <w:tcW w:w="1503" w:type="dxa"/>
            <w:tcBorders>
              <w:top w:val="single" w:sz="4" w:space="0" w:color="000000"/>
              <w:left w:val="single" w:sz="4" w:space="0" w:color="000000"/>
              <w:bottom w:val="single" w:sz="4" w:space="0" w:color="000000"/>
              <w:right w:val="single" w:sz="4" w:space="0" w:color="000000"/>
            </w:tcBorders>
            <w:vAlign w:val="center"/>
          </w:tcPr>
          <w:p w14:paraId="69BAD5CC"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FA8E9F2"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4E23D15D"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4F23BE91" w14:textId="77777777" w:rsidR="002340C8" w:rsidRDefault="002340C8" w:rsidP="002340C8">
            <w:pPr>
              <w:pBdr>
                <w:top w:val="nil"/>
                <w:left w:val="nil"/>
                <w:bottom w:val="nil"/>
                <w:right w:val="nil"/>
                <w:between w:val="nil"/>
              </w:pBdr>
              <w:rPr>
                <w:color w:val="000000"/>
              </w:rPr>
            </w:pPr>
          </w:p>
        </w:tc>
      </w:tr>
      <w:tr w:rsidR="002340C8" w14:paraId="16A13B37" w14:textId="77777777" w:rsidTr="002340C8">
        <w:trPr>
          <w:trHeight w:val="207"/>
          <w:jc w:val="center"/>
        </w:trPr>
        <w:tc>
          <w:tcPr>
            <w:tcW w:w="786" w:type="dxa"/>
            <w:tcBorders>
              <w:top w:val="single" w:sz="4" w:space="0" w:color="000000"/>
              <w:left w:val="single" w:sz="4" w:space="0" w:color="000000"/>
              <w:bottom w:val="single" w:sz="4" w:space="0" w:color="000000"/>
              <w:right w:val="single" w:sz="4" w:space="0" w:color="000000"/>
            </w:tcBorders>
          </w:tcPr>
          <w:p w14:paraId="613AE8E8" w14:textId="77777777" w:rsidR="002340C8" w:rsidRDefault="002340C8" w:rsidP="002340C8">
            <w:pPr>
              <w:pBdr>
                <w:top w:val="nil"/>
                <w:left w:val="nil"/>
                <w:bottom w:val="nil"/>
                <w:right w:val="nil"/>
                <w:between w:val="nil"/>
              </w:pBdr>
              <w:rPr>
                <w:color w:val="000000"/>
              </w:rPr>
            </w:pPr>
          </w:p>
        </w:tc>
        <w:tc>
          <w:tcPr>
            <w:tcW w:w="6641" w:type="dxa"/>
            <w:gridSpan w:val="3"/>
            <w:tcBorders>
              <w:top w:val="single" w:sz="4" w:space="0" w:color="000000"/>
              <w:left w:val="single" w:sz="4" w:space="0" w:color="000000"/>
              <w:bottom w:val="single" w:sz="4" w:space="0" w:color="000000"/>
              <w:right w:val="single" w:sz="4" w:space="0" w:color="000000"/>
            </w:tcBorders>
            <w:vAlign w:val="center"/>
          </w:tcPr>
          <w:p w14:paraId="2C060238" w14:textId="77777777" w:rsidR="002340C8" w:rsidRDefault="002340C8" w:rsidP="002340C8">
            <w:pPr>
              <w:pBdr>
                <w:top w:val="nil"/>
                <w:left w:val="nil"/>
                <w:bottom w:val="nil"/>
                <w:right w:val="nil"/>
                <w:between w:val="nil"/>
              </w:pBdr>
              <w:jc w:val="center"/>
              <w:rPr>
                <w:color w:val="000000"/>
              </w:rPr>
            </w:pPr>
            <w:r>
              <w:rPr>
                <w:color w:val="000000"/>
              </w:rPr>
              <w:t>Итого:</w:t>
            </w:r>
          </w:p>
        </w:tc>
        <w:tc>
          <w:tcPr>
            <w:tcW w:w="2212" w:type="dxa"/>
            <w:tcBorders>
              <w:top w:val="single" w:sz="4" w:space="0" w:color="000000"/>
              <w:left w:val="single" w:sz="4" w:space="0" w:color="000000"/>
              <w:bottom w:val="single" w:sz="4" w:space="0" w:color="000000"/>
              <w:right w:val="single" w:sz="4" w:space="0" w:color="000000"/>
            </w:tcBorders>
          </w:tcPr>
          <w:p w14:paraId="7D8FF46F" w14:textId="77777777" w:rsidR="002340C8" w:rsidRDefault="002340C8" w:rsidP="002340C8">
            <w:pPr>
              <w:pBdr>
                <w:top w:val="nil"/>
                <w:left w:val="nil"/>
                <w:bottom w:val="nil"/>
                <w:right w:val="nil"/>
                <w:between w:val="nil"/>
              </w:pBdr>
              <w:rPr>
                <w:color w:val="000000"/>
              </w:rPr>
            </w:pPr>
          </w:p>
        </w:tc>
      </w:tr>
    </w:tbl>
    <w:p w14:paraId="42696E3E" w14:textId="77777777" w:rsidR="002340C8" w:rsidRDefault="002340C8" w:rsidP="002340C8">
      <w:r>
        <w:t>Приложения:</w:t>
      </w:r>
    </w:p>
    <w:p w14:paraId="61B72261" w14:textId="77777777" w:rsidR="002340C8" w:rsidRDefault="002340C8" w:rsidP="002340C8">
      <w:r>
        <w:t>1.1. копия договора, указанного в строке 1, на ____ листах;</w:t>
      </w:r>
    </w:p>
    <w:p w14:paraId="49AEC59E" w14:textId="77777777" w:rsidR="002340C8" w:rsidRDefault="002340C8" w:rsidP="002340C8">
      <w:r>
        <w:t>1.2. копии документов, подтверждающих факт поставки Продукции на сумму, указанную в строке 1, на __ листах;</w:t>
      </w:r>
    </w:p>
    <w:p w14:paraId="50E02B32" w14:textId="77777777" w:rsidR="002340C8" w:rsidRDefault="002340C8" w:rsidP="002340C8">
      <w:r>
        <w:t>2.1.  копия договора, указанного в строке 2, на ____ листах;</w:t>
      </w:r>
    </w:p>
    <w:p w14:paraId="42E5ED1D" w14:textId="77777777" w:rsidR="002340C8" w:rsidRDefault="002340C8" w:rsidP="002340C8">
      <w:r>
        <w:t>2.2.  копии документов, подтверждающих факт поставки Продукции на сумму, указанную в строке 2, на __ листах;</w:t>
      </w:r>
    </w:p>
    <w:p w14:paraId="09C6441C" w14:textId="77777777" w:rsidR="002340C8" w:rsidRDefault="002340C8" w:rsidP="002340C8">
      <w:pPr>
        <w:pBdr>
          <w:top w:val="nil"/>
          <w:left w:val="nil"/>
          <w:bottom w:val="nil"/>
          <w:right w:val="nil"/>
          <w:between w:val="nil"/>
        </w:pBdr>
        <w:jc w:val="center"/>
        <w:rPr>
          <w:color w:val="000000"/>
        </w:rPr>
      </w:pPr>
    </w:p>
    <w:p w14:paraId="162FA018" w14:textId="77777777" w:rsidR="002340C8" w:rsidRDefault="002340C8" w:rsidP="002340C8">
      <w:pPr>
        <w:pBdr>
          <w:top w:val="nil"/>
          <w:left w:val="nil"/>
          <w:bottom w:val="nil"/>
          <w:right w:val="nil"/>
          <w:between w:val="nil"/>
        </w:pBdr>
        <w:rPr>
          <w:color w:val="000000"/>
        </w:rPr>
      </w:pPr>
    </w:p>
    <w:p w14:paraId="3C1D7BDB" w14:textId="77777777" w:rsidR="002340C8" w:rsidRDefault="002340C8" w:rsidP="002340C8">
      <w:pPr>
        <w:pBdr>
          <w:top w:val="nil"/>
          <w:left w:val="nil"/>
          <w:bottom w:val="nil"/>
          <w:right w:val="nil"/>
          <w:between w:val="nil"/>
        </w:pBdr>
        <w:rPr>
          <w:color w:val="000000"/>
        </w:rPr>
      </w:pPr>
    </w:p>
    <w:p w14:paraId="522550CE" w14:textId="77777777" w:rsidR="002340C8" w:rsidRDefault="002340C8" w:rsidP="002340C8">
      <w:pPr>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7C99DD47" w14:textId="77777777" w:rsidR="002340C8" w:rsidRDefault="002340C8" w:rsidP="002340C8">
      <w:pPr>
        <w:pBdr>
          <w:top w:val="nil"/>
          <w:left w:val="nil"/>
          <w:bottom w:val="nil"/>
          <w:right w:val="nil"/>
          <w:between w:val="nil"/>
        </w:pBdr>
        <w:tabs>
          <w:tab w:val="left" w:pos="8640"/>
        </w:tabs>
        <w:jc w:val="center"/>
        <w:rPr>
          <w:i/>
          <w:color w:val="000000"/>
        </w:rPr>
      </w:pPr>
      <w:r>
        <w:rPr>
          <w:i/>
          <w:color w:val="000000"/>
        </w:rPr>
        <w:t>(наименование претендента)</w:t>
      </w:r>
    </w:p>
    <w:p w14:paraId="35CAE2F5" w14:textId="77777777" w:rsidR="002340C8" w:rsidRDefault="002340C8" w:rsidP="002340C8">
      <w:pPr>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14:paraId="437195B7" w14:textId="77777777" w:rsidR="002340C8" w:rsidRDefault="002340C8" w:rsidP="002340C8">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7789569B" w14:textId="77777777" w:rsidR="002340C8" w:rsidRDefault="002340C8" w:rsidP="002340C8">
      <w:pPr>
        <w:pBdr>
          <w:top w:val="nil"/>
          <w:left w:val="nil"/>
          <w:bottom w:val="nil"/>
          <w:right w:val="nil"/>
          <w:between w:val="nil"/>
        </w:pBdr>
      </w:pPr>
      <w:r>
        <w:rPr>
          <w:color w:val="000000"/>
          <w:sz w:val="28"/>
          <w:szCs w:val="28"/>
        </w:rPr>
        <w:t>«____» _________ 202__</w:t>
      </w:r>
    </w:p>
    <w:p w14:paraId="6ACC834C" w14:textId="77777777" w:rsidR="00D6410D" w:rsidRDefault="00D6410D">
      <w:pPr>
        <w:pStyle w:val="af9"/>
        <w:ind w:firstLine="0"/>
        <w:jc w:val="left"/>
        <w:rPr>
          <w:rFonts w:eastAsia="Times New Roman"/>
          <w:sz w:val="24"/>
          <w:szCs w:val="28"/>
        </w:rPr>
      </w:pPr>
    </w:p>
    <w:p w14:paraId="42D5F8B7" w14:textId="77777777" w:rsidR="006B6573" w:rsidRDefault="006B6573" w:rsidP="00B559B9">
      <w:pPr>
        <w:pStyle w:val="af9"/>
        <w:ind w:firstLine="0"/>
        <w:jc w:val="left"/>
        <w:rPr>
          <w:rFonts w:eastAsia="Times New Roman"/>
          <w:sz w:val="24"/>
          <w:szCs w:val="28"/>
        </w:rPr>
      </w:pPr>
    </w:p>
    <w:p w14:paraId="25B352EF"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B81551E" w14:textId="77777777" w:rsidR="00D6410D" w:rsidRPr="00F21561" w:rsidRDefault="002340C8" w:rsidP="00F21561">
      <w:pPr>
        <w:pStyle w:val="af9"/>
        <w:ind w:firstLine="0"/>
        <w:jc w:val="right"/>
        <w:outlineLvl w:val="0"/>
        <w:rPr>
          <w:sz w:val="28"/>
          <w:szCs w:val="28"/>
        </w:rPr>
      </w:pPr>
      <w:r>
        <w:rPr>
          <w:sz w:val="28"/>
          <w:szCs w:val="28"/>
        </w:rPr>
        <w:lastRenderedPageBreak/>
        <w:t>Приложение № </w:t>
      </w:r>
      <w:r w:rsidRPr="00F21561">
        <w:rPr>
          <w:sz w:val="28"/>
          <w:szCs w:val="28"/>
        </w:rPr>
        <w:t>5</w:t>
      </w:r>
    </w:p>
    <w:p w14:paraId="5BAB45E0" w14:textId="77777777" w:rsidR="00C10125" w:rsidRPr="00C03380" w:rsidRDefault="00C10125" w:rsidP="00C03380">
      <w:pPr>
        <w:jc w:val="right"/>
        <w:rPr>
          <w:sz w:val="28"/>
        </w:rPr>
      </w:pPr>
      <w:r>
        <w:rPr>
          <w:sz w:val="28"/>
        </w:rPr>
        <w:t>к документации о закупке</w:t>
      </w:r>
    </w:p>
    <w:p w14:paraId="54A48475" w14:textId="77777777" w:rsidR="00C10125" w:rsidRDefault="00C10125" w:rsidP="00C10125">
      <w:pPr>
        <w:suppressAutoHyphens w:val="0"/>
        <w:rPr>
          <w:iCs/>
          <w:sz w:val="28"/>
          <w:szCs w:val="28"/>
        </w:rPr>
      </w:pPr>
    </w:p>
    <w:p w14:paraId="467A4D6D" w14:textId="77777777" w:rsidR="00C10125" w:rsidRDefault="00C10125" w:rsidP="00C10125">
      <w:pPr>
        <w:suppressAutoHyphens w:val="0"/>
        <w:rPr>
          <w:iCs/>
          <w:sz w:val="28"/>
          <w:szCs w:val="28"/>
        </w:rPr>
      </w:pPr>
    </w:p>
    <w:p w14:paraId="5CF92F07" w14:textId="77777777" w:rsidR="002340C8" w:rsidRDefault="002340C8" w:rsidP="002340C8">
      <w:pPr>
        <w:keepNext/>
        <w:pBdr>
          <w:top w:val="nil"/>
          <w:left w:val="nil"/>
          <w:bottom w:val="nil"/>
          <w:right w:val="nil"/>
          <w:between w:val="nil"/>
        </w:pBdr>
        <w:tabs>
          <w:tab w:val="left" w:pos="22680"/>
        </w:tabs>
        <w:ind w:firstLine="709"/>
        <w:jc w:val="center"/>
        <w:outlineLvl w:val="1"/>
        <w:rPr>
          <w:b/>
          <w:color w:val="000000"/>
        </w:rPr>
      </w:pPr>
      <w:bookmarkStart w:id="26" w:name="_Hlk126066029"/>
      <w:r>
        <w:rPr>
          <w:b/>
          <w:color w:val="000000"/>
        </w:rPr>
        <w:t>ДОГОВОР   № ___________________</w:t>
      </w:r>
    </w:p>
    <w:p w14:paraId="5E8E16FA" w14:textId="77777777" w:rsidR="002340C8" w:rsidRDefault="002340C8" w:rsidP="002340C8">
      <w:pPr>
        <w:pBdr>
          <w:top w:val="nil"/>
          <w:left w:val="nil"/>
          <w:bottom w:val="nil"/>
          <w:right w:val="nil"/>
          <w:between w:val="nil"/>
        </w:pBdr>
        <w:ind w:firstLine="709"/>
        <w:rPr>
          <w:color w:val="000000"/>
        </w:rPr>
      </w:pPr>
    </w:p>
    <w:p w14:paraId="0C146331" w14:textId="77777777" w:rsidR="002340C8" w:rsidRDefault="002340C8" w:rsidP="002340C8">
      <w:pPr>
        <w:pBdr>
          <w:top w:val="nil"/>
          <w:left w:val="nil"/>
          <w:bottom w:val="nil"/>
          <w:right w:val="nil"/>
          <w:between w:val="nil"/>
        </w:pBdr>
        <w:jc w:val="both"/>
        <w:rPr>
          <w:color w:val="000000"/>
        </w:rPr>
      </w:pPr>
      <w:r>
        <w:rPr>
          <w:color w:val="000000"/>
        </w:rPr>
        <w:t>г.                                                                                                   «___» _________202</w:t>
      </w:r>
      <w:r>
        <w:t>3</w:t>
      </w:r>
      <w:r>
        <w:rPr>
          <w:color w:val="000000"/>
        </w:rPr>
        <w:t>г.</w:t>
      </w:r>
    </w:p>
    <w:p w14:paraId="052E17A3" w14:textId="77777777" w:rsidR="002340C8" w:rsidRDefault="002340C8" w:rsidP="002340C8">
      <w:pPr>
        <w:pBdr>
          <w:top w:val="nil"/>
          <w:left w:val="nil"/>
          <w:bottom w:val="nil"/>
          <w:right w:val="nil"/>
          <w:between w:val="nil"/>
        </w:pBdr>
        <w:jc w:val="both"/>
        <w:rPr>
          <w:color w:val="000000"/>
        </w:rPr>
      </w:pPr>
    </w:p>
    <w:p w14:paraId="544D6A9B" w14:textId="77777777" w:rsidR="002340C8" w:rsidRDefault="002340C8" w:rsidP="002340C8">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38FFA476" w14:textId="77777777" w:rsidR="002340C8" w:rsidRDefault="002340C8" w:rsidP="002340C8">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425508C7" w14:textId="77777777" w:rsidR="002340C8" w:rsidRDefault="002340C8" w:rsidP="002340C8">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533E7FD3" w14:textId="77777777" w:rsidR="002340C8" w:rsidRDefault="002340C8" w:rsidP="002340C8">
      <w:pPr>
        <w:pBdr>
          <w:top w:val="nil"/>
          <w:left w:val="nil"/>
          <w:bottom w:val="nil"/>
          <w:right w:val="nil"/>
          <w:between w:val="nil"/>
        </w:pBdr>
        <w:ind w:firstLine="709"/>
        <w:jc w:val="both"/>
        <w:rPr>
          <w:color w:val="000000"/>
        </w:rPr>
      </w:pPr>
    </w:p>
    <w:p w14:paraId="1FBAB113" w14:textId="77777777" w:rsidR="002340C8" w:rsidRDefault="002340C8" w:rsidP="002340C8">
      <w:pPr>
        <w:pBdr>
          <w:top w:val="nil"/>
          <w:left w:val="nil"/>
          <w:bottom w:val="nil"/>
          <w:right w:val="nil"/>
          <w:between w:val="nil"/>
        </w:pBdr>
        <w:ind w:firstLine="709"/>
        <w:jc w:val="center"/>
        <w:rPr>
          <w:b/>
          <w:color w:val="000000"/>
        </w:rPr>
      </w:pPr>
      <w:r>
        <w:rPr>
          <w:b/>
          <w:color w:val="000000"/>
        </w:rPr>
        <w:t>ТЕРМИНЫ И ОПРЕДЕЛЕНИЯ</w:t>
      </w:r>
    </w:p>
    <w:p w14:paraId="5827DD33" w14:textId="77777777" w:rsidR="002340C8" w:rsidRDefault="002340C8" w:rsidP="002340C8">
      <w:pPr>
        <w:shd w:val="clear" w:color="auto" w:fill="FFFFFF"/>
        <w:suppressAutoHyphens w:val="0"/>
        <w:textAlignment w:val="baseline"/>
        <w:rPr>
          <w:b/>
          <w:color w:val="000000"/>
          <w:szCs w:val="28"/>
          <w:bdr w:val="none" w:sz="0" w:space="0" w:color="auto" w:frame="1"/>
          <w:lang w:eastAsia="ru-RU"/>
        </w:rPr>
      </w:pPr>
      <w:r>
        <w:rPr>
          <w:b/>
          <w:color w:val="000000"/>
          <w:szCs w:val="28"/>
          <w:bdr w:val="none" w:sz="0" w:space="0" w:color="auto" w:frame="1"/>
          <w:lang w:eastAsia="ru-RU"/>
        </w:rPr>
        <w:t xml:space="preserve">        </w:t>
      </w:r>
    </w:p>
    <w:p w14:paraId="0C5DC951"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 xml:space="preserve">Технический сервис: </w:t>
      </w:r>
      <w:r>
        <w:rPr>
          <w:b/>
          <w:color w:val="000000"/>
          <w:szCs w:val="28"/>
          <w:bdr w:val="none" w:sz="0" w:space="0" w:color="auto" w:frame="1"/>
          <w:lang w:eastAsia="ru-RU"/>
        </w:rPr>
        <w:t>(ТС):</w:t>
      </w:r>
    </w:p>
    <w:p w14:paraId="0500EF76" w14:textId="77777777" w:rsidR="002340C8" w:rsidRPr="002F4D5C" w:rsidRDefault="002340C8" w:rsidP="002340C8">
      <w:pPr>
        <w:shd w:val="clear" w:color="auto" w:fill="FFFFFF"/>
        <w:suppressAutoHyphens w:val="0"/>
        <w:jc w:val="both"/>
        <w:textAlignment w:val="baseline"/>
        <w:rPr>
          <w:color w:val="000000"/>
          <w:lang w:eastAsia="ru-RU"/>
        </w:rPr>
      </w:pPr>
      <w:r>
        <w:rPr>
          <w:color w:val="000000"/>
          <w:lang w:eastAsia="ru-RU"/>
        </w:rPr>
        <w:t>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рассчитываемый в соответствии с п. 2.6 настоящего Договора,  на уровне не ниже 0,9.</w:t>
      </w:r>
    </w:p>
    <w:p w14:paraId="0FEF3CD7"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Техническое обслуживание (ТО):</w:t>
      </w:r>
    </w:p>
    <w:p w14:paraId="67FDB5B5"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0B30C40A"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8DD5A98"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Текущий ремонт (ТР):</w:t>
      </w:r>
    </w:p>
    <w:p w14:paraId="0EE96472"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2ABF1A1E"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Капитальный ремонт (КР):</w:t>
      </w:r>
    </w:p>
    <w:p w14:paraId="0059CD4A" w14:textId="77777777" w:rsidR="002340C8" w:rsidRDefault="002340C8" w:rsidP="002340C8">
      <w:pPr>
        <w:shd w:val="clear" w:color="auto" w:fill="FFFFFF"/>
        <w:suppressAutoHyphens w:val="0"/>
        <w:ind w:firstLine="709"/>
        <w:jc w:val="both"/>
        <w:textAlignment w:val="baseline"/>
        <w:rPr>
          <w:color w:val="333333"/>
          <w:szCs w:val="28"/>
          <w:bdr w:val="none" w:sz="0" w:space="0" w:color="auto" w:frame="1"/>
          <w:shd w:val="clear" w:color="auto" w:fill="FFFFFF"/>
          <w:lang w:eastAsia="ru-RU"/>
        </w:rPr>
      </w:pPr>
      <w:r>
        <w:rPr>
          <w:color w:val="333333"/>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102541F0" w14:textId="77777777" w:rsidR="002340C8" w:rsidRPr="007D1DFE"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Планово-предупредительный ремонт (ППР):</w:t>
      </w:r>
    </w:p>
    <w:p w14:paraId="005F548E" w14:textId="77777777" w:rsidR="002340C8" w:rsidRDefault="002340C8" w:rsidP="002340C8">
      <w:pPr>
        <w:shd w:val="clear" w:color="auto" w:fill="FFFFFF"/>
        <w:suppressAutoHyphens w:val="0"/>
        <w:jc w:val="both"/>
        <w:textAlignment w:val="baseline"/>
        <w:rPr>
          <w:color w:val="222222"/>
          <w:bdr w:val="none" w:sz="0" w:space="0" w:color="auto" w:frame="1"/>
          <w:shd w:val="clear" w:color="auto" w:fill="FFFFFF"/>
        </w:rPr>
      </w:pPr>
      <w:r>
        <w:rPr>
          <w:color w:val="222222"/>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643B8E8D" w14:textId="77777777" w:rsidR="002340C8" w:rsidRDefault="002340C8" w:rsidP="002340C8">
      <w:pPr>
        <w:pBdr>
          <w:top w:val="nil"/>
          <w:left w:val="nil"/>
          <w:bottom w:val="nil"/>
          <w:right w:val="nil"/>
          <w:between w:val="nil"/>
        </w:pBdr>
        <w:ind w:firstLine="709"/>
        <w:jc w:val="both"/>
        <w:rPr>
          <w:color w:val="000000"/>
        </w:rPr>
      </w:pPr>
      <w:r>
        <w:rPr>
          <w:b/>
          <w:bCs/>
          <w:color w:val="000000"/>
        </w:rPr>
        <w:t>Коэффициент технической готовности Техники</w:t>
      </w:r>
      <w:r>
        <w:rPr>
          <w:color w:val="000000"/>
        </w:rPr>
        <w:t xml:space="preserve"> </w:t>
      </w:r>
      <w:r>
        <w:rPr>
          <w:b/>
          <w:bCs/>
          <w:color w:val="000000"/>
        </w:rPr>
        <w:t>(КТГ):</w:t>
      </w:r>
    </w:p>
    <w:p w14:paraId="5BD8A7BF" w14:textId="77777777" w:rsidR="002340C8" w:rsidRDefault="002340C8" w:rsidP="002340C8">
      <w:pPr>
        <w:pBdr>
          <w:top w:val="nil"/>
          <w:left w:val="nil"/>
          <w:bottom w:val="nil"/>
          <w:right w:val="nil"/>
          <w:between w:val="nil"/>
        </w:pBdr>
        <w:ind w:firstLine="709"/>
        <w:jc w:val="both"/>
        <w:rPr>
          <w:color w:val="000000"/>
        </w:rPr>
      </w:pPr>
      <w:r>
        <w:rPr>
          <w:color w:val="000000"/>
        </w:rPr>
        <w:lastRenderedPageBreak/>
        <w:t>Отношение времени, когда Техника была исправна и готова к работе, к рабочему времени Техники в отчётном периоде.</w:t>
      </w:r>
    </w:p>
    <w:p w14:paraId="21A833BD" w14:textId="77777777" w:rsidR="002340C8" w:rsidRPr="00360480" w:rsidRDefault="002340C8" w:rsidP="002340C8">
      <w:pPr>
        <w:pBdr>
          <w:top w:val="nil"/>
          <w:left w:val="nil"/>
          <w:bottom w:val="nil"/>
          <w:right w:val="nil"/>
          <w:between w:val="nil"/>
        </w:pBdr>
        <w:ind w:firstLine="709"/>
        <w:jc w:val="both"/>
        <w:rPr>
          <w:color w:val="000000"/>
        </w:rPr>
      </w:pPr>
    </w:p>
    <w:p w14:paraId="4CD59BF9" w14:textId="77777777" w:rsidR="002340C8" w:rsidRDefault="002340C8" w:rsidP="002340C8">
      <w:pPr>
        <w:pBdr>
          <w:top w:val="nil"/>
          <w:left w:val="nil"/>
          <w:bottom w:val="nil"/>
          <w:right w:val="nil"/>
          <w:between w:val="nil"/>
        </w:pBdr>
        <w:tabs>
          <w:tab w:val="left" w:pos="22680"/>
        </w:tabs>
        <w:ind w:firstLine="709"/>
        <w:rPr>
          <w:color w:val="000000"/>
        </w:rPr>
      </w:pPr>
    </w:p>
    <w:p w14:paraId="39CD6FC8" w14:textId="77777777" w:rsidR="002340C8" w:rsidRPr="000B23A7" w:rsidRDefault="002340C8" w:rsidP="002340C8">
      <w:pPr>
        <w:pBdr>
          <w:top w:val="nil"/>
          <w:left w:val="nil"/>
          <w:bottom w:val="nil"/>
          <w:right w:val="nil"/>
          <w:between w:val="nil"/>
        </w:pBdr>
        <w:tabs>
          <w:tab w:val="left" w:pos="22680"/>
        </w:tabs>
        <w:ind w:firstLine="709"/>
        <w:jc w:val="center"/>
        <w:rPr>
          <w:b/>
        </w:rPr>
      </w:pPr>
      <w:r>
        <w:rPr>
          <w:b/>
        </w:rPr>
        <w:t>1. ПРЕДМЕТ ДОГОВОРА</w:t>
      </w:r>
    </w:p>
    <w:p w14:paraId="19461AB5" w14:textId="57275649" w:rsidR="002340C8" w:rsidRPr="000B23A7" w:rsidRDefault="002340C8" w:rsidP="002340C8">
      <w:pPr>
        <w:pBdr>
          <w:top w:val="nil"/>
          <w:left w:val="nil"/>
          <w:bottom w:val="nil"/>
          <w:right w:val="nil"/>
          <w:between w:val="nil"/>
        </w:pBdr>
        <w:tabs>
          <w:tab w:val="left" w:pos="22680"/>
        </w:tabs>
        <w:ind w:firstLine="709"/>
        <w:jc w:val="both"/>
      </w:pPr>
      <w:r>
        <w:t xml:space="preserve">1.1. Заказчик поручает и обязуется оплатить, а Исполнитель принимает на себя обязательства по поставке нового, не находившегося в эксплуатации контейнерного перегружателя типа «ричстакер» (далее – Техника/Товар) для контейнерного терминала </w:t>
      </w:r>
      <w:r w:rsidR="00CD2F32">
        <w:t>Забайкальск</w:t>
      </w:r>
      <w:r>
        <w:t>, его техническому сервису (далее – Работы) с возможным, согласованным Сторонами в Дополнительном соглашении к Договору, обратным выкупом товара.</w:t>
      </w:r>
    </w:p>
    <w:p w14:paraId="317B5D6F" w14:textId="77777777" w:rsidR="002340C8" w:rsidRDefault="002340C8" w:rsidP="002340C8">
      <w:pPr>
        <w:pBdr>
          <w:top w:val="nil"/>
          <w:left w:val="nil"/>
          <w:bottom w:val="nil"/>
          <w:right w:val="nil"/>
          <w:between w:val="nil"/>
        </w:pBdr>
        <w:tabs>
          <w:tab w:val="left" w:pos="22680"/>
        </w:tabs>
        <w:ind w:firstLine="709"/>
        <w:jc w:val="both"/>
        <w:rPr>
          <w:color w:val="000000"/>
        </w:rPr>
      </w:pPr>
      <w:r>
        <w:t xml:space="preserve">1.3.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64BC305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229711E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 Все права и обязанности Заказчика по настоящему Договору осуществляет Уральский филиал ПАО «ТрансКонтейнер» (именуемый в дальнейшем – Филиал Заказчика).</w:t>
      </w:r>
    </w:p>
    <w:p w14:paraId="1895DF4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1.5. Сроки выполнения работ по ТО, ТР, КР в рамках технического сервиса определяются в Приложении № 3, являющемся неотъемлемой</w:t>
      </w:r>
      <w:r>
        <w:rPr>
          <w:color w:val="00B050"/>
        </w:rPr>
        <w:t xml:space="preserve"> </w:t>
      </w:r>
      <w:r>
        <w:rPr>
          <w:color w:val="000000"/>
        </w:rPr>
        <w:t>частью настоящего Договора.</w:t>
      </w:r>
    </w:p>
    <w:p w14:paraId="48A24D0D" w14:textId="77777777" w:rsidR="002340C8" w:rsidRDefault="002340C8" w:rsidP="002340C8">
      <w:pPr>
        <w:pBdr>
          <w:top w:val="nil"/>
          <w:left w:val="nil"/>
          <w:bottom w:val="nil"/>
          <w:right w:val="nil"/>
          <w:between w:val="nil"/>
        </w:pBdr>
        <w:ind w:firstLine="709"/>
        <w:jc w:val="both"/>
        <w:rPr>
          <w:color w:val="000000"/>
        </w:rPr>
      </w:pPr>
      <w:r>
        <w:rPr>
          <w:color w:val="000000"/>
        </w:rPr>
        <w:t>1.6. Работы в рамках технического сервиса включают в себя:</w:t>
      </w:r>
    </w:p>
    <w:p w14:paraId="1572CB69" w14:textId="77777777" w:rsidR="002340C8" w:rsidRDefault="002340C8" w:rsidP="002340C8">
      <w:pPr>
        <w:pBdr>
          <w:top w:val="nil"/>
          <w:left w:val="nil"/>
          <w:bottom w:val="nil"/>
          <w:right w:val="nil"/>
          <w:between w:val="nil"/>
        </w:pBdr>
        <w:ind w:firstLine="709"/>
        <w:jc w:val="both"/>
        <w:rPr>
          <w:color w:val="000000"/>
        </w:rPr>
      </w:pPr>
      <w:r>
        <w:rPr>
          <w:color w:val="000000"/>
        </w:rPr>
        <w:t>- проведение технического обслуживания (ТО), согласно документации, предоставленной заводом изготовителем, приведенным в Приложении № 4, являющемся неотъемлемой</w:t>
      </w:r>
      <w:r>
        <w:rPr>
          <w:color w:val="00B050"/>
        </w:rPr>
        <w:t xml:space="preserve"> </w:t>
      </w:r>
      <w:r>
        <w:rPr>
          <w:color w:val="000000"/>
        </w:rPr>
        <w:t xml:space="preserve">частью настоящего Договора; </w:t>
      </w:r>
    </w:p>
    <w:p w14:paraId="6FF22CE5"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 xml:space="preserve">     проведение капитального ремонта (КР), текущего ремонта (ТР), планово-предупредительного ремонта (ППР), в том числе металлоконструкций;</w:t>
      </w:r>
    </w:p>
    <w:p w14:paraId="38B13E69"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предоставление графика ремонтов на следующий календарный месяц, ежеквартального отчета по статистике ремонтов и эксплуатации Товара в соответствии с Приложением № 10, являющемся неотъемлемой частью настоящего Договора. График ремонтов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(пяти) рабочих дней с даты подписания Акта приема Товара на обслуживание и предоставления Заказчиком Исполнителю Графика работы терминала. График ремонтов на последующие месяцы составляются Исполнителем и предоставляются Заказчику не позднее 3 (трех) рабочих дней до начала следующего месяца.</w:t>
      </w:r>
    </w:p>
    <w:p w14:paraId="02B4074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консультаций персонала Заказчика по вопросам, связанным с функционированием и эксплуатацией Техники;</w:t>
      </w:r>
    </w:p>
    <w:p w14:paraId="4F890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сбоев в работе Техники, настройка, перенастройка параметров оборудования;</w:t>
      </w:r>
    </w:p>
    <w:p w14:paraId="57016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утилизацию отходов от проведения ремонтов Техники, кроме утилизации шин;</w:t>
      </w:r>
    </w:p>
    <w:p w14:paraId="6BFC468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трещин в металлоконструкциях Техники;</w:t>
      </w:r>
    </w:p>
    <w:p w14:paraId="482BD1E3"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замена шин. Шины для замены предоставляются Заказчиком;</w:t>
      </w:r>
    </w:p>
    <w:p w14:paraId="541FC7B5"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ремонта Техники в случаях ее повреждения / поломки по вине Заказчика.</w:t>
      </w:r>
    </w:p>
    <w:p w14:paraId="623D4737" w14:textId="77777777" w:rsidR="002340C8" w:rsidRDefault="002340C8" w:rsidP="002340C8">
      <w:pPr>
        <w:pBdr>
          <w:top w:val="nil"/>
          <w:left w:val="nil"/>
          <w:bottom w:val="nil"/>
          <w:right w:val="nil"/>
          <w:between w:val="nil"/>
        </w:pBdr>
        <w:ind w:firstLine="709"/>
        <w:jc w:val="both"/>
        <w:rPr>
          <w:color w:val="000000"/>
        </w:rPr>
      </w:pPr>
      <w:r>
        <w:rPr>
          <w:color w:val="000000"/>
        </w:rPr>
        <w:t xml:space="preserve">1.7. Период выполнения Работ по настоящему Договору – с даты подписания Акта приема Техники на обслуживание до 31.12.2029 г. </w:t>
      </w:r>
    </w:p>
    <w:p w14:paraId="63E1E85D" w14:textId="77777777" w:rsidR="002340C8" w:rsidRDefault="002340C8" w:rsidP="002340C8">
      <w:pPr>
        <w:pBdr>
          <w:top w:val="nil"/>
          <w:left w:val="nil"/>
          <w:bottom w:val="nil"/>
          <w:right w:val="nil"/>
          <w:between w:val="nil"/>
        </w:pBdr>
        <w:ind w:firstLine="709"/>
        <w:jc w:val="both"/>
        <w:rPr>
          <w:color w:val="000000"/>
        </w:rPr>
      </w:pPr>
      <w:r>
        <w:rPr>
          <w:color w:val="000000"/>
        </w:rPr>
        <w:t xml:space="preserve">1.8.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w:t>
      </w:r>
      <w:r>
        <w:rPr>
          <w:color w:val="000000"/>
        </w:rPr>
        <w:lastRenderedPageBreak/>
        <w:t>настоящего Договора, готовая к работе (коэффициент технической готовности должен быть не менее 90%).</w:t>
      </w:r>
    </w:p>
    <w:p w14:paraId="6C9C1A63" w14:textId="77777777" w:rsidR="002340C8" w:rsidRDefault="002340C8" w:rsidP="002340C8">
      <w:pPr>
        <w:pBdr>
          <w:top w:val="nil"/>
          <w:left w:val="nil"/>
          <w:bottom w:val="nil"/>
          <w:right w:val="nil"/>
          <w:between w:val="nil"/>
        </w:pBdr>
        <w:ind w:firstLine="709"/>
        <w:jc w:val="both"/>
        <w:rPr>
          <w:color w:val="000000"/>
        </w:rPr>
      </w:pPr>
      <w:r>
        <w:rPr>
          <w:color w:val="000000"/>
        </w:rPr>
        <w:t>1.9. Работы производятся на территории контейнерного терминала, на котором располагается Техника.</w:t>
      </w:r>
    </w:p>
    <w:p w14:paraId="3BAD49AB" w14:textId="77777777" w:rsidR="002340C8" w:rsidRDefault="002340C8" w:rsidP="002340C8">
      <w:pPr>
        <w:pBdr>
          <w:top w:val="nil"/>
          <w:left w:val="nil"/>
          <w:bottom w:val="nil"/>
          <w:right w:val="nil"/>
          <w:between w:val="nil"/>
        </w:pBdr>
        <w:ind w:firstLine="709"/>
        <w:jc w:val="both"/>
        <w:rPr>
          <w:color w:val="000000"/>
        </w:rPr>
      </w:pPr>
      <w:r>
        <w:rPr>
          <w:color w:val="000000"/>
        </w:rPr>
        <w:t xml:space="preserve">1.10. Перед началом выполнения работ по проведению ТО, ТР и КР составляется акт приема Техники на обслуживание в соответствии Приложением № 9, являющемся неотъемлемой частью настоящего Договора. </w:t>
      </w:r>
    </w:p>
    <w:p w14:paraId="01EFE8C9" w14:textId="77777777" w:rsidR="002340C8" w:rsidRDefault="002340C8" w:rsidP="002340C8">
      <w:pPr>
        <w:pBdr>
          <w:top w:val="nil"/>
          <w:left w:val="nil"/>
          <w:bottom w:val="nil"/>
          <w:right w:val="nil"/>
          <w:between w:val="nil"/>
        </w:pBdr>
        <w:ind w:firstLine="709"/>
        <w:jc w:val="both"/>
        <w:rPr>
          <w:color w:val="000000"/>
        </w:rPr>
      </w:pPr>
    </w:p>
    <w:p w14:paraId="6BC21B51"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09EEA64"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13339813"/>
        </w:sdtPr>
        <w:sdtEndPr/>
        <w:sdtContent/>
      </w:sdt>
      <w:r>
        <w:rPr>
          <w:b/>
          <w:color w:val="000000"/>
        </w:rPr>
        <w:t xml:space="preserve"> ЦЕНА  ДОГОВОРА И  ПОРЯДОК  РАСЧЕТОВ</w:t>
      </w:r>
    </w:p>
    <w:p w14:paraId="3B92C16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0811E29D" w14:textId="77777777" w:rsidR="002340C8" w:rsidRDefault="002340C8" w:rsidP="002340C8">
      <w:pPr>
        <w:pStyle w:val="affb"/>
        <w:spacing w:before="0" w:after="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312F46E0" w14:textId="77777777" w:rsidR="002340C8" w:rsidRDefault="002340C8" w:rsidP="002340C8">
      <w:pPr>
        <w:pStyle w:val="affb"/>
        <w:spacing w:before="0" w:after="0"/>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7DBECECC" w14:textId="77777777" w:rsidR="002340C8" w:rsidRDefault="002340C8" w:rsidP="002340C8">
      <w:pPr>
        <w:pStyle w:val="affb"/>
        <w:spacing w:before="0" w:after="0"/>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1C1056A2" w14:textId="77777777" w:rsidR="002340C8" w:rsidRDefault="002340C8" w:rsidP="002340C8">
      <w:pPr>
        <w:pStyle w:val="affb"/>
        <w:spacing w:before="0" w:after="0"/>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39D83555" w14:textId="77777777" w:rsidR="002340C8" w:rsidRDefault="002340C8" w:rsidP="002340C8">
      <w:pPr>
        <w:pStyle w:val="affb"/>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3682C55D" w14:textId="77777777" w:rsidR="002340C8" w:rsidRDefault="002340C8" w:rsidP="002340C8">
      <w:pPr>
        <w:pStyle w:val="affb"/>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51DA3F33" w14:textId="77777777" w:rsidR="002340C8" w:rsidRDefault="002340C8" w:rsidP="002340C8">
      <w:pPr>
        <w:pStyle w:val="affb"/>
        <w:spacing w:before="0" w:after="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14,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3CB76D21" w14:textId="77777777" w:rsidR="002340C8" w:rsidRDefault="002340C8" w:rsidP="002340C8">
      <w:pPr>
        <w:pStyle w:val="affb"/>
        <w:spacing w:before="0" w:after="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63E27084" w14:textId="77777777" w:rsidR="002340C8" w:rsidRPr="001D0AE8" w:rsidRDefault="002340C8" w:rsidP="002340C8">
      <w:pPr>
        <w:pBdr>
          <w:top w:val="nil"/>
          <w:left w:val="nil"/>
          <w:bottom w:val="nil"/>
          <w:right w:val="nil"/>
          <w:between w:val="nil"/>
        </w:pBdr>
        <w:ind w:firstLine="709"/>
        <w:jc w:val="both"/>
        <w:rPr>
          <w:color w:val="000000"/>
          <w:sz w:val="28"/>
          <w:szCs w:val="28"/>
        </w:rPr>
      </w:pPr>
      <w:r>
        <w:rPr>
          <w:color w:val="000000"/>
        </w:rPr>
        <w:t>2.6. Общая стоимость выполненных Работ складывается из стоимости поддержания работы Товара (</w:t>
      </w:r>
      <w:r>
        <w:rPr>
          <w:b/>
          <w:color w:val="000000"/>
        </w:rPr>
        <w:t>С</w:t>
      </w:r>
      <w:r>
        <w:rPr>
          <w:b/>
          <w:color w:val="000000"/>
          <w:vertAlign w:val="subscript"/>
        </w:rPr>
        <w:t>прт</w:t>
      </w:r>
      <w:r>
        <w:rPr>
          <w:color w:val="000000"/>
        </w:rPr>
        <w:t>) и стоимости дополнительных работ (</w:t>
      </w:r>
      <w:r>
        <w:rPr>
          <w:b/>
          <w:color w:val="000000"/>
        </w:rPr>
        <w:t>С</w:t>
      </w:r>
      <w:r>
        <w:rPr>
          <w:b/>
          <w:color w:val="000000"/>
          <w:vertAlign w:val="subscript"/>
        </w:rPr>
        <w:t>др</w:t>
      </w:r>
      <w:r>
        <w:rPr>
          <w:color w:val="000000"/>
        </w:rPr>
        <w:t xml:space="preserve">) и не может превышать </w:t>
      </w:r>
      <w:r>
        <w:rPr>
          <w:b/>
          <w:color w:val="000000"/>
        </w:rPr>
        <w:lastRenderedPageBreak/>
        <w:t>____________ (_________________)</w:t>
      </w:r>
      <w:r>
        <w:rPr>
          <w:color w:val="000000"/>
        </w:rPr>
        <w:t>___,</w:t>
      </w:r>
      <w:r>
        <w:rPr>
          <w:b/>
          <w:color w:val="000000"/>
        </w:rPr>
        <w:t xml:space="preserve"> </w:t>
      </w:r>
      <w:r>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14:paraId="01035684" w14:textId="77777777" w:rsidR="002340C8" w:rsidRPr="007E2536" w:rsidRDefault="002340C8" w:rsidP="002340C8">
      <w:pPr>
        <w:pBdr>
          <w:top w:val="nil"/>
          <w:left w:val="nil"/>
          <w:bottom w:val="nil"/>
          <w:right w:val="nil"/>
          <w:between w:val="nil"/>
        </w:pBdr>
        <w:ind w:firstLine="709"/>
        <w:jc w:val="both"/>
        <w:rPr>
          <w:b/>
          <w:color w:val="000000"/>
          <w:vertAlign w:val="subscript"/>
        </w:rPr>
      </w:pPr>
      <w:r>
        <w:rPr>
          <w:b/>
          <w:color w:val="000000"/>
        </w:rPr>
        <w:t>С</w:t>
      </w:r>
      <w:r>
        <w:rPr>
          <w:b/>
          <w:color w:val="000000"/>
          <w:vertAlign w:val="subscript"/>
        </w:rPr>
        <w:t>р</w:t>
      </w:r>
      <w:r>
        <w:rPr>
          <w:b/>
          <w:color w:val="000000"/>
        </w:rPr>
        <w:t xml:space="preserve"> = С</w:t>
      </w:r>
      <w:r>
        <w:rPr>
          <w:b/>
          <w:color w:val="000000"/>
          <w:vertAlign w:val="subscript"/>
        </w:rPr>
        <w:t>прт</w:t>
      </w:r>
      <w:r>
        <w:rPr>
          <w:b/>
          <w:color w:val="000000"/>
        </w:rPr>
        <w:t>+ С</w:t>
      </w:r>
      <w:r>
        <w:rPr>
          <w:b/>
          <w:color w:val="000000"/>
          <w:vertAlign w:val="subscript"/>
        </w:rPr>
        <w:t>др;</w:t>
      </w:r>
    </w:p>
    <w:p w14:paraId="781AC244"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поддержания работы Товара (</w:t>
      </w:r>
      <w:r>
        <w:rPr>
          <w:b/>
          <w:color w:val="000000"/>
        </w:rPr>
        <w:t>С</w:t>
      </w:r>
      <w:r>
        <w:rPr>
          <w:b/>
          <w:color w:val="000000"/>
          <w:vertAlign w:val="subscript"/>
        </w:rPr>
        <w:t>прт</w:t>
      </w:r>
      <w:r>
        <w:rPr>
          <w:color w:val="000000"/>
        </w:rPr>
        <w:t>) – это стоимость проведения технического сервиса Товара без учета стоимости дополнительных работ, рассчитывается по формуле:</w:t>
      </w:r>
    </w:p>
    <w:p w14:paraId="359BB36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 xml:space="preserve">прт </w:t>
      </w:r>
      <w:r>
        <w:rPr>
          <w:b/>
          <w:color w:val="000000"/>
        </w:rPr>
        <w:t>=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где</w:t>
      </w:r>
    </w:p>
    <w:p w14:paraId="313D34E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пмрт</w:t>
      </w:r>
      <w:r>
        <w:rPr>
          <w:color w:val="000000"/>
        </w:rPr>
        <w:t xml:space="preserve"> – стоимость поддержания 1 (одного) моточаса работы Товара в зависимости от категории наработки моточасов Товара с момента начала его эксплуатации согласно значениям, указанным в Таблице №1, руб./мтч без НДС. </w:t>
      </w:r>
    </w:p>
    <w:p w14:paraId="14226EC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№1</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rsidRPr="007E2536" w14:paraId="5390A50A" w14:textId="77777777" w:rsidTr="002340C8">
        <w:trPr>
          <w:trHeight w:val="186"/>
          <w:jc w:val="center"/>
        </w:trPr>
        <w:tc>
          <w:tcPr>
            <w:tcW w:w="1346" w:type="dxa"/>
            <w:vMerge w:val="restart"/>
            <w:vAlign w:val="center"/>
          </w:tcPr>
          <w:p w14:paraId="07FFEC36" w14:textId="77777777" w:rsidR="002340C8" w:rsidRPr="007E2536" w:rsidRDefault="002340C8" w:rsidP="002340C8">
            <w:pPr>
              <w:pBdr>
                <w:top w:val="nil"/>
                <w:left w:val="nil"/>
                <w:bottom w:val="nil"/>
                <w:right w:val="nil"/>
                <w:between w:val="nil"/>
              </w:pBdr>
              <w:jc w:val="both"/>
              <w:rPr>
                <w:color w:val="000000"/>
              </w:rPr>
            </w:pPr>
            <w:r>
              <w:rPr>
                <w:color w:val="000000"/>
              </w:rPr>
              <w:t>Наработка Товара, мтч</w:t>
            </w:r>
          </w:p>
        </w:tc>
        <w:tc>
          <w:tcPr>
            <w:tcW w:w="8431" w:type="dxa"/>
            <w:gridSpan w:val="5"/>
            <w:vAlign w:val="center"/>
          </w:tcPr>
          <w:p w14:paraId="00157E08"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rsidRPr="007E2536" w14:paraId="1B7F278F" w14:textId="77777777" w:rsidTr="002340C8">
        <w:trPr>
          <w:trHeight w:val="331"/>
          <w:jc w:val="center"/>
        </w:trPr>
        <w:tc>
          <w:tcPr>
            <w:tcW w:w="1346" w:type="dxa"/>
            <w:vMerge/>
            <w:vAlign w:val="center"/>
          </w:tcPr>
          <w:p w14:paraId="6F1849F2"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11D9C42D" w14:textId="77777777" w:rsidR="002340C8" w:rsidRPr="007E2536" w:rsidRDefault="002340C8" w:rsidP="002340C8">
            <w:pPr>
              <w:pBdr>
                <w:top w:val="nil"/>
                <w:left w:val="nil"/>
                <w:bottom w:val="nil"/>
                <w:right w:val="nil"/>
                <w:between w:val="nil"/>
              </w:pBdr>
              <w:jc w:val="center"/>
              <w:rPr>
                <w:color w:val="000000"/>
              </w:rPr>
            </w:pPr>
            <w:r>
              <w:rPr>
                <w:color w:val="000000"/>
              </w:rPr>
              <w:t>0-5000</w:t>
            </w:r>
          </w:p>
          <w:p w14:paraId="6A479E2E" w14:textId="77777777" w:rsidR="002340C8" w:rsidRPr="007E2536" w:rsidRDefault="002340C8" w:rsidP="002340C8">
            <w:pPr>
              <w:pBdr>
                <w:top w:val="nil"/>
                <w:left w:val="nil"/>
                <w:bottom w:val="nil"/>
                <w:right w:val="nil"/>
                <w:between w:val="nil"/>
              </w:pBdr>
              <w:jc w:val="center"/>
              <w:rPr>
                <w:color w:val="000000"/>
              </w:rPr>
            </w:pPr>
            <w:r>
              <w:rPr>
                <w:color w:val="000000"/>
              </w:rPr>
              <w:t>м.ч.</w:t>
            </w:r>
          </w:p>
          <w:p w14:paraId="588C2E84"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14E155B2" w14:textId="77777777" w:rsidR="002340C8" w:rsidRPr="007E2536" w:rsidRDefault="002340C8" w:rsidP="002340C8">
            <w:pPr>
              <w:pBdr>
                <w:top w:val="nil"/>
                <w:left w:val="nil"/>
                <w:bottom w:val="nil"/>
                <w:right w:val="nil"/>
                <w:between w:val="nil"/>
              </w:pBdr>
              <w:jc w:val="center"/>
              <w:rPr>
                <w:color w:val="000000"/>
              </w:rPr>
            </w:pPr>
            <w:r>
              <w:rPr>
                <w:color w:val="000000"/>
              </w:rPr>
              <w:t>5001-10000 м.ч.</w:t>
            </w:r>
          </w:p>
          <w:p w14:paraId="23A15C0B"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0054C554" w14:textId="77777777" w:rsidR="002340C8" w:rsidRPr="007E2536" w:rsidRDefault="002340C8" w:rsidP="002340C8">
            <w:pPr>
              <w:pBdr>
                <w:top w:val="nil"/>
                <w:left w:val="nil"/>
                <w:bottom w:val="nil"/>
                <w:right w:val="nil"/>
                <w:between w:val="nil"/>
              </w:pBdr>
              <w:jc w:val="center"/>
              <w:rPr>
                <w:color w:val="000000"/>
              </w:rPr>
            </w:pPr>
            <w:r>
              <w:rPr>
                <w:color w:val="000000"/>
              </w:rPr>
              <w:t>10001-15000 м.ч.</w:t>
            </w:r>
          </w:p>
          <w:p w14:paraId="4F22C4E3"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03E81A1A" w14:textId="77777777" w:rsidR="002340C8" w:rsidRPr="007E2536" w:rsidRDefault="002340C8" w:rsidP="002340C8">
            <w:pPr>
              <w:pBdr>
                <w:top w:val="nil"/>
                <w:left w:val="nil"/>
                <w:bottom w:val="nil"/>
                <w:right w:val="nil"/>
                <w:between w:val="nil"/>
              </w:pBdr>
              <w:jc w:val="center"/>
              <w:rPr>
                <w:color w:val="000000"/>
              </w:rPr>
            </w:pPr>
            <w:r>
              <w:rPr>
                <w:color w:val="000000"/>
              </w:rPr>
              <w:t>15001-20000 м.ч.</w:t>
            </w:r>
          </w:p>
          <w:p w14:paraId="7A3E0CF1"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39836DEA" w14:textId="77777777" w:rsidR="002340C8" w:rsidRPr="007E2536" w:rsidRDefault="002340C8" w:rsidP="002340C8">
            <w:pPr>
              <w:pBdr>
                <w:top w:val="nil"/>
                <w:left w:val="nil"/>
                <w:bottom w:val="nil"/>
                <w:right w:val="nil"/>
                <w:between w:val="nil"/>
              </w:pBdr>
              <w:jc w:val="center"/>
              <w:rPr>
                <w:color w:val="000000"/>
              </w:rPr>
            </w:pPr>
            <w:r>
              <w:rPr>
                <w:color w:val="000000"/>
              </w:rPr>
              <w:t>20001-25000 м.ч.</w:t>
            </w:r>
          </w:p>
          <w:p w14:paraId="021C874C"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5)</w:t>
            </w:r>
          </w:p>
        </w:tc>
      </w:tr>
      <w:tr w:rsidR="002340C8" w:rsidRPr="007E2536" w14:paraId="289E2665" w14:textId="77777777" w:rsidTr="002340C8">
        <w:trPr>
          <w:trHeight w:val="331"/>
          <w:jc w:val="center"/>
        </w:trPr>
        <w:tc>
          <w:tcPr>
            <w:tcW w:w="1346" w:type="dxa"/>
            <w:vAlign w:val="center"/>
          </w:tcPr>
          <w:p w14:paraId="781D4E39" w14:textId="77777777" w:rsidR="002340C8" w:rsidRPr="007E2536" w:rsidRDefault="002340C8" w:rsidP="002340C8">
            <w:pPr>
              <w:pBdr>
                <w:top w:val="nil"/>
                <w:left w:val="nil"/>
                <w:bottom w:val="nil"/>
                <w:right w:val="nil"/>
                <w:between w:val="nil"/>
              </w:pBdr>
              <w:jc w:val="both"/>
              <w:rPr>
                <w:color w:val="000000"/>
              </w:rPr>
            </w:pPr>
            <w:r>
              <w:rPr>
                <w:b/>
                <w:color w:val="000000"/>
              </w:rPr>
              <w:t>С</w:t>
            </w:r>
            <w:r>
              <w:rPr>
                <w:b/>
                <w:color w:val="000000"/>
                <w:vertAlign w:val="subscript"/>
              </w:rPr>
              <w:t>пмрт</w:t>
            </w:r>
          </w:p>
        </w:tc>
        <w:tc>
          <w:tcPr>
            <w:tcW w:w="1701" w:type="dxa"/>
            <w:vAlign w:val="center"/>
          </w:tcPr>
          <w:p w14:paraId="174ED72C" w14:textId="77777777" w:rsidR="002340C8" w:rsidRPr="007E2536" w:rsidRDefault="002340C8" w:rsidP="002340C8">
            <w:pPr>
              <w:pBdr>
                <w:top w:val="nil"/>
                <w:left w:val="nil"/>
                <w:bottom w:val="nil"/>
                <w:right w:val="nil"/>
                <w:between w:val="nil"/>
              </w:pBdr>
              <w:ind w:firstLine="709"/>
              <w:jc w:val="both"/>
              <w:rPr>
                <w:i/>
                <w:iCs/>
                <w:color w:val="000000"/>
              </w:rPr>
            </w:pPr>
          </w:p>
        </w:tc>
        <w:tc>
          <w:tcPr>
            <w:tcW w:w="1626" w:type="dxa"/>
            <w:vAlign w:val="center"/>
          </w:tcPr>
          <w:p w14:paraId="46A16D34"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39E742E7" w14:textId="77777777" w:rsidR="002340C8" w:rsidRPr="007E2536" w:rsidRDefault="002340C8" w:rsidP="002340C8">
            <w:pPr>
              <w:pBdr>
                <w:top w:val="nil"/>
                <w:left w:val="nil"/>
                <w:bottom w:val="nil"/>
                <w:right w:val="nil"/>
                <w:between w:val="nil"/>
              </w:pBdr>
              <w:ind w:firstLine="709"/>
              <w:jc w:val="both"/>
              <w:rPr>
                <w:color w:val="000000"/>
              </w:rPr>
            </w:pPr>
          </w:p>
        </w:tc>
        <w:tc>
          <w:tcPr>
            <w:tcW w:w="1702" w:type="dxa"/>
            <w:vAlign w:val="center"/>
          </w:tcPr>
          <w:p w14:paraId="77FE57AE"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tcPr>
          <w:p w14:paraId="73769E27" w14:textId="77777777" w:rsidR="002340C8" w:rsidRPr="007E2536" w:rsidRDefault="002340C8" w:rsidP="002340C8">
            <w:pPr>
              <w:pBdr>
                <w:top w:val="nil"/>
                <w:left w:val="nil"/>
                <w:bottom w:val="nil"/>
                <w:right w:val="nil"/>
                <w:between w:val="nil"/>
              </w:pBdr>
              <w:ind w:firstLine="709"/>
              <w:jc w:val="both"/>
              <w:rPr>
                <w:color w:val="000000"/>
              </w:rPr>
            </w:pPr>
          </w:p>
        </w:tc>
      </w:tr>
    </w:tbl>
    <w:p w14:paraId="5633BDA4"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rPr>
        <w:t>К</w:t>
      </w:r>
      <w:r>
        <w:rPr>
          <w:b/>
          <w:color w:val="000000"/>
          <w:vertAlign w:val="subscript"/>
        </w:rPr>
        <w:t>мтч</w:t>
      </w:r>
      <w:r>
        <w:rPr>
          <w:color w:val="000000"/>
          <w:vertAlign w:val="subscript"/>
        </w:rPr>
        <w:t xml:space="preserve"> </w:t>
      </w:r>
      <w:r>
        <w:rPr>
          <w:color w:val="000000"/>
        </w:rPr>
        <w:t xml:space="preserve">и </w:t>
      </w:r>
      <w:r>
        <w:rPr>
          <w:b/>
          <w:color w:val="000000"/>
        </w:rPr>
        <w:t>С</w:t>
      </w:r>
      <w:r>
        <w:rPr>
          <w:b/>
          <w:color w:val="000000"/>
          <w:vertAlign w:val="subscript"/>
        </w:rPr>
        <w:t>пмрт</w:t>
      </w:r>
      <w:r>
        <w:rPr>
          <w:color w:val="000000"/>
        </w:rPr>
        <w:t xml:space="preserve"> по каждой из категорий наработки моточасов.</w:t>
      </w:r>
    </w:p>
    <w:p w14:paraId="19FF2B53" w14:textId="77777777" w:rsidR="002340C8" w:rsidRPr="007E2536" w:rsidRDefault="002340C8" w:rsidP="002340C8">
      <w:pPr>
        <w:pBdr>
          <w:top w:val="nil"/>
          <w:left w:val="nil"/>
          <w:bottom w:val="nil"/>
          <w:right w:val="nil"/>
          <w:between w:val="nil"/>
        </w:pBdr>
        <w:ind w:firstLine="709"/>
        <w:jc w:val="both"/>
        <w:rPr>
          <w:color w:val="000000"/>
        </w:rPr>
      </w:pPr>
      <w:r>
        <w:rPr>
          <w:color w:val="000000"/>
        </w:rPr>
        <w:t>При достижении Товаром наработки 25 000 моточасов Товар снимается с обслуживания.</w:t>
      </w:r>
    </w:p>
    <w:p w14:paraId="6D2DD475"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мтч</w:t>
      </w:r>
      <w:r>
        <w:rPr>
          <w:color w:val="000000"/>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123C8D62" w14:textId="77777777" w:rsidR="002340C8"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г</w:t>
      </w:r>
      <w:r>
        <w:rPr>
          <w:color w:val="000000"/>
        </w:rPr>
        <w:t xml:space="preserve"> – коэффициент снижения стоимости работ, определяемый в зависимости от коэффициента технической готовности Товара (КТГ), согласно значениям, указанным в таблице №2.</w:t>
      </w:r>
    </w:p>
    <w:p w14:paraId="3808AC4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7E2536" w14:paraId="052793CB" w14:textId="77777777" w:rsidTr="002340C8">
        <w:trPr>
          <w:trHeight w:val="300"/>
          <w:jc w:val="center"/>
        </w:trPr>
        <w:tc>
          <w:tcPr>
            <w:tcW w:w="1701" w:type="dxa"/>
            <w:vMerge w:val="restart"/>
            <w:vAlign w:val="center"/>
          </w:tcPr>
          <w:p w14:paraId="3FC56101" w14:textId="77777777" w:rsidR="002340C8" w:rsidRPr="007E2536" w:rsidRDefault="002340C8" w:rsidP="002340C8">
            <w:pPr>
              <w:pBdr>
                <w:top w:val="nil"/>
                <w:left w:val="nil"/>
                <w:bottom w:val="nil"/>
                <w:right w:val="nil"/>
                <w:between w:val="nil"/>
              </w:pBdr>
              <w:jc w:val="center"/>
              <w:rPr>
                <w:color w:val="000000"/>
              </w:rPr>
            </w:pPr>
            <w:r>
              <w:rPr>
                <w:color w:val="000000"/>
              </w:rPr>
              <w:t>КТГ</w:t>
            </w:r>
          </w:p>
        </w:tc>
        <w:tc>
          <w:tcPr>
            <w:tcW w:w="7937" w:type="dxa"/>
            <w:gridSpan w:val="4"/>
            <w:vAlign w:val="center"/>
          </w:tcPr>
          <w:p w14:paraId="122734F7" w14:textId="77777777" w:rsidR="002340C8" w:rsidRPr="007E2536" w:rsidRDefault="002340C8" w:rsidP="002340C8">
            <w:pPr>
              <w:pBdr>
                <w:top w:val="nil"/>
                <w:left w:val="nil"/>
                <w:bottom w:val="nil"/>
                <w:right w:val="nil"/>
                <w:between w:val="nil"/>
              </w:pBdr>
              <w:jc w:val="center"/>
              <w:rPr>
                <w:color w:val="000000"/>
              </w:rPr>
            </w:pPr>
            <w:r>
              <w:rPr>
                <w:color w:val="000000"/>
              </w:rPr>
              <w:t>Диапазон значений КТГ, %</w:t>
            </w:r>
          </w:p>
        </w:tc>
      </w:tr>
      <w:tr w:rsidR="002340C8" w:rsidRPr="007E2536" w14:paraId="204EF122" w14:textId="77777777" w:rsidTr="002340C8">
        <w:trPr>
          <w:trHeight w:val="300"/>
          <w:jc w:val="center"/>
        </w:trPr>
        <w:tc>
          <w:tcPr>
            <w:tcW w:w="1701" w:type="dxa"/>
            <w:vMerge/>
            <w:vAlign w:val="center"/>
          </w:tcPr>
          <w:p w14:paraId="5A5D7EBA" w14:textId="77777777" w:rsidR="002340C8" w:rsidRPr="007E2536" w:rsidRDefault="002340C8" w:rsidP="002340C8">
            <w:pPr>
              <w:pBdr>
                <w:top w:val="nil"/>
                <w:left w:val="nil"/>
                <w:bottom w:val="nil"/>
                <w:right w:val="nil"/>
                <w:between w:val="nil"/>
              </w:pBdr>
              <w:ind w:firstLine="709"/>
              <w:jc w:val="center"/>
              <w:rPr>
                <w:color w:val="000000"/>
              </w:rPr>
            </w:pPr>
          </w:p>
        </w:tc>
        <w:tc>
          <w:tcPr>
            <w:tcW w:w="2591" w:type="dxa"/>
            <w:vAlign w:val="center"/>
          </w:tcPr>
          <w:p w14:paraId="4FD39750" w14:textId="77777777" w:rsidR="002340C8" w:rsidRPr="007E2536" w:rsidRDefault="00600701" w:rsidP="002340C8">
            <w:pPr>
              <w:pBdr>
                <w:top w:val="nil"/>
                <w:left w:val="nil"/>
                <w:bottom w:val="nil"/>
                <w:right w:val="nil"/>
                <w:between w:val="nil"/>
              </w:pBdr>
              <w:ind w:firstLine="709"/>
              <w:rPr>
                <w:color w:val="000000"/>
              </w:rPr>
            </w:pPr>
            <w:sdt>
              <w:sdtPr>
                <w:rPr>
                  <w:color w:val="000000"/>
                </w:rPr>
                <w:tag w:val="goog_rdk_0"/>
                <w:id w:val="1924760594"/>
              </w:sdtPr>
              <w:sdtEndPr/>
              <w:sdtContent>
                <w:r w:rsidR="002340C8">
                  <w:rPr>
                    <w:color w:val="000000"/>
                  </w:rPr>
                  <w:t>КТГ ≥ 90</w:t>
                </w:r>
              </w:sdtContent>
            </w:sdt>
          </w:p>
        </w:tc>
        <w:tc>
          <w:tcPr>
            <w:tcW w:w="1680" w:type="dxa"/>
            <w:vAlign w:val="center"/>
          </w:tcPr>
          <w:p w14:paraId="0360A791" w14:textId="77777777" w:rsidR="002340C8" w:rsidRPr="007E2536" w:rsidRDefault="00600701" w:rsidP="002340C8">
            <w:pPr>
              <w:pBdr>
                <w:top w:val="nil"/>
                <w:left w:val="nil"/>
                <w:bottom w:val="nil"/>
                <w:right w:val="nil"/>
                <w:between w:val="nil"/>
              </w:pBdr>
              <w:jc w:val="center"/>
              <w:rPr>
                <w:color w:val="000000"/>
              </w:rPr>
            </w:pPr>
            <w:sdt>
              <w:sdtPr>
                <w:rPr>
                  <w:color w:val="000000"/>
                </w:rPr>
                <w:tag w:val="goog_rdk_1"/>
                <w:id w:val="-145439940"/>
              </w:sdtPr>
              <w:sdtEndPr/>
              <w:sdtContent>
                <w:r w:rsidR="002340C8">
                  <w:rPr>
                    <w:color w:val="000000"/>
                  </w:rPr>
                  <w:t>90&gt;КТГ≥85</w:t>
                </w:r>
              </w:sdtContent>
            </w:sdt>
          </w:p>
        </w:tc>
        <w:tc>
          <w:tcPr>
            <w:tcW w:w="1833" w:type="dxa"/>
            <w:vAlign w:val="center"/>
          </w:tcPr>
          <w:p w14:paraId="2E090E70" w14:textId="77777777" w:rsidR="002340C8" w:rsidRPr="007E2536" w:rsidRDefault="00600701" w:rsidP="002340C8">
            <w:pPr>
              <w:pBdr>
                <w:top w:val="nil"/>
                <w:left w:val="nil"/>
                <w:bottom w:val="nil"/>
                <w:right w:val="nil"/>
                <w:between w:val="nil"/>
              </w:pBdr>
              <w:jc w:val="center"/>
              <w:rPr>
                <w:color w:val="000000"/>
              </w:rPr>
            </w:pPr>
            <w:sdt>
              <w:sdtPr>
                <w:rPr>
                  <w:color w:val="000000"/>
                </w:rPr>
                <w:tag w:val="goog_rdk_2"/>
                <w:id w:val="693503653"/>
              </w:sdtPr>
              <w:sdtEndPr/>
              <w:sdtContent>
                <w:r w:rsidR="002340C8">
                  <w:rPr>
                    <w:color w:val="000000"/>
                  </w:rPr>
                  <w:t>85&gt;КТГ≥80</w:t>
                </w:r>
              </w:sdtContent>
            </w:sdt>
          </w:p>
        </w:tc>
        <w:tc>
          <w:tcPr>
            <w:tcW w:w="1833" w:type="dxa"/>
            <w:vAlign w:val="center"/>
          </w:tcPr>
          <w:p w14:paraId="2C7BB156" w14:textId="77777777" w:rsidR="002340C8" w:rsidRPr="007E2536" w:rsidRDefault="002340C8" w:rsidP="002340C8">
            <w:pPr>
              <w:pBdr>
                <w:top w:val="nil"/>
                <w:left w:val="nil"/>
                <w:bottom w:val="nil"/>
                <w:right w:val="nil"/>
                <w:between w:val="nil"/>
              </w:pBdr>
              <w:jc w:val="center"/>
              <w:rPr>
                <w:color w:val="000000"/>
              </w:rPr>
            </w:pPr>
            <w:r>
              <w:rPr>
                <w:color w:val="000000"/>
              </w:rPr>
              <w:t>КТГ&lt;80</w:t>
            </w:r>
          </w:p>
        </w:tc>
      </w:tr>
      <w:tr w:rsidR="002340C8" w:rsidRPr="007E2536" w14:paraId="6AA720EF" w14:textId="77777777" w:rsidTr="002340C8">
        <w:trPr>
          <w:trHeight w:val="400"/>
          <w:jc w:val="center"/>
        </w:trPr>
        <w:tc>
          <w:tcPr>
            <w:tcW w:w="1701" w:type="dxa"/>
            <w:vAlign w:val="center"/>
          </w:tcPr>
          <w:p w14:paraId="0F85645F" w14:textId="77777777" w:rsidR="002340C8" w:rsidRPr="007E2536" w:rsidRDefault="002340C8" w:rsidP="002340C8">
            <w:pPr>
              <w:pBdr>
                <w:top w:val="nil"/>
                <w:left w:val="nil"/>
                <w:bottom w:val="nil"/>
                <w:right w:val="nil"/>
                <w:between w:val="nil"/>
              </w:pBdr>
              <w:jc w:val="center"/>
              <w:rPr>
                <w:color w:val="000000"/>
              </w:rPr>
            </w:pPr>
            <w:r>
              <w:rPr>
                <w:color w:val="000000"/>
              </w:rPr>
              <w:t>К</w:t>
            </w:r>
            <w:r>
              <w:rPr>
                <w:color w:val="000000"/>
                <w:vertAlign w:val="subscript"/>
              </w:rPr>
              <w:t>г</w:t>
            </w:r>
          </w:p>
        </w:tc>
        <w:tc>
          <w:tcPr>
            <w:tcW w:w="2591" w:type="dxa"/>
            <w:vAlign w:val="center"/>
          </w:tcPr>
          <w:p w14:paraId="0B683AC6" w14:textId="77777777" w:rsidR="002340C8" w:rsidRPr="007E2536" w:rsidRDefault="002340C8" w:rsidP="002340C8">
            <w:pPr>
              <w:pBdr>
                <w:top w:val="nil"/>
                <w:left w:val="nil"/>
                <w:bottom w:val="nil"/>
                <w:right w:val="nil"/>
                <w:between w:val="nil"/>
              </w:pBdr>
              <w:jc w:val="center"/>
              <w:rPr>
                <w:color w:val="000000"/>
              </w:rPr>
            </w:pPr>
            <w:r>
              <w:rPr>
                <w:color w:val="000000"/>
              </w:rPr>
              <w:t>1,0</w:t>
            </w:r>
          </w:p>
        </w:tc>
        <w:tc>
          <w:tcPr>
            <w:tcW w:w="1680" w:type="dxa"/>
            <w:vAlign w:val="center"/>
          </w:tcPr>
          <w:p w14:paraId="38A3827D" w14:textId="77777777" w:rsidR="002340C8" w:rsidRPr="007E2536" w:rsidRDefault="002340C8" w:rsidP="002340C8">
            <w:pPr>
              <w:pBdr>
                <w:top w:val="nil"/>
                <w:left w:val="nil"/>
                <w:bottom w:val="nil"/>
                <w:right w:val="nil"/>
                <w:between w:val="nil"/>
              </w:pBdr>
              <w:jc w:val="center"/>
              <w:rPr>
                <w:color w:val="000000"/>
              </w:rPr>
            </w:pPr>
            <w:r>
              <w:rPr>
                <w:color w:val="000000"/>
              </w:rPr>
              <w:t>0,9</w:t>
            </w:r>
          </w:p>
        </w:tc>
        <w:tc>
          <w:tcPr>
            <w:tcW w:w="1833" w:type="dxa"/>
            <w:vAlign w:val="center"/>
          </w:tcPr>
          <w:p w14:paraId="73D1D6F7" w14:textId="77777777" w:rsidR="002340C8" w:rsidRPr="007E2536" w:rsidRDefault="002340C8" w:rsidP="002340C8">
            <w:pPr>
              <w:pBdr>
                <w:top w:val="nil"/>
                <w:left w:val="nil"/>
                <w:bottom w:val="nil"/>
                <w:right w:val="nil"/>
                <w:between w:val="nil"/>
              </w:pBdr>
              <w:jc w:val="center"/>
              <w:rPr>
                <w:color w:val="000000"/>
              </w:rPr>
            </w:pPr>
            <w:r>
              <w:rPr>
                <w:color w:val="000000"/>
              </w:rPr>
              <w:t>0,8</w:t>
            </w:r>
          </w:p>
        </w:tc>
        <w:tc>
          <w:tcPr>
            <w:tcW w:w="1833" w:type="dxa"/>
            <w:vAlign w:val="center"/>
          </w:tcPr>
          <w:p w14:paraId="5430AE9A" w14:textId="77777777" w:rsidR="002340C8" w:rsidRPr="007E2536" w:rsidRDefault="002340C8" w:rsidP="002340C8">
            <w:pPr>
              <w:pBdr>
                <w:top w:val="nil"/>
                <w:left w:val="nil"/>
                <w:bottom w:val="nil"/>
                <w:right w:val="nil"/>
                <w:between w:val="nil"/>
              </w:pBdr>
              <w:jc w:val="center"/>
              <w:rPr>
                <w:color w:val="000000"/>
              </w:rPr>
            </w:pPr>
            <w:r>
              <w:rPr>
                <w:color w:val="000000"/>
              </w:rPr>
              <w:t>0,5</w:t>
            </w:r>
          </w:p>
        </w:tc>
      </w:tr>
    </w:tbl>
    <w:p w14:paraId="28A76C9C"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Стоимость поддержания работы Товара включает в себя оплату труда специалистов, задействованных при выполнении Работ, стоимости используемых при выполнении Работ запасных частей и материалов, представленных Исполнителем, затрат, связанных с их доставкой на место выполнения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39FE52D9" w14:textId="77777777" w:rsidR="002340C8" w:rsidRPr="007E2536" w:rsidRDefault="002340C8" w:rsidP="002340C8">
      <w:pPr>
        <w:pBdr>
          <w:top w:val="nil"/>
          <w:left w:val="nil"/>
          <w:bottom w:val="nil"/>
          <w:right w:val="nil"/>
          <w:between w:val="nil"/>
        </w:pBdr>
        <w:ind w:firstLine="851"/>
        <w:jc w:val="both"/>
        <w:rPr>
          <w:color w:val="000000"/>
        </w:rPr>
      </w:pPr>
      <w:r>
        <w:rPr>
          <w:color w:val="000000"/>
        </w:rPr>
        <w:t>Стоимость поддержания работы Товара НЕ включает в себя затраты Исполнителя на выполнение работ, указанных в части указанных в п. 2.10 настоящего Договора.</w:t>
      </w:r>
    </w:p>
    <w:p w14:paraId="6CBD0ED2"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Работ в отчетном периоде считается по формуле:</w:t>
      </w:r>
    </w:p>
    <w:p w14:paraId="2BEE6CC6"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b/>
          <w:color w:val="000000"/>
        </w:rPr>
        <w:t xml:space="preserve"> =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xml:space="preserve">) + </w:t>
      </w:r>
      <w:r>
        <w:rPr>
          <w:b/>
          <w:color w:val="000000"/>
        </w:rPr>
        <w:t>С</w:t>
      </w:r>
      <w:r>
        <w:rPr>
          <w:b/>
          <w:color w:val="000000"/>
          <w:vertAlign w:val="subscript"/>
        </w:rPr>
        <w:t>др</w:t>
      </w:r>
      <w:r>
        <w:rPr>
          <w:color w:val="000000"/>
        </w:rPr>
        <w:t>, где</w:t>
      </w:r>
    </w:p>
    <w:p w14:paraId="74CFC3B7"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color w:val="000000"/>
        </w:rPr>
        <w:t xml:space="preserve"> – стоимость Работ в отчетном периоде, </w:t>
      </w:r>
      <w:r>
        <w:rPr>
          <w:i/>
          <w:iCs/>
          <w:color w:val="000000"/>
        </w:rPr>
        <w:t>___(рублей/юаней)</w:t>
      </w:r>
      <w:r>
        <w:rPr>
          <w:color w:val="000000"/>
        </w:rPr>
        <w:t xml:space="preserve"> без НДС;</w:t>
      </w:r>
    </w:p>
    <w:p w14:paraId="619430E0" w14:textId="77777777" w:rsidR="002340C8" w:rsidRPr="007E2536" w:rsidRDefault="002340C8" w:rsidP="002340C8">
      <w:pPr>
        <w:pBdr>
          <w:top w:val="nil"/>
          <w:left w:val="nil"/>
          <w:bottom w:val="nil"/>
          <w:right w:val="nil"/>
          <w:between w:val="nil"/>
        </w:pBdr>
        <w:ind w:firstLine="851"/>
        <w:jc w:val="both"/>
        <w:rPr>
          <w:color w:val="000000"/>
        </w:rPr>
      </w:pPr>
      <w:r>
        <w:rPr>
          <w:b/>
          <w:color w:val="000000"/>
        </w:rPr>
        <w:t>С</w:t>
      </w:r>
      <w:r>
        <w:rPr>
          <w:b/>
          <w:color w:val="000000"/>
          <w:vertAlign w:val="subscript"/>
        </w:rPr>
        <w:t>др</w:t>
      </w:r>
      <w:r>
        <w:rPr>
          <w:color w:val="000000"/>
        </w:rPr>
        <w:t xml:space="preserve"> – стоимость дополнительно оплачиваемых работ (дополнительных работ) в отчетном периоде, определяемая в соответствии с п. 2.10 настоящего Договора., </w:t>
      </w:r>
      <w:r>
        <w:rPr>
          <w:i/>
          <w:iCs/>
          <w:color w:val="000000"/>
        </w:rPr>
        <w:t xml:space="preserve">___(рублей/юаней) </w:t>
      </w:r>
      <w:r>
        <w:rPr>
          <w:color w:val="000000"/>
        </w:rPr>
        <w:t>без НДС;</w:t>
      </w:r>
    </w:p>
    <w:p w14:paraId="0D23E2B6"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34BD11B9"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545DA31F" w14:textId="77777777" w:rsidR="002340C8" w:rsidRPr="001D0AE8" w:rsidRDefault="002340C8" w:rsidP="002340C8">
      <w:pPr>
        <w:pBdr>
          <w:top w:val="nil"/>
          <w:left w:val="nil"/>
          <w:bottom w:val="nil"/>
          <w:right w:val="nil"/>
          <w:between w:val="nil"/>
        </w:pBdr>
        <w:ind w:firstLine="709"/>
        <w:jc w:val="both"/>
        <w:rPr>
          <w:color w:val="000000"/>
        </w:rPr>
      </w:pPr>
      <w:r>
        <w:rPr>
          <w:color w:val="000000"/>
        </w:rPr>
        <w:lastRenderedPageBreak/>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2747CFF4"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рассчитывается следующим образом:</w:t>
      </w:r>
    </w:p>
    <w:p w14:paraId="0901888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КТГ = (t</w:t>
      </w:r>
      <w:r>
        <w:rPr>
          <w:b/>
          <w:color w:val="000000"/>
          <w:vertAlign w:val="subscript"/>
        </w:rPr>
        <w:t xml:space="preserve">общ </w:t>
      </w:r>
      <w:r>
        <w:rPr>
          <w:b/>
          <w:color w:val="000000"/>
        </w:rPr>
        <w:t>- t</w:t>
      </w:r>
      <w:r>
        <w:rPr>
          <w:b/>
          <w:color w:val="000000"/>
          <w:vertAlign w:val="subscript"/>
        </w:rPr>
        <w:t>рем</w:t>
      </w:r>
      <w:r>
        <w:rPr>
          <w:b/>
          <w:color w:val="000000"/>
        </w:rPr>
        <w:t>)</w:t>
      </w:r>
      <w:r>
        <w:rPr>
          <w:b/>
          <w:color w:val="000000"/>
          <w:vertAlign w:val="subscript"/>
        </w:rPr>
        <w:t xml:space="preserve"> </w:t>
      </w:r>
      <w:r>
        <w:rPr>
          <w:b/>
          <w:color w:val="000000"/>
        </w:rPr>
        <w:t>/ t</w:t>
      </w:r>
      <w:r>
        <w:rPr>
          <w:b/>
          <w:color w:val="000000"/>
          <w:vertAlign w:val="subscript"/>
        </w:rPr>
        <w:t>общ</w:t>
      </w:r>
      <w:r>
        <w:rPr>
          <w:b/>
          <w:color w:val="000000"/>
        </w:rPr>
        <w:t xml:space="preserve"> * 100%, </w:t>
      </w:r>
      <w:r>
        <w:rPr>
          <w:color w:val="000000"/>
        </w:rPr>
        <w:t>где</w:t>
      </w:r>
    </w:p>
    <w:p w14:paraId="1ADE6D92"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рем</w:t>
      </w:r>
      <w:r>
        <w:rPr>
          <w:color w:val="000000"/>
        </w:rPr>
        <w:t xml:space="preserve"> –</w:t>
      </w:r>
      <w:r>
        <w:rPr>
          <w:b/>
          <w:color w:val="000000"/>
        </w:rPr>
        <w:t xml:space="preserve"> </w:t>
      </w:r>
      <w:r>
        <w:rPr>
          <w:color w:val="000000"/>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621E301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общ</w:t>
      </w:r>
      <w:r>
        <w:rPr>
          <w:color w:val="000000"/>
        </w:rPr>
        <w:t xml:space="preserve"> – общее количество часов, запланированное в Графике работы терминала в отчетном периоде.</w:t>
      </w:r>
    </w:p>
    <w:p w14:paraId="3B26AE3A"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считается по каждой единице Товара отдельно. Интервал подсчета КТГ – 1 (один) календарный квартал года.</w:t>
      </w:r>
    </w:p>
    <w:p w14:paraId="55F6CDCC" w14:textId="77777777" w:rsidR="002340C8" w:rsidRPr="007E2536" w:rsidRDefault="002340C8" w:rsidP="002340C8">
      <w:pPr>
        <w:shd w:val="clear" w:color="auto" w:fill="FFFFFF"/>
        <w:ind w:firstLine="709"/>
        <w:jc w:val="both"/>
        <w:rPr>
          <w:color w:val="000000"/>
        </w:rPr>
      </w:pPr>
      <w:r>
        <w:rPr>
          <w:color w:val="000000"/>
        </w:rPr>
        <w:t>Регистрация времени, когда Товар был неисправен, фиксируется в Актах простоев Товара, составленных по форме Приложения № 11, являющемся неотъемлемой</w:t>
      </w:r>
      <w:r>
        <w:rPr>
          <w:color w:val="00B050"/>
        </w:rPr>
        <w:t xml:space="preserve"> </w:t>
      </w:r>
      <w:r>
        <w:rPr>
          <w:color w:val="000000"/>
        </w:rPr>
        <w:t>частью настоящего Договора.</w:t>
      </w:r>
    </w:p>
    <w:p w14:paraId="7841E612"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2.7. Количество часов, при которых Техника находилась в текущем или капитальном ремонте или на техническом обслуживании (t</w:t>
      </w:r>
      <w:r>
        <w:rPr>
          <w:color w:val="000000"/>
          <w:vertAlign w:val="subscript"/>
        </w:rPr>
        <w:t>рем</w:t>
      </w:r>
      <w:r>
        <w:rPr>
          <w:color w:val="000000"/>
        </w:rPr>
        <w:t>), включает в себя:</w:t>
      </w:r>
    </w:p>
    <w:p w14:paraId="13242E0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для проведения подготовительных работ по ремонту и обслуживанию;</w:t>
      </w:r>
    </w:p>
    <w:p w14:paraId="6E05EB1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для проведения Работ на Технике;</w:t>
      </w:r>
    </w:p>
    <w:p w14:paraId="74191F4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в ожидании запасных частей;</w:t>
      </w:r>
    </w:p>
    <w:p w14:paraId="02D10684" w14:textId="77777777" w:rsidR="002340C8" w:rsidRDefault="002340C8" w:rsidP="002340C8">
      <w:pPr>
        <w:pBdr>
          <w:top w:val="nil"/>
          <w:left w:val="nil"/>
          <w:bottom w:val="nil"/>
          <w:right w:val="nil"/>
          <w:between w:val="nil"/>
        </w:pBdr>
        <w:shd w:val="clear" w:color="auto" w:fill="FFFFFF"/>
        <w:ind w:left="709" w:firstLine="2"/>
        <w:jc w:val="both"/>
        <w:rPr>
          <w:color w:val="000000"/>
        </w:rPr>
      </w:pPr>
      <w:r>
        <w:rPr>
          <w:color w:val="000000"/>
        </w:rPr>
        <w:t>- время остановки Техники в ожидании определения причины поломки, в том числе время прибытия представителя Исполнителя, время осмотра, замеров и т.д.</w:t>
      </w:r>
    </w:p>
    <w:p w14:paraId="27F399D8"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2.8. Количество часов, при которых Техника находилась в ремонте (t</w:t>
      </w:r>
      <w:r>
        <w:rPr>
          <w:color w:val="000000"/>
          <w:vertAlign w:val="subscript"/>
        </w:rPr>
        <w:t>рем</w:t>
      </w:r>
      <w:r>
        <w:rPr>
          <w:color w:val="000000"/>
        </w:rPr>
        <w:t xml:space="preserve">), НЕ включает в себя: </w:t>
      </w:r>
    </w:p>
    <w:p w14:paraId="4761CD8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E16D7FD"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использования некачественного топлива; </w:t>
      </w:r>
    </w:p>
    <w:p w14:paraId="1D68C8D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замены шин.</w:t>
      </w:r>
    </w:p>
    <w:p w14:paraId="57EEE32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2.9. Не более 1 раза за все время действия настоящего Договора для каждой из единиц Техники Стороны вправе согласовать производство текущего или капитального ремонта продолжительностью до 14 календарных дней. При этом время, которое Техника находилась в ремонте (t</w:t>
      </w:r>
      <w:r>
        <w:rPr>
          <w:color w:val="000000"/>
          <w:vertAlign w:val="subscript"/>
        </w:rPr>
        <w:t>рем</w:t>
      </w:r>
      <w:r>
        <w:rPr>
          <w:color w:val="000000"/>
        </w:rPr>
        <w:t>), будет снижено на количество часов в Графике работы терминала в период такого ремонта. Обязательным условием такого согласования является предварительное уведомления Исполнителем о планируемом длительном ремонте не менее чем за 30 календарных дней.</w:t>
      </w:r>
    </w:p>
    <w:p w14:paraId="028E698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2.10. Дополнительно оплачиваются работы:</w:t>
      </w:r>
    </w:p>
    <w:p w14:paraId="2C741A2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замене шин;</w:t>
      </w:r>
    </w:p>
    <w:p w14:paraId="7D1BC1B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ремонту Техники по вине Заказчика.</w:t>
      </w:r>
    </w:p>
    <w:p w14:paraId="2CE2F314"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994144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Ремонты Техники по вине Заказчика:</w:t>
      </w:r>
    </w:p>
    <w:p w14:paraId="60DA51EA"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вызванные нарушением техники эксплуатации Техники;</w:t>
      </w:r>
    </w:p>
    <w:p w14:paraId="328556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причине использования некачественного топлива;</w:t>
      </w:r>
    </w:p>
    <w:p w14:paraId="404E741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вине третьих лиц.</w:t>
      </w:r>
    </w:p>
    <w:p w14:paraId="1CC87571" w14:textId="77777777" w:rsidR="002340C8" w:rsidRDefault="002340C8" w:rsidP="002340C8">
      <w:pPr>
        <w:pBdr>
          <w:top w:val="nil"/>
          <w:left w:val="nil"/>
          <w:bottom w:val="nil"/>
          <w:right w:val="nil"/>
          <w:between w:val="nil"/>
        </w:pBdr>
        <w:ind w:firstLine="720"/>
        <w:jc w:val="both"/>
        <w:rPr>
          <w:color w:val="000000"/>
        </w:rPr>
      </w:pPr>
      <w:r>
        <w:rPr>
          <w:color w:val="000000"/>
        </w:rPr>
        <w:t xml:space="preserve">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 </w:t>
      </w:r>
      <w:bookmarkStart w:id="27" w:name="_Hlk94639368"/>
      <w:r>
        <w:rPr>
          <w:color w:val="000000"/>
        </w:rPr>
        <w:t xml:space="preserve">В случаях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w:t>
      </w:r>
      <w:r>
        <w:rPr>
          <w:color w:val="000000"/>
        </w:rPr>
        <w:lastRenderedPageBreak/>
        <w:t>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bookmarkEnd w:id="27"/>
    <w:p w14:paraId="514E36C8" w14:textId="77777777" w:rsidR="002340C8" w:rsidRPr="001A3450" w:rsidRDefault="002340C8">
      <w:pPr>
        <w:pStyle w:val="aff7"/>
        <w:numPr>
          <w:ilvl w:val="1"/>
          <w:numId w:val="35"/>
        </w:numPr>
        <w:pBdr>
          <w:top w:val="nil"/>
          <w:left w:val="nil"/>
          <w:bottom w:val="nil"/>
          <w:right w:val="nil"/>
          <w:between w:val="nil"/>
        </w:pBdr>
        <w:shd w:val="clear" w:color="auto" w:fill="FFFFFF"/>
        <w:jc w:val="both"/>
        <w:rPr>
          <w:color w:val="000000"/>
        </w:rPr>
      </w:pPr>
      <w:r>
        <w:rPr>
          <w:color w:val="000000"/>
        </w:rPr>
        <w:t xml:space="preserve"> Стоимость дополнительно оплачиваемых работ считается по формуле:</w:t>
      </w:r>
    </w:p>
    <w:p w14:paraId="4098827A" w14:textId="77777777" w:rsidR="002340C8" w:rsidRDefault="002340C8" w:rsidP="002340C8">
      <w:pPr>
        <w:pBdr>
          <w:top w:val="nil"/>
          <w:left w:val="nil"/>
          <w:bottom w:val="nil"/>
          <w:right w:val="nil"/>
          <w:between w:val="nil"/>
        </w:pBdr>
        <w:shd w:val="clear" w:color="auto" w:fill="FFFFFF"/>
        <w:ind w:left="879" w:firstLine="709"/>
        <w:jc w:val="both"/>
        <w:rPr>
          <w:color w:val="000000"/>
        </w:rPr>
      </w:pPr>
      <w:r>
        <w:rPr>
          <w:b/>
          <w:color w:val="000000"/>
        </w:rPr>
        <w:t>С</w:t>
      </w:r>
      <w:r>
        <w:rPr>
          <w:b/>
          <w:color w:val="000000"/>
          <w:vertAlign w:val="subscript"/>
        </w:rPr>
        <w:t>др</w:t>
      </w:r>
      <w:r>
        <w:rPr>
          <w:b/>
          <w:color w:val="000000"/>
        </w:rPr>
        <w:t xml:space="preserve"> = С</w:t>
      </w:r>
      <w:r>
        <w:rPr>
          <w:b/>
          <w:color w:val="000000"/>
          <w:vertAlign w:val="subscript"/>
        </w:rPr>
        <w:t>чч</w:t>
      </w:r>
      <w:r>
        <w:rPr>
          <w:b/>
          <w:color w:val="000000"/>
        </w:rPr>
        <w:t>*К</w:t>
      </w:r>
      <w:r>
        <w:rPr>
          <w:b/>
          <w:color w:val="000000"/>
          <w:vertAlign w:val="subscript"/>
        </w:rPr>
        <w:t>ч</w:t>
      </w:r>
      <w:r>
        <w:rPr>
          <w:b/>
          <w:color w:val="000000"/>
        </w:rPr>
        <w:t>+С</w:t>
      </w:r>
      <w:r>
        <w:rPr>
          <w:b/>
          <w:color w:val="000000"/>
          <w:vertAlign w:val="subscript"/>
        </w:rPr>
        <w:t>зч</w:t>
      </w:r>
      <w:r>
        <w:rPr>
          <w:b/>
          <w:color w:val="000000"/>
        </w:rPr>
        <w:t>+С</w:t>
      </w:r>
      <w:r>
        <w:rPr>
          <w:b/>
          <w:color w:val="000000"/>
          <w:vertAlign w:val="subscript"/>
        </w:rPr>
        <w:t>зш</w:t>
      </w:r>
      <w:r>
        <w:rPr>
          <w:b/>
          <w:color w:val="000000"/>
        </w:rPr>
        <w:t>*К</w:t>
      </w:r>
      <w:r>
        <w:rPr>
          <w:b/>
          <w:color w:val="000000"/>
          <w:vertAlign w:val="subscript"/>
        </w:rPr>
        <w:t>ш</w:t>
      </w:r>
      <w:r>
        <w:rPr>
          <w:color w:val="000000"/>
        </w:rPr>
        <w:t>, где</w:t>
      </w:r>
    </w:p>
    <w:p w14:paraId="35D26AC5" w14:textId="77777777" w:rsidR="002340C8" w:rsidRDefault="002340C8" w:rsidP="002340C8">
      <w:pPr>
        <w:pBdr>
          <w:top w:val="nil"/>
          <w:left w:val="nil"/>
          <w:bottom w:val="nil"/>
          <w:right w:val="nil"/>
          <w:between w:val="nil"/>
        </w:pBdr>
        <w:shd w:val="clear" w:color="auto" w:fill="FFFFFF"/>
        <w:ind w:left="879" w:firstLine="709"/>
        <w:jc w:val="both"/>
        <w:rPr>
          <w:color w:val="000000"/>
        </w:rPr>
      </w:pPr>
    </w:p>
    <w:p w14:paraId="6456E9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др</w:t>
      </w:r>
      <w:r>
        <w:rPr>
          <w:color w:val="000000"/>
        </w:rPr>
        <w:t xml:space="preserve"> – стоимость дополнительно оплачиваемых работ, </w:t>
      </w:r>
      <w:r>
        <w:rPr>
          <w:i/>
          <w:iCs/>
          <w:color w:val="000000"/>
        </w:rPr>
        <w:t>___(рублей/юаней)</w:t>
      </w:r>
      <w:r>
        <w:rPr>
          <w:color w:val="000000"/>
        </w:rPr>
        <w:t xml:space="preserve"> без НДС;</w:t>
      </w:r>
    </w:p>
    <w:p w14:paraId="7542D6B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чч</w:t>
      </w:r>
      <w:r>
        <w:rPr>
          <w:color w:val="000000"/>
        </w:rPr>
        <w:t xml:space="preserve"> – стоимость нормо-часа дополнительно оплачиваемых работ,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203527F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 xml:space="preserve">ч </w:t>
      </w:r>
      <w:r>
        <w:rPr>
          <w:color w:val="000000"/>
        </w:rPr>
        <w:t>– количество</w:t>
      </w:r>
      <w:r>
        <w:rPr>
          <w:color w:val="000000"/>
          <w:vertAlign w:val="subscript"/>
        </w:rPr>
        <w:t xml:space="preserve"> </w:t>
      </w:r>
      <w:r>
        <w:rPr>
          <w:color w:val="000000"/>
        </w:rPr>
        <w:t>нормо-часов, затраченных на ремонт;</w:t>
      </w:r>
    </w:p>
    <w:p w14:paraId="324A183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зч</w:t>
      </w:r>
      <w:r>
        <w:rPr>
          <w:color w:val="000000"/>
        </w:rPr>
        <w:t xml:space="preserve"> – стоимость запасных частей и материалов, предоставляемых Исполнителем и используемых при ремонте, </w:t>
      </w:r>
      <w:r>
        <w:rPr>
          <w:i/>
          <w:iCs/>
          <w:color w:val="000000"/>
        </w:rPr>
        <w:t>___(рублей/юаней)</w:t>
      </w:r>
      <w:r>
        <w:rPr>
          <w:color w:val="000000"/>
        </w:rPr>
        <w:t xml:space="preserve"> без НДС;</w:t>
      </w:r>
    </w:p>
    <w:p w14:paraId="5F8F3996"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зш</w:t>
      </w:r>
      <w:r>
        <w:rPr>
          <w:color w:val="000000"/>
        </w:rPr>
        <w:t xml:space="preserve"> – стоимость замены шины,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14A1204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ш</w:t>
      </w:r>
      <w:r>
        <w:rPr>
          <w:color w:val="000000"/>
        </w:rPr>
        <w:t xml:space="preserve"> – количество заменённых шин.</w:t>
      </w:r>
    </w:p>
    <w:p w14:paraId="045F6BFB"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Стоимость нормо-часа дополнительно оплачиваемых работ не может превышать ___________ _</w:t>
      </w:r>
      <w:r>
        <w:rPr>
          <w:i/>
          <w:iCs/>
          <w:color w:val="000000"/>
        </w:rPr>
        <w:t>___(рублей/юаней)</w:t>
      </w:r>
      <w:r>
        <w:rPr>
          <w:color w:val="000000"/>
        </w:rPr>
        <w:t xml:space="preserve">, без НДС.  </w:t>
      </w:r>
    </w:p>
    <w:p w14:paraId="5BBE342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Стоимость замены шины не может превышать ____ </w:t>
      </w:r>
      <w:r>
        <w:rPr>
          <w:i/>
          <w:iCs/>
          <w:color w:val="000000"/>
        </w:rPr>
        <w:t>___(рублей/юаней)</w:t>
      </w:r>
      <w:r>
        <w:rPr>
          <w:color w:val="000000"/>
        </w:rPr>
        <w:t xml:space="preserve"> без НДС за 1 замену. </w:t>
      </w:r>
    </w:p>
    <w:p w14:paraId="2AE3B04F" w14:textId="77777777" w:rsidR="002340C8" w:rsidRDefault="002340C8" w:rsidP="002340C8">
      <w:pPr>
        <w:pBdr>
          <w:top w:val="nil"/>
          <w:left w:val="nil"/>
          <w:bottom w:val="nil"/>
          <w:right w:val="nil"/>
          <w:between w:val="nil"/>
        </w:pBdr>
        <w:ind w:firstLine="709"/>
        <w:jc w:val="both"/>
        <w:rPr>
          <w:color w:val="000000"/>
        </w:rPr>
      </w:pPr>
      <w:r>
        <w:rPr>
          <w:color w:val="000000"/>
        </w:rPr>
        <w:t xml:space="preserve"> 2.12 В случае, если поломка Техники произошла по вине Заказчика, дополнительные виды работ и максимальная продолжительность нормативного времени дополнительно оплачиваемых работ указана в Приложении № 5, являющимся неотъемлемой частью настоящего Договора.</w:t>
      </w:r>
    </w:p>
    <w:p w14:paraId="7BEF8F0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2.13.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304DFE1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2.14.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исправной техники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Техники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3B18B0D0" w14:textId="77777777" w:rsidR="002340C8" w:rsidRPr="00B57004" w:rsidRDefault="002340C8" w:rsidP="002340C8">
      <w:pPr>
        <w:pBdr>
          <w:top w:val="nil"/>
          <w:left w:val="nil"/>
          <w:bottom w:val="nil"/>
          <w:right w:val="nil"/>
          <w:between w:val="nil"/>
        </w:pBdr>
        <w:shd w:val="clear" w:color="auto" w:fill="FFFFFF"/>
        <w:ind w:firstLine="712"/>
        <w:jc w:val="both"/>
        <w:rPr>
          <w:color w:val="000000"/>
        </w:rPr>
      </w:pPr>
      <w:r>
        <w:rPr>
          <w:color w:val="000000"/>
        </w:rPr>
        <w:t>Если Техника допущена к работе в условно исправном состоянии, то КТГ не уменьшается.</w:t>
      </w:r>
    </w:p>
    <w:p w14:paraId="3D43DED9" w14:textId="77777777" w:rsidR="002340C8" w:rsidRPr="00B57004" w:rsidRDefault="002340C8" w:rsidP="002340C8">
      <w:pPr>
        <w:pBdr>
          <w:top w:val="nil"/>
          <w:left w:val="nil"/>
          <w:bottom w:val="nil"/>
          <w:right w:val="nil"/>
          <w:between w:val="nil"/>
        </w:pBdr>
        <w:ind w:firstLine="396"/>
        <w:jc w:val="both"/>
        <w:rPr>
          <w:color w:val="000000"/>
        </w:rPr>
      </w:pPr>
      <w:r>
        <w:rPr>
          <w:color w:val="000000"/>
        </w:rPr>
        <w:t xml:space="preserve">     </w:t>
      </w:r>
      <w:bookmarkStart w:id="28" w:name="_Hlk92971216"/>
      <w:r>
        <w:rPr>
          <w:color w:val="000000"/>
        </w:rPr>
        <w:t>2.15. Оплата</w:t>
      </w:r>
      <w:r>
        <w:rPr>
          <w:color w:val="000000"/>
          <w:sz w:val="28"/>
          <w:szCs w:val="28"/>
        </w:rPr>
        <w:t xml:space="preserve"> </w:t>
      </w:r>
      <w:r>
        <w:rPr>
          <w:color w:val="000000"/>
        </w:rPr>
        <w:t xml:space="preserve">Работ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или универсального передаточного документа (далее УПД)</w:t>
      </w:r>
      <w:r>
        <w:rPr>
          <w:color w:val="000000"/>
        </w:rPr>
        <w:t xml:space="preserve"> 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p w14:paraId="6FC90904" w14:textId="77777777" w:rsidR="002340C8" w:rsidRPr="00B57004" w:rsidRDefault="002340C8" w:rsidP="002340C8">
      <w:pPr>
        <w:pBdr>
          <w:top w:val="nil"/>
          <w:left w:val="nil"/>
          <w:bottom w:val="nil"/>
          <w:right w:val="nil"/>
          <w:between w:val="nil"/>
        </w:pBdr>
        <w:shd w:val="clear" w:color="auto" w:fill="FFFFFF"/>
        <w:ind w:firstLine="709"/>
        <w:jc w:val="both"/>
        <w:rPr>
          <w:color w:val="000000"/>
        </w:rPr>
      </w:pPr>
      <w:r>
        <w:rPr>
          <w:color w:val="000000"/>
        </w:rPr>
        <w:t>Оплата дополнительных работ (С</w:t>
      </w:r>
      <w:r>
        <w:rPr>
          <w:color w:val="000000"/>
          <w:vertAlign w:val="subscript"/>
        </w:rPr>
        <w:t>др)</w:t>
      </w:r>
      <w:r>
        <w:rPr>
          <w:color w:val="000000"/>
        </w:rPr>
        <w:t xml:space="preserve">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 xml:space="preserve">или </w:t>
      </w:r>
      <w:r>
        <w:rPr>
          <w:i/>
          <w:color w:val="000000"/>
        </w:rPr>
        <w:lastRenderedPageBreak/>
        <w:t xml:space="preserve">универсального передаточного документа (далее УПД) </w:t>
      </w:r>
      <w:r>
        <w:rPr>
          <w:color w:val="000000"/>
        </w:rPr>
        <w:t>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bookmarkEnd w:id="28"/>
    <w:p w14:paraId="0E6BC4A9"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2.16. В течение 5 (пяти) календарных дней с даты передачи Товара/выполнения Работ/дополнительных работ Исполнитель обязуется предоставить Заказчику счет на Товар/на Работы/дополнительные работы.</w:t>
      </w:r>
    </w:p>
    <w:p w14:paraId="57643194" w14:textId="1BB2A0CC"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2.17. Изменение единичных расценок на Работы (стоимость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настоящего Договора, может быть увеличена по соглашению Сторон не ранее, чем с  «31» декабря 202</w:t>
      </w:r>
      <w:r w:rsidR="0010435D">
        <w:rPr>
          <w:color w:val="000000"/>
        </w:rPr>
        <w:t>4</w:t>
      </w:r>
      <w:r>
        <w:rPr>
          <w:color w:val="000000"/>
        </w:rPr>
        <w:t xml:space="preserve"> года и не более чем на 10% (десять процентов) в год.</w:t>
      </w:r>
    </w:p>
    <w:p w14:paraId="39CEDEB8"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p>
    <w:p w14:paraId="50431E85" w14:textId="77777777" w:rsidR="002340C8" w:rsidRDefault="002340C8" w:rsidP="002340C8">
      <w:pPr>
        <w:pBdr>
          <w:top w:val="nil"/>
          <w:left w:val="nil"/>
          <w:bottom w:val="nil"/>
          <w:right w:val="nil"/>
          <w:between w:val="nil"/>
        </w:pBdr>
        <w:tabs>
          <w:tab w:val="left" w:pos="22680"/>
        </w:tabs>
        <w:rPr>
          <w:b/>
          <w:color w:val="000000"/>
        </w:rPr>
      </w:pPr>
    </w:p>
    <w:p w14:paraId="39F6C0D0"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4A4FC60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716BD10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503FE4D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3E3C104F" w14:textId="77777777" w:rsidR="002340C8" w:rsidRDefault="002340C8" w:rsidP="002340C8">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214A839D" w14:textId="77777777" w:rsidR="002340C8" w:rsidRDefault="002340C8" w:rsidP="002340C8">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42A7DA81" w14:textId="1D335F88" w:rsidR="002340C8" w:rsidRDefault="002340C8" w:rsidP="002340C8">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sidR="004E25AF">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3C7650BE" w14:textId="77777777" w:rsidR="002340C8" w:rsidRPr="003D24B1" w:rsidRDefault="002340C8" w:rsidP="002340C8">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w:t>
      </w:r>
      <w:r>
        <w:rPr>
          <w:color w:val="000000"/>
        </w:rPr>
        <w:lastRenderedPageBreak/>
        <w:t>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2204669C" w14:textId="56FD76BB"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w:t>
      </w:r>
      <w:r w:rsidR="004E25AF">
        <w:rPr>
          <w:color w:val="000000"/>
        </w:rPr>
        <w:t xml:space="preserve"> </w:t>
      </w:r>
      <w:r>
        <w:rPr>
          <w:color w:val="000000"/>
        </w:rPr>
        <w:t>и комплектности. В случае отсутствия претензий по качеству (только в части наличия явных дефектов внешнего вида Товара), количеству</w:t>
      </w:r>
      <w:r w:rsidR="004E25AF">
        <w:rPr>
          <w:color w:val="000000"/>
        </w:rPr>
        <w:t xml:space="preserve"> </w:t>
      </w:r>
      <w:r>
        <w:rPr>
          <w:color w:val="000000"/>
        </w:rPr>
        <w:t xml:space="preserve">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1DE1437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65E703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r>
        <w:rPr>
          <w:color w:val="000000"/>
        </w:rPr>
        <w:t xml:space="preserve"> .</w:t>
      </w:r>
    </w:p>
    <w:p w14:paraId="6A8E7C0D" w14:textId="77777777" w:rsidR="002340C8" w:rsidRDefault="002340C8" w:rsidP="002340C8">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773A0092" w14:textId="77777777" w:rsidR="002340C8" w:rsidRDefault="002340C8" w:rsidP="002340C8">
      <w:pPr>
        <w:pBdr>
          <w:top w:val="nil"/>
          <w:left w:val="nil"/>
          <w:bottom w:val="nil"/>
          <w:right w:val="nil"/>
          <w:between w:val="nil"/>
        </w:pBdr>
        <w:ind w:firstLine="709"/>
        <w:jc w:val="center"/>
        <w:rPr>
          <w:b/>
          <w:color w:val="000000"/>
        </w:rPr>
      </w:pPr>
    </w:p>
    <w:p w14:paraId="0734D8EE" w14:textId="77777777" w:rsidR="002340C8" w:rsidRDefault="002340C8">
      <w:pPr>
        <w:numPr>
          <w:ilvl w:val="0"/>
          <w:numId w:val="31"/>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1172C78E" w14:textId="77777777" w:rsidR="002340C8" w:rsidRDefault="002340C8" w:rsidP="002340C8">
      <w:pPr>
        <w:pBdr>
          <w:top w:val="nil"/>
          <w:left w:val="nil"/>
          <w:bottom w:val="nil"/>
          <w:right w:val="nil"/>
          <w:between w:val="nil"/>
        </w:pBdr>
        <w:rPr>
          <w:b/>
          <w:color w:val="000000"/>
        </w:rPr>
      </w:pPr>
    </w:p>
    <w:p w14:paraId="7B5E42B0" w14:textId="77777777" w:rsidR="002340C8" w:rsidRDefault="002340C8" w:rsidP="002340C8">
      <w:pPr>
        <w:pBdr>
          <w:top w:val="nil"/>
          <w:left w:val="nil"/>
          <w:bottom w:val="nil"/>
          <w:right w:val="nil"/>
          <w:between w:val="nil"/>
        </w:pBdr>
        <w:ind w:firstLine="709"/>
        <w:jc w:val="both"/>
        <w:rPr>
          <w:bCs/>
          <w:color w:val="000000"/>
        </w:rPr>
      </w:pPr>
      <w:r>
        <w:rPr>
          <w:bCs/>
          <w:color w:val="000000"/>
        </w:rPr>
        <w:t>4.1.</w:t>
      </w:r>
      <w:r>
        <w:rPr>
          <w:bCs/>
          <w:color w:val="000000"/>
        </w:rPr>
        <w:tab/>
        <w:t>Исполнитель ежеквартально направляет Заказчику отчёт по статистике ремонтов и эксплуатации Товара, составленный по форме Приложения № 10, являющегося неотъемлемой частью настоящего Договора и акт сдачи-приемки выполненных работ, составленный по форме Приложения № 6, являющегося неотъемлемой частью настоящего Договора</w:t>
      </w:r>
    </w:p>
    <w:p w14:paraId="6A314B4D"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4.2. По завершении выполнения дополнительных работ Исполнитель в течение 5 (Пяти) календарных дней представляет Заказчику акт о приёмке выполненных работ, по форме Приложение № 6, являющимся неотъемлемой частью настоящего Договора.</w:t>
      </w:r>
    </w:p>
    <w:p w14:paraId="0022C270"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4.3.</w:t>
      </w:r>
      <w:r>
        <w:rPr>
          <w:bCs/>
          <w:color w:val="000000"/>
        </w:rPr>
        <w:tab/>
        <w:t>Заказчик в течение 5 (Пяти) календарных дней с даты получения акта о приёмке выполненных работ, отчета по статистике ремонтов и эксплуатации Товара направляет Исполнителю подписанный акт о приёмке выполненных работ, отчет по статистике ремонтов и эксплуатации Товара или мотивированный отказ от приемки Работ/дополнительных работ. При наличии мотивированного отказа Заказчика от приемки Работ/дополнительных работ Сторонами составляется перечень необходимых доработок и указанием сроков их выполнения.</w:t>
      </w:r>
    </w:p>
    <w:p w14:paraId="5089E0A8"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4.4.</w:t>
      </w:r>
      <w:r>
        <w:rPr>
          <w:bCs/>
          <w:color w:val="000000"/>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547C800C"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4.5.</w:t>
      </w:r>
      <w:r>
        <w:rPr>
          <w:bCs/>
          <w:color w:val="000000"/>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7492D9E"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4.6.</w:t>
      </w:r>
      <w:r>
        <w:rPr>
          <w:bCs/>
          <w:color w:val="000000"/>
        </w:rPr>
        <w:tab/>
        <w:t>Гарантийный срок на результаты Работ по настоящему Договору составляет 12 (двенадцать) месяцев с даты подписания акта сдачи-приемки выполненных Работ.</w:t>
      </w:r>
    </w:p>
    <w:p w14:paraId="5D67D765" w14:textId="77777777" w:rsidR="002340C8" w:rsidRPr="00370D58" w:rsidRDefault="002340C8" w:rsidP="002340C8">
      <w:pPr>
        <w:pBdr>
          <w:top w:val="nil"/>
          <w:left w:val="nil"/>
          <w:bottom w:val="nil"/>
          <w:right w:val="nil"/>
          <w:between w:val="nil"/>
        </w:pBdr>
        <w:jc w:val="both"/>
        <w:rPr>
          <w:bCs/>
          <w:color w:val="000000"/>
        </w:rPr>
      </w:pPr>
      <w:r>
        <w:rPr>
          <w:bCs/>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73BF2517" w14:textId="77777777" w:rsidR="002340C8" w:rsidRPr="00370D58" w:rsidRDefault="002340C8" w:rsidP="002340C8">
      <w:pPr>
        <w:pBdr>
          <w:top w:val="nil"/>
          <w:left w:val="nil"/>
          <w:bottom w:val="nil"/>
          <w:right w:val="nil"/>
          <w:between w:val="nil"/>
        </w:pBdr>
        <w:jc w:val="both"/>
        <w:rPr>
          <w:bCs/>
          <w:color w:val="000000"/>
        </w:rPr>
      </w:pPr>
      <w:r>
        <w:rPr>
          <w:bCs/>
          <w:color w:val="000000"/>
        </w:rPr>
        <w:t xml:space="preserve">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w:t>
      </w:r>
      <w:r>
        <w:rPr>
          <w:bCs/>
          <w:color w:val="000000"/>
        </w:rPr>
        <w:lastRenderedPageBreak/>
        <w:t>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06FED6AD"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4.7.</w:t>
      </w:r>
      <w:r>
        <w:rPr>
          <w:bCs/>
          <w:color w:val="000000"/>
        </w:rPr>
        <w:tab/>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797E4CF0"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4.8.</w:t>
      </w:r>
      <w:r>
        <w:rPr>
          <w:bCs/>
          <w:color w:val="000000"/>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D5A85D3" w14:textId="6153B1A6" w:rsidR="002340C8" w:rsidRDefault="002340C8" w:rsidP="002340C8">
      <w:pPr>
        <w:pBdr>
          <w:top w:val="nil"/>
          <w:left w:val="nil"/>
          <w:bottom w:val="nil"/>
          <w:right w:val="nil"/>
          <w:between w:val="nil"/>
        </w:pBdr>
        <w:ind w:firstLine="700"/>
        <w:jc w:val="both"/>
        <w:rPr>
          <w:bCs/>
          <w:color w:val="000000"/>
        </w:rPr>
      </w:pPr>
      <w:r>
        <w:rPr>
          <w:bCs/>
          <w:color w:val="000000"/>
        </w:rPr>
        <w:t>4.9.</w:t>
      </w:r>
      <w:r>
        <w:rPr>
          <w:bCs/>
          <w:color w:val="000000"/>
        </w:rPr>
        <w:tab/>
        <w:t>Гарантийный срок на запасные части устанавливается Исполнителем, но не может быть менее 12 месяцев или 2000 моточасов в зависимости от того, что наступит раньше.</w:t>
      </w:r>
    </w:p>
    <w:p w14:paraId="57F92341" w14:textId="77777777" w:rsidR="00BC3E42" w:rsidRPr="0075202A" w:rsidRDefault="00BC3E42" w:rsidP="00BC3E42">
      <w:pPr>
        <w:pBdr>
          <w:top w:val="nil"/>
          <w:left w:val="nil"/>
          <w:bottom w:val="nil"/>
          <w:right w:val="nil"/>
          <w:between w:val="nil"/>
        </w:pBdr>
        <w:ind w:firstLine="700"/>
        <w:jc w:val="both"/>
        <w:rPr>
          <w:bCs/>
          <w:color w:val="000000"/>
        </w:rPr>
      </w:pPr>
      <w:r>
        <w:rPr>
          <w:bCs/>
          <w:color w:val="000000"/>
        </w:rPr>
        <w:t xml:space="preserve">4.10. </w:t>
      </w:r>
      <w:r w:rsidRPr="0075202A">
        <w:rPr>
          <w:bCs/>
          <w:color w:val="000000"/>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0BCA5CC4" w14:textId="77777777" w:rsidR="00BC3E42" w:rsidRPr="0075202A" w:rsidRDefault="00BC3E42" w:rsidP="00BC3E42">
      <w:pPr>
        <w:pBdr>
          <w:top w:val="nil"/>
          <w:left w:val="nil"/>
          <w:bottom w:val="nil"/>
          <w:right w:val="nil"/>
          <w:between w:val="nil"/>
        </w:pBdr>
        <w:ind w:firstLine="700"/>
        <w:jc w:val="both"/>
        <w:rPr>
          <w:bCs/>
          <w:color w:val="000000"/>
        </w:rPr>
      </w:pPr>
      <w:r>
        <w:rPr>
          <w:bCs/>
          <w:color w:val="000000"/>
        </w:rPr>
        <w:t xml:space="preserve">4.11. </w:t>
      </w:r>
      <w:r w:rsidRPr="0075202A">
        <w:rPr>
          <w:bCs/>
          <w:color w:val="000000"/>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62D31C7F" w14:textId="008FB6E2" w:rsidR="00BC3E42" w:rsidRPr="00370D58" w:rsidRDefault="00BC3E42" w:rsidP="00BC3E42">
      <w:pPr>
        <w:pBdr>
          <w:top w:val="nil"/>
          <w:left w:val="nil"/>
          <w:bottom w:val="nil"/>
          <w:right w:val="nil"/>
          <w:between w:val="nil"/>
        </w:pBdr>
        <w:ind w:firstLine="700"/>
        <w:jc w:val="both"/>
        <w:rPr>
          <w:bCs/>
          <w:color w:val="000000"/>
        </w:rPr>
      </w:pPr>
      <w:r>
        <w:rPr>
          <w:bCs/>
          <w:color w:val="000000"/>
        </w:rPr>
        <w:t xml:space="preserve">4.12. </w:t>
      </w:r>
      <w:r w:rsidRPr="0075202A">
        <w:rPr>
          <w:bCs/>
          <w:color w:val="000000"/>
        </w:rPr>
        <w:t xml:space="preserve">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w:t>
      </w:r>
      <w:r>
        <w:rPr>
          <w:bCs/>
          <w:color w:val="000000"/>
        </w:rPr>
        <w:t xml:space="preserve">аналогичных </w:t>
      </w:r>
      <w:r w:rsidRPr="0075202A">
        <w:rPr>
          <w:bCs/>
          <w:color w:val="000000"/>
        </w:rPr>
        <w:t xml:space="preserve">неоригинальных запасных частей при письменном согласовании в свободной форме их применения </w:t>
      </w:r>
      <w:r>
        <w:rPr>
          <w:bCs/>
          <w:color w:val="000000"/>
        </w:rPr>
        <w:t xml:space="preserve">с </w:t>
      </w:r>
      <w:r w:rsidRPr="0075202A">
        <w:rPr>
          <w:bCs/>
          <w:color w:val="000000"/>
        </w:rPr>
        <w:t>Заказчиком.</w:t>
      </w:r>
    </w:p>
    <w:p w14:paraId="14CCEC90" w14:textId="77777777" w:rsidR="002340C8" w:rsidRDefault="002340C8" w:rsidP="002340C8">
      <w:pPr>
        <w:pBdr>
          <w:top w:val="nil"/>
          <w:left w:val="nil"/>
          <w:bottom w:val="nil"/>
          <w:right w:val="nil"/>
          <w:between w:val="nil"/>
        </w:pBdr>
        <w:spacing w:before="240" w:after="240"/>
        <w:ind w:firstLine="700"/>
        <w:jc w:val="center"/>
        <w:rPr>
          <w:b/>
          <w:color w:val="000000"/>
        </w:rPr>
      </w:pPr>
      <w:r>
        <w:rPr>
          <w:b/>
          <w:color w:val="000000"/>
        </w:rPr>
        <w:t>5. ОБРАТНЫЙ ВЫКУП ТОВАРА</w:t>
      </w:r>
    </w:p>
    <w:p w14:paraId="149BFC00" w14:textId="77777777" w:rsidR="002340C8" w:rsidRDefault="002340C8" w:rsidP="002340C8">
      <w:pPr>
        <w:pBdr>
          <w:top w:val="nil"/>
          <w:left w:val="nil"/>
          <w:bottom w:val="nil"/>
          <w:right w:val="nil"/>
          <w:between w:val="nil"/>
        </w:pBdr>
        <w:ind w:firstLine="709"/>
        <w:jc w:val="both"/>
      </w:pPr>
      <w:bookmarkStart w:id="29" w:name="_Hlk94782701"/>
      <w:r>
        <w:t>5.1. 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3F1F3B81" w14:textId="77777777" w:rsidR="002340C8" w:rsidRDefault="002340C8" w:rsidP="002340C8">
      <w:pPr>
        <w:pBdr>
          <w:top w:val="nil"/>
          <w:left w:val="nil"/>
          <w:bottom w:val="nil"/>
          <w:right w:val="nil"/>
          <w:between w:val="nil"/>
        </w:pBdr>
        <w:ind w:firstLine="709"/>
        <w:jc w:val="both"/>
      </w:pPr>
      <w:r>
        <w:t>5.2. Стоимость Товара определяется исходя из рыночной стоимости на момент обратного выкупа.</w:t>
      </w:r>
    </w:p>
    <w:p w14:paraId="2C3AA3D9" w14:textId="77777777" w:rsidR="002340C8" w:rsidRDefault="002340C8" w:rsidP="002340C8">
      <w:pPr>
        <w:pBdr>
          <w:top w:val="nil"/>
          <w:left w:val="nil"/>
          <w:bottom w:val="nil"/>
          <w:right w:val="nil"/>
          <w:between w:val="nil"/>
        </w:pBdr>
        <w:ind w:firstLine="709"/>
        <w:jc w:val="both"/>
      </w:pPr>
      <w:r>
        <w:t>5.3. Срок, место и порядок передачи Товара, а также иные условия определяются Сторонами в Договоре купли-продажи (обратного выкупа).</w:t>
      </w:r>
    </w:p>
    <w:p w14:paraId="60AC8975" w14:textId="77777777" w:rsidR="002340C8" w:rsidRDefault="002340C8" w:rsidP="002340C8">
      <w:pPr>
        <w:pBdr>
          <w:top w:val="nil"/>
          <w:left w:val="nil"/>
          <w:bottom w:val="nil"/>
          <w:right w:val="nil"/>
          <w:between w:val="nil"/>
        </w:pBdr>
        <w:ind w:firstLine="709"/>
        <w:jc w:val="both"/>
      </w:pPr>
      <w:r>
        <w:t>5.4.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56222E3C" w14:textId="77777777" w:rsidR="002340C8" w:rsidRDefault="002340C8" w:rsidP="002340C8">
      <w:pPr>
        <w:pBdr>
          <w:top w:val="nil"/>
          <w:left w:val="nil"/>
          <w:bottom w:val="nil"/>
          <w:right w:val="nil"/>
          <w:between w:val="nil"/>
        </w:pBdr>
        <w:ind w:firstLine="709"/>
        <w:jc w:val="both"/>
      </w:pPr>
      <w:r>
        <w:t>Указанная в отчете стоимость будет являться ценой обратного выкупа.</w:t>
      </w:r>
    </w:p>
    <w:p w14:paraId="7854A0BD" w14:textId="77777777" w:rsidR="002340C8" w:rsidRDefault="002340C8" w:rsidP="002340C8">
      <w:pPr>
        <w:pBdr>
          <w:top w:val="nil"/>
          <w:left w:val="nil"/>
          <w:bottom w:val="nil"/>
          <w:right w:val="nil"/>
          <w:between w:val="nil"/>
        </w:pBdr>
        <w:ind w:firstLine="709"/>
        <w:jc w:val="both"/>
      </w:pPr>
      <w: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61A776E8" w14:textId="77777777" w:rsidR="002340C8" w:rsidRDefault="002340C8" w:rsidP="002340C8">
      <w:pPr>
        <w:pBdr>
          <w:top w:val="nil"/>
          <w:left w:val="nil"/>
          <w:bottom w:val="nil"/>
          <w:right w:val="nil"/>
          <w:between w:val="nil"/>
        </w:pBdr>
        <w:ind w:firstLine="709"/>
        <w:jc w:val="both"/>
      </w:pPr>
      <w:r>
        <w:t>5.5.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bookmarkEnd w:id="29"/>
    <w:p w14:paraId="7089930C"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68DB1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38B576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2499BE41" w14:textId="77777777" w:rsidR="002340C8" w:rsidRDefault="002340C8" w:rsidP="002340C8">
      <w:pPr>
        <w:pBdr>
          <w:top w:val="nil"/>
          <w:left w:val="nil"/>
          <w:bottom w:val="nil"/>
          <w:right w:val="nil"/>
          <w:between w:val="nil"/>
        </w:pBdr>
        <w:tabs>
          <w:tab w:val="left" w:pos="22680"/>
        </w:tabs>
        <w:ind w:firstLine="709"/>
        <w:jc w:val="both"/>
        <w:rPr>
          <w:b/>
          <w:color w:val="000000"/>
        </w:rPr>
      </w:pPr>
    </w:p>
    <w:p w14:paraId="39248BEB"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4A189B13" w14:textId="61226205" w:rsidR="002340C8" w:rsidRDefault="002340C8" w:rsidP="002340C8">
      <w:pPr>
        <w:pBdr>
          <w:top w:val="nil"/>
          <w:left w:val="nil"/>
          <w:bottom w:val="nil"/>
          <w:right w:val="nil"/>
          <w:between w:val="nil"/>
        </w:pBdr>
        <w:ind w:firstLine="709"/>
        <w:jc w:val="both"/>
        <w:rPr>
          <w:color w:val="000000"/>
        </w:rPr>
      </w:pPr>
      <w:r>
        <w:rPr>
          <w:color w:val="000000"/>
        </w:rPr>
        <w:lastRenderedPageBreak/>
        <w:t>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w:t>
      </w:r>
      <w:r>
        <w:rPr>
          <w:i/>
          <w:color w:val="000000"/>
        </w:rPr>
        <w:t>, или УПД, или товарн</w:t>
      </w:r>
      <w:r w:rsidR="00037459">
        <w:rPr>
          <w:i/>
          <w:color w:val="000000"/>
        </w:rPr>
        <w:t>ой</w:t>
      </w:r>
      <w:r>
        <w:rPr>
          <w:i/>
          <w:color w:val="000000"/>
        </w:rPr>
        <w:t xml:space="preserve"> накладн</w:t>
      </w:r>
      <w:r w:rsidR="00037459">
        <w:rPr>
          <w:i/>
          <w:color w:val="000000"/>
        </w:rPr>
        <w:t>ой</w:t>
      </w:r>
      <w:r>
        <w:rPr>
          <w:i/>
          <w:color w:val="000000"/>
        </w:rPr>
        <w:t xml:space="preserve"> (форма № ТОРГ–12)</w:t>
      </w:r>
      <w:r>
        <w:rPr>
          <w:color w:val="000000"/>
        </w:rPr>
        <w:t xml:space="preserve">. </w:t>
      </w:r>
    </w:p>
    <w:p w14:paraId="2D02068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41C19F6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3C0DAA0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7341C14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3CA104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0833D3FE" w14:textId="77777777" w:rsidR="002340C8" w:rsidRDefault="002340C8" w:rsidP="002340C8">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47587D8E" w14:textId="77777777" w:rsidR="002340C8" w:rsidRDefault="002340C8" w:rsidP="002340C8">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28D598F6" w14:textId="77777777" w:rsidR="002340C8" w:rsidRDefault="002340C8" w:rsidP="002340C8">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2559F02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65FF44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2A29DF1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8 к договору. При отказе Исполнителя от составления или подписания Акта Заказчик составляет акт в одностороннем порядке.</w:t>
      </w:r>
    </w:p>
    <w:p w14:paraId="235F6246" w14:textId="77777777" w:rsidR="002340C8" w:rsidRDefault="002340C8" w:rsidP="002340C8">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1D49DB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580BAD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268D36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126DEFC2" w14:textId="77777777" w:rsidR="002340C8" w:rsidRDefault="002340C8" w:rsidP="002340C8">
      <w:pPr>
        <w:pBdr>
          <w:top w:val="nil"/>
          <w:left w:val="nil"/>
          <w:bottom w:val="nil"/>
          <w:right w:val="nil"/>
          <w:between w:val="nil"/>
        </w:pBdr>
        <w:ind w:firstLine="709"/>
        <w:rPr>
          <w:b/>
          <w:color w:val="000000"/>
        </w:rPr>
      </w:pPr>
    </w:p>
    <w:p w14:paraId="1E939821"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1F3FFBB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4A93BA7"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1B626623"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28F518E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5DC9BEC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FA96045" w14:textId="77777777" w:rsidR="002340C8" w:rsidRDefault="002340C8" w:rsidP="002340C8">
      <w:pPr>
        <w:pBdr>
          <w:top w:val="nil"/>
          <w:left w:val="nil"/>
          <w:bottom w:val="nil"/>
          <w:right w:val="nil"/>
          <w:between w:val="nil"/>
        </w:pBdr>
        <w:ind w:firstLine="709"/>
        <w:jc w:val="center"/>
        <w:rPr>
          <w:b/>
          <w:color w:val="000000"/>
        </w:rPr>
      </w:pPr>
      <w:r>
        <w:rPr>
          <w:b/>
          <w:color w:val="000000"/>
        </w:rPr>
        <w:t>9. ОБЯЗАННОСТИ СТОРОН</w:t>
      </w:r>
    </w:p>
    <w:p w14:paraId="3FDEE778" w14:textId="77777777" w:rsidR="002340C8" w:rsidRDefault="002340C8" w:rsidP="002340C8">
      <w:pPr>
        <w:pBdr>
          <w:top w:val="nil"/>
          <w:left w:val="nil"/>
          <w:bottom w:val="nil"/>
          <w:right w:val="nil"/>
          <w:between w:val="nil"/>
        </w:pBdr>
        <w:ind w:left="1134" w:hanging="425"/>
        <w:jc w:val="both"/>
        <w:rPr>
          <w:color w:val="000000"/>
        </w:rPr>
      </w:pPr>
      <w:r>
        <w:rPr>
          <w:color w:val="000000"/>
        </w:rPr>
        <w:t>9.1. Исполнитель обязан:</w:t>
      </w:r>
    </w:p>
    <w:p w14:paraId="6562CD78" w14:textId="77777777" w:rsidR="002340C8" w:rsidRDefault="002340C8">
      <w:pPr>
        <w:numPr>
          <w:ilvl w:val="2"/>
          <w:numId w:val="32"/>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1A715D7F" w14:textId="77777777" w:rsidR="002340C8" w:rsidRDefault="002340C8" w:rsidP="002340C8">
      <w:pPr>
        <w:pBdr>
          <w:top w:val="nil"/>
          <w:left w:val="nil"/>
          <w:bottom w:val="nil"/>
          <w:right w:val="nil"/>
          <w:between w:val="nil"/>
        </w:pBdr>
        <w:ind w:firstLine="709"/>
        <w:jc w:val="both"/>
        <w:rPr>
          <w:color w:val="000000"/>
        </w:rPr>
      </w:pPr>
      <w:r>
        <w:rPr>
          <w:color w:val="000000"/>
        </w:rP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14:paraId="0A1C9001" w14:textId="77777777" w:rsidR="002340C8" w:rsidRDefault="002340C8">
      <w:pPr>
        <w:numPr>
          <w:ilvl w:val="2"/>
          <w:numId w:val="37"/>
        </w:numPr>
        <w:pBdr>
          <w:top w:val="nil"/>
          <w:left w:val="nil"/>
          <w:bottom w:val="nil"/>
          <w:right w:val="nil"/>
          <w:between w:val="nil"/>
        </w:pBdr>
        <w:suppressAutoHyphens w:val="0"/>
        <w:ind w:left="0" w:firstLine="709"/>
        <w:jc w:val="both"/>
        <w:rPr>
          <w:color w:val="000000"/>
        </w:rPr>
      </w:pPr>
      <w:r>
        <w:rPr>
          <w:color w:val="000000"/>
        </w:rPr>
        <w:t>Вести и предоставлять в течение первых 5 (пять) календарных дней квартала, следующего за отчетным на утверждение  Заказчику Отчёт по статистике ремонтов и эксплуатации Техники по каждой единице Техники по форме Приложение № 10, являющимся неотъемлемой частью настоящего Договора, который должен включать в себя:</w:t>
      </w:r>
    </w:p>
    <w:p w14:paraId="04CD390E"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модель, серийный номер оборудования;</w:t>
      </w:r>
    </w:p>
    <w:p w14:paraId="5012748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дату и время проведения Работ и осмотров;</w:t>
      </w:r>
    </w:p>
    <w:p w14:paraId="6F0D197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показатель счетчика моточасов на дату проведения Работ и на первое число каждого месяца отчетного квартала;</w:t>
      </w:r>
    </w:p>
    <w:p w14:paraId="64979DF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неисправности;</w:t>
      </w:r>
    </w:p>
    <w:p w14:paraId="2793C035"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производимых Работ;</w:t>
      </w:r>
    </w:p>
    <w:p w14:paraId="6A4182E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перечень и стоимость запасных частей и расходных материалов;</w:t>
      </w:r>
    </w:p>
    <w:p w14:paraId="6E48977C" w14:textId="77777777" w:rsidR="002340C8" w:rsidRDefault="002340C8" w:rsidP="002340C8">
      <w:pPr>
        <w:ind w:firstLine="397"/>
        <w:rPr>
          <w:color w:val="000000"/>
        </w:rPr>
      </w:pPr>
      <w:r>
        <w:rPr>
          <w:color w:val="000000"/>
        </w:rPr>
        <w:t xml:space="preserve">      -  дату установки запасных частей;</w:t>
      </w:r>
    </w:p>
    <w:p w14:paraId="71E864A2"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рекомендации по дальнейшему использованию Техники.</w:t>
      </w:r>
    </w:p>
    <w:p w14:paraId="7B698CF7" w14:textId="77777777" w:rsidR="002340C8" w:rsidRPr="00550890" w:rsidRDefault="002340C8" w:rsidP="002340C8">
      <w:pPr>
        <w:pBdr>
          <w:top w:val="nil"/>
          <w:left w:val="nil"/>
          <w:bottom w:val="nil"/>
          <w:right w:val="nil"/>
          <w:between w:val="nil"/>
        </w:pBdr>
        <w:ind w:firstLine="675"/>
        <w:jc w:val="both"/>
        <w:rPr>
          <w:color w:val="000000"/>
          <w:sz w:val="22"/>
        </w:rPr>
      </w:pPr>
      <w:r>
        <w:rPr>
          <w:color w:val="000000"/>
          <w:szCs w:val="28"/>
        </w:rPr>
        <w:t xml:space="preserve">9.1.3.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1B51D226"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9.1.4.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2CF7BD5E" w14:textId="77777777" w:rsidR="002340C8" w:rsidRDefault="002340C8" w:rsidP="002340C8">
      <w:pPr>
        <w:pBdr>
          <w:top w:val="nil"/>
          <w:left w:val="nil"/>
          <w:bottom w:val="nil"/>
          <w:right w:val="nil"/>
          <w:between w:val="nil"/>
        </w:pBdr>
        <w:ind w:firstLine="675"/>
        <w:jc w:val="both"/>
        <w:rPr>
          <w:color w:val="000000"/>
          <w:szCs w:val="28"/>
        </w:rPr>
      </w:pPr>
      <w:r>
        <w:rPr>
          <w:color w:val="000000"/>
          <w:szCs w:val="28"/>
        </w:rPr>
        <w:t xml:space="preserve">9.1.5. Направлять Заказчику заявку на предоставление Товара для выполнения Работ. Заказчик предоставляет Товар Исполнителю в течение 5 (пяти) рабочих дней с даты получения заявки от Исполнителя. Стороны вправе согласовать корректировку Графика </w:t>
      </w:r>
      <w:r>
        <w:rPr>
          <w:color w:val="000000"/>
          <w:szCs w:val="28"/>
        </w:rPr>
        <w:lastRenderedPageBreak/>
        <w:t>ремонтов. Заявка может быть направлена посредством электронной почты и подтверждена телефонным звонком.</w:t>
      </w:r>
    </w:p>
    <w:p w14:paraId="37289684" w14:textId="77777777" w:rsidR="002340C8" w:rsidRDefault="002340C8" w:rsidP="002340C8">
      <w:pPr>
        <w:pBdr>
          <w:top w:val="nil"/>
          <w:left w:val="nil"/>
          <w:bottom w:val="nil"/>
          <w:right w:val="nil"/>
          <w:between w:val="nil"/>
        </w:pBdr>
        <w:ind w:firstLine="675"/>
        <w:jc w:val="both"/>
        <w:rPr>
          <w:bCs/>
          <w:color w:val="000000"/>
          <w:szCs w:val="28"/>
        </w:rPr>
      </w:pPr>
      <w:r>
        <w:rPr>
          <w:bCs/>
          <w:color w:val="000000"/>
          <w:szCs w:val="28"/>
        </w:rPr>
        <w:t>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r>
        <w:rPr>
          <w:bCs/>
          <w:color w:val="000000"/>
        </w:rPr>
        <w:t xml:space="preserve"> </w:t>
      </w:r>
    </w:p>
    <w:p w14:paraId="2B2317DA" w14:textId="77777777" w:rsidR="002340C8" w:rsidRPr="00550890" w:rsidRDefault="002340C8" w:rsidP="002340C8">
      <w:pPr>
        <w:pBdr>
          <w:top w:val="nil"/>
          <w:left w:val="nil"/>
          <w:bottom w:val="nil"/>
          <w:right w:val="nil"/>
          <w:between w:val="nil"/>
        </w:pBdr>
        <w:ind w:firstLine="675"/>
        <w:jc w:val="both"/>
        <w:rPr>
          <w:color w:val="000000"/>
          <w:szCs w:val="28"/>
        </w:rPr>
      </w:pPr>
      <w:r>
        <w:rPr>
          <w:bCs/>
          <w:color w:val="000000"/>
          <w:szCs w:val="28"/>
        </w:rPr>
        <w:t>Время остановки каждой из единиц Товара для выполнения Работ, включая доставку запчастей, не может превышать сроков, указанных в Приложении № 3 к настоящему договору, за исключением случаев, предусмотренных пунктом 2.9. настоящего Договора. </w:t>
      </w:r>
    </w:p>
    <w:p w14:paraId="7C56CE20"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9.1.6. В случае выявления необходимости в срочном (незапланированном) ремонте Исполнитель должен незамедлительно информировать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292E89DA"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796B3D25"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Устранять недостатки в выполненных Работах своими силами и за свой счет.</w:t>
      </w:r>
    </w:p>
    <w:p w14:paraId="2215A330" w14:textId="77777777" w:rsidR="002340C8" w:rsidRPr="00C64A42" w:rsidRDefault="002340C8">
      <w:pPr>
        <w:pStyle w:val="aff7"/>
        <w:numPr>
          <w:ilvl w:val="2"/>
          <w:numId w:val="39"/>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3222DE6"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414792A4"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71D17F5B"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0D0FC7D6" w14:textId="77777777" w:rsidR="002340C8"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 xml:space="preserve">Выдерживать уровень коэффициента технической готовности не менее 90% </w:t>
      </w:r>
      <w:r>
        <w:rPr>
          <w:b/>
          <w:color w:val="000000"/>
        </w:rPr>
        <w:t xml:space="preserve">для каждой единицы </w:t>
      </w:r>
      <w:r>
        <w:rPr>
          <w:color w:val="000000"/>
        </w:rPr>
        <w:t>обслуживаемой Техники.</w:t>
      </w:r>
    </w:p>
    <w:p w14:paraId="3172274C" w14:textId="77777777" w:rsidR="002340C8" w:rsidRPr="00C84C51"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Отремонтировать Технику в случаях поломки по вине Заказчика и за счет Заказчика, по вине Исполнителя за счет Исполнителя.  В случаях, когда виновную сторону не удается определить за счет Исполнителя. Если виновника выявить не удаётся,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035A5E30" w14:textId="77777777" w:rsidR="002340C8" w:rsidRPr="00B45BF6" w:rsidRDefault="002340C8" w:rsidP="002340C8">
      <w:pPr>
        <w:pBdr>
          <w:top w:val="nil"/>
          <w:left w:val="nil"/>
          <w:bottom w:val="nil"/>
          <w:right w:val="nil"/>
          <w:between w:val="nil"/>
        </w:pBdr>
        <w:tabs>
          <w:tab w:val="left" w:pos="1560"/>
        </w:tabs>
        <w:suppressAutoHyphens w:val="0"/>
        <w:ind w:left="714"/>
        <w:jc w:val="both"/>
        <w:rPr>
          <w:color w:val="000000"/>
        </w:rPr>
      </w:pPr>
    </w:p>
    <w:p w14:paraId="3CDC072B" w14:textId="77777777" w:rsidR="002340C8" w:rsidRDefault="002340C8">
      <w:pPr>
        <w:numPr>
          <w:ilvl w:val="1"/>
          <w:numId w:val="39"/>
        </w:numPr>
        <w:pBdr>
          <w:top w:val="nil"/>
          <w:left w:val="nil"/>
          <w:bottom w:val="nil"/>
          <w:right w:val="nil"/>
          <w:between w:val="nil"/>
        </w:pBdr>
        <w:suppressAutoHyphens w:val="0"/>
        <w:jc w:val="both"/>
        <w:rPr>
          <w:color w:val="000000"/>
        </w:rPr>
      </w:pPr>
      <w:r>
        <w:rPr>
          <w:color w:val="000000"/>
        </w:rPr>
        <w:t>Заказчик обязан:</w:t>
      </w:r>
    </w:p>
    <w:p w14:paraId="600BCB25" w14:textId="77777777" w:rsidR="002340C8" w:rsidRPr="00C84C51" w:rsidRDefault="002340C8">
      <w:pPr>
        <w:pStyle w:val="aff7"/>
        <w:numPr>
          <w:ilvl w:val="2"/>
          <w:numId w:val="40"/>
        </w:numPr>
        <w:pBdr>
          <w:top w:val="nil"/>
          <w:left w:val="nil"/>
          <w:bottom w:val="nil"/>
          <w:right w:val="nil"/>
          <w:between w:val="nil"/>
        </w:pBdr>
        <w:suppressAutoHyphens w:val="0"/>
        <w:ind w:left="0" w:firstLine="709"/>
        <w:jc w:val="both"/>
        <w:rPr>
          <w:color w:val="000000"/>
        </w:rPr>
      </w:pPr>
      <w:r>
        <w:rPr>
          <w:color w:val="000000"/>
        </w:rPr>
        <w:t>Передавать Исполнителю необходимую для выполнения Работ информацию и документацию.</w:t>
      </w:r>
    </w:p>
    <w:p w14:paraId="3F7D3211" w14:textId="77777777" w:rsidR="002340C8" w:rsidRDefault="002340C8" w:rsidP="002340C8">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40F69808" w14:textId="77777777" w:rsidR="002340C8" w:rsidRDefault="002340C8" w:rsidP="002340C8">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4F334D49" w14:textId="77777777" w:rsidR="002340C8" w:rsidRDefault="002340C8" w:rsidP="002340C8">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E28D650" w14:textId="77777777" w:rsidR="002340C8" w:rsidRDefault="002340C8" w:rsidP="002340C8">
      <w:pPr>
        <w:pBdr>
          <w:top w:val="nil"/>
          <w:left w:val="nil"/>
          <w:bottom w:val="nil"/>
          <w:right w:val="nil"/>
          <w:between w:val="nil"/>
        </w:pBdr>
        <w:suppressAutoHyphens w:val="0"/>
        <w:ind w:firstLine="397"/>
        <w:jc w:val="both"/>
        <w:rPr>
          <w:color w:val="000000"/>
        </w:rPr>
      </w:pPr>
      <w:r>
        <w:rPr>
          <w:color w:val="000000"/>
        </w:rPr>
        <w:lastRenderedPageBreak/>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FB2B15F"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p>
    <w:p w14:paraId="054B8286"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3CDB0FA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3AF3F2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3BBB3A9A" w14:textId="77777777" w:rsidR="002340C8" w:rsidRDefault="002340C8" w:rsidP="002340C8">
      <w:pPr>
        <w:pBdr>
          <w:top w:val="nil"/>
          <w:left w:val="nil"/>
          <w:bottom w:val="nil"/>
          <w:right w:val="nil"/>
          <w:between w:val="nil"/>
        </w:pBdr>
        <w:ind w:firstLine="709"/>
        <w:jc w:val="both"/>
        <w:rPr>
          <w:color w:val="000000"/>
        </w:rPr>
      </w:pPr>
      <w:r>
        <w:rPr>
          <w:color w:val="000000"/>
        </w:rPr>
        <w:t>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в  уведомлении Заказчика.</w:t>
      </w:r>
    </w:p>
    <w:p w14:paraId="18C3EAE2" w14:textId="77777777" w:rsidR="002340C8" w:rsidRDefault="002340C8" w:rsidP="002340C8">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2F1697C6"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10C95F33"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1855D9F5" w14:textId="77777777" w:rsidR="002340C8" w:rsidRDefault="002340C8" w:rsidP="002340C8">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309748D9"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36D27331"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4299E7C8"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55DBA5A" w14:textId="77777777" w:rsidR="002340C8" w:rsidRDefault="002340C8" w:rsidP="002340C8">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17C2C83E" w14:textId="77777777" w:rsidR="002340C8" w:rsidRDefault="002340C8" w:rsidP="002340C8">
      <w:pPr>
        <w:pBdr>
          <w:top w:val="nil"/>
          <w:left w:val="nil"/>
          <w:bottom w:val="nil"/>
          <w:right w:val="nil"/>
          <w:between w:val="nil"/>
        </w:pBdr>
        <w:ind w:firstLine="709"/>
        <w:jc w:val="center"/>
        <w:rPr>
          <w:b/>
          <w:color w:val="000000"/>
        </w:rPr>
      </w:pPr>
      <w:r>
        <w:rPr>
          <w:b/>
          <w:color w:val="000000"/>
        </w:rPr>
        <w:t>11. КОНФИДЕНЦИАЛЬНОСТЬ</w:t>
      </w:r>
    </w:p>
    <w:p w14:paraId="2688B92F" w14:textId="77777777" w:rsidR="002340C8" w:rsidRDefault="002340C8" w:rsidP="002340C8">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6634FE90" w14:textId="77777777" w:rsidR="002340C8" w:rsidRDefault="002340C8" w:rsidP="002340C8">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1A16C6E3" w14:textId="77777777" w:rsidR="002340C8" w:rsidRDefault="002340C8" w:rsidP="002340C8">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76D8AD81"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71853328"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1E088B2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8CE45B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C56017C"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A83B0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292103F4" w14:textId="77777777" w:rsidR="002340C8" w:rsidRDefault="002340C8" w:rsidP="002340C8">
      <w:pPr>
        <w:pBdr>
          <w:top w:val="nil"/>
          <w:left w:val="nil"/>
          <w:bottom w:val="nil"/>
          <w:right w:val="nil"/>
          <w:between w:val="nil"/>
        </w:pBdr>
        <w:tabs>
          <w:tab w:val="left" w:pos="22680"/>
        </w:tabs>
        <w:ind w:firstLine="709"/>
        <w:jc w:val="both"/>
        <w:rPr>
          <w:color w:val="000000"/>
        </w:rPr>
      </w:pPr>
    </w:p>
    <w:p w14:paraId="72A17CAE"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383925A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3658C9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69CF8D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5A7E7D48"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41990E45"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27C5421D"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55860C3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1290080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A90D1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0B4B27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0F303FC7" w14:textId="77777777" w:rsidR="002340C8" w:rsidRDefault="00600701" w:rsidP="002340C8">
      <w:pPr>
        <w:ind w:firstLine="709"/>
        <w:jc w:val="both"/>
      </w:pPr>
      <w:sdt>
        <w:sdtPr>
          <w:tag w:val="goog_rdk_43"/>
          <w:id w:val="100467278"/>
          <w:showingPlcHdr/>
        </w:sdtPr>
        <w:sdtEndPr/>
        <w:sdtContent>
          <w:r w:rsidR="002340C8">
            <w:t xml:space="preserve">     </w:t>
          </w:r>
        </w:sdtContent>
      </w:sdt>
      <w:r w:rsidR="002340C8">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490B6B04" w14:textId="77777777" w:rsidR="002340C8" w:rsidRDefault="002340C8" w:rsidP="002340C8">
      <w:pPr>
        <w:pBdr>
          <w:top w:val="nil"/>
          <w:left w:val="nil"/>
          <w:bottom w:val="nil"/>
          <w:right w:val="nil"/>
          <w:between w:val="nil"/>
        </w:pBdr>
        <w:tabs>
          <w:tab w:val="left" w:pos="22680"/>
        </w:tabs>
        <w:ind w:firstLine="709"/>
        <w:jc w:val="both"/>
        <w:rPr>
          <w:i/>
          <w:color w:val="000000"/>
        </w:rPr>
      </w:pPr>
    </w:p>
    <w:p w14:paraId="56155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0C5EA946"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26909588" w14:textId="77777777" w:rsidR="002340C8" w:rsidRDefault="002340C8" w:rsidP="002340C8">
      <w:pPr>
        <w:pBdr>
          <w:top w:val="nil"/>
          <w:left w:val="nil"/>
          <w:bottom w:val="nil"/>
          <w:right w:val="nil"/>
          <w:between w:val="nil"/>
        </w:pBdr>
        <w:ind w:firstLine="709"/>
        <w:jc w:val="center"/>
        <w:rPr>
          <w:b/>
          <w:color w:val="000000"/>
        </w:rPr>
      </w:pPr>
    </w:p>
    <w:p w14:paraId="13C5579A" w14:textId="77777777" w:rsidR="002340C8" w:rsidRPr="009A6662" w:rsidRDefault="002340C8" w:rsidP="002340C8">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14BE7694"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69D7D81E"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188AD443"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20FDCE4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3DE6B21"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6C0B0D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694C4E5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i/>
          <w:iCs/>
          <w:color w:val="000000"/>
        </w:rPr>
        <w:t> </w:t>
      </w:r>
    </w:p>
    <w:p w14:paraId="2F664895"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lastRenderedPageBreak/>
        <w:t>16.6.2. если в результате нарушения другой Стороной антикоррупционных требований Стороне причинены убытки;</w:t>
      </w:r>
      <w:r>
        <w:rPr>
          <w:i/>
          <w:iCs/>
          <w:color w:val="000000"/>
        </w:rPr>
        <w:t> </w:t>
      </w:r>
    </w:p>
    <w:p w14:paraId="01FB41F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i/>
          <w:iCs/>
          <w:color w:val="000000"/>
        </w:rPr>
        <w:t> </w:t>
      </w:r>
    </w:p>
    <w:p w14:paraId="1F1E5F4C"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i/>
          <w:iCs/>
          <w:color w:val="000000"/>
        </w:rPr>
        <w:t> </w:t>
      </w:r>
    </w:p>
    <w:p w14:paraId="6B3AB3C9"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i/>
          <w:iCs/>
          <w:color w:val="000000"/>
        </w:rPr>
        <w:t> </w:t>
      </w:r>
    </w:p>
    <w:p w14:paraId="46101A4F"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r>
        <w:rPr>
          <w:color w:val="000000"/>
          <w:bdr w:val="none" w:sz="0" w:space="0" w:color="auto" w:frame="1"/>
        </w:rPr>
        <w:t>  </w:t>
      </w:r>
      <w:r>
        <w:rPr>
          <w:color w:val="000000"/>
        </w:rPr>
        <w:t> </w:t>
      </w:r>
    </w:p>
    <w:p w14:paraId="72CE1EF0"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Каналы уведомления Поставщика о нарушениях каких-либо положений пункта 11.1 настоящего Договора: Тел.: +7 (8342) 38-07-38, официальный сайт </w:t>
      </w:r>
      <w:hyperlink r:id="rId46" w:tgtFrame="_blank" w:history="1">
        <w:r>
          <w:rPr>
            <w:rStyle w:val="a7"/>
            <w:bdr w:val="none" w:sz="0" w:space="0" w:color="auto" w:frame="1"/>
            <w:lang w:val="en-US"/>
          </w:rPr>
          <w:t>www</w:t>
        </w:r>
        <w:r>
          <w:rPr>
            <w:rStyle w:val="a7"/>
            <w:bdr w:val="none" w:sz="0" w:space="0" w:color="auto" w:frame="1"/>
          </w:rPr>
          <w:t>.</w:t>
        </w:r>
        <w:r>
          <w:rPr>
            <w:rStyle w:val="a7"/>
            <w:bdr w:val="none" w:sz="0" w:space="0" w:color="auto" w:frame="1"/>
            <w:lang w:val="en-US"/>
          </w:rPr>
          <w:t>rmrail</w:t>
        </w:r>
        <w:r>
          <w:rPr>
            <w:rStyle w:val="a7"/>
            <w:bdr w:val="none" w:sz="0" w:space="0" w:color="auto" w:frame="1"/>
          </w:rPr>
          <w:t>.</w:t>
        </w:r>
        <w:r>
          <w:rPr>
            <w:rStyle w:val="a7"/>
            <w:bdr w:val="none" w:sz="0" w:space="0" w:color="auto" w:frame="1"/>
            <w:lang w:val="en-US"/>
          </w:rPr>
          <w:t>nl</w:t>
        </w:r>
      </w:hyperlink>
      <w:r>
        <w:rPr>
          <w:color w:val="000000"/>
          <w:bdr w:val="none" w:sz="0" w:space="0" w:color="auto" w:frame="1"/>
          <w:lang w:val="en-US"/>
        </w:rPr>
        <w:t> </w:t>
      </w:r>
      <w:r>
        <w:rPr>
          <w:color w:val="000000"/>
        </w:rPr>
        <w:t>(для заполнения специальной формы). </w:t>
      </w:r>
    </w:p>
    <w:p w14:paraId="6885E003" w14:textId="77777777" w:rsidR="002340C8" w:rsidRDefault="002340C8" w:rsidP="002340C8">
      <w:pPr>
        <w:pBdr>
          <w:top w:val="nil"/>
          <w:left w:val="nil"/>
          <w:bottom w:val="nil"/>
          <w:right w:val="nil"/>
          <w:between w:val="nil"/>
        </w:pBdr>
        <w:tabs>
          <w:tab w:val="left" w:pos="22680"/>
        </w:tabs>
        <w:ind w:firstLine="709"/>
        <w:rPr>
          <w:b/>
          <w:color w:val="000000"/>
        </w:rPr>
      </w:pPr>
    </w:p>
    <w:p w14:paraId="72EFB29F" w14:textId="77777777" w:rsidR="002340C8" w:rsidRDefault="002340C8">
      <w:pPr>
        <w:numPr>
          <w:ilvl w:val="0"/>
          <w:numId w:val="33"/>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70A46E4D" w14:textId="77777777" w:rsidR="002340C8" w:rsidRDefault="002340C8" w:rsidP="002340C8">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№13 к настоящему Договору.</w:t>
      </w:r>
    </w:p>
    <w:p w14:paraId="6F287994" w14:textId="77777777" w:rsidR="002340C8" w:rsidRDefault="002340C8" w:rsidP="002340C8">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13а к настоящему Договору (далее – «первичные документы»).</w:t>
      </w:r>
    </w:p>
    <w:p w14:paraId="7ECD1B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DA3E2C7" w14:textId="77777777" w:rsidR="002340C8" w:rsidRDefault="002340C8" w:rsidP="002340C8">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333F9C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A629FEE" w14:textId="77777777" w:rsidR="002340C8" w:rsidRDefault="002340C8" w:rsidP="002340C8">
      <w:pPr>
        <w:pBdr>
          <w:top w:val="nil"/>
          <w:left w:val="nil"/>
          <w:bottom w:val="nil"/>
          <w:right w:val="nil"/>
          <w:between w:val="nil"/>
        </w:pBdr>
        <w:ind w:firstLine="660"/>
        <w:jc w:val="both"/>
        <w:rPr>
          <w:color w:val="000000"/>
        </w:rPr>
      </w:pPr>
    </w:p>
    <w:p w14:paraId="249E3C5D" w14:textId="77777777" w:rsidR="002340C8" w:rsidRPr="008978B3" w:rsidRDefault="002340C8" w:rsidP="002340C8">
      <w:pPr>
        <w:pBdr>
          <w:top w:val="nil"/>
          <w:left w:val="nil"/>
          <w:bottom w:val="nil"/>
          <w:right w:val="nil"/>
          <w:between w:val="nil"/>
        </w:pBdr>
        <w:ind w:firstLine="660"/>
        <w:jc w:val="both"/>
        <w:rPr>
          <w:b/>
          <w:color w:val="000000"/>
        </w:rPr>
      </w:pPr>
    </w:p>
    <w:p w14:paraId="657E7986" w14:textId="77777777" w:rsidR="002340C8" w:rsidRPr="008978B3" w:rsidRDefault="002340C8" w:rsidP="002340C8">
      <w:pPr>
        <w:pBdr>
          <w:top w:val="nil"/>
          <w:left w:val="nil"/>
          <w:bottom w:val="nil"/>
          <w:right w:val="nil"/>
          <w:between w:val="nil"/>
        </w:pBdr>
        <w:ind w:firstLine="660"/>
        <w:jc w:val="center"/>
        <w:rPr>
          <w:b/>
          <w:color w:val="000000"/>
        </w:rPr>
      </w:pPr>
      <w:r>
        <w:rPr>
          <w:b/>
          <w:color w:val="000000"/>
        </w:rPr>
        <w:t>18. ГАРАНТИИ И ЗАВЕРЕНИЯ ИСПОЛНИТЕЛЯ</w:t>
      </w:r>
    </w:p>
    <w:p w14:paraId="4008FD4B"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w:t>
      </w:r>
      <w:r>
        <w:rPr>
          <w:color w:val="000000"/>
        </w:rPr>
        <w:tab/>
        <w:t>Исполнитель настоящим заверяет Заказчика и гарантирует, что на дату заключения настоящего Договора:</w:t>
      </w:r>
    </w:p>
    <w:p w14:paraId="33EA0A8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4A1ABB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9445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0E61F838"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F7C2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lastRenderedPageBreak/>
        <w:t>18.1.5.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3988855E" w14:textId="77777777" w:rsidR="002340C8" w:rsidRDefault="002340C8" w:rsidP="002340C8">
      <w:pPr>
        <w:pBdr>
          <w:top w:val="nil"/>
          <w:left w:val="nil"/>
          <w:bottom w:val="nil"/>
          <w:right w:val="nil"/>
          <w:between w:val="nil"/>
        </w:pBdr>
        <w:ind w:firstLine="660"/>
        <w:jc w:val="both"/>
        <w:rPr>
          <w:color w:val="000000"/>
        </w:rPr>
      </w:pPr>
      <w:r>
        <w:rPr>
          <w:color w:val="000000"/>
        </w:rPr>
        <w:t>18.2.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12 к настоящему Договору.</w:t>
      </w:r>
    </w:p>
    <w:p w14:paraId="45713FDD" w14:textId="77777777" w:rsidR="002340C8" w:rsidRDefault="002340C8" w:rsidP="002340C8">
      <w:pPr>
        <w:pBdr>
          <w:top w:val="nil"/>
          <w:left w:val="nil"/>
          <w:bottom w:val="nil"/>
          <w:right w:val="nil"/>
          <w:between w:val="nil"/>
        </w:pBdr>
        <w:tabs>
          <w:tab w:val="left" w:pos="22680"/>
        </w:tabs>
        <w:ind w:firstLine="709"/>
        <w:rPr>
          <w:b/>
          <w:color w:val="000000"/>
        </w:rPr>
      </w:pPr>
    </w:p>
    <w:p w14:paraId="24ABDD86" w14:textId="77777777" w:rsidR="002340C8" w:rsidRDefault="002340C8" w:rsidP="002340C8">
      <w:pPr>
        <w:pBdr>
          <w:top w:val="nil"/>
          <w:left w:val="nil"/>
          <w:bottom w:val="nil"/>
          <w:right w:val="nil"/>
          <w:between w:val="nil"/>
        </w:pBdr>
        <w:tabs>
          <w:tab w:val="left" w:pos="22680"/>
        </w:tabs>
        <w:ind w:firstLine="709"/>
        <w:jc w:val="center"/>
        <w:rPr>
          <w:b/>
          <w:color w:val="000000"/>
        </w:rPr>
      </w:pPr>
      <w:bookmarkStart w:id="30" w:name="_Hlk94637587"/>
      <w:r>
        <w:rPr>
          <w:b/>
          <w:color w:val="000000"/>
        </w:rPr>
        <w:t>19. ПРОЧИЕ УСЛОВИЯ</w:t>
      </w:r>
    </w:p>
    <w:bookmarkEnd w:id="30"/>
    <w:p w14:paraId="705E28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6737757F" w14:textId="77777777" w:rsidR="002340C8" w:rsidRPr="00FF5B1D" w:rsidRDefault="002340C8" w:rsidP="002340C8">
      <w:pPr>
        <w:pBdr>
          <w:top w:val="nil"/>
          <w:left w:val="nil"/>
          <w:bottom w:val="nil"/>
          <w:right w:val="nil"/>
          <w:between w:val="nil"/>
        </w:pBdr>
        <w:tabs>
          <w:tab w:val="left" w:pos="22680"/>
        </w:tabs>
        <w:ind w:firstLine="709"/>
        <w:jc w:val="both"/>
        <w:rPr>
          <w:color w:val="000000"/>
          <w:lang w:bidi="ru-RU"/>
        </w:rPr>
      </w:pPr>
      <w:bookmarkStart w:id="31" w:name="_Hlk94638015"/>
      <w:r>
        <w:rPr>
          <w:color w:val="000000"/>
        </w:rPr>
        <w:t>19.2.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bookmarkEnd w:id="31"/>
    <w:p w14:paraId="55A389C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7DE9DF7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19.4. Все приложения к настоящему Договору являются его неотъемлемыми частями.</w:t>
      </w:r>
    </w:p>
    <w:p w14:paraId="1030188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19.5. Все вопросы, не предусмотренные настоящим Договором, регулируются законодательством Российской Федерации. </w:t>
      </w:r>
    </w:p>
    <w:p w14:paraId="2029C39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19.6. Настоящий Договор составлен в двух экземплярах, имеющих одинаковую силу,  по одному  для каждой из Сторон.</w:t>
      </w:r>
    </w:p>
    <w:p w14:paraId="7D415BC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 К настоящему Договору прилагаются:</w:t>
      </w:r>
    </w:p>
    <w:p w14:paraId="4F6BF9E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19.7.1. Спецификация (приложение № 1);</w:t>
      </w:r>
    </w:p>
    <w:p w14:paraId="7C5DF2F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19.7.2. Техническая Спецификация на Товар (приложение № 1а);</w:t>
      </w:r>
    </w:p>
    <w:p w14:paraId="3B3E0F5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19.7.3. Форма Акта приема-передачи Товара (приложение № 2);</w:t>
      </w:r>
    </w:p>
    <w:p w14:paraId="56DE9BB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19.7.4. Срок выполнения работ по ТО, ТР, КР (приложение № 3);</w:t>
      </w:r>
    </w:p>
    <w:p w14:paraId="3508E75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19.7.5. Регламент технического обслуживания погрузчиков (приложение № 4);</w:t>
      </w:r>
    </w:p>
    <w:p w14:paraId="31A0CEDA" w14:textId="77777777" w:rsidR="002340C8" w:rsidRPr="00911D56" w:rsidRDefault="002340C8" w:rsidP="002340C8">
      <w:pPr>
        <w:pBdr>
          <w:top w:val="nil"/>
          <w:left w:val="nil"/>
          <w:bottom w:val="nil"/>
          <w:right w:val="nil"/>
          <w:between w:val="nil"/>
        </w:pBdr>
        <w:tabs>
          <w:tab w:val="left" w:pos="22680"/>
        </w:tabs>
        <w:ind w:firstLine="709"/>
        <w:jc w:val="both"/>
        <w:rPr>
          <w:color w:val="000000"/>
        </w:rPr>
      </w:pPr>
      <w:r>
        <w:rPr>
          <w:color w:val="000000"/>
        </w:rPr>
        <w:t>19.7.</w:t>
      </w:r>
      <w:r>
        <w:t>6</w:t>
      </w:r>
      <w:r>
        <w:rPr>
          <w:color w:val="000000"/>
        </w:rPr>
        <w:t>.</w:t>
      </w:r>
      <w:r>
        <w:t xml:space="preserve"> Максимальная продолжительность гарантийных работ и дополнительно оплачиваемых работ, возникших по вине заказчика</w:t>
      </w:r>
      <w:r>
        <w:rPr>
          <w:b/>
          <w:color w:val="000000"/>
        </w:rPr>
        <w:t xml:space="preserve"> </w:t>
      </w:r>
      <w:r>
        <w:rPr>
          <w:color w:val="000000"/>
        </w:rPr>
        <w:t xml:space="preserve">(приложение № </w:t>
      </w:r>
      <w:r>
        <w:t>5</w:t>
      </w:r>
      <w:r>
        <w:rPr>
          <w:color w:val="000000"/>
        </w:rPr>
        <w:t>);</w:t>
      </w:r>
    </w:p>
    <w:p w14:paraId="012C4289" w14:textId="77777777" w:rsidR="002340C8" w:rsidRDefault="002340C8" w:rsidP="002340C8">
      <w:pPr>
        <w:pBdr>
          <w:top w:val="nil"/>
          <w:left w:val="nil"/>
          <w:bottom w:val="nil"/>
          <w:right w:val="nil"/>
          <w:between w:val="nil"/>
        </w:pBdr>
        <w:tabs>
          <w:tab w:val="left" w:pos="22680"/>
        </w:tabs>
        <w:ind w:firstLine="709"/>
        <w:jc w:val="both"/>
      </w:pPr>
      <w:r>
        <w:rPr>
          <w:color w:val="000000"/>
        </w:rPr>
        <w:t>19.7.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1A01443C" w14:textId="77777777" w:rsidR="002340C8" w:rsidRDefault="002340C8" w:rsidP="002340C8">
      <w:pPr>
        <w:pBdr>
          <w:top w:val="nil"/>
          <w:left w:val="nil"/>
          <w:bottom w:val="nil"/>
          <w:right w:val="nil"/>
          <w:between w:val="nil"/>
        </w:pBdr>
        <w:tabs>
          <w:tab w:val="left" w:pos="22680"/>
        </w:tabs>
        <w:ind w:firstLine="709"/>
        <w:jc w:val="both"/>
      </w:pPr>
      <w:r>
        <w:t>19.7.8. Форма акта расчета стоимости работ в отчетном периоде (Приложение № 7);</w:t>
      </w:r>
    </w:p>
    <w:p w14:paraId="3DA369B2" w14:textId="77777777" w:rsidR="002340C8" w:rsidRDefault="002340C8" w:rsidP="002340C8">
      <w:pPr>
        <w:tabs>
          <w:tab w:val="left" w:pos="22680"/>
        </w:tabs>
        <w:ind w:firstLine="709"/>
        <w:jc w:val="both"/>
      </w:pPr>
      <w:r>
        <w:t>19.7.9. Форма Дефектный акт (приложение № 8);</w:t>
      </w:r>
    </w:p>
    <w:p w14:paraId="411AA3F9" w14:textId="77777777" w:rsidR="002340C8" w:rsidRPr="00EB315D" w:rsidRDefault="002340C8" w:rsidP="002340C8">
      <w:pPr>
        <w:tabs>
          <w:tab w:val="left" w:pos="22680"/>
        </w:tabs>
        <w:ind w:firstLine="709"/>
        <w:jc w:val="both"/>
      </w:pPr>
      <w:r>
        <w:t>19.7.10. Форма акта приема Товара на обслуживание (приложение № 9);</w:t>
      </w:r>
    </w:p>
    <w:p w14:paraId="36116292" w14:textId="77777777" w:rsidR="002340C8" w:rsidRDefault="002340C8" w:rsidP="002340C8">
      <w:pPr>
        <w:tabs>
          <w:tab w:val="left" w:pos="22680"/>
        </w:tabs>
        <w:ind w:firstLine="709"/>
        <w:jc w:val="both"/>
      </w:pPr>
      <w:r>
        <w:t>19.7.11. Форма отчета по статистике ремонтов и эксплуатации Товара (приложение № 10);</w:t>
      </w:r>
    </w:p>
    <w:p w14:paraId="53FF5015" w14:textId="77777777" w:rsidR="002340C8" w:rsidRDefault="002340C8" w:rsidP="002340C8">
      <w:pPr>
        <w:tabs>
          <w:tab w:val="left" w:pos="22680"/>
        </w:tabs>
        <w:ind w:firstLine="709"/>
        <w:jc w:val="both"/>
      </w:pPr>
      <w:r>
        <w:t>19.7.12. Форма акта простоев Товара (Приложение № 11);</w:t>
      </w:r>
    </w:p>
    <w:p w14:paraId="04B015B1" w14:textId="77777777" w:rsidR="002340C8" w:rsidRDefault="002340C8" w:rsidP="002340C8">
      <w:pPr>
        <w:tabs>
          <w:tab w:val="left" w:pos="22680"/>
        </w:tabs>
        <w:ind w:firstLine="709"/>
        <w:jc w:val="both"/>
      </w:pPr>
      <w:r>
        <w:t>19.7.13. Налоговая оговорка (приложение № 12);</w:t>
      </w:r>
    </w:p>
    <w:p w14:paraId="723CD587" w14:textId="77777777" w:rsidR="002340C8" w:rsidRDefault="002340C8" w:rsidP="002340C8">
      <w:pPr>
        <w:pStyle w:val="aff7"/>
      </w:pPr>
      <w:r>
        <w:t>19.7.14. Порядок электронного документооборота (приложение № 13);</w:t>
      </w:r>
    </w:p>
    <w:p w14:paraId="22D89F0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w:t>
      </w:r>
      <w:r>
        <w:t>15</w:t>
      </w:r>
      <w:r>
        <w:rPr>
          <w:color w:val="000000"/>
        </w:rPr>
        <w:t xml:space="preserve">. Перечень и формат электронных документов (приложение № </w:t>
      </w:r>
      <w:r>
        <w:t>13</w:t>
      </w:r>
      <w:r>
        <w:rPr>
          <w:color w:val="000000"/>
        </w:rPr>
        <w:t>а);</w:t>
      </w:r>
    </w:p>
    <w:p w14:paraId="6B5949C5" w14:textId="77777777" w:rsidR="002340C8" w:rsidRDefault="002340C8" w:rsidP="002340C8">
      <w:pPr>
        <w:pBdr>
          <w:top w:val="nil"/>
          <w:left w:val="nil"/>
          <w:bottom w:val="nil"/>
          <w:right w:val="nil"/>
          <w:between w:val="nil"/>
        </w:pBdr>
        <w:tabs>
          <w:tab w:val="left" w:pos="22680"/>
        </w:tabs>
        <w:ind w:firstLine="709"/>
        <w:rPr>
          <w:b/>
          <w:color w:val="000000"/>
        </w:rPr>
      </w:pPr>
      <w:r>
        <w:rPr>
          <w:color w:val="000000"/>
        </w:rPr>
        <w:t>19.7.</w:t>
      </w:r>
      <w:r>
        <w:t>16</w:t>
      </w:r>
      <w:r>
        <w:rPr>
          <w:color w:val="000000"/>
        </w:rPr>
        <w:t xml:space="preserve">. Требования к независимой (банковской) гарантии (приложение № </w:t>
      </w:r>
      <w:r>
        <w:t>14</w:t>
      </w:r>
      <w:r>
        <w:rPr>
          <w:color w:val="000000"/>
        </w:rPr>
        <w:t>).</w:t>
      </w:r>
    </w:p>
    <w:p w14:paraId="5B700B4B" w14:textId="77777777" w:rsidR="002340C8" w:rsidRDefault="002340C8" w:rsidP="002340C8">
      <w:pPr>
        <w:pBdr>
          <w:top w:val="nil"/>
          <w:left w:val="nil"/>
          <w:bottom w:val="nil"/>
          <w:right w:val="nil"/>
          <w:between w:val="nil"/>
        </w:pBdr>
        <w:tabs>
          <w:tab w:val="left" w:pos="22680"/>
        </w:tabs>
        <w:jc w:val="center"/>
        <w:rPr>
          <w:b/>
          <w:color w:val="000000"/>
        </w:rPr>
      </w:pPr>
    </w:p>
    <w:p w14:paraId="746E187B" w14:textId="77777777" w:rsidR="002340C8" w:rsidRDefault="002340C8" w:rsidP="002340C8">
      <w:pPr>
        <w:pBdr>
          <w:top w:val="nil"/>
          <w:left w:val="nil"/>
          <w:bottom w:val="nil"/>
          <w:right w:val="nil"/>
          <w:between w:val="nil"/>
        </w:pBdr>
        <w:tabs>
          <w:tab w:val="left" w:pos="22680"/>
        </w:tabs>
        <w:jc w:val="center"/>
        <w:rPr>
          <w:b/>
          <w:color w:val="000000"/>
        </w:rPr>
      </w:pPr>
      <w:r>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2340C8" w14:paraId="1E82BE7E" w14:textId="77777777" w:rsidTr="002340C8">
        <w:trPr>
          <w:trHeight w:val="498"/>
        </w:trPr>
        <w:tc>
          <w:tcPr>
            <w:tcW w:w="4595" w:type="dxa"/>
          </w:tcPr>
          <w:p w14:paraId="3EAE1787" w14:textId="77777777" w:rsidR="002340C8" w:rsidRDefault="002340C8" w:rsidP="002340C8">
            <w:pPr>
              <w:pBdr>
                <w:top w:val="nil"/>
                <w:left w:val="nil"/>
                <w:bottom w:val="nil"/>
                <w:right w:val="nil"/>
                <w:between w:val="nil"/>
              </w:pBdr>
              <w:rPr>
                <w:color w:val="000000"/>
              </w:rPr>
            </w:pPr>
          </w:p>
          <w:p w14:paraId="37C95ECD" w14:textId="77777777" w:rsidR="002340C8" w:rsidRDefault="002340C8" w:rsidP="002340C8">
            <w:pPr>
              <w:pBdr>
                <w:top w:val="nil"/>
                <w:left w:val="nil"/>
                <w:bottom w:val="nil"/>
                <w:right w:val="nil"/>
                <w:between w:val="nil"/>
              </w:pBdr>
              <w:rPr>
                <w:color w:val="000000"/>
              </w:rPr>
            </w:pPr>
            <w:r>
              <w:rPr>
                <w:color w:val="000000"/>
              </w:rPr>
              <w:t>Заказчик:</w:t>
            </w:r>
          </w:p>
          <w:p w14:paraId="4346A043" w14:textId="77777777" w:rsidR="002340C8" w:rsidRDefault="002340C8" w:rsidP="002340C8">
            <w:pPr>
              <w:pBdr>
                <w:top w:val="nil"/>
                <w:left w:val="nil"/>
                <w:bottom w:val="nil"/>
                <w:right w:val="nil"/>
                <w:between w:val="nil"/>
              </w:pBdr>
              <w:tabs>
                <w:tab w:val="left" w:pos="142"/>
              </w:tabs>
              <w:rPr>
                <w:color w:val="000000"/>
              </w:rPr>
            </w:pPr>
          </w:p>
          <w:p w14:paraId="077EF040" w14:textId="77777777" w:rsidR="002340C8" w:rsidRDefault="002340C8" w:rsidP="002340C8">
            <w:pPr>
              <w:pBdr>
                <w:top w:val="nil"/>
                <w:left w:val="nil"/>
                <w:bottom w:val="nil"/>
                <w:right w:val="nil"/>
                <w:between w:val="nil"/>
              </w:pBdr>
            </w:pPr>
          </w:p>
          <w:p w14:paraId="2BD38CC9" w14:textId="77777777" w:rsidR="002340C8" w:rsidRDefault="002340C8" w:rsidP="002340C8">
            <w:pPr>
              <w:pBdr>
                <w:top w:val="nil"/>
                <w:left w:val="nil"/>
                <w:bottom w:val="nil"/>
                <w:right w:val="nil"/>
                <w:between w:val="nil"/>
              </w:pBdr>
            </w:pPr>
          </w:p>
          <w:p w14:paraId="6DCCC41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tcPr>
          <w:p w14:paraId="638AEA90" w14:textId="77777777" w:rsidR="002340C8" w:rsidRDefault="002340C8" w:rsidP="002340C8">
            <w:pPr>
              <w:pBdr>
                <w:top w:val="nil"/>
                <w:left w:val="nil"/>
                <w:bottom w:val="nil"/>
                <w:right w:val="nil"/>
                <w:between w:val="nil"/>
              </w:pBdr>
              <w:rPr>
                <w:color w:val="000000"/>
              </w:rPr>
            </w:pPr>
          </w:p>
          <w:p w14:paraId="6355723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00CD638" w14:textId="77777777" w:rsidR="002340C8" w:rsidRDefault="002340C8" w:rsidP="002340C8">
            <w:pPr>
              <w:widowControl w:val="0"/>
              <w:pBdr>
                <w:top w:val="nil"/>
                <w:left w:val="nil"/>
                <w:bottom w:val="nil"/>
                <w:right w:val="nil"/>
                <w:between w:val="nil"/>
              </w:pBdr>
              <w:rPr>
                <w:color w:val="000000"/>
              </w:rPr>
            </w:pPr>
          </w:p>
          <w:p w14:paraId="6782FB6E" w14:textId="77777777" w:rsidR="002340C8" w:rsidRDefault="002340C8" w:rsidP="002340C8">
            <w:pPr>
              <w:widowControl w:val="0"/>
              <w:pBdr>
                <w:top w:val="nil"/>
                <w:left w:val="nil"/>
                <w:bottom w:val="nil"/>
                <w:right w:val="nil"/>
                <w:between w:val="nil"/>
              </w:pBdr>
              <w:rPr>
                <w:color w:val="000000"/>
              </w:rPr>
            </w:pPr>
          </w:p>
          <w:p w14:paraId="26F4AA0B" w14:textId="77777777" w:rsidR="002340C8" w:rsidRDefault="002340C8" w:rsidP="002340C8">
            <w:pPr>
              <w:widowControl w:val="0"/>
              <w:pBdr>
                <w:top w:val="nil"/>
                <w:left w:val="nil"/>
                <w:bottom w:val="nil"/>
                <w:right w:val="nil"/>
                <w:between w:val="nil"/>
              </w:pBdr>
              <w:rPr>
                <w:color w:val="000000"/>
              </w:rPr>
            </w:pPr>
          </w:p>
          <w:p w14:paraId="132C1DDF"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73649D07" w14:textId="77777777" w:rsidR="002340C8" w:rsidRDefault="002340C8" w:rsidP="002340C8">
      <w:pPr>
        <w:pBdr>
          <w:top w:val="nil"/>
          <w:left w:val="nil"/>
          <w:bottom w:val="nil"/>
          <w:right w:val="nil"/>
          <w:between w:val="nil"/>
        </w:pBdr>
        <w:jc w:val="both"/>
        <w:rPr>
          <w:i/>
          <w:color w:val="000000"/>
        </w:rPr>
        <w:sectPr w:rsidR="002340C8">
          <w:headerReference w:type="default" r:id="rId47"/>
          <w:pgSz w:w="11906" w:h="16838"/>
          <w:pgMar w:top="1134" w:right="850" w:bottom="1134" w:left="1701" w:header="708" w:footer="708" w:gutter="0"/>
          <w:cols w:space="708"/>
          <w:docGrid w:linePitch="360"/>
        </w:sectPr>
      </w:pPr>
    </w:p>
    <w:p w14:paraId="75E90C00" w14:textId="77777777" w:rsidR="002340C8" w:rsidRDefault="002340C8" w:rsidP="00F21561">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087E62F3" w14:textId="77777777" w:rsidR="002340C8"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73A6BCFF" w14:textId="77777777" w:rsidR="002340C8" w:rsidRDefault="002340C8" w:rsidP="002340C8">
      <w:pPr>
        <w:pBdr>
          <w:top w:val="nil"/>
          <w:left w:val="nil"/>
          <w:bottom w:val="nil"/>
          <w:right w:val="nil"/>
          <w:between w:val="nil"/>
        </w:pBdr>
        <w:ind w:firstLine="567"/>
        <w:jc w:val="right"/>
        <w:rPr>
          <w:color w:val="000000"/>
        </w:rPr>
      </w:pPr>
      <w:r>
        <w:rPr>
          <w:color w:val="000000"/>
        </w:rPr>
        <w:t>от «__» ________ 2023г.</w:t>
      </w:r>
    </w:p>
    <w:p w14:paraId="5EAD6FBB" w14:textId="77777777" w:rsidR="002340C8" w:rsidRDefault="002340C8" w:rsidP="002340C8">
      <w:pPr>
        <w:pBdr>
          <w:top w:val="nil"/>
          <w:left w:val="nil"/>
          <w:bottom w:val="nil"/>
          <w:right w:val="nil"/>
          <w:between w:val="nil"/>
        </w:pBdr>
        <w:ind w:firstLine="567"/>
        <w:jc w:val="center"/>
        <w:rPr>
          <w:b/>
          <w:color w:val="000000"/>
        </w:rPr>
      </w:pPr>
      <w:r>
        <w:t>Форма</w:t>
      </w:r>
    </w:p>
    <w:p w14:paraId="3EA444C1" w14:textId="77777777" w:rsidR="002340C8" w:rsidRDefault="002340C8" w:rsidP="00F21561">
      <w:pPr>
        <w:pBdr>
          <w:top w:val="nil"/>
          <w:left w:val="nil"/>
          <w:bottom w:val="nil"/>
          <w:right w:val="nil"/>
          <w:between w:val="nil"/>
        </w:pBdr>
        <w:ind w:firstLine="567"/>
        <w:jc w:val="center"/>
        <w:rPr>
          <w:b/>
          <w:color w:val="000000"/>
        </w:rPr>
      </w:pPr>
      <w:r>
        <w:rPr>
          <w:b/>
          <w:color w:val="000000"/>
        </w:rPr>
        <w:t xml:space="preserve">СПЕЦИФИКАЦИЯ </w:t>
      </w:r>
    </w:p>
    <w:p w14:paraId="3EEE8890" w14:textId="77777777" w:rsidR="002340C8" w:rsidRDefault="002340C8" w:rsidP="00F21561">
      <w:pPr>
        <w:pBdr>
          <w:top w:val="nil"/>
          <w:left w:val="nil"/>
          <w:bottom w:val="nil"/>
          <w:right w:val="nil"/>
          <w:between w:val="nil"/>
        </w:pBdr>
        <w:ind w:firstLine="567"/>
        <w:jc w:val="center"/>
        <w:rPr>
          <w:b/>
          <w:color w:val="000000"/>
        </w:rPr>
      </w:pPr>
      <w:r>
        <w:rPr>
          <w:b/>
          <w:color w:val="000000"/>
        </w:rPr>
        <w:t>к Договору поставки № ___/___/___</w:t>
      </w:r>
    </w:p>
    <w:p w14:paraId="5FF9DE18" w14:textId="77777777" w:rsidR="002340C8" w:rsidRDefault="002340C8" w:rsidP="00F21561">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2340C8" w14:paraId="5B1514B5" w14:textId="77777777" w:rsidTr="002340C8">
        <w:tc>
          <w:tcPr>
            <w:tcW w:w="553" w:type="dxa"/>
          </w:tcPr>
          <w:p w14:paraId="0FCA1A22" w14:textId="77777777" w:rsidR="002340C8" w:rsidRDefault="002340C8" w:rsidP="00F21561">
            <w:pPr>
              <w:pBdr>
                <w:top w:val="nil"/>
                <w:left w:val="nil"/>
                <w:bottom w:val="nil"/>
                <w:right w:val="nil"/>
                <w:between w:val="nil"/>
              </w:pBdr>
              <w:rPr>
                <w:color w:val="000000"/>
              </w:rPr>
            </w:pPr>
            <w:r>
              <w:rPr>
                <w:color w:val="000000"/>
              </w:rPr>
              <w:t>№ п\п</w:t>
            </w:r>
          </w:p>
        </w:tc>
        <w:tc>
          <w:tcPr>
            <w:tcW w:w="1499" w:type="dxa"/>
          </w:tcPr>
          <w:p w14:paraId="575954E7" w14:textId="77777777" w:rsidR="002340C8" w:rsidRDefault="002340C8" w:rsidP="00F21561">
            <w:pPr>
              <w:pBdr>
                <w:top w:val="nil"/>
                <w:left w:val="nil"/>
                <w:bottom w:val="nil"/>
                <w:right w:val="nil"/>
                <w:between w:val="nil"/>
              </w:pBdr>
              <w:rPr>
                <w:color w:val="000000"/>
              </w:rPr>
            </w:pPr>
            <w:r>
              <w:rPr>
                <w:color w:val="000000"/>
              </w:rPr>
              <w:t>Наименование товара</w:t>
            </w:r>
          </w:p>
        </w:tc>
        <w:tc>
          <w:tcPr>
            <w:tcW w:w="1042" w:type="dxa"/>
          </w:tcPr>
          <w:p w14:paraId="191B17DC" w14:textId="77777777" w:rsidR="002340C8" w:rsidRDefault="002340C8" w:rsidP="00F21561">
            <w:pPr>
              <w:pBdr>
                <w:top w:val="nil"/>
                <w:left w:val="nil"/>
                <w:bottom w:val="nil"/>
                <w:right w:val="nil"/>
                <w:between w:val="nil"/>
              </w:pBdr>
              <w:rPr>
                <w:color w:val="000000"/>
              </w:rPr>
            </w:pPr>
            <w:r>
              <w:rPr>
                <w:color w:val="000000"/>
              </w:rPr>
              <w:t>Модель</w:t>
            </w:r>
          </w:p>
        </w:tc>
        <w:tc>
          <w:tcPr>
            <w:tcW w:w="2217" w:type="dxa"/>
          </w:tcPr>
          <w:p w14:paraId="3F6F02A7" w14:textId="77777777" w:rsidR="002340C8" w:rsidRDefault="002340C8" w:rsidP="00F21561">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20C58F32" w14:textId="77777777" w:rsidR="002340C8" w:rsidRDefault="002340C8" w:rsidP="00F21561">
            <w:pPr>
              <w:pBdr>
                <w:top w:val="nil"/>
                <w:left w:val="nil"/>
                <w:bottom w:val="nil"/>
                <w:right w:val="nil"/>
                <w:between w:val="nil"/>
              </w:pBdr>
              <w:rPr>
                <w:color w:val="000000"/>
              </w:rPr>
            </w:pPr>
            <w:r>
              <w:rPr>
                <w:color w:val="000000"/>
              </w:rPr>
              <w:t>Един. измер.</w:t>
            </w:r>
          </w:p>
        </w:tc>
        <w:tc>
          <w:tcPr>
            <w:tcW w:w="697" w:type="dxa"/>
          </w:tcPr>
          <w:p w14:paraId="5613326D" w14:textId="77777777" w:rsidR="002340C8" w:rsidRDefault="002340C8" w:rsidP="00F21561">
            <w:pPr>
              <w:pBdr>
                <w:top w:val="nil"/>
                <w:left w:val="nil"/>
                <w:bottom w:val="nil"/>
                <w:right w:val="nil"/>
                <w:between w:val="nil"/>
              </w:pBdr>
              <w:rPr>
                <w:color w:val="000000"/>
              </w:rPr>
            </w:pPr>
            <w:r>
              <w:rPr>
                <w:color w:val="000000"/>
              </w:rPr>
              <w:t>Кол-во</w:t>
            </w:r>
          </w:p>
        </w:tc>
        <w:tc>
          <w:tcPr>
            <w:tcW w:w="1387" w:type="dxa"/>
          </w:tcPr>
          <w:p w14:paraId="39826174" w14:textId="4FF0E84A" w:rsidR="002340C8" w:rsidRDefault="002340C8" w:rsidP="00F21561">
            <w:pPr>
              <w:pBdr>
                <w:top w:val="nil"/>
                <w:left w:val="nil"/>
                <w:bottom w:val="nil"/>
                <w:right w:val="nil"/>
                <w:between w:val="nil"/>
              </w:pBdr>
              <w:rPr>
                <w:color w:val="000000"/>
              </w:rPr>
            </w:pPr>
            <w:r>
              <w:rPr>
                <w:color w:val="000000"/>
              </w:rPr>
              <w:t>Цена Товара за ед. без НДС  (</w:t>
            </w:r>
            <w:r w:rsidR="004E4427">
              <w:rPr>
                <w:color w:val="000000"/>
              </w:rPr>
              <w:t>рублей</w:t>
            </w:r>
            <w:r>
              <w:rPr>
                <w:color w:val="000000"/>
              </w:rPr>
              <w:t>)</w:t>
            </w:r>
          </w:p>
        </w:tc>
        <w:tc>
          <w:tcPr>
            <w:tcW w:w="1664" w:type="dxa"/>
          </w:tcPr>
          <w:p w14:paraId="59E18185" w14:textId="14147703" w:rsidR="002340C8" w:rsidRDefault="002340C8" w:rsidP="00F21561">
            <w:pPr>
              <w:pBdr>
                <w:top w:val="nil"/>
                <w:left w:val="nil"/>
                <w:bottom w:val="nil"/>
                <w:right w:val="nil"/>
                <w:between w:val="nil"/>
              </w:pBdr>
              <w:rPr>
                <w:color w:val="000000"/>
              </w:rPr>
            </w:pPr>
            <w:r>
              <w:rPr>
                <w:color w:val="000000"/>
              </w:rPr>
              <w:t>Стоимость Товара без НДС  (</w:t>
            </w:r>
            <w:r w:rsidR="004E4427">
              <w:rPr>
                <w:color w:val="000000"/>
              </w:rPr>
              <w:t>рублей</w:t>
            </w:r>
            <w:r>
              <w:rPr>
                <w:color w:val="000000"/>
              </w:rPr>
              <w:t>)</w:t>
            </w:r>
          </w:p>
        </w:tc>
        <w:tc>
          <w:tcPr>
            <w:tcW w:w="1388" w:type="dxa"/>
          </w:tcPr>
          <w:p w14:paraId="3B32B81D" w14:textId="0DA3930B" w:rsidR="002340C8" w:rsidRDefault="002340C8" w:rsidP="00F21561">
            <w:pPr>
              <w:pBdr>
                <w:top w:val="nil"/>
                <w:left w:val="nil"/>
                <w:bottom w:val="nil"/>
                <w:right w:val="nil"/>
                <w:between w:val="nil"/>
              </w:pBdr>
              <w:rPr>
                <w:color w:val="000000"/>
              </w:rPr>
            </w:pPr>
            <w:r>
              <w:rPr>
                <w:color w:val="000000"/>
              </w:rPr>
              <w:t>Сумма НДС 20% (</w:t>
            </w:r>
            <w:r w:rsidR="004E4427">
              <w:rPr>
                <w:color w:val="000000"/>
              </w:rPr>
              <w:t>рублей</w:t>
            </w:r>
            <w:r>
              <w:rPr>
                <w:color w:val="000000"/>
              </w:rPr>
              <w:t>)</w:t>
            </w:r>
          </w:p>
        </w:tc>
        <w:tc>
          <w:tcPr>
            <w:tcW w:w="1664" w:type="dxa"/>
          </w:tcPr>
          <w:p w14:paraId="23CE007C" w14:textId="77777777" w:rsidR="002340C8" w:rsidRDefault="002340C8" w:rsidP="00F21561">
            <w:pPr>
              <w:pBdr>
                <w:top w:val="nil"/>
                <w:left w:val="nil"/>
                <w:bottom w:val="nil"/>
                <w:right w:val="nil"/>
                <w:between w:val="nil"/>
              </w:pBdr>
              <w:rPr>
                <w:color w:val="000000"/>
              </w:rPr>
            </w:pPr>
            <w:r>
              <w:rPr>
                <w:color w:val="000000"/>
              </w:rPr>
              <w:t>Стоимость Товара всего с НДС 20</w:t>
            </w:r>
          </w:p>
          <w:p w14:paraId="30F5679E" w14:textId="3A43FE2A" w:rsidR="002340C8" w:rsidRDefault="002340C8" w:rsidP="00F21561">
            <w:pPr>
              <w:pBdr>
                <w:top w:val="nil"/>
                <w:left w:val="nil"/>
                <w:bottom w:val="nil"/>
                <w:right w:val="nil"/>
                <w:between w:val="nil"/>
              </w:pBdr>
              <w:rPr>
                <w:color w:val="000000"/>
              </w:rPr>
            </w:pPr>
            <w:r>
              <w:rPr>
                <w:color w:val="000000"/>
              </w:rPr>
              <w:t>% (</w:t>
            </w:r>
            <w:r w:rsidR="004E4427">
              <w:rPr>
                <w:color w:val="000000"/>
              </w:rPr>
              <w:t>рублей</w:t>
            </w:r>
            <w:r>
              <w:rPr>
                <w:color w:val="000000"/>
              </w:rPr>
              <w:t>)</w:t>
            </w:r>
          </w:p>
        </w:tc>
        <w:tc>
          <w:tcPr>
            <w:tcW w:w="1318" w:type="dxa"/>
          </w:tcPr>
          <w:p w14:paraId="5194F8AE" w14:textId="77777777" w:rsidR="002340C8" w:rsidRDefault="002340C8" w:rsidP="00F21561">
            <w:pPr>
              <w:pBdr>
                <w:top w:val="nil"/>
                <w:left w:val="nil"/>
                <w:bottom w:val="nil"/>
                <w:right w:val="nil"/>
                <w:between w:val="nil"/>
              </w:pBdr>
              <w:rPr>
                <w:color w:val="000000"/>
              </w:rPr>
            </w:pPr>
            <w:r>
              <w:rPr>
                <w:color w:val="000000"/>
              </w:rPr>
              <w:t>Срок поставки Товара</w:t>
            </w:r>
          </w:p>
        </w:tc>
      </w:tr>
      <w:tr w:rsidR="002340C8" w14:paraId="26F23995" w14:textId="77777777" w:rsidTr="002340C8">
        <w:tc>
          <w:tcPr>
            <w:tcW w:w="553" w:type="dxa"/>
          </w:tcPr>
          <w:p w14:paraId="52C85A5D" w14:textId="77777777" w:rsidR="002340C8" w:rsidRDefault="002340C8" w:rsidP="00F21561">
            <w:pPr>
              <w:pBdr>
                <w:top w:val="nil"/>
                <w:left w:val="nil"/>
                <w:bottom w:val="nil"/>
                <w:right w:val="nil"/>
                <w:between w:val="nil"/>
              </w:pBdr>
              <w:rPr>
                <w:color w:val="000000"/>
              </w:rPr>
            </w:pPr>
          </w:p>
        </w:tc>
        <w:tc>
          <w:tcPr>
            <w:tcW w:w="1499" w:type="dxa"/>
          </w:tcPr>
          <w:p w14:paraId="6B3F903A" w14:textId="77777777" w:rsidR="002340C8" w:rsidRDefault="002340C8" w:rsidP="00F21561">
            <w:pPr>
              <w:pBdr>
                <w:top w:val="nil"/>
                <w:left w:val="nil"/>
                <w:bottom w:val="nil"/>
                <w:right w:val="nil"/>
                <w:between w:val="nil"/>
              </w:pBdr>
              <w:rPr>
                <w:color w:val="000000"/>
              </w:rPr>
            </w:pPr>
          </w:p>
        </w:tc>
        <w:tc>
          <w:tcPr>
            <w:tcW w:w="1042" w:type="dxa"/>
          </w:tcPr>
          <w:p w14:paraId="008CF73D" w14:textId="77777777" w:rsidR="002340C8" w:rsidRDefault="002340C8" w:rsidP="00F21561">
            <w:pPr>
              <w:pBdr>
                <w:top w:val="nil"/>
                <w:left w:val="nil"/>
                <w:bottom w:val="nil"/>
                <w:right w:val="nil"/>
                <w:between w:val="nil"/>
              </w:pBdr>
              <w:rPr>
                <w:color w:val="000000"/>
              </w:rPr>
            </w:pPr>
          </w:p>
        </w:tc>
        <w:tc>
          <w:tcPr>
            <w:tcW w:w="2217" w:type="dxa"/>
          </w:tcPr>
          <w:p w14:paraId="3AF57D82" w14:textId="77777777" w:rsidR="002340C8" w:rsidRDefault="002340C8" w:rsidP="00F21561">
            <w:pPr>
              <w:pBdr>
                <w:top w:val="nil"/>
                <w:left w:val="nil"/>
                <w:bottom w:val="nil"/>
                <w:right w:val="nil"/>
                <w:between w:val="nil"/>
              </w:pBdr>
              <w:rPr>
                <w:color w:val="000000"/>
              </w:rPr>
            </w:pPr>
          </w:p>
        </w:tc>
        <w:tc>
          <w:tcPr>
            <w:tcW w:w="973" w:type="dxa"/>
          </w:tcPr>
          <w:p w14:paraId="76DCAD5B" w14:textId="77777777" w:rsidR="002340C8" w:rsidRDefault="002340C8" w:rsidP="00F21561">
            <w:pPr>
              <w:pBdr>
                <w:top w:val="nil"/>
                <w:left w:val="nil"/>
                <w:bottom w:val="nil"/>
                <w:right w:val="nil"/>
                <w:between w:val="nil"/>
              </w:pBdr>
              <w:rPr>
                <w:color w:val="000000"/>
              </w:rPr>
            </w:pPr>
          </w:p>
        </w:tc>
        <w:tc>
          <w:tcPr>
            <w:tcW w:w="697" w:type="dxa"/>
          </w:tcPr>
          <w:p w14:paraId="0AF36C28" w14:textId="77777777" w:rsidR="002340C8" w:rsidRDefault="002340C8" w:rsidP="00F21561">
            <w:pPr>
              <w:pBdr>
                <w:top w:val="nil"/>
                <w:left w:val="nil"/>
                <w:bottom w:val="nil"/>
                <w:right w:val="nil"/>
                <w:between w:val="nil"/>
              </w:pBdr>
              <w:rPr>
                <w:color w:val="000000"/>
              </w:rPr>
            </w:pPr>
          </w:p>
        </w:tc>
        <w:tc>
          <w:tcPr>
            <w:tcW w:w="1387" w:type="dxa"/>
          </w:tcPr>
          <w:p w14:paraId="3788E3D1" w14:textId="77777777" w:rsidR="002340C8" w:rsidRDefault="002340C8" w:rsidP="00F21561">
            <w:pPr>
              <w:pBdr>
                <w:top w:val="nil"/>
                <w:left w:val="nil"/>
                <w:bottom w:val="nil"/>
                <w:right w:val="nil"/>
                <w:between w:val="nil"/>
              </w:pBdr>
              <w:rPr>
                <w:color w:val="000000"/>
              </w:rPr>
            </w:pPr>
          </w:p>
        </w:tc>
        <w:tc>
          <w:tcPr>
            <w:tcW w:w="1664" w:type="dxa"/>
          </w:tcPr>
          <w:p w14:paraId="1998A5FD" w14:textId="77777777" w:rsidR="002340C8" w:rsidRDefault="002340C8" w:rsidP="00F21561">
            <w:pPr>
              <w:pBdr>
                <w:top w:val="nil"/>
                <w:left w:val="nil"/>
                <w:bottom w:val="nil"/>
                <w:right w:val="nil"/>
                <w:between w:val="nil"/>
              </w:pBdr>
              <w:rPr>
                <w:color w:val="000000"/>
              </w:rPr>
            </w:pPr>
          </w:p>
        </w:tc>
        <w:tc>
          <w:tcPr>
            <w:tcW w:w="1388" w:type="dxa"/>
          </w:tcPr>
          <w:p w14:paraId="1024A551" w14:textId="77777777" w:rsidR="002340C8" w:rsidRDefault="002340C8" w:rsidP="00F21561">
            <w:pPr>
              <w:pBdr>
                <w:top w:val="nil"/>
                <w:left w:val="nil"/>
                <w:bottom w:val="nil"/>
                <w:right w:val="nil"/>
                <w:between w:val="nil"/>
              </w:pBdr>
              <w:rPr>
                <w:color w:val="000000"/>
              </w:rPr>
            </w:pPr>
          </w:p>
        </w:tc>
        <w:tc>
          <w:tcPr>
            <w:tcW w:w="1664" w:type="dxa"/>
          </w:tcPr>
          <w:p w14:paraId="68E6D610" w14:textId="77777777" w:rsidR="002340C8" w:rsidRDefault="002340C8" w:rsidP="00F21561">
            <w:pPr>
              <w:pBdr>
                <w:top w:val="nil"/>
                <w:left w:val="nil"/>
                <w:bottom w:val="nil"/>
                <w:right w:val="nil"/>
                <w:between w:val="nil"/>
              </w:pBdr>
              <w:rPr>
                <w:color w:val="000000"/>
              </w:rPr>
            </w:pPr>
          </w:p>
        </w:tc>
        <w:tc>
          <w:tcPr>
            <w:tcW w:w="1318" w:type="dxa"/>
          </w:tcPr>
          <w:p w14:paraId="7AAF0225" w14:textId="77777777" w:rsidR="002340C8" w:rsidRDefault="002340C8" w:rsidP="00F21561">
            <w:pPr>
              <w:pBdr>
                <w:top w:val="nil"/>
                <w:left w:val="nil"/>
                <w:bottom w:val="nil"/>
                <w:right w:val="nil"/>
                <w:between w:val="nil"/>
              </w:pBdr>
              <w:rPr>
                <w:color w:val="000000"/>
              </w:rPr>
            </w:pPr>
          </w:p>
        </w:tc>
      </w:tr>
      <w:tr w:rsidR="002340C8" w14:paraId="4BDEE2F5" w14:textId="77777777" w:rsidTr="002340C8">
        <w:tc>
          <w:tcPr>
            <w:tcW w:w="13084" w:type="dxa"/>
            <w:gridSpan w:val="10"/>
          </w:tcPr>
          <w:p w14:paraId="3597D196" w14:textId="77777777" w:rsidR="002340C8" w:rsidRDefault="002340C8" w:rsidP="00F21561">
            <w:pPr>
              <w:pBdr>
                <w:top w:val="nil"/>
                <w:left w:val="nil"/>
                <w:bottom w:val="nil"/>
                <w:right w:val="nil"/>
                <w:between w:val="nil"/>
              </w:pBdr>
              <w:rPr>
                <w:color w:val="000000"/>
              </w:rPr>
            </w:pPr>
            <w:r>
              <w:rPr>
                <w:color w:val="000000"/>
              </w:rPr>
              <w:t>ИТОГО:  ------------------, в том числе НДС 20% - -------------------------</w:t>
            </w:r>
          </w:p>
        </w:tc>
        <w:tc>
          <w:tcPr>
            <w:tcW w:w="1318" w:type="dxa"/>
          </w:tcPr>
          <w:p w14:paraId="1C5033C6" w14:textId="77777777" w:rsidR="002340C8" w:rsidRDefault="002340C8" w:rsidP="00F21561">
            <w:pPr>
              <w:pBdr>
                <w:top w:val="nil"/>
                <w:left w:val="nil"/>
                <w:bottom w:val="nil"/>
                <w:right w:val="nil"/>
                <w:between w:val="nil"/>
              </w:pBdr>
              <w:rPr>
                <w:color w:val="000000"/>
              </w:rPr>
            </w:pPr>
          </w:p>
        </w:tc>
      </w:tr>
    </w:tbl>
    <w:p w14:paraId="40B5BB67" w14:textId="77777777" w:rsidR="002340C8" w:rsidRDefault="002340C8" w:rsidP="00F21561">
      <w:pPr>
        <w:pBdr>
          <w:top w:val="nil"/>
          <w:left w:val="nil"/>
          <w:bottom w:val="nil"/>
          <w:right w:val="nil"/>
          <w:between w:val="nil"/>
        </w:pBdr>
        <w:ind w:firstLine="567"/>
        <w:jc w:val="center"/>
        <w:rPr>
          <w:b/>
          <w:color w:val="000000"/>
        </w:rPr>
      </w:pPr>
    </w:p>
    <w:p w14:paraId="16E33590" w14:textId="77777777" w:rsidR="002340C8" w:rsidRDefault="002340C8" w:rsidP="00F21561">
      <w:pPr>
        <w:pBdr>
          <w:top w:val="nil"/>
          <w:left w:val="nil"/>
          <w:bottom w:val="nil"/>
          <w:right w:val="nil"/>
          <w:between w:val="nil"/>
        </w:pBdr>
        <w:ind w:firstLine="567"/>
        <w:jc w:val="center"/>
        <w:rPr>
          <w:b/>
          <w:color w:val="000000"/>
        </w:rPr>
      </w:pPr>
    </w:p>
    <w:p w14:paraId="258A924E" w14:textId="77777777" w:rsidR="002340C8" w:rsidRDefault="002340C8" w:rsidP="00F21561">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2340C8" w14:paraId="40FCB55C" w14:textId="77777777" w:rsidTr="002340C8">
        <w:trPr>
          <w:trHeight w:val="1137"/>
        </w:trPr>
        <w:tc>
          <w:tcPr>
            <w:tcW w:w="4925" w:type="dxa"/>
            <w:shd w:val="clear" w:color="auto" w:fill="auto"/>
          </w:tcPr>
          <w:p w14:paraId="501B8EA1" w14:textId="77777777" w:rsidR="002340C8" w:rsidRDefault="002340C8" w:rsidP="00F21561">
            <w:pPr>
              <w:widowControl w:val="0"/>
              <w:pBdr>
                <w:top w:val="nil"/>
                <w:left w:val="nil"/>
                <w:bottom w:val="nil"/>
                <w:right w:val="nil"/>
                <w:between w:val="nil"/>
              </w:pBdr>
              <w:rPr>
                <w:b/>
                <w:color w:val="000000"/>
              </w:rPr>
            </w:pPr>
            <w:r>
              <w:rPr>
                <w:b/>
                <w:color w:val="000000"/>
              </w:rPr>
              <w:t>Заказчик</w:t>
            </w:r>
          </w:p>
          <w:p w14:paraId="4C3B9D97" w14:textId="77777777" w:rsidR="002340C8" w:rsidRDefault="002340C8" w:rsidP="00F21561">
            <w:pPr>
              <w:pBdr>
                <w:top w:val="nil"/>
                <w:left w:val="nil"/>
                <w:bottom w:val="nil"/>
                <w:right w:val="nil"/>
                <w:between w:val="nil"/>
              </w:pBdr>
              <w:ind w:right="163"/>
              <w:rPr>
                <w:color w:val="000000"/>
              </w:rPr>
            </w:pPr>
          </w:p>
          <w:p w14:paraId="2619814C" w14:textId="77777777" w:rsidR="002340C8" w:rsidRDefault="002340C8" w:rsidP="00F21561">
            <w:pPr>
              <w:pBdr>
                <w:top w:val="nil"/>
                <w:left w:val="nil"/>
                <w:bottom w:val="nil"/>
                <w:right w:val="nil"/>
                <w:between w:val="nil"/>
              </w:pBdr>
              <w:ind w:right="163"/>
              <w:rPr>
                <w:color w:val="000000"/>
              </w:rPr>
            </w:pPr>
            <w:r>
              <w:rPr>
                <w:color w:val="000000"/>
              </w:rPr>
              <w:t>_______.</w:t>
            </w:r>
          </w:p>
          <w:p w14:paraId="3B82197A"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(подпись)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09182122" w14:textId="77777777" w:rsidR="002340C8" w:rsidRDefault="002340C8" w:rsidP="00F21561">
            <w:pPr>
              <w:widowControl w:val="0"/>
              <w:pBdr>
                <w:top w:val="nil"/>
                <w:left w:val="nil"/>
                <w:bottom w:val="nil"/>
                <w:right w:val="nil"/>
                <w:between w:val="nil"/>
              </w:pBdr>
              <w:tabs>
                <w:tab w:val="left" w:pos="360"/>
              </w:tabs>
              <w:jc w:val="center"/>
              <w:rPr>
                <w:b/>
                <w:color w:val="000000"/>
              </w:rPr>
            </w:pPr>
            <w:r>
              <w:rPr>
                <w:b/>
                <w:color w:val="000000"/>
              </w:rPr>
              <w:t>Исполнитель</w:t>
            </w:r>
          </w:p>
          <w:p w14:paraId="7DBBD796" w14:textId="77777777" w:rsidR="002340C8" w:rsidRDefault="002340C8" w:rsidP="00F21561">
            <w:pPr>
              <w:widowControl w:val="0"/>
              <w:pBdr>
                <w:top w:val="nil"/>
                <w:left w:val="nil"/>
                <w:bottom w:val="nil"/>
                <w:right w:val="nil"/>
                <w:between w:val="nil"/>
              </w:pBdr>
              <w:tabs>
                <w:tab w:val="left" w:pos="360"/>
              </w:tabs>
              <w:ind w:firstLine="900"/>
              <w:jc w:val="both"/>
              <w:rPr>
                <w:b/>
                <w:color w:val="000000"/>
              </w:rPr>
            </w:pPr>
          </w:p>
          <w:p w14:paraId="2A4A8536" w14:textId="77777777" w:rsidR="002340C8" w:rsidRDefault="002340C8" w:rsidP="00F21561">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07E53BDE"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                                                                                                (подпись)                      (ФИО) </w:t>
            </w:r>
            <w:r>
              <w:rPr>
                <w:i/>
                <w:color w:val="FFFFFF"/>
                <w:vertAlign w:val="superscript"/>
              </w:rPr>
              <w:t xml:space="preserve">(Например: Баскаков </w:t>
            </w:r>
            <w:r>
              <w:rPr>
                <w:i/>
                <w:color w:val="000000"/>
                <w:vertAlign w:val="superscript"/>
              </w:rPr>
              <w:t xml:space="preserve"> </w:t>
            </w:r>
          </w:p>
          <w:p w14:paraId="00365F90" w14:textId="77777777" w:rsidR="002340C8" w:rsidRDefault="002340C8" w:rsidP="00F21561">
            <w:pPr>
              <w:widowControl w:val="0"/>
              <w:pBdr>
                <w:top w:val="nil"/>
                <w:left w:val="nil"/>
                <w:bottom w:val="nil"/>
                <w:right w:val="nil"/>
                <w:between w:val="nil"/>
              </w:pBdr>
              <w:rPr>
                <w:b/>
                <w:color w:val="000000"/>
              </w:rPr>
            </w:pPr>
            <w:r>
              <w:rPr>
                <w:b/>
                <w:color w:val="000000"/>
              </w:rPr>
              <w:t xml:space="preserve">                                                                 М.П.</w:t>
            </w:r>
          </w:p>
        </w:tc>
      </w:tr>
    </w:tbl>
    <w:p w14:paraId="39C65E0B" w14:textId="77777777" w:rsidR="002340C8" w:rsidRDefault="002340C8" w:rsidP="00F21561">
      <w:pPr>
        <w:pBdr>
          <w:top w:val="nil"/>
          <w:left w:val="nil"/>
          <w:bottom w:val="nil"/>
          <w:right w:val="nil"/>
          <w:between w:val="nil"/>
        </w:pBdr>
        <w:rPr>
          <w:color w:val="000000"/>
        </w:rPr>
        <w:sectPr w:rsidR="002340C8">
          <w:headerReference w:type="even" r:id="rId48"/>
          <w:headerReference w:type="default" r:id="rId49"/>
          <w:footerReference w:type="even" r:id="rId50"/>
          <w:footerReference w:type="default" r:id="rId51"/>
          <w:headerReference w:type="first" r:id="rId52"/>
          <w:footerReference w:type="first" r:id="rId53"/>
          <w:pgSz w:w="16840" w:h="11907" w:orient="landscape"/>
          <w:pgMar w:top="851" w:right="851" w:bottom="1134" w:left="567" w:header="709" w:footer="709" w:gutter="0"/>
          <w:cols w:space="720"/>
        </w:sectPr>
      </w:pPr>
    </w:p>
    <w:p w14:paraId="0A12A923" w14:textId="77777777" w:rsidR="002340C8" w:rsidRPr="00F21561" w:rsidRDefault="002340C8" w:rsidP="00F21561">
      <w:pPr>
        <w:pBdr>
          <w:top w:val="nil"/>
          <w:left w:val="nil"/>
          <w:bottom w:val="nil"/>
          <w:right w:val="nil"/>
          <w:between w:val="nil"/>
        </w:pBdr>
        <w:ind w:right="306" w:firstLine="709"/>
        <w:jc w:val="right"/>
        <w:outlineLvl w:val="2"/>
        <w:rPr>
          <w:color w:val="000000"/>
        </w:rPr>
      </w:pPr>
      <w:r w:rsidRPr="00F21561">
        <w:rPr>
          <w:color w:val="000000"/>
        </w:rPr>
        <w:lastRenderedPageBreak/>
        <w:t>Приложение № 1а</w:t>
      </w:r>
    </w:p>
    <w:p w14:paraId="08EF4EBA" w14:textId="77777777" w:rsidR="002340C8" w:rsidRDefault="002340C8" w:rsidP="00F21561">
      <w:pPr>
        <w:pBdr>
          <w:top w:val="nil"/>
          <w:left w:val="nil"/>
          <w:bottom w:val="nil"/>
          <w:right w:val="nil"/>
          <w:between w:val="nil"/>
        </w:pBdr>
        <w:jc w:val="right"/>
        <w:rPr>
          <w:color w:val="000000"/>
        </w:rPr>
      </w:pPr>
      <w:r>
        <w:rPr>
          <w:color w:val="000000"/>
        </w:rPr>
        <w:t>к Договору № ___/___/___</w:t>
      </w:r>
    </w:p>
    <w:p w14:paraId="5FABF316" w14:textId="77777777" w:rsidR="002340C8" w:rsidRDefault="002340C8" w:rsidP="00F21561">
      <w:pPr>
        <w:pBdr>
          <w:top w:val="nil"/>
          <w:left w:val="nil"/>
          <w:bottom w:val="nil"/>
          <w:right w:val="nil"/>
          <w:between w:val="nil"/>
        </w:pBdr>
        <w:jc w:val="right"/>
        <w:rPr>
          <w:color w:val="000000"/>
        </w:rPr>
      </w:pPr>
      <w:r>
        <w:rPr>
          <w:color w:val="000000"/>
        </w:rPr>
        <w:t>от «__» ________ 202</w:t>
      </w:r>
      <w:r>
        <w:t>3</w:t>
      </w:r>
      <w:r>
        <w:rPr>
          <w:color w:val="000000"/>
        </w:rPr>
        <w:t>г.</w:t>
      </w:r>
    </w:p>
    <w:p w14:paraId="629971B3" w14:textId="77777777" w:rsidR="002340C8" w:rsidRDefault="002340C8" w:rsidP="00F21561">
      <w:pPr>
        <w:pBdr>
          <w:top w:val="nil"/>
          <w:left w:val="nil"/>
          <w:bottom w:val="nil"/>
          <w:right w:val="nil"/>
          <w:between w:val="nil"/>
        </w:pBdr>
        <w:rPr>
          <w:color w:val="000000"/>
        </w:rPr>
      </w:pPr>
    </w:p>
    <w:p w14:paraId="33ABD0A5" w14:textId="77777777" w:rsidR="002340C8" w:rsidRDefault="002340C8" w:rsidP="00F21561">
      <w:pPr>
        <w:pBdr>
          <w:top w:val="nil"/>
          <w:left w:val="nil"/>
          <w:bottom w:val="nil"/>
          <w:right w:val="nil"/>
          <w:between w:val="nil"/>
        </w:pBdr>
        <w:rPr>
          <w:color w:val="000000"/>
        </w:rPr>
      </w:pPr>
    </w:p>
    <w:p w14:paraId="61702401" w14:textId="77777777" w:rsidR="002340C8" w:rsidRDefault="002340C8" w:rsidP="00F21561">
      <w:pPr>
        <w:pBdr>
          <w:top w:val="nil"/>
          <w:left w:val="nil"/>
          <w:bottom w:val="nil"/>
          <w:right w:val="nil"/>
          <w:between w:val="nil"/>
        </w:pBdr>
        <w:ind w:firstLine="567"/>
        <w:jc w:val="right"/>
        <w:rPr>
          <w:color w:val="000000"/>
        </w:rPr>
      </w:pPr>
    </w:p>
    <w:p w14:paraId="262220F1" w14:textId="77777777" w:rsidR="002340C8" w:rsidRDefault="002340C8" w:rsidP="00F21561">
      <w:pPr>
        <w:pBdr>
          <w:top w:val="nil"/>
          <w:left w:val="nil"/>
          <w:bottom w:val="nil"/>
          <w:right w:val="nil"/>
          <w:between w:val="nil"/>
        </w:pBdr>
        <w:ind w:firstLine="567"/>
        <w:jc w:val="right"/>
        <w:rPr>
          <w:color w:val="000000"/>
        </w:rPr>
      </w:pPr>
    </w:p>
    <w:p w14:paraId="06568A95" w14:textId="77777777" w:rsidR="002340C8" w:rsidRDefault="002340C8" w:rsidP="00F21561">
      <w:pPr>
        <w:pBdr>
          <w:top w:val="nil"/>
          <w:left w:val="nil"/>
          <w:bottom w:val="nil"/>
          <w:right w:val="nil"/>
          <w:between w:val="nil"/>
        </w:pBdr>
        <w:ind w:firstLine="567"/>
        <w:jc w:val="right"/>
        <w:rPr>
          <w:color w:val="000000"/>
        </w:rPr>
      </w:pPr>
    </w:p>
    <w:p w14:paraId="410F1F1D" w14:textId="77777777" w:rsidR="002340C8" w:rsidRDefault="002340C8" w:rsidP="00F21561">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p>
    <w:p w14:paraId="7C298315" w14:textId="77777777" w:rsidR="002340C8" w:rsidRDefault="002340C8" w:rsidP="00F21561">
      <w:pPr>
        <w:pBdr>
          <w:top w:val="nil"/>
          <w:left w:val="nil"/>
          <w:bottom w:val="nil"/>
          <w:right w:val="nil"/>
          <w:between w:val="nil"/>
        </w:pBdr>
        <w:ind w:left="5812" w:right="306" w:hanging="5812"/>
        <w:jc w:val="center"/>
        <w:rPr>
          <w:b/>
          <w:color w:val="000000"/>
        </w:rPr>
      </w:pPr>
    </w:p>
    <w:p w14:paraId="5F96BDE1" w14:textId="77777777" w:rsidR="002340C8" w:rsidRDefault="002340C8" w:rsidP="00F21561">
      <w:pPr>
        <w:pBdr>
          <w:top w:val="nil"/>
          <w:left w:val="nil"/>
          <w:bottom w:val="nil"/>
          <w:right w:val="nil"/>
          <w:between w:val="nil"/>
        </w:pBdr>
        <w:ind w:right="306" w:firstLine="709"/>
        <w:jc w:val="both"/>
        <w:rPr>
          <w:color w:val="000000"/>
        </w:rPr>
      </w:pPr>
    </w:p>
    <w:p w14:paraId="34FF4751" w14:textId="77777777" w:rsidR="002340C8" w:rsidRDefault="002340C8" w:rsidP="00F21561">
      <w:pPr>
        <w:pBdr>
          <w:top w:val="nil"/>
          <w:left w:val="nil"/>
          <w:bottom w:val="nil"/>
          <w:right w:val="nil"/>
          <w:between w:val="nil"/>
        </w:pBdr>
        <w:ind w:right="306" w:firstLine="709"/>
        <w:jc w:val="both"/>
        <w:rPr>
          <w:color w:val="000000"/>
        </w:rPr>
      </w:pPr>
    </w:p>
    <w:p w14:paraId="405FBB74" w14:textId="77777777" w:rsidR="002340C8" w:rsidRDefault="002340C8" w:rsidP="00F21561">
      <w:pPr>
        <w:pBdr>
          <w:top w:val="nil"/>
          <w:left w:val="nil"/>
          <w:bottom w:val="nil"/>
          <w:right w:val="nil"/>
          <w:between w:val="nil"/>
        </w:pBdr>
        <w:ind w:right="306" w:firstLine="709"/>
        <w:jc w:val="both"/>
        <w:rPr>
          <w:color w:val="000000"/>
        </w:rPr>
      </w:pPr>
    </w:p>
    <w:p w14:paraId="33A7207E" w14:textId="77777777" w:rsidR="002340C8" w:rsidRDefault="002340C8" w:rsidP="00F21561">
      <w:pPr>
        <w:pBdr>
          <w:top w:val="nil"/>
          <w:left w:val="nil"/>
          <w:bottom w:val="nil"/>
          <w:right w:val="nil"/>
          <w:between w:val="nil"/>
        </w:pBdr>
        <w:ind w:right="306" w:firstLine="709"/>
        <w:jc w:val="both"/>
        <w:rPr>
          <w:color w:val="000000"/>
        </w:rPr>
      </w:pPr>
    </w:p>
    <w:p w14:paraId="2D9642F6" w14:textId="77777777" w:rsidR="002340C8" w:rsidRDefault="002340C8" w:rsidP="00F21561">
      <w:pPr>
        <w:pBdr>
          <w:top w:val="nil"/>
          <w:left w:val="nil"/>
          <w:bottom w:val="nil"/>
          <w:right w:val="nil"/>
          <w:between w:val="nil"/>
        </w:pBdr>
        <w:ind w:right="306" w:firstLine="709"/>
        <w:jc w:val="both"/>
        <w:rPr>
          <w:color w:val="000000"/>
        </w:rPr>
      </w:pPr>
    </w:p>
    <w:p w14:paraId="7893B241" w14:textId="77777777" w:rsidR="002340C8" w:rsidRDefault="002340C8" w:rsidP="00F21561">
      <w:pPr>
        <w:pBdr>
          <w:top w:val="nil"/>
          <w:left w:val="nil"/>
          <w:bottom w:val="nil"/>
          <w:right w:val="nil"/>
          <w:between w:val="nil"/>
        </w:pBdr>
        <w:ind w:right="306" w:firstLine="709"/>
        <w:jc w:val="both"/>
        <w:rPr>
          <w:color w:val="000000"/>
        </w:rPr>
      </w:pPr>
    </w:p>
    <w:p w14:paraId="552A4E1D" w14:textId="77777777" w:rsidR="002340C8" w:rsidRDefault="002340C8" w:rsidP="00F21561">
      <w:pPr>
        <w:pBdr>
          <w:top w:val="nil"/>
          <w:left w:val="nil"/>
          <w:bottom w:val="nil"/>
          <w:right w:val="nil"/>
          <w:between w:val="nil"/>
        </w:pBdr>
        <w:ind w:right="306" w:firstLine="709"/>
        <w:jc w:val="both"/>
        <w:rPr>
          <w:color w:val="000000"/>
        </w:rPr>
      </w:pPr>
    </w:p>
    <w:p w14:paraId="53039AF5" w14:textId="77777777" w:rsidR="002340C8" w:rsidRDefault="002340C8" w:rsidP="00F21561">
      <w:pPr>
        <w:pBdr>
          <w:top w:val="nil"/>
          <w:left w:val="nil"/>
          <w:bottom w:val="nil"/>
          <w:right w:val="nil"/>
          <w:between w:val="nil"/>
        </w:pBdr>
        <w:ind w:right="306" w:firstLine="709"/>
        <w:jc w:val="both"/>
        <w:rPr>
          <w:color w:val="000000"/>
        </w:rPr>
      </w:pPr>
    </w:p>
    <w:p w14:paraId="4C5C7C79" w14:textId="77777777" w:rsidR="002340C8" w:rsidRDefault="002340C8" w:rsidP="00F21561">
      <w:pPr>
        <w:pBdr>
          <w:top w:val="nil"/>
          <w:left w:val="nil"/>
          <w:bottom w:val="nil"/>
          <w:right w:val="nil"/>
          <w:between w:val="nil"/>
        </w:pBdr>
        <w:ind w:right="306" w:firstLine="709"/>
        <w:jc w:val="both"/>
        <w:rPr>
          <w:color w:val="000000"/>
        </w:rPr>
      </w:pPr>
    </w:p>
    <w:p w14:paraId="13201523" w14:textId="77777777" w:rsidR="002340C8" w:rsidRDefault="002340C8" w:rsidP="00F21561">
      <w:pPr>
        <w:pBdr>
          <w:top w:val="nil"/>
          <w:left w:val="nil"/>
          <w:bottom w:val="nil"/>
          <w:right w:val="nil"/>
          <w:between w:val="nil"/>
        </w:pBdr>
        <w:ind w:right="306" w:firstLine="709"/>
        <w:jc w:val="both"/>
        <w:rPr>
          <w:color w:val="000000"/>
        </w:rPr>
      </w:pPr>
    </w:p>
    <w:p w14:paraId="50D797C3" w14:textId="77777777" w:rsidR="002340C8" w:rsidRDefault="002340C8" w:rsidP="00F21561">
      <w:pPr>
        <w:pBdr>
          <w:top w:val="nil"/>
          <w:left w:val="nil"/>
          <w:bottom w:val="nil"/>
          <w:right w:val="nil"/>
          <w:between w:val="nil"/>
        </w:pBdr>
        <w:ind w:right="306" w:firstLine="709"/>
        <w:jc w:val="both"/>
        <w:rPr>
          <w:color w:val="000000"/>
        </w:rPr>
      </w:pPr>
    </w:p>
    <w:p w14:paraId="79E5E895" w14:textId="77777777" w:rsidR="002340C8" w:rsidRDefault="002340C8" w:rsidP="00F21561">
      <w:pPr>
        <w:pBdr>
          <w:top w:val="nil"/>
          <w:left w:val="nil"/>
          <w:bottom w:val="nil"/>
          <w:right w:val="nil"/>
          <w:between w:val="nil"/>
        </w:pBdr>
        <w:ind w:right="306" w:firstLine="709"/>
        <w:jc w:val="both"/>
        <w:rPr>
          <w:color w:val="000000"/>
        </w:rPr>
      </w:pPr>
    </w:p>
    <w:p w14:paraId="041886AE" w14:textId="77777777" w:rsidR="002340C8" w:rsidRDefault="002340C8" w:rsidP="00F21561">
      <w:pPr>
        <w:pBdr>
          <w:top w:val="nil"/>
          <w:left w:val="nil"/>
          <w:bottom w:val="nil"/>
          <w:right w:val="nil"/>
          <w:between w:val="nil"/>
        </w:pBdr>
        <w:ind w:right="306" w:firstLine="709"/>
        <w:jc w:val="both"/>
        <w:rPr>
          <w:color w:val="000000"/>
        </w:rPr>
      </w:pPr>
    </w:p>
    <w:p w14:paraId="3BF38014" w14:textId="77777777" w:rsidR="002340C8" w:rsidRDefault="002340C8" w:rsidP="00F21561">
      <w:pPr>
        <w:pBdr>
          <w:top w:val="nil"/>
          <w:left w:val="nil"/>
          <w:bottom w:val="nil"/>
          <w:right w:val="nil"/>
          <w:between w:val="nil"/>
        </w:pBdr>
        <w:ind w:right="306" w:firstLine="709"/>
        <w:jc w:val="both"/>
        <w:rPr>
          <w:color w:val="000000"/>
        </w:rPr>
      </w:pPr>
    </w:p>
    <w:p w14:paraId="078541F5" w14:textId="77777777" w:rsidR="002340C8" w:rsidRDefault="002340C8" w:rsidP="00F21561">
      <w:pPr>
        <w:pBdr>
          <w:top w:val="nil"/>
          <w:left w:val="nil"/>
          <w:bottom w:val="nil"/>
          <w:right w:val="nil"/>
          <w:between w:val="nil"/>
        </w:pBdr>
        <w:ind w:right="306" w:firstLine="709"/>
        <w:jc w:val="both"/>
        <w:rPr>
          <w:color w:val="000000"/>
        </w:rPr>
      </w:pPr>
    </w:p>
    <w:p w14:paraId="1E3FFA72" w14:textId="77777777" w:rsidR="002340C8" w:rsidRDefault="002340C8" w:rsidP="00F21561">
      <w:pPr>
        <w:pBdr>
          <w:top w:val="nil"/>
          <w:left w:val="nil"/>
          <w:bottom w:val="nil"/>
          <w:right w:val="nil"/>
          <w:between w:val="nil"/>
        </w:pBdr>
        <w:ind w:right="306" w:firstLine="709"/>
        <w:jc w:val="both"/>
        <w:rPr>
          <w:color w:val="000000"/>
        </w:rPr>
      </w:pPr>
    </w:p>
    <w:p w14:paraId="1777A1DC" w14:textId="77777777" w:rsidR="002340C8" w:rsidRDefault="002340C8" w:rsidP="00F21561">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214CD971" w14:textId="77777777" w:rsidTr="002340C8">
        <w:trPr>
          <w:trHeight w:val="2162"/>
        </w:trPr>
        <w:tc>
          <w:tcPr>
            <w:tcW w:w="4892" w:type="dxa"/>
            <w:shd w:val="clear" w:color="auto" w:fill="FFFFFF"/>
            <w:tcMar>
              <w:top w:w="0" w:type="dxa"/>
              <w:left w:w="108" w:type="dxa"/>
              <w:bottom w:w="0" w:type="dxa"/>
              <w:right w:w="108" w:type="dxa"/>
            </w:tcMar>
          </w:tcPr>
          <w:p w14:paraId="63894279" w14:textId="77777777" w:rsidR="002340C8" w:rsidRDefault="002340C8" w:rsidP="00F21561">
            <w:pPr>
              <w:pBdr>
                <w:top w:val="nil"/>
                <w:left w:val="nil"/>
                <w:bottom w:val="nil"/>
                <w:right w:val="nil"/>
                <w:between w:val="nil"/>
              </w:pBdr>
              <w:rPr>
                <w:color w:val="000000"/>
              </w:rPr>
            </w:pPr>
          </w:p>
          <w:p w14:paraId="23C7F5B9" w14:textId="77777777" w:rsidR="002340C8" w:rsidRDefault="002340C8" w:rsidP="00F21561">
            <w:pPr>
              <w:pBdr>
                <w:top w:val="nil"/>
                <w:left w:val="nil"/>
                <w:bottom w:val="nil"/>
                <w:right w:val="nil"/>
                <w:between w:val="nil"/>
              </w:pBdr>
              <w:rPr>
                <w:color w:val="000000"/>
              </w:rPr>
            </w:pPr>
            <w:r>
              <w:rPr>
                <w:color w:val="000000"/>
              </w:rPr>
              <w:t>Заказчик:</w:t>
            </w:r>
          </w:p>
          <w:p w14:paraId="492A84E9" w14:textId="77777777" w:rsidR="002340C8" w:rsidRDefault="002340C8" w:rsidP="00F21561">
            <w:pPr>
              <w:pBdr>
                <w:top w:val="nil"/>
                <w:left w:val="nil"/>
                <w:bottom w:val="nil"/>
                <w:right w:val="nil"/>
                <w:between w:val="nil"/>
              </w:pBdr>
              <w:tabs>
                <w:tab w:val="left" w:pos="142"/>
              </w:tabs>
              <w:rPr>
                <w:color w:val="000000"/>
              </w:rPr>
            </w:pPr>
          </w:p>
          <w:p w14:paraId="7F39BC27" w14:textId="77777777" w:rsidR="002340C8" w:rsidRDefault="002340C8" w:rsidP="00F21561">
            <w:pPr>
              <w:pBdr>
                <w:top w:val="nil"/>
                <w:left w:val="nil"/>
                <w:bottom w:val="nil"/>
                <w:right w:val="nil"/>
                <w:between w:val="nil"/>
              </w:pBdr>
            </w:pPr>
          </w:p>
          <w:p w14:paraId="64F41861" w14:textId="77777777" w:rsidR="002340C8" w:rsidRDefault="002340C8" w:rsidP="00F21561">
            <w:pPr>
              <w:pBdr>
                <w:top w:val="nil"/>
                <w:left w:val="nil"/>
                <w:bottom w:val="nil"/>
                <w:right w:val="nil"/>
                <w:between w:val="nil"/>
              </w:pBdr>
            </w:pPr>
          </w:p>
          <w:p w14:paraId="035836F4"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6A40EFD3" w14:textId="77777777" w:rsidR="002340C8" w:rsidRDefault="002340C8" w:rsidP="00F21561">
            <w:pPr>
              <w:pBdr>
                <w:top w:val="nil"/>
                <w:left w:val="nil"/>
                <w:bottom w:val="nil"/>
                <w:right w:val="nil"/>
                <w:between w:val="nil"/>
              </w:pBdr>
              <w:rPr>
                <w:color w:val="000000"/>
              </w:rPr>
            </w:pPr>
          </w:p>
          <w:p w14:paraId="583D72E7" w14:textId="77777777" w:rsidR="002340C8" w:rsidRDefault="002340C8" w:rsidP="00F21561">
            <w:pPr>
              <w:pBdr>
                <w:top w:val="nil"/>
                <w:left w:val="nil"/>
                <w:bottom w:val="nil"/>
                <w:right w:val="nil"/>
                <w:between w:val="nil"/>
              </w:pBdr>
              <w:rPr>
                <w:color w:val="000000"/>
              </w:rPr>
            </w:pPr>
            <w:r>
              <w:rPr>
                <w:color w:val="000000"/>
              </w:rPr>
              <w:t xml:space="preserve">Исполнитель: </w:t>
            </w:r>
          </w:p>
          <w:p w14:paraId="486DEE6B" w14:textId="77777777" w:rsidR="002340C8" w:rsidRDefault="002340C8" w:rsidP="00F21561">
            <w:pPr>
              <w:widowControl w:val="0"/>
              <w:pBdr>
                <w:top w:val="nil"/>
                <w:left w:val="nil"/>
                <w:bottom w:val="nil"/>
                <w:right w:val="nil"/>
                <w:between w:val="nil"/>
              </w:pBdr>
              <w:rPr>
                <w:color w:val="000000"/>
              </w:rPr>
            </w:pPr>
          </w:p>
          <w:p w14:paraId="3C606B4B" w14:textId="77777777" w:rsidR="002340C8" w:rsidRDefault="002340C8" w:rsidP="00F21561">
            <w:pPr>
              <w:widowControl w:val="0"/>
              <w:pBdr>
                <w:top w:val="nil"/>
                <w:left w:val="nil"/>
                <w:bottom w:val="nil"/>
                <w:right w:val="nil"/>
                <w:between w:val="nil"/>
              </w:pBdr>
              <w:rPr>
                <w:color w:val="000000"/>
              </w:rPr>
            </w:pPr>
          </w:p>
          <w:p w14:paraId="5A00EFB7" w14:textId="77777777" w:rsidR="002340C8" w:rsidRDefault="002340C8" w:rsidP="00F21561">
            <w:pPr>
              <w:widowControl w:val="0"/>
              <w:pBdr>
                <w:top w:val="nil"/>
                <w:left w:val="nil"/>
                <w:bottom w:val="nil"/>
                <w:right w:val="nil"/>
                <w:between w:val="nil"/>
              </w:pBdr>
              <w:rPr>
                <w:color w:val="000000"/>
              </w:rPr>
            </w:pPr>
          </w:p>
          <w:p w14:paraId="70F926A7"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1C3E98CC" w14:textId="77777777" w:rsidR="002340C8" w:rsidRDefault="002340C8" w:rsidP="00F21561">
      <w:pPr>
        <w:pBdr>
          <w:top w:val="nil"/>
          <w:left w:val="nil"/>
          <w:bottom w:val="nil"/>
          <w:right w:val="nil"/>
          <w:between w:val="nil"/>
        </w:pBdr>
        <w:ind w:right="306" w:firstLine="709"/>
        <w:jc w:val="right"/>
        <w:rPr>
          <w:color w:val="000000"/>
          <w:sz w:val="20"/>
          <w:szCs w:val="20"/>
        </w:rPr>
      </w:pPr>
    </w:p>
    <w:p w14:paraId="31EBFDC0" w14:textId="36E7132F" w:rsidR="002340C8" w:rsidRDefault="00F21561" w:rsidP="002340C8">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sidR="002340C8">
        <w:rPr>
          <w:color w:val="000000"/>
          <w:sz w:val="20"/>
          <w:szCs w:val="20"/>
        </w:rPr>
        <w:lastRenderedPageBreak/>
        <w:t>Приложение № 2</w:t>
      </w:r>
    </w:p>
    <w:p w14:paraId="45727A5B" w14:textId="77777777" w:rsidR="002340C8" w:rsidRDefault="002340C8" w:rsidP="002340C8">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53CCC0BC" w14:textId="77777777" w:rsidR="002340C8" w:rsidRDefault="002340C8" w:rsidP="002340C8">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2023г</w:t>
      </w:r>
    </w:p>
    <w:p w14:paraId="710AD7AB" w14:textId="77777777" w:rsidR="002340C8" w:rsidRDefault="002340C8" w:rsidP="002340C8">
      <w:pPr>
        <w:pBdr>
          <w:top w:val="nil"/>
          <w:left w:val="nil"/>
          <w:bottom w:val="nil"/>
          <w:right w:val="nil"/>
          <w:between w:val="nil"/>
        </w:pBdr>
        <w:ind w:left="284"/>
        <w:rPr>
          <w:b/>
          <w:color w:val="000000"/>
          <w:sz w:val="16"/>
          <w:szCs w:val="16"/>
        </w:rPr>
      </w:pPr>
    </w:p>
    <w:p w14:paraId="4800A020" w14:textId="77777777" w:rsidR="002340C8" w:rsidRDefault="002340C8" w:rsidP="002340C8">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5B0BBFC5" w14:textId="77777777" w:rsidR="002340C8" w:rsidRDefault="002340C8" w:rsidP="002340C8">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2340C8" w14:paraId="5B5AA770" w14:textId="77777777" w:rsidTr="002340C8">
        <w:trPr>
          <w:gridAfter w:val="1"/>
          <w:wAfter w:w="235" w:type="dxa"/>
          <w:trHeight w:val="811"/>
        </w:trPr>
        <w:tc>
          <w:tcPr>
            <w:tcW w:w="909" w:type="dxa"/>
            <w:gridSpan w:val="2"/>
          </w:tcPr>
          <w:p w14:paraId="6CC8C1BB" w14:textId="77777777" w:rsidR="002340C8" w:rsidRDefault="002340C8">
            <w:pPr>
              <w:widowControl w:val="0"/>
              <w:spacing w:line="256" w:lineRule="auto"/>
              <w:rPr>
                <w:b/>
                <w:color w:val="000000"/>
              </w:rPr>
            </w:pPr>
          </w:p>
        </w:tc>
        <w:tc>
          <w:tcPr>
            <w:tcW w:w="9396" w:type="dxa"/>
            <w:gridSpan w:val="2"/>
          </w:tcPr>
          <w:p w14:paraId="6CBD029D" w14:textId="77777777" w:rsidR="002340C8" w:rsidRDefault="002340C8">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364B8008" wp14:editId="097B7406">
                      <wp:simplePos x="0" y="0"/>
                      <wp:positionH relativeFrom="column">
                        <wp:posOffset>-412115</wp:posOffset>
                      </wp:positionH>
                      <wp:positionV relativeFrom="paragraph">
                        <wp:posOffset>19050</wp:posOffset>
                      </wp:positionV>
                      <wp:extent cx="459740" cy="5255895"/>
                      <wp:effectExtent l="0" t="0" r="16510" b="20955"/>
                      <wp:wrapNone/>
                      <wp:docPr id="12" name="Полилиния: фигура 12"/>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BC7C89B" w14:textId="77777777" w:rsidR="00037459" w:rsidRDefault="00037459" w:rsidP="002340C8">
                                  <w:pPr>
                                    <w:jc w:val="center"/>
                                  </w:pPr>
                                  <w:r>
                                    <w:rPr>
                                      <w:i/>
                                      <w:color w:val="000000"/>
                                      <w:sz w:val="32"/>
                                    </w:rPr>
                                    <w:t>Заполняется Поставщиком</w:t>
                                  </w:r>
                                </w:p>
                                <w:p w14:paraId="2A67BF25" w14:textId="77777777" w:rsidR="00037459" w:rsidRDefault="00037459" w:rsidP="002340C8"/>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64B8008" id="Полилиния: фигура 12"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14:paraId="2BC7C89B" w14:textId="77777777" w:rsidR="00037459" w:rsidRDefault="00037459" w:rsidP="002340C8">
                            <w:pPr>
                              <w:jc w:val="center"/>
                            </w:pPr>
                            <w:r>
                              <w:rPr>
                                <w:i/>
                                <w:color w:val="000000"/>
                                <w:sz w:val="32"/>
                              </w:rPr>
                              <w:t>Заполняется Поставщиком</w:t>
                            </w:r>
                          </w:p>
                          <w:p w14:paraId="2A67BF25" w14:textId="77777777" w:rsidR="00037459" w:rsidRDefault="00037459" w:rsidP="002340C8"/>
                        </w:txbxContent>
                      </v:textbox>
                    </v:shape>
                  </w:pict>
                </mc:Fallback>
              </mc:AlternateContent>
            </w:r>
            <w:r>
              <w:rPr>
                <w:color w:val="000000"/>
                <w:sz w:val="18"/>
                <w:szCs w:val="18"/>
              </w:rPr>
              <w:t xml:space="preserve">Акт приема-передачи Товара № _______________от ______________              </w:t>
            </w:r>
          </w:p>
          <w:p w14:paraId="2A1A3F97" w14:textId="77777777" w:rsidR="002340C8" w:rsidRDefault="002340C8">
            <w:pPr>
              <w:spacing w:line="256" w:lineRule="auto"/>
              <w:ind w:left="284"/>
              <w:jc w:val="center"/>
              <w:rPr>
                <w:color w:val="000000"/>
                <w:sz w:val="18"/>
                <w:szCs w:val="18"/>
              </w:rPr>
            </w:pPr>
            <w:r>
              <w:rPr>
                <w:color w:val="000000"/>
                <w:sz w:val="18"/>
                <w:szCs w:val="18"/>
              </w:rPr>
              <w:t>Поставщик: ООО «_____________________»</w:t>
            </w:r>
          </w:p>
          <w:p w14:paraId="4C0655C0" w14:textId="77777777" w:rsidR="002340C8" w:rsidRDefault="002340C8">
            <w:pPr>
              <w:spacing w:line="256" w:lineRule="auto"/>
              <w:jc w:val="center"/>
              <w:rPr>
                <w:color w:val="000000"/>
                <w:sz w:val="18"/>
                <w:szCs w:val="18"/>
              </w:rPr>
            </w:pPr>
            <w:r>
              <w:rPr>
                <w:color w:val="000000"/>
                <w:sz w:val="18"/>
                <w:szCs w:val="18"/>
              </w:rPr>
              <w:t>Место нахождения: _____________________________________________</w:t>
            </w:r>
          </w:p>
          <w:p w14:paraId="2A14950C" w14:textId="77777777" w:rsidR="002340C8" w:rsidRDefault="002340C8">
            <w:pPr>
              <w:tabs>
                <w:tab w:val="left" w:pos="22680"/>
              </w:tabs>
              <w:spacing w:line="256" w:lineRule="auto"/>
              <w:rPr>
                <w:color w:val="000000"/>
                <w:sz w:val="18"/>
                <w:szCs w:val="18"/>
              </w:rPr>
            </w:pPr>
          </w:p>
          <w:p w14:paraId="72A6AF38" w14:textId="77777777" w:rsidR="002340C8" w:rsidRDefault="002340C8">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7F9CEA94" w14:textId="77777777" w:rsidR="002340C8" w:rsidRDefault="002340C8">
            <w:pPr>
              <w:spacing w:line="256" w:lineRule="auto"/>
              <w:ind w:left="284"/>
              <w:rPr>
                <w:color w:val="000000"/>
                <w:sz w:val="18"/>
                <w:szCs w:val="18"/>
              </w:rPr>
            </w:pPr>
          </w:p>
          <w:p w14:paraId="41E03E0E" w14:textId="77777777" w:rsidR="002340C8" w:rsidRDefault="002340C8">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52B97687" w14:textId="77777777" w:rsidR="002340C8" w:rsidRDefault="002340C8">
            <w:pPr>
              <w:spacing w:line="256" w:lineRule="auto"/>
              <w:ind w:left="284"/>
              <w:jc w:val="center"/>
              <w:rPr>
                <w:b/>
                <w:color w:val="000000"/>
                <w:sz w:val="18"/>
                <w:szCs w:val="18"/>
              </w:rPr>
            </w:pPr>
            <w:r>
              <w:rPr>
                <w:b/>
                <w:color w:val="000000"/>
                <w:sz w:val="18"/>
                <w:szCs w:val="18"/>
              </w:rPr>
              <w:t>Цена Товара : _____________ Руб.</w:t>
            </w:r>
          </w:p>
          <w:p w14:paraId="3004F1E9" w14:textId="77777777" w:rsidR="002340C8" w:rsidRDefault="002340C8">
            <w:pPr>
              <w:spacing w:line="256" w:lineRule="auto"/>
              <w:ind w:left="284"/>
              <w:jc w:val="center"/>
              <w:rPr>
                <w:b/>
                <w:color w:val="000000"/>
                <w:sz w:val="18"/>
                <w:szCs w:val="18"/>
              </w:rPr>
            </w:pPr>
            <w:r>
              <w:rPr>
                <w:b/>
                <w:color w:val="000000"/>
                <w:sz w:val="18"/>
                <w:szCs w:val="18"/>
              </w:rPr>
              <w:t>Паспорт самоходной машины ___ № ____________</w:t>
            </w:r>
          </w:p>
          <w:p w14:paraId="48C13B74" w14:textId="77777777" w:rsidR="002340C8" w:rsidRDefault="002340C8">
            <w:pPr>
              <w:spacing w:line="256" w:lineRule="auto"/>
              <w:ind w:left="284"/>
              <w:rPr>
                <w:color w:val="000000"/>
                <w:sz w:val="18"/>
                <w:szCs w:val="18"/>
              </w:rPr>
            </w:pPr>
          </w:p>
          <w:p w14:paraId="3812B9BE" w14:textId="77777777" w:rsidR="002340C8" w:rsidRDefault="002340C8">
            <w:pPr>
              <w:spacing w:line="256" w:lineRule="auto"/>
              <w:ind w:left="284"/>
              <w:rPr>
                <w:color w:val="000000"/>
                <w:sz w:val="18"/>
                <w:szCs w:val="18"/>
              </w:rPr>
            </w:pPr>
            <w:r>
              <w:rPr>
                <w:color w:val="000000"/>
                <w:sz w:val="18"/>
                <w:szCs w:val="18"/>
              </w:rPr>
              <w:tab/>
              <w:t>Наименование и марка машины</w:t>
            </w:r>
          </w:p>
          <w:p w14:paraId="416C7761" w14:textId="77777777" w:rsidR="002340C8" w:rsidRDefault="002340C8">
            <w:pPr>
              <w:spacing w:line="256" w:lineRule="auto"/>
              <w:ind w:left="284"/>
              <w:rPr>
                <w:color w:val="000000"/>
                <w:sz w:val="18"/>
                <w:szCs w:val="18"/>
              </w:rPr>
            </w:pPr>
            <w:r>
              <w:rPr>
                <w:color w:val="000000"/>
                <w:sz w:val="18"/>
                <w:szCs w:val="18"/>
              </w:rPr>
              <w:tab/>
              <w:t>Предприятие изготовитель</w:t>
            </w:r>
          </w:p>
          <w:p w14:paraId="792C9768" w14:textId="77777777" w:rsidR="002340C8" w:rsidRDefault="002340C8">
            <w:pPr>
              <w:spacing w:line="256" w:lineRule="auto"/>
              <w:ind w:left="284"/>
              <w:rPr>
                <w:color w:val="000000"/>
                <w:sz w:val="18"/>
                <w:szCs w:val="18"/>
              </w:rPr>
            </w:pPr>
            <w:r>
              <w:rPr>
                <w:color w:val="000000"/>
                <w:sz w:val="18"/>
                <w:szCs w:val="18"/>
              </w:rPr>
              <w:tab/>
              <w:t>Год выпуска</w:t>
            </w:r>
          </w:p>
          <w:p w14:paraId="3EB96273" w14:textId="77777777" w:rsidR="002340C8" w:rsidRDefault="002340C8">
            <w:pPr>
              <w:spacing w:line="256" w:lineRule="auto"/>
              <w:ind w:left="284"/>
              <w:rPr>
                <w:color w:val="000000"/>
                <w:sz w:val="18"/>
                <w:szCs w:val="18"/>
              </w:rPr>
            </w:pPr>
            <w:r>
              <w:rPr>
                <w:color w:val="000000"/>
                <w:sz w:val="18"/>
                <w:szCs w:val="18"/>
              </w:rPr>
              <w:tab/>
              <w:t>Заводской номер машины (рамы)</w:t>
            </w:r>
          </w:p>
          <w:p w14:paraId="69029E61" w14:textId="77777777" w:rsidR="002340C8" w:rsidRDefault="002340C8">
            <w:pPr>
              <w:spacing w:line="256" w:lineRule="auto"/>
              <w:ind w:left="284"/>
              <w:rPr>
                <w:color w:val="000000"/>
                <w:sz w:val="18"/>
                <w:szCs w:val="18"/>
              </w:rPr>
            </w:pPr>
            <w:r>
              <w:rPr>
                <w:color w:val="000000"/>
                <w:sz w:val="18"/>
                <w:szCs w:val="18"/>
              </w:rPr>
              <w:tab/>
              <w:t>Цвет</w:t>
            </w:r>
          </w:p>
          <w:p w14:paraId="2482EFD1" w14:textId="77777777" w:rsidR="002340C8" w:rsidRDefault="002340C8">
            <w:pPr>
              <w:spacing w:line="256" w:lineRule="auto"/>
              <w:ind w:left="284"/>
              <w:rPr>
                <w:color w:val="000000"/>
                <w:sz w:val="18"/>
                <w:szCs w:val="18"/>
              </w:rPr>
            </w:pPr>
            <w:r>
              <w:rPr>
                <w:color w:val="000000"/>
                <w:sz w:val="18"/>
                <w:szCs w:val="18"/>
              </w:rPr>
              <w:tab/>
              <w:t>Двигатель №</w:t>
            </w:r>
          </w:p>
          <w:p w14:paraId="4E36F313" w14:textId="77777777" w:rsidR="002340C8" w:rsidRDefault="002340C8">
            <w:pPr>
              <w:spacing w:line="256" w:lineRule="auto"/>
              <w:ind w:left="284"/>
              <w:rPr>
                <w:color w:val="000000"/>
                <w:sz w:val="18"/>
                <w:szCs w:val="18"/>
              </w:rPr>
            </w:pPr>
            <w:r>
              <w:rPr>
                <w:color w:val="000000"/>
                <w:sz w:val="18"/>
                <w:szCs w:val="18"/>
              </w:rPr>
              <w:tab/>
              <w:t>Коробка передач №</w:t>
            </w:r>
          </w:p>
          <w:p w14:paraId="2D180B0D" w14:textId="77777777" w:rsidR="002340C8" w:rsidRDefault="002340C8">
            <w:pPr>
              <w:spacing w:line="256" w:lineRule="auto"/>
              <w:ind w:left="284"/>
              <w:rPr>
                <w:color w:val="000000"/>
                <w:sz w:val="18"/>
                <w:szCs w:val="18"/>
              </w:rPr>
            </w:pPr>
            <w:r>
              <w:rPr>
                <w:color w:val="000000"/>
                <w:sz w:val="18"/>
                <w:szCs w:val="18"/>
              </w:rPr>
              <w:tab/>
              <w:t>Основной ведущий мост (мосты) №</w:t>
            </w:r>
          </w:p>
          <w:p w14:paraId="0E6CC1D3" w14:textId="77777777" w:rsidR="002340C8" w:rsidRDefault="002340C8">
            <w:pPr>
              <w:spacing w:line="256" w:lineRule="auto"/>
              <w:ind w:left="284"/>
              <w:rPr>
                <w:color w:val="000000"/>
                <w:sz w:val="18"/>
                <w:szCs w:val="18"/>
              </w:rPr>
            </w:pPr>
            <w:r>
              <w:rPr>
                <w:color w:val="000000"/>
                <w:sz w:val="18"/>
                <w:szCs w:val="18"/>
              </w:rPr>
              <w:tab/>
              <w:t>Вид двигателя</w:t>
            </w:r>
          </w:p>
          <w:p w14:paraId="7D5475CB" w14:textId="77777777" w:rsidR="002340C8" w:rsidRDefault="002340C8">
            <w:pPr>
              <w:spacing w:line="256" w:lineRule="auto"/>
              <w:ind w:left="284"/>
              <w:rPr>
                <w:color w:val="000000"/>
                <w:sz w:val="18"/>
                <w:szCs w:val="18"/>
              </w:rPr>
            </w:pPr>
            <w:r>
              <w:rPr>
                <w:color w:val="000000"/>
                <w:sz w:val="18"/>
                <w:szCs w:val="18"/>
              </w:rPr>
              <w:tab/>
              <w:t>Мощность двигателя Квт (л.с.)</w:t>
            </w:r>
          </w:p>
          <w:p w14:paraId="2C37EB27" w14:textId="77777777" w:rsidR="002340C8" w:rsidRDefault="002340C8">
            <w:pPr>
              <w:spacing w:line="256" w:lineRule="auto"/>
              <w:ind w:left="284"/>
              <w:rPr>
                <w:color w:val="000000"/>
                <w:sz w:val="18"/>
                <w:szCs w:val="18"/>
              </w:rPr>
            </w:pPr>
            <w:r>
              <w:rPr>
                <w:color w:val="000000"/>
                <w:sz w:val="18"/>
                <w:szCs w:val="18"/>
              </w:rPr>
              <w:tab/>
              <w:t>Конструкционная масса, кг.</w:t>
            </w:r>
          </w:p>
          <w:p w14:paraId="7844FB20" w14:textId="77777777" w:rsidR="002340C8" w:rsidRDefault="002340C8">
            <w:pPr>
              <w:spacing w:line="256" w:lineRule="auto"/>
              <w:ind w:left="284"/>
              <w:rPr>
                <w:color w:val="000000"/>
                <w:sz w:val="18"/>
                <w:szCs w:val="18"/>
              </w:rPr>
            </w:pPr>
            <w:r>
              <w:rPr>
                <w:color w:val="000000"/>
                <w:sz w:val="18"/>
                <w:szCs w:val="18"/>
              </w:rPr>
              <w:tab/>
              <w:t>Максимальная конструктивная скорость, км\час</w:t>
            </w:r>
          </w:p>
          <w:p w14:paraId="0962F12A" w14:textId="77777777" w:rsidR="002340C8" w:rsidRDefault="002340C8">
            <w:pPr>
              <w:spacing w:line="256" w:lineRule="auto"/>
              <w:ind w:left="284"/>
              <w:rPr>
                <w:color w:val="000000"/>
                <w:sz w:val="18"/>
                <w:szCs w:val="18"/>
              </w:rPr>
            </w:pPr>
            <w:r>
              <w:rPr>
                <w:color w:val="000000"/>
                <w:sz w:val="18"/>
                <w:szCs w:val="18"/>
              </w:rPr>
              <w:tab/>
              <w:t>Габаритные размеры, мм.</w:t>
            </w:r>
          </w:p>
          <w:p w14:paraId="33CA9985" w14:textId="77777777" w:rsidR="002340C8" w:rsidRDefault="002340C8">
            <w:pPr>
              <w:spacing w:line="256" w:lineRule="auto"/>
              <w:ind w:left="284"/>
              <w:rPr>
                <w:color w:val="000000"/>
                <w:sz w:val="18"/>
                <w:szCs w:val="18"/>
              </w:rPr>
            </w:pPr>
            <w:r>
              <w:rPr>
                <w:color w:val="000000"/>
                <w:sz w:val="18"/>
                <w:szCs w:val="18"/>
              </w:rPr>
              <w:tab/>
              <w:t>Дата выдачи паспорта</w:t>
            </w:r>
          </w:p>
          <w:p w14:paraId="7E70652B" w14:textId="77777777" w:rsidR="002340C8" w:rsidRDefault="002340C8">
            <w:pPr>
              <w:spacing w:line="256" w:lineRule="auto"/>
              <w:ind w:left="284"/>
              <w:rPr>
                <w:color w:val="000000"/>
                <w:sz w:val="18"/>
                <w:szCs w:val="18"/>
              </w:rPr>
            </w:pPr>
          </w:p>
          <w:p w14:paraId="38E62B5E" w14:textId="77777777" w:rsidR="002340C8" w:rsidRDefault="002340C8">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711A7BA7" w14:textId="77777777" w:rsidR="002340C8" w:rsidRDefault="002340C8">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2006B2F3"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C0BE2BA"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2F05DA3B"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p>
          <w:p w14:paraId="0E91C90D"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9DAB35F"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261FE71B"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30F1B500" w14:textId="77777777" w:rsidR="002340C8" w:rsidRDefault="002340C8">
            <w:pPr>
              <w:spacing w:line="256" w:lineRule="auto"/>
              <w:ind w:left="284"/>
              <w:rPr>
                <w:color w:val="000000"/>
                <w:sz w:val="18"/>
                <w:szCs w:val="18"/>
              </w:rPr>
            </w:pPr>
            <w:r>
              <w:rPr>
                <w:b/>
                <w:color w:val="000000"/>
                <w:sz w:val="18"/>
                <w:szCs w:val="18"/>
              </w:rPr>
              <w:t>Товар доставлен</w:t>
            </w:r>
            <w:r>
              <w:rPr>
                <w:color w:val="000000"/>
                <w:sz w:val="18"/>
                <w:szCs w:val="18"/>
              </w:rPr>
              <w:t xml:space="preserve"> ( сделать отметку в соответствующем поле) </w:t>
            </w:r>
            <w:r>
              <w:rPr>
                <w:noProof/>
              </w:rPr>
              <mc:AlternateContent>
                <mc:Choice Requires="wps">
                  <w:drawing>
                    <wp:anchor distT="0" distB="0" distL="114300" distR="114300" simplePos="0" relativeHeight="251662336" behindDoc="0" locked="0" layoutInCell="1" allowOverlap="1" wp14:anchorId="601EB7BC" wp14:editId="157B91EC">
                      <wp:simplePos x="0" y="0"/>
                      <wp:positionH relativeFrom="column">
                        <wp:posOffset>4381500</wp:posOffset>
                      </wp:positionH>
                      <wp:positionV relativeFrom="paragraph">
                        <wp:posOffset>0</wp:posOffset>
                      </wp:positionV>
                      <wp:extent cx="1976120" cy="665480"/>
                      <wp:effectExtent l="0" t="0" r="24130" b="20320"/>
                      <wp:wrapNone/>
                      <wp:docPr id="11" name="Полилиния: фигура 11"/>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089E057" w14:textId="77777777" w:rsidR="00037459" w:rsidRDefault="000374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601EB7BC" id="Полилиния: фигура 11"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1089E057" w14:textId="77777777" w:rsidR="00037459" w:rsidRDefault="00037459" w:rsidP="002340C8">
                            <w:r>
                              <w:rPr>
                                <w:color w:val="000000"/>
                              </w:rPr>
                              <w:t>Подтверждающая подпись</w:t>
                            </w:r>
                          </w:p>
                        </w:txbxContent>
                      </v:textbox>
                    </v:shape>
                  </w:pict>
                </mc:Fallback>
              </mc:AlternateContent>
            </w:r>
          </w:p>
          <w:p w14:paraId="43B991B3" w14:textId="77777777" w:rsidR="002340C8" w:rsidRDefault="002340C8">
            <w:pPr>
              <w:spacing w:line="256" w:lineRule="auto"/>
              <w:ind w:left="284"/>
              <w:rPr>
                <w:b/>
                <w:color w:val="000000"/>
                <w:sz w:val="18"/>
                <w:szCs w:val="18"/>
              </w:rPr>
            </w:pPr>
            <w:r>
              <w:rPr>
                <w:b/>
                <w:color w:val="000000"/>
                <w:sz w:val="18"/>
                <w:szCs w:val="18"/>
              </w:rPr>
              <w:t>самим Поставщиком или</w:t>
            </w:r>
          </w:p>
          <w:p w14:paraId="41174B8E" w14:textId="77777777" w:rsidR="002340C8" w:rsidRDefault="002340C8">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4099D06B" wp14:editId="67DD6FDC">
                      <wp:simplePos x="0" y="0"/>
                      <wp:positionH relativeFrom="column">
                        <wp:posOffset>4381500</wp:posOffset>
                      </wp:positionH>
                      <wp:positionV relativeFrom="paragraph">
                        <wp:posOffset>38100</wp:posOffset>
                      </wp:positionV>
                      <wp:extent cx="1976120" cy="271780"/>
                      <wp:effectExtent l="0" t="0" r="24130" b="13970"/>
                      <wp:wrapNone/>
                      <wp:docPr id="10" name="Полилиния: фигура 10"/>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C99DA7C" w14:textId="77777777" w:rsidR="00037459" w:rsidRDefault="000374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4099D06B" id="Полилиния: фигура 10"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tQUy29ACAADjBQAADgAAAAAAAAAAAAAAAAAuAgAAZHJzL2Uyb0RvYy54&#10;bWxQSwECLQAUAAYACAAAACEAZTi8tN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2C99DA7C" w14:textId="77777777" w:rsidR="00037459" w:rsidRDefault="00037459" w:rsidP="002340C8">
                            <w:r>
                              <w:rPr>
                                <w:color w:val="000000"/>
                              </w:rPr>
                              <w:t>Подтверждающая подпись</w:t>
                            </w:r>
                          </w:p>
                        </w:txbxContent>
                      </v:textbox>
                    </v:shape>
                  </w:pict>
                </mc:Fallback>
              </mc:AlternateContent>
            </w:r>
          </w:p>
          <w:p w14:paraId="35BA6406" w14:textId="77777777" w:rsidR="002340C8" w:rsidRDefault="002340C8">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351946B4" wp14:editId="25BA43EE">
                      <wp:simplePos x="0" y="0"/>
                      <wp:positionH relativeFrom="column">
                        <wp:posOffset>-402590</wp:posOffset>
                      </wp:positionH>
                      <wp:positionV relativeFrom="paragraph">
                        <wp:posOffset>134620</wp:posOffset>
                      </wp:positionV>
                      <wp:extent cx="459740" cy="2898775"/>
                      <wp:effectExtent l="0" t="0" r="16510" b="15875"/>
                      <wp:wrapNone/>
                      <wp:docPr id="9" name="Полилиния: фигура 9"/>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BCF4E22" w14:textId="77777777" w:rsidR="00037459" w:rsidRDefault="00037459" w:rsidP="002340C8">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51946B4" id="Полилиния: фигура 9"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14:paraId="5BCF4E22" w14:textId="77777777" w:rsidR="00037459" w:rsidRDefault="00037459" w:rsidP="002340C8">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4A9C0110"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5DE19635" w14:textId="77777777" w:rsidR="002340C8" w:rsidRDefault="002340C8">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324C4F77"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34914466" w14:textId="77777777" w:rsidR="002340C8" w:rsidRDefault="002340C8">
            <w:pPr>
              <w:spacing w:line="256" w:lineRule="auto"/>
              <w:ind w:left="284"/>
              <w:rPr>
                <w:color w:val="000000"/>
                <w:sz w:val="18"/>
                <w:szCs w:val="18"/>
              </w:rPr>
            </w:pPr>
            <w:r>
              <w:rPr>
                <w:color w:val="000000"/>
                <w:sz w:val="18"/>
                <w:szCs w:val="18"/>
              </w:rPr>
              <w:t>Договора: ________________________________________________________________</w:t>
            </w:r>
          </w:p>
          <w:p w14:paraId="43F9D16D"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61E40A4D" w14:textId="77777777" w:rsidR="002340C8" w:rsidRDefault="002340C8">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 ненужное зачеркнуть)</w:t>
            </w:r>
          </w:p>
          <w:p w14:paraId="046C25A9" w14:textId="77777777" w:rsidR="002340C8" w:rsidRDefault="002340C8">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 сделать отметку в соответствующем поле):</w:t>
            </w:r>
          </w:p>
          <w:p w14:paraId="43ED7745" w14:textId="77777777" w:rsidR="002340C8" w:rsidRDefault="002340C8">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75CCC172" wp14:editId="4B263743">
                      <wp:simplePos x="0" y="0"/>
                      <wp:positionH relativeFrom="column">
                        <wp:posOffset>4533900</wp:posOffset>
                      </wp:positionH>
                      <wp:positionV relativeFrom="paragraph">
                        <wp:posOffset>0</wp:posOffset>
                      </wp:positionV>
                      <wp:extent cx="2111375" cy="368300"/>
                      <wp:effectExtent l="0" t="0" r="22225" b="12700"/>
                      <wp:wrapNone/>
                      <wp:docPr id="8" name="Полилиния: фигура 8"/>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1C2103C" w14:textId="77777777" w:rsidR="00037459" w:rsidRDefault="000374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75CCC172" id="Полилиния: фигура 8"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71C2103C" w14:textId="77777777" w:rsidR="00037459" w:rsidRDefault="00037459" w:rsidP="002340C8">
                            <w:r>
                              <w:rPr>
                                <w:color w:val="000000"/>
                              </w:rPr>
                              <w:t>Подтверждающая подпись</w:t>
                            </w:r>
                          </w:p>
                        </w:txbxContent>
                      </v:textbox>
                    </v:shape>
                  </w:pict>
                </mc:Fallback>
              </mc:AlternateContent>
            </w:r>
          </w:p>
          <w:p w14:paraId="080578B9"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54F4FED6" w14:textId="77777777" w:rsidR="002340C8" w:rsidRDefault="002340C8">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55E14955"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EC729CE"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799B9B33"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1422E121" wp14:editId="19237606">
                      <wp:simplePos x="0" y="0"/>
                      <wp:positionH relativeFrom="column">
                        <wp:posOffset>4533900</wp:posOffset>
                      </wp:positionH>
                      <wp:positionV relativeFrom="paragraph">
                        <wp:posOffset>0</wp:posOffset>
                      </wp:positionV>
                      <wp:extent cx="1983740" cy="368300"/>
                      <wp:effectExtent l="0" t="0" r="16510" b="12700"/>
                      <wp:wrapNone/>
                      <wp:docPr id="7" name="Полилиния: фигура 7"/>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95D70D2" w14:textId="77777777" w:rsidR="00037459" w:rsidRDefault="0003745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422E121" id="Полилиния: фигура 7"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395D70D2" w14:textId="77777777" w:rsidR="00037459" w:rsidRDefault="00037459" w:rsidP="002340C8">
                            <w:r>
                              <w:rPr>
                                <w:color w:val="000000"/>
                              </w:rPr>
                              <w:t>Подтверждающая подпись</w:t>
                            </w:r>
                          </w:p>
                        </w:txbxContent>
                      </v:textbox>
                    </v:shape>
                  </w:pict>
                </mc:Fallback>
              </mc:AlternateContent>
            </w:r>
          </w:p>
          <w:p w14:paraId="619DEBC9"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26B6C65"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6E2A0128"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5C7B4AA7" w14:textId="77777777" w:rsidR="002340C8" w:rsidRDefault="002340C8">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00EBC176"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6F6988B5" w14:textId="77777777" w:rsidR="002340C8" w:rsidRDefault="002340C8">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3EAE747A" w14:textId="77777777" w:rsidR="002340C8" w:rsidRDefault="002340C8">
            <w:pPr>
              <w:spacing w:line="256" w:lineRule="auto"/>
              <w:ind w:left="284"/>
              <w:rPr>
                <w:color w:val="000000"/>
                <w:sz w:val="18"/>
                <w:szCs w:val="18"/>
              </w:rPr>
            </w:pPr>
          </w:p>
          <w:p w14:paraId="45B740EA" w14:textId="77777777" w:rsidR="002340C8" w:rsidRDefault="002340C8">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22422D9F" w14:textId="77777777" w:rsidR="002340C8" w:rsidRDefault="002340C8">
            <w:pPr>
              <w:spacing w:line="256" w:lineRule="auto"/>
              <w:rPr>
                <w:color w:val="000000"/>
                <w:sz w:val="18"/>
                <w:szCs w:val="18"/>
                <w:vertAlign w:val="superscript"/>
              </w:rPr>
            </w:pPr>
            <w:r>
              <w:rPr>
                <w:color w:val="000000"/>
                <w:sz w:val="18"/>
                <w:szCs w:val="18"/>
                <w:vertAlign w:val="superscript"/>
              </w:rPr>
              <w:lastRenderedPageBreak/>
              <w:t xml:space="preserve">(подпись)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(подпись)                            (Ф.И.О)</w:t>
            </w:r>
          </w:p>
          <w:p w14:paraId="5FDCF3B8" w14:textId="77777777" w:rsidR="002340C8" w:rsidRDefault="002340C8">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3A7EB435" w14:textId="77777777" w:rsidR="002340C8" w:rsidRDefault="002340C8">
            <w:pPr>
              <w:spacing w:line="256" w:lineRule="auto"/>
              <w:ind w:right="163"/>
              <w:rPr>
                <w:color w:val="000000"/>
              </w:rPr>
            </w:pPr>
          </w:p>
          <w:p w14:paraId="29D43158" w14:textId="77777777" w:rsidR="002340C8" w:rsidRDefault="002340C8">
            <w:pPr>
              <w:spacing w:line="256" w:lineRule="auto"/>
              <w:ind w:right="163"/>
              <w:rPr>
                <w:color w:val="000000"/>
              </w:rPr>
            </w:pPr>
          </w:p>
          <w:p w14:paraId="4C75B983" w14:textId="77777777" w:rsidR="002340C8" w:rsidRDefault="002340C8">
            <w:pPr>
              <w:spacing w:line="256" w:lineRule="auto"/>
              <w:ind w:right="163"/>
              <w:rPr>
                <w:color w:val="000000"/>
              </w:rPr>
            </w:pPr>
          </w:p>
        </w:tc>
      </w:tr>
      <w:tr w:rsidR="002340C8" w14:paraId="47D7C513" w14:textId="77777777" w:rsidTr="002340C8">
        <w:tblPrEx>
          <w:tblLook w:val="0000" w:firstRow="0" w:lastRow="0" w:firstColumn="0" w:lastColumn="0" w:noHBand="0" w:noVBand="0"/>
        </w:tblPrEx>
        <w:trPr>
          <w:gridBefore w:val="1"/>
          <w:wBefore w:w="901" w:type="dxa"/>
          <w:trHeight w:val="498"/>
        </w:trPr>
        <w:tc>
          <w:tcPr>
            <w:tcW w:w="4595" w:type="dxa"/>
            <w:gridSpan w:val="2"/>
          </w:tcPr>
          <w:p w14:paraId="3FD64D27" w14:textId="77777777" w:rsidR="002340C8" w:rsidRDefault="002340C8" w:rsidP="002340C8">
            <w:pPr>
              <w:pBdr>
                <w:top w:val="nil"/>
                <w:left w:val="nil"/>
                <w:bottom w:val="nil"/>
                <w:right w:val="nil"/>
                <w:between w:val="nil"/>
              </w:pBdr>
              <w:rPr>
                <w:color w:val="000000"/>
              </w:rPr>
            </w:pPr>
          </w:p>
          <w:p w14:paraId="1B5AA65D" w14:textId="77777777" w:rsidR="002340C8" w:rsidRDefault="002340C8" w:rsidP="002340C8">
            <w:pPr>
              <w:pBdr>
                <w:top w:val="nil"/>
                <w:left w:val="nil"/>
                <w:bottom w:val="nil"/>
                <w:right w:val="nil"/>
                <w:between w:val="nil"/>
              </w:pBdr>
              <w:rPr>
                <w:color w:val="000000"/>
              </w:rPr>
            </w:pPr>
            <w:r>
              <w:rPr>
                <w:color w:val="000000"/>
              </w:rPr>
              <w:t>Заказчик:</w:t>
            </w:r>
          </w:p>
          <w:p w14:paraId="7FAD056A" w14:textId="77777777" w:rsidR="002340C8" w:rsidRDefault="002340C8" w:rsidP="002340C8">
            <w:pPr>
              <w:pBdr>
                <w:top w:val="nil"/>
                <w:left w:val="nil"/>
                <w:bottom w:val="nil"/>
                <w:right w:val="nil"/>
                <w:between w:val="nil"/>
              </w:pBdr>
              <w:tabs>
                <w:tab w:val="left" w:pos="142"/>
              </w:tabs>
              <w:rPr>
                <w:color w:val="000000"/>
              </w:rPr>
            </w:pPr>
          </w:p>
          <w:p w14:paraId="2BB5A639" w14:textId="77777777" w:rsidR="002340C8" w:rsidRDefault="002340C8" w:rsidP="002340C8">
            <w:pPr>
              <w:pBdr>
                <w:top w:val="nil"/>
                <w:left w:val="nil"/>
                <w:bottom w:val="nil"/>
                <w:right w:val="nil"/>
                <w:between w:val="nil"/>
              </w:pBdr>
            </w:pPr>
          </w:p>
          <w:p w14:paraId="72B6B624" w14:textId="77777777" w:rsidR="002340C8" w:rsidRDefault="002340C8" w:rsidP="002340C8">
            <w:pPr>
              <w:pBdr>
                <w:top w:val="nil"/>
                <w:left w:val="nil"/>
                <w:bottom w:val="nil"/>
                <w:right w:val="nil"/>
                <w:between w:val="nil"/>
              </w:pBdr>
            </w:pPr>
          </w:p>
          <w:p w14:paraId="6676705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gridSpan w:val="2"/>
          </w:tcPr>
          <w:p w14:paraId="68BFF3B2" w14:textId="77777777" w:rsidR="002340C8" w:rsidRDefault="002340C8" w:rsidP="002340C8">
            <w:pPr>
              <w:pBdr>
                <w:top w:val="nil"/>
                <w:left w:val="nil"/>
                <w:bottom w:val="nil"/>
                <w:right w:val="nil"/>
                <w:between w:val="nil"/>
              </w:pBdr>
              <w:rPr>
                <w:color w:val="000000"/>
              </w:rPr>
            </w:pPr>
          </w:p>
          <w:p w14:paraId="26F4E1C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B879C7E" w14:textId="77777777" w:rsidR="002340C8" w:rsidRDefault="002340C8" w:rsidP="002340C8">
            <w:pPr>
              <w:widowControl w:val="0"/>
              <w:pBdr>
                <w:top w:val="nil"/>
                <w:left w:val="nil"/>
                <w:bottom w:val="nil"/>
                <w:right w:val="nil"/>
                <w:between w:val="nil"/>
              </w:pBdr>
              <w:rPr>
                <w:color w:val="000000"/>
              </w:rPr>
            </w:pPr>
          </w:p>
          <w:p w14:paraId="3C8B3C87" w14:textId="77777777" w:rsidR="002340C8" w:rsidRDefault="002340C8" w:rsidP="002340C8">
            <w:pPr>
              <w:widowControl w:val="0"/>
              <w:pBdr>
                <w:top w:val="nil"/>
                <w:left w:val="nil"/>
                <w:bottom w:val="nil"/>
                <w:right w:val="nil"/>
                <w:between w:val="nil"/>
              </w:pBdr>
              <w:rPr>
                <w:color w:val="000000"/>
              </w:rPr>
            </w:pPr>
          </w:p>
          <w:p w14:paraId="449DEE12" w14:textId="77777777" w:rsidR="002340C8" w:rsidRDefault="002340C8" w:rsidP="002340C8">
            <w:pPr>
              <w:widowControl w:val="0"/>
              <w:pBdr>
                <w:top w:val="nil"/>
                <w:left w:val="nil"/>
                <w:bottom w:val="nil"/>
                <w:right w:val="nil"/>
                <w:between w:val="nil"/>
              </w:pBdr>
              <w:rPr>
                <w:color w:val="000000"/>
              </w:rPr>
            </w:pPr>
          </w:p>
          <w:p w14:paraId="79C2F902"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3BB053C7" w14:textId="77777777" w:rsidR="002340C8" w:rsidRDefault="002340C8" w:rsidP="002340C8">
      <w:pPr>
        <w:pBdr>
          <w:top w:val="nil"/>
          <w:left w:val="nil"/>
          <w:bottom w:val="nil"/>
          <w:right w:val="nil"/>
          <w:between w:val="nil"/>
        </w:pBdr>
        <w:jc w:val="center"/>
        <w:rPr>
          <w:color w:val="000000"/>
        </w:rPr>
        <w:sectPr w:rsidR="002340C8">
          <w:pgSz w:w="11907" w:h="16840"/>
          <w:pgMar w:top="1134" w:right="850" w:bottom="1134" w:left="1701" w:header="227" w:footer="0" w:gutter="0"/>
          <w:cols w:space="720"/>
        </w:sectPr>
      </w:pPr>
    </w:p>
    <w:p w14:paraId="768AC604" w14:textId="3E896FAB" w:rsidR="002340C8" w:rsidRPr="00EA26ED" w:rsidRDefault="002340C8" w:rsidP="002340C8">
      <w:pPr>
        <w:pBdr>
          <w:top w:val="nil"/>
          <w:left w:val="nil"/>
          <w:bottom w:val="nil"/>
          <w:right w:val="nil"/>
          <w:between w:val="nil"/>
        </w:pBdr>
        <w:jc w:val="right"/>
        <w:outlineLvl w:val="2"/>
        <w:rPr>
          <w:color w:val="000000"/>
        </w:rPr>
      </w:pPr>
      <w:r>
        <w:rPr>
          <w:color w:val="000000"/>
        </w:rPr>
        <w:lastRenderedPageBreak/>
        <w:t>Приложение № 3</w:t>
      </w:r>
    </w:p>
    <w:p w14:paraId="44DB87A8" w14:textId="77777777" w:rsidR="002340C8" w:rsidRPr="00EA26ED"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4F009C7" w14:textId="77777777" w:rsidR="002340C8" w:rsidRPr="00EA26ED"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 xml:space="preserve"> года</w:t>
      </w:r>
      <w:r>
        <w:rPr>
          <w:b/>
          <w:color w:val="000000"/>
        </w:rPr>
        <w:t xml:space="preserve">     </w:t>
      </w:r>
    </w:p>
    <w:p w14:paraId="77B3F7A6" w14:textId="77777777" w:rsidR="002340C8" w:rsidRPr="00EA26ED" w:rsidRDefault="002340C8" w:rsidP="002340C8">
      <w:pPr>
        <w:pBdr>
          <w:top w:val="nil"/>
          <w:left w:val="nil"/>
          <w:bottom w:val="nil"/>
          <w:right w:val="nil"/>
          <w:between w:val="nil"/>
        </w:pBdr>
        <w:jc w:val="center"/>
        <w:rPr>
          <w:color w:val="000000"/>
        </w:rPr>
      </w:pPr>
    </w:p>
    <w:p w14:paraId="4E308BC6" w14:textId="77777777" w:rsidR="002340C8" w:rsidRPr="00EA26ED" w:rsidRDefault="002340C8" w:rsidP="002340C8">
      <w:pPr>
        <w:pBdr>
          <w:top w:val="nil"/>
          <w:left w:val="nil"/>
          <w:bottom w:val="nil"/>
          <w:right w:val="nil"/>
          <w:between w:val="nil"/>
        </w:pBdr>
        <w:ind w:left="567" w:right="452" w:firstLine="567"/>
        <w:jc w:val="both"/>
        <w:rPr>
          <w:color w:val="000000"/>
        </w:rPr>
      </w:pPr>
    </w:p>
    <w:p w14:paraId="376EF722" w14:textId="77777777" w:rsidR="002340C8" w:rsidRPr="00EA26ED" w:rsidRDefault="002340C8" w:rsidP="002340C8">
      <w:pPr>
        <w:pBdr>
          <w:top w:val="nil"/>
          <w:left w:val="nil"/>
          <w:bottom w:val="nil"/>
          <w:right w:val="nil"/>
          <w:between w:val="nil"/>
        </w:pBdr>
        <w:jc w:val="center"/>
        <w:outlineLvl w:val="3"/>
        <w:rPr>
          <w:b/>
          <w:color w:val="000000"/>
        </w:rPr>
      </w:pPr>
      <w:r>
        <w:rPr>
          <w:b/>
          <w:color w:val="000000"/>
        </w:rPr>
        <w:t>Срок выполнения работ по ТО, ТР, КР</w:t>
      </w:r>
    </w:p>
    <w:p w14:paraId="370BA2C7" w14:textId="77777777" w:rsidR="002340C8" w:rsidRPr="00605CE6" w:rsidRDefault="002340C8" w:rsidP="002340C8">
      <w:pPr>
        <w:pBdr>
          <w:top w:val="nil"/>
          <w:left w:val="nil"/>
          <w:bottom w:val="nil"/>
          <w:right w:val="nil"/>
          <w:between w:val="nil"/>
        </w:pBdr>
        <w:jc w:val="right"/>
        <w:rPr>
          <w:color w:val="000000"/>
        </w:rPr>
      </w:pPr>
    </w:p>
    <w:tbl>
      <w:tblPr>
        <w:tblW w:w="10002" w:type="dxa"/>
        <w:tblInd w:w="93" w:type="dxa"/>
        <w:tblLayout w:type="fixed"/>
        <w:tblLook w:val="0400" w:firstRow="0" w:lastRow="0" w:firstColumn="0" w:lastColumn="0" w:noHBand="0" w:noVBand="1"/>
      </w:tblPr>
      <w:tblGrid>
        <w:gridCol w:w="6"/>
        <w:gridCol w:w="1439"/>
        <w:gridCol w:w="227"/>
        <w:gridCol w:w="3178"/>
        <w:gridCol w:w="154"/>
        <w:gridCol w:w="974"/>
        <w:gridCol w:w="3688"/>
        <w:gridCol w:w="336"/>
      </w:tblGrid>
      <w:tr w:rsidR="002340C8" w:rsidRPr="00EA26ED" w14:paraId="00D67A7E" w14:textId="77777777" w:rsidTr="002340C8">
        <w:trPr>
          <w:trHeight w:val="633"/>
        </w:trPr>
        <w:tc>
          <w:tcPr>
            <w:tcW w:w="14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4707473" w14:textId="77777777" w:rsidR="002340C8" w:rsidRPr="00EA26ED" w:rsidRDefault="002340C8" w:rsidP="002340C8">
            <w:pPr>
              <w:pBdr>
                <w:top w:val="nil"/>
                <w:left w:val="nil"/>
                <w:bottom w:val="nil"/>
                <w:right w:val="nil"/>
                <w:between w:val="nil"/>
              </w:pBdr>
              <w:jc w:val="center"/>
              <w:rPr>
                <w:color w:val="000000"/>
              </w:rPr>
            </w:pPr>
            <w:r>
              <w:rPr>
                <w:color w:val="000000"/>
              </w:rPr>
              <w:t>№ п/п</w:t>
            </w:r>
          </w:p>
        </w:tc>
        <w:tc>
          <w:tcPr>
            <w:tcW w:w="45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930368B" w14:textId="77777777" w:rsidR="002340C8" w:rsidRPr="00EA26ED" w:rsidRDefault="002340C8" w:rsidP="002340C8">
            <w:pPr>
              <w:pBdr>
                <w:top w:val="nil"/>
                <w:left w:val="nil"/>
                <w:bottom w:val="nil"/>
                <w:right w:val="nil"/>
                <w:between w:val="nil"/>
              </w:pBdr>
              <w:jc w:val="center"/>
              <w:rPr>
                <w:color w:val="000000"/>
              </w:rPr>
            </w:pPr>
            <w:r>
              <w:rPr>
                <w:color w:val="000000"/>
              </w:rPr>
              <w:t>Наименование работ</w:t>
            </w:r>
          </w:p>
        </w:tc>
        <w:tc>
          <w:tcPr>
            <w:tcW w:w="4024"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49A9595F" w14:textId="77777777" w:rsidR="002340C8" w:rsidRPr="00EA26ED" w:rsidRDefault="002340C8" w:rsidP="002340C8">
            <w:pPr>
              <w:pBdr>
                <w:top w:val="nil"/>
                <w:left w:val="nil"/>
                <w:bottom w:val="nil"/>
                <w:right w:val="nil"/>
                <w:between w:val="nil"/>
              </w:pBdr>
              <w:jc w:val="center"/>
              <w:rPr>
                <w:color w:val="000000"/>
              </w:rPr>
            </w:pPr>
            <w:r>
              <w:rPr>
                <w:color w:val="000000"/>
              </w:rPr>
              <w:t xml:space="preserve">Срок выполнения работ </w:t>
            </w:r>
          </w:p>
        </w:tc>
      </w:tr>
      <w:tr w:rsidR="002340C8" w:rsidRPr="00EA26ED" w14:paraId="5974E5EC"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3F25D33E"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2925D674"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4024" w:type="dxa"/>
            <w:gridSpan w:val="2"/>
            <w:tcBorders>
              <w:top w:val="single" w:sz="4" w:space="0" w:color="000000"/>
              <w:left w:val="nil"/>
              <w:bottom w:val="single" w:sz="8" w:space="0" w:color="000000"/>
              <w:right w:val="single" w:sz="8" w:space="0" w:color="000000"/>
            </w:tcBorders>
            <w:shd w:val="clear" w:color="auto" w:fill="auto"/>
            <w:vAlign w:val="center"/>
          </w:tcPr>
          <w:p w14:paraId="2BA0F8C8" w14:textId="77777777" w:rsidR="002340C8" w:rsidRPr="00EA26ED" w:rsidRDefault="002340C8" w:rsidP="002340C8">
            <w:pPr>
              <w:pBdr>
                <w:top w:val="nil"/>
                <w:left w:val="nil"/>
                <w:bottom w:val="nil"/>
                <w:right w:val="nil"/>
                <w:between w:val="nil"/>
              </w:pBdr>
              <w:jc w:val="center"/>
              <w:rPr>
                <w:color w:val="000000"/>
              </w:rPr>
            </w:pPr>
            <w:r>
              <w:rPr>
                <w:color w:val="000000"/>
              </w:rPr>
              <w:t>3</w:t>
            </w:r>
          </w:p>
        </w:tc>
      </w:tr>
      <w:tr w:rsidR="002340C8" w:rsidRPr="00EA26ED" w14:paraId="0CBA3243" w14:textId="77777777" w:rsidTr="002340C8">
        <w:trPr>
          <w:trHeight w:val="373"/>
        </w:trPr>
        <w:tc>
          <w:tcPr>
            <w:tcW w:w="10002" w:type="dxa"/>
            <w:gridSpan w:val="8"/>
            <w:tcBorders>
              <w:top w:val="single" w:sz="8" w:space="0" w:color="000000"/>
              <w:left w:val="single" w:sz="8" w:space="0" w:color="000000"/>
              <w:bottom w:val="single" w:sz="4" w:space="0" w:color="000000"/>
              <w:right w:val="single" w:sz="8" w:space="0" w:color="000000"/>
            </w:tcBorders>
            <w:shd w:val="clear" w:color="auto" w:fill="auto"/>
            <w:vAlign w:val="center"/>
          </w:tcPr>
          <w:p w14:paraId="74A583B2" w14:textId="77777777" w:rsidR="002340C8" w:rsidRPr="00EA26ED" w:rsidRDefault="002340C8" w:rsidP="002340C8">
            <w:pPr>
              <w:pBdr>
                <w:top w:val="nil"/>
                <w:left w:val="nil"/>
                <w:bottom w:val="nil"/>
                <w:right w:val="nil"/>
                <w:between w:val="nil"/>
              </w:pBdr>
              <w:jc w:val="center"/>
              <w:rPr>
                <w:color w:val="000000"/>
              </w:rPr>
            </w:pPr>
            <w:r>
              <w:rPr>
                <w:color w:val="000000"/>
              </w:rPr>
              <w:t xml:space="preserve">Техническое обслуживание (ТО) </w:t>
            </w:r>
          </w:p>
        </w:tc>
      </w:tr>
      <w:tr w:rsidR="002340C8" w:rsidRPr="00EA26ED" w14:paraId="1ACE553B"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5E26EBB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162D87E0" w14:textId="77777777" w:rsidR="002340C8" w:rsidRPr="00EA26ED" w:rsidRDefault="002340C8" w:rsidP="002340C8">
            <w:pPr>
              <w:pBdr>
                <w:top w:val="nil"/>
                <w:left w:val="nil"/>
                <w:bottom w:val="nil"/>
                <w:right w:val="nil"/>
                <w:between w:val="nil"/>
              </w:pBdr>
              <w:jc w:val="center"/>
              <w:rPr>
                <w:color w:val="000000"/>
              </w:rPr>
            </w:pPr>
            <w:r>
              <w:rPr>
                <w:i/>
              </w:rPr>
              <w:t>*заполняется исходя из регламента обслуживания Товара</w:t>
            </w:r>
          </w:p>
        </w:tc>
        <w:tc>
          <w:tcPr>
            <w:tcW w:w="4024" w:type="dxa"/>
            <w:gridSpan w:val="2"/>
            <w:tcBorders>
              <w:top w:val="single" w:sz="4" w:space="0" w:color="000000"/>
              <w:left w:val="nil"/>
              <w:bottom w:val="single" w:sz="4" w:space="0" w:color="000000"/>
              <w:right w:val="single" w:sz="8" w:space="0" w:color="000000"/>
            </w:tcBorders>
            <w:shd w:val="clear" w:color="auto" w:fill="auto"/>
            <w:vAlign w:val="center"/>
          </w:tcPr>
          <w:p w14:paraId="6BC25F49" w14:textId="77777777" w:rsidR="002340C8" w:rsidRPr="00EA26ED" w:rsidRDefault="002340C8" w:rsidP="002340C8">
            <w:pPr>
              <w:pBdr>
                <w:top w:val="nil"/>
                <w:left w:val="nil"/>
                <w:bottom w:val="nil"/>
                <w:right w:val="nil"/>
                <w:between w:val="nil"/>
              </w:pBdr>
              <w:jc w:val="center"/>
              <w:rPr>
                <w:color w:val="000000"/>
              </w:rPr>
            </w:pPr>
            <w:r>
              <w:rPr>
                <w:i/>
              </w:rPr>
              <w:t>*срок выполнения работ согласовывается с Заказчиком</w:t>
            </w:r>
          </w:p>
        </w:tc>
      </w:tr>
      <w:tr w:rsidR="002340C8" w:rsidRPr="00EA26ED" w14:paraId="6F71A4A0"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tcPr>
          <w:p w14:paraId="78A86683" w14:textId="77777777" w:rsidR="002340C8" w:rsidRPr="00EA26ED" w:rsidRDefault="002340C8" w:rsidP="002340C8">
            <w:pPr>
              <w:pBdr>
                <w:top w:val="nil"/>
                <w:left w:val="nil"/>
                <w:bottom w:val="nil"/>
                <w:right w:val="nil"/>
                <w:between w:val="nil"/>
              </w:pBdr>
              <w:tabs>
                <w:tab w:val="left" w:pos="284"/>
                <w:tab w:val="center" w:pos="4680"/>
                <w:tab w:val="right" w:pos="9355"/>
                <w:tab w:val="left" w:pos="9639"/>
              </w:tabs>
              <w:jc w:val="center"/>
              <w:rPr>
                <w:color w:val="000000"/>
              </w:rPr>
            </w:pPr>
            <w:r>
              <w:rPr>
                <w:color w:val="000000"/>
              </w:rPr>
              <w:t>Текущий ремонт (ТР)</w:t>
            </w:r>
          </w:p>
        </w:tc>
      </w:tr>
      <w:tr w:rsidR="002340C8" w:rsidRPr="00EA26ED" w14:paraId="68FE3FB5" w14:textId="77777777" w:rsidTr="002340C8">
        <w:trPr>
          <w:trHeight w:val="363"/>
        </w:trPr>
        <w:tc>
          <w:tcPr>
            <w:tcW w:w="1672" w:type="dxa"/>
            <w:gridSpan w:val="3"/>
            <w:tcBorders>
              <w:top w:val="single" w:sz="4" w:space="0" w:color="000000"/>
              <w:left w:val="single" w:sz="4" w:space="0" w:color="000000"/>
              <w:bottom w:val="single" w:sz="4" w:space="0" w:color="000000"/>
              <w:right w:val="single" w:sz="4" w:space="0" w:color="000000"/>
            </w:tcBorders>
          </w:tcPr>
          <w:p w14:paraId="75C583D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306" w:type="dxa"/>
            <w:gridSpan w:val="3"/>
            <w:tcBorders>
              <w:top w:val="single" w:sz="4" w:space="0" w:color="000000"/>
              <w:left w:val="single" w:sz="4" w:space="0" w:color="000000"/>
              <w:bottom w:val="single" w:sz="4" w:space="0" w:color="000000"/>
              <w:right w:val="single" w:sz="4" w:space="0" w:color="000000"/>
            </w:tcBorders>
          </w:tcPr>
          <w:p w14:paraId="355F905E" w14:textId="77777777" w:rsidR="002340C8" w:rsidRPr="00EA26ED" w:rsidRDefault="002340C8" w:rsidP="002340C8">
            <w:pPr>
              <w:pBdr>
                <w:top w:val="nil"/>
                <w:left w:val="nil"/>
                <w:bottom w:val="nil"/>
                <w:right w:val="nil"/>
                <w:between w:val="nil"/>
              </w:pBdr>
              <w:rPr>
                <w:color w:val="000000"/>
              </w:rPr>
            </w:pPr>
            <w:r>
              <w:rPr>
                <w:color w:val="000000"/>
              </w:rPr>
              <w:t>Текущий ремонт</w:t>
            </w:r>
          </w:p>
        </w:tc>
        <w:tc>
          <w:tcPr>
            <w:tcW w:w="4024" w:type="dxa"/>
            <w:gridSpan w:val="2"/>
            <w:tcBorders>
              <w:top w:val="single" w:sz="4" w:space="0" w:color="000000"/>
              <w:left w:val="single" w:sz="4" w:space="0" w:color="000000"/>
              <w:bottom w:val="single" w:sz="4" w:space="0" w:color="000000"/>
              <w:right w:val="single" w:sz="4" w:space="0" w:color="000000"/>
            </w:tcBorders>
            <w:shd w:val="clear" w:color="auto" w:fill="auto"/>
          </w:tcPr>
          <w:p w14:paraId="2E324815" w14:textId="77777777" w:rsidR="002340C8" w:rsidRPr="00EA26ED" w:rsidRDefault="002340C8" w:rsidP="002340C8">
            <w:pPr>
              <w:pBdr>
                <w:top w:val="nil"/>
                <w:left w:val="nil"/>
                <w:bottom w:val="nil"/>
                <w:right w:val="nil"/>
                <w:between w:val="nil"/>
              </w:pBdr>
              <w:rPr>
                <w:color w:val="000000"/>
              </w:rPr>
            </w:pPr>
            <w:r>
              <w:rPr>
                <w:color w:val="000000"/>
              </w:rPr>
              <w:t xml:space="preserve">14 (четырнадцати) дней при наличии на складе исполнителя необходимых запасных частей или </w:t>
            </w:r>
          </w:p>
          <w:p w14:paraId="5A04109D" w14:textId="77777777" w:rsidR="002340C8" w:rsidRPr="00EA26ED" w:rsidRDefault="002340C8" w:rsidP="002340C8">
            <w:pPr>
              <w:pBdr>
                <w:top w:val="nil"/>
                <w:left w:val="nil"/>
                <w:bottom w:val="nil"/>
                <w:right w:val="nil"/>
                <w:between w:val="nil"/>
              </w:pBdr>
              <w:rPr>
                <w:color w:val="000000"/>
              </w:rPr>
            </w:pPr>
            <w:r>
              <w:rPr>
                <w:color w:val="000000"/>
              </w:rPr>
              <w:t>30 (тридцать) дней при отсутствии на складе исполнителя необходимых запасных частей</w:t>
            </w:r>
          </w:p>
        </w:tc>
      </w:tr>
      <w:tr w:rsidR="002340C8" w:rsidRPr="00EA26ED" w14:paraId="1114331A"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CDEF970"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(КР) их агрегатов</w:t>
            </w:r>
          </w:p>
        </w:tc>
      </w:tr>
      <w:tr w:rsidR="002340C8" w:rsidRPr="00EA26ED" w14:paraId="0E14BCE9" w14:textId="77777777" w:rsidTr="002340C8">
        <w:trPr>
          <w:trHeight w:val="20"/>
        </w:trPr>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F93832"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3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EDC881"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ДВС</w:t>
            </w:r>
          </w:p>
        </w:tc>
        <w:tc>
          <w:tcPr>
            <w:tcW w:w="4998" w:type="dxa"/>
            <w:gridSpan w:val="3"/>
            <w:tcBorders>
              <w:left w:val="single" w:sz="4" w:space="0" w:color="000000"/>
              <w:bottom w:val="single" w:sz="4" w:space="0" w:color="000000"/>
              <w:right w:val="single" w:sz="4" w:space="0" w:color="000000"/>
            </w:tcBorders>
            <w:shd w:val="clear" w:color="auto" w:fill="auto"/>
            <w:vAlign w:val="center"/>
          </w:tcPr>
          <w:p w14:paraId="4231DDBF"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77107AD9" w14:textId="77777777" w:rsidTr="002340C8">
        <w:trPr>
          <w:trHeight w:val="20"/>
        </w:trPr>
        <w:tc>
          <w:tcPr>
            <w:tcW w:w="1445"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4C9FE5ED"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3559" w:type="dxa"/>
            <w:gridSpan w:val="3"/>
            <w:tcBorders>
              <w:top w:val="single" w:sz="4" w:space="0" w:color="000000"/>
              <w:left w:val="nil"/>
              <w:bottom w:val="single" w:sz="8" w:space="0" w:color="000000"/>
              <w:right w:val="single" w:sz="4" w:space="0" w:color="000000"/>
            </w:tcBorders>
            <w:shd w:val="clear" w:color="auto" w:fill="auto"/>
            <w:vAlign w:val="center"/>
          </w:tcPr>
          <w:p w14:paraId="2D44802D"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АКПП</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F61856"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60E83585"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4E45CE58" w14:textId="77777777" w:rsidR="002340C8" w:rsidRPr="00EA26ED" w:rsidRDefault="002340C8" w:rsidP="002340C8">
            <w:pPr>
              <w:pBdr>
                <w:top w:val="nil"/>
                <w:left w:val="nil"/>
                <w:bottom w:val="nil"/>
                <w:right w:val="nil"/>
                <w:between w:val="nil"/>
              </w:pBdr>
              <w:jc w:val="center"/>
              <w:rPr>
                <w:color w:val="000000"/>
              </w:rPr>
            </w:pPr>
            <w:r>
              <w:rPr>
                <w:color w:val="000000"/>
              </w:rPr>
              <w:t>3</w:t>
            </w:r>
          </w:p>
        </w:tc>
        <w:tc>
          <w:tcPr>
            <w:tcW w:w="3559" w:type="dxa"/>
            <w:gridSpan w:val="3"/>
            <w:tcBorders>
              <w:top w:val="nil"/>
              <w:left w:val="nil"/>
              <w:bottom w:val="single" w:sz="8" w:space="0" w:color="000000"/>
              <w:right w:val="single" w:sz="4" w:space="0" w:color="000000"/>
            </w:tcBorders>
            <w:shd w:val="clear" w:color="auto" w:fill="auto"/>
            <w:vAlign w:val="center"/>
          </w:tcPr>
          <w:p w14:paraId="6709D504"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ведущего моста редуктора</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3DEC7E"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p w14:paraId="05A68926" w14:textId="77777777" w:rsidR="002340C8" w:rsidRPr="00EA26ED" w:rsidRDefault="002340C8" w:rsidP="002340C8">
            <w:pPr>
              <w:pBdr>
                <w:top w:val="nil"/>
                <w:left w:val="nil"/>
                <w:bottom w:val="nil"/>
                <w:right w:val="nil"/>
                <w:between w:val="nil"/>
              </w:pBdr>
              <w:jc w:val="center"/>
              <w:rPr>
                <w:b/>
                <w:color w:val="000000"/>
              </w:rPr>
            </w:pPr>
          </w:p>
        </w:tc>
      </w:tr>
      <w:tr w:rsidR="002340C8" w:rsidRPr="00EA26ED" w14:paraId="644EF301" w14:textId="77777777" w:rsidTr="002340C8">
        <w:trPr>
          <w:trHeight w:val="20"/>
        </w:trPr>
        <w:tc>
          <w:tcPr>
            <w:tcW w:w="10002" w:type="dxa"/>
            <w:gridSpan w:val="8"/>
            <w:tcBorders>
              <w:top w:val="nil"/>
              <w:left w:val="single" w:sz="8" w:space="0" w:color="000000"/>
              <w:bottom w:val="single" w:sz="8" w:space="0" w:color="000000"/>
              <w:right w:val="single" w:sz="4" w:space="0" w:color="000000"/>
            </w:tcBorders>
            <w:shd w:val="clear" w:color="auto" w:fill="auto"/>
            <w:vAlign w:val="center"/>
          </w:tcPr>
          <w:p w14:paraId="475A0A6E" w14:textId="77777777" w:rsidR="002340C8" w:rsidRPr="00EA26ED" w:rsidRDefault="002340C8" w:rsidP="002340C8">
            <w:pPr>
              <w:pBdr>
                <w:top w:val="nil"/>
                <w:left w:val="nil"/>
                <w:bottom w:val="nil"/>
                <w:right w:val="nil"/>
                <w:between w:val="nil"/>
              </w:pBdr>
              <w:jc w:val="center"/>
              <w:rPr>
                <w:color w:val="000000"/>
              </w:rPr>
            </w:pPr>
            <w:r>
              <w:rPr>
                <w:color w:val="000000"/>
              </w:rPr>
              <w:t>Срок выполнения работ по капитальному ремонту прочих узлов и исполнительных механизмов согласовывается сторонами отдельно по средствам электронной почты.</w:t>
            </w:r>
          </w:p>
        </w:tc>
      </w:tr>
      <w:tr w:rsidR="002340C8" w:rsidRPr="00EA26ED" w14:paraId="50C19CE3"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43CD4D6C" w14:textId="77777777" w:rsidR="002340C8" w:rsidRDefault="002340C8" w:rsidP="002340C8">
            <w:pPr>
              <w:pBdr>
                <w:top w:val="nil"/>
                <w:left w:val="nil"/>
                <w:bottom w:val="nil"/>
                <w:right w:val="nil"/>
                <w:between w:val="nil"/>
              </w:pBdr>
              <w:rPr>
                <w:color w:val="000000"/>
              </w:rPr>
            </w:pPr>
          </w:p>
          <w:p w14:paraId="361FFCD4" w14:textId="77777777" w:rsidR="002340C8" w:rsidRDefault="002340C8" w:rsidP="002340C8">
            <w:pPr>
              <w:pBdr>
                <w:top w:val="nil"/>
                <w:left w:val="nil"/>
                <w:bottom w:val="nil"/>
                <w:right w:val="nil"/>
                <w:between w:val="nil"/>
              </w:pBdr>
              <w:rPr>
                <w:color w:val="000000"/>
              </w:rPr>
            </w:pPr>
            <w:r>
              <w:rPr>
                <w:color w:val="000000"/>
              </w:rPr>
              <w:t>Заказчик:</w:t>
            </w:r>
          </w:p>
          <w:p w14:paraId="04332DA2" w14:textId="77777777" w:rsidR="002340C8" w:rsidRDefault="002340C8" w:rsidP="002340C8">
            <w:pPr>
              <w:pBdr>
                <w:top w:val="nil"/>
                <w:left w:val="nil"/>
                <w:bottom w:val="nil"/>
                <w:right w:val="nil"/>
                <w:between w:val="nil"/>
              </w:pBdr>
              <w:tabs>
                <w:tab w:val="left" w:pos="142"/>
              </w:tabs>
              <w:rPr>
                <w:color w:val="000000"/>
              </w:rPr>
            </w:pPr>
          </w:p>
          <w:p w14:paraId="3A6A4072" w14:textId="77777777" w:rsidR="002340C8" w:rsidRDefault="002340C8" w:rsidP="002340C8">
            <w:pPr>
              <w:pBdr>
                <w:top w:val="nil"/>
                <w:left w:val="nil"/>
                <w:bottom w:val="nil"/>
                <w:right w:val="nil"/>
                <w:between w:val="nil"/>
              </w:pBdr>
            </w:pPr>
          </w:p>
          <w:p w14:paraId="19372FC8" w14:textId="77777777" w:rsidR="002340C8" w:rsidRDefault="002340C8" w:rsidP="002340C8">
            <w:pPr>
              <w:pBdr>
                <w:top w:val="nil"/>
                <w:left w:val="nil"/>
                <w:bottom w:val="nil"/>
                <w:right w:val="nil"/>
                <w:between w:val="nil"/>
              </w:pBdr>
            </w:pPr>
          </w:p>
          <w:p w14:paraId="7530C160" w14:textId="77777777" w:rsidR="002340C8" w:rsidRPr="00EA26ED"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6" w:type="dxa"/>
            <w:gridSpan w:val="3"/>
            <w:tcBorders>
              <w:top w:val="nil"/>
              <w:left w:val="nil"/>
              <w:bottom w:val="nil"/>
              <w:right w:val="nil"/>
            </w:tcBorders>
          </w:tcPr>
          <w:p w14:paraId="6A778924" w14:textId="77777777" w:rsidR="002340C8" w:rsidRDefault="002340C8" w:rsidP="002340C8">
            <w:pPr>
              <w:pBdr>
                <w:top w:val="nil"/>
                <w:left w:val="nil"/>
                <w:bottom w:val="nil"/>
                <w:right w:val="nil"/>
                <w:between w:val="nil"/>
              </w:pBdr>
              <w:rPr>
                <w:color w:val="000000"/>
              </w:rPr>
            </w:pPr>
          </w:p>
          <w:p w14:paraId="06D5214B"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96AED59" w14:textId="77777777" w:rsidR="002340C8" w:rsidRDefault="002340C8" w:rsidP="002340C8">
            <w:pPr>
              <w:widowControl w:val="0"/>
              <w:pBdr>
                <w:top w:val="nil"/>
                <w:left w:val="nil"/>
                <w:bottom w:val="nil"/>
                <w:right w:val="nil"/>
                <w:between w:val="nil"/>
              </w:pBdr>
              <w:rPr>
                <w:color w:val="000000"/>
              </w:rPr>
            </w:pPr>
          </w:p>
          <w:p w14:paraId="56204486" w14:textId="77777777" w:rsidR="002340C8" w:rsidRDefault="002340C8" w:rsidP="002340C8">
            <w:pPr>
              <w:widowControl w:val="0"/>
              <w:pBdr>
                <w:top w:val="nil"/>
                <w:left w:val="nil"/>
                <w:bottom w:val="nil"/>
                <w:right w:val="nil"/>
                <w:between w:val="nil"/>
              </w:pBdr>
              <w:rPr>
                <w:color w:val="000000"/>
              </w:rPr>
            </w:pPr>
          </w:p>
          <w:p w14:paraId="2EF1B6AD" w14:textId="77777777" w:rsidR="002340C8" w:rsidRDefault="002340C8" w:rsidP="002340C8">
            <w:pPr>
              <w:widowControl w:val="0"/>
              <w:pBdr>
                <w:top w:val="nil"/>
                <w:left w:val="nil"/>
                <w:bottom w:val="nil"/>
                <w:right w:val="nil"/>
                <w:between w:val="nil"/>
              </w:pBdr>
              <w:rPr>
                <w:color w:val="000000"/>
              </w:rPr>
            </w:pPr>
          </w:p>
          <w:p w14:paraId="09F9D734" w14:textId="77777777" w:rsidR="002340C8" w:rsidRPr="00EA26ED" w:rsidRDefault="002340C8" w:rsidP="002340C8">
            <w:pPr>
              <w:pBdr>
                <w:top w:val="nil"/>
                <w:left w:val="nil"/>
                <w:bottom w:val="nil"/>
                <w:right w:val="nil"/>
                <w:between w:val="nil"/>
              </w:pBdr>
              <w:ind w:left="1343"/>
              <w:rPr>
                <w:color w:val="000000"/>
              </w:rPr>
            </w:pPr>
            <w:r>
              <w:rPr>
                <w:color w:val="000000"/>
              </w:rPr>
              <w:t xml:space="preserve">__________________ </w:t>
            </w:r>
          </w:p>
        </w:tc>
      </w:tr>
      <w:tr w:rsidR="002340C8" w:rsidRPr="00EA26ED" w14:paraId="154363F8"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2EAC96BE" w14:textId="77777777" w:rsidR="002340C8" w:rsidRPr="00EA26ED" w:rsidRDefault="002340C8" w:rsidP="002340C8">
            <w:pPr>
              <w:pBdr>
                <w:top w:val="nil"/>
                <w:left w:val="nil"/>
                <w:bottom w:val="nil"/>
                <w:right w:val="nil"/>
                <w:between w:val="nil"/>
              </w:pBdr>
              <w:rPr>
                <w:b/>
                <w:color w:val="000000"/>
              </w:rPr>
            </w:pPr>
          </w:p>
        </w:tc>
        <w:tc>
          <w:tcPr>
            <w:tcW w:w="4816" w:type="dxa"/>
            <w:gridSpan w:val="3"/>
            <w:tcBorders>
              <w:top w:val="nil"/>
              <w:left w:val="nil"/>
              <w:bottom w:val="nil"/>
              <w:right w:val="nil"/>
            </w:tcBorders>
          </w:tcPr>
          <w:p w14:paraId="2E1FCE8B" w14:textId="77777777" w:rsidR="002340C8" w:rsidRPr="00EA26ED" w:rsidRDefault="002340C8" w:rsidP="002340C8">
            <w:pPr>
              <w:pBdr>
                <w:top w:val="nil"/>
                <w:left w:val="nil"/>
                <w:bottom w:val="nil"/>
                <w:right w:val="nil"/>
                <w:between w:val="nil"/>
              </w:pBdr>
              <w:ind w:left="1343"/>
              <w:rPr>
                <w:b/>
                <w:color w:val="000000"/>
              </w:rPr>
            </w:pPr>
          </w:p>
        </w:tc>
      </w:tr>
    </w:tbl>
    <w:p w14:paraId="555EE0C8" w14:textId="77777777" w:rsidR="002340C8" w:rsidRPr="00A346F2" w:rsidRDefault="002340C8" w:rsidP="002340C8">
      <w:pPr>
        <w:pBdr>
          <w:top w:val="nil"/>
          <w:left w:val="nil"/>
          <w:bottom w:val="nil"/>
          <w:right w:val="nil"/>
          <w:between w:val="nil"/>
        </w:pBdr>
        <w:ind w:firstLine="567"/>
        <w:jc w:val="right"/>
        <w:rPr>
          <w:color w:val="000000"/>
        </w:rPr>
      </w:pPr>
    </w:p>
    <w:p w14:paraId="33E241A2" w14:textId="77777777" w:rsidR="002340C8" w:rsidRPr="00C7134C" w:rsidRDefault="002340C8" w:rsidP="002340C8">
      <w:pPr>
        <w:pBdr>
          <w:top w:val="nil"/>
          <w:left w:val="nil"/>
          <w:bottom w:val="nil"/>
          <w:right w:val="nil"/>
          <w:between w:val="nil"/>
        </w:pBdr>
        <w:ind w:firstLine="567"/>
        <w:jc w:val="right"/>
        <w:rPr>
          <w:color w:val="000000"/>
        </w:rPr>
      </w:pPr>
    </w:p>
    <w:p w14:paraId="09FCA9B0" w14:textId="77777777" w:rsidR="002340C8" w:rsidRPr="00E71D91" w:rsidRDefault="002340C8" w:rsidP="002340C8">
      <w:pPr>
        <w:pBdr>
          <w:top w:val="nil"/>
          <w:left w:val="nil"/>
          <w:bottom w:val="nil"/>
          <w:right w:val="nil"/>
          <w:between w:val="nil"/>
        </w:pBdr>
        <w:ind w:firstLine="567"/>
        <w:jc w:val="right"/>
        <w:rPr>
          <w:color w:val="000000"/>
        </w:rPr>
      </w:pPr>
    </w:p>
    <w:p w14:paraId="3D068381" w14:textId="77777777" w:rsidR="002340C8" w:rsidRPr="0007172F" w:rsidRDefault="002340C8" w:rsidP="002340C8">
      <w:pPr>
        <w:pBdr>
          <w:top w:val="nil"/>
          <w:left w:val="nil"/>
          <w:bottom w:val="nil"/>
          <w:right w:val="nil"/>
          <w:between w:val="nil"/>
        </w:pBdr>
        <w:jc w:val="right"/>
        <w:outlineLvl w:val="2"/>
        <w:rPr>
          <w:color w:val="000000"/>
        </w:rPr>
      </w:pPr>
      <w:r>
        <w:br w:type="column"/>
      </w:r>
      <w:r>
        <w:rPr>
          <w:color w:val="000000"/>
        </w:rPr>
        <w:lastRenderedPageBreak/>
        <w:t>Приложение № 4</w:t>
      </w:r>
    </w:p>
    <w:p w14:paraId="3DEFB90A" w14:textId="77777777" w:rsidR="002340C8" w:rsidRPr="0007172F"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09A91EB" w14:textId="77777777" w:rsidR="002340C8" w:rsidRPr="0007172F"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г.</w:t>
      </w:r>
      <w:r>
        <w:rPr>
          <w:b/>
          <w:color w:val="000000"/>
        </w:rPr>
        <w:t xml:space="preserve">     </w:t>
      </w:r>
    </w:p>
    <w:p w14:paraId="34DCC3AE"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44BC5DA" w14:textId="77777777" w:rsidR="002340C8" w:rsidRPr="0007172F" w:rsidRDefault="002340C8" w:rsidP="002340C8">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погрузчиков </w:t>
      </w:r>
    </w:p>
    <w:p w14:paraId="39F1F54B"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25C0176"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EB0BCB8"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0D44C92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2E646D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739A1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8E5E584"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6A2E40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5212A9B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3106EFF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2316A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CBFE27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86122F1"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1863451" w14:textId="77777777" w:rsidR="002340C8" w:rsidRPr="0007172F" w:rsidRDefault="002340C8" w:rsidP="002340C8">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5FD863E8" w14:textId="77777777" w:rsidTr="002340C8">
        <w:trPr>
          <w:trHeight w:val="2162"/>
        </w:trPr>
        <w:tc>
          <w:tcPr>
            <w:tcW w:w="4892" w:type="dxa"/>
            <w:shd w:val="clear" w:color="auto" w:fill="FFFFFF"/>
            <w:tcMar>
              <w:top w:w="0" w:type="dxa"/>
              <w:left w:w="108" w:type="dxa"/>
              <w:bottom w:w="0" w:type="dxa"/>
              <w:right w:w="108" w:type="dxa"/>
            </w:tcMar>
          </w:tcPr>
          <w:p w14:paraId="7491ED2D" w14:textId="77777777" w:rsidR="002340C8" w:rsidRDefault="002340C8" w:rsidP="002340C8">
            <w:pPr>
              <w:pBdr>
                <w:top w:val="nil"/>
                <w:left w:val="nil"/>
                <w:bottom w:val="nil"/>
                <w:right w:val="nil"/>
                <w:between w:val="nil"/>
              </w:pBdr>
              <w:rPr>
                <w:color w:val="000000"/>
              </w:rPr>
            </w:pPr>
          </w:p>
          <w:p w14:paraId="1D44CAD1" w14:textId="77777777" w:rsidR="002340C8" w:rsidRDefault="002340C8" w:rsidP="002340C8">
            <w:pPr>
              <w:pBdr>
                <w:top w:val="nil"/>
                <w:left w:val="nil"/>
                <w:bottom w:val="nil"/>
                <w:right w:val="nil"/>
                <w:between w:val="nil"/>
              </w:pBdr>
              <w:rPr>
                <w:color w:val="000000"/>
              </w:rPr>
            </w:pPr>
            <w:r>
              <w:rPr>
                <w:color w:val="000000"/>
              </w:rPr>
              <w:t>Заказчик:</w:t>
            </w:r>
          </w:p>
          <w:p w14:paraId="732563F4" w14:textId="77777777" w:rsidR="002340C8" w:rsidRDefault="002340C8" w:rsidP="002340C8">
            <w:pPr>
              <w:pBdr>
                <w:top w:val="nil"/>
                <w:left w:val="nil"/>
                <w:bottom w:val="nil"/>
                <w:right w:val="nil"/>
                <w:between w:val="nil"/>
              </w:pBdr>
              <w:tabs>
                <w:tab w:val="left" w:pos="142"/>
              </w:tabs>
              <w:rPr>
                <w:color w:val="000000"/>
              </w:rPr>
            </w:pPr>
          </w:p>
          <w:p w14:paraId="7C787209" w14:textId="77777777" w:rsidR="002340C8" w:rsidRDefault="002340C8" w:rsidP="002340C8">
            <w:pPr>
              <w:pBdr>
                <w:top w:val="nil"/>
                <w:left w:val="nil"/>
                <w:bottom w:val="nil"/>
                <w:right w:val="nil"/>
                <w:between w:val="nil"/>
              </w:pBdr>
            </w:pPr>
          </w:p>
          <w:p w14:paraId="33BBC0C7" w14:textId="77777777" w:rsidR="002340C8" w:rsidRDefault="002340C8" w:rsidP="002340C8">
            <w:pPr>
              <w:pBdr>
                <w:top w:val="nil"/>
                <w:left w:val="nil"/>
                <w:bottom w:val="nil"/>
                <w:right w:val="nil"/>
                <w:between w:val="nil"/>
              </w:pBdr>
            </w:pPr>
          </w:p>
          <w:p w14:paraId="44DF4F5C"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45F457AF" w14:textId="77777777" w:rsidR="002340C8" w:rsidRDefault="002340C8" w:rsidP="002340C8">
            <w:pPr>
              <w:pBdr>
                <w:top w:val="nil"/>
                <w:left w:val="nil"/>
                <w:bottom w:val="nil"/>
                <w:right w:val="nil"/>
                <w:between w:val="nil"/>
              </w:pBdr>
              <w:rPr>
                <w:color w:val="000000"/>
              </w:rPr>
            </w:pPr>
          </w:p>
          <w:p w14:paraId="49D4B78E"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00929A68" w14:textId="77777777" w:rsidR="002340C8" w:rsidRDefault="002340C8" w:rsidP="002340C8">
            <w:pPr>
              <w:widowControl w:val="0"/>
              <w:pBdr>
                <w:top w:val="nil"/>
                <w:left w:val="nil"/>
                <w:bottom w:val="nil"/>
                <w:right w:val="nil"/>
                <w:between w:val="nil"/>
              </w:pBdr>
              <w:rPr>
                <w:color w:val="000000"/>
              </w:rPr>
            </w:pPr>
          </w:p>
          <w:p w14:paraId="133A36C4" w14:textId="77777777" w:rsidR="002340C8" w:rsidRDefault="002340C8" w:rsidP="002340C8">
            <w:pPr>
              <w:widowControl w:val="0"/>
              <w:pBdr>
                <w:top w:val="nil"/>
                <w:left w:val="nil"/>
                <w:bottom w:val="nil"/>
                <w:right w:val="nil"/>
                <w:between w:val="nil"/>
              </w:pBdr>
              <w:rPr>
                <w:color w:val="000000"/>
              </w:rPr>
            </w:pPr>
          </w:p>
          <w:p w14:paraId="3B53AC69" w14:textId="77777777" w:rsidR="002340C8" w:rsidRDefault="002340C8" w:rsidP="002340C8">
            <w:pPr>
              <w:widowControl w:val="0"/>
              <w:pBdr>
                <w:top w:val="nil"/>
                <w:left w:val="nil"/>
                <w:bottom w:val="nil"/>
                <w:right w:val="nil"/>
                <w:between w:val="nil"/>
              </w:pBdr>
              <w:rPr>
                <w:color w:val="000000"/>
              </w:rPr>
            </w:pPr>
          </w:p>
          <w:p w14:paraId="140A07C2"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0B7DB19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012E6C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02CB3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DF56A5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AFD16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5810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774533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04AA5FF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7307CE5"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A3421D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D02842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4959B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6BE586"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511E8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0DA4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5731CCC"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C248E6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1790760"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1CB98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07419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96C493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1E3D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CCEFB5D" w14:textId="77777777" w:rsidR="002340C8" w:rsidRPr="00DA4E1A" w:rsidRDefault="002340C8" w:rsidP="002340C8">
      <w:pPr>
        <w:pBdr>
          <w:top w:val="nil"/>
          <w:left w:val="nil"/>
          <w:bottom w:val="nil"/>
          <w:right w:val="nil"/>
          <w:between w:val="nil"/>
        </w:pBdr>
        <w:jc w:val="right"/>
        <w:rPr>
          <w:color w:val="000000"/>
        </w:rPr>
      </w:pPr>
    </w:p>
    <w:p w14:paraId="1B8DD81C" w14:textId="77777777" w:rsidR="002340C8" w:rsidRPr="00605CE6" w:rsidRDefault="002340C8" w:rsidP="002340C8">
      <w:pPr>
        <w:pBdr>
          <w:top w:val="nil"/>
          <w:left w:val="nil"/>
          <w:bottom w:val="nil"/>
          <w:right w:val="nil"/>
          <w:between w:val="nil"/>
        </w:pBdr>
        <w:rPr>
          <w:color w:val="000000"/>
        </w:rPr>
      </w:pPr>
    </w:p>
    <w:p w14:paraId="1EB01EBA" w14:textId="5BF44306" w:rsidR="002340C8" w:rsidRPr="00A346F2" w:rsidRDefault="00F21561" w:rsidP="002340C8">
      <w:pPr>
        <w:pBdr>
          <w:top w:val="nil"/>
          <w:left w:val="nil"/>
          <w:bottom w:val="nil"/>
          <w:right w:val="nil"/>
          <w:between w:val="nil"/>
        </w:pBdr>
        <w:ind w:firstLine="567"/>
        <w:jc w:val="right"/>
        <w:outlineLvl w:val="2"/>
        <w:rPr>
          <w:color w:val="000000"/>
        </w:rPr>
      </w:pPr>
      <w:r>
        <w:rPr>
          <w:color w:val="000000"/>
        </w:rPr>
        <w:br w:type="column"/>
      </w:r>
      <w:r w:rsidR="002340C8">
        <w:rPr>
          <w:color w:val="000000"/>
        </w:rPr>
        <w:lastRenderedPageBreak/>
        <w:t xml:space="preserve">Приложение № </w:t>
      </w:r>
      <w:r w:rsidR="002340C8">
        <w:t>5</w:t>
      </w:r>
    </w:p>
    <w:p w14:paraId="65978B54" w14:textId="77777777" w:rsidR="002340C8" w:rsidRPr="00C7134C"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01C8F37B" w14:textId="77777777" w:rsidR="002340C8" w:rsidRPr="00E71D91" w:rsidRDefault="002340C8" w:rsidP="002340C8">
      <w:pPr>
        <w:pBdr>
          <w:top w:val="nil"/>
          <w:left w:val="nil"/>
          <w:bottom w:val="nil"/>
          <w:right w:val="nil"/>
          <w:between w:val="nil"/>
        </w:pBdr>
        <w:ind w:firstLine="567"/>
        <w:jc w:val="right"/>
        <w:rPr>
          <w:color w:val="000000"/>
        </w:rPr>
      </w:pPr>
      <w:r>
        <w:rPr>
          <w:color w:val="000000"/>
        </w:rPr>
        <w:t>от «__» ________ 202</w:t>
      </w:r>
      <w:r>
        <w:t>3</w:t>
      </w:r>
      <w:r>
        <w:rPr>
          <w:color w:val="000000"/>
        </w:rPr>
        <w:t>г.</w:t>
      </w:r>
    </w:p>
    <w:p w14:paraId="1531609F" w14:textId="77777777" w:rsidR="002340C8" w:rsidRPr="00A346F2" w:rsidRDefault="002340C8" w:rsidP="002340C8">
      <w:pPr>
        <w:pBdr>
          <w:top w:val="nil"/>
          <w:left w:val="nil"/>
          <w:bottom w:val="nil"/>
          <w:right w:val="nil"/>
          <w:between w:val="nil"/>
        </w:pBdr>
        <w:rPr>
          <w:b/>
          <w:color w:val="000000"/>
        </w:rPr>
      </w:pPr>
    </w:p>
    <w:p w14:paraId="22546A50" w14:textId="77777777" w:rsidR="002340C8" w:rsidRDefault="002340C8" w:rsidP="002340C8">
      <w:pPr>
        <w:pBdr>
          <w:top w:val="nil"/>
          <w:left w:val="nil"/>
          <w:bottom w:val="nil"/>
          <w:right w:val="nil"/>
          <w:between w:val="nil"/>
        </w:pBdr>
        <w:ind w:firstLine="567"/>
        <w:jc w:val="center"/>
        <w:rPr>
          <w:b/>
          <w:color w:val="000000"/>
          <w:sz w:val="28"/>
          <w:szCs w:val="28"/>
        </w:rPr>
      </w:pPr>
      <w:r>
        <w:rPr>
          <w:b/>
          <w:color w:val="000000"/>
          <w:sz w:val="28"/>
          <w:szCs w:val="28"/>
        </w:rPr>
        <w:t>Максимальная продолжительность дополнительно оплачиваемых работ</w:t>
      </w:r>
    </w:p>
    <w:p w14:paraId="1B7F5289" w14:textId="77777777" w:rsidR="002340C8" w:rsidRDefault="002340C8" w:rsidP="002340C8">
      <w:pPr>
        <w:pBdr>
          <w:top w:val="nil"/>
          <w:left w:val="nil"/>
          <w:bottom w:val="nil"/>
          <w:right w:val="nil"/>
          <w:between w:val="nil"/>
        </w:pBdr>
        <w:rPr>
          <w:b/>
          <w:color w:val="000000"/>
          <w:sz w:val="36"/>
          <w:szCs w:val="36"/>
        </w:rPr>
      </w:pPr>
    </w:p>
    <w:p w14:paraId="7E8E1294" w14:textId="77777777" w:rsidR="002340C8" w:rsidRDefault="002340C8" w:rsidP="002340C8">
      <w:pPr>
        <w:pBdr>
          <w:top w:val="nil"/>
          <w:left w:val="nil"/>
          <w:bottom w:val="nil"/>
          <w:right w:val="nil"/>
          <w:between w:val="nil"/>
        </w:pBdr>
        <w:rPr>
          <w:color w:val="000000"/>
          <w:sz w:val="28"/>
          <w:szCs w:val="28"/>
        </w:rPr>
      </w:pPr>
      <w:r>
        <w:rPr>
          <w:color w:val="000000"/>
          <w:sz w:val="28"/>
          <w:szCs w:val="28"/>
        </w:rPr>
        <w:t>Нормативы разработаны для расчета трудозатрат при выполнении работ по ремонту, диагностике и техническому обслуживанию ричстакеров.</w:t>
      </w:r>
    </w:p>
    <w:p w14:paraId="2B6BBC8A" w14:textId="77777777" w:rsidR="002340C8" w:rsidRDefault="002340C8" w:rsidP="002340C8">
      <w:pPr>
        <w:pBdr>
          <w:top w:val="nil"/>
          <w:left w:val="nil"/>
          <w:bottom w:val="nil"/>
          <w:right w:val="nil"/>
          <w:between w:val="nil"/>
        </w:pBdr>
        <w:rPr>
          <w:color w:val="000000"/>
        </w:rPr>
      </w:pP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2340C8" w14:paraId="6198AFD0" w14:textId="77777777" w:rsidTr="002340C8">
        <w:trPr>
          <w:trHeight w:val="510"/>
        </w:trPr>
        <w:tc>
          <w:tcPr>
            <w:tcW w:w="8613" w:type="dxa"/>
            <w:tcBorders>
              <w:top w:val="single" w:sz="4" w:space="0" w:color="000000"/>
              <w:left w:val="single" w:sz="4" w:space="0" w:color="000000"/>
              <w:bottom w:val="single" w:sz="4" w:space="0" w:color="000000"/>
              <w:right w:val="single" w:sz="4" w:space="0" w:color="000000"/>
            </w:tcBorders>
          </w:tcPr>
          <w:p w14:paraId="5F2CCEE0" w14:textId="77777777" w:rsidR="002340C8" w:rsidRDefault="002340C8" w:rsidP="002340C8">
            <w:pPr>
              <w:pBdr>
                <w:top w:val="nil"/>
                <w:left w:val="nil"/>
                <w:bottom w:val="nil"/>
                <w:right w:val="nil"/>
                <w:between w:val="nil"/>
              </w:pBdr>
              <w:rPr>
                <w:b/>
                <w:color w:val="000000"/>
                <w:sz w:val="28"/>
                <w:szCs w:val="28"/>
              </w:rPr>
            </w:pPr>
            <w:r>
              <w:rPr>
                <w:b/>
                <w:color w:val="000000"/>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14:paraId="550951EC" w14:textId="77777777" w:rsidR="002340C8" w:rsidRDefault="002340C8" w:rsidP="002340C8">
            <w:pPr>
              <w:pBdr>
                <w:top w:val="nil"/>
                <w:left w:val="nil"/>
                <w:bottom w:val="nil"/>
                <w:right w:val="nil"/>
                <w:between w:val="nil"/>
              </w:pBdr>
              <w:ind w:left="-74"/>
              <w:rPr>
                <w:b/>
                <w:color w:val="000000"/>
                <w:sz w:val="28"/>
                <w:szCs w:val="28"/>
              </w:rPr>
            </w:pPr>
            <w:r>
              <w:rPr>
                <w:b/>
                <w:color w:val="000000"/>
                <w:sz w:val="28"/>
                <w:szCs w:val="28"/>
              </w:rPr>
              <w:t>нормо-часы</w:t>
            </w:r>
          </w:p>
        </w:tc>
      </w:tr>
      <w:tr w:rsidR="002340C8" w14:paraId="6E1D56E4" w14:textId="77777777" w:rsidTr="002340C8">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14:paraId="399D99AD"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2340C8" w14:paraId="6B6338E0" w14:textId="77777777" w:rsidTr="002340C8">
        <w:trPr>
          <w:trHeight w:val="365"/>
        </w:trPr>
        <w:tc>
          <w:tcPr>
            <w:tcW w:w="8613" w:type="dxa"/>
            <w:tcBorders>
              <w:top w:val="single" w:sz="4" w:space="0" w:color="000000"/>
            </w:tcBorders>
          </w:tcPr>
          <w:p w14:paraId="769B48E2" w14:textId="77777777" w:rsidR="002340C8" w:rsidRDefault="002340C8" w:rsidP="002340C8">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859" w:type="dxa"/>
            <w:tcBorders>
              <w:top w:val="single" w:sz="4" w:space="0" w:color="000000"/>
            </w:tcBorders>
          </w:tcPr>
          <w:p w14:paraId="3E480136" w14:textId="77777777" w:rsidR="002340C8" w:rsidRDefault="002340C8" w:rsidP="002340C8">
            <w:pPr>
              <w:pBdr>
                <w:top w:val="nil"/>
                <w:left w:val="nil"/>
                <w:bottom w:val="nil"/>
                <w:right w:val="nil"/>
                <w:between w:val="nil"/>
              </w:pBdr>
              <w:ind w:right="-50"/>
              <w:jc w:val="center"/>
              <w:rPr>
                <w:color w:val="000000"/>
                <w:sz w:val="28"/>
                <w:szCs w:val="28"/>
              </w:rPr>
            </w:pPr>
            <w:r>
              <w:rPr>
                <w:color w:val="000000"/>
                <w:sz w:val="28"/>
                <w:szCs w:val="28"/>
              </w:rPr>
              <w:t>32</w:t>
            </w:r>
          </w:p>
        </w:tc>
      </w:tr>
      <w:tr w:rsidR="002340C8" w14:paraId="7503B13A" w14:textId="77777777" w:rsidTr="002340C8">
        <w:trPr>
          <w:trHeight w:val="330"/>
        </w:trPr>
        <w:tc>
          <w:tcPr>
            <w:tcW w:w="8613" w:type="dxa"/>
          </w:tcPr>
          <w:p w14:paraId="5889D5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859" w:type="dxa"/>
          </w:tcPr>
          <w:p w14:paraId="3ACD67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CFA23CB" w14:textId="77777777" w:rsidTr="002340C8">
        <w:trPr>
          <w:trHeight w:val="330"/>
        </w:trPr>
        <w:tc>
          <w:tcPr>
            <w:tcW w:w="8613" w:type="dxa"/>
          </w:tcPr>
          <w:p w14:paraId="29B2F8B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859" w:type="dxa"/>
          </w:tcPr>
          <w:p w14:paraId="51FCDE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D7523FA" w14:textId="77777777" w:rsidTr="002340C8">
        <w:trPr>
          <w:trHeight w:val="330"/>
        </w:trPr>
        <w:tc>
          <w:tcPr>
            <w:tcW w:w="8613" w:type="dxa"/>
          </w:tcPr>
          <w:p w14:paraId="533C1DD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859" w:type="dxa"/>
          </w:tcPr>
          <w:p w14:paraId="44521ED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5553D5B3" w14:textId="77777777" w:rsidTr="002340C8">
        <w:trPr>
          <w:trHeight w:val="330"/>
        </w:trPr>
        <w:tc>
          <w:tcPr>
            <w:tcW w:w="8613" w:type="dxa"/>
          </w:tcPr>
          <w:p w14:paraId="31F1DE7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859" w:type="dxa"/>
          </w:tcPr>
          <w:p w14:paraId="26EFB73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A3769EB" w14:textId="77777777" w:rsidTr="002340C8">
        <w:trPr>
          <w:trHeight w:val="330"/>
        </w:trPr>
        <w:tc>
          <w:tcPr>
            <w:tcW w:w="8613" w:type="dxa"/>
          </w:tcPr>
          <w:p w14:paraId="0C3A1A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переднего стекла кабины (Spirit Delta)*</w:t>
            </w:r>
          </w:p>
        </w:tc>
        <w:tc>
          <w:tcPr>
            <w:tcW w:w="859" w:type="dxa"/>
          </w:tcPr>
          <w:p w14:paraId="2C12D9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6E3790D" w14:textId="77777777" w:rsidTr="002340C8">
        <w:trPr>
          <w:trHeight w:val="330"/>
        </w:trPr>
        <w:tc>
          <w:tcPr>
            <w:tcW w:w="8613" w:type="dxa"/>
          </w:tcPr>
          <w:p w14:paraId="6AE742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стекла крыши (Spirit Delta)</w:t>
            </w:r>
          </w:p>
        </w:tc>
        <w:tc>
          <w:tcPr>
            <w:tcW w:w="859" w:type="dxa"/>
          </w:tcPr>
          <w:p w14:paraId="44FA7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9A155C3" w14:textId="77777777" w:rsidTr="002340C8">
        <w:trPr>
          <w:trHeight w:val="330"/>
        </w:trPr>
        <w:tc>
          <w:tcPr>
            <w:tcW w:w="8613" w:type="dxa"/>
          </w:tcPr>
          <w:p w14:paraId="6FA7DC7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859" w:type="dxa"/>
          </w:tcPr>
          <w:p w14:paraId="15C1748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640B03" w14:textId="77777777" w:rsidTr="002340C8">
        <w:trPr>
          <w:trHeight w:val="330"/>
        </w:trPr>
        <w:tc>
          <w:tcPr>
            <w:tcW w:w="8613" w:type="dxa"/>
          </w:tcPr>
          <w:p w14:paraId="7D63DC1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859" w:type="dxa"/>
          </w:tcPr>
          <w:p w14:paraId="7AFEB49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03DABBA9" w14:textId="77777777" w:rsidTr="002340C8">
        <w:trPr>
          <w:trHeight w:val="330"/>
        </w:trPr>
        <w:tc>
          <w:tcPr>
            <w:tcW w:w="8613" w:type="dxa"/>
          </w:tcPr>
          <w:p w14:paraId="51071E1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859" w:type="dxa"/>
          </w:tcPr>
          <w:p w14:paraId="19198A4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22C15AD" w14:textId="77777777" w:rsidTr="002340C8">
        <w:trPr>
          <w:trHeight w:val="330"/>
        </w:trPr>
        <w:tc>
          <w:tcPr>
            <w:tcW w:w="8613" w:type="dxa"/>
          </w:tcPr>
          <w:p w14:paraId="795DEB2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859" w:type="dxa"/>
          </w:tcPr>
          <w:p w14:paraId="231330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8A7490A" w14:textId="77777777" w:rsidTr="002340C8">
        <w:trPr>
          <w:trHeight w:val="330"/>
        </w:trPr>
        <w:tc>
          <w:tcPr>
            <w:tcW w:w="8613" w:type="dxa"/>
          </w:tcPr>
          <w:p w14:paraId="604853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859" w:type="dxa"/>
          </w:tcPr>
          <w:p w14:paraId="51C4DE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4DF0BC" w14:textId="77777777" w:rsidTr="002340C8">
        <w:trPr>
          <w:trHeight w:val="330"/>
        </w:trPr>
        <w:tc>
          <w:tcPr>
            <w:tcW w:w="8613" w:type="dxa"/>
          </w:tcPr>
          <w:p w14:paraId="14A9BC4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859" w:type="dxa"/>
          </w:tcPr>
          <w:p w14:paraId="4EA9D49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371699B0" w14:textId="77777777" w:rsidTr="002340C8">
        <w:trPr>
          <w:trHeight w:val="330"/>
        </w:trPr>
        <w:tc>
          <w:tcPr>
            <w:tcW w:w="8613" w:type="dxa"/>
          </w:tcPr>
          <w:p w14:paraId="1D193F8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859" w:type="dxa"/>
          </w:tcPr>
          <w:p w14:paraId="6CA5FE3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6BA46A5" w14:textId="77777777" w:rsidTr="002340C8">
        <w:trPr>
          <w:trHeight w:val="660"/>
        </w:trPr>
        <w:tc>
          <w:tcPr>
            <w:tcW w:w="8613" w:type="dxa"/>
          </w:tcPr>
          <w:p w14:paraId="7912CBC7"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859" w:type="dxa"/>
          </w:tcPr>
          <w:p w14:paraId="61207F2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C7FB363" w14:textId="77777777" w:rsidTr="002340C8">
        <w:trPr>
          <w:trHeight w:val="660"/>
        </w:trPr>
        <w:tc>
          <w:tcPr>
            <w:tcW w:w="8613" w:type="dxa"/>
          </w:tcPr>
          <w:p w14:paraId="2334F51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859" w:type="dxa"/>
          </w:tcPr>
          <w:p w14:paraId="41AC5D2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2F240D9F" w14:textId="77777777" w:rsidTr="002340C8">
        <w:trPr>
          <w:trHeight w:val="420"/>
        </w:trPr>
        <w:tc>
          <w:tcPr>
            <w:tcW w:w="9472" w:type="dxa"/>
            <w:gridSpan w:val="2"/>
          </w:tcPr>
          <w:p w14:paraId="1A11923E"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2340C8" w14:paraId="777CE2CE" w14:textId="77777777" w:rsidTr="002340C8">
        <w:trPr>
          <w:trHeight w:val="330"/>
        </w:trPr>
        <w:tc>
          <w:tcPr>
            <w:tcW w:w="8613" w:type="dxa"/>
          </w:tcPr>
          <w:p w14:paraId="152B4FF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859" w:type="dxa"/>
          </w:tcPr>
          <w:p w14:paraId="39A7DAA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3F1DB92" w14:textId="77777777" w:rsidTr="002340C8">
        <w:trPr>
          <w:trHeight w:val="330"/>
        </w:trPr>
        <w:tc>
          <w:tcPr>
            <w:tcW w:w="8613" w:type="dxa"/>
          </w:tcPr>
          <w:p w14:paraId="0D15EF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генератора</w:t>
            </w:r>
          </w:p>
        </w:tc>
        <w:tc>
          <w:tcPr>
            <w:tcW w:w="859" w:type="dxa"/>
          </w:tcPr>
          <w:p w14:paraId="1D8CF72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E1CD311" w14:textId="77777777" w:rsidTr="002340C8">
        <w:trPr>
          <w:trHeight w:val="330"/>
        </w:trPr>
        <w:tc>
          <w:tcPr>
            <w:tcW w:w="8613" w:type="dxa"/>
          </w:tcPr>
          <w:p w14:paraId="308152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стартера</w:t>
            </w:r>
          </w:p>
        </w:tc>
        <w:tc>
          <w:tcPr>
            <w:tcW w:w="859" w:type="dxa"/>
          </w:tcPr>
          <w:p w14:paraId="6C43BF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B0FAB67" w14:textId="77777777" w:rsidTr="002340C8">
        <w:trPr>
          <w:trHeight w:val="330"/>
        </w:trPr>
        <w:tc>
          <w:tcPr>
            <w:tcW w:w="8613" w:type="dxa"/>
          </w:tcPr>
          <w:p w14:paraId="32DA2C3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859" w:type="dxa"/>
          </w:tcPr>
          <w:p w14:paraId="76DDEE6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8DB55EF" w14:textId="77777777" w:rsidTr="002340C8">
        <w:trPr>
          <w:trHeight w:val="330"/>
        </w:trPr>
        <w:tc>
          <w:tcPr>
            <w:tcW w:w="8613" w:type="dxa"/>
          </w:tcPr>
          <w:p w14:paraId="632F5B1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859" w:type="dxa"/>
          </w:tcPr>
          <w:p w14:paraId="2AC594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5DF292" w14:textId="77777777" w:rsidTr="002340C8">
        <w:trPr>
          <w:trHeight w:val="330"/>
        </w:trPr>
        <w:tc>
          <w:tcPr>
            <w:tcW w:w="8613" w:type="dxa"/>
          </w:tcPr>
          <w:p w14:paraId="117CB13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w:t>
            </w:r>
          </w:p>
        </w:tc>
        <w:tc>
          <w:tcPr>
            <w:tcW w:w="859" w:type="dxa"/>
          </w:tcPr>
          <w:p w14:paraId="77A6E9A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2873DD4C" w14:textId="77777777" w:rsidTr="002340C8">
        <w:trPr>
          <w:trHeight w:val="330"/>
        </w:trPr>
        <w:tc>
          <w:tcPr>
            <w:tcW w:w="8613" w:type="dxa"/>
          </w:tcPr>
          <w:p w14:paraId="042FBBA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дисплея</w:t>
            </w:r>
          </w:p>
        </w:tc>
        <w:tc>
          <w:tcPr>
            <w:tcW w:w="859" w:type="dxa"/>
          </w:tcPr>
          <w:p w14:paraId="363EF61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5EA48F0" w14:textId="77777777" w:rsidTr="002340C8">
        <w:trPr>
          <w:trHeight w:val="330"/>
        </w:trPr>
        <w:tc>
          <w:tcPr>
            <w:tcW w:w="8613" w:type="dxa"/>
          </w:tcPr>
          <w:p w14:paraId="7FFD79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859" w:type="dxa"/>
          </w:tcPr>
          <w:p w14:paraId="3A30319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5F580AC" w14:textId="77777777" w:rsidTr="002340C8">
        <w:trPr>
          <w:trHeight w:val="330"/>
        </w:trPr>
        <w:tc>
          <w:tcPr>
            <w:tcW w:w="8613" w:type="dxa"/>
          </w:tcPr>
          <w:p w14:paraId="67FD01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859" w:type="dxa"/>
          </w:tcPr>
          <w:p w14:paraId="701DE5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5EF9BA0" w14:textId="77777777" w:rsidTr="002340C8">
        <w:trPr>
          <w:trHeight w:val="330"/>
        </w:trPr>
        <w:tc>
          <w:tcPr>
            <w:tcW w:w="8613" w:type="dxa"/>
          </w:tcPr>
          <w:p w14:paraId="7656166E"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датчика угла наклона стрелы</w:t>
            </w:r>
          </w:p>
        </w:tc>
        <w:tc>
          <w:tcPr>
            <w:tcW w:w="859" w:type="dxa"/>
          </w:tcPr>
          <w:p w14:paraId="5FA772E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81CF699" w14:textId="77777777" w:rsidTr="002340C8">
        <w:trPr>
          <w:trHeight w:val="330"/>
        </w:trPr>
        <w:tc>
          <w:tcPr>
            <w:tcW w:w="8613" w:type="dxa"/>
          </w:tcPr>
          <w:p w14:paraId="44321A3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859" w:type="dxa"/>
          </w:tcPr>
          <w:p w14:paraId="5123DE8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r w:rsidR="002340C8" w14:paraId="3599239F" w14:textId="77777777" w:rsidTr="002340C8">
        <w:trPr>
          <w:trHeight w:val="330"/>
        </w:trPr>
        <w:tc>
          <w:tcPr>
            <w:tcW w:w="8613" w:type="dxa"/>
          </w:tcPr>
          <w:p w14:paraId="3A2D3AB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859" w:type="dxa"/>
          </w:tcPr>
          <w:p w14:paraId="7431CD2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0,7</w:t>
            </w:r>
          </w:p>
        </w:tc>
      </w:tr>
      <w:tr w:rsidR="002340C8" w14:paraId="27301C89" w14:textId="77777777" w:rsidTr="002340C8">
        <w:trPr>
          <w:trHeight w:val="420"/>
        </w:trPr>
        <w:tc>
          <w:tcPr>
            <w:tcW w:w="9472" w:type="dxa"/>
            <w:gridSpan w:val="2"/>
          </w:tcPr>
          <w:p w14:paraId="4EF8505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Двигатель</w:t>
            </w:r>
          </w:p>
        </w:tc>
      </w:tr>
      <w:tr w:rsidR="002340C8" w14:paraId="5C3540F2" w14:textId="77777777" w:rsidTr="002340C8">
        <w:trPr>
          <w:trHeight w:val="538"/>
        </w:trPr>
        <w:tc>
          <w:tcPr>
            <w:tcW w:w="8613" w:type="dxa"/>
          </w:tcPr>
          <w:p w14:paraId="7BC38D4E"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859" w:type="dxa"/>
          </w:tcPr>
          <w:p w14:paraId="1810EB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25</w:t>
            </w:r>
          </w:p>
        </w:tc>
      </w:tr>
      <w:tr w:rsidR="002340C8" w14:paraId="4E6C3335" w14:textId="77777777" w:rsidTr="002340C8">
        <w:trPr>
          <w:trHeight w:val="330"/>
        </w:trPr>
        <w:tc>
          <w:tcPr>
            <w:tcW w:w="8613" w:type="dxa"/>
          </w:tcPr>
          <w:p w14:paraId="02095E9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859" w:type="dxa"/>
          </w:tcPr>
          <w:p w14:paraId="3C7E255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5E55916" w14:textId="77777777" w:rsidTr="002340C8">
        <w:trPr>
          <w:trHeight w:val="359"/>
        </w:trPr>
        <w:tc>
          <w:tcPr>
            <w:tcW w:w="8613" w:type="dxa"/>
          </w:tcPr>
          <w:p w14:paraId="27F5619B"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холостых и максимальных оборотов двигателя</w:t>
            </w:r>
          </w:p>
        </w:tc>
        <w:tc>
          <w:tcPr>
            <w:tcW w:w="859" w:type="dxa"/>
          </w:tcPr>
          <w:p w14:paraId="0BAE39A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2C2AEDB" w14:textId="77777777" w:rsidTr="002340C8">
        <w:trPr>
          <w:trHeight w:val="330"/>
        </w:trPr>
        <w:tc>
          <w:tcPr>
            <w:tcW w:w="8613" w:type="dxa"/>
          </w:tcPr>
          <w:p w14:paraId="3A9770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859" w:type="dxa"/>
          </w:tcPr>
          <w:p w14:paraId="5EB221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20D75AB" w14:textId="77777777" w:rsidTr="002340C8">
        <w:trPr>
          <w:trHeight w:val="330"/>
        </w:trPr>
        <w:tc>
          <w:tcPr>
            <w:tcW w:w="8613" w:type="dxa"/>
          </w:tcPr>
          <w:p w14:paraId="31BAEC9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водяного насоса</w:t>
            </w:r>
          </w:p>
        </w:tc>
        <w:tc>
          <w:tcPr>
            <w:tcW w:w="859" w:type="dxa"/>
          </w:tcPr>
          <w:p w14:paraId="6B12247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E4B4D47" w14:textId="77777777" w:rsidTr="002340C8">
        <w:trPr>
          <w:trHeight w:val="330"/>
        </w:trPr>
        <w:tc>
          <w:tcPr>
            <w:tcW w:w="8613" w:type="dxa"/>
          </w:tcPr>
          <w:p w14:paraId="496800F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термостата</w:t>
            </w:r>
          </w:p>
        </w:tc>
        <w:tc>
          <w:tcPr>
            <w:tcW w:w="859" w:type="dxa"/>
          </w:tcPr>
          <w:p w14:paraId="35F976B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814DB43" w14:textId="77777777" w:rsidTr="002340C8">
        <w:trPr>
          <w:trHeight w:val="330"/>
        </w:trPr>
        <w:tc>
          <w:tcPr>
            <w:tcW w:w="8613" w:type="dxa"/>
          </w:tcPr>
          <w:p w14:paraId="69E06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859" w:type="dxa"/>
          </w:tcPr>
          <w:p w14:paraId="603479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7ABCF8F5" w14:textId="77777777" w:rsidTr="002340C8">
        <w:trPr>
          <w:trHeight w:val="330"/>
        </w:trPr>
        <w:tc>
          <w:tcPr>
            <w:tcW w:w="8613" w:type="dxa"/>
          </w:tcPr>
          <w:p w14:paraId="332C76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859" w:type="dxa"/>
          </w:tcPr>
          <w:p w14:paraId="4BCFB76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5BC22407" w14:textId="77777777" w:rsidTr="002340C8">
        <w:trPr>
          <w:trHeight w:val="330"/>
        </w:trPr>
        <w:tc>
          <w:tcPr>
            <w:tcW w:w="8613" w:type="dxa"/>
          </w:tcPr>
          <w:p w14:paraId="3EA7D4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859" w:type="dxa"/>
          </w:tcPr>
          <w:p w14:paraId="479C8C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91EFDCB" w14:textId="77777777" w:rsidTr="002340C8">
        <w:trPr>
          <w:trHeight w:val="330"/>
        </w:trPr>
        <w:tc>
          <w:tcPr>
            <w:tcW w:w="8613" w:type="dxa"/>
          </w:tcPr>
          <w:p w14:paraId="41ED0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натяжителя ремня</w:t>
            </w:r>
          </w:p>
        </w:tc>
        <w:tc>
          <w:tcPr>
            <w:tcW w:w="859" w:type="dxa"/>
          </w:tcPr>
          <w:p w14:paraId="3C8A850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2C7971" w14:textId="77777777" w:rsidTr="002340C8">
        <w:trPr>
          <w:trHeight w:val="330"/>
        </w:trPr>
        <w:tc>
          <w:tcPr>
            <w:tcW w:w="8613" w:type="dxa"/>
          </w:tcPr>
          <w:p w14:paraId="24FB25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859" w:type="dxa"/>
          </w:tcPr>
          <w:p w14:paraId="51E6B14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953A9D2" w14:textId="77777777" w:rsidTr="002340C8">
        <w:trPr>
          <w:trHeight w:val="330"/>
        </w:trPr>
        <w:tc>
          <w:tcPr>
            <w:tcW w:w="8613" w:type="dxa"/>
          </w:tcPr>
          <w:p w14:paraId="373BACC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радиатора</w:t>
            </w:r>
          </w:p>
        </w:tc>
        <w:tc>
          <w:tcPr>
            <w:tcW w:w="859" w:type="dxa"/>
          </w:tcPr>
          <w:p w14:paraId="076142F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029A6A" w14:textId="77777777" w:rsidTr="002340C8">
        <w:trPr>
          <w:trHeight w:val="330"/>
        </w:trPr>
        <w:tc>
          <w:tcPr>
            <w:tcW w:w="8613" w:type="dxa"/>
          </w:tcPr>
          <w:p w14:paraId="59A6A2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859" w:type="dxa"/>
          </w:tcPr>
          <w:p w14:paraId="68C141B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05CE6EA" w14:textId="77777777" w:rsidTr="002340C8">
        <w:trPr>
          <w:trHeight w:val="330"/>
        </w:trPr>
        <w:tc>
          <w:tcPr>
            <w:tcW w:w="8613" w:type="dxa"/>
          </w:tcPr>
          <w:p w14:paraId="53EAB04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859" w:type="dxa"/>
          </w:tcPr>
          <w:p w14:paraId="6D7A1AA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7CFFD3C" w14:textId="77777777" w:rsidTr="002340C8">
        <w:trPr>
          <w:trHeight w:val="330"/>
        </w:trPr>
        <w:tc>
          <w:tcPr>
            <w:tcW w:w="8613" w:type="dxa"/>
          </w:tcPr>
          <w:p w14:paraId="071350B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859" w:type="dxa"/>
          </w:tcPr>
          <w:p w14:paraId="0B0B33D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2BCF6DB" w14:textId="77777777" w:rsidTr="002340C8">
        <w:trPr>
          <w:trHeight w:val="420"/>
        </w:trPr>
        <w:tc>
          <w:tcPr>
            <w:tcW w:w="9472" w:type="dxa"/>
            <w:gridSpan w:val="2"/>
          </w:tcPr>
          <w:p w14:paraId="1132BE58"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2340C8" w14:paraId="6990EF1F" w14:textId="77777777" w:rsidTr="002340C8">
        <w:trPr>
          <w:trHeight w:val="660"/>
        </w:trPr>
        <w:tc>
          <w:tcPr>
            <w:tcW w:w="8613" w:type="dxa"/>
          </w:tcPr>
          <w:p w14:paraId="065714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859" w:type="dxa"/>
          </w:tcPr>
          <w:p w14:paraId="55CB0BC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DAED019" w14:textId="77777777" w:rsidTr="002340C8">
        <w:trPr>
          <w:trHeight w:val="330"/>
        </w:trPr>
        <w:tc>
          <w:tcPr>
            <w:tcW w:w="8613" w:type="dxa"/>
          </w:tcPr>
          <w:p w14:paraId="783259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859" w:type="dxa"/>
          </w:tcPr>
          <w:p w14:paraId="3EAC93C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45A4AA5" w14:textId="77777777" w:rsidTr="002340C8">
        <w:trPr>
          <w:trHeight w:val="330"/>
        </w:trPr>
        <w:tc>
          <w:tcPr>
            <w:tcW w:w="8613" w:type="dxa"/>
          </w:tcPr>
          <w:p w14:paraId="36724AD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859" w:type="dxa"/>
          </w:tcPr>
          <w:p w14:paraId="59AED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74758C1B" w14:textId="77777777" w:rsidTr="002340C8">
        <w:trPr>
          <w:trHeight w:val="330"/>
        </w:trPr>
        <w:tc>
          <w:tcPr>
            <w:tcW w:w="8613" w:type="dxa"/>
          </w:tcPr>
          <w:p w14:paraId="36EE541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карданного вала</w:t>
            </w:r>
          </w:p>
        </w:tc>
        <w:tc>
          <w:tcPr>
            <w:tcW w:w="859" w:type="dxa"/>
          </w:tcPr>
          <w:p w14:paraId="701BC58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7158D06" w14:textId="77777777" w:rsidTr="002340C8">
        <w:trPr>
          <w:trHeight w:val="314"/>
        </w:trPr>
        <w:tc>
          <w:tcPr>
            <w:tcW w:w="8613" w:type="dxa"/>
          </w:tcPr>
          <w:p w14:paraId="5C8CCD5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859" w:type="dxa"/>
          </w:tcPr>
          <w:p w14:paraId="20AE3A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3A6C075" w14:textId="77777777" w:rsidTr="002340C8">
        <w:trPr>
          <w:trHeight w:val="332"/>
        </w:trPr>
        <w:tc>
          <w:tcPr>
            <w:tcW w:w="8613" w:type="dxa"/>
          </w:tcPr>
          <w:p w14:paraId="70CFFD5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859" w:type="dxa"/>
          </w:tcPr>
          <w:p w14:paraId="7637BEF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9CBD19" w14:textId="77777777" w:rsidTr="002340C8">
        <w:trPr>
          <w:trHeight w:val="645"/>
        </w:trPr>
        <w:tc>
          <w:tcPr>
            <w:tcW w:w="8613" w:type="dxa"/>
          </w:tcPr>
          <w:p w14:paraId="3F322C8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колесного редуктора полностью, дефектовка и сборка, с одной стороны**</w:t>
            </w:r>
          </w:p>
        </w:tc>
        <w:tc>
          <w:tcPr>
            <w:tcW w:w="859" w:type="dxa"/>
          </w:tcPr>
          <w:p w14:paraId="02E34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9946432" w14:textId="77777777" w:rsidTr="002340C8">
        <w:trPr>
          <w:trHeight w:val="330"/>
        </w:trPr>
        <w:tc>
          <w:tcPr>
            <w:tcW w:w="8613" w:type="dxa"/>
          </w:tcPr>
          <w:p w14:paraId="6C0F42E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859" w:type="dxa"/>
          </w:tcPr>
          <w:p w14:paraId="208641B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CF998F5" w14:textId="77777777" w:rsidTr="002340C8">
        <w:trPr>
          <w:trHeight w:val="255"/>
        </w:trPr>
        <w:tc>
          <w:tcPr>
            <w:tcW w:w="8613" w:type="dxa"/>
          </w:tcPr>
          <w:p w14:paraId="2CD4B40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859" w:type="dxa"/>
          </w:tcPr>
          <w:p w14:paraId="770B063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8FEC4C9" w14:textId="77777777" w:rsidTr="002340C8">
        <w:trPr>
          <w:trHeight w:val="330"/>
        </w:trPr>
        <w:tc>
          <w:tcPr>
            <w:tcW w:w="8613" w:type="dxa"/>
          </w:tcPr>
          <w:p w14:paraId="0E6DE55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859" w:type="dxa"/>
          </w:tcPr>
          <w:p w14:paraId="290327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1BC8CA9" w14:textId="77777777" w:rsidTr="002340C8">
        <w:trPr>
          <w:trHeight w:val="330"/>
        </w:trPr>
        <w:tc>
          <w:tcPr>
            <w:tcW w:w="8613" w:type="dxa"/>
          </w:tcPr>
          <w:p w14:paraId="60D05EC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859" w:type="dxa"/>
          </w:tcPr>
          <w:p w14:paraId="34D02F8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1939F3BD" w14:textId="77777777" w:rsidTr="002340C8">
        <w:trPr>
          <w:trHeight w:val="330"/>
        </w:trPr>
        <w:tc>
          <w:tcPr>
            <w:tcW w:w="8613" w:type="dxa"/>
          </w:tcPr>
          <w:p w14:paraId="296D0CD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859" w:type="dxa"/>
          </w:tcPr>
          <w:p w14:paraId="57920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4B85E64" w14:textId="77777777" w:rsidTr="002340C8">
        <w:trPr>
          <w:trHeight w:val="420"/>
        </w:trPr>
        <w:tc>
          <w:tcPr>
            <w:tcW w:w="9472" w:type="dxa"/>
            <w:gridSpan w:val="2"/>
          </w:tcPr>
          <w:p w14:paraId="5F485381"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2340C8" w14:paraId="32B19F61" w14:textId="77777777" w:rsidTr="002340C8">
        <w:trPr>
          <w:trHeight w:val="330"/>
        </w:trPr>
        <w:tc>
          <w:tcPr>
            <w:tcW w:w="8613" w:type="dxa"/>
          </w:tcPr>
          <w:p w14:paraId="600A1D0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859" w:type="dxa"/>
          </w:tcPr>
          <w:p w14:paraId="7F09B6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7D2F3B42" w14:textId="77777777" w:rsidTr="002340C8">
        <w:trPr>
          <w:trHeight w:val="330"/>
        </w:trPr>
        <w:tc>
          <w:tcPr>
            <w:tcW w:w="8613" w:type="dxa"/>
          </w:tcPr>
          <w:p w14:paraId="633C1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шарнира (сайлент-блока)**</w:t>
            </w:r>
          </w:p>
        </w:tc>
        <w:tc>
          <w:tcPr>
            <w:tcW w:w="859" w:type="dxa"/>
          </w:tcPr>
          <w:p w14:paraId="14402DF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0F439460" w14:textId="77777777" w:rsidTr="002340C8">
        <w:trPr>
          <w:trHeight w:val="375"/>
        </w:trPr>
        <w:tc>
          <w:tcPr>
            <w:tcW w:w="8613" w:type="dxa"/>
          </w:tcPr>
          <w:p w14:paraId="1801427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859" w:type="dxa"/>
          </w:tcPr>
          <w:p w14:paraId="035FDA3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35DB7675" w14:textId="77777777" w:rsidTr="002340C8">
        <w:trPr>
          <w:trHeight w:val="347"/>
        </w:trPr>
        <w:tc>
          <w:tcPr>
            <w:tcW w:w="8613" w:type="dxa"/>
          </w:tcPr>
          <w:p w14:paraId="2E9FEE48"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859" w:type="dxa"/>
          </w:tcPr>
          <w:p w14:paraId="48851DF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920B770" w14:textId="77777777" w:rsidTr="002340C8">
        <w:trPr>
          <w:trHeight w:val="330"/>
        </w:trPr>
        <w:tc>
          <w:tcPr>
            <w:tcW w:w="8613" w:type="dxa"/>
          </w:tcPr>
          <w:p w14:paraId="3F5C254B"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Демонтаж или монтаж 1 колеса**</w:t>
            </w:r>
          </w:p>
        </w:tc>
        <w:tc>
          <w:tcPr>
            <w:tcW w:w="859" w:type="dxa"/>
          </w:tcPr>
          <w:p w14:paraId="4D0F905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6B88A56" w14:textId="77777777" w:rsidTr="002340C8">
        <w:trPr>
          <w:trHeight w:val="420"/>
        </w:trPr>
        <w:tc>
          <w:tcPr>
            <w:tcW w:w="9472" w:type="dxa"/>
            <w:gridSpan w:val="2"/>
          </w:tcPr>
          <w:p w14:paraId="272A241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2340C8" w14:paraId="6F41C362" w14:textId="77777777" w:rsidTr="002340C8">
        <w:trPr>
          <w:trHeight w:val="330"/>
        </w:trPr>
        <w:tc>
          <w:tcPr>
            <w:tcW w:w="8613" w:type="dxa"/>
          </w:tcPr>
          <w:p w14:paraId="409FCD4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859" w:type="dxa"/>
          </w:tcPr>
          <w:p w14:paraId="4D91D91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F6A7374" w14:textId="77777777" w:rsidTr="002340C8">
        <w:trPr>
          <w:trHeight w:val="330"/>
        </w:trPr>
        <w:tc>
          <w:tcPr>
            <w:tcW w:w="8613" w:type="dxa"/>
          </w:tcPr>
          <w:p w14:paraId="48F16EC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859" w:type="dxa"/>
          </w:tcPr>
          <w:p w14:paraId="7132A82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38DA76B" w14:textId="77777777" w:rsidTr="002340C8">
        <w:trPr>
          <w:trHeight w:val="645"/>
        </w:trPr>
        <w:tc>
          <w:tcPr>
            <w:tcW w:w="8613" w:type="dxa"/>
          </w:tcPr>
          <w:p w14:paraId="71DC107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859" w:type="dxa"/>
          </w:tcPr>
          <w:p w14:paraId="227091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0854B705" w14:textId="77777777" w:rsidTr="002340C8">
        <w:trPr>
          <w:trHeight w:val="330"/>
        </w:trPr>
        <w:tc>
          <w:tcPr>
            <w:tcW w:w="8613" w:type="dxa"/>
          </w:tcPr>
          <w:p w14:paraId="7C5C86BD"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859" w:type="dxa"/>
          </w:tcPr>
          <w:p w14:paraId="04A9F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34F6D067" w14:textId="77777777" w:rsidTr="002340C8">
        <w:trPr>
          <w:trHeight w:val="330"/>
        </w:trPr>
        <w:tc>
          <w:tcPr>
            <w:tcW w:w="8613" w:type="dxa"/>
          </w:tcPr>
          <w:p w14:paraId="34FDED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клапана</w:t>
            </w:r>
          </w:p>
        </w:tc>
        <w:tc>
          <w:tcPr>
            <w:tcW w:w="859" w:type="dxa"/>
          </w:tcPr>
          <w:p w14:paraId="0C8066D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1,5</w:t>
            </w:r>
          </w:p>
        </w:tc>
      </w:tr>
      <w:tr w:rsidR="002340C8" w14:paraId="2B6CB8D8" w14:textId="77777777" w:rsidTr="002340C8">
        <w:trPr>
          <w:trHeight w:val="311"/>
        </w:trPr>
        <w:tc>
          <w:tcPr>
            <w:tcW w:w="8613" w:type="dxa"/>
          </w:tcPr>
          <w:p w14:paraId="7BA5C80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859" w:type="dxa"/>
          </w:tcPr>
          <w:p w14:paraId="21F768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26E72A1" w14:textId="77777777" w:rsidTr="002340C8">
        <w:trPr>
          <w:trHeight w:val="221"/>
        </w:trPr>
        <w:tc>
          <w:tcPr>
            <w:tcW w:w="8613" w:type="dxa"/>
          </w:tcPr>
          <w:p w14:paraId="04FBFB4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859" w:type="dxa"/>
          </w:tcPr>
          <w:p w14:paraId="51E2BC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4323B86F" w14:textId="77777777" w:rsidTr="002340C8">
        <w:trPr>
          <w:trHeight w:val="287"/>
        </w:trPr>
        <w:tc>
          <w:tcPr>
            <w:tcW w:w="8613" w:type="dxa"/>
          </w:tcPr>
          <w:p w14:paraId="62303C2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859" w:type="dxa"/>
          </w:tcPr>
          <w:p w14:paraId="6F81018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1569F2B" w14:textId="77777777" w:rsidTr="002340C8">
        <w:trPr>
          <w:trHeight w:val="338"/>
        </w:trPr>
        <w:tc>
          <w:tcPr>
            <w:tcW w:w="8613" w:type="dxa"/>
          </w:tcPr>
          <w:p w14:paraId="4C675CD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859" w:type="dxa"/>
          </w:tcPr>
          <w:p w14:paraId="346211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27B60909" w14:textId="77777777" w:rsidTr="002340C8">
        <w:trPr>
          <w:trHeight w:val="330"/>
        </w:trPr>
        <w:tc>
          <w:tcPr>
            <w:tcW w:w="8613" w:type="dxa"/>
          </w:tcPr>
          <w:p w14:paraId="632507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859" w:type="dxa"/>
          </w:tcPr>
          <w:p w14:paraId="1EAE81C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0CBC4364" w14:textId="77777777" w:rsidTr="002340C8">
        <w:trPr>
          <w:trHeight w:val="197"/>
        </w:trPr>
        <w:tc>
          <w:tcPr>
            <w:tcW w:w="8613" w:type="dxa"/>
          </w:tcPr>
          <w:p w14:paraId="0D857244"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859" w:type="dxa"/>
          </w:tcPr>
          <w:p w14:paraId="537D65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600543A" w14:textId="77777777" w:rsidTr="002340C8">
        <w:trPr>
          <w:trHeight w:val="234"/>
        </w:trPr>
        <w:tc>
          <w:tcPr>
            <w:tcW w:w="8613" w:type="dxa"/>
          </w:tcPr>
          <w:p w14:paraId="2D72045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859" w:type="dxa"/>
          </w:tcPr>
          <w:p w14:paraId="0A1D02C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5C0E9CE" w14:textId="77777777" w:rsidTr="002340C8">
        <w:trPr>
          <w:trHeight w:val="570"/>
        </w:trPr>
        <w:tc>
          <w:tcPr>
            <w:tcW w:w="8613" w:type="dxa"/>
          </w:tcPr>
          <w:p w14:paraId="25ABF6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14:paraId="512CFBB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4233CA6" w14:textId="77777777" w:rsidTr="002340C8">
        <w:trPr>
          <w:trHeight w:val="315"/>
        </w:trPr>
        <w:tc>
          <w:tcPr>
            <w:tcW w:w="8613" w:type="dxa"/>
          </w:tcPr>
          <w:p w14:paraId="14D64D4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цилиндра сдвижения спрейдера**</w:t>
            </w:r>
          </w:p>
        </w:tc>
        <w:tc>
          <w:tcPr>
            <w:tcW w:w="859" w:type="dxa"/>
          </w:tcPr>
          <w:p w14:paraId="7C5F03D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435170" w14:textId="77777777" w:rsidTr="002340C8">
        <w:trPr>
          <w:trHeight w:val="330"/>
        </w:trPr>
        <w:tc>
          <w:tcPr>
            <w:tcW w:w="8613" w:type="dxa"/>
          </w:tcPr>
          <w:p w14:paraId="36DA9BB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859" w:type="dxa"/>
          </w:tcPr>
          <w:p w14:paraId="7B94E5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3A50035" w14:textId="77777777" w:rsidTr="002340C8">
        <w:trPr>
          <w:trHeight w:val="330"/>
        </w:trPr>
        <w:tc>
          <w:tcPr>
            <w:tcW w:w="8613" w:type="dxa"/>
          </w:tcPr>
          <w:p w14:paraId="2397FC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859" w:type="dxa"/>
          </w:tcPr>
          <w:p w14:paraId="18C9E0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D6E2261" w14:textId="77777777" w:rsidTr="002340C8">
        <w:trPr>
          <w:trHeight w:val="330"/>
        </w:trPr>
        <w:tc>
          <w:tcPr>
            <w:tcW w:w="8613" w:type="dxa"/>
          </w:tcPr>
          <w:p w14:paraId="3C05AE8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859" w:type="dxa"/>
          </w:tcPr>
          <w:p w14:paraId="4105FA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11FD06DF" w14:textId="77777777" w:rsidTr="002340C8">
        <w:trPr>
          <w:trHeight w:val="330"/>
        </w:trPr>
        <w:tc>
          <w:tcPr>
            <w:tcW w:w="8613" w:type="dxa"/>
          </w:tcPr>
          <w:p w14:paraId="252995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859" w:type="dxa"/>
          </w:tcPr>
          <w:p w14:paraId="47653DB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221BD8B" w14:textId="77777777" w:rsidTr="002340C8">
        <w:trPr>
          <w:trHeight w:val="330"/>
        </w:trPr>
        <w:tc>
          <w:tcPr>
            <w:tcW w:w="8613" w:type="dxa"/>
          </w:tcPr>
          <w:p w14:paraId="32FD62B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мотора поворота спрейдера</w:t>
            </w:r>
          </w:p>
        </w:tc>
        <w:tc>
          <w:tcPr>
            <w:tcW w:w="859" w:type="dxa"/>
          </w:tcPr>
          <w:p w14:paraId="3DC1E2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EA12FF1" w14:textId="77777777" w:rsidTr="002340C8">
        <w:trPr>
          <w:trHeight w:val="276"/>
        </w:trPr>
        <w:tc>
          <w:tcPr>
            <w:tcW w:w="8613" w:type="dxa"/>
          </w:tcPr>
          <w:p w14:paraId="73716E4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главного клапана спрейдера</w:t>
            </w:r>
          </w:p>
        </w:tc>
        <w:tc>
          <w:tcPr>
            <w:tcW w:w="859" w:type="dxa"/>
          </w:tcPr>
          <w:p w14:paraId="619FE85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61CF0FE" w14:textId="77777777" w:rsidTr="002340C8">
        <w:trPr>
          <w:trHeight w:val="330"/>
        </w:trPr>
        <w:tc>
          <w:tcPr>
            <w:tcW w:w="8613" w:type="dxa"/>
          </w:tcPr>
          <w:p w14:paraId="18B8FE5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859" w:type="dxa"/>
          </w:tcPr>
          <w:p w14:paraId="0C01A4D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0FF3EFA6" w14:textId="77777777" w:rsidTr="002340C8">
        <w:trPr>
          <w:trHeight w:val="330"/>
        </w:trPr>
        <w:tc>
          <w:tcPr>
            <w:tcW w:w="8613" w:type="dxa"/>
          </w:tcPr>
          <w:p w14:paraId="0F561E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спрейдера**</w:t>
            </w:r>
          </w:p>
        </w:tc>
        <w:tc>
          <w:tcPr>
            <w:tcW w:w="859" w:type="dxa"/>
          </w:tcPr>
          <w:p w14:paraId="75EC93E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FCC91C1" w14:textId="77777777" w:rsidTr="002340C8">
        <w:trPr>
          <w:trHeight w:val="330"/>
        </w:trPr>
        <w:tc>
          <w:tcPr>
            <w:tcW w:w="8613" w:type="dxa"/>
          </w:tcPr>
          <w:p w14:paraId="1C3D733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859" w:type="dxa"/>
          </w:tcPr>
          <w:p w14:paraId="7C7A02D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E37A865" w14:textId="77777777" w:rsidTr="002340C8">
        <w:trPr>
          <w:trHeight w:val="330"/>
        </w:trPr>
        <w:tc>
          <w:tcPr>
            <w:tcW w:w="8613" w:type="dxa"/>
          </w:tcPr>
          <w:p w14:paraId="16007F3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спрейдера</w:t>
            </w:r>
          </w:p>
        </w:tc>
        <w:tc>
          <w:tcPr>
            <w:tcW w:w="859" w:type="dxa"/>
          </w:tcPr>
          <w:p w14:paraId="2C1E37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E2D44ED" w14:textId="77777777" w:rsidTr="002340C8">
        <w:trPr>
          <w:trHeight w:val="251"/>
        </w:trPr>
        <w:tc>
          <w:tcPr>
            <w:tcW w:w="8613" w:type="dxa"/>
          </w:tcPr>
          <w:p w14:paraId="5843E582"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поворотного механизма спрейдера**</w:t>
            </w:r>
          </w:p>
        </w:tc>
        <w:tc>
          <w:tcPr>
            <w:tcW w:w="859" w:type="dxa"/>
          </w:tcPr>
          <w:p w14:paraId="3FC89C9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0EB7D3B9" w14:textId="77777777" w:rsidTr="002340C8">
        <w:trPr>
          <w:trHeight w:val="317"/>
        </w:trPr>
        <w:tc>
          <w:tcPr>
            <w:tcW w:w="8613" w:type="dxa"/>
          </w:tcPr>
          <w:p w14:paraId="79B9DE4F"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859" w:type="dxa"/>
          </w:tcPr>
          <w:p w14:paraId="6A926EF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CFD0DDB" w14:textId="77777777" w:rsidTr="002340C8">
        <w:trPr>
          <w:trHeight w:val="330"/>
        </w:trPr>
        <w:tc>
          <w:tcPr>
            <w:tcW w:w="8613" w:type="dxa"/>
          </w:tcPr>
          <w:p w14:paraId="3D421974" w14:textId="77777777" w:rsidR="002340C8" w:rsidRDefault="002340C8" w:rsidP="002340C8">
            <w:pPr>
              <w:pBdr>
                <w:top w:val="nil"/>
                <w:left w:val="nil"/>
                <w:bottom w:val="nil"/>
                <w:right w:val="nil"/>
                <w:between w:val="nil"/>
              </w:pBdr>
              <w:rPr>
                <w:color w:val="000000"/>
                <w:sz w:val="28"/>
                <w:szCs w:val="28"/>
              </w:rPr>
            </w:pPr>
            <w:r>
              <w:rPr>
                <w:color w:val="000000"/>
                <w:sz w:val="28"/>
                <w:szCs w:val="28"/>
              </w:rPr>
              <w:t>Сборка стрелы</w:t>
            </w:r>
          </w:p>
        </w:tc>
        <w:tc>
          <w:tcPr>
            <w:tcW w:w="859" w:type="dxa"/>
          </w:tcPr>
          <w:p w14:paraId="2BD7484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30B3B1AF" w14:textId="77777777" w:rsidTr="002340C8">
        <w:trPr>
          <w:trHeight w:val="330"/>
        </w:trPr>
        <w:tc>
          <w:tcPr>
            <w:tcW w:w="8613" w:type="dxa"/>
          </w:tcPr>
          <w:p w14:paraId="130975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859" w:type="dxa"/>
          </w:tcPr>
          <w:p w14:paraId="6CF291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9DC370" w14:textId="77777777" w:rsidTr="002340C8">
        <w:trPr>
          <w:trHeight w:val="330"/>
        </w:trPr>
        <w:tc>
          <w:tcPr>
            <w:tcW w:w="8613" w:type="dxa"/>
          </w:tcPr>
          <w:p w14:paraId="78B45A1E"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привода спрейдера**</w:t>
            </w:r>
          </w:p>
        </w:tc>
        <w:tc>
          <w:tcPr>
            <w:tcW w:w="859" w:type="dxa"/>
          </w:tcPr>
          <w:p w14:paraId="39F21F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A3DBB7A" w14:textId="77777777" w:rsidTr="002340C8">
        <w:trPr>
          <w:trHeight w:val="330"/>
        </w:trPr>
        <w:tc>
          <w:tcPr>
            <w:tcW w:w="8613" w:type="dxa"/>
          </w:tcPr>
          <w:p w14:paraId="775F5C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редуктора привода спрейдера</w:t>
            </w:r>
          </w:p>
        </w:tc>
        <w:tc>
          <w:tcPr>
            <w:tcW w:w="859" w:type="dxa"/>
          </w:tcPr>
          <w:p w14:paraId="2067D40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EA94095" w14:textId="77777777" w:rsidTr="002340C8">
        <w:trPr>
          <w:trHeight w:val="330"/>
        </w:trPr>
        <w:tc>
          <w:tcPr>
            <w:tcW w:w="8613" w:type="dxa"/>
          </w:tcPr>
          <w:p w14:paraId="3D4E143B"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редуктора привода спрейдера</w:t>
            </w:r>
          </w:p>
        </w:tc>
        <w:tc>
          <w:tcPr>
            <w:tcW w:w="859" w:type="dxa"/>
          </w:tcPr>
          <w:p w14:paraId="776AF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B077EE7" w14:textId="77777777" w:rsidTr="002340C8">
        <w:trPr>
          <w:trHeight w:val="330"/>
        </w:trPr>
        <w:tc>
          <w:tcPr>
            <w:tcW w:w="8613" w:type="dxa"/>
          </w:tcPr>
          <w:p w14:paraId="1E1F71D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тормоза привода спрейдера</w:t>
            </w:r>
          </w:p>
        </w:tc>
        <w:tc>
          <w:tcPr>
            <w:tcW w:w="859" w:type="dxa"/>
          </w:tcPr>
          <w:p w14:paraId="37600E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08C7ABC" w14:textId="77777777" w:rsidTr="002340C8">
        <w:trPr>
          <w:trHeight w:val="330"/>
        </w:trPr>
        <w:tc>
          <w:tcPr>
            <w:tcW w:w="8613" w:type="dxa"/>
          </w:tcPr>
          <w:p w14:paraId="699C6BFC"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тормоза привода спрейдера</w:t>
            </w:r>
          </w:p>
        </w:tc>
        <w:tc>
          <w:tcPr>
            <w:tcW w:w="859" w:type="dxa"/>
          </w:tcPr>
          <w:p w14:paraId="30E79D5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AAEDAE2" w14:textId="77777777" w:rsidTr="002340C8">
        <w:trPr>
          <w:trHeight w:val="330"/>
        </w:trPr>
        <w:tc>
          <w:tcPr>
            <w:tcW w:w="8613" w:type="dxa"/>
          </w:tcPr>
          <w:p w14:paraId="684D4D7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цепи привода спрейдера*</w:t>
            </w:r>
          </w:p>
        </w:tc>
        <w:tc>
          <w:tcPr>
            <w:tcW w:w="859" w:type="dxa"/>
          </w:tcPr>
          <w:p w14:paraId="78A2DA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4A078E95" w14:textId="77777777" w:rsidTr="002340C8">
        <w:trPr>
          <w:trHeight w:val="330"/>
        </w:trPr>
        <w:tc>
          <w:tcPr>
            <w:tcW w:w="8613" w:type="dxa"/>
          </w:tcPr>
          <w:p w14:paraId="410FCF9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замка системы “twist lock</w:t>
            </w:r>
          </w:p>
        </w:tc>
        <w:tc>
          <w:tcPr>
            <w:tcW w:w="859" w:type="dxa"/>
          </w:tcPr>
          <w:p w14:paraId="169AC1C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6F16860C" w14:textId="77777777" w:rsidTr="002340C8">
        <w:trPr>
          <w:trHeight w:val="312"/>
        </w:trPr>
        <w:tc>
          <w:tcPr>
            <w:tcW w:w="8613" w:type="dxa"/>
          </w:tcPr>
          <w:p w14:paraId="1EF5CDF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деталей привода замка системы “twist lock</w:t>
            </w:r>
          </w:p>
        </w:tc>
        <w:tc>
          <w:tcPr>
            <w:tcW w:w="859" w:type="dxa"/>
          </w:tcPr>
          <w:p w14:paraId="56EA2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4A802406" w14:textId="77777777" w:rsidTr="002340C8">
        <w:trPr>
          <w:trHeight w:val="330"/>
        </w:trPr>
        <w:tc>
          <w:tcPr>
            <w:tcW w:w="8613" w:type="dxa"/>
          </w:tcPr>
          <w:p w14:paraId="4E217A6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859" w:type="dxa"/>
          </w:tcPr>
          <w:p w14:paraId="7561F85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1C107DE0" w14:textId="77777777" w:rsidTr="002340C8">
        <w:trPr>
          <w:trHeight w:val="299"/>
        </w:trPr>
        <w:tc>
          <w:tcPr>
            <w:tcW w:w="8613" w:type="dxa"/>
          </w:tcPr>
          <w:p w14:paraId="30F2E9E6"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1 звена направляющей цепи кабелей стрелы</w:t>
            </w:r>
          </w:p>
        </w:tc>
        <w:tc>
          <w:tcPr>
            <w:tcW w:w="859" w:type="dxa"/>
          </w:tcPr>
          <w:p w14:paraId="7203EF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52EA434" w14:textId="77777777" w:rsidTr="002340C8">
        <w:trPr>
          <w:trHeight w:val="330"/>
        </w:trPr>
        <w:tc>
          <w:tcPr>
            <w:tcW w:w="8613" w:type="dxa"/>
          </w:tcPr>
          <w:p w14:paraId="3FB9C2F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спрейдера</w:t>
            </w:r>
          </w:p>
        </w:tc>
        <w:tc>
          <w:tcPr>
            <w:tcW w:w="859" w:type="dxa"/>
          </w:tcPr>
          <w:p w14:paraId="5479F1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14B31BB" w14:textId="77777777" w:rsidTr="002340C8">
        <w:trPr>
          <w:trHeight w:val="420"/>
        </w:trPr>
        <w:tc>
          <w:tcPr>
            <w:tcW w:w="9472" w:type="dxa"/>
            <w:gridSpan w:val="2"/>
          </w:tcPr>
          <w:p w14:paraId="495E4A0A"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2340C8" w14:paraId="671632AD" w14:textId="77777777" w:rsidTr="002340C8">
        <w:trPr>
          <w:trHeight w:val="318"/>
        </w:trPr>
        <w:tc>
          <w:tcPr>
            <w:tcW w:w="8613" w:type="dxa"/>
          </w:tcPr>
          <w:p w14:paraId="7CBFB37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859" w:type="dxa"/>
          </w:tcPr>
          <w:p w14:paraId="6153CE1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11DE331" w14:textId="77777777" w:rsidTr="002340C8">
        <w:trPr>
          <w:trHeight w:val="281"/>
        </w:trPr>
        <w:tc>
          <w:tcPr>
            <w:tcW w:w="8613" w:type="dxa"/>
          </w:tcPr>
          <w:p w14:paraId="59A30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859" w:type="dxa"/>
          </w:tcPr>
          <w:p w14:paraId="5F4550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1A942CA7" w14:textId="77777777" w:rsidTr="002340C8">
        <w:trPr>
          <w:trHeight w:val="281"/>
        </w:trPr>
        <w:tc>
          <w:tcPr>
            <w:tcW w:w="8613" w:type="dxa"/>
          </w:tcPr>
          <w:p w14:paraId="72A16CB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859" w:type="dxa"/>
          </w:tcPr>
          <w:p w14:paraId="35D3D4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4ACAEE8" w14:textId="77777777" w:rsidTr="002340C8">
        <w:trPr>
          <w:trHeight w:val="195"/>
        </w:trPr>
        <w:tc>
          <w:tcPr>
            <w:tcW w:w="8613" w:type="dxa"/>
          </w:tcPr>
          <w:p w14:paraId="4181B0AD"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загрязненной (на метр длины)</w:t>
            </w:r>
          </w:p>
        </w:tc>
        <w:tc>
          <w:tcPr>
            <w:tcW w:w="859" w:type="dxa"/>
          </w:tcPr>
          <w:p w14:paraId="2763A48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131AD16" w14:textId="77777777" w:rsidTr="002340C8">
        <w:trPr>
          <w:trHeight w:val="330"/>
        </w:trPr>
        <w:tc>
          <w:tcPr>
            <w:tcW w:w="8613" w:type="dxa"/>
          </w:tcPr>
          <w:p w14:paraId="5FBED38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859" w:type="dxa"/>
          </w:tcPr>
          <w:p w14:paraId="36C57BF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DAD0286" w14:textId="77777777" w:rsidTr="002340C8">
        <w:trPr>
          <w:trHeight w:val="330"/>
        </w:trPr>
        <w:tc>
          <w:tcPr>
            <w:tcW w:w="8613" w:type="dxa"/>
          </w:tcPr>
          <w:p w14:paraId="79CA169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859" w:type="dxa"/>
          </w:tcPr>
          <w:p w14:paraId="58D13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83A357B" w14:textId="77777777" w:rsidTr="002340C8">
        <w:trPr>
          <w:trHeight w:val="330"/>
        </w:trPr>
        <w:tc>
          <w:tcPr>
            <w:tcW w:w="8613" w:type="dxa"/>
          </w:tcPr>
          <w:p w14:paraId="2146CD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859" w:type="dxa"/>
          </w:tcPr>
          <w:p w14:paraId="3456279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B83BD30" w14:textId="77777777" w:rsidTr="002340C8">
        <w:trPr>
          <w:trHeight w:val="293"/>
        </w:trPr>
        <w:tc>
          <w:tcPr>
            <w:tcW w:w="8613" w:type="dxa"/>
          </w:tcPr>
          <w:p w14:paraId="1C229729"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859" w:type="dxa"/>
          </w:tcPr>
          <w:p w14:paraId="760DD3D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C61A8EC" w14:textId="77777777" w:rsidTr="002340C8">
        <w:trPr>
          <w:trHeight w:val="330"/>
        </w:trPr>
        <w:tc>
          <w:tcPr>
            <w:tcW w:w="8613" w:type="dxa"/>
          </w:tcPr>
          <w:p w14:paraId="57FDA032"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859" w:type="dxa"/>
          </w:tcPr>
          <w:p w14:paraId="37F77C2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7D3F3CF" w14:textId="77777777" w:rsidTr="002340C8">
        <w:trPr>
          <w:trHeight w:val="278"/>
        </w:trPr>
        <w:tc>
          <w:tcPr>
            <w:tcW w:w="8613" w:type="dxa"/>
          </w:tcPr>
          <w:p w14:paraId="399A42A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859" w:type="dxa"/>
          </w:tcPr>
          <w:p w14:paraId="6DFB96C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5B04F09" w14:textId="77777777" w:rsidTr="002340C8">
        <w:trPr>
          <w:trHeight w:val="330"/>
        </w:trPr>
        <w:tc>
          <w:tcPr>
            <w:tcW w:w="8613" w:type="dxa"/>
          </w:tcPr>
          <w:p w14:paraId="493D29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859" w:type="dxa"/>
          </w:tcPr>
          <w:p w14:paraId="4A7E98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C791B66" w14:textId="77777777" w:rsidTr="002340C8">
        <w:trPr>
          <w:trHeight w:val="279"/>
        </w:trPr>
        <w:tc>
          <w:tcPr>
            <w:tcW w:w="8613" w:type="dxa"/>
          </w:tcPr>
          <w:p w14:paraId="07D51458"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859" w:type="dxa"/>
          </w:tcPr>
          <w:p w14:paraId="147A22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7F0CE33" w14:textId="77777777" w:rsidTr="002340C8">
        <w:trPr>
          <w:trHeight w:val="330"/>
        </w:trPr>
        <w:tc>
          <w:tcPr>
            <w:tcW w:w="8613" w:type="dxa"/>
          </w:tcPr>
          <w:p w14:paraId="3D1CE741"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859" w:type="dxa"/>
          </w:tcPr>
          <w:p w14:paraId="18E0823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8BEB51D" w14:textId="77777777" w:rsidTr="002340C8">
        <w:trPr>
          <w:trHeight w:val="330"/>
        </w:trPr>
        <w:tc>
          <w:tcPr>
            <w:tcW w:w="8613" w:type="dxa"/>
          </w:tcPr>
          <w:p w14:paraId="6C236047"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859" w:type="dxa"/>
          </w:tcPr>
          <w:p w14:paraId="243177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FBA518" w14:textId="77777777" w:rsidTr="002340C8">
        <w:trPr>
          <w:trHeight w:val="330"/>
        </w:trPr>
        <w:tc>
          <w:tcPr>
            <w:tcW w:w="8613" w:type="dxa"/>
          </w:tcPr>
          <w:p w14:paraId="6736D553" w14:textId="77777777" w:rsidR="002340C8" w:rsidRDefault="002340C8" w:rsidP="002340C8">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859" w:type="dxa"/>
          </w:tcPr>
          <w:p w14:paraId="3DA2CF6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06F766" w14:textId="77777777" w:rsidTr="002340C8">
        <w:trPr>
          <w:trHeight w:val="330"/>
        </w:trPr>
        <w:tc>
          <w:tcPr>
            <w:tcW w:w="8613" w:type="dxa"/>
          </w:tcPr>
          <w:p w14:paraId="35F95B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859" w:type="dxa"/>
          </w:tcPr>
          <w:p w14:paraId="3A2B451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bl>
    <w:p w14:paraId="0B4DCEB0" w14:textId="77777777" w:rsidR="002340C8" w:rsidRDefault="002340C8" w:rsidP="002340C8">
      <w:pPr>
        <w:pBdr>
          <w:top w:val="nil"/>
          <w:left w:val="nil"/>
          <w:bottom w:val="nil"/>
          <w:right w:val="nil"/>
          <w:between w:val="nil"/>
        </w:pBdr>
        <w:rPr>
          <w:color w:val="000000"/>
        </w:rPr>
      </w:pPr>
    </w:p>
    <w:p w14:paraId="42FEE61E"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14:paraId="47CEDED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6648DFE9" w14:textId="77777777" w:rsidR="002340C8" w:rsidRDefault="002340C8" w:rsidP="002340C8">
      <w:pPr>
        <w:pBdr>
          <w:top w:val="nil"/>
          <w:left w:val="nil"/>
          <w:bottom w:val="nil"/>
          <w:right w:val="nil"/>
          <w:between w:val="nil"/>
        </w:pBdr>
        <w:rPr>
          <w:sz w:val="28"/>
          <w:szCs w:val="28"/>
        </w:rPr>
      </w:pPr>
      <w:r>
        <w:t>***</w:t>
      </w:r>
      <w:r>
        <w:rPr>
          <w:sz w:val="28"/>
          <w:szCs w:val="28"/>
        </w:rPr>
        <w:t>В случае если работы не входят в перечень стандартных работ, то стоимость определяется по фактически затраченному времени.</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14:paraId="6499B317" w14:textId="77777777" w:rsidTr="002340C8">
        <w:trPr>
          <w:trHeight w:val="1367"/>
        </w:trPr>
        <w:tc>
          <w:tcPr>
            <w:tcW w:w="4847" w:type="dxa"/>
            <w:tcBorders>
              <w:top w:val="nil"/>
              <w:left w:val="nil"/>
              <w:bottom w:val="nil"/>
              <w:right w:val="nil"/>
            </w:tcBorders>
          </w:tcPr>
          <w:p w14:paraId="14C2D1C0" w14:textId="77777777" w:rsidR="002340C8" w:rsidRDefault="002340C8" w:rsidP="002340C8">
            <w:pPr>
              <w:pBdr>
                <w:top w:val="nil"/>
                <w:left w:val="nil"/>
                <w:bottom w:val="nil"/>
                <w:right w:val="nil"/>
                <w:between w:val="nil"/>
              </w:pBdr>
              <w:rPr>
                <w:color w:val="000000"/>
              </w:rPr>
            </w:pPr>
          </w:p>
          <w:p w14:paraId="10F58001" w14:textId="77777777" w:rsidR="002340C8" w:rsidRDefault="002340C8" w:rsidP="002340C8">
            <w:pPr>
              <w:pBdr>
                <w:top w:val="nil"/>
                <w:left w:val="nil"/>
                <w:bottom w:val="nil"/>
                <w:right w:val="nil"/>
                <w:between w:val="nil"/>
              </w:pBdr>
              <w:rPr>
                <w:color w:val="000000"/>
              </w:rPr>
            </w:pPr>
            <w:r>
              <w:rPr>
                <w:color w:val="000000"/>
              </w:rPr>
              <w:t>Заказчик:</w:t>
            </w:r>
          </w:p>
          <w:p w14:paraId="353C6441" w14:textId="77777777" w:rsidR="002340C8" w:rsidRDefault="002340C8" w:rsidP="002340C8">
            <w:pPr>
              <w:pBdr>
                <w:top w:val="nil"/>
                <w:left w:val="nil"/>
                <w:bottom w:val="nil"/>
                <w:right w:val="nil"/>
                <w:between w:val="nil"/>
              </w:pBdr>
              <w:tabs>
                <w:tab w:val="left" w:pos="142"/>
              </w:tabs>
              <w:rPr>
                <w:color w:val="000000"/>
              </w:rPr>
            </w:pPr>
          </w:p>
          <w:p w14:paraId="68DEECCD" w14:textId="77777777" w:rsidR="002340C8" w:rsidRDefault="002340C8" w:rsidP="002340C8">
            <w:pPr>
              <w:pBdr>
                <w:top w:val="nil"/>
                <w:left w:val="nil"/>
                <w:bottom w:val="nil"/>
                <w:right w:val="nil"/>
                <w:between w:val="nil"/>
              </w:pBdr>
            </w:pPr>
          </w:p>
          <w:p w14:paraId="4B2F507C" w14:textId="77777777" w:rsidR="002340C8" w:rsidRDefault="002340C8" w:rsidP="002340C8">
            <w:pPr>
              <w:pBdr>
                <w:top w:val="nil"/>
                <w:left w:val="nil"/>
                <w:bottom w:val="nil"/>
                <w:right w:val="nil"/>
                <w:between w:val="nil"/>
              </w:pBdr>
            </w:pPr>
          </w:p>
          <w:p w14:paraId="712F80FB" w14:textId="77777777" w:rsidR="002340C8" w:rsidRDefault="002340C8" w:rsidP="002340C8">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46741884" w14:textId="77777777" w:rsidR="002340C8" w:rsidRDefault="002340C8" w:rsidP="002340C8">
            <w:pPr>
              <w:pBdr>
                <w:top w:val="nil"/>
                <w:left w:val="nil"/>
                <w:bottom w:val="nil"/>
                <w:right w:val="nil"/>
                <w:between w:val="nil"/>
              </w:pBdr>
              <w:rPr>
                <w:color w:val="000000"/>
              </w:rPr>
            </w:pPr>
          </w:p>
          <w:p w14:paraId="6EDD5931"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CB39374" w14:textId="77777777" w:rsidR="002340C8" w:rsidRDefault="002340C8" w:rsidP="002340C8">
            <w:pPr>
              <w:widowControl w:val="0"/>
              <w:pBdr>
                <w:top w:val="nil"/>
                <w:left w:val="nil"/>
                <w:bottom w:val="nil"/>
                <w:right w:val="nil"/>
                <w:between w:val="nil"/>
              </w:pBdr>
              <w:rPr>
                <w:color w:val="000000"/>
              </w:rPr>
            </w:pPr>
          </w:p>
          <w:p w14:paraId="502C9D49" w14:textId="77777777" w:rsidR="002340C8" w:rsidRDefault="002340C8" w:rsidP="002340C8">
            <w:pPr>
              <w:widowControl w:val="0"/>
              <w:pBdr>
                <w:top w:val="nil"/>
                <w:left w:val="nil"/>
                <w:bottom w:val="nil"/>
                <w:right w:val="nil"/>
                <w:between w:val="nil"/>
              </w:pBdr>
              <w:rPr>
                <w:color w:val="000000"/>
              </w:rPr>
            </w:pPr>
          </w:p>
          <w:p w14:paraId="5A9AD2AF" w14:textId="77777777" w:rsidR="002340C8" w:rsidRDefault="002340C8" w:rsidP="002340C8">
            <w:pPr>
              <w:widowControl w:val="0"/>
              <w:pBdr>
                <w:top w:val="nil"/>
                <w:left w:val="nil"/>
                <w:bottom w:val="nil"/>
                <w:right w:val="nil"/>
                <w:between w:val="nil"/>
              </w:pBdr>
              <w:rPr>
                <w:color w:val="000000"/>
              </w:rPr>
            </w:pPr>
          </w:p>
          <w:p w14:paraId="00916343" w14:textId="77777777" w:rsidR="002340C8" w:rsidRDefault="002340C8" w:rsidP="002340C8">
            <w:pPr>
              <w:pBdr>
                <w:top w:val="nil"/>
                <w:left w:val="nil"/>
                <w:bottom w:val="nil"/>
                <w:right w:val="nil"/>
                <w:between w:val="nil"/>
              </w:pBdr>
              <w:ind w:left="1343"/>
              <w:rPr>
                <w:color w:val="000000"/>
                <w:sz w:val="28"/>
                <w:szCs w:val="28"/>
              </w:rPr>
            </w:pPr>
            <w:r>
              <w:rPr>
                <w:color w:val="000000"/>
              </w:rPr>
              <w:t xml:space="preserve">__________________ </w:t>
            </w:r>
          </w:p>
        </w:tc>
      </w:tr>
    </w:tbl>
    <w:p w14:paraId="6C90A34E" w14:textId="5F541CCC" w:rsidR="002340C8" w:rsidRPr="00A346F2" w:rsidRDefault="00F21561" w:rsidP="00F21561">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Приложение № </w:t>
      </w:r>
      <w:r w:rsidR="002340C8">
        <w:t>6</w:t>
      </w:r>
    </w:p>
    <w:p w14:paraId="03D5D3F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D322CB6" w14:textId="77777777" w:rsidR="002340C8" w:rsidRPr="00A346F2" w:rsidRDefault="002340C8" w:rsidP="002340C8">
      <w:pPr>
        <w:pBdr>
          <w:top w:val="nil"/>
          <w:left w:val="nil"/>
          <w:bottom w:val="nil"/>
          <w:right w:val="nil"/>
          <w:between w:val="nil"/>
        </w:pBdr>
        <w:jc w:val="right"/>
        <w:rPr>
          <w:color w:val="000000"/>
        </w:rPr>
      </w:pPr>
      <w:r>
        <w:rPr>
          <w:color w:val="000000"/>
        </w:rPr>
        <w:t>от «____» _________ 2023г.</w:t>
      </w:r>
      <w:r>
        <w:rPr>
          <w:b/>
          <w:color w:val="000000"/>
        </w:rPr>
        <w:t xml:space="preserve">    </w:t>
      </w:r>
    </w:p>
    <w:p w14:paraId="48EA0481" w14:textId="77777777" w:rsidR="002340C8" w:rsidRPr="00605CE6" w:rsidRDefault="002340C8" w:rsidP="002340C8">
      <w:pPr>
        <w:pBdr>
          <w:top w:val="nil"/>
          <w:left w:val="nil"/>
          <w:bottom w:val="nil"/>
          <w:right w:val="nil"/>
          <w:between w:val="nil"/>
        </w:pBdr>
        <w:jc w:val="center"/>
        <w:outlineLvl w:val="3"/>
      </w:pPr>
    </w:p>
    <w:p w14:paraId="54BBA027" w14:textId="77777777" w:rsidR="002340C8" w:rsidRPr="00A346F2" w:rsidRDefault="002340C8" w:rsidP="002340C8">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3CFBE976" w14:textId="77777777" w:rsidR="002340C8" w:rsidRPr="00A346F2" w:rsidRDefault="002340C8" w:rsidP="002340C8">
      <w:pPr>
        <w:pBdr>
          <w:top w:val="nil"/>
          <w:left w:val="nil"/>
          <w:bottom w:val="nil"/>
          <w:right w:val="nil"/>
          <w:between w:val="nil"/>
        </w:pBdr>
        <w:jc w:val="center"/>
        <w:rPr>
          <w:color w:val="000000"/>
        </w:rPr>
      </w:pPr>
      <w:r>
        <w:rPr>
          <w:color w:val="000000"/>
        </w:rPr>
        <w:t>от «____» _________________ 20__ г.</w:t>
      </w:r>
    </w:p>
    <w:p w14:paraId="27381FEC" w14:textId="77777777" w:rsidR="002340C8" w:rsidRPr="00A346F2" w:rsidRDefault="002340C8" w:rsidP="002340C8">
      <w:pPr>
        <w:pBdr>
          <w:top w:val="nil"/>
          <w:left w:val="nil"/>
          <w:bottom w:val="nil"/>
          <w:right w:val="nil"/>
          <w:between w:val="nil"/>
        </w:pBdr>
        <w:jc w:val="center"/>
        <w:rPr>
          <w:b/>
          <w:color w:val="000000"/>
        </w:rPr>
      </w:pPr>
    </w:p>
    <w:p w14:paraId="2F2D6239" w14:textId="77777777" w:rsidR="002340C8" w:rsidRPr="00A346F2" w:rsidRDefault="002340C8" w:rsidP="002340C8">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7B1DF51A" w14:textId="77777777" w:rsidR="002340C8" w:rsidRPr="00A346F2" w:rsidRDefault="002340C8" w:rsidP="002340C8">
      <w:pPr>
        <w:pBdr>
          <w:top w:val="nil"/>
          <w:left w:val="nil"/>
          <w:bottom w:val="nil"/>
          <w:right w:val="nil"/>
          <w:between w:val="nil"/>
        </w:pBdr>
        <w:spacing w:after="40"/>
        <w:rPr>
          <w:color w:val="000000"/>
        </w:rPr>
      </w:pPr>
      <w:r>
        <w:rPr>
          <w:color w:val="000000"/>
        </w:rPr>
        <w:t>Заказчик  ________________________________________________________________________________</w:t>
      </w:r>
    </w:p>
    <w:p w14:paraId="4750E2D3" w14:textId="77777777" w:rsidR="002340C8" w:rsidRPr="00A346F2" w:rsidRDefault="002340C8" w:rsidP="002340C8">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2340C8" w:rsidRPr="00A346F2" w14:paraId="1FA0DFF2" w14:textId="77777777" w:rsidTr="002340C8">
        <w:trPr>
          <w:trHeight w:val="397"/>
        </w:trPr>
        <w:tc>
          <w:tcPr>
            <w:tcW w:w="381" w:type="dxa"/>
            <w:vAlign w:val="center"/>
          </w:tcPr>
          <w:p w14:paraId="051AA693" w14:textId="77777777" w:rsidR="002340C8" w:rsidRPr="00A346F2" w:rsidRDefault="002340C8" w:rsidP="002340C8">
            <w:pPr>
              <w:pBdr>
                <w:top w:val="nil"/>
                <w:left w:val="nil"/>
                <w:bottom w:val="nil"/>
                <w:right w:val="nil"/>
                <w:between w:val="nil"/>
              </w:pBdr>
              <w:jc w:val="center"/>
              <w:rPr>
                <w:color w:val="000000"/>
              </w:rPr>
            </w:pPr>
            <w:r>
              <w:rPr>
                <w:color w:val="000000"/>
              </w:rPr>
              <w:t>№</w:t>
            </w:r>
          </w:p>
        </w:tc>
        <w:tc>
          <w:tcPr>
            <w:tcW w:w="5173" w:type="dxa"/>
            <w:vAlign w:val="center"/>
          </w:tcPr>
          <w:p w14:paraId="6A751AC9"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29917281" w14:textId="77777777" w:rsidR="002340C8" w:rsidRPr="00A346F2" w:rsidRDefault="002340C8" w:rsidP="002340C8">
            <w:pPr>
              <w:pBdr>
                <w:top w:val="nil"/>
                <w:left w:val="nil"/>
                <w:bottom w:val="nil"/>
                <w:right w:val="nil"/>
                <w:between w:val="nil"/>
              </w:pBdr>
              <w:jc w:val="center"/>
              <w:rPr>
                <w:color w:val="000000"/>
              </w:rPr>
            </w:pPr>
            <w:r>
              <w:rPr>
                <w:color w:val="000000"/>
              </w:rPr>
              <w:t>Ед. изм.</w:t>
            </w:r>
          </w:p>
        </w:tc>
        <w:tc>
          <w:tcPr>
            <w:tcW w:w="1119" w:type="dxa"/>
            <w:vAlign w:val="center"/>
          </w:tcPr>
          <w:p w14:paraId="4BE27E67" w14:textId="77777777" w:rsidR="002340C8" w:rsidRPr="00A346F2" w:rsidRDefault="002340C8" w:rsidP="002340C8">
            <w:pPr>
              <w:pBdr>
                <w:top w:val="nil"/>
                <w:left w:val="nil"/>
                <w:bottom w:val="nil"/>
                <w:right w:val="nil"/>
                <w:between w:val="nil"/>
              </w:pBdr>
              <w:jc w:val="center"/>
              <w:rPr>
                <w:color w:val="000000"/>
              </w:rPr>
            </w:pPr>
            <w:r>
              <w:rPr>
                <w:color w:val="000000"/>
              </w:rPr>
              <w:t>Количество</w:t>
            </w:r>
          </w:p>
        </w:tc>
        <w:tc>
          <w:tcPr>
            <w:tcW w:w="820" w:type="dxa"/>
            <w:vAlign w:val="center"/>
          </w:tcPr>
          <w:p w14:paraId="4B181075" w14:textId="77777777" w:rsidR="002340C8" w:rsidRPr="00A346F2" w:rsidRDefault="002340C8" w:rsidP="002340C8">
            <w:pPr>
              <w:pBdr>
                <w:top w:val="nil"/>
                <w:left w:val="nil"/>
                <w:bottom w:val="nil"/>
                <w:right w:val="nil"/>
                <w:between w:val="nil"/>
              </w:pBdr>
              <w:jc w:val="center"/>
              <w:rPr>
                <w:color w:val="000000"/>
              </w:rPr>
            </w:pPr>
            <w:r>
              <w:rPr>
                <w:color w:val="000000"/>
              </w:rPr>
              <w:t>Цена</w:t>
            </w:r>
          </w:p>
        </w:tc>
        <w:tc>
          <w:tcPr>
            <w:tcW w:w="1697" w:type="dxa"/>
            <w:vAlign w:val="center"/>
          </w:tcPr>
          <w:p w14:paraId="753C2694" w14:textId="77777777" w:rsidR="002340C8" w:rsidRPr="00A346F2" w:rsidRDefault="002340C8" w:rsidP="002340C8">
            <w:pPr>
              <w:pBdr>
                <w:top w:val="nil"/>
                <w:left w:val="nil"/>
                <w:bottom w:val="nil"/>
                <w:right w:val="nil"/>
                <w:between w:val="nil"/>
              </w:pBdr>
              <w:jc w:val="center"/>
              <w:rPr>
                <w:color w:val="000000"/>
              </w:rPr>
            </w:pPr>
            <w:r>
              <w:rPr>
                <w:color w:val="000000"/>
              </w:rPr>
              <w:t>Сумма</w:t>
            </w:r>
          </w:p>
        </w:tc>
      </w:tr>
      <w:tr w:rsidR="002340C8" w:rsidRPr="00A346F2" w14:paraId="26147FAA" w14:textId="77777777" w:rsidTr="002340C8">
        <w:trPr>
          <w:trHeight w:val="340"/>
        </w:trPr>
        <w:tc>
          <w:tcPr>
            <w:tcW w:w="381" w:type="dxa"/>
            <w:vAlign w:val="center"/>
          </w:tcPr>
          <w:p w14:paraId="79BC1B35"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406CA75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235D2581"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4774785D"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5A3A71F5"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0F32AC9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03904704" w14:textId="77777777" w:rsidTr="002340C8">
        <w:trPr>
          <w:trHeight w:val="340"/>
        </w:trPr>
        <w:tc>
          <w:tcPr>
            <w:tcW w:w="381" w:type="dxa"/>
            <w:vAlign w:val="center"/>
          </w:tcPr>
          <w:p w14:paraId="7B726FED"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703CC8C3"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66EECFC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72A7127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0E7D1A88"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706F9411"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96C549" w14:textId="77777777" w:rsidTr="002340C8">
        <w:trPr>
          <w:trHeight w:val="340"/>
        </w:trPr>
        <w:tc>
          <w:tcPr>
            <w:tcW w:w="381" w:type="dxa"/>
            <w:vAlign w:val="center"/>
          </w:tcPr>
          <w:p w14:paraId="51011B3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327E5172"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33073FE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82C6C2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1B3E9E3E"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4C496439"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61A959D1" w14:textId="77777777" w:rsidTr="002340C8">
        <w:trPr>
          <w:trHeight w:val="340"/>
        </w:trPr>
        <w:tc>
          <w:tcPr>
            <w:tcW w:w="381" w:type="dxa"/>
            <w:vAlign w:val="center"/>
          </w:tcPr>
          <w:p w14:paraId="511B4E8C"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1FA12036"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35D78C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3F051BA"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257C0CB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300682D"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7F0D02D5" w14:textId="77777777" w:rsidTr="002340C8">
        <w:trPr>
          <w:trHeight w:val="340"/>
        </w:trPr>
        <w:tc>
          <w:tcPr>
            <w:tcW w:w="381" w:type="dxa"/>
            <w:vAlign w:val="center"/>
          </w:tcPr>
          <w:p w14:paraId="38E78E1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264359D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0DAFB4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6BE7A385"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30790A6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E90AB6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1D420712" w14:textId="77777777" w:rsidTr="002340C8">
        <w:trPr>
          <w:trHeight w:val="340"/>
        </w:trPr>
        <w:tc>
          <w:tcPr>
            <w:tcW w:w="8309" w:type="dxa"/>
            <w:gridSpan w:val="5"/>
            <w:tcBorders>
              <w:left w:val="nil"/>
              <w:bottom w:val="nil"/>
            </w:tcBorders>
            <w:vAlign w:val="center"/>
          </w:tcPr>
          <w:p w14:paraId="313292DA"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7C387734"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4DE22CB4" w14:textId="77777777" w:rsidTr="002340C8">
        <w:trPr>
          <w:trHeight w:val="340"/>
        </w:trPr>
        <w:tc>
          <w:tcPr>
            <w:tcW w:w="8309" w:type="dxa"/>
            <w:gridSpan w:val="5"/>
            <w:tcBorders>
              <w:top w:val="nil"/>
              <w:left w:val="nil"/>
              <w:bottom w:val="nil"/>
            </w:tcBorders>
            <w:vAlign w:val="center"/>
          </w:tcPr>
          <w:p w14:paraId="0915F6B7"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2AA66E4C"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BEE2AC" w14:textId="77777777" w:rsidTr="002340C8">
        <w:trPr>
          <w:trHeight w:val="340"/>
        </w:trPr>
        <w:tc>
          <w:tcPr>
            <w:tcW w:w="8309" w:type="dxa"/>
            <w:gridSpan w:val="5"/>
            <w:tcBorders>
              <w:top w:val="nil"/>
              <w:left w:val="nil"/>
              <w:bottom w:val="nil"/>
            </w:tcBorders>
            <w:vAlign w:val="center"/>
          </w:tcPr>
          <w:p w14:paraId="78D9E016"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59769F02" w14:textId="77777777" w:rsidR="002340C8" w:rsidRPr="00A346F2" w:rsidRDefault="002340C8" w:rsidP="002340C8">
            <w:pPr>
              <w:pBdr>
                <w:top w:val="nil"/>
                <w:left w:val="nil"/>
                <w:bottom w:val="nil"/>
                <w:right w:val="nil"/>
                <w:between w:val="nil"/>
              </w:pBdr>
              <w:jc w:val="center"/>
              <w:rPr>
                <w:color w:val="000000"/>
              </w:rPr>
            </w:pPr>
          </w:p>
        </w:tc>
      </w:tr>
    </w:tbl>
    <w:p w14:paraId="540ABD3F" w14:textId="77777777" w:rsidR="002340C8" w:rsidRPr="00A346F2" w:rsidRDefault="002340C8" w:rsidP="002340C8">
      <w:pPr>
        <w:pBdr>
          <w:top w:val="nil"/>
          <w:left w:val="nil"/>
          <w:bottom w:val="nil"/>
          <w:right w:val="nil"/>
          <w:between w:val="nil"/>
        </w:pBdr>
        <w:rPr>
          <w:color w:val="000000"/>
        </w:rPr>
      </w:pPr>
    </w:p>
    <w:p w14:paraId="3B0AEEC8"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________________________________________________________________  рублей ___ коп.,</w:t>
      </w:r>
    </w:p>
    <w:p w14:paraId="2D7740C7"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52FCEF21" w14:textId="77777777" w:rsidR="002340C8" w:rsidRPr="00A346F2" w:rsidRDefault="002340C8" w:rsidP="002340C8">
      <w:pPr>
        <w:pBdr>
          <w:top w:val="nil"/>
          <w:left w:val="nil"/>
          <w:bottom w:val="nil"/>
          <w:right w:val="nil"/>
          <w:between w:val="nil"/>
        </w:pBdr>
        <w:rPr>
          <w:i/>
          <w:color w:val="000000"/>
        </w:rPr>
      </w:pPr>
    </w:p>
    <w:p w14:paraId="4C6EA0DA"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4B1D9932" w14:textId="77777777" w:rsidR="002340C8" w:rsidRPr="00A346F2" w:rsidRDefault="002340C8" w:rsidP="002340C8">
      <w:pPr>
        <w:pBdr>
          <w:top w:val="nil"/>
          <w:left w:val="nil"/>
          <w:bottom w:val="nil"/>
          <w:right w:val="nil"/>
          <w:between w:val="nil"/>
        </w:pBdr>
        <w:rPr>
          <w:color w:val="000000"/>
        </w:rPr>
      </w:pPr>
    </w:p>
    <w:p w14:paraId="498AF060"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2346B36"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29F9C27E" w14:textId="77777777" w:rsidTr="002340C8">
        <w:trPr>
          <w:trHeight w:val="1367"/>
        </w:trPr>
        <w:tc>
          <w:tcPr>
            <w:tcW w:w="4847" w:type="dxa"/>
            <w:tcBorders>
              <w:top w:val="nil"/>
              <w:left w:val="nil"/>
              <w:bottom w:val="nil"/>
              <w:right w:val="nil"/>
            </w:tcBorders>
          </w:tcPr>
          <w:p w14:paraId="6001FCBD" w14:textId="77777777" w:rsidR="002340C8" w:rsidRDefault="002340C8" w:rsidP="002340C8">
            <w:pPr>
              <w:pBdr>
                <w:top w:val="nil"/>
                <w:left w:val="nil"/>
                <w:bottom w:val="nil"/>
                <w:right w:val="nil"/>
                <w:between w:val="nil"/>
              </w:pBdr>
              <w:rPr>
                <w:color w:val="000000"/>
              </w:rPr>
            </w:pPr>
          </w:p>
          <w:p w14:paraId="4749BDE5" w14:textId="77777777" w:rsidR="002340C8" w:rsidRDefault="002340C8" w:rsidP="002340C8">
            <w:pPr>
              <w:pBdr>
                <w:top w:val="nil"/>
                <w:left w:val="nil"/>
                <w:bottom w:val="nil"/>
                <w:right w:val="nil"/>
                <w:between w:val="nil"/>
              </w:pBdr>
              <w:rPr>
                <w:color w:val="000000"/>
              </w:rPr>
            </w:pPr>
            <w:r>
              <w:rPr>
                <w:color w:val="000000"/>
              </w:rPr>
              <w:t>Заказчик:</w:t>
            </w:r>
          </w:p>
          <w:p w14:paraId="7306CEDC" w14:textId="77777777" w:rsidR="002340C8" w:rsidRDefault="002340C8" w:rsidP="002340C8">
            <w:pPr>
              <w:pBdr>
                <w:top w:val="nil"/>
                <w:left w:val="nil"/>
                <w:bottom w:val="nil"/>
                <w:right w:val="nil"/>
                <w:between w:val="nil"/>
              </w:pBdr>
              <w:tabs>
                <w:tab w:val="left" w:pos="142"/>
              </w:tabs>
              <w:rPr>
                <w:color w:val="000000"/>
              </w:rPr>
            </w:pPr>
          </w:p>
          <w:p w14:paraId="673AB180" w14:textId="77777777" w:rsidR="002340C8" w:rsidRDefault="002340C8" w:rsidP="002340C8">
            <w:pPr>
              <w:pBdr>
                <w:top w:val="nil"/>
                <w:left w:val="nil"/>
                <w:bottom w:val="nil"/>
                <w:right w:val="nil"/>
                <w:between w:val="nil"/>
              </w:pBdr>
            </w:pPr>
          </w:p>
          <w:p w14:paraId="51B864C6" w14:textId="77777777" w:rsidR="002340C8" w:rsidRDefault="002340C8" w:rsidP="002340C8">
            <w:pPr>
              <w:pBdr>
                <w:top w:val="nil"/>
                <w:left w:val="nil"/>
                <w:bottom w:val="nil"/>
                <w:right w:val="nil"/>
                <w:between w:val="nil"/>
              </w:pBdr>
            </w:pPr>
          </w:p>
          <w:p w14:paraId="29FEE1A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222FEA9" w14:textId="77777777" w:rsidR="002340C8" w:rsidRDefault="002340C8" w:rsidP="002340C8">
            <w:pPr>
              <w:pBdr>
                <w:top w:val="nil"/>
                <w:left w:val="nil"/>
                <w:bottom w:val="nil"/>
                <w:right w:val="nil"/>
                <w:between w:val="nil"/>
              </w:pBdr>
              <w:rPr>
                <w:color w:val="000000"/>
              </w:rPr>
            </w:pPr>
          </w:p>
          <w:p w14:paraId="0390681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55F549BD" w14:textId="77777777" w:rsidR="002340C8" w:rsidRDefault="002340C8" w:rsidP="002340C8">
            <w:pPr>
              <w:widowControl w:val="0"/>
              <w:pBdr>
                <w:top w:val="nil"/>
                <w:left w:val="nil"/>
                <w:bottom w:val="nil"/>
                <w:right w:val="nil"/>
                <w:between w:val="nil"/>
              </w:pBdr>
              <w:rPr>
                <w:color w:val="000000"/>
              </w:rPr>
            </w:pPr>
          </w:p>
          <w:p w14:paraId="3E1AB146" w14:textId="77777777" w:rsidR="002340C8" w:rsidRDefault="002340C8" w:rsidP="002340C8">
            <w:pPr>
              <w:widowControl w:val="0"/>
              <w:pBdr>
                <w:top w:val="nil"/>
                <w:left w:val="nil"/>
                <w:bottom w:val="nil"/>
                <w:right w:val="nil"/>
                <w:between w:val="nil"/>
              </w:pBdr>
              <w:rPr>
                <w:color w:val="000000"/>
              </w:rPr>
            </w:pPr>
          </w:p>
          <w:p w14:paraId="210FAD90" w14:textId="77777777" w:rsidR="002340C8" w:rsidRDefault="002340C8" w:rsidP="002340C8">
            <w:pPr>
              <w:widowControl w:val="0"/>
              <w:pBdr>
                <w:top w:val="nil"/>
                <w:left w:val="nil"/>
                <w:bottom w:val="nil"/>
                <w:right w:val="nil"/>
                <w:between w:val="nil"/>
              </w:pBdr>
              <w:rPr>
                <w:color w:val="000000"/>
              </w:rPr>
            </w:pPr>
          </w:p>
          <w:p w14:paraId="71822CB3"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DA7322A" w14:textId="77777777" w:rsidR="002340C8" w:rsidRPr="00A346F2" w:rsidRDefault="002340C8" w:rsidP="002340C8">
      <w:pPr>
        <w:pBdr>
          <w:top w:val="nil"/>
          <w:left w:val="nil"/>
          <w:bottom w:val="nil"/>
          <w:right w:val="nil"/>
          <w:between w:val="nil"/>
        </w:pBdr>
        <w:ind w:firstLine="567"/>
        <w:jc w:val="right"/>
        <w:rPr>
          <w:color w:val="000000"/>
        </w:rPr>
      </w:pPr>
    </w:p>
    <w:p w14:paraId="423C5FA8" w14:textId="77777777" w:rsidR="002340C8" w:rsidRPr="00A346F2" w:rsidRDefault="002340C8" w:rsidP="002340C8"/>
    <w:p w14:paraId="212E872D" w14:textId="77777777" w:rsidR="002340C8" w:rsidRPr="00A346F2" w:rsidRDefault="002340C8" w:rsidP="002340C8">
      <w:pPr>
        <w:jc w:val="right"/>
        <w:outlineLvl w:val="2"/>
        <w:sectPr w:rsidR="002340C8" w:rsidRPr="00A346F2">
          <w:pgSz w:w="11907" w:h="16840"/>
          <w:pgMar w:top="1134" w:right="851" w:bottom="1134" w:left="1418" w:header="794" w:footer="794" w:gutter="0"/>
          <w:cols w:space="720"/>
        </w:sectPr>
      </w:pPr>
    </w:p>
    <w:p w14:paraId="11048658" w14:textId="77777777" w:rsidR="002340C8" w:rsidRPr="00DA4E1A" w:rsidRDefault="002340C8" w:rsidP="002340C8">
      <w:pPr>
        <w:jc w:val="right"/>
        <w:outlineLvl w:val="2"/>
      </w:pPr>
      <w:r>
        <w:lastRenderedPageBreak/>
        <w:t>Приложение № 7</w:t>
      </w:r>
    </w:p>
    <w:p w14:paraId="75A28BE6" w14:textId="77777777" w:rsidR="002340C8" w:rsidRPr="00DA4E1A" w:rsidRDefault="002340C8" w:rsidP="002340C8">
      <w:pPr>
        <w:jc w:val="right"/>
      </w:pPr>
      <w:r>
        <w:t xml:space="preserve">к Договору №  _______________ </w:t>
      </w:r>
    </w:p>
    <w:p w14:paraId="77DDDDA7" w14:textId="77777777" w:rsidR="002340C8" w:rsidRPr="00605CE6" w:rsidRDefault="002340C8" w:rsidP="002340C8">
      <w:pPr>
        <w:ind w:left="720"/>
        <w:jc w:val="right"/>
        <w:rPr>
          <w:b/>
          <w:u w:val="single"/>
        </w:rPr>
      </w:pPr>
      <w:r>
        <w:t>от «____» _________ 2023г.</w:t>
      </w:r>
    </w:p>
    <w:p w14:paraId="158D4D7A" w14:textId="77777777" w:rsidR="002340C8" w:rsidRPr="00A346F2" w:rsidRDefault="002340C8" w:rsidP="002340C8">
      <w:pPr>
        <w:ind w:left="720"/>
        <w:jc w:val="right"/>
        <w:rPr>
          <w:b/>
          <w:u w:val="single"/>
        </w:rPr>
      </w:pPr>
    </w:p>
    <w:p w14:paraId="68E1F3E5" w14:textId="77777777" w:rsidR="002340C8" w:rsidRPr="00A346F2" w:rsidRDefault="002340C8" w:rsidP="002340C8">
      <w:pPr>
        <w:pBdr>
          <w:top w:val="nil"/>
          <w:left w:val="nil"/>
          <w:bottom w:val="nil"/>
          <w:right w:val="nil"/>
          <w:between w:val="nil"/>
        </w:pBdr>
        <w:jc w:val="center"/>
        <w:outlineLvl w:val="3"/>
        <w:rPr>
          <w:b/>
          <w:bCs/>
          <w:color w:val="000000"/>
        </w:rPr>
      </w:pPr>
      <w:r>
        <w:rPr>
          <w:b/>
          <w:bCs/>
        </w:rPr>
        <w:t>Форма акта расчета стоимости работ в отчетном периоде</w:t>
      </w:r>
      <w:r>
        <w:rPr>
          <w:b/>
          <w:bCs/>
          <w:color w:val="000000"/>
        </w:rPr>
        <w:t xml:space="preserve"> </w:t>
      </w:r>
    </w:p>
    <w:p w14:paraId="3F568955" w14:textId="77777777" w:rsidR="002340C8" w:rsidRPr="00A346F2" w:rsidRDefault="002340C8" w:rsidP="002340C8">
      <w:pPr>
        <w:pBdr>
          <w:top w:val="nil"/>
          <w:left w:val="nil"/>
          <w:bottom w:val="nil"/>
          <w:right w:val="nil"/>
          <w:between w:val="nil"/>
        </w:pBdr>
        <w:jc w:val="center"/>
        <w:rPr>
          <w:color w:val="000000"/>
        </w:rPr>
      </w:pPr>
      <w:r>
        <w:rPr>
          <w:color w:val="000000"/>
        </w:rPr>
        <w:t>С «____» _________________ 20__ г. по «____» _________________ 20__ г.</w:t>
      </w:r>
    </w:p>
    <w:p w14:paraId="75DF665B" w14:textId="77777777" w:rsidR="002340C8" w:rsidRPr="00A346F2" w:rsidRDefault="002340C8" w:rsidP="002340C8">
      <w:pPr>
        <w:pBdr>
          <w:top w:val="nil"/>
          <w:left w:val="nil"/>
          <w:bottom w:val="nil"/>
          <w:right w:val="nil"/>
          <w:between w:val="nil"/>
        </w:pBdr>
        <w:jc w:val="center"/>
        <w:rPr>
          <w:b/>
          <w:color w:val="000000"/>
        </w:rPr>
      </w:pPr>
    </w:p>
    <w:p w14:paraId="1666A127" w14:textId="77777777" w:rsidR="002340C8" w:rsidRPr="00A346F2" w:rsidRDefault="002340C8" w:rsidP="002340C8">
      <w:pPr>
        <w:pBdr>
          <w:top w:val="nil"/>
          <w:left w:val="nil"/>
          <w:bottom w:val="nil"/>
          <w:right w:val="nil"/>
          <w:between w:val="nil"/>
        </w:pBdr>
        <w:spacing w:line="360" w:lineRule="auto"/>
        <w:rPr>
          <w:color w:val="000000"/>
        </w:rPr>
      </w:pPr>
      <w:r>
        <w:rPr>
          <w:color w:val="000000"/>
        </w:rPr>
        <w:t>Марка, модель_________________________</w:t>
      </w:r>
    </w:p>
    <w:p w14:paraId="7A4124D0" w14:textId="77777777" w:rsidR="002340C8" w:rsidRPr="00A346F2" w:rsidRDefault="002340C8" w:rsidP="002340C8">
      <w:pPr>
        <w:pBdr>
          <w:top w:val="nil"/>
          <w:left w:val="nil"/>
          <w:bottom w:val="nil"/>
          <w:right w:val="nil"/>
          <w:between w:val="nil"/>
        </w:pBdr>
        <w:spacing w:after="40"/>
        <w:rPr>
          <w:color w:val="000000"/>
        </w:rPr>
      </w:pPr>
      <w:r>
        <w:rPr>
          <w:color w:val="000000"/>
        </w:rPr>
        <w:t>Инвентарный номер_____________________</w:t>
      </w:r>
      <w:r>
        <w:rPr>
          <w:color w:val="000000"/>
        </w:rPr>
        <w:tab/>
      </w:r>
      <w:r>
        <w:rPr>
          <w:color w:val="000000"/>
        </w:rPr>
        <w:tab/>
        <w:t>Заводской номер_________________</w:t>
      </w:r>
    </w:p>
    <w:p w14:paraId="302E42FD" w14:textId="77777777" w:rsidR="002340C8" w:rsidRPr="00A346F2" w:rsidRDefault="002340C8" w:rsidP="002340C8">
      <w:pPr>
        <w:pBdr>
          <w:top w:val="nil"/>
          <w:left w:val="nil"/>
          <w:bottom w:val="nil"/>
          <w:right w:val="nil"/>
          <w:between w:val="nil"/>
        </w:pBdr>
        <w:spacing w:after="40"/>
        <w:rPr>
          <w:color w:val="000000"/>
        </w:rPr>
      </w:pPr>
    </w:p>
    <w:p w14:paraId="79CCAE76" w14:textId="77777777" w:rsidR="002340C8" w:rsidRPr="00A346F2" w:rsidRDefault="002340C8" w:rsidP="002340C8">
      <w:pPr>
        <w:pBdr>
          <w:top w:val="nil"/>
          <w:left w:val="nil"/>
          <w:bottom w:val="nil"/>
          <w:right w:val="nil"/>
          <w:between w:val="nil"/>
        </w:pBdr>
        <w:spacing w:after="40"/>
        <w:rPr>
          <w:color w:val="000000"/>
        </w:rPr>
      </w:pPr>
    </w:p>
    <w:p w14:paraId="3C4DDACE" w14:textId="77777777" w:rsidR="002340C8" w:rsidRPr="00A346F2" w:rsidRDefault="002340C8" w:rsidP="002340C8">
      <w:pPr>
        <w:pBdr>
          <w:top w:val="nil"/>
          <w:left w:val="nil"/>
          <w:bottom w:val="nil"/>
          <w:right w:val="nil"/>
          <w:between w:val="nil"/>
        </w:pBdr>
        <w:spacing w:after="40"/>
        <w:rPr>
          <w:color w:val="000000"/>
        </w:rPr>
      </w:pPr>
    </w:p>
    <w:tbl>
      <w:tblPr>
        <w:tblW w:w="14879" w:type="dxa"/>
        <w:tblLayout w:type="fixed"/>
        <w:tblLook w:val="04A0" w:firstRow="1" w:lastRow="0" w:firstColumn="1" w:lastColumn="0" w:noHBand="0" w:noVBand="1"/>
      </w:tblPr>
      <w:tblGrid>
        <w:gridCol w:w="421"/>
        <w:gridCol w:w="1134"/>
        <w:gridCol w:w="1134"/>
        <w:gridCol w:w="1276"/>
        <w:gridCol w:w="1559"/>
        <w:gridCol w:w="2551"/>
        <w:gridCol w:w="708"/>
        <w:gridCol w:w="1843"/>
        <w:gridCol w:w="1417"/>
        <w:gridCol w:w="992"/>
        <w:gridCol w:w="1844"/>
      </w:tblGrid>
      <w:tr w:rsidR="002340C8" w:rsidRPr="00A346F2" w14:paraId="021018BA" w14:textId="77777777" w:rsidTr="002340C8">
        <w:trPr>
          <w:trHeight w:val="2175"/>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FE715" w14:textId="77777777" w:rsidR="002340C8" w:rsidRPr="00A346F2" w:rsidRDefault="002340C8" w:rsidP="002340C8">
            <w:pPr>
              <w:rPr>
                <w:color w:val="000000"/>
              </w:rPr>
            </w:pPr>
            <w:r>
              <w:rPr>
                <w:color w:val="000000"/>
              </w:rPr>
              <w:t>№ п/п</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FE0C6B9" w14:textId="77777777" w:rsidR="002340C8" w:rsidRPr="00A346F2" w:rsidRDefault="002340C8" w:rsidP="002340C8">
            <w:pPr>
              <w:rPr>
                <w:color w:val="000000"/>
              </w:rPr>
            </w:pPr>
            <w:r>
              <w:rPr>
                <w:color w:val="000000"/>
              </w:rPr>
              <w:t>Показания счетчика моточасов на начало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34ACF5" w14:textId="77777777" w:rsidR="002340C8" w:rsidRPr="00A346F2" w:rsidRDefault="002340C8" w:rsidP="002340C8">
            <w:pPr>
              <w:rPr>
                <w:color w:val="000000"/>
              </w:rPr>
            </w:pPr>
            <w:r>
              <w:rPr>
                <w:color w:val="000000"/>
              </w:rPr>
              <w:t>Показания счетчика моточасов на конец отчетного периода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8DBEF53" w14:textId="77777777" w:rsidR="002340C8" w:rsidRPr="00A346F2" w:rsidRDefault="002340C8" w:rsidP="002340C8">
            <w:pPr>
              <w:rPr>
                <w:color w:val="000000"/>
              </w:rPr>
            </w:pPr>
            <w:r>
              <w:rPr>
                <w:b/>
                <w:bCs/>
                <w:color w:val="000000"/>
              </w:rPr>
              <w:t>Кмтч</w:t>
            </w:r>
            <w:r>
              <w:rPr>
                <w:color w:val="000000"/>
              </w:rPr>
              <w:t xml:space="preserve"> - количество моточасов, отработанное Техникой в отчетном периоде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878FF18" w14:textId="77777777" w:rsidR="002340C8" w:rsidRPr="00A346F2" w:rsidRDefault="002340C8" w:rsidP="002340C8">
            <w:pPr>
              <w:rPr>
                <w:color w:val="000000"/>
              </w:rPr>
            </w:pPr>
            <w:r>
              <w:rPr>
                <w:b/>
                <w:bCs/>
                <w:color w:val="000000"/>
              </w:rPr>
              <w:t>tобщ</w:t>
            </w:r>
            <w:r>
              <w:rPr>
                <w:color w:val="000000"/>
              </w:rPr>
              <w:t xml:space="preserve"> – общее количество часов, запланированное в Графике работы терминала в отчетном периоде</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4DF218C" w14:textId="77777777" w:rsidR="002340C8" w:rsidRPr="00A346F2" w:rsidRDefault="002340C8" w:rsidP="002340C8">
            <w:pPr>
              <w:rPr>
                <w:color w:val="000000"/>
              </w:rPr>
            </w:pPr>
            <w:r>
              <w:rPr>
                <w:b/>
                <w:bCs/>
                <w:color w:val="000000"/>
              </w:rPr>
              <w:t>tрем</w:t>
            </w:r>
            <w:r>
              <w:rPr>
                <w:color w:val="000000"/>
              </w:rPr>
              <w:t xml:space="preserve"> – количество часов при которых Техника находилась в ремонте или на техническом обслуживании и не могла выполнять предусмотренные паспортом производителя работы.</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F16CC02" w14:textId="77777777" w:rsidR="002340C8" w:rsidRPr="00A346F2" w:rsidRDefault="002340C8" w:rsidP="002340C8">
            <w:pPr>
              <w:rPr>
                <w:color w:val="000000"/>
              </w:rPr>
            </w:pPr>
            <w:r>
              <w:rPr>
                <w:b/>
                <w:bCs/>
                <w:color w:val="000000"/>
              </w:rPr>
              <w:t>КТГ</w:t>
            </w:r>
            <w:r>
              <w:rPr>
                <w:color w:val="000000"/>
              </w:rPr>
              <w:t xml:space="preserve"> Техники в отчетном периоде,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89D1B86" w14:textId="77777777" w:rsidR="002340C8" w:rsidRPr="00A346F2" w:rsidRDefault="002340C8" w:rsidP="002340C8">
            <w:pPr>
              <w:rPr>
                <w:color w:val="000000"/>
              </w:rPr>
            </w:pPr>
            <w:r>
              <w:rPr>
                <w:b/>
                <w:bCs/>
                <w:color w:val="000000"/>
              </w:rPr>
              <w:t>Кг</w:t>
            </w:r>
            <w:r>
              <w:rPr>
                <w:color w:val="000000"/>
              </w:rPr>
              <w:t xml:space="preserve"> – коэффициент снижения стоимости работ, определяемый в зависимости от коэффициента технической готовности Товара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E35E9BA" w14:textId="77777777" w:rsidR="002340C8" w:rsidRPr="00A346F2" w:rsidRDefault="002340C8" w:rsidP="002340C8">
            <w:pPr>
              <w:rPr>
                <w:color w:val="000000"/>
              </w:rPr>
            </w:pPr>
            <w:r>
              <w:rPr>
                <w:b/>
                <w:bCs/>
                <w:color w:val="000000"/>
              </w:rPr>
              <w:t>Спмрт</w:t>
            </w:r>
            <w:r>
              <w:rPr>
                <w:color w:val="000000"/>
              </w:rPr>
              <w:t xml:space="preserve"> – стоимость поддержания 1 моточаса работы Техники в отчетном периоде, руб. без НДС</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5545CC3" w14:textId="77777777" w:rsidR="002340C8" w:rsidRPr="00A346F2" w:rsidRDefault="002340C8" w:rsidP="002340C8">
            <w:pPr>
              <w:rPr>
                <w:color w:val="000000"/>
              </w:rPr>
            </w:pPr>
            <w:r>
              <w:rPr>
                <w:b/>
                <w:bCs/>
                <w:color w:val="000000"/>
              </w:rPr>
              <w:t xml:space="preserve">Ср </w:t>
            </w:r>
            <w:r>
              <w:rPr>
                <w:color w:val="000000"/>
              </w:rPr>
              <w:t>- стоимость Работ в отчетном периоде, руб. без НДС</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14:paraId="007776AA" w14:textId="77777777" w:rsidR="002340C8" w:rsidRPr="00A346F2" w:rsidRDefault="002340C8" w:rsidP="002340C8">
            <w:pPr>
              <w:rPr>
                <w:color w:val="000000"/>
              </w:rPr>
            </w:pPr>
            <w:r>
              <w:rPr>
                <w:b/>
                <w:bCs/>
                <w:color w:val="000000"/>
              </w:rPr>
              <w:t>Сдр</w:t>
            </w:r>
            <w:r>
              <w:rPr>
                <w:color w:val="000000"/>
              </w:rPr>
              <w:t xml:space="preserve"> - стоимость дополнительных работ в отчетном периоде, согласно актам сдачи-приемки выполненных работ, руб. без НДС</w:t>
            </w:r>
          </w:p>
        </w:tc>
      </w:tr>
      <w:tr w:rsidR="002340C8" w:rsidRPr="00A346F2" w14:paraId="65F9F1BD" w14:textId="77777777" w:rsidTr="002340C8">
        <w:trPr>
          <w:trHeight w:val="51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913731"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FF2ACD"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19DD74" w14:textId="77777777" w:rsidR="002340C8" w:rsidRPr="00A346F2" w:rsidRDefault="002340C8" w:rsidP="002340C8">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5182F5" w14:textId="77777777" w:rsidR="002340C8" w:rsidRPr="00A346F2" w:rsidRDefault="002340C8" w:rsidP="002340C8">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0819C65A" w14:textId="77777777" w:rsidR="002340C8" w:rsidRPr="00A346F2" w:rsidRDefault="002340C8" w:rsidP="002340C8">
            <w:pPr>
              <w:rPr>
                <w:color w:val="000000"/>
              </w:rPr>
            </w:pPr>
            <w:r>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5FDB19E6" w14:textId="77777777" w:rsidR="002340C8" w:rsidRPr="00A346F2" w:rsidRDefault="002340C8" w:rsidP="002340C8">
            <w:pPr>
              <w:rPr>
                <w:color w:val="000000"/>
              </w:rPr>
            </w:pPr>
            <w:r>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737D7706" w14:textId="77777777" w:rsidR="002340C8" w:rsidRPr="00A346F2" w:rsidRDefault="002340C8" w:rsidP="002340C8">
            <w:pPr>
              <w:rPr>
                <w:color w:val="000000"/>
              </w:rPr>
            </w:pPr>
            <w:r>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4C25A7" w14:textId="77777777" w:rsidR="002340C8" w:rsidRPr="00A346F2" w:rsidRDefault="002340C8" w:rsidP="002340C8">
            <w:pPr>
              <w:rPr>
                <w:color w:val="000000"/>
              </w:rPr>
            </w:pPr>
            <w:r>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74D56E8" w14:textId="77777777" w:rsidR="002340C8" w:rsidRPr="00A346F2" w:rsidRDefault="002340C8" w:rsidP="002340C8">
            <w:pPr>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0D0BB097" w14:textId="77777777" w:rsidR="002340C8" w:rsidRPr="00A346F2" w:rsidRDefault="002340C8" w:rsidP="002340C8">
            <w:pPr>
              <w:rPr>
                <w:color w:val="000000"/>
              </w:rPr>
            </w:pPr>
            <w:r>
              <w:rPr>
                <w:color w:val="000000"/>
              </w:rPr>
              <w:t> </w:t>
            </w:r>
          </w:p>
        </w:tc>
        <w:tc>
          <w:tcPr>
            <w:tcW w:w="1844" w:type="dxa"/>
            <w:tcBorders>
              <w:top w:val="nil"/>
              <w:left w:val="nil"/>
              <w:bottom w:val="single" w:sz="4" w:space="0" w:color="auto"/>
              <w:right w:val="single" w:sz="4" w:space="0" w:color="auto"/>
            </w:tcBorders>
            <w:shd w:val="clear" w:color="auto" w:fill="auto"/>
            <w:noWrap/>
            <w:vAlign w:val="bottom"/>
            <w:hideMark/>
          </w:tcPr>
          <w:p w14:paraId="14824E13" w14:textId="77777777" w:rsidR="002340C8" w:rsidRPr="00A346F2" w:rsidRDefault="002340C8" w:rsidP="002340C8">
            <w:pPr>
              <w:rPr>
                <w:color w:val="000000"/>
              </w:rPr>
            </w:pPr>
            <w:r>
              <w:rPr>
                <w:color w:val="000000"/>
              </w:rPr>
              <w:t> </w:t>
            </w:r>
          </w:p>
        </w:tc>
      </w:tr>
      <w:tr w:rsidR="002340C8" w:rsidRPr="00A346F2" w14:paraId="602EB968" w14:textId="77777777" w:rsidTr="002340C8">
        <w:trPr>
          <w:trHeight w:val="300"/>
        </w:trPr>
        <w:tc>
          <w:tcPr>
            <w:tcW w:w="421" w:type="dxa"/>
            <w:tcBorders>
              <w:top w:val="nil"/>
              <w:left w:val="nil"/>
              <w:bottom w:val="nil"/>
              <w:right w:val="nil"/>
            </w:tcBorders>
            <w:shd w:val="clear" w:color="auto" w:fill="auto"/>
            <w:noWrap/>
            <w:vAlign w:val="bottom"/>
            <w:hideMark/>
          </w:tcPr>
          <w:p w14:paraId="40BBBA66"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7CEAB39E"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52F9A910"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4ED79D9C"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0C6387F"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0F723D47"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2CA577CE"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62F1D75A"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7667" w14:textId="77777777" w:rsidR="002340C8" w:rsidRPr="00A346F2" w:rsidRDefault="002340C8" w:rsidP="002340C8">
            <w:pPr>
              <w:jc w:val="center"/>
              <w:rPr>
                <w:color w:val="000000"/>
              </w:rPr>
            </w:pPr>
            <w:r>
              <w:rPr>
                <w:color w:val="000000"/>
              </w:rPr>
              <w:t>Итого без НДС 20%</w:t>
            </w:r>
          </w:p>
        </w:tc>
        <w:tc>
          <w:tcPr>
            <w:tcW w:w="1844" w:type="dxa"/>
            <w:tcBorders>
              <w:top w:val="nil"/>
              <w:left w:val="nil"/>
              <w:bottom w:val="single" w:sz="4" w:space="0" w:color="auto"/>
              <w:right w:val="single" w:sz="4" w:space="0" w:color="auto"/>
            </w:tcBorders>
            <w:shd w:val="clear" w:color="auto" w:fill="auto"/>
            <w:noWrap/>
            <w:vAlign w:val="bottom"/>
            <w:hideMark/>
          </w:tcPr>
          <w:p w14:paraId="01CE3E0A" w14:textId="77777777" w:rsidR="002340C8" w:rsidRPr="00A346F2" w:rsidRDefault="002340C8" w:rsidP="002340C8">
            <w:pPr>
              <w:rPr>
                <w:color w:val="000000"/>
              </w:rPr>
            </w:pPr>
            <w:r>
              <w:rPr>
                <w:color w:val="000000"/>
              </w:rPr>
              <w:t> </w:t>
            </w:r>
          </w:p>
        </w:tc>
      </w:tr>
      <w:tr w:rsidR="002340C8" w:rsidRPr="00A346F2" w14:paraId="43EB639E" w14:textId="77777777" w:rsidTr="002340C8">
        <w:trPr>
          <w:trHeight w:val="300"/>
        </w:trPr>
        <w:tc>
          <w:tcPr>
            <w:tcW w:w="421" w:type="dxa"/>
            <w:tcBorders>
              <w:top w:val="nil"/>
              <w:left w:val="nil"/>
              <w:bottom w:val="nil"/>
              <w:right w:val="nil"/>
            </w:tcBorders>
            <w:shd w:val="clear" w:color="auto" w:fill="auto"/>
            <w:noWrap/>
            <w:vAlign w:val="bottom"/>
            <w:hideMark/>
          </w:tcPr>
          <w:p w14:paraId="7B8BB853"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3A2B4E6D"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2A6C7242"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1D680C78"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3BB31DCD"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618B22E1"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31C5F0AC"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11AED5A5"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E8A4" w14:textId="77777777" w:rsidR="002340C8" w:rsidRPr="00A346F2" w:rsidRDefault="002340C8" w:rsidP="002340C8">
            <w:pPr>
              <w:jc w:val="center"/>
              <w:rPr>
                <w:color w:val="000000"/>
              </w:rPr>
            </w:pPr>
            <w:r>
              <w:rPr>
                <w:color w:val="000000"/>
              </w:rPr>
              <w:t>НДС 20%</w:t>
            </w:r>
          </w:p>
        </w:tc>
        <w:tc>
          <w:tcPr>
            <w:tcW w:w="1844" w:type="dxa"/>
            <w:tcBorders>
              <w:top w:val="nil"/>
              <w:left w:val="nil"/>
              <w:bottom w:val="single" w:sz="4" w:space="0" w:color="auto"/>
              <w:right w:val="single" w:sz="4" w:space="0" w:color="auto"/>
            </w:tcBorders>
            <w:shd w:val="clear" w:color="auto" w:fill="auto"/>
            <w:noWrap/>
            <w:vAlign w:val="bottom"/>
            <w:hideMark/>
          </w:tcPr>
          <w:p w14:paraId="6A57C347" w14:textId="77777777" w:rsidR="002340C8" w:rsidRPr="00A346F2" w:rsidRDefault="002340C8" w:rsidP="002340C8">
            <w:pPr>
              <w:rPr>
                <w:color w:val="000000"/>
              </w:rPr>
            </w:pPr>
            <w:r>
              <w:rPr>
                <w:color w:val="000000"/>
              </w:rPr>
              <w:t> </w:t>
            </w:r>
          </w:p>
        </w:tc>
      </w:tr>
      <w:tr w:rsidR="002340C8" w:rsidRPr="00A346F2" w14:paraId="7F4E3C5F" w14:textId="77777777" w:rsidTr="002340C8">
        <w:trPr>
          <w:trHeight w:val="300"/>
        </w:trPr>
        <w:tc>
          <w:tcPr>
            <w:tcW w:w="421" w:type="dxa"/>
            <w:tcBorders>
              <w:top w:val="nil"/>
              <w:left w:val="nil"/>
              <w:bottom w:val="nil"/>
              <w:right w:val="nil"/>
            </w:tcBorders>
            <w:shd w:val="clear" w:color="auto" w:fill="auto"/>
            <w:noWrap/>
            <w:vAlign w:val="bottom"/>
            <w:hideMark/>
          </w:tcPr>
          <w:p w14:paraId="385982A9"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5CF65433"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71091B51"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0569D6C2"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8608C58"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3AF4EAD4"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60E19F34"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4AA58613"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6E3A" w14:textId="77777777" w:rsidR="002340C8" w:rsidRPr="00A346F2" w:rsidRDefault="002340C8" w:rsidP="002340C8">
            <w:pPr>
              <w:jc w:val="center"/>
              <w:rPr>
                <w:color w:val="000000"/>
              </w:rPr>
            </w:pPr>
            <w:r>
              <w:rPr>
                <w:color w:val="000000"/>
              </w:rPr>
              <w:t>Итого, в том числе НДС 20%</w:t>
            </w:r>
          </w:p>
        </w:tc>
        <w:tc>
          <w:tcPr>
            <w:tcW w:w="1844" w:type="dxa"/>
            <w:tcBorders>
              <w:top w:val="nil"/>
              <w:left w:val="nil"/>
              <w:bottom w:val="single" w:sz="4" w:space="0" w:color="auto"/>
              <w:right w:val="single" w:sz="4" w:space="0" w:color="auto"/>
            </w:tcBorders>
            <w:shd w:val="clear" w:color="auto" w:fill="auto"/>
            <w:noWrap/>
            <w:vAlign w:val="bottom"/>
            <w:hideMark/>
          </w:tcPr>
          <w:p w14:paraId="1032936B" w14:textId="77777777" w:rsidR="002340C8" w:rsidRPr="00A346F2" w:rsidRDefault="002340C8" w:rsidP="002340C8">
            <w:pPr>
              <w:rPr>
                <w:color w:val="000000"/>
              </w:rPr>
            </w:pPr>
            <w:r>
              <w:rPr>
                <w:color w:val="000000"/>
              </w:rPr>
              <w:t> </w:t>
            </w:r>
          </w:p>
        </w:tc>
      </w:tr>
    </w:tbl>
    <w:p w14:paraId="776EF3CE" w14:textId="77777777" w:rsidR="002340C8" w:rsidRPr="00A346F2" w:rsidRDefault="002340C8" w:rsidP="002340C8">
      <w:pPr>
        <w:pBdr>
          <w:top w:val="nil"/>
          <w:left w:val="nil"/>
          <w:bottom w:val="nil"/>
          <w:right w:val="nil"/>
          <w:between w:val="nil"/>
        </w:pBdr>
        <w:spacing w:after="40"/>
        <w:rPr>
          <w:color w:val="000000"/>
        </w:rPr>
      </w:pPr>
    </w:p>
    <w:p w14:paraId="768C2A3B" w14:textId="77777777" w:rsidR="002340C8" w:rsidRPr="00A346F2" w:rsidRDefault="002340C8" w:rsidP="002340C8">
      <w:pPr>
        <w:pBdr>
          <w:top w:val="nil"/>
          <w:left w:val="nil"/>
          <w:bottom w:val="nil"/>
          <w:right w:val="nil"/>
          <w:between w:val="nil"/>
        </w:pBdr>
        <w:rPr>
          <w:color w:val="000000"/>
        </w:rPr>
      </w:pPr>
    </w:p>
    <w:p w14:paraId="7A3D1822"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lastRenderedPageBreak/>
        <w:t>Всего выполнено работ на сумму: ________________________________________________________________  рублей ___ коп.,</w:t>
      </w:r>
    </w:p>
    <w:p w14:paraId="14D3D68D"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1DDA9EFD" w14:textId="77777777" w:rsidR="002340C8" w:rsidRPr="00A346F2" w:rsidRDefault="002340C8" w:rsidP="002340C8">
      <w:pPr>
        <w:pBdr>
          <w:top w:val="nil"/>
          <w:left w:val="nil"/>
          <w:bottom w:val="nil"/>
          <w:right w:val="nil"/>
          <w:between w:val="nil"/>
        </w:pBdr>
        <w:rPr>
          <w:i/>
          <w:color w:val="000000"/>
        </w:rPr>
      </w:pPr>
    </w:p>
    <w:p w14:paraId="6712197D"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3C68B87C" w14:textId="77777777" w:rsidR="002340C8" w:rsidRPr="00A346F2" w:rsidRDefault="002340C8" w:rsidP="002340C8">
      <w:pPr>
        <w:pBdr>
          <w:top w:val="nil"/>
          <w:left w:val="nil"/>
          <w:bottom w:val="nil"/>
          <w:right w:val="nil"/>
          <w:between w:val="nil"/>
        </w:pBdr>
        <w:rPr>
          <w:color w:val="000000"/>
        </w:rPr>
      </w:pPr>
    </w:p>
    <w:p w14:paraId="187A525A"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27B6105A"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7DA454C" w14:textId="77777777" w:rsidTr="002340C8">
        <w:trPr>
          <w:trHeight w:val="1367"/>
        </w:trPr>
        <w:tc>
          <w:tcPr>
            <w:tcW w:w="4847" w:type="dxa"/>
            <w:tcBorders>
              <w:top w:val="nil"/>
              <w:left w:val="nil"/>
              <w:bottom w:val="nil"/>
              <w:right w:val="nil"/>
            </w:tcBorders>
          </w:tcPr>
          <w:p w14:paraId="0E9E1561" w14:textId="77777777" w:rsidR="002340C8" w:rsidRDefault="002340C8" w:rsidP="002340C8">
            <w:pPr>
              <w:pBdr>
                <w:top w:val="nil"/>
                <w:left w:val="nil"/>
                <w:bottom w:val="nil"/>
                <w:right w:val="nil"/>
                <w:between w:val="nil"/>
              </w:pBdr>
              <w:rPr>
                <w:color w:val="000000"/>
              </w:rPr>
            </w:pPr>
          </w:p>
          <w:p w14:paraId="61A6E50E" w14:textId="77777777" w:rsidR="002340C8" w:rsidRDefault="002340C8" w:rsidP="002340C8">
            <w:pPr>
              <w:pBdr>
                <w:top w:val="nil"/>
                <w:left w:val="nil"/>
                <w:bottom w:val="nil"/>
                <w:right w:val="nil"/>
                <w:between w:val="nil"/>
              </w:pBdr>
              <w:rPr>
                <w:color w:val="000000"/>
              </w:rPr>
            </w:pPr>
            <w:r>
              <w:rPr>
                <w:color w:val="000000"/>
              </w:rPr>
              <w:t>Заказчик:</w:t>
            </w:r>
          </w:p>
          <w:p w14:paraId="5AAE3A7A" w14:textId="77777777" w:rsidR="002340C8" w:rsidRDefault="002340C8" w:rsidP="002340C8">
            <w:pPr>
              <w:pBdr>
                <w:top w:val="nil"/>
                <w:left w:val="nil"/>
                <w:bottom w:val="nil"/>
                <w:right w:val="nil"/>
                <w:between w:val="nil"/>
              </w:pBdr>
              <w:tabs>
                <w:tab w:val="left" w:pos="142"/>
              </w:tabs>
              <w:rPr>
                <w:color w:val="000000"/>
              </w:rPr>
            </w:pPr>
          </w:p>
          <w:p w14:paraId="690645D7" w14:textId="77777777" w:rsidR="002340C8" w:rsidRDefault="002340C8" w:rsidP="002340C8">
            <w:pPr>
              <w:pBdr>
                <w:top w:val="nil"/>
                <w:left w:val="nil"/>
                <w:bottom w:val="nil"/>
                <w:right w:val="nil"/>
                <w:between w:val="nil"/>
              </w:pBdr>
            </w:pPr>
          </w:p>
          <w:p w14:paraId="30B23C0C" w14:textId="77777777" w:rsidR="002340C8" w:rsidRDefault="002340C8" w:rsidP="002340C8">
            <w:pPr>
              <w:pBdr>
                <w:top w:val="nil"/>
                <w:left w:val="nil"/>
                <w:bottom w:val="nil"/>
                <w:right w:val="nil"/>
                <w:between w:val="nil"/>
              </w:pBdr>
            </w:pPr>
          </w:p>
          <w:p w14:paraId="40B6644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0313841" w14:textId="77777777" w:rsidR="002340C8" w:rsidRDefault="002340C8" w:rsidP="002340C8">
            <w:pPr>
              <w:pBdr>
                <w:top w:val="nil"/>
                <w:left w:val="nil"/>
                <w:bottom w:val="nil"/>
                <w:right w:val="nil"/>
                <w:between w:val="nil"/>
              </w:pBdr>
              <w:rPr>
                <w:color w:val="000000"/>
              </w:rPr>
            </w:pPr>
          </w:p>
          <w:p w14:paraId="6B47EE40"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18C08E2" w14:textId="77777777" w:rsidR="002340C8" w:rsidRDefault="002340C8" w:rsidP="002340C8">
            <w:pPr>
              <w:widowControl w:val="0"/>
              <w:pBdr>
                <w:top w:val="nil"/>
                <w:left w:val="nil"/>
                <w:bottom w:val="nil"/>
                <w:right w:val="nil"/>
                <w:between w:val="nil"/>
              </w:pBdr>
              <w:rPr>
                <w:color w:val="000000"/>
              </w:rPr>
            </w:pPr>
          </w:p>
          <w:p w14:paraId="343D94DA" w14:textId="77777777" w:rsidR="002340C8" w:rsidRDefault="002340C8" w:rsidP="002340C8">
            <w:pPr>
              <w:widowControl w:val="0"/>
              <w:pBdr>
                <w:top w:val="nil"/>
                <w:left w:val="nil"/>
                <w:bottom w:val="nil"/>
                <w:right w:val="nil"/>
                <w:between w:val="nil"/>
              </w:pBdr>
              <w:rPr>
                <w:color w:val="000000"/>
              </w:rPr>
            </w:pPr>
          </w:p>
          <w:p w14:paraId="3984455D" w14:textId="77777777" w:rsidR="002340C8" w:rsidRDefault="002340C8" w:rsidP="002340C8">
            <w:pPr>
              <w:widowControl w:val="0"/>
              <w:pBdr>
                <w:top w:val="nil"/>
                <w:left w:val="nil"/>
                <w:bottom w:val="nil"/>
                <w:right w:val="nil"/>
                <w:between w:val="nil"/>
              </w:pBdr>
              <w:rPr>
                <w:color w:val="000000"/>
              </w:rPr>
            </w:pPr>
          </w:p>
          <w:p w14:paraId="2265D64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BA156D7" w14:textId="77777777" w:rsidR="002340C8" w:rsidRPr="00A346F2" w:rsidRDefault="002340C8" w:rsidP="002340C8">
      <w:pPr>
        <w:pBdr>
          <w:top w:val="nil"/>
          <w:left w:val="nil"/>
          <w:bottom w:val="nil"/>
          <w:right w:val="nil"/>
          <w:between w:val="nil"/>
        </w:pBdr>
        <w:rPr>
          <w:color w:val="000000"/>
        </w:rPr>
        <w:sectPr w:rsidR="002340C8" w:rsidRPr="00A346F2" w:rsidSect="002340C8">
          <w:pgSz w:w="16840" w:h="11907" w:orient="landscape"/>
          <w:pgMar w:top="1418" w:right="1134" w:bottom="851" w:left="1134" w:header="794" w:footer="794" w:gutter="0"/>
          <w:cols w:space="720"/>
        </w:sectPr>
      </w:pPr>
    </w:p>
    <w:p w14:paraId="078D54F8" w14:textId="77777777" w:rsidR="002340C8" w:rsidRPr="00A346F2" w:rsidRDefault="002340C8" w:rsidP="002340C8">
      <w:pPr>
        <w:ind w:left="6481" w:firstLine="720"/>
        <w:jc w:val="right"/>
        <w:outlineLvl w:val="2"/>
      </w:pPr>
      <w:r>
        <w:lastRenderedPageBreak/>
        <w:t>Приложение № 8</w:t>
      </w:r>
    </w:p>
    <w:p w14:paraId="54015FEC" w14:textId="77777777" w:rsidR="002340C8" w:rsidRPr="00A346F2" w:rsidRDefault="002340C8" w:rsidP="002340C8">
      <w:pPr>
        <w:jc w:val="right"/>
      </w:pPr>
      <w:r>
        <w:t xml:space="preserve">к Договору №  _______________ </w:t>
      </w:r>
    </w:p>
    <w:p w14:paraId="53C9B28E" w14:textId="77777777" w:rsidR="002340C8" w:rsidRPr="00A346F2" w:rsidRDefault="002340C8" w:rsidP="002340C8">
      <w:pPr>
        <w:ind w:left="720"/>
        <w:jc w:val="right"/>
      </w:pPr>
      <w:r>
        <w:t>от «____» _________ 2023г.</w:t>
      </w:r>
    </w:p>
    <w:p w14:paraId="7BD3D8E9" w14:textId="77777777" w:rsidR="002340C8" w:rsidRPr="00A346F2" w:rsidRDefault="002340C8" w:rsidP="002340C8">
      <w:pPr>
        <w:keepNext/>
        <w:keepLines/>
        <w:spacing w:before="20" w:after="20"/>
      </w:pPr>
      <w:r>
        <w:t xml:space="preserve"> Форма</w:t>
      </w:r>
    </w:p>
    <w:p w14:paraId="09354EFF" w14:textId="77777777" w:rsidR="002340C8" w:rsidRPr="00A346F2" w:rsidRDefault="002340C8" w:rsidP="002340C8">
      <w:pPr>
        <w:keepNext/>
        <w:keepLines/>
        <w:spacing w:before="20" w:after="20"/>
        <w:rPr>
          <w:b/>
        </w:rPr>
      </w:pPr>
    </w:p>
    <w:p w14:paraId="5D2432EC" w14:textId="77777777" w:rsidR="002340C8" w:rsidRPr="00A346F2" w:rsidRDefault="002340C8" w:rsidP="002340C8">
      <w:pPr>
        <w:jc w:val="center"/>
        <w:outlineLvl w:val="3"/>
        <w:rPr>
          <w:b/>
        </w:rPr>
      </w:pPr>
      <w:r>
        <w:rPr>
          <w:b/>
        </w:rPr>
        <w:t>Дефектный акт №</w:t>
      </w:r>
    </w:p>
    <w:p w14:paraId="50C280F8" w14:textId="77777777" w:rsidR="002340C8" w:rsidRPr="00A346F2" w:rsidRDefault="002340C8" w:rsidP="002340C8">
      <w:pPr>
        <w:jc w:val="center"/>
        <w:rPr>
          <w:b/>
        </w:rPr>
      </w:pPr>
      <w:r>
        <w:rPr>
          <w:b/>
        </w:rPr>
        <w:t>от «__» ________ 20___. к договору № ______________ от ________ 20___г.</w:t>
      </w:r>
    </w:p>
    <w:p w14:paraId="50DA7FE3" w14:textId="77777777" w:rsidR="002340C8" w:rsidRPr="00A346F2" w:rsidRDefault="002340C8" w:rsidP="002340C8">
      <w:pPr>
        <w:jc w:val="center"/>
        <w:rPr>
          <w:b/>
        </w:rPr>
      </w:pPr>
    </w:p>
    <w:p w14:paraId="6969007A" w14:textId="77777777" w:rsidR="002340C8" w:rsidRPr="00A346F2" w:rsidRDefault="002340C8" w:rsidP="002340C8">
      <w:pPr>
        <w:jc w:val="center"/>
        <w:rPr>
          <w:b/>
        </w:rPr>
      </w:pPr>
    </w:p>
    <w:p w14:paraId="7C44406D" w14:textId="77777777" w:rsidR="002340C8" w:rsidRPr="00A346F2" w:rsidRDefault="002340C8" w:rsidP="002340C8">
      <w:pPr>
        <w:rPr>
          <w:b/>
        </w:rPr>
      </w:pPr>
      <w:r>
        <w:rPr>
          <w:b/>
        </w:rPr>
        <w:t xml:space="preserve">Заказчик: </w:t>
      </w:r>
    </w:p>
    <w:p w14:paraId="61689C51" w14:textId="77777777" w:rsidR="002340C8" w:rsidRPr="00A346F2" w:rsidRDefault="002340C8" w:rsidP="002340C8">
      <w:pPr>
        <w:ind w:firstLine="284"/>
        <w:rPr>
          <w:b/>
        </w:rPr>
      </w:pPr>
    </w:p>
    <w:p w14:paraId="0541C00C" w14:textId="77777777" w:rsidR="002340C8" w:rsidRPr="00A346F2" w:rsidRDefault="002340C8" w:rsidP="002340C8">
      <w:r>
        <w:rPr>
          <w:b/>
        </w:rPr>
        <w:t>Исполнитель:.</w:t>
      </w:r>
      <w:r>
        <w:t xml:space="preserve">                                 </w:t>
      </w:r>
    </w:p>
    <w:p w14:paraId="4671400F" w14:textId="77777777" w:rsidR="002340C8" w:rsidRPr="00A346F2" w:rsidRDefault="002340C8" w:rsidP="002340C8"/>
    <w:p w14:paraId="01B36608" w14:textId="77777777" w:rsidR="002340C8" w:rsidRPr="00A346F2" w:rsidRDefault="002340C8" w:rsidP="002340C8">
      <w:pPr>
        <w:ind w:firstLine="426"/>
      </w:pPr>
      <w:r>
        <w:t>Настоящий акт составлен о том, что для проведения ремонта __________________________ ________________________________________</w:t>
      </w:r>
    </w:p>
    <w:p w14:paraId="5A5DE791" w14:textId="77777777" w:rsidR="002340C8" w:rsidRPr="00A346F2" w:rsidRDefault="002340C8" w:rsidP="002340C8">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2340C8" w:rsidRPr="00A346F2" w14:paraId="207F71D6" w14:textId="77777777" w:rsidTr="002340C8">
        <w:trPr>
          <w:trHeight w:val="425"/>
        </w:trPr>
        <w:tc>
          <w:tcPr>
            <w:tcW w:w="460" w:type="dxa"/>
            <w:vAlign w:val="center"/>
          </w:tcPr>
          <w:p w14:paraId="5F899B64" w14:textId="77777777" w:rsidR="002340C8" w:rsidRPr="00A346F2" w:rsidRDefault="002340C8" w:rsidP="002340C8">
            <w:pPr>
              <w:jc w:val="center"/>
            </w:pPr>
          </w:p>
        </w:tc>
        <w:tc>
          <w:tcPr>
            <w:tcW w:w="1514" w:type="dxa"/>
            <w:vAlign w:val="center"/>
          </w:tcPr>
          <w:p w14:paraId="3D1B2385" w14:textId="77777777" w:rsidR="002340C8" w:rsidRPr="00A346F2" w:rsidRDefault="002340C8" w:rsidP="002340C8">
            <w:pPr>
              <w:jc w:val="center"/>
            </w:pPr>
            <w:r>
              <w:t>НОМЕР</w:t>
            </w:r>
          </w:p>
        </w:tc>
        <w:tc>
          <w:tcPr>
            <w:tcW w:w="5116" w:type="dxa"/>
            <w:vAlign w:val="center"/>
          </w:tcPr>
          <w:p w14:paraId="552E7723" w14:textId="77777777" w:rsidR="002340C8" w:rsidRPr="00A346F2" w:rsidRDefault="002340C8" w:rsidP="002340C8">
            <w:pPr>
              <w:jc w:val="center"/>
            </w:pPr>
            <w:r>
              <w:t>ОПИСАНИЕ</w:t>
            </w:r>
          </w:p>
        </w:tc>
        <w:tc>
          <w:tcPr>
            <w:tcW w:w="1264" w:type="dxa"/>
            <w:vAlign w:val="center"/>
          </w:tcPr>
          <w:p w14:paraId="729D610A" w14:textId="77777777" w:rsidR="002340C8" w:rsidRPr="00A346F2" w:rsidRDefault="002340C8" w:rsidP="002340C8">
            <w:pPr>
              <w:jc w:val="center"/>
            </w:pPr>
            <w:r>
              <w:t>КОЛ-ВО</w:t>
            </w:r>
          </w:p>
        </w:tc>
        <w:tc>
          <w:tcPr>
            <w:tcW w:w="1237" w:type="dxa"/>
            <w:vAlign w:val="center"/>
          </w:tcPr>
          <w:p w14:paraId="1AA0A8FB" w14:textId="77777777" w:rsidR="002340C8" w:rsidRPr="00A346F2" w:rsidRDefault="002340C8" w:rsidP="002340C8">
            <w:pPr>
              <w:jc w:val="center"/>
            </w:pPr>
            <w:r>
              <w:t>ЕД.ИЗМ.</w:t>
            </w:r>
          </w:p>
        </w:tc>
      </w:tr>
      <w:tr w:rsidR="002340C8" w:rsidRPr="00A346F2" w14:paraId="175534A6" w14:textId="77777777" w:rsidTr="002340C8">
        <w:tc>
          <w:tcPr>
            <w:tcW w:w="460" w:type="dxa"/>
            <w:vAlign w:val="center"/>
          </w:tcPr>
          <w:p w14:paraId="543EF19D" w14:textId="77777777" w:rsidR="002340C8" w:rsidRPr="00A346F2" w:rsidRDefault="002340C8" w:rsidP="002340C8">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0DC7E9D5" w14:textId="77777777" w:rsidR="002340C8" w:rsidRPr="00A346F2" w:rsidRDefault="002340C8" w:rsidP="002340C8">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9624308" w14:textId="77777777" w:rsidR="002340C8" w:rsidRPr="00A346F2" w:rsidRDefault="002340C8" w:rsidP="002340C8"/>
        </w:tc>
        <w:tc>
          <w:tcPr>
            <w:tcW w:w="1264" w:type="dxa"/>
            <w:vAlign w:val="bottom"/>
          </w:tcPr>
          <w:p w14:paraId="59B25BA7" w14:textId="77777777" w:rsidR="002340C8" w:rsidRPr="00A346F2" w:rsidRDefault="002340C8" w:rsidP="002340C8">
            <w:pPr>
              <w:jc w:val="center"/>
            </w:pPr>
          </w:p>
        </w:tc>
        <w:tc>
          <w:tcPr>
            <w:tcW w:w="1237" w:type="dxa"/>
            <w:vAlign w:val="center"/>
          </w:tcPr>
          <w:p w14:paraId="2A72F607" w14:textId="77777777" w:rsidR="002340C8" w:rsidRPr="00A346F2" w:rsidRDefault="002340C8" w:rsidP="002340C8">
            <w:pPr>
              <w:jc w:val="center"/>
            </w:pPr>
          </w:p>
        </w:tc>
      </w:tr>
      <w:tr w:rsidR="002340C8" w:rsidRPr="00A346F2" w14:paraId="629AB561" w14:textId="77777777" w:rsidTr="002340C8">
        <w:tc>
          <w:tcPr>
            <w:tcW w:w="460" w:type="dxa"/>
            <w:vAlign w:val="center"/>
          </w:tcPr>
          <w:p w14:paraId="3AD1906F" w14:textId="77777777" w:rsidR="002340C8" w:rsidRPr="00A346F2" w:rsidRDefault="002340C8" w:rsidP="002340C8">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EBAC8"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7056EF" w14:textId="77777777" w:rsidR="002340C8" w:rsidRPr="00A346F2" w:rsidRDefault="002340C8" w:rsidP="002340C8"/>
        </w:tc>
        <w:tc>
          <w:tcPr>
            <w:tcW w:w="1264" w:type="dxa"/>
            <w:vAlign w:val="bottom"/>
          </w:tcPr>
          <w:p w14:paraId="78C3E537" w14:textId="77777777" w:rsidR="002340C8" w:rsidRPr="00A346F2" w:rsidRDefault="002340C8" w:rsidP="002340C8">
            <w:pPr>
              <w:jc w:val="center"/>
            </w:pPr>
          </w:p>
        </w:tc>
        <w:tc>
          <w:tcPr>
            <w:tcW w:w="1237" w:type="dxa"/>
            <w:vAlign w:val="center"/>
          </w:tcPr>
          <w:p w14:paraId="0E3D5962" w14:textId="77777777" w:rsidR="002340C8" w:rsidRPr="00A346F2" w:rsidRDefault="002340C8" w:rsidP="002340C8">
            <w:pPr>
              <w:jc w:val="center"/>
            </w:pPr>
          </w:p>
        </w:tc>
      </w:tr>
      <w:tr w:rsidR="002340C8" w:rsidRPr="00A346F2" w14:paraId="45F83CA3" w14:textId="77777777" w:rsidTr="002340C8">
        <w:tc>
          <w:tcPr>
            <w:tcW w:w="460" w:type="dxa"/>
            <w:vAlign w:val="center"/>
          </w:tcPr>
          <w:p w14:paraId="642D2D97" w14:textId="77777777" w:rsidR="002340C8" w:rsidRPr="00A346F2" w:rsidRDefault="002340C8" w:rsidP="002340C8">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AF484"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C32CB1" w14:textId="77777777" w:rsidR="002340C8" w:rsidRPr="00A346F2" w:rsidRDefault="002340C8" w:rsidP="002340C8"/>
        </w:tc>
        <w:tc>
          <w:tcPr>
            <w:tcW w:w="1264" w:type="dxa"/>
            <w:vAlign w:val="bottom"/>
          </w:tcPr>
          <w:p w14:paraId="5E9659BE" w14:textId="77777777" w:rsidR="002340C8" w:rsidRPr="00A346F2" w:rsidRDefault="002340C8" w:rsidP="002340C8">
            <w:pPr>
              <w:jc w:val="center"/>
            </w:pPr>
          </w:p>
        </w:tc>
        <w:tc>
          <w:tcPr>
            <w:tcW w:w="1237" w:type="dxa"/>
            <w:vAlign w:val="center"/>
          </w:tcPr>
          <w:p w14:paraId="48FDA6E3" w14:textId="77777777" w:rsidR="002340C8" w:rsidRPr="00A346F2" w:rsidRDefault="002340C8" w:rsidP="002340C8">
            <w:pPr>
              <w:jc w:val="center"/>
            </w:pPr>
          </w:p>
        </w:tc>
      </w:tr>
    </w:tbl>
    <w:p w14:paraId="5F3B21D0" w14:textId="77777777" w:rsidR="002340C8" w:rsidRPr="00A346F2" w:rsidRDefault="002340C8" w:rsidP="002340C8">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2340C8" w:rsidRPr="00A346F2" w14:paraId="11E95554" w14:textId="77777777" w:rsidTr="002340C8">
        <w:tc>
          <w:tcPr>
            <w:tcW w:w="9571" w:type="dxa"/>
          </w:tcPr>
          <w:p w14:paraId="7A8D1847" w14:textId="77777777" w:rsidR="002340C8" w:rsidRPr="00A346F2" w:rsidRDefault="002340C8" w:rsidP="002340C8">
            <w:pPr>
              <w:jc w:val="center"/>
            </w:pPr>
            <w:r>
              <w:t>Виды работ</w:t>
            </w:r>
          </w:p>
        </w:tc>
      </w:tr>
      <w:tr w:rsidR="002340C8" w:rsidRPr="00A346F2" w14:paraId="76C4FA8F" w14:textId="77777777" w:rsidTr="002340C8">
        <w:tc>
          <w:tcPr>
            <w:tcW w:w="9571" w:type="dxa"/>
            <w:vAlign w:val="center"/>
          </w:tcPr>
          <w:p w14:paraId="3F7B42F8" w14:textId="77777777" w:rsidR="002340C8" w:rsidRPr="00A346F2" w:rsidRDefault="002340C8" w:rsidP="002340C8"/>
        </w:tc>
      </w:tr>
      <w:tr w:rsidR="002340C8" w:rsidRPr="00A346F2" w14:paraId="43E9C385" w14:textId="77777777" w:rsidTr="002340C8">
        <w:tc>
          <w:tcPr>
            <w:tcW w:w="9571" w:type="dxa"/>
            <w:vAlign w:val="center"/>
          </w:tcPr>
          <w:p w14:paraId="7DCD3150" w14:textId="77777777" w:rsidR="002340C8" w:rsidRPr="00A346F2" w:rsidRDefault="002340C8" w:rsidP="002340C8"/>
        </w:tc>
      </w:tr>
      <w:tr w:rsidR="002340C8" w:rsidRPr="00A346F2" w14:paraId="3AB635FA" w14:textId="77777777" w:rsidTr="002340C8">
        <w:trPr>
          <w:trHeight w:val="284"/>
        </w:trPr>
        <w:tc>
          <w:tcPr>
            <w:tcW w:w="9571" w:type="dxa"/>
          </w:tcPr>
          <w:p w14:paraId="79FEB016" w14:textId="77777777" w:rsidR="002340C8" w:rsidRPr="00A346F2" w:rsidRDefault="002340C8" w:rsidP="002340C8"/>
        </w:tc>
      </w:tr>
      <w:tr w:rsidR="002340C8" w:rsidRPr="00A346F2" w14:paraId="1BD46536" w14:textId="77777777" w:rsidTr="002340C8">
        <w:tc>
          <w:tcPr>
            <w:tcW w:w="9571" w:type="dxa"/>
          </w:tcPr>
          <w:p w14:paraId="7B418691" w14:textId="77777777" w:rsidR="002340C8" w:rsidRPr="00A346F2" w:rsidRDefault="002340C8" w:rsidP="002340C8"/>
        </w:tc>
      </w:tr>
      <w:tr w:rsidR="002340C8" w:rsidRPr="00A346F2" w14:paraId="0A737DA3" w14:textId="77777777" w:rsidTr="002340C8">
        <w:tc>
          <w:tcPr>
            <w:tcW w:w="9571" w:type="dxa"/>
          </w:tcPr>
          <w:p w14:paraId="3E3B77E6" w14:textId="77777777" w:rsidR="002340C8" w:rsidRPr="00A346F2" w:rsidRDefault="002340C8" w:rsidP="002340C8">
            <w:pPr>
              <w:ind w:left="720"/>
              <w:jc w:val="both"/>
            </w:pPr>
          </w:p>
        </w:tc>
      </w:tr>
      <w:tr w:rsidR="002340C8" w:rsidRPr="00A346F2" w14:paraId="355FDCB7" w14:textId="77777777" w:rsidTr="002340C8">
        <w:tc>
          <w:tcPr>
            <w:tcW w:w="9571" w:type="dxa"/>
          </w:tcPr>
          <w:p w14:paraId="0BA789D8" w14:textId="77777777" w:rsidR="002340C8" w:rsidRPr="00A346F2" w:rsidRDefault="002340C8" w:rsidP="002340C8">
            <w:pPr>
              <w:ind w:left="720"/>
              <w:jc w:val="both"/>
            </w:pPr>
          </w:p>
        </w:tc>
      </w:tr>
      <w:tr w:rsidR="002340C8" w:rsidRPr="00A346F2" w14:paraId="4380D476" w14:textId="77777777" w:rsidTr="002340C8">
        <w:tc>
          <w:tcPr>
            <w:tcW w:w="9571" w:type="dxa"/>
          </w:tcPr>
          <w:p w14:paraId="39A329A1" w14:textId="77777777" w:rsidR="002340C8" w:rsidRPr="00A346F2" w:rsidRDefault="002340C8" w:rsidP="002340C8">
            <w:pPr>
              <w:ind w:left="720"/>
              <w:jc w:val="both"/>
            </w:pPr>
          </w:p>
        </w:tc>
      </w:tr>
      <w:tr w:rsidR="002340C8" w:rsidRPr="00A346F2" w14:paraId="48AEEFAE" w14:textId="77777777" w:rsidTr="002340C8">
        <w:tc>
          <w:tcPr>
            <w:tcW w:w="9571" w:type="dxa"/>
          </w:tcPr>
          <w:p w14:paraId="40639DF1" w14:textId="77777777" w:rsidR="002340C8" w:rsidRPr="00A346F2" w:rsidRDefault="002340C8" w:rsidP="002340C8">
            <w:pPr>
              <w:ind w:left="720"/>
              <w:jc w:val="both"/>
            </w:pPr>
          </w:p>
        </w:tc>
      </w:tr>
      <w:tr w:rsidR="002340C8" w:rsidRPr="00A346F2" w14:paraId="49CB71C5" w14:textId="77777777" w:rsidTr="002340C8">
        <w:tc>
          <w:tcPr>
            <w:tcW w:w="9571" w:type="dxa"/>
          </w:tcPr>
          <w:p w14:paraId="7A2DCAD6" w14:textId="77777777" w:rsidR="002340C8" w:rsidRPr="00A346F2" w:rsidRDefault="002340C8" w:rsidP="002340C8">
            <w:pPr>
              <w:ind w:left="720"/>
              <w:jc w:val="both"/>
            </w:pPr>
          </w:p>
        </w:tc>
      </w:tr>
    </w:tbl>
    <w:p w14:paraId="1CD8807D" w14:textId="77777777" w:rsidR="002340C8" w:rsidRPr="00A346F2" w:rsidRDefault="002340C8" w:rsidP="002340C8">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38C600CB" w14:textId="77777777" w:rsidR="002340C8" w:rsidRPr="00A346F2" w:rsidRDefault="002340C8" w:rsidP="002340C8">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60CB47CB" w14:textId="77777777" w:rsidTr="002340C8">
        <w:trPr>
          <w:trHeight w:val="982"/>
        </w:trPr>
        <w:tc>
          <w:tcPr>
            <w:tcW w:w="4847" w:type="dxa"/>
            <w:tcBorders>
              <w:top w:val="nil"/>
              <w:left w:val="nil"/>
              <w:bottom w:val="nil"/>
              <w:right w:val="nil"/>
            </w:tcBorders>
          </w:tcPr>
          <w:p w14:paraId="1F194D3B" w14:textId="77777777" w:rsidR="002340C8" w:rsidRPr="00A346F2" w:rsidRDefault="002340C8" w:rsidP="002340C8">
            <w:pPr>
              <w:rPr>
                <w:b/>
              </w:rPr>
            </w:pPr>
            <w:r>
              <w:rPr>
                <w:b/>
              </w:rPr>
              <w:t>Заказчик:</w:t>
            </w:r>
          </w:p>
          <w:p w14:paraId="28B48FF9" w14:textId="77777777" w:rsidR="002340C8" w:rsidRPr="00A346F2" w:rsidRDefault="002340C8" w:rsidP="002340C8">
            <w:pPr>
              <w:rPr>
                <w:vertAlign w:val="superscript"/>
              </w:rPr>
            </w:pPr>
            <w:r>
              <w:t>_________________/__________</w:t>
            </w:r>
          </w:p>
        </w:tc>
        <w:tc>
          <w:tcPr>
            <w:tcW w:w="4064" w:type="dxa"/>
            <w:tcBorders>
              <w:top w:val="nil"/>
              <w:left w:val="nil"/>
              <w:bottom w:val="nil"/>
              <w:right w:val="nil"/>
            </w:tcBorders>
          </w:tcPr>
          <w:p w14:paraId="32041E7F" w14:textId="77777777" w:rsidR="002340C8" w:rsidRPr="00A346F2" w:rsidRDefault="002340C8" w:rsidP="002340C8">
            <w:pPr>
              <w:rPr>
                <w:b/>
              </w:rPr>
            </w:pPr>
            <w:r>
              <w:rPr>
                <w:b/>
              </w:rPr>
              <w:t>Исполнитель:</w:t>
            </w:r>
          </w:p>
          <w:p w14:paraId="6312BC36" w14:textId="77777777" w:rsidR="002340C8" w:rsidRPr="00A346F2" w:rsidRDefault="002340C8" w:rsidP="002340C8">
            <w:r>
              <w:t>__________________/__________</w:t>
            </w:r>
          </w:p>
        </w:tc>
      </w:tr>
    </w:tbl>
    <w:p w14:paraId="718E3153" w14:textId="77777777" w:rsidR="002340C8" w:rsidRPr="00A346F2" w:rsidRDefault="002340C8" w:rsidP="002340C8">
      <w:pPr>
        <w:rPr>
          <w:b/>
          <w:u w:val="single"/>
        </w:rPr>
      </w:pPr>
    </w:p>
    <w:p w14:paraId="770743A5" w14:textId="77777777" w:rsidR="002340C8" w:rsidRPr="00A346F2" w:rsidRDefault="002340C8" w:rsidP="002340C8">
      <w:pPr>
        <w:rPr>
          <w:b/>
          <w:u w:val="single"/>
        </w:rPr>
      </w:pPr>
      <w:r>
        <w:rPr>
          <w:b/>
          <w:u w:val="single"/>
        </w:rPr>
        <w:t>Форма документа согласована:</w:t>
      </w:r>
    </w:p>
    <w:p w14:paraId="6CBB12F1" w14:textId="77777777" w:rsidR="002340C8" w:rsidRPr="00A346F2" w:rsidRDefault="002340C8" w:rsidP="002340C8">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32F7B909" w14:textId="77777777" w:rsidTr="002340C8">
        <w:trPr>
          <w:trHeight w:val="982"/>
        </w:trPr>
        <w:tc>
          <w:tcPr>
            <w:tcW w:w="4847" w:type="dxa"/>
            <w:tcBorders>
              <w:top w:val="nil"/>
              <w:left w:val="nil"/>
              <w:bottom w:val="nil"/>
              <w:right w:val="nil"/>
            </w:tcBorders>
          </w:tcPr>
          <w:p w14:paraId="5FD28715" w14:textId="77777777" w:rsidR="002340C8" w:rsidRDefault="002340C8" w:rsidP="002340C8">
            <w:pPr>
              <w:pBdr>
                <w:top w:val="nil"/>
                <w:left w:val="nil"/>
                <w:bottom w:val="nil"/>
                <w:right w:val="nil"/>
                <w:between w:val="nil"/>
              </w:pBdr>
              <w:rPr>
                <w:color w:val="000000"/>
              </w:rPr>
            </w:pPr>
          </w:p>
          <w:p w14:paraId="2A95213F" w14:textId="77777777" w:rsidR="002340C8" w:rsidRDefault="002340C8" w:rsidP="002340C8">
            <w:pPr>
              <w:pBdr>
                <w:top w:val="nil"/>
                <w:left w:val="nil"/>
                <w:bottom w:val="nil"/>
                <w:right w:val="nil"/>
                <w:between w:val="nil"/>
              </w:pBdr>
              <w:rPr>
                <w:color w:val="000000"/>
              </w:rPr>
            </w:pPr>
            <w:r>
              <w:rPr>
                <w:color w:val="000000"/>
              </w:rPr>
              <w:t>Заказчик:</w:t>
            </w:r>
          </w:p>
          <w:p w14:paraId="362947F4" w14:textId="77777777" w:rsidR="002340C8" w:rsidRDefault="002340C8" w:rsidP="002340C8">
            <w:pPr>
              <w:pBdr>
                <w:top w:val="nil"/>
                <w:left w:val="nil"/>
                <w:bottom w:val="nil"/>
                <w:right w:val="nil"/>
                <w:between w:val="nil"/>
              </w:pBdr>
              <w:tabs>
                <w:tab w:val="left" w:pos="142"/>
              </w:tabs>
              <w:rPr>
                <w:color w:val="000000"/>
              </w:rPr>
            </w:pPr>
          </w:p>
          <w:p w14:paraId="68BA1BDA" w14:textId="77777777" w:rsidR="002340C8" w:rsidRDefault="002340C8" w:rsidP="002340C8">
            <w:pPr>
              <w:pBdr>
                <w:top w:val="nil"/>
                <w:left w:val="nil"/>
                <w:bottom w:val="nil"/>
                <w:right w:val="nil"/>
                <w:between w:val="nil"/>
              </w:pBdr>
            </w:pPr>
          </w:p>
          <w:p w14:paraId="46CB6D96" w14:textId="77777777" w:rsidR="002340C8" w:rsidRDefault="002340C8" w:rsidP="002340C8">
            <w:pPr>
              <w:pBdr>
                <w:top w:val="nil"/>
                <w:left w:val="nil"/>
                <w:bottom w:val="nil"/>
                <w:right w:val="nil"/>
                <w:between w:val="nil"/>
              </w:pBdr>
            </w:pPr>
          </w:p>
          <w:p w14:paraId="0537E2D8" w14:textId="77777777" w:rsidR="002340C8" w:rsidRPr="00A346F2" w:rsidRDefault="002340C8" w:rsidP="002340C8">
            <w:pPr>
              <w:rPr>
                <w:vertAlign w:val="superscript"/>
              </w:rPr>
            </w:pPr>
            <w:r>
              <w:rPr>
                <w:color w:val="000000"/>
              </w:rPr>
              <w:t xml:space="preserve">_________________ </w:t>
            </w:r>
          </w:p>
        </w:tc>
        <w:tc>
          <w:tcPr>
            <w:tcW w:w="4064" w:type="dxa"/>
            <w:tcBorders>
              <w:top w:val="nil"/>
              <w:left w:val="nil"/>
              <w:bottom w:val="nil"/>
              <w:right w:val="nil"/>
            </w:tcBorders>
          </w:tcPr>
          <w:p w14:paraId="4C0639A8" w14:textId="77777777" w:rsidR="002340C8" w:rsidRDefault="002340C8" w:rsidP="002340C8">
            <w:pPr>
              <w:pBdr>
                <w:top w:val="nil"/>
                <w:left w:val="nil"/>
                <w:bottom w:val="nil"/>
                <w:right w:val="nil"/>
                <w:between w:val="nil"/>
              </w:pBdr>
              <w:rPr>
                <w:color w:val="000000"/>
              </w:rPr>
            </w:pPr>
          </w:p>
          <w:p w14:paraId="25DEBCE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D0269DF" w14:textId="77777777" w:rsidR="002340C8" w:rsidRDefault="002340C8" w:rsidP="002340C8">
            <w:pPr>
              <w:widowControl w:val="0"/>
              <w:pBdr>
                <w:top w:val="nil"/>
                <w:left w:val="nil"/>
                <w:bottom w:val="nil"/>
                <w:right w:val="nil"/>
                <w:between w:val="nil"/>
              </w:pBdr>
              <w:rPr>
                <w:color w:val="000000"/>
              </w:rPr>
            </w:pPr>
          </w:p>
          <w:p w14:paraId="10A47C70" w14:textId="77777777" w:rsidR="002340C8" w:rsidRDefault="002340C8" w:rsidP="002340C8">
            <w:pPr>
              <w:widowControl w:val="0"/>
              <w:pBdr>
                <w:top w:val="nil"/>
                <w:left w:val="nil"/>
                <w:bottom w:val="nil"/>
                <w:right w:val="nil"/>
                <w:between w:val="nil"/>
              </w:pBdr>
              <w:rPr>
                <w:color w:val="000000"/>
              </w:rPr>
            </w:pPr>
          </w:p>
          <w:p w14:paraId="114681DF" w14:textId="77777777" w:rsidR="002340C8" w:rsidRDefault="002340C8" w:rsidP="002340C8">
            <w:pPr>
              <w:widowControl w:val="0"/>
              <w:pBdr>
                <w:top w:val="nil"/>
                <w:left w:val="nil"/>
                <w:bottom w:val="nil"/>
                <w:right w:val="nil"/>
                <w:between w:val="nil"/>
              </w:pBdr>
              <w:rPr>
                <w:color w:val="000000"/>
              </w:rPr>
            </w:pPr>
          </w:p>
          <w:p w14:paraId="58F10FCB" w14:textId="77777777" w:rsidR="002340C8" w:rsidRPr="00A346F2" w:rsidRDefault="002340C8" w:rsidP="002340C8">
            <w:r>
              <w:rPr>
                <w:color w:val="000000"/>
              </w:rPr>
              <w:t xml:space="preserve">__________________ </w:t>
            </w:r>
          </w:p>
        </w:tc>
      </w:tr>
    </w:tbl>
    <w:p w14:paraId="590723AA" w14:textId="77777777" w:rsidR="00F21561" w:rsidRDefault="00F21561" w:rsidP="00F21561">
      <w:pPr>
        <w:ind w:left="6481" w:firstLine="720"/>
        <w:jc w:val="right"/>
      </w:pPr>
      <w:bookmarkStart w:id="32" w:name="_Hlk92901285"/>
    </w:p>
    <w:p w14:paraId="369F510D" w14:textId="01F023A1" w:rsidR="002340C8" w:rsidRPr="00A346F2" w:rsidRDefault="00F21561" w:rsidP="002340C8">
      <w:pPr>
        <w:ind w:left="6481" w:firstLine="720"/>
        <w:jc w:val="right"/>
        <w:outlineLvl w:val="2"/>
      </w:pPr>
      <w:r>
        <w:br w:type="column"/>
      </w:r>
      <w:r w:rsidR="002340C8">
        <w:lastRenderedPageBreak/>
        <w:t>Приложение № 9</w:t>
      </w:r>
    </w:p>
    <w:p w14:paraId="18F543C1" w14:textId="77777777" w:rsidR="002340C8" w:rsidRPr="00A346F2" w:rsidRDefault="002340C8" w:rsidP="002340C8">
      <w:pPr>
        <w:jc w:val="right"/>
      </w:pPr>
      <w:r>
        <w:t xml:space="preserve">к Договору №  _______________ </w:t>
      </w:r>
    </w:p>
    <w:p w14:paraId="14350966" w14:textId="77777777" w:rsidR="002340C8" w:rsidRPr="00A346F2" w:rsidRDefault="002340C8" w:rsidP="002340C8">
      <w:pPr>
        <w:ind w:left="720"/>
        <w:jc w:val="right"/>
      </w:pPr>
      <w:r>
        <w:t>от «____» _________ 2023г.</w:t>
      </w:r>
    </w:p>
    <w:p w14:paraId="51B65011" w14:textId="77777777" w:rsidR="002340C8" w:rsidRPr="00A346F2" w:rsidRDefault="002340C8" w:rsidP="002340C8">
      <w:pPr>
        <w:pBdr>
          <w:top w:val="nil"/>
          <w:left w:val="nil"/>
          <w:bottom w:val="nil"/>
          <w:right w:val="nil"/>
          <w:between w:val="nil"/>
        </w:pBdr>
        <w:spacing w:after="240"/>
        <w:jc w:val="center"/>
        <w:rPr>
          <w:b/>
          <w:color w:val="222222"/>
        </w:rPr>
      </w:pPr>
    </w:p>
    <w:p w14:paraId="5A2A76FD" w14:textId="77777777" w:rsidR="002340C8" w:rsidRPr="00A346F2" w:rsidRDefault="002340C8" w:rsidP="002340C8">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2A23A772" w14:textId="77777777" w:rsidR="002340C8" w:rsidRPr="00A346F2" w:rsidRDefault="002340C8" w:rsidP="002340C8">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14:paraId="34DB8A98" w14:textId="77777777" w:rsidR="002340C8" w:rsidRPr="00A346F2" w:rsidRDefault="002340C8" w:rsidP="002340C8">
      <w:pPr>
        <w:pBdr>
          <w:top w:val="nil"/>
          <w:left w:val="nil"/>
          <w:bottom w:val="nil"/>
          <w:right w:val="nil"/>
          <w:between w:val="nil"/>
        </w:pBdr>
        <w:ind w:left="567" w:right="452" w:firstLine="567"/>
        <w:jc w:val="both"/>
        <w:rPr>
          <w:color w:val="000000"/>
        </w:rPr>
      </w:pPr>
    </w:p>
    <w:p w14:paraId="6560BC50" w14:textId="77777777" w:rsidR="002340C8" w:rsidRPr="00A346F2" w:rsidRDefault="002340C8" w:rsidP="002340C8">
      <w:pPr>
        <w:pBdr>
          <w:top w:val="nil"/>
          <w:left w:val="nil"/>
          <w:bottom w:val="nil"/>
          <w:right w:val="nil"/>
          <w:between w:val="nil"/>
        </w:pBdr>
        <w:ind w:left="567" w:right="452" w:firstLine="567"/>
        <w:rPr>
          <w:color w:val="000000"/>
        </w:rPr>
      </w:pPr>
      <w:r>
        <w:rPr>
          <w:color w:val="000000"/>
        </w:rPr>
        <w:t>Данные ричстакера:</w:t>
      </w:r>
    </w:p>
    <w:tbl>
      <w:tblPr>
        <w:tblW w:w="9369" w:type="dxa"/>
        <w:tblLayout w:type="fixed"/>
        <w:tblLook w:val="0400" w:firstRow="0" w:lastRow="0" w:firstColumn="0" w:lastColumn="0" w:noHBand="0" w:noVBand="1"/>
      </w:tblPr>
      <w:tblGrid>
        <w:gridCol w:w="3393"/>
        <w:gridCol w:w="5976"/>
      </w:tblGrid>
      <w:tr w:rsidR="002340C8" w:rsidRPr="00A346F2" w14:paraId="39FD90A5"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533C3" w14:textId="77777777" w:rsidR="002340C8" w:rsidRPr="00A346F2" w:rsidRDefault="002340C8" w:rsidP="002340C8">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F8C7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2CE8A98"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A2DFE2" w14:textId="77777777" w:rsidR="002340C8" w:rsidRPr="00A346F2" w:rsidRDefault="002340C8" w:rsidP="002340C8">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73C80E"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B9A1E07"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7A3F7" w14:textId="77777777" w:rsidR="002340C8" w:rsidRPr="00A346F2" w:rsidRDefault="002340C8" w:rsidP="002340C8">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9FDCA"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45E2EB8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EBEE6" w14:textId="77777777" w:rsidR="002340C8" w:rsidRPr="00A346F2" w:rsidRDefault="002340C8" w:rsidP="002340C8">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E348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6DFD150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17C05" w14:textId="77777777" w:rsidR="002340C8" w:rsidRPr="00A346F2" w:rsidRDefault="002340C8" w:rsidP="002340C8">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FA295"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07E7F07E"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BB057" w14:textId="77777777" w:rsidR="002340C8" w:rsidRPr="00A346F2" w:rsidRDefault="002340C8" w:rsidP="002340C8">
            <w:pPr>
              <w:pBdr>
                <w:top w:val="nil"/>
                <w:left w:val="nil"/>
                <w:bottom w:val="nil"/>
                <w:right w:val="nil"/>
                <w:between w:val="nil"/>
              </w:pBdr>
              <w:rPr>
                <w:color w:val="000000"/>
              </w:rPr>
            </w:pPr>
            <w:r>
              <w:rPr>
                <w:color w:val="000000"/>
              </w:rPr>
              <w:t>Мощность двигателя Квт (л.с.)</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8BF84"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AFC049E"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1B477" w14:textId="77777777" w:rsidR="002340C8" w:rsidRPr="00A346F2" w:rsidRDefault="002340C8" w:rsidP="002340C8">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516E5"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7149E86E" w14:textId="77777777" w:rsidR="002340C8" w:rsidRPr="00A346F2" w:rsidRDefault="002340C8" w:rsidP="002340C8">
      <w:pPr>
        <w:pBdr>
          <w:top w:val="nil"/>
          <w:left w:val="nil"/>
          <w:bottom w:val="nil"/>
          <w:right w:val="nil"/>
          <w:between w:val="nil"/>
        </w:pBdr>
        <w:jc w:val="center"/>
        <w:rPr>
          <w:color w:val="000000"/>
        </w:rPr>
      </w:pPr>
    </w:p>
    <w:p w14:paraId="3B66A54B" w14:textId="77777777" w:rsidR="002340C8" w:rsidRPr="00A346F2" w:rsidRDefault="002340C8" w:rsidP="002340C8">
      <w:pPr>
        <w:pBdr>
          <w:top w:val="nil"/>
          <w:left w:val="nil"/>
          <w:bottom w:val="nil"/>
          <w:right w:val="nil"/>
          <w:between w:val="nil"/>
        </w:pBdr>
        <w:jc w:val="center"/>
        <w:rPr>
          <w:color w:val="000000"/>
        </w:rPr>
      </w:pPr>
      <w:r>
        <w:rPr>
          <w:color w:val="000000"/>
        </w:rPr>
        <w:t>Результаты осмотра ричстакера,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2340C8" w:rsidRPr="00A346F2" w14:paraId="5ADECEE7" w14:textId="77777777" w:rsidTr="002340C8">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6BE00649" w14:textId="77777777" w:rsidR="002340C8" w:rsidRPr="00A346F2" w:rsidRDefault="002340C8" w:rsidP="002340C8">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0C5E08C5"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0E8336ED" w14:textId="77777777" w:rsidR="002340C8" w:rsidRPr="00A346F2" w:rsidRDefault="002340C8" w:rsidP="002340C8">
            <w:pPr>
              <w:pBdr>
                <w:top w:val="nil"/>
                <w:left w:val="nil"/>
                <w:bottom w:val="nil"/>
                <w:right w:val="nil"/>
                <w:between w:val="nil"/>
              </w:pBdr>
              <w:jc w:val="center"/>
              <w:rPr>
                <w:color w:val="000000"/>
              </w:rPr>
            </w:pPr>
            <w:r>
              <w:rPr>
                <w:color w:val="000000"/>
              </w:rPr>
              <w:t>Обнаруженные дефекты</w:t>
            </w:r>
          </w:p>
        </w:tc>
      </w:tr>
      <w:tr w:rsidR="002340C8" w:rsidRPr="00A346F2" w14:paraId="6E23F0DE" w14:textId="77777777" w:rsidTr="002340C8">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0B46596" w14:textId="77777777" w:rsidR="002340C8" w:rsidRPr="00A346F2" w:rsidRDefault="002340C8" w:rsidP="002340C8">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A9F407"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A035D6C"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22142409"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3DC5F91" w14:textId="77777777" w:rsidR="002340C8" w:rsidRPr="00A346F2" w:rsidRDefault="002340C8" w:rsidP="002340C8">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84B45AB"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ABCA509"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82C363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9B737F8" w14:textId="77777777" w:rsidR="002340C8" w:rsidRPr="00A346F2" w:rsidRDefault="002340C8" w:rsidP="002340C8">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EB28F9"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C8F7FF2"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48C345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327B006" w14:textId="77777777" w:rsidR="002340C8" w:rsidRPr="00A346F2" w:rsidRDefault="002340C8" w:rsidP="002340C8">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988ED3"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BAC1AC8"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611B2AF"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1BFA9BF" w14:textId="77777777" w:rsidR="002340C8" w:rsidRPr="00A346F2" w:rsidRDefault="002340C8" w:rsidP="002340C8">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0DFBF35"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2B71E4A"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4000A716" w14:textId="77777777" w:rsidR="002340C8" w:rsidRPr="00A346F2" w:rsidRDefault="002340C8" w:rsidP="002340C8">
      <w:pPr>
        <w:pBdr>
          <w:top w:val="nil"/>
          <w:left w:val="nil"/>
          <w:bottom w:val="nil"/>
          <w:right w:val="nil"/>
          <w:between w:val="nil"/>
        </w:pBdr>
        <w:tabs>
          <w:tab w:val="left" w:pos="4500"/>
        </w:tabs>
        <w:rPr>
          <w:color w:val="000000"/>
        </w:rPr>
      </w:pPr>
    </w:p>
    <w:p w14:paraId="7416C3B7" w14:textId="77777777" w:rsidR="002340C8" w:rsidRPr="00A346F2" w:rsidRDefault="002340C8" w:rsidP="002340C8">
      <w:pPr>
        <w:pBdr>
          <w:top w:val="nil"/>
          <w:left w:val="nil"/>
          <w:bottom w:val="nil"/>
          <w:right w:val="nil"/>
          <w:between w:val="nil"/>
        </w:pBdr>
        <w:tabs>
          <w:tab w:val="left" w:pos="4500"/>
        </w:tabs>
        <w:rPr>
          <w:color w:val="000000"/>
        </w:rPr>
      </w:pPr>
    </w:p>
    <w:p w14:paraId="285F43AF"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69B4625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18F40A7" w14:textId="77777777" w:rsidTr="002340C8">
        <w:trPr>
          <w:trHeight w:val="1367"/>
        </w:trPr>
        <w:tc>
          <w:tcPr>
            <w:tcW w:w="4847" w:type="dxa"/>
            <w:tcBorders>
              <w:top w:val="nil"/>
              <w:left w:val="nil"/>
              <w:bottom w:val="nil"/>
              <w:right w:val="nil"/>
            </w:tcBorders>
          </w:tcPr>
          <w:p w14:paraId="482CC426" w14:textId="77777777" w:rsidR="002340C8" w:rsidRDefault="002340C8" w:rsidP="002340C8">
            <w:pPr>
              <w:pBdr>
                <w:top w:val="nil"/>
                <w:left w:val="nil"/>
                <w:bottom w:val="nil"/>
                <w:right w:val="nil"/>
                <w:between w:val="nil"/>
              </w:pBdr>
              <w:rPr>
                <w:color w:val="000000"/>
              </w:rPr>
            </w:pPr>
          </w:p>
          <w:p w14:paraId="786DAFE8" w14:textId="77777777" w:rsidR="002340C8" w:rsidRDefault="002340C8" w:rsidP="002340C8">
            <w:pPr>
              <w:pBdr>
                <w:top w:val="nil"/>
                <w:left w:val="nil"/>
                <w:bottom w:val="nil"/>
                <w:right w:val="nil"/>
                <w:between w:val="nil"/>
              </w:pBdr>
              <w:rPr>
                <w:color w:val="000000"/>
              </w:rPr>
            </w:pPr>
            <w:r>
              <w:rPr>
                <w:color w:val="000000"/>
              </w:rPr>
              <w:t>Заказчик:</w:t>
            </w:r>
          </w:p>
          <w:p w14:paraId="230249C6" w14:textId="77777777" w:rsidR="002340C8" w:rsidRDefault="002340C8" w:rsidP="002340C8">
            <w:pPr>
              <w:pBdr>
                <w:top w:val="nil"/>
                <w:left w:val="nil"/>
                <w:bottom w:val="nil"/>
                <w:right w:val="nil"/>
                <w:between w:val="nil"/>
              </w:pBdr>
              <w:tabs>
                <w:tab w:val="left" w:pos="142"/>
              </w:tabs>
              <w:rPr>
                <w:color w:val="000000"/>
              </w:rPr>
            </w:pPr>
          </w:p>
          <w:p w14:paraId="29D4F963" w14:textId="77777777" w:rsidR="002340C8" w:rsidRDefault="002340C8" w:rsidP="002340C8">
            <w:pPr>
              <w:pBdr>
                <w:top w:val="nil"/>
                <w:left w:val="nil"/>
                <w:bottom w:val="nil"/>
                <w:right w:val="nil"/>
                <w:between w:val="nil"/>
              </w:pBdr>
            </w:pPr>
          </w:p>
          <w:p w14:paraId="6A70173D" w14:textId="77777777" w:rsidR="002340C8" w:rsidRDefault="002340C8" w:rsidP="002340C8">
            <w:pPr>
              <w:pBdr>
                <w:top w:val="nil"/>
                <w:left w:val="nil"/>
                <w:bottom w:val="nil"/>
                <w:right w:val="nil"/>
                <w:between w:val="nil"/>
              </w:pBdr>
            </w:pPr>
          </w:p>
          <w:p w14:paraId="69387BEA"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6F6AA68" w14:textId="77777777" w:rsidR="002340C8" w:rsidRDefault="002340C8" w:rsidP="002340C8">
            <w:pPr>
              <w:pBdr>
                <w:top w:val="nil"/>
                <w:left w:val="nil"/>
                <w:bottom w:val="nil"/>
                <w:right w:val="nil"/>
                <w:between w:val="nil"/>
              </w:pBdr>
              <w:rPr>
                <w:color w:val="000000"/>
              </w:rPr>
            </w:pPr>
          </w:p>
          <w:p w14:paraId="2FF42EED"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5B8F717" w14:textId="77777777" w:rsidR="002340C8" w:rsidRDefault="002340C8" w:rsidP="002340C8">
            <w:pPr>
              <w:widowControl w:val="0"/>
              <w:pBdr>
                <w:top w:val="nil"/>
                <w:left w:val="nil"/>
                <w:bottom w:val="nil"/>
                <w:right w:val="nil"/>
                <w:between w:val="nil"/>
              </w:pBdr>
              <w:rPr>
                <w:color w:val="000000"/>
              </w:rPr>
            </w:pPr>
          </w:p>
          <w:p w14:paraId="63EC01A6" w14:textId="77777777" w:rsidR="002340C8" w:rsidRDefault="002340C8" w:rsidP="002340C8">
            <w:pPr>
              <w:widowControl w:val="0"/>
              <w:pBdr>
                <w:top w:val="nil"/>
                <w:left w:val="nil"/>
                <w:bottom w:val="nil"/>
                <w:right w:val="nil"/>
                <w:between w:val="nil"/>
              </w:pBdr>
              <w:rPr>
                <w:color w:val="000000"/>
              </w:rPr>
            </w:pPr>
          </w:p>
          <w:p w14:paraId="70082467" w14:textId="77777777" w:rsidR="002340C8" w:rsidRDefault="002340C8" w:rsidP="002340C8">
            <w:pPr>
              <w:widowControl w:val="0"/>
              <w:pBdr>
                <w:top w:val="nil"/>
                <w:left w:val="nil"/>
                <w:bottom w:val="nil"/>
                <w:right w:val="nil"/>
                <w:between w:val="nil"/>
              </w:pBdr>
              <w:rPr>
                <w:color w:val="000000"/>
              </w:rPr>
            </w:pPr>
          </w:p>
          <w:p w14:paraId="0369813A"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FAFEB15" w14:textId="77777777" w:rsidR="002340C8" w:rsidRPr="00A346F2" w:rsidRDefault="002340C8" w:rsidP="002340C8">
      <w:pPr>
        <w:pBdr>
          <w:top w:val="nil"/>
          <w:left w:val="nil"/>
          <w:bottom w:val="nil"/>
          <w:right w:val="nil"/>
          <w:between w:val="nil"/>
        </w:pBdr>
        <w:shd w:val="clear" w:color="auto" w:fill="FFFFFF"/>
        <w:jc w:val="center"/>
        <w:rPr>
          <w:b/>
          <w:color w:val="000000"/>
        </w:rPr>
      </w:pPr>
    </w:p>
    <w:p w14:paraId="4ADA691C" w14:textId="77777777" w:rsidR="002340C8" w:rsidRPr="00605CE6" w:rsidRDefault="002340C8" w:rsidP="002340C8">
      <w:pPr>
        <w:pBdr>
          <w:top w:val="nil"/>
          <w:left w:val="nil"/>
          <w:bottom w:val="nil"/>
          <w:right w:val="nil"/>
          <w:between w:val="nil"/>
        </w:pBdr>
        <w:ind w:firstLine="567"/>
        <w:jc w:val="right"/>
        <w:rPr>
          <w:color w:val="000000"/>
        </w:rPr>
      </w:pPr>
    </w:p>
    <w:bookmarkEnd w:id="32"/>
    <w:p w14:paraId="37FF2C84" w14:textId="77777777" w:rsidR="002340C8" w:rsidRPr="00A346F2" w:rsidRDefault="002340C8" w:rsidP="002340C8">
      <w:pPr>
        <w:pBdr>
          <w:top w:val="nil"/>
          <w:left w:val="nil"/>
          <w:bottom w:val="nil"/>
          <w:right w:val="nil"/>
          <w:between w:val="nil"/>
        </w:pBdr>
        <w:jc w:val="right"/>
        <w:rPr>
          <w:color w:val="000000"/>
        </w:rPr>
      </w:pPr>
    </w:p>
    <w:p w14:paraId="535B9985" w14:textId="77777777" w:rsidR="002340C8" w:rsidRPr="00A346F2" w:rsidRDefault="002340C8" w:rsidP="002340C8">
      <w:pPr>
        <w:pBdr>
          <w:top w:val="nil"/>
          <w:left w:val="nil"/>
          <w:bottom w:val="nil"/>
          <w:right w:val="nil"/>
          <w:between w:val="nil"/>
        </w:pBdr>
        <w:jc w:val="right"/>
        <w:rPr>
          <w:color w:val="000000"/>
        </w:rPr>
      </w:pPr>
    </w:p>
    <w:p w14:paraId="7C1D6DC9" w14:textId="77777777" w:rsidR="002340C8" w:rsidRPr="00A346F2" w:rsidRDefault="002340C8" w:rsidP="002340C8">
      <w:pPr>
        <w:pBdr>
          <w:top w:val="nil"/>
          <w:left w:val="nil"/>
          <w:bottom w:val="nil"/>
          <w:right w:val="nil"/>
          <w:between w:val="nil"/>
        </w:pBdr>
        <w:jc w:val="right"/>
        <w:rPr>
          <w:color w:val="000000"/>
        </w:rPr>
      </w:pPr>
    </w:p>
    <w:p w14:paraId="1009BC7F" w14:textId="77777777" w:rsidR="002340C8" w:rsidRPr="00A346F2" w:rsidRDefault="002340C8" w:rsidP="002340C8">
      <w:pPr>
        <w:pBdr>
          <w:top w:val="nil"/>
          <w:left w:val="nil"/>
          <w:bottom w:val="nil"/>
          <w:right w:val="nil"/>
          <w:between w:val="nil"/>
        </w:pBdr>
        <w:jc w:val="right"/>
        <w:rPr>
          <w:color w:val="000000"/>
        </w:rPr>
      </w:pPr>
    </w:p>
    <w:p w14:paraId="60910D01" w14:textId="77777777" w:rsidR="002340C8" w:rsidRDefault="002340C8" w:rsidP="002340C8">
      <w:pPr>
        <w:pBdr>
          <w:top w:val="nil"/>
          <w:left w:val="nil"/>
          <w:bottom w:val="nil"/>
          <w:right w:val="nil"/>
          <w:between w:val="nil"/>
        </w:pBdr>
        <w:jc w:val="right"/>
        <w:rPr>
          <w:color w:val="000000"/>
        </w:rPr>
      </w:pPr>
    </w:p>
    <w:p w14:paraId="7D433845" w14:textId="77777777" w:rsidR="002340C8" w:rsidRPr="00F21561" w:rsidRDefault="002340C8" w:rsidP="00F21561">
      <w:pPr>
        <w:ind w:left="6481" w:firstLine="720"/>
        <w:jc w:val="right"/>
        <w:outlineLvl w:val="2"/>
      </w:pPr>
      <w:r w:rsidRPr="00F21561">
        <w:lastRenderedPageBreak/>
        <w:t>Приложение № 10</w:t>
      </w:r>
    </w:p>
    <w:p w14:paraId="16D29845"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28284371" w14:textId="77777777" w:rsidR="002340C8" w:rsidRPr="00A346F2" w:rsidRDefault="002340C8" w:rsidP="002340C8">
      <w:pPr>
        <w:pBdr>
          <w:top w:val="nil"/>
          <w:left w:val="nil"/>
          <w:bottom w:val="nil"/>
          <w:right w:val="nil"/>
          <w:between w:val="nil"/>
        </w:pBdr>
        <w:ind w:firstLine="567"/>
        <w:jc w:val="right"/>
        <w:rPr>
          <w:color w:val="000000"/>
        </w:rPr>
      </w:pPr>
      <w:r>
        <w:rPr>
          <w:color w:val="000000"/>
        </w:rPr>
        <w:t>от «____» _________ 2023 года</w:t>
      </w:r>
      <w:r>
        <w:rPr>
          <w:b/>
          <w:color w:val="000000"/>
        </w:rPr>
        <w:t xml:space="preserve">                                                                                            </w:t>
      </w:r>
    </w:p>
    <w:p w14:paraId="2BB01E9E" w14:textId="77777777" w:rsidR="002340C8" w:rsidRPr="00605CE6" w:rsidRDefault="002340C8" w:rsidP="002340C8">
      <w:pPr>
        <w:pBdr>
          <w:top w:val="nil"/>
          <w:left w:val="nil"/>
          <w:bottom w:val="nil"/>
          <w:right w:val="nil"/>
          <w:between w:val="nil"/>
        </w:pBdr>
        <w:ind w:firstLine="720"/>
        <w:jc w:val="center"/>
        <w:rPr>
          <w:b/>
          <w:color w:val="000000"/>
        </w:rPr>
      </w:pPr>
    </w:p>
    <w:p w14:paraId="1E9361B3" w14:textId="77777777" w:rsidR="002340C8" w:rsidRPr="00605CE6" w:rsidRDefault="002340C8" w:rsidP="002340C8">
      <w:pPr>
        <w:pBdr>
          <w:top w:val="nil"/>
          <w:left w:val="nil"/>
          <w:bottom w:val="nil"/>
          <w:right w:val="nil"/>
          <w:between w:val="nil"/>
        </w:pBdr>
        <w:ind w:firstLine="720"/>
        <w:jc w:val="center"/>
        <w:rPr>
          <w:b/>
          <w:color w:val="000000"/>
        </w:rPr>
      </w:pPr>
      <w:r>
        <w:rPr>
          <w:b/>
          <w:color w:val="000000"/>
        </w:rPr>
        <w:t>Форма отчёта по статистике ремонтов и эксплуатации Товара</w:t>
      </w:r>
    </w:p>
    <w:p w14:paraId="1717E2C0" w14:textId="77777777" w:rsidR="002340C8" w:rsidRPr="00A346F2" w:rsidRDefault="002340C8" w:rsidP="002340C8">
      <w:pPr>
        <w:pBdr>
          <w:top w:val="nil"/>
          <w:left w:val="nil"/>
          <w:bottom w:val="nil"/>
          <w:right w:val="nil"/>
          <w:between w:val="nil"/>
        </w:pBdr>
        <w:rPr>
          <w:color w:val="000000"/>
        </w:rPr>
      </w:pPr>
    </w:p>
    <w:p w14:paraId="0A62A79C" w14:textId="77777777" w:rsidR="002340C8" w:rsidRPr="00A346F2" w:rsidRDefault="002340C8" w:rsidP="002340C8">
      <w:pPr>
        <w:pBdr>
          <w:top w:val="nil"/>
          <w:left w:val="nil"/>
          <w:bottom w:val="nil"/>
          <w:right w:val="nil"/>
          <w:between w:val="nil"/>
        </w:pBdr>
        <w:rPr>
          <w:color w:val="000000"/>
        </w:rPr>
      </w:pPr>
      <w:r>
        <w:rPr>
          <w:color w:val="000000"/>
        </w:rPr>
        <w:t>Отчёт предоставлен за период с «___» _______________  20___ г  по  «___» _______________ 20___ г</w:t>
      </w:r>
    </w:p>
    <w:p w14:paraId="05C4C692" w14:textId="77777777" w:rsidR="002340C8" w:rsidRPr="00A346F2" w:rsidRDefault="002340C8" w:rsidP="002340C8">
      <w:pPr>
        <w:pBdr>
          <w:top w:val="nil"/>
          <w:left w:val="nil"/>
          <w:bottom w:val="nil"/>
          <w:right w:val="nil"/>
          <w:between w:val="nil"/>
        </w:pBdr>
        <w:rPr>
          <w:color w:val="000000"/>
        </w:rPr>
      </w:pPr>
    </w:p>
    <w:p w14:paraId="690279AC" w14:textId="77777777" w:rsidR="002340C8" w:rsidRPr="00A346F2" w:rsidRDefault="002340C8" w:rsidP="002340C8">
      <w:pPr>
        <w:pBdr>
          <w:top w:val="nil"/>
          <w:left w:val="nil"/>
          <w:bottom w:val="nil"/>
          <w:right w:val="nil"/>
          <w:between w:val="nil"/>
        </w:pBdr>
        <w:rPr>
          <w:color w:val="000000"/>
        </w:rPr>
      </w:pPr>
      <w:r>
        <w:rPr>
          <w:color w:val="000000"/>
        </w:rPr>
        <w:t>Марка, модель ___________________________</w:t>
      </w:r>
    </w:p>
    <w:p w14:paraId="1F02A2E3" w14:textId="77777777" w:rsidR="002340C8" w:rsidRPr="00A346F2" w:rsidRDefault="002340C8" w:rsidP="002340C8">
      <w:pPr>
        <w:pBdr>
          <w:top w:val="nil"/>
          <w:left w:val="nil"/>
          <w:bottom w:val="nil"/>
          <w:right w:val="nil"/>
          <w:between w:val="nil"/>
        </w:pBdr>
        <w:rPr>
          <w:color w:val="000000"/>
        </w:rPr>
      </w:pPr>
    </w:p>
    <w:p w14:paraId="432FAB6B" w14:textId="77777777" w:rsidR="002340C8" w:rsidRPr="00A346F2" w:rsidRDefault="002340C8" w:rsidP="002340C8">
      <w:pPr>
        <w:pBdr>
          <w:top w:val="nil"/>
          <w:left w:val="nil"/>
          <w:bottom w:val="nil"/>
          <w:right w:val="nil"/>
          <w:between w:val="nil"/>
        </w:pBdr>
        <w:rPr>
          <w:color w:val="000000"/>
        </w:rPr>
      </w:pPr>
      <w:r>
        <w:rPr>
          <w:color w:val="000000"/>
        </w:rPr>
        <w:t>Серийный номер _________________________              Заводской номер ____________________________</w:t>
      </w:r>
    </w:p>
    <w:p w14:paraId="16CFF041" w14:textId="77777777" w:rsidR="002340C8" w:rsidRPr="00A346F2" w:rsidRDefault="002340C8" w:rsidP="002340C8">
      <w:pPr>
        <w:pBdr>
          <w:top w:val="nil"/>
          <w:left w:val="nil"/>
          <w:bottom w:val="nil"/>
          <w:right w:val="nil"/>
          <w:between w:val="nil"/>
        </w:pBdr>
        <w:rPr>
          <w:color w:val="000000"/>
        </w:rPr>
      </w:pPr>
    </w:p>
    <w:p w14:paraId="4240B2EC" w14:textId="77777777" w:rsidR="002340C8" w:rsidRPr="00A346F2" w:rsidRDefault="002340C8" w:rsidP="002340C8">
      <w:pPr>
        <w:pBdr>
          <w:top w:val="nil"/>
          <w:left w:val="nil"/>
          <w:bottom w:val="nil"/>
          <w:right w:val="nil"/>
          <w:between w:val="nil"/>
        </w:pBd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055"/>
        <w:gridCol w:w="990"/>
        <w:gridCol w:w="1189"/>
        <w:gridCol w:w="1388"/>
        <w:gridCol w:w="1599"/>
        <w:gridCol w:w="1417"/>
        <w:gridCol w:w="1843"/>
      </w:tblGrid>
      <w:tr w:rsidR="002340C8" w:rsidRPr="00605CE6" w14:paraId="19E7BE0E" w14:textId="77777777" w:rsidTr="002340C8">
        <w:trPr>
          <w:trHeight w:val="775"/>
        </w:trPr>
        <w:tc>
          <w:tcPr>
            <w:tcW w:w="408" w:type="dxa"/>
          </w:tcPr>
          <w:p w14:paraId="471CE23F" w14:textId="77777777" w:rsidR="002340C8" w:rsidRPr="00A346F2" w:rsidRDefault="002340C8" w:rsidP="002340C8">
            <w:pPr>
              <w:pBdr>
                <w:top w:val="nil"/>
                <w:left w:val="nil"/>
                <w:bottom w:val="nil"/>
                <w:right w:val="nil"/>
                <w:between w:val="nil"/>
              </w:pBdr>
              <w:rPr>
                <w:color w:val="000000"/>
              </w:rPr>
            </w:pPr>
            <w:r>
              <w:rPr>
                <w:color w:val="000000"/>
              </w:rPr>
              <w:t>№ п/п</w:t>
            </w:r>
          </w:p>
        </w:tc>
        <w:tc>
          <w:tcPr>
            <w:tcW w:w="1055" w:type="dxa"/>
          </w:tcPr>
          <w:p w14:paraId="3A2074E9" w14:textId="77777777" w:rsidR="002340C8" w:rsidRPr="00C7134C" w:rsidRDefault="002340C8" w:rsidP="002340C8">
            <w:pPr>
              <w:pBdr>
                <w:top w:val="nil"/>
                <w:left w:val="nil"/>
                <w:bottom w:val="nil"/>
                <w:right w:val="nil"/>
                <w:between w:val="nil"/>
              </w:pBdr>
              <w:jc w:val="center"/>
              <w:rPr>
                <w:color w:val="000000"/>
              </w:rPr>
            </w:pPr>
            <w:r>
              <w:rPr>
                <w:color w:val="000000"/>
              </w:rPr>
              <w:t>дата и время работ/осмотров</w:t>
            </w:r>
          </w:p>
        </w:tc>
        <w:tc>
          <w:tcPr>
            <w:tcW w:w="990" w:type="dxa"/>
          </w:tcPr>
          <w:p w14:paraId="0A31E950" w14:textId="77777777" w:rsidR="002340C8" w:rsidRPr="00E71D91" w:rsidRDefault="002340C8" w:rsidP="002340C8">
            <w:pPr>
              <w:pBdr>
                <w:top w:val="nil"/>
                <w:left w:val="nil"/>
                <w:bottom w:val="nil"/>
                <w:right w:val="nil"/>
                <w:between w:val="nil"/>
              </w:pBdr>
              <w:jc w:val="center"/>
              <w:rPr>
                <w:color w:val="000000"/>
              </w:rPr>
            </w:pPr>
            <w:r>
              <w:rPr>
                <w:color w:val="000000"/>
              </w:rPr>
              <w:t>показания счётчика мтч</w:t>
            </w:r>
          </w:p>
        </w:tc>
        <w:tc>
          <w:tcPr>
            <w:tcW w:w="1189" w:type="dxa"/>
          </w:tcPr>
          <w:p w14:paraId="37D04D4C" w14:textId="77777777" w:rsidR="002340C8" w:rsidRPr="00E71D91" w:rsidRDefault="002340C8" w:rsidP="002340C8">
            <w:pPr>
              <w:pBdr>
                <w:top w:val="nil"/>
                <w:left w:val="nil"/>
                <w:bottom w:val="nil"/>
                <w:right w:val="nil"/>
                <w:between w:val="nil"/>
              </w:pBdr>
              <w:jc w:val="center"/>
              <w:rPr>
                <w:color w:val="000000"/>
              </w:rPr>
            </w:pPr>
            <w:r>
              <w:rPr>
                <w:color w:val="000000"/>
              </w:rPr>
              <w:t>описание неисправности</w:t>
            </w:r>
          </w:p>
        </w:tc>
        <w:tc>
          <w:tcPr>
            <w:tcW w:w="1388" w:type="dxa"/>
          </w:tcPr>
          <w:p w14:paraId="4D322F08" w14:textId="77777777" w:rsidR="002340C8" w:rsidRPr="00056865" w:rsidRDefault="002340C8" w:rsidP="002340C8">
            <w:pPr>
              <w:pBdr>
                <w:top w:val="nil"/>
                <w:left w:val="nil"/>
                <w:bottom w:val="nil"/>
                <w:right w:val="nil"/>
                <w:between w:val="nil"/>
              </w:pBdr>
              <w:jc w:val="center"/>
              <w:rPr>
                <w:color w:val="000000"/>
              </w:rPr>
            </w:pPr>
            <w:r>
              <w:rPr>
                <w:color w:val="000000"/>
              </w:rPr>
              <w:t>описание производимых работ</w:t>
            </w:r>
          </w:p>
        </w:tc>
        <w:tc>
          <w:tcPr>
            <w:tcW w:w="1599" w:type="dxa"/>
          </w:tcPr>
          <w:p w14:paraId="19431841" w14:textId="77777777" w:rsidR="002340C8" w:rsidRPr="00056865" w:rsidRDefault="002340C8" w:rsidP="002340C8">
            <w:pPr>
              <w:pBdr>
                <w:top w:val="nil"/>
                <w:left w:val="nil"/>
                <w:bottom w:val="nil"/>
                <w:right w:val="nil"/>
                <w:between w:val="nil"/>
              </w:pBdr>
              <w:jc w:val="center"/>
              <w:rPr>
                <w:color w:val="000000"/>
              </w:rPr>
            </w:pPr>
            <w:r>
              <w:rPr>
                <w:color w:val="000000"/>
              </w:rPr>
              <w:t>перечень и стоимость запасных частей и расходных материалов</w:t>
            </w:r>
          </w:p>
        </w:tc>
        <w:tc>
          <w:tcPr>
            <w:tcW w:w="1417" w:type="dxa"/>
          </w:tcPr>
          <w:p w14:paraId="3E0640FE"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Дата установки запасных частей и расходных материалов</w:t>
            </w:r>
          </w:p>
        </w:tc>
        <w:tc>
          <w:tcPr>
            <w:tcW w:w="1843" w:type="dxa"/>
          </w:tcPr>
          <w:p w14:paraId="10F81FC7"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рекомендации по дальнейшему использованию оборудования</w:t>
            </w:r>
          </w:p>
        </w:tc>
      </w:tr>
      <w:tr w:rsidR="002340C8" w:rsidRPr="00605CE6" w14:paraId="7CF01CE2" w14:textId="77777777" w:rsidTr="002340C8">
        <w:trPr>
          <w:trHeight w:val="354"/>
        </w:trPr>
        <w:tc>
          <w:tcPr>
            <w:tcW w:w="408" w:type="dxa"/>
          </w:tcPr>
          <w:p w14:paraId="6A72F1BB" w14:textId="77777777" w:rsidR="002340C8" w:rsidRPr="00605CE6" w:rsidRDefault="002340C8" w:rsidP="002340C8">
            <w:pPr>
              <w:pBdr>
                <w:top w:val="nil"/>
                <w:left w:val="nil"/>
                <w:bottom w:val="nil"/>
                <w:right w:val="nil"/>
                <w:between w:val="nil"/>
              </w:pBdr>
              <w:rPr>
                <w:color w:val="000000"/>
              </w:rPr>
            </w:pPr>
            <w:r>
              <w:rPr>
                <w:color w:val="000000"/>
              </w:rPr>
              <w:t>1</w:t>
            </w:r>
          </w:p>
        </w:tc>
        <w:tc>
          <w:tcPr>
            <w:tcW w:w="1055" w:type="dxa"/>
          </w:tcPr>
          <w:p w14:paraId="56B07A2F"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B4C4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479E2CC3"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1A281FC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575D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02A6D891" w14:textId="77777777" w:rsidR="002340C8" w:rsidRPr="00605CE6" w:rsidRDefault="002340C8" w:rsidP="002340C8">
            <w:pPr>
              <w:pBdr>
                <w:top w:val="nil"/>
                <w:left w:val="nil"/>
                <w:bottom w:val="nil"/>
                <w:right w:val="nil"/>
                <w:between w:val="nil"/>
              </w:pBdr>
              <w:rPr>
                <w:color w:val="000000"/>
              </w:rPr>
            </w:pPr>
          </w:p>
        </w:tc>
        <w:tc>
          <w:tcPr>
            <w:tcW w:w="1843" w:type="dxa"/>
          </w:tcPr>
          <w:p w14:paraId="55CEE33A"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0B61C79A" w14:textId="77777777" w:rsidTr="002340C8">
        <w:trPr>
          <w:trHeight w:val="354"/>
        </w:trPr>
        <w:tc>
          <w:tcPr>
            <w:tcW w:w="408" w:type="dxa"/>
          </w:tcPr>
          <w:p w14:paraId="229101C4" w14:textId="77777777" w:rsidR="002340C8" w:rsidRPr="00605CE6" w:rsidRDefault="002340C8" w:rsidP="002340C8">
            <w:pPr>
              <w:pBdr>
                <w:top w:val="nil"/>
                <w:left w:val="nil"/>
                <w:bottom w:val="nil"/>
                <w:right w:val="nil"/>
                <w:between w:val="nil"/>
              </w:pBdr>
              <w:rPr>
                <w:color w:val="000000"/>
              </w:rPr>
            </w:pPr>
            <w:r>
              <w:rPr>
                <w:color w:val="000000"/>
              </w:rPr>
              <w:t>2</w:t>
            </w:r>
          </w:p>
        </w:tc>
        <w:tc>
          <w:tcPr>
            <w:tcW w:w="1055" w:type="dxa"/>
          </w:tcPr>
          <w:p w14:paraId="2FFD72D4"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292AF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6FA411E5"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44F8285"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794ED3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6010DAE7" w14:textId="77777777" w:rsidR="002340C8" w:rsidRPr="00605CE6" w:rsidRDefault="002340C8" w:rsidP="002340C8">
            <w:pPr>
              <w:pBdr>
                <w:top w:val="nil"/>
                <w:left w:val="nil"/>
                <w:bottom w:val="nil"/>
                <w:right w:val="nil"/>
                <w:between w:val="nil"/>
              </w:pBdr>
              <w:rPr>
                <w:color w:val="000000"/>
              </w:rPr>
            </w:pPr>
          </w:p>
        </w:tc>
        <w:tc>
          <w:tcPr>
            <w:tcW w:w="1843" w:type="dxa"/>
          </w:tcPr>
          <w:p w14:paraId="01AAAAA9"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76A0DF32" w14:textId="77777777" w:rsidTr="002340C8">
        <w:trPr>
          <w:trHeight w:val="354"/>
        </w:trPr>
        <w:tc>
          <w:tcPr>
            <w:tcW w:w="408" w:type="dxa"/>
          </w:tcPr>
          <w:p w14:paraId="413306E2" w14:textId="77777777" w:rsidR="002340C8" w:rsidRPr="00605CE6" w:rsidRDefault="002340C8" w:rsidP="002340C8">
            <w:pPr>
              <w:pBdr>
                <w:top w:val="nil"/>
                <w:left w:val="nil"/>
                <w:bottom w:val="nil"/>
                <w:right w:val="nil"/>
                <w:between w:val="nil"/>
              </w:pBdr>
              <w:rPr>
                <w:color w:val="000000"/>
              </w:rPr>
            </w:pPr>
            <w:r>
              <w:rPr>
                <w:color w:val="000000"/>
              </w:rPr>
              <w:t>3</w:t>
            </w:r>
          </w:p>
        </w:tc>
        <w:tc>
          <w:tcPr>
            <w:tcW w:w="1055" w:type="dxa"/>
          </w:tcPr>
          <w:p w14:paraId="5D9BF5D1"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33228CB"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7653D3BA"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8EE7A90"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3FE0A0AF"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27812029" w14:textId="77777777" w:rsidR="002340C8" w:rsidRPr="00605CE6" w:rsidRDefault="002340C8" w:rsidP="002340C8">
            <w:pPr>
              <w:pBdr>
                <w:top w:val="nil"/>
                <w:left w:val="nil"/>
                <w:bottom w:val="nil"/>
                <w:right w:val="nil"/>
                <w:between w:val="nil"/>
              </w:pBdr>
              <w:rPr>
                <w:color w:val="000000"/>
              </w:rPr>
            </w:pPr>
          </w:p>
        </w:tc>
        <w:tc>
          <w:tcPr>
            <w:tcW w:w="1843" w:type="dxa"/>
          </w:tcPr>
          <w:p w14:paraId="1FBB7C6B"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BB7216D" w14:textId="77777777" w:rsidTr="002340C8">
        <w:trPr>
          <w:trHeight w:val="337"/>
        </w:trPr>
        <w:tc>
          <w:tcPr>
            <w:tcW w:w="408" w:type="dxa"/>
          </w:tcPr>
          <w:p w14:paraId="149F8890" w14:textId="77777777" w:rsidR="002340C8" w:rsidRPr="00605CE6" w:rsidRDefault="002340C8" w:rsidP="002340C8">
            <w:pPr>
              <w:pBdr>
                <w:top w:val="nil"/>
                <w:left w:val="nil"/>
                <w:bottom w:val="nil"/>
                <w:right w:val="nil"/>
                <w:between w:val="nil"/>
              </w:pBdr>
              <w:rPr>
                <w:color w:val="000000"/>
              </w:rPr>
            </w:pPr>
            <w:r>
              <w:rPr>
                <w:color w:val="000000"/>
              </w:rPr>
              <w:t>4</w:t>
            </w:r>
          </w:p>
        </w:tc>
        <w:tc>
          <w:tcPr>
            <w:tcW w:w="1055" w:type="dxa"/>
          </w:tcPr>
          <w:p w14:paraId="4746B87B"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7F201B0D"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DBAAFCC"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4DF6D22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E88F4A"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44CDC60D" w14:textId="77777777" w:rsidR="002340C8" w:rsidRPr="00605CE6" w:rsidRDefault="002340C8" w:rsidP="002340C8">
            <w:pPr>
              <w:pBdr>
                <w:top w:val="nil"/>
                <w:left w:val="nil"/>
                <w:bottom w:val="nil"/>
                <w:right w:val="nil"/>
                <w:between w:val="nil"/>
              </w:pBdr>
              <w:rPr>
                <w:color w:val="000000"/>
              </w:rPr>
            </w:pPr>
          </w:p>
        </w:tc>
        <w:tc>
          <w:tcPr>
            <w:tcW w:w="1843" w:type="dxa"/>
          </w:tcPr>
          <w:p w14:paraId="2533B518"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0CD1E73" w14:textId="77777777" w:rsidTr="002340C8">
        <w:trPr>
          <w:trHeight w:val="354"/>
        </w:trPr>
        <w:tc>
          <w:tcPr>
            <w:tcW w:w="408" w:type="dxa"/>
          </w:tcPr>
          <w:p w14:paraId="4B8A25EB" w14:textId="77777777" w:rsidR="002340C8" w:rsidRPr="00605CE6" w:rsidRDefault="002340C8" w:rsidP="002340C8">
            <w:pPr>
              <w:pBdr>
                <w:top w:val="nil"/>
                <w:left w:val="nil"/>
                <w:bottom w:val="nil"/>
                <w:right w:val="nil"/>
                <w:between w:val="nil"/>
              </w:pBdr>
              <w:rPr>
                <w:color w:val="000000"/>
              </w:rPr>
            </w:pPr>
            <w:r>
              <w:rPr>
                <w:color w:val="000000"/>
              </w:rPr>
              <w:t>5</w:t>
            </w:r>
          </w:p>
        </w:tc>
        <w:tc>
          <w:tcPr>
            <w:tcW w:w="1055" w:type="dxa"/>
          </w:tcPr>
          <w:p w14:paraId="0DDD819D"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05C2245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3F85827"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695A7508"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4E489BD5"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528F11BF" w14:textId="77777777" w:rsidR="002340C8" w:rsidRPr="00605CE6" w:rsidRDefault="002340C8" w:rsidP="002340C8">
            <w:pPr>
              <w:pBdr>
                <w:top w:val="nil"/>
                <w:left w:val="nil"/>
                <w:bottom w:val="nil"/>
                <w:right w:val="nil"/>
                <w:between w:val="nil"/>
              </w:pBdr>
              <w:rPr>
                <w:color w:val="000000"/>
              </w:rPr>
            </w:pPr>
          </w:p>
        </w:tc>
        <w:tc>
          <w:tcPr>
            <w:tcW w:w="1843" w:type="dxa"/>
          </w:tcPr>
          <w:p w14:paraId="55A89E48" w14:textId="77777777" w:rsidR="002340C8" w:rsidRPr="00605CE6" w:rsidRDefault="002340C8" w:rsidP="002340C8">
            <w:pPr>
              <w:pBdr>
                <w:top w:val="nil"/>
                <w:left w:val="nil"/>
                <w:bottom w:val="nil"/>
                <w:right w:val="nil"/>
                <w:between w:val="nil"/>
              </w:pBdr>
              <w:rPr>
                <w:color w:val="000000"/>
              </w:rPr>
            </w:pPr>
            <w:r>
              <w:rPr>
                <w:color w:val="000000"/>
              </w:rPr>
              <w:t> </w:t>
            </w:r>
          </w:p>
        </w:tc>
      </w:tr>
    </w:tbl>
    <w:p w14:paraId="18160A01" w14:textId="77777777" w:rsidR="002340C8" w:rsidRPr="00A346F2" w:rsidRDefault="002340C8" w:rsidP="002340C8">
      <w:pPr>
        <w:pBdr>
          <w:top w:val="nil"/>
          <w:left w:val="nil"/>
          <w:bottom w:val="nil"/>
          <w:right w:val="nil"/>
          <w:between w:val="nil"/>
        </w:pBdr>
        <w:rPr>
          <w:color w:val="000000"/>
        </w:rPr>
      </w:pPr>
    </w:p>
    <w:p w14:paraId="208A953E" w14:textId="77777777" w:rsidR="002340C8" w:rsidRPr="00A346F2" w:rsidRDefault="002340C8" w:rsidP="002340C8">
      <w:pPr>
        <w:pBdr>
          <w:top w:val="nil"/>
          <w:left w:val="nil"/>
          <w:bottom w:val="nil"/>
          <w:right w:val="nil"/>
          <w:between w:val="nil"/>
        </w:pBdr>
        <w:rPr>
          <w:color w:val="000000"/>
        </w:rPr>
      </w:pPr>
      <w:r>
        <w:rPr>
          <w:color w:val="000000"/>
        </w:rPr>
        <w:t>Исполнитель _________________</w:t>
      </w:r>
      <w:r>
        <w:rPr>
          <w:color w:val="000000"/>
        </w:rPr>
        <w:tab/>
        <w:t xml:space="preserve">                Заказчик __________________</w:t>
      </w:r>
    </w:p>
    <w:p w14:paraId="7F8C2CEF" w14:textId="77777777" w:rsidR="002340C8" w:rsidRPr="00A346F2" w:rsidRDefault="002340C8" w:rsidP="002340C8">
      <w:pPr>
        <w:pBdr>
          <w:top w:val="nil"/>
          <w:left w:val="nil"/>
          <w:bottom w:val="nil"/>
          <w:right w:val="nil"/>
          <w:between w:val="nil"/>
        </w:pBdr>
        <w:rPr>
          <w:color w:val="000000"/>
        </w:rPr>
      </w:pPr>
    </w:p>
    <w:p w14:paraId="3FA4BC9E" w14:textId="77777777" w:rsidR="002340C8" w:rsidRPr="00A346F2" w:rsidRDefault="002340C8" w:rsidP="002340C8">
      <w:pPr>
        <w:pBdr>
          <w:top w:val="nil"/>
          <w:left w:val="nil"/>
          <w:bottom w:val="nil"/>
          <w:right w:val="nil"/>
          <w:between w:val="nil"/>
        </w:pBdr>
        <w:rPr>
          <w:color w:val="000000"/>
        </w:rPr>
      </w:pPr>
      <w:r>
        <w:rPr>
          <w:color w:val="000000"/>
        </w:rPr>
        <w:t xml:space="preserve">              М.П.                                                                                    М.П. </w:t>
      </w:r>
      <w:r>
        <w:rPr>
          <w:color w:val="000000"/>
        </w:rPr>
        <w:tab/>
        <w:t xml:space="preserve">                                                                                                                               </w:t>
      </w:r>
    </w:p>
    <w:p w14:paraId="2DE4D38A" w14:textId="77777777" w:rsidR="002340C8" w:rsidRPr="00A346F2" w:rsidRDefault="002340C8" w:rsidP="002340C8">
      <w:pPr>
        <w:pBdr>
          <w:top w:val="nil"/>
          <w:left w:val="nil"/>
          <w:bottom w:val="nil"/>
          <w:right w:val="nil"/>
          <w:between w:val="nil"/>
        </w:pBdr>
        <w:ind w:firstLine="567"/>
        <w:jc w:val="right"/>
        <w:rPr>
          <w:color w:val="000000"/>
        </w:rPr>
      </w:pPr>
    </w:p>
    <w:p w14:paraId="3E941C51" w14:textId="77777777" w:rsidR="002340C8" w:rsidRPr="00A346F2" w:rsidRDefault="002340C8" w:rsidP="002340C8">
      <w:pPr>
        <w:pBdr>
          <w:top w:val="nil"/>
          <w:left w:val="nil"/>
          <w:bottom w:val="nil"/>
          <w:right w:val="nil"/>
          <w:between w:val="nil"/>
        </w:pBdr>
        <w:rPr>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2F68366" w14:textId="77777777" w:rsidTr="002340C8">
        <w:trPr>
          <w:trHeight w:val="1367"/>
        </w:trPr>
        <w:tc>
          <w:tcPr>
            <w:tcW w:w="4847" w:type="dxa"/>
            <w:tcBorders>
              <w:top w:val="nil"/>
              <w:left w:val="nil"/>
              <w:bottom w:val="nil"/>
              <w:right w:val="nil"/>
            </w:tcBorders>
          </w:tcPr>
          <w:p w14:paraId="530F1855" w14:textId="77777777" w:rsidR="002340C8" w:rsidRDefault="002340C8" w:rsidP="002340C8">
            <w:pPr>
              <w:pBdr>
                <w:top w:val="nil"/>
                <w:left w:val="nil"/>
                <w:bottom w:val="nil"/>
                <w:right w:val="nil"/>
                <w:between w:val="nil"/>
              </w:pBdr>
              <w:rPr>
                <w:color w:val="000000"/>
              </w:rPr>
            </w:pPr>
          </w:p>
          <w:p w14:paraId="0525449B" w14:textId="77777777" w:rsidR="002340C8" w:rsidRDefault="002340C8" w:rsidP="002340C8">
            <w:pPr>
              <w:pBdr>
                <w:top w:val="nil"/>
                <w:left w:val="nil"/>
                <w:bottom w:val="nil"/>
                <w:right w:val="nil"/>
                <w:between w:val="nil"/>
              </w:pBdr>
              <w:rPr>
                <w:color w:val="000000"/>
              </w:rPr>
            </w:pPr>
            <w:r>
              <w:rPr>
                <w:color w:val="000000"/>
              </w:rPr>
              <w:t>Заказчик:</w:t>
            </w:r>
          </w:p>
          <w:p w14:paraId="01C5ABFB" w14:textId="77777777" w:rsidR="002340C8" w:rsidRDefault="002340C8" w:rsidP="002340C8">
            <w:pPr>
              <w:pBdr>
                <w:top w:val="nil"/>
                <w:left w:val="nil"/>
                <w:bottom w:val="nil"/>
                <w:right w:val="nil"/>
                <w:between w:val="nil"/>
              </w:pBdr>
              <w:tabs>
                <w:tab w:val="left" w:pos="142"/>
              </w:tabs>
              <w:rPr>
                <w:color w:val="000000"/>
              </w:rPr>
            </w:pPr>
          </w:p>
          <w:p w14:paraId="17635C1B" w14:textId="77777777" w:rsidR="002340C8" w:rsidRDefault="002340C8" w:rsidP="002340C8">
            <w:pPr>
              <w:pBdr>
                <w:top w:val="nil"/>
                <w:left w:val="nil"/>
                <w:bottom w:val="nil"/>
                <w:right w:val="nil"/>
                <w:between w:val="nil"/>
              </w:pBdr>
            </w:pPr>
          </w:p>
          <w:p w14:paraId="59D139D2" w14:textId="77777777" w:rsidR="002340C8" w:rsidRDefault="002340C8" w:rsidP="002340C8">
            <w:pPr>
              <w:pBdr>
                <w:top w:val="nil"/>
                <w:left w:val="nil"/>
                <w:bottom w:val="nil"/>
                <w:right w:val="nil"/>
                <w:between w:val="nil"/>
              </w:pBdr>
            </w:pPr>
          </w:p>
          <w:p w14:paraId="4AA41F1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54A2547" w14:textId="77777777" w:rsidR="002340C8" w:rsidRDefault="002340C8" w:rsidP="002340C8">
            <w:pPr>
              <w:pBdr>
                <w:top w:val="nil"/>
                <w:left w:val="nil"/>
                <w:bottom w:val="nil"/>
                <w:right w:val="nil"/>
                <w:between w:val="nil"/>
              </w:pBdr>
              <w:rPr>
                <w:color w:val="000000"/>
              </w:rPr>
            </w:pPr>
          </w:p>
          <w:p w14:paraId="5884DFC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C8A6820" w14:textId="77777777" w:rsidR="002340C8" w:rsidRDefault="002340C8" w:rsidP="002340C8">
            <w:pPr>
              <w:widowControl w:val="0"/>
              <w:pBdr>
                <w:top w:val="nil"/>
                <w:left w:val="nil"/>
                <w:bottom w:val="nil"/>
                <w:right w:val="nil"/>
                <w:between w:val="nil"/>
              </w:pBdr>
              <w:rPr>
                <w:color w:val="000000"/>
              </w:rPr>
            </w:pPr>
          </w:p>
          <w:p w14:paraId="64C99DB7" w14:textId="77777777" w:rsidR="002340C8" w:rsidRDefault="002340C8" w:rsidP="002340C8">
            <w:pPr>
              <w:widowControl w:val="0"/>
              <w:pBdr>
                <w:top w:val="nil"/>
                <w:left w:val="nil"/>
                <w:bottom w:val="nil"/>
                <w:right w:val="nil"/>
                <w:between w:val="nil"/>
              </w:pBdr>
              <w:rPr>
                <w:color w:val="000000"/>
              </w:rPr>
            </w:pPr>
          </w:p>
          <w:p w14:paraId="25B46CB1" w14:textId="77777777" w:rsidR="002340C8" w:rsidRDefault="002340C8" w:rsidP="002340C8">
            <w:pPr>
              <w:widowControl w:val="0"/>
              <w:pBdr>
                <w:top w:val="nil"/>
                <w:left w:val="nil"/>
                <w:bottom w:val="nil"/>
                <w:right w:val="nil"/>
                <w:between w:val="nil"/>
              </w:pBdr>
              <w:rPr>
                <w:color w:val="000000"/>
              </w:rPr>
            </w:pPr>
          </w:p>
          <w:p w14:paraId="15BA9BC5"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361BA7B0" w14:textId="77777777" w:rsidR="002340C8" w:rsidRPr="00C7134C" w:rsidRDefault="002340C8" w:rsidP="002340C8">
      <w:pPr>
        <w:pBdr>
          <w:top w:val="nil"/>
          <w:left w:val="nil"/>
          <w:bottom w:val="nil"/>
          <w:right w:val="nil"/>
          <w:between w:val="nil"/>
        </w:pBdr>
        <w:ind w:firstLine="567"/>
        <w:jc w:val="right"/>
        <w:rPr>
          <w:color w:val="000000"/>
        </w:rPr>
      </w:pPr>
    </w:p>
    <w:p w14:paraId="5DFCD74A" w14:textId="77777777" w:rsidR="002340C8" w:rsidRPr="00E71D91" w:rsidRDefault="002340C8" w:rsidP="002340C8">
      <w:pPr>
        <w:pBdr>
          <w:top w:val="nil"/>
          <w:left w:val="nil"/>
          <w:bottom w:val="nil"/>
          <w:right w:val="nil"/>
          <w:between w:val="nil"/>
        </w:pBdr>
        <w:ind w:firstLine="567"/>
        <w:jc w:val="right"/>
        <w:rPr>
          <w:color w:val="000000"/>
        </w:rPr>
      </w:pPr>
    </w:p>
    <w:p w14:paraId="47DC0F3E" w14:textId="77777777" w:rsidR="002340C8" w:rsidRPr="00E71D91" w:rsidRDefault="002340C8" w:rsidP="002340C8">
      <w:pPr>
        <w:pBdr>
          <w:top w:val="nil"/>
          <w:left w:val="nil"/>
          <w:bottom w:val="nil"/>
          <w:right w:val="nil"/>
          <w:between w:val="nil"/>
        </w:pBdr>
        <w:ind w:firstLine="567"/>
        <w:jc w:val="right"/>
        <w:rPr>
          <w:color w:val="000000"/>
        </w:rPr>
      </w:pPr>
    </w:p>
    <w:p w14:paraId="6041A3CD" w14:textId="77777777" w:rsidR="002340C8" w:rsidRPr="00E71D91" w:rsidRDefault="002340C8" w:rsidP="002340C8">
      <w:pPr>
        <w:pBdr>
          <w:top w:val="nil"/>
          <w:left w:val="nil"/>
          <w:bottom w:val="nil"/>
          <w:right w:val="nil"/>
          <w:between w:val="nil"/>
        </w:pBdr>
        <w:ind w:firstLine="567"/>
        <w:jc w:val="right"/>
        <w:rPr>
          <w:color w:val="000000"/>
        </w:rPr>
      </w:pPr>
    </w:p>
    <w:p w14:paraId="5135C6FD" w14:textId="77777777" w:rsidR="002340C8" w:rsidRPr="00E71D91" w:rsidRDefault="002340C8" w:rsidP="002340C8">
      <w:pPr>
        <w:pBdr>
          <w:top w:val="nil"/>
          <w:left w:val="nil"/>
          <w:bottom w:val="nil"/>
          <w:right w:val="nil"/>
          <w:between w:val="nil"/>
        </w:pBdr>
        <w:ind w:firstLine="567"/>
        <w:jc w:val="right"/>
        <w:rPr>
          <w:color w:val="000000"/>
        </w:rPr>
      </w:pPr>
    </w:p>
    <w:p w14:paraId="171FB7BF" w14:textId="77777777" w:rsidR="002340C8" w:rsidRPr="00056865" w:rsidRDefault="002340C8" w:rsidP="002340C8">
      <w:pPr>
        <w:pBdr>
          <w:top w:val="nil"/>
          <w:left w:val="nil"/>
          <w:bottom w:val="nil"/>
          <w:right w:val="nil"/>
          <w:between w:val="nil"/>
        </w:pBdr>
        <w:ind w:firstLine="567"/>
        <w:jc w:val="right"/>
        <w:rPr>
          <w:color w:val="000000"/>
        </w:rPr>
      </w:pPr>
    </w:p>
    <w:p w14:paraId="36D8DA14" w14:textId="77777777" w:rsidR="002340C8" w:rsidRPr="00056865" w:rsidRDefault="002340C8" w:rsidP="002340C8">
      <w:pPr>
        <w:pBdr>
          <w:top w:val="nil"/>
          <w:left w:val="nil"/>
          <w:bottom w:val="nil"/>
          <w:right w:val="nil"/>
          <w:between w:val="nil"/>
        </w:pBdr>
        <w:ind w:firstLine="567"/>
        <w:jc w:val="right"/>
        <w:rPr>
          <w:color w:val="000000"/>
        </w:rPr>
      </w:pPr>
    </w:p>
    <w:p w14:paraId="3832F3E1" w14:textId="77777777" w:rsidR="002340C8" w:rsidRPr="00056865" w:rsidRDefault="002340C8" w:rsidP="002340C8">
      <w:pPr>
        <w:pBdr>
          <w:top w:val="nil"/>
          <w:left w:val="nil"/>
          <w:bottom w:val="nil"/>
          <w:right w:val="nil"/>
          <w:between w:val="nil"/>
        </w:pBdr>
        <w:ind w:firstLine="567"/>
        <w:jc w:val="right"/>
        <w:rPr>
          <w:color w:val="000000"/>
        </w:rPr>
      </w:pPr>
    </w:p>
    <w:p w14:paraId="15C2C493" w14:textId="77777777" w:rsidR="002340C8" w:rsidRPr="00056865" w:rsidRDefault="002340C8" w:rsidP="002340C8">
      <w:pPr>
        <w:pBdr>
          <w:top w:val="nil"/>
          <w:left w:val="nil"/>
          <w:bottom w:val="nil"/>
          <w:right w:val="nil"/>
          <w:between w:val="nil"/>
        </w:pBdr>
        <w:ind w:firstLine="567"/>
        <w:jc w:val="right"/>
        <w:rPr>
          <w:color w:val="000000"/>
        </w:rPr>
      </w:pPr>
    </w:p>
    <w:p w14:paraId="6BFBF9F7" w14:textId="77777777" w:rsidR="002340C8" w:rsidRPr="00056865" w:rsidRDefault="002340C8" w:rsidP="002340C8">
      <w:pPr>
        <w:pBdr>
          <w:top w:val="nil"/>
          <w:left w:val="nil"/>
          <w:bottom w:val="nil"/>
          <w:right w:val="nil"/>
          <w:between w:val="nil"/>
        </w:pBdr>
        <w:ind w:firstLine="567"/>
        <w:jc w:val="right"/>
        <w:rPr>
          <w:color w:val="000000"/>
        </w:rPr>
      </w:pPr>
    </w:p>
    <w:p w14:paraId="3CB16C45" w14:textId="77777777" w:rsidR="002340C8" w:rsidRDefault="002340C8" w:rsidP="002340C8">
      <w:pPr>
        <w:pBdr>
          <w:top w:val="nil"/>
          <w:left w:val="nil"/>
          <w:bottom w:val="nil"/>
          <w:right w:val="nil"/>
          <w:between w:val="nil"/>
        </w:pBdr>
        <w:ind w:firstLine="567"/>
        <w:jc w:val="right"/>
        <w:rPr>
          <w:color w:val="000000"/>
        </w:rPr>
      </w:pPr>
    </w:p>
    <w:p w14:paraId="7D937080" w14:textId="77777777" w:rsidR="002340C8" w:rsidRDefault="002340C8" w:rsidP="002340C8">
      <w:pPr>
        <w:pBdr>
          <w:top w:val="nil"/>
          <w:left w:val="nil"/>
          <w:bottom w:val="nil"/>
          <w:right w:val="nil"/>
          <w:between w:val="nil"/>
        </w:pBdr>
        <w:ind w:firstLine="567"/>
        <w:jc w:val="right"/>
        <w:rPr>
          <w:color w:val="000000"/>
        </w:rPr>
      </w:pPr>
    </w:p>
    <w:p w14:paraId="1C4FCBBF" w14:textId="77777777" w:rsidR="002340C8" w:rsidRPr="00535787" w:rsidRDefault="002340C8" w:rsidP="002340C8">
      <w:pPr>
        <w:pBdr>
          <w:top w:val="nil"/>
          <w:left w:val="nil"/>
          <w:bottom w:val="nil"/>
          <w:right w:val="nil"/>
          <w:between w:val="nil"/>
        </w:pBdr>
        <w:ind w:firstLine="567"/>
        <w:jc w:val="right"/>
        <w:rPr>
          <w:color w:val="000000"/>
        </w:rPr>
      </w:pPr>
    </w:p>
    <w:p w14:paraId="38B0659B" w14:textId="77777777" w:rsidR="002340C8" w:rsidRPr="000950E4" w:rsidRDefault="002340C8" w:rsidP="000950E4">
      <w:pPr>
        <w:ind w:left="6481" w:firstLine="720"/>
        <w:jc w:val="right"/>
        <w:outlineLvl w:val="2"/>
      </w:pPr>
      <w:r w:rsidRPr="000950E4">
        <w:lastRenderedPageBreak/>
        <w:t>Приложение № 11</w:t>
      </w:r>
    </w:p>
    <w:p w14:paraId="6236C598" w14:textId="77777777" w:rsidR="002340C8" w:rsidRPr="00851BA1"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6A4753B3" w14:textId="77777777" w:rsidR="002340C8" w:rsidRPr="00605CE6" w:rsidRDefault="002340C8" w:rsidP="002340C8">
      <w:pPr>
        <w:pBdr>
          <w:top w:val="nil"/>
          <w:left w:val="nil"/>
          <w:bottom w:val="nil"/>
          <w:right w:val="nil"/>
          <w:between w:val="nil"/>
        </w:pBdr>
        <w:ind w:firstLine="567"/>
        <w:jc w:val="right"/>
        <w:rPr>
          <w:color w:val="000000"/>
        </w:rPr>
      </w:pPr>
      <w:r>
        <w:rPr>
          <w:color w:val="000000"/>
        </w:rPr>
        <w:t>от «__» ________ 2023г.</w:t>
      </w:r>
    </w:p>
    <w:p w14:paraId="4D62E10E" w14:textId="77777777" w:rsidR="002340C8" w:rsidRPr="00605CE6" w:rsidRDefault="002340C8" w:rsidP="002340C8">
      <w:pPr>
        <w:pBdr>
          <w:top w:val="nil"/>
          <w:left w:val="nil"/>
          <w:bottom w:val="nil"/>
          <w:right w:val="nil"/>
          <w:between w:val="nil"/>
        </w:pBdr>
        <w:ind w:firstLine="567"/>
        <w:jc w:val="right"/>
        <w:rPr>
          <w:color w:val="000000"/>
        </w:rPr>
      </w:pPr>
    </w:p>
    <w:p w14:paraId="6560A68F" w14:textId="77777777" w:rsidR="002340C8" w:rsidRPr="00605CE6" w:rsidRDefault="002340C8" w:rsidP="002340C8">
      <w:pPr>
        <w:pBdr>
          <w:top w:val="nil"/>
          <w:left w:val="nil"/>
          <w:bottom w:val="nil"/>
          <w:right w:val="nil"/>
          <w:between w:val="nil"/>
        </w:pBdr>
        <w:ind w:firstLine="567"/>
        <w:jc w:val="right"/>
        <w:rPr>
          <w:color w:val="000000"/>
        </w:rPr>
      </w:pPr>
    </w:p>
    <w:p w14:paraId="47E298EF" w14:textId="77777777" w:rsidR="002340C8" w:rsidRPr="00A346F2" w:rsidRDefault="002340C8" w:rsidP="002340C8">
      <w:pPr>
        <w:pBdr>
          <w:top w:val="nil"/>
          <w:left w:val="nil"/>
          <w:bottom w:val="nil"/>
          <w:right w:val="nil"/>
          <w:between w:val="nil"/>
        </w:pBdr>
        <w:ind w:firstLine="567"/>
        <w:jc w:val="right"/>
        <w:rPr>
          <w:color w:val="000000"/>
        </w:rPr>
      </w:pPr>
    </w:p>
    <w:p w14:paraId="5B11F29F" w14:textId="77777777" w:rsidR="002340C8" w:rsidRPr="00A346F2" w:rsidRDefault="002340C8" w:rsidP="002340C8">
      <w:pPr>
        <w:pBdr>
          <w:top w:val="nil"/>
          <w:left w:val="nil"/>
          <w:bottom w:val="nil"/>
          <w:right w:val="nil"/>
          <w:between w:val="nil"/>
        </w:pBdr>
        <w:ind w:firstLine="720"/>
        <w:jc w:val="center"/>
        <w:rPr>
          <w:b/>
          <w:color w:val="000000"/>
        </w:rPr>
      </w:pPr>
      <w:r>
        <w:rPr>
          <w:b/>
          <w:color w:val="000000"/>
        </w:rPr>
        <w:t>Акт простоев Товара</w:t>
      </w:r>
    </w:p>
    <w:p w14:paraId="5A95A9E2" w14:textId="77777777" w:rsidR="002340C8" w:rsidRPr="00A346F2" w:rsidRDefault="002340C8" w:rsidP="002340C8">
      <w:pPr>
        <w:pBdr>
          <w:top w:val="nil"/>
          <w:left w:val="nil"/>
          <w:bottom w:val="nil"/>
          <w:right w:val="nil"/>
          <w:between w:val="nil"/>
        </w:pBdr>
        <w:ind w:firstLine="720"/>
        <w:jc w:val="center"/>
        <w:rPr>
          <w:color w:val="000000"/>
        </w:rPr>
      </w:pPr>
    </w:p>
    <w:p w14:paraId="3AA32110" w14:textId="77777777" w:rsidR="002340C8" w:rsidRPr="00605CE6" w:rsidRDefault="002340C8" w:rsidP="002340C8">
      <w:pPr>
        <w:pBdr>
          <w:top w:val="nil"/>
          <w:left w:val="nil"/>
          <w:bottom w:val="nil"/>
          <w:right w:val="nil"/>
          <w:between w:val="nil"/>
        </w:pBdr>
        <w:jc w:val="both"/>
        <w:rPr>
          <w:color w:val="000000"/>
        </w:rPr>
      </w:pPr>
      <w:r>
        <w:rPr>
          <w:color w:val="000000"/>
        </w:rPr>
        <w:t>Марка: ___________________________________________</w:t>
      </w:r>
    </w:p>
    <w:p w14:paraId="1F38341D" w14:textId="77777777" w:rsidR="002340C8" w:rsidRPr="00A346F2" w:rsidRDefault="002340C8" w:rsidP="002340C8">
      <w:pPr>
        <w:pBdr>
          <w:top w:val="nil"/>
          <w:left w:val="nil"/>
          <w:bottom w:val="nil"/>
          <w:right w:val="nil"/>
          <w:between w:val="nil"/>
        </w:pBdr>
        <w:jc w:val="both"/>
        <w:rPr>
          <w:color w:val="000000"/>
        </w:rPr>
      </w:pPr>
      <w:r>
        <w:rPr>
          <w:color w:val="000000"/>
        </w:rPr>
        <w:t>Модель: __________________________________________</w:t>
      </w:r>
    </w:p>
    <w:p w14:paraId="4A33F315" w14:textId="77777777" w:rsidR="002340C8" w:rsidRPr="00A346F2" w:rsidRDefault="002340C8" w:rsidP="002340C8">
      <w:pPr>
        <w:pBdr>
          <w:top w:val="nil"/>
          <w:left w:val="nil"/>
          <w:bottom w:val="nil"/>
          <w:right w:val="nil"/>
          <w:between w:val="nil"/>
        </w:pBdr>
        <w:jc w:val="both"/>
        <w:rPr>
          <w:color w:val="000000"/>
        </w:rPr>
      </w:pPr>
      <w:r>
        <w:rPr>
          <w:color w:val="000000"/>
        </w:rPr>
        <w:t>Инвентарный номер: _______________________________</w:t>
      </w:r>
    </w:p>
    <w:p w14:paraId="46014F76" w14:textId="77777777" w:rsidR="002340C8" w:rsidRPr="00A346F2" w:rsidRDefault="002340C8" w:rsidP="002340C8">
      <w:pPr>
        <w:pBdr>
          <w:top w:val="nil"/>
          <w:left w:val="nil"/>
          <w:bottom w:val="nil"/>
          <w:right w:val="nil"/>
          <w:between w:val="nil"/>
        </w:pBdr>
        <w:jc w:val="both"/>
        <w:rPr>
          <w:color w:val="000000"/>
        </w:rPr>
      </w:pPr>
      <w:r>
        <w:rPr>
          <w:color w:val="000000"/>
        </w:rPr>
        <w:t>Заводской номер: __________________________________</w:t>
      </w:r>
    </w:p>
    <w:p w14:paraId="3B522BBF" w14:textId="77777777" w:rsidR="002340C8" w:rsidRPr="00A346F2" w:rsidRDefault="002340C8" w:rsidP="002340C8">
      <w:pPr>
        <w:pBdr>
          <w:top w:val="nil"/>
          <w:left w:val="nil"/>
          <w:bottom w:val="nil"/>
          <w:right w:val="nil"/>
          <w:between w:val="nil"/>
        </w:pBdr>
        <w:ind w:firstLine="720"/>
        <w:jc w:val="both"/>
        <w:rPr>
          <w:color w:val="000000"/>
        </w:rPr>
      </w:pPr>
    </w:p>
    <w:tbl>
      <w:tblPr>
        <w:tblW w:w="10207" w:type="dxa"/>
        <w:tblInd w:w="-318" w:type="dxa"/>
        <w:tblLayout w:type="fixed"/>
        <w:tblLook w:val="0400" w:firstRow="0" w:lastRow="0" w:firstColumn="0" w:lastColumn="0" w:noHBand="0" w:noVBand="1"/>
      </w:tblPr>
      <w:tblGrid>
        <w:gridCol w:w="1242"/>
        <w:gridCol w:w="1418"/>
        <w:gridCol w:w="1417"/>
        <w:gridCol w:w="1701"/>
        <w:gridCol w:w="1736"/>
        <w:gridCol w:w="2693"/>
      </w:tblGrid>
      <w:tr w:rsidR="002340C8" w:rsidRPr="00A346F2" w14:paraId="79495C5E" w14:textId="77777777" w:rsidTr="002340C8">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51BF9" w14:textId="77777777" w:rsidR="002340C8" w:rsidRPr="00A346F2" w:rsidRDefault="002340C8" w:rsidP="002340C8">
            <w:pPr>
              <w:pBdr>
                <w:top w:val="nil"/>
                <w:left w:val="nil"/>
                <w:bottom w:val="nil"/>
                <w:right w:val="nil"/>
                <w:between w:val="nil"/>
              </w:pBdr>
              <w:jc w:val="center"/>
              <w:rPr>
                <w:color w:val="000000"/>
              </w:rPr>
            </w:pPr>
            <w:r>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14:paraId="73EEF446" w14:textId="77777777" w:rsidR="002340C8" w:rsidRPr="00A346F2" w:rsidRDefault="002340C8" w:rsidP="002340C8">
            <w:pPr>
              <w:pBdr>
                <w:top w:val="nil"/>
                <w:left w:val="nil"/>
                <w:bottom w:val="nil"/>
                <w:right w:val="nil"/>
                <w:between w:val="nil"/>
              </w:pBdr>
              <w:jc w:val="center"/>
              <w:rPr>
                <w:color w:val="000000"/>
              </w:rPr>
            </w:pPr>
            <w:r>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14:paraId="311E12F3" w14:textId="77777777" w:rsidR="002340C8" w:rsidRPr="00A346F2" w:rsidRDefault="002340C8" w:rsidP="002340C8">
            <w:pPr>
              <w:pBdr>
                <w:top w:val="nil"/>
                <w:left w:val="nil"/>
                <w:bottom w:val="nil"/>
                <w:right w:val="nil"/>
                <w:between w:val="nil"/>
              </w:pBdr>
              <w:jc w:val="center"/>
              <w:rPr>
                <w:color w:val="000000"/>
              </w:rPr>
            </w:pPr>
            <w:r>
              <w:rPr>
                <w:color w:val="000000"/>
              </w:rPr>
              <w:t>Причина</w:t>
            </w:r>
          </w:p>
        </w:tc>
        <w:tc>
          <w:tcPr>
            <w:tcW w:w="2693" w:type="dxa"/>
            <w:vMerge w:val="restart"/>
            <w:tcBorders>
              <w:top w:val="single" w:sz="8" w:space="0" w:color="000000"/>
              <w:left w:val="nil"/>
              <w:right w:val="single" w:sz="8" w:space="0" w:color="000000"/>
            </w:tcBorders>
            <w:vAlign w:val="center"/>
          </w:tcPr>
          <w:p w14:paraId="69C9AEF2" w14:textId="77777777" w:rsidR="002340C8" w:rsidRPr="00A346F2" w:rsidRDefault="002340C8" w:rsidP="002340C8">
            <w:pPr>
              <w:pBdr>
                <w:top w:val="nil"/>
                <w:left w:val="nil"/>
                <w:bottom w:val="nil"/>
                <w:right w:val="nil"/>
                <w:between w:val="nil"/>
              </w:pBdr>
              <w:jc w:val="center"/>
              <w:rPr>
                <w:color w:val="000000"/>
              </w:rPr>
            </w:pPr>
            <w:r>
              <w:rPr>
                <w:color w:val="000000"/>
              </w:rPr>
              <w:t>Ответственность (Заказчик/Исполнитель/ Не установлено)</w:t>
            </w:r>
          </w:p>
        </w:tc>
      </w:tr>
      <w:tr w:rsidR="002340C8" w:rsidRPr="00A346F2" w14:paraId="37C34C1E" w14:textId="77777777" w:rsidTr="002340C8">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75EA" w14:textId="77777777" w:rsidR="002340C8" w:rsidRPr="00A346F2" w:rsidRDefault="002340C8" w:rsidP="002340C8">
            <w:pPr>
              <w:pBdr>
                <w:top w:val="nil"/>
                <w:left w:val="nil"/>
                <w:bottom w:val="nil"/>
                <w:right w:val="nil"/>
                <w:between w:val="nil"/>
              </w:pBdr>
              <w:jc w:val="center"/>
              <w:rPr>
                <w:color w:val="000000"/>
              </w:rPr>
            </w:pPr>
            <w:r>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EDD5DE8" w14:textId="77777777" w:rsidR="002340C8" w:rsidRPr="00A346F2" w:rsidRDefault="002340C8" w:rsidP="002340C8">
            <w:pPr>
              <w:pBdr>
                <w:top w:val="nil"/>
                <w:left w:val="nil"/>
                <w:bottom w:val="nil"/>
                <w:right w:val="nil"/>
                <w:between w:val="nil"/>
              </w:pBdr>
              <w:jc w:val="center"/>
              <w:rPr>
                <w:color w:val="000000"/>
              </w:rPr>
            </w:pPr>
            <w:r>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14:paraId="0D688D90" w14:textId="77777777" w:rsidR="002340C8" w:rsidRPr="00A346F2" w:rsidRDefault="002340C8" w:rsidP="002340C8">
            <w:pPr>
              <w:pBdr>
                <w:top w:val="nil"/>
                <w:left w:val="nil"/>
                <w:bottom w:val="nil"/>
                <w:right w:val="nil"/>
                <w:between w:val="nil"/>
              </w:pBdr>
              <w:jc w:val="center"/>
              <w:rPr>
                <w:color w:val="000000"/>
              </w:rPr>
            </w:pPr>
            <w:r>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14:paraId="7F0B7F96" w14:textId="77777777" w:rsidR="002340C8" w:rsidRPr="00A346F2" w:rsidRDefault="002340C8" w:rsidP="002340C8">
            <w:pPr>
              <w:pBdr>
                <w:top w:val="nil"/>
                <w:left w:val="nil"/>
                <w:bottom w:val="nil"/>
                <w:right w:val="nil"/>
                <w:between w:val="nil"/>
              </w:pBdr>
              <w:jc w:val="center"/>
              <w:rPr>
                <w:color w:val="000000"/>
              </w:rPr>
            </w:pPr>
            <w:r>
              <w:rPr>
                <w:color w:val="000000"/>
              </w:rPr>
              <w:t>Исполнителя</w:t>
            </w:r>
          </w:p>
        </w:tc>
        <w:tc>
          <w:tcPr>
            <w:tcW w:w="1736" w:type="dxa"/>
            <w:vMerge/>
            <w:tcBorders>
              <w:top w:val="single" w:sz="8" w:space="0" w:color="000000"/>
              <w:left w:val="nil"/>
              <w:right w:val="single" w:sz="8" w:space="0" w:color="000000"/>
            </w:tcBorders>
            <w:vAlign w:val="center"/>
          </w:tcPr>
          <w:p w14:paraId="772A991F" w14:textId="77777777" w:rsidR="002340C8" w:rsidRPr="00A346F2" w:rsidRDefault="002340C8" w:rsidP="002340C8">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14:paraId="38412F60" w14:textId="77777777" w:rsidR="002340C8" w:rsidRPr="00A346F2" w:rsidRDefault="002340C8" w:rsidP="002340C8">
            <w:pPr>
              <w:widowControl w:val="0"/>
              <w:pBdr>
                <w:top w:val="nil"/>
                <w:left w:val="nil"/>
                <w:bottom w:val="nil"/>
                <w:right w:val="nil"/>
                <w:between w:val="nil"/>
              </w:pBdr>
              <w:spacing w:line="276" w:lineRule="auto"/>
              <w:rPr>
                <w:color w:val="000000"/>
              </w:rPr>
            </w:pPr>
          </w:p>
        </w:tc>
      </w:tr>
      <w:tr w:rsidR="002340C8" w:rsidRPr="00A346F2" w14:paraId="4A2483ED"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F75C"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F5D63CF"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2CCAB8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7812A263"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7DEC99E9"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78D979D9"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3F0F63AB"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EBF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0997C6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6B456A94"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6116ABB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3DC5B64A"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64EEFA90"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0882A729"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6C8A"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9A3C6AB"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4B097479"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44C624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0070DEC4"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051EC545" w14:textId="77777777" w:rsidR="002340C8" w:rsidRPr="00A346F2" w:rsidRDefault="002340C8" w:rsidP="002340C8">
            <w:pPr>
              <w:pBdr>
                <w:top w:val="nil"/>
                <w:left w:val="nil"/>
                <w:bottom w:val="nil"/>
                <w:right w:val="nil"/>
                <w:between w:val="nil"/>
              </w:pBdr>
              <w:ind w:firstLine="720"/>
              <w:jc w:val="center"/>
              <w:rPr>
                <w:color w:val="000000"/>
              </w:rPr>
            </w:pPr>
          </w:p>
        </w:tc>
      </w:tr>
    </w:tbl>
    <w:p w14:paraId="17538C9F" w14:textId="77777777" w:rsidR="002340C8" w:rsidRPr="00A346F2" w:rsidRDefault="002340C8" w:rsidP="002340C8">
      <w:pPr>
        <w:pBdr>
          <w:top w:val="nil"/>
          <w:left w:val="nil"/>
          <w:bottom w:val="nil"/>
          <w:right w:val="nil"/>
          <w:between w:val="nil"/>
        </w:pBdr>
        <w:ind w:firstLine="709"/>
        <w:jc w:val="right"/>
        <w:rPr>
          <w:color w:val="000000"/>
        </w:rPr>
      </w:pPr>
    </w:p>
    <w:p w14:paraId="7B467739" w14:textId="77777777" w:rsidR="002340C8" w:rsidRPr="00A346F2" w:rsidRDefault="002340C8" w:rsidP="002340C8">
      <w:pPr>
        <w:pBdr>
          <w:top w:val="nil"/>
          <w:left w:val="nil"/>
          <w:bottom w:val="nil"/>
          <w:right w:val="nil"/>
          <w:between w:val="nil"/>
        </w:pBdr>
        <w:ind w:firstLine="709"/>
        <w:jc w:val="right"/>
        <w:rPr>
          <w:color w:val="000000"/>
        </w:rPr>
      </w:pPr>
    </w:p>
    <w:p w14:paraId="5958B255" w14:textId="77777777" w:rsidR="002340C8" w:rsidRPr="00605CE6"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3ABE573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436F2AA4" w14:textId="77777777" w:rsidTr="002340C8">
        <w:trPr>
          <w:trHeight w:val="1367"/>
        </w:trPr>
        <w:tc>
          <w:tcPr>
            <w:tcW w:w="4847" w:type="dxa"/>
            <w:tcBorders>
              <w:top w:val="nil"/>
              <w:left w:val="nil"/>
              <w:bottom w:val="nil"/>
              <w:right w:val="nil"/>
            </w:tcBorders>
          </w:tcPr>
          <w:p w14:paraId="3323FDB8" w14:textId="77777777" w:rsidR="002340C8" w:rsidRDefault="002340C8" w:rsidP="002340C8">
            <w:pPr>
              <w:pBdr>
                <w:top w:val="nil"/>
                <w:left w:val="nil"/>
                <w:bottom w:val="nil"/>
                <w:right w:val="nil"/>
                <w:between w:val="nil"/>
              </w:pBdr>
              <w:rPr>
                <w:color w:val="000000"/>
              </w:rPr>
            </w:pPr>
          </w:p>
          <w:p w14:paraId="06C94C8C" w14:textId="77777777" w:rsidR="002340C8" w:rsidRDefault="002340C8" w:rsidP="002340C8">
            <w:pPr>
              <w:pBdr>
                <w:top w:val="nil"/>
                <w:left w:val="nil"/>
                <w:bottom w:val="nil"/>
                <w:right w:val="nil"/>
                <w:between w:val="nil"/>
              </w:pBdr>
              <w:rPr>
                <w:color w:val="000000"/>
              </w:rPr>
            </w:pPr>
            <w:r>
              <w:rPr>
                <w:color w:val="000000"/>
              </w:rPr>
              <w:t>Заказчик:</w:t>
            </w:r>
          </w:p>
          <w:p w14:paraId="738A3C05" w14:textId="77777777" w:rsidR="002340C8" w:rsidRDefault="002340C8" w:rsidP="002340C8">
            <w:pPr>
              <w:pBdr>
                <w:top w:val="nil"/>
                <w:left w:val="nil"/>
                <w:bottom w:val="nil"/>
                <w:right w:val="nil"/>
                <w:between w:val="nil"/>
              </w:pBdr>
              <w:tabs>
                <w:tab w:val="left" w:pos="142"/>
              </w:tabs>
              <w:rPr>
                <w:color w:val="000000"/>
              </w:rPr>
            </w:pPr>
          </w:p>
          <w:p w14:paraId="192D8F9E" w14:textId="77777777" w:rsidR="002340C8" w:rsidRDefault="002340C8" w:rsidP="002340C8">
            <w:pPr>
              <w:pBdr>
                <w:top w:val="nil"/>
                <w:left w:val="nil"/>
                <w:bottom w:val="nil"/>
                <w:right w:val="nil"/>
                <w:between w:val="nil"/>
              </w:pBdr>
            </w:pPr>
          </w:p>
          <w:p w14:paraId="03EB675C" w14:textId="77777777" w:rsidR="002340C8" w:rsidRDefault="002340C8" w:rsidP="002340C8">
            <w:pPr>
              <w:pBdr>
                <w:top w:val="nil"/>
                <w:left w:val="nil"/>
                <w:bottom w:val="nil"/>
                <w:right w:val="nil"/>
                <w:between w:val="nil"/>
              </w:pBdr>
            </w:pPr>
          </w:p>
          <w:p w14:paraId="78E8E86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A295353" w14:textId="77777777" w:rsidR="002340C8" w:rsidRDefault="002340C8" w:rsidP="002340C8">
            <w:pPr>
              <w:pBdr>
                <w:top w:val="nil"/>
                <w:left w:val="nil"/>
                <w:bottom w:val="nil"/>
                <w:right w:val="nil"/>
                <w:between w:val="nil"/>
              </w:pBdr>
              <w:rPr>
                <w:color w:val="000000"/>
              </w:rPr>
            </w:pPr>
          </w:p>
          <w:p w14:paraId="3E6E53C5"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29908462" w14:textId="77777777" w:rsidR="002340C8" w:rsidRDefault="002340C8" w:rsidP="002340C8">
            <w:pPr>
              <w:widowControl w:val="0"/>
              <w:pBdr>
                <w:top w:val="nil"/>
                <w:left w:val="nil"/>
                <w:bottom w:val="nil"/>
                <w:right w:val="nil"/>
                <w:between w:val="nil"/>
              </w:pBdr>
              <w:rPr>
                <w:color w:val="000000"/>
              </w:rPr>
            </w:pPr>
          </w:p>
          <w:p w14:paraId="283378F2" w14:textId="77777777" w:rsidR="002340C8" w:rsidRDefault="002340C8" w:rsidP="002340C8">
            <w:pPr>
              <w:widowControl w:val="0"/>
              <w:pBdr>
                <w:top w:val="nil"/>
                <w:left w:val="nil"/>
                <w:bottom w:val="nil"/>
                <w:right w:val="nil"/>
                <w:between w:val="nil"/>
              </w:pBdr>
              <w:rPr>
                <w:color w:val="000000"/>
              </w:rPr>
            </w:pPr>
          </w:p>
          <w:p w14:paraId="59B3B17B" w14:textId="77777777" w:rsidR="002340C8" w:rsidRDefault="002340C8" w:rsidP="002340C8">
            <w:pPr>
              <w:widowControl w:val="0"/>
              <w:pBdr>
                <w:top w:val="nil"/>
                <w:left w:val="nil"/>
                <w:bottom w:val="nil"/>
                <w:right w:val="nil"/>
                <w:between w:val="nil"/>
              </w:pBdr>
              <w:rPr>
                <w:color w:val="000000"/>
              </w:rPr>
            </w:pPr>
          </w:p>
          <w:p w14:paraId="5DACA62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1AC3B4D1" w14:textId="77777777" w:rsidR="002340C8" w:rsidRPr="00A346F2" w:rsidRDefault="002340C8" w:rsidP="002340C8">
      <w:pPr>
        <w:pBdr>
          <w:top w:val="nil"/>
          <w:left w:val="nil"/>
          <w:bottom w:val="nil"/>
          <w:right w:val="nil"/>
          <w:between w:val="nil"/>
        </w:pBdr>
        <w:ind w:firstLine="567"/>
        <w:jc w:val="right"/>
        <w:rPr>
          <w:color w:val="000000"/>
        </w:rPr>
      </w:pPr>
    </w:p>
    <w:p w14:paraId="60FC643B" w14:textId="77777777" w:rsidR="002340C8" w:rsidRPr="00A346F2" w:rsidRDefault="002340C8" w:rsidP="002340C8">
      <w:pPr>
        <w:pBdr>
          <w:top w:val="nil"/>
          <w:left w:val="nil"/>
          <w:bottom w:val="nil"/>
          <w:right w:val="nil"/>
          <w:between w:val="nil"/>
        </w:pBdr>
        <w:ind w:firstLine="567"/>
        <w:jc w:val="right"/>
        <w:rPr>
          <w:color w:val="000000"/>
        </w:rPr>
      </w:pPr>
    </w:p>
    <w:p w14:paraId="4D9E0F03" w14:textId="77777777" w:rsidR="002340C8" w:rsidRPr="00A346F2" w:rsidRDefault="002340C8" w:rsidP="002340C8">
      <w:pPr>
        <w:pBdr>
          <w:top w:val="nil"/>
          <w:left w:val="nil"/>
          <w:bottom w:val="nil"/>
          <w:right w:val="nil"/>
          <w:between w:val="nil"/>
        </w:pBdr>
        <w:ind w:firstLine="567"/>
        <w:jc w:val="right"/>
        <w:rPr>
          <w:color w:val="000000"/>
        </w:rPr>
      </w:pPr>
    </w:p>
    <w:p w14:paraId="43B2CF4A" w14:textId="77777777" w:rsidR="002340C8" w:rsidRPr="00A346F2" w:rsidRDefault="002340C8" w:rsidP="002340C8">
      <w:pPr>
        <w:pBdr>
          <w:top w:val="nil"/>
          <w:left w:val="nil"/>
          <w:bottom w:val="nil"/>
          <w:right w:val="nil"/>
          <w:between w:val="nil"/>
        </w:pBdr>
        <w:ind w:firstLine="567"/>
        <w:jc w:val="right"/>
        <w:rPr>
          <w:color w:val="000000"/>
        </w:rPr>
      </w:pPr>
    </w:p>
    <w:p w14:paraId="3DC7249F" w14:textId="77777777" w:rsidR="002340C8" w:rsidRPr="00A346F2" w:rsidRDefault="002340C8" w:rsidP="002340C8">
      <w:pPr>
        <w:pBdr>
          <w:top w:val="nil"/>
          <w:left w:val="nil"/>
          <w:bottom w:val="nil"/>
          <w:right w:val="nil"/>
          <w:between w:val="nil"/>
        </w:pBdr>
        <w:ind w:firstLine="567"/>
        <w:jc w:val="right"/>
        <w:rPr>
          <w:color w:val="000000"/>
        </w:rPr>
      </w:pPr>
    </w:p>
    <w:p w14:paraId="1BD4C054" w14:textId="77777777" w:rsidR="002340C8" w:rsidRPr="00A346F2" w:rsidRDefault="002340C8" w:rsidP="002340C8">
      <w:pPr>
        <w:pBdr>
          <w:top w:val="nil"/>
          <w:left w:val="nil"/>
          <w:bottom w:val="nil"/>
          <w:right w:val="nil"/>
          <w:between w:val="nil"/>
        </w:pBdr>
        <w:ind w:firstLine="567"/>
        <w:jc w:val="right"/>
        <w:rPr>
          <w:color w:val="000000"/>
        </w:rPr>
      </w:pPr>
    </w:p>
    <w:p w14:paraId="4BE324D1" w14:textId="77777777" w:rsidR="002340C8" w:rsidRPr="00A346F2" w:rsidRDefault="002340C8" w:rsidP="002340C8">
      <w:pPr>
        <w:pBdr>
          <w:top w:val="nil"/>
          <w:left w:val="nil"/>
          <w:bottom w:val="nil"/>
          <w:right w:val="nil"/>
          <w:between w:val="nil"/>
        </w:pBdr>
        <w:ind w:firstLine="567"/>
        <w:jc w:val="right"/>
        <w:rPr>
          <w:color w:val="000000"/>
        </w:rPr>
      </w:pPr>
    </w:p>
    <w:p w14:paraId="640838A5" w14:textId="77777777" w:rsidR="002340C8" w:rsidRPr="00A346F2" w:rsidRDefault="002340C8" w:rsidP="002340C8">
      <w:pPr>
        <w:pBdr>
          <w:top w:val="nil"/>
          <w:left w:val="nil"/>
          <w:bottom w:val="nil"/>
          <w:right w:val="nil"/>
          <w:between w:val="nil"/>
        </w:pBdr>
        <w:ind w:firstLine="567"/>
        <w:jc w:val="right"/>
        <w:rPr>
          <w:color w:val="000000"/>
        </w:rPr>
      </w:pPr>
    </w:p>
    <w:p w14:paraId="2A72002A" w14:textId="77777777" w:rsidR="002340C8" w:rsidRPr="00A346F2" w:rsidRDefault="002340C8" w:rsidP="002340C8">
      <w:pPr>
        <w:pBdr>
          <w:top w:val="nil"/>
          <w:left w:val="nil"/>
          <w:bottom w:val="nil"/>
          <w:right w:val="nil"/>
          <w:between w:val="nil"/>
        </w:pBdr>
        <w:ind w:firstLine="567"/>
        <w:jc w:val="right"/>
        <w:rPr>
          <w:color w:val="000000"/>
        </w:rPr>
      </w:pPr>
    </w:p>
    <w:p w14:paraId="727D0626" w14:textId="77777777" w:rsidR="002340C8" w:rsidRPr="00A346F2" w:rsidRDefault="002340C8" w:rsidP="002340C8">
      <w:pPr>
        <w:pBdr>
          <w:top w:val="nil"/>
          <w:left w:val="nil"/>
          <w:bottom w:val="nil"/>
          <w:right w:val="nil"/>
          <w:between w:val="nil"/>
        </w:pBdr>
        <w:ind w:firstLine="567"/>
        <w:jc w:val="right"/>
        <w:rPr>
          <w:color w:val="000000"/>
        </w:rPr>
      </w:pPr>
    </w:p>
    <w:p w14:paraId="4161D72A" w14:textId="77777777" w:rsidR="002340C8" w:rsidRPr="00A346F2" w:rsidRDefault="002340C8" w:rsidP="002340C8">
      <w:pPr>
        <w:pBdr>
          <w:top w:val="nil"/>
          <w:left w:val="nil"/>
          <w:bottom w:val="nil"/>
          <w:right w:val="nil"/>
          <w:between w:val="nil"/>
        </w:pBdr>
        <w:ind w:firstLine="567"/>
        <w:jc w:val="right"/>
        <w:rPr>
          <w:color w:val="000000"/>
        </w:rPr>
      </w:pPr>
    </w:p>
    <w:p w14:paraId="61884DBB" w14:textId="77777777" w:rsidR="002340C8" w:rsidRPr="00A346F2" w:rsidRDefault="002340C8" w:rsidP="002340C8">
      <w:pPr>
        <w:pBdr>
          <w:top w:val="nil"/>
          <w:left w:val="nil"/>
          <w:bottom w:val="nil"/>
          <w:right w:val="nil"/>
          <w:between w:val="nil"/>
        </w:pBdr>
        <w:ind w:firstLine="567"/>
        <w:jc w:val="right"/>
        <w:rPr>
          <w:color w:val="000000"/>
        </w:rPr>
      </w:pPr>
    </w:p>
    <w:p w14:paraId="451AF937" w14:textId="77777777" w:rsidR="002340C8" w:rsidRPr="00A346F2" w:rsidRDefault="002340C8" w:rsidP="002340C8">
      <w:pPr>
        <w:pBdr>
          <w:top w:val="nil"/>
          <w:left w:val="nil"/>
          <w:bottom w:val="nil"/>
          <w:right w:val="nil"/>
          <w:between w:val="nil"/>
        </w:pBdr>
        <w:ind w:firstLine="567"/>
        <w:jc w:val="right"/>
        <w:rPr>
          <w:color w:val="000000"/>
        </w:rPr>
      </w:pPr>
    </w:p>
    <w:p w14:paraId="36D79D9B" w14:textId="77777777" w:rsidR="002340C8" w:rsidRPr="00A346F2" w:rsidRDefault="002340C8" w:rsidP="002340C8">
      <w:pPr>
        <w:pBdr>
          <w:top w:val="nil"/>
          <w:left w:val="nil"/>
          <w:bottom w:val="nil"/>
          <w:right w:val="nil"/>
          <w:between w:val="nil"/>
        </w:pBdr>
        <w:ind w:firstLine="567"/>
        <w:jc w:val="right"/>
        <w:rPr>
          <w:color w:val="000000"/>
        </w:rPr>
      </w:pPr>
    </w:p>
    <w:p w14:paraId="08C608FF" w14:textId="77777777" w:rsidR="002340C8" w:rsidRPr="00A346F2" w:rsidRDefault="002340C8" w:rsidP="002340C8">
      <w:pPr>
        <w:pBdr>
          <w:top w:val="nil"/>
          <w:left w:val="nil"/>
          <w:bottom w:val="nil"/>
          <w:right w:val="nil"/>
          <w:between w:val="nil"/>
        </w:pBdr>
        <w:ind w:firstLine="567"/>
        <w:jc w:val="right"/>
        <w:rPr>
          <w:color w:val="000000"/>
        </w:rPr>
      </w:pPr>
    </w:p>
    <w:p w14:paraId="3053CF44" w14:textId="77777777" w:rsidR="002340C8" w:rsidRPr="00A346F2" w:rsidRDefault="002340C8" w:rsidP="002340C8">
      <w:pPr>
        <w:pBdr>
          <w:top w:val="nil"/>
          <w:left w:val="nil"/>
          <w:bottom w:val="nil"/>
          <w:right w:val="nil"/>
          <w:between w:val="nil"/>
        </w:pBdr>
        <w:ind w:firstLine="567"/>
        <w:jc w:val="right"/>
        <w:rPr>
          <w:color w:val="000000"/>
        </w:rPr>
      </w:pPr>
    </w:p>
    <w:p w14:paraId="1A433920" w14:textId="77777777" w:rsidR="002340C8" w:rsidRPr="00A346F2" w:rsidRDefault="002340C8" w:rsidP="002340C8">
      <w:pPr>
        <w:pBdr>
          <w:top w:val="nil"/>
          <w:left w:val="nil"/>
          <w:bottom w:val="nil"/>
          <w:right w:val="nil"/>
          <w:between w:val="nil"/>
        </w:pBdr>
        <w:ind w:firstLine="567"/>
        <w:jc w:val="right"/>
        <w:rPr>
          <w:color w:val="000000"/>
        </w:rPr>
      </w:pPr>
    </w:p>
    <w:p w14:paraId="1FF336CD" w14:textId="77777777" w:rsidR="002340C8" w:rsidRPr="00DA4E1A" w:rsidRDefault="002340C8" w:rsidP="002340C8">
      <w:pPr>
        <w:pBdr>
          <w:top w:val="nil"/>
          <w:left w:val="nil"/>
          <w:bottom w:val="nil"/>
          <w:right w:val="nil"/>
          <w:between w:val="nil"/>
        </w:pBdr>
        <w:outlineLvl w:val="2"/>
        <w:rPr>
          <w:color w:val="000000"/>
        </w:rPr>
        <w:sectPr w:rsidR="002340C8" w:rsidRPr="00DA4E1A" w:rsidSect="002340C8">
          <w:pgSz w:w="11907" w:h="16840"/>
          <w:pgMar w:top="1134" w:right="851" w:bottom="1134" w:left="1418" w:header="794" w:footer="794" w:gutter="0"/>
          <w:cols w:space="720"/>
        </w:sectPr>
      </w:pPr>
    </w:p>
    <w:p w14:paraId="508A1676" w14:textId="77777777" w:rsidR="002340C8" w:rsidRPr="00605CE6" w:rsidRDefault="002340C8" w:rsidP="002340C8">
      <w:pPr>
        <w:ind w:left="6481" w:firstLine="720"/>
        <w:jc w:val="right"/>
        <w:outlineLvl w:val="2"/>
      </w:pPr>
      <w:r>
        <w:lastRenderedPageBreak/>
        <w:t>Приложение № 12</w:t>
      </w:r>
    </w:p>
    <w:p w14:paraId="5C8C8B5A" w14:textId="77777777" w:rsidR="002340C8" w:rsidRPr="00A346F2" w:rsidRDefault="002340C8" w:rsidP="002340C8">
      <w:pPr>
        <w:jc w:val="right"/>
      </w:pPr>
      <w:r>
        <w:t xml:space="preserve">к Договору №  _______________ </w:t>
      </w:r>
    </w:p>
    <w:p w14:paraId="16CAD769" w14:textId="77777777" w:rsidR="002340C8" w:rsidRPr="00E71D91" w:rsidRDefault="002340C8" w:rsidP="002340C8">
      <w:pPr>
        <w:ind w:left="720"/>
        <w:jc w:val="right"/>
      </w:pPr>
      <w:r>
        <w:t>от «____» _________ 2023г.</w:t>
      </w:r>
    </w:p>
    <w:p w14:paraId="7EB69734" w14:textId="77777777" w:rsidR="002340C8" w:rsidRPr="00DA4E1A" w:rsidRDefault="002340C8" w:rsidP="002340C8">
      <w:pPr>
        <w:pStyle w:val="LO-normal"/>
        <w:tabs>
          <w:tab w:val="left" w:pos="142"/>
        </w:tabs>
        <w:ind w:firstLine="567"/>
        <w:jc w:val="right"/>
        <w:rPr>
          <w:rFonts w:ascii="Times New Roman" w:eastAsia="Times New Roman" w:hAnsi="Times New Roman" w:cs="Times New Roman"/>
          <w:color w:val="000000" w:themeColor="text1"/>
        </w:rPr>
      </w:pPr>
    </w:p>
    <w:p w14:paraId="3DD3B1B5" w14:textId="77777777" w:rsidR="002340C8" w:rsidRPr="00DA4E1A" w:rsidRDefault="002340C8" w:rsidP="002340C8">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7D55447E" w14:textId="77777777" w:rsidR="002340C8" w:rsidRPr="00DA4E1A" w:rsidRDefault="002340C8" w:rsidP="002340C8">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ТКд/___/_____/____,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4B318A83" w14:textId="77777777" w:rsidR="002340C8" w:rsidRPr="00DA4E1A" w:rsidRDefault="002340C8" w:rsidP="002340C8">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69B9D6E" w14:textId="77777777" w:rsidR="002340C8" w:rsidRPr="00DA4E1A" w:rsidRDefault="002340C8" w:rsidP="002340C8">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AF356A2" w14:textId="77777777" w:rsidR="002340C8" w:rsidRPr="00DA4E1A" w:rsidRDefault="002340C8" w:rsidP="002340C8">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44F5E3E" w14:textId="77777777" w:rsidR="002340C8" w:rsidRPr="00DA4E1A" w:rsidRDefault="002340C8" w:rsidP="002340C8">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3DF3EC0" w14:textId="77777777" w:rsidR="002340C8" w:rsidRPr="00DA4E1A" w:rsidRDefault="002340C8" w:rsidP="002340C8">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771781" w14:textId="77777777" w:rsidR="002340C8" w:rsidRPr="00DA4E1A" w:rsidRDefault="002340C8" w:rsidP="002340C8">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71CD7BD6" w14:textId="77777777" w:rsidR="002340C8" w:rsidRPr="00DA4E1A" w:rsidRDefault="002340C8" w:rsidP="002340C8">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314C7FC" w14:textId="77777777" w:rsidR="002340C8" w:rsidRPr="00DA4E1A" w:rsidRDefault="002340C8" w:rsidP="002340C8">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F490980" w14:textId="77777777" w:rsidR="002340C8" w:rsidRPr="00DA4E1A" w:rsidRDefault="002340C8" w:rsidP="002340C8">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FFE768D" w14:textId="77777777" w:rsidR="002340C8" w:rsidRPr="00DA4E1A" w:rsidRDefault="002340C8" w:rsidP="002340C8">
      <w:pPr>
        <w:autoSpaceDE w:val="0"/>
        <w:autoSpaceDN w:val="0"/>
        <w:adjustRightInd w:val="0"/>
        <w:ind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5016CD39" w14:textId="77777777" w:rsidR="002340C8" w:rsidRPr="00DA4E1A" w:rsidRDefault="002340C8" w:rsidP="002340C8">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15CBE0EC" w14:textId="77777777" w:rsidR="002340C8" w:rsidRPr="00DA4E1A" w:rsidRDefault="002340C8" w:rsidP="002340C8">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49806FB6" w14:textId="77777777" w:rsidR="002340C8" w:rsidRPr="00DA4E1A" w:rsidRDefault="002340C8" w:rsidP="002340C8">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F4A78E0" w14:textId="77777777" w:rsidR="002340C8" w:rsidRPr="00DA4E1A" w:rsidRDefault="002340C8" w:rsidP="002340C8">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470C0875" w14:textId="77777777" w:rsidR="002340C8" w:rsidRPr="004333A1" w:rsidRDefault="002340C8" w:rsidP="002340C8">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3AD5D9A" w14:textId="77777777" w:rsidR="002340C8" w:rsidRPr="00DA4E1A" w:rsidRDefault="002340C8" w:rsidP="002340C8">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1CECA268" w14:textId="77777777" w:rsidR="002340C8" w:rsidRPr="00DA4E1A" w:rsidRDefault="002340C8" w:rsidP="002340C8">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3D1F31DE" w14:textId="77777777" w:rsidR="002340C8" w:rsidRPr="00DD4303" w:rsidRDefault="002340C8" w:rsidP="002340C8">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70C8F36D" w14:textId="77777777" w:rsidR="002340C8" w:rsidRPr="00DD4303" w:rsidRDefault="002340C8" w:rsidP="002340C8">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82F9E5F" w14:textId="77777777" w:rsidR="002340C8" w:rsidRPr="00DD4303" w:rsidRDefault="002340C8" w:rsidP="002340C8">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05DB936F" w14:textId="77777777" w:rsidR="002340C8" w:rsidRPr="00DD4303" w:rsidRDefault="002340C8" w:rsidP="002340C8">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3B3B289" w14:textId="77777777" w:rsidR="002340C8" w:rsidRPr="00DD4303" w:rsidRDefault="002340C8" w:rsidP="002340C8">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2FD507DD" w14:textId="77777777" w:rsidR="002340C8" w:rsidRPr="00DD4303" w:rsidRDefault="002340C8" w:rsidP="002340C8">
      <w:pPr>
        <w:widowControl w:val="0"/>
        <w:autoSpaceDE w:val="0"/>
        <w:autoSpaceDN w:val="0"/>
        <w:adjustRightInd w:val="0"/>
        <w:ind w:firstLine="709"/>
        <w:jc w:val="both"/>
      </w:pPr>
      <w:r>
        <w:t>2.8.</w:t>
      </w:r>
      <w:r>
        <w:tab/>
        <w:t>штрафы начисленные Заказчику за соответствующие налоговые нарушения в связи с неуплатой ею Доначисленных налогов (далее – Штрафы).</w:t>
      </w:r>
    </w:p>
    <w:p w14:paraId="1A9B77D0" w14:textId="77777777" w:rsidR="002340C8" w:rsidRPr="004333A1" w:rsidRDefault="002340C8" w:rsidP="002340C8">
      <w:pPr>
        <w:autoSpaceDE w:val="0"/>
        <w:autoSpaceDN w:val="0"/>
        <w:adjustRightInd w:val="0"/>
        <w:ind w:firstLine="709"/>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595027D3" w14:textId="77777777" w:rsidR="002340C8" w:rsidRPr="004333A1" w:rsidRDefault="002340C8" w:rsidP="002340C8">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314AB82" w14:textId="77777777" w:rsidR="002340C8" w:rsidRPr="004333A1" w:rsidRDefault="002340C8" w:rsidP="002340C8">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7B047C9B" w14:textId="77777777" w:rsidR="002340C8" w:rsidRPr="0085062A" w:rsidRDefault="002340C8" w:rsidP="002340C8">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62D332D" w14:textId="77777777" w:rsidR="002340C8" w:rsidRPr="004333A1" w:rsidRDefault="002340C8" w:rsidP="002340C8">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(-ам), в рамках которого (-ых) Заказчик предпринял добросовестные усилия по оспариванию Решения налогового органа, а также</w:t>
      </w:r>
    </w:p>
    <w:p w14:paraId="3F1142B4" w14:textId="77777777" w:rsidR="002340C8" w:rsidRPr="004333A1" w:rsidRDefault="002340C8" w:rsidP="002340C8">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1438C8E3" w14:textId="77777777" w:rsidR="002340C8" w:rsidRPr="000C23B2" w:rsidRDefault="002340C8" w:rsidP="002340C8">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17F699B" w14:textId="77777777" w:rsidR="002340C8" w:rsidRPr="000C23B2" w:rsidRDefault="002340C8" w:rsidP="002340C8">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0034189" w14:textId="77777777" w:rsidR="002340C8" w:rsidRPr="000C23B2" w:rsidRDefault="002340C8" w:rsidP="002340C8">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7F629FE" w14:textId="77777777" w:rsidR="002340C8" w:rsidRPr="000C23B2" w:rsidRDefault="002340C8" w:rsidP="002340C8">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49B5CD9D" w14:textId="77777777" w:rsidR="002340C8" w:rsidRPr="00605CE6" w:rsidRDefault="002340C8" w:rsidP="002340C8">
      <w:pPr>
        <w:tabs>
          <w:tab w:val="left" w:pos="1133"/>
        </w:tabs>
        <w:autoSpaceDE w:val="0"/>
        <w:autoSpaceDN w:val="0"/>
        <w:adjustRightInd w:val="0"/>
        <w:ind w:left="5" w:firstLine="854"/>
        <w:jc w:val="both"/>
      </w:pPr>
    </w:p>
    <w:p w14:paraId="5E9DDFCB" w14:textId="77777777" w:rsidR="002340C8" w:rsidRPr="00A346F2" w:rsidRDefault="002340C8" w:rsidP="002340C8">
      <w:pPr>
        <w:pStyle w:val="LO-normal"/>
        <w:tabs>
          <w:tab w:val="left" w:pos="142"/>
        </w:tabs>
        <w:spacing w:before="240" w:after="240"/>
        <w:ind w:firstLine="567"/>
        <w:rPr>
          <w:rFonts w:ascii="Times New Roman" w:eastAsia="Times New Roman" w:hAnsi="Times New Roman" w:cs="Times New Roman"/>
          <w:color w:val="000000" w:themeColor="text1"/>
        </w:rPr>
      </w:pPr>
    </w:p>
    <w:p w14:paraId="699F4DD4"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45555E0C" w14:textId="77777777" w:rsidTr="002340C8">
        <w:trPr>
          <w:trHeight w:val="1793"/>
        </w:trPr>
        <w:tc>
          <w:tcPr>
            <w:tcW w:w="4892" w:type="dxa"/>
            <w:shd w:val="clear" w:color="auto" w:fill="FFFFFF"/>
            <w:tcMar>
              <w:top w:w="0" w:type="dxa"/>
              <w:left w:w="108" w:type="dxa"/>
              <w:bottom w:w="0" w:type="dxa"/>
              <w:right w:w="108" w:type="dxa"/>
            </w:tcMar>
          </w:tcPr>
          <w:p w14:paraId="1F79AB1D" w14:textId="77777777" w:rsidR="002340C8" w:rsidRDefault="002340C8" w:rsidP="002340C8">
            <w:pPr>
              <w:pBdr>
                <w:top w:val="nil"/>
                <w:left w:val="nil"/>
                <w:bottom w:val="nil"/>
                <w:right w:val="nil"/>
                <w:between w:val="nil"/>
              </w:pBdr>
              <w:rPr>
                <w:color w:val="000000"/>
              </w:rPr>
            </w:pPr>
          </w:p>
          <w:p w14:paraId="19A63CFF" w14:textId="77777777" w:rsidR="002340C8" w:rsidRDefault="002340C8" w:rsidP="002340C8">
            <w:pPr>
              <w:pBdr>
                <w:top w:val="nil"/>
                <w:left w:val="nil"/>
                <w:bottom w:val="nil"/>
                <w:right w:val="nil"/>
                <w:between w:val="nil"/>
              </w:pBdr>
              <w:rPr>
                <w:color w:val="000000"/>
              </w:rPr>
            </w:pPr>
            <w:r>
              <w:rPr>
                <w:color w:val="000000"/>
              </w:rPr>
              <w:t>Заказчик:</w:t>
            </w:r>
          </w:p>
          <w:p w14:paraId="197EC4BA" w14:textId="77777777" w:rsidR="002340C8" w:rsidRDefault="002340C8" w:rsidP="002340C8">
            <w:pPr>
              <w:pBdr>
                <w:top w:val="nil"/>
                <w:left w:val="nil"/>
                <w:bottom w:val="nil"/>
                <w:right w:val="nil"/>
                <w:between w:val="nil"/>
              </w:pBdr>
              <w:tabs>
                <w:tab w:val="left" w:pos="142"/>
              </w:tabs>
              <w:rPr>
                <w:color w:val="000000"/>
              </w:rPr>
            </w:pPr>
          </w:p>
          <w:p w14:paraId="2F4DCEFD" w14:textId="77777777" w:rsidR="002340C8" w:rsidRDefault="002340C8" w:rsidP="002340C8">
            <w:pPr>
              <w:pBdr>
                <w:top w:val="nil"/>
                <w:left w:val="nil"/>
                <w:bottom w:val="nil"/>
                <w:right w:val="nil"/>
                <w:between w:val="nil"/>
              </w:pBdr>
            </w:pPr>
          </w:p>
          <w:p w14:paraId="570A9B52" w14:textId="77777777" w:rsidR="002340C8" w:rsidRDefault="002340C8" w:rsidP="002340C8">
            <w:pPr>
              <w:pBdr>
                <w:top w:val="nil"/>
                <w:left w:val="nil"/>
                <w:bottom w:val="nil"/>
                <w:right w:val="nil"/>
                <w:between w:val="nil"/>
              </w:pBdr>
            </w:pPr>
          </w:p>
          <w:p w14:paraId="4CF589B5"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02B0B455" w14:textId="77777777" w:rsidR="002340C8" w:rsidRDefault="002340C8" w:rsidP="002340C8">
            <w:pPr>
              <w:pBdr>
                <w:top w:val="nil"/>
                <w:left w:val="nil"/>
                <w:bottom w:val="nil"/>
                <w:right w:val="nil"/>
                <w:between w:val="nil"/>
              </w:pBdr>
              <w:rPr>
                <w:color w:val="000000"/>
              </w:rPr>
            </w:pPr>
          </w:p>
          <w:p w14:paraId="5002D09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709BF34" w14:textId="77777777" w:rsidR="002340C8" w:rsidRDefault="002340C8" w:rsidP="002340C8">
            <w:pPr>
              <w:widowControl w:val="0"/>
              <w:pBdr>
                <w:top w:val="nil"/>
                <w:left w:val="nil"/>
                <w:bottom w:val="nil"/>
                <w:right w:val="nil"/>
                <w:between w:val="nil"/>
              </w:pBdr>
              <w:rPr>
                <w:color w:val="000000"/>
              </w:rPr>
            </w:pPr>
          </w:p>
          <w:p w14:paraId="6BF8DFCA" w14:textId="77777777" w:rsidR="002340C8" w:rsidRDefault="002340C8" w:rsidP="002340C8">
            <w:pPr>
              <w:widowControl w:val="0"/>
              <w:pBdr>
                <w:top w:val="nil"/>
                <w:left w:val="nil"/>
                <w:bottom w:val="nil"/>
                <w:right w:val="nil"/>
                <w:between w:val="nil"/>
              </w:pBdr>
              <w:rPr>
                <w:color w:val="000000"/>
              </w:rPr>
            </w:pPr>
          </w:p>
          <w:p w14:paraId="45AE4789" w14:textId="77777777" w:rsidR="002340C8" w:rsidRDefault="002340C8" w:rsidP="002340C8">
            <w:pPr>
              <w:widowControl w:val="0"/>
              <w:pBdr>
                <w:top w:val="nil"/>
                <w:left w:val="nil"/>
                <w:bottom w:val="nil"/>
                <w:right w:val="nil"/>
                <w:between w:val="nil"/>
              </w:pBdr>
              <w:rPr>
                <w:color w:val="000000"/>
              </w:rPr>
            </w:pPr>
          </w:p>
          <w:p w14:paraId="49FB360D"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7705DD94" w14:textId="77777777" w:rsidR="002340C8" w:rsidRPr="00A346F2" w:rsidRDefault="002340C8" w:rsidP="002340C8">
      <w:pPr>
        <w:pBdr>
          <w:top w:val="nil"/>
          <w:left w:val="nil"/>
          <w:bottom w:val="nil"/>
          <w:right w:val="nil"/>
          <w:between w:val="nil"/>
        </w:pBdr>
        <w:ind w:left="6480" w:firstLine="720"/>
        <w:rPr>
          <w:color w:val="000000"/>
        </w:rPr>
      </w:pPr>
    </w:p>
    <w:p w14:paraId="37127432" w14:textId="77777777" w:rsidR="002340C8" w:rsidRPr="00A346F2" w:rsidRDefault="002340C8" w:rsidP="002340C8">
      <w:pPr>
        <w:pBdr>
          <w:top w:val="nil"/>
          <w:left w:val="nil"/>
          <w:bottom w:val="nil"/>
          <w:right w:val="nil"/>
          <w:between w:val="nil"/>
        </w:pBdr>
        <w:ind w:left="6480" w:firstLine="720"/>
        <w:rPr>
          <w:color w:val="000000"/>
        </w:rPr>
      </w:pPr>
    </w:p>
    <w:p w14:paraId="5A007EB3" w14:textId="77777777" w:rsidR="002340C8" w:rsidRPr="00A346F2" w:rsidRDefault="002340C8" w:rsidP="002340C8">
      <w:pPr>
        <w:pBdr>
          <w:top w:val="nil"/>
          <w:left w:val="nil"/>
          <w:bottom w:val="nil"/>
          <w:right w:val="nil"/>
          <w:between w:val="nil"/>
        </w:pBdr>
        <w:rPr>
          <w:color w:val="000000"/>
        </w:rPr>
      </w:pPr>
    </w:p>
    <w:p w14:paraId="60097F61" w14:textId="77777777" w:rsidR="002340C8" w:rsidRPr="00A346F2" w:rsidRDefault="002340C8" w:rsidP="002340C8">
      <w:pPr>
        <w:pBdr>
          <w:top w:val="nil"/>
          <w:left w:val="nil"/>
          <w:bottom w:val="nil"/>
          <w:right w:val="nil"/>
          <w:between w:val="nil"/>
        </w:pBdr>
        <w:rPr>
          <w:color w:val="000000"/>
        </w:rPr>
      </w:pPr>
    </w:p>
    <w:p w14:paraId="67688AB9" w14:textId="77777777" w:rsidR="002340C8" w:rsidRPr="00A346F2" w:rsidRDefault="002340C8" w:rsidP="002340C8">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13</w:t>
      </w:r>
    </w:p>
    <w:p w14:paraId="309EB6E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53DC3BCC" w14:textId="77777777" w:rsidR="002340C8" w:rsidRPr="00A346F2" w:rsidRDefault="002340C8" w:rsidP="002340C8">
      <w:pPr>
        <w:pBdr>
          <w:top w:val="nil"/>
          <w:left w:val="nil"/>
          <w:bottom w:val="nil"/>
          <w:right w:val="nil"/>
          <w:between w:val="nil"/>
        </w:pBdr>
        <w:ind w:left="720"/>
        <w:jc w:val="right"/>
        <w:rPr>
          <w:color w:val="000000"/>
        </w:rPr>
      </w:pPr>
      <w:r>
        <w:rPr>
          <w:color w:val="000000"/>
        </w:rPr>
        <w:t>от «____» _________ 202</w:t>
      </w:r>
      <w:r>
        <w:t>3</w:t>
      </w:r>
      <w:r>
        <w:rPr>
          <w:color w:val="000000"/>
        </w:rPr>
        <w:t>г.</w:t>
      </w:r>
    </w:p>
    <w:p w14:paraId="42EEE690" w14:textId="77777777" w:rsidR="002340C8" w:rsidRPr="00A346F2" w:rsidRDefault="002340C8" w:rsidP="002340C8">
      <w:pPr>
        <w:pBdr>
          <w:top w:val="nil"/>
          <w:left w:val="nil"/>
          <w:bottom w:val="nil"/>
          <w:right w:val="nil"/>
          <w:between w:val="nil"/>
        </w:pBdr>
        <w:ind w:left="720"/>
        <w:jc w:val="right"/>
        <w:rPr>
          <w:color w:val="000000"/>
        </w:rPr>
      </w:pPr>
    </w:p>
    <w:p w14:paraId="620FF9E7" w14:textId="77777777" w:rsidR="002340C8" w:rsidRDefault="002340C8" w:rsidP="002340C8">
      <w:pPr>
        <w:pBdr>
          <w:top w:val="nil"/>
          <w:left w:val="nil"/>
          <w:bottom w:val="nil"/>
          <w:right w:val="nil"/>
          <w:between w:val="nil"/>
        </w:pBdr>
        <w:jc w:val="center"/>
        <w:outlineLvl w:val="3"/>
        <w:rPr>
          <w:color w:val="000000"/>
        </w:rPr>
      </w:pPr>
      <w:r>
        <w:rPr>
          <w:color w:val="000000"/>
        </w:rPr>
        <w:t xml:space="preserve">Порядок электронного документооборота </w:t>
      </w:r>
    </w:p>
    <w:p w14:paraId="19F2F9B9" w14:textId="77777777" w:rsidR="002340C8" w:rsidRDefault="002340C8" w:rsidP="002340C8">
      <w:pPr>
        <w:pBdr>
          <w:top w:val="nil"/>
          <w:left w:val="nil"/>
          <w:bottom w:val="nil"/>
          <w:right w:val="nil"/>
          <w:between w:val="nil"/>
        </w:pBdr>
        <w:jc w:val="center"/>
        <w:outlineLvl w:val="3"/>
        <w:rPr>
          <w:color w:val="000000"/>
        </w:rPr>
      </w:pPr>
    </w:p>
    <w:p w14:paraId="1962E9C7" w14:textId="77777777" w:rsidR="002340C8" w:rsidRPr="00A346F2" w:rsidRDefault="002340C8" w:rsidP="002340C8">
      <w:pPr>
        <w:pBdr>
          <w:top w:val="nil"/>
          <w:left w:val="nil"/>
          <w:bottom w:val="nil"/>
          <w:right w:val="nil"/>
          <w:between w:val="nil"/>
        </w:pBdr>
        <w:jc w:val="center"/>
        <w:outlineLvl w:val="3"/>
        <w:rPr>
          <w:color w:val="000000"/>
        </w:rPr>
      </w:pPr>
    </w:p>
    <w:p w14:paraId="02AF3A48" w14:textId="77777777" w:rsidR="002340C8" w:rsidRPr="00A346F2" w:rsidRDefault="002340C8" w:rsidP="002340C8">
      <w:pPr>
        <w:pBdr>
          <w:top w:val="nil"/>
          <w:left w:val="nil"/>
          <w:bottom w:val="nil"/>
          <w:right w:val="nil"/>
          <w:between w:val="nil"/>
        </w:pBdr>
        <w:ind w:firstLine="56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75B9E78" w14:textId="77777777" w:rsidR="002340C8" w:rsidRPr="00A346F2" w:rsidRDefault="002340C8" w:rsidP="002340C8">
      <w:pPr>
        <w:pBdr>
          <w:top w:val="nil"/>
          <w:left w:val="nil"/>
          <w:bottom w:val="nil"/>
          <w:right w:val="nil"/>
          <w:between w:val="nil"/>
        </w:pBdr>
        <w:ind w:firstLine="566"/>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13а к Договору  (далее – «первичные документы»).</w:t>
      </w:r>
    </w:p>
    <w:p w14:paraId="30DB31EC" w14:textId="77777777" w:rsidR="002340C8" w:rsidRPr="00A346F2" w:rsidRDefault="002340C8" w:rsidP="002340C8">
      <w:pPr>
        <w:pBdr>
          <w:top w:val="nil"/>
          <w:left w:val="nil"/>
          <w:bottom w:val="nil"/>
          <w:right w:val="nil"/>
          <w:between w:val="nil"/>
        </w:pBdr>
        <w:ind w:firstLine="56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4">
        <w:r>
          <w:rPr>
            <w:color w:val="1155CC"/>
            <w:u w:val="single"/>
          </w:rPr>
          <w:t>https://www.nalog.ru/rn77/taxation/submission_statements/operations/</w:t>
        </w:r>
      </w:hyperlink>
      <w:r>
        <w:rPr>
          <w:color w:val="000000"/>
        </w:rPr>
        <w:t>).</w:t>
      </w:r>
    </w:p>
    <w:p w14:paraId="6416EA6C" w14:textId="77777777" w:rsidR="002340C8" w:rsidRPr="00A346F2" w:rsidRDefault="002340C8" w:rsidP="002340C8">
      <w:pPr>
        <w:pBdr>
          <w:top w:val="nil"/>
          <w:left w:val="nil"/>
          <w:bottom w:val="nil"/>
          <w:right w:val="nil"/>
          <w:between w:val="nil"/>
        </w:pBdr>
        <w:ind w:firstLine="566"/>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E2C1A35" w14:textId="77777777" w:rsidR="002340C8" w:rsidRPr="00A346F2" w:rsidRDefault="002340C8" w:rsidP="002340C8">
      <w:pPr>
        <w:pBdr>
          <w:top w:val="nil"/>
          <w:left w:val="nil"/>
          <w:bottom w:val="nil"/>
          <w:right w:val="nil"/>
          <w:between w:val="nil"/>
        </w:pBdr>
        <w:ind w:firstLine="566"/>
        <w:jc w:val="both"/>
        <w:rPr>
          <w:color w:val="000000"/>
        </w:rPr>
      </w:pPr>
      <w:r>
        <w:rPr>
          <w:color w:val="000000"/>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CF64F73" w14:textId="77777777" w:rsidR="002340C8" w:rsidRPr="00A346F2" w:rsidRDefault="002340C8" w:rsidP="002340C8">
      <w:pPr>
        <w:pBdr>
          <w:top w:val="nil"/>
          <w:left w:val="nil"/>
          <w:bottom w:val="nil"/>
          <w:right w:val="nil"/>
          <w:between w:val="nil"/>
        </w:pBdr>
        <w:ind w:firstLine="566"/>
        <w:jc w:val="both"/>
        <w:rPr>
          <w:color w:val="000000"/>
        </w:rPr>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052D3B4" w14:textId="77777777" w:rsidR="002340C8" w:rsidRPr="00A346F2" w:rsidRDefault="002340C8" w:rsidP="002340C8">
      <w:pPr>
        <w:pBdr>
          <w:top w:val="nil"/>
          <w:left w:val="nil"/>
          <w:bottom w:val="nil"/>
          <w:right w:val="nil"/>
          <w:between w:val="nil"/>
        </w:pBdr>
        <w:ind w:firstLine="566"/>
        <w:jc w:val="both"/>
        <w:rPr>
          <w:color w:val="000000"/>
        </w:rPr>
      </w:pPr>
      <w:r>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49093EE" w14:textId="77777777" w:rsidR="002340C8" w:rsidRPr="00A346F2" w:rsidRDefault="002340C8" w:rsidP="002340C8">
      <w:pPr>
        <w:pBdr>
          <w:top w:val="nil"/>
          <w:left w:val="nil"/>
          <w:bottom w:val="nil"/>
          <w:right w:val="nil"/>
          <w:between w:val="nil"/>
        </w:pBdr>
        <w:ind w:firstLine="566"/>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987EEE6" w14:textId="77777777" w:rsidR="002340C8" w:rsidRPr="00A346F2" w:rsidRDefault="002340C8" w:rsidP="002340C8">
      <w:pPr>
        <w:pBdr>
          <w:top w:val="nil"/>
          <w:left w:val="nil"/>
          <w:bottom w:val="nil"/>
          <w:right w:val="nil"/>
          <w:between w:val="nil"/>
        </w:pBdr>
        <w:ind w:firstLine="566"/>
        <w:jc w:val="both"/>
        <w:rPr>
          <w:color w:val="000000"/>
        </w:rPr>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EE4B46F" w14:textId="77777777" w:rsidR="002340C8" w:rsidRPr="00A346F2" w:rsidRDefault="002340C8" w:rsidP="002340C8">
      <w:pPr>
        <w:pBdr>
          <w:top w:val="nil"/>
          <w:left w:val="nil"/>
          <w:bottom w:val="nil"/>
          <w:right w:val="nil"/>
          <w:between w:val="nil"/>
        </w:pBdr>
        <w:ind w:firstLine="566"/>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151289F" w14:textId="77777777" w:rsidTr="002340C8">
        <w:trPr>
          <w:trHeight w:val="1793"/>
        </w:trPr>
        <w:tc>
          <w:tcPr>
            <w:tcW w:w="4892" w:type="dxa"/>
            <w:shd w:val="clear" w:color="auto" w:fill="FFFFFF"/>
            <w:tcMar>
              <w:top w:w="0" w:type="dxa"/>
              <w:left w:w="108" w:type="dxa"/>
              <w:bottom w:w="0" w:type="dxa"/>
              <w:right w:w="108" w:type="dxa"/>
            </w:tcMar>
          </w:tcPr>
          <w:p w14:paraId="06EB0016" w14:textId="77777777" w:rsidR="002340C8" w:rsidRDefault="002340C8" w:rsidP="002340C8">
            <w:pPr>
              <w:pBdr>
                <w:top w:val="nil"/>
                <w:left w:val="nil"/>
                <w:bottom w:val="nil"/>
                <w:right w:val="nil"/>
                <w:between w:val="nil"/>
              </w:pBdr>
              <w:rPr>
                <w:color w:val="000000"/>
              </w:rPr>
            </w:pPr>
          </w:p>
          <w:p w14:paraId="006F05D7" w14:textId="77777777" w:rsidR="002340C8" w:rsidRDefault="002340C8" w:rsidP="002340C8">
            <w:pPr>
              <w:pBdr>
                <w:top w:val="nil"/>
                <w:left w:val="nil"/>
                <w:bottom w:val="nil"/>
                <w:right w:val="nil"/>
                <w:between w:val="nil"/>
              </w:pBdr>
              <w:rPr>
                <w:color w:val="000000"/>
              </w:rPr>
            </w:pPr>
            <w:r>
              <w:rPr>
                <w:color w:val="000000"/>
              </w:rPr>
              <w:t>Заказчик:</w:t>
            </w:r>
          </w:p>
          <w:p w14:paraId="3E3FC546" w14:textId="77777777" w:rsidR="002340C8" w:rsidRDefault="002340C8" w:rsidP="002340C8">
            <w:pPr>
              <w:pBdr>
                <w:top w:val="nil"/>
                <w:left w:val="nil"/>
                <w:bottom w:val="nil"/>
                <w:right w:val="nil"/>
                <w:between w:val="nil"/>
              </w:pBdr>
              <w:tabs>
                <w:tab w:val="left" w:pos="142"/>
              </w:tabs>
              <w:rPr>
                <w:color w:val="000000"/>
              </w:rPr>
            </w:pPr>
          </w:p>
          <w:p w14:paraId="2F7FE2CD" w14:textId="77777777" w:rsidR="002340C8" w:rsidRDefault="002340C8" w:rsidP="002340C8">
            <w:pPr>
              <w:pBdr>
                <w:top w:val="nil"/>
                <w:left w:val="nil"/>
                <w:bottom w:val="nil"/>
                <w:right w:val="nil"/>
                <w:between w:val="nil"/>
              </w:pBdr>
            </w:pPr>
          </w:p>
          <w:p w14:paraId="582CA5A4" w14:textId="77777777" w:rsidR="002340C8" w:rsidRDefault="002340C8" w:rsidP="002340C8">
            <w:pPr>
              <w:pBdr>
                <w:top w:val="nil"/>
                <w:left w:val="nil"/>
                <w:bottom w:val="nil"/>
                <w:right w:val="nil"/>
                <w:between w:val="nil"/>
              </w:pBdr>
            </w:pPr>
          </w:p>
          <w:p w14:paraId="43DB763F"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5554176B" w14:textId="77777777" w:rsidR="002340C8" w:rsidRDefault="002340C8" w:rsidP="002340C8">
            <w:pPr>
              <w:pBdr>
                <w:top w:val="nil"/>
                <w:left w:val="nil"/>
                <w:bottom w:val="nil"/>
                <w:right w:val="nil"/>
                <w:between w:val="nil"/>
              </w:pBdr>
              <w:rPr>
                <w:color w:val="000000"/>
              </w:rPr>
            </w:pPr>
          </w:p>
          <w:p w14:paraId="1613371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A364C2B" w14:textId="77777777" w:rsidR="002340C8" w:rsidRDefault="002340C8" w:rsidP="002340C8">
            <w:pPr>
              <w:widowControl w:val="0"/>
              <w:pBdr>
                <w:top w:val="nil"/>
                <w:left w:val="nil"/>
                <w:bottom w:val="nil"/>
                <w:right w:val="nil"/>
                <w:between w:val="nil"/>
              </w:pBdr>
              <w:rPr>
                <w:color w:val="000000"/>
              </w:rPr>
            </w:pPr>
          </w:p>
          <w:p w14:paraId="1014F866" w14:textId="77777777" w:rsidR="002340C8" w:rsidRDefault="002340C8" w:rsidP="002340C8">
            <w:pPr>
              <w:widowControl w:val="0"/>
              <w:pBdr>
                <w:top w:val="nil"/>
                <w:left w:val="nil"/>
                <w:bottom w:val="nil"/>
                <w:right w:val="nil"/>
                <w:between w:val="nil"/>
              </w:pBdr>
              <w:rPr>
                <w:color w:val="000000"/>
              </w:rPr>
            </w:pPr>
          </w:p>
          <w:p w14:paraId="0F8A0E64" w14:textId="77777777" w:rsidR="002340C8" w:rsidRDefault="002340C8" w:rsidP="002340C8">
            <w:pPr>
              <w:widowControl w:val="0"/>
              <w:pBdr>
                <w:top w:val="nil"/>
                <w:left w:val="nil"/>
                <w:bottom w:val="nil"/>
                <w:right w:val="nil"/>
                <w:between w:val="nil"/>
              </w:pBdr>
              <w:rPr>
                <w:color w:val="000000"/>
              </w:rPr>
            </w:pPr>
          </w:p>
          <w:p w14:paraId="3E56C1AF" w14:textId="77777777" w:rsidR="002340C8" w:rsidRPr="00A346F2" w:rsidRDefault="002340C8" w:rsidP="002340C8">
            <w:pPr>
              <w:pStyle w:val="LO-normal"/>
              <w:shd w:val="clear" w:color="auto" w:fill="FFFFFF"/>
              <w:tabs>
                <w:tab w:val="left" w:pos="569"/>
              </w:tabs>
              <w:ind w:left="427"/>
              <w:rPr>
                <w:rFonts w:ascii="Times New Roman" w:eastAsia="Times New Roman" w:hAnsi="Times New Roman" w:cs="Times New Roman"/>
                <w:color w:val="000000" w:themeColor="text1"/>
              </w:rPr>
            </w:pPr>
            <w:r>
              <w:rPr>
                <w:color w:val="000000"/>
              </w:rPr>
              <w:t xml:space="preserve">__________________ </w:t>
            </w:r>
          </w:p>
        </w:tc>
      </w:tr>
    </w:tbl>
    <w:p w14:paraId="00C97515" w14:textId="6F478B74" w:rsidR="002340C8" w:rsidRPr="000950E4" w:rsidRDefault="000950E4" w:rsidP="000950E4">
      <w:pPr>
        <w:pBdr>
          <w:top w:val="nil"/>
          <w:left w:val="nil"/>
          <w:bottom w:val="nil"/>
          <w:right w:val="nil"/>
          <w:between w:val="nil"/>
        </w:pBdr>
        <w:ind w:left="6481" w:firstLine="720"/>
        <w:jc w:val="right"/>
        <w:outlineLvl w:val="2"/>
        <w:rPr>
          <w:color w:val="000000"/>
        </w:rPr>
      </w:pPr>
      <w:r>
        <w:rPr>
          <w:color w:val="000000"/>
        </w:rPr>
        <w:br w:type="column"/>
      </w:r>
      <w:r w:rsidR="002340C8" w:rsidRPr="000950E4">
        <w:rPr>
          <w:color w:val="000000"/>
        </w:rPr>
        <w:lastRenderedPageBreak/>
        <w:t>Приложение № 13a</w:t>
      </w:r>
    </w:p>
    <w:p w14:paraId="4B9D50D0"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6D321F84"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2023г.</w:t>
      </w:r>
      <w:r>
        <w:rPr>
          <w:b/>
          <w:color w:val="000000"/>
        </w:rPr>
        <w:t xml:space="preserve">                                                                                           </w:t>
      </w:r>
    </w:p>
    <w:p w14:paraId="36EFFC19" w14:textId="77777777" w:rsidR="002340C8" w:rsidRPr="00605CE6" w:rsidRDefault="002340C8" w:rsidP="002340C8">
      <w:pPr>
        <w:pBdr>
          <w:top w:val="nil"/>
          <w:left w:val="nil"/>
          <w:bottom w:val="nil"/>
          <w:right w:val="nil"/>
          <w:between w:val="nil"/>
        </w:pBdr>
        <w:ind w:left="720" w:hanging="720"/>
        <w:jc w:val="center"/>
        <w:rPr>
          <w:b/>
          <w:color w:val="000000"/>
        </w:rPr>
      </w:pPr>
    </w:p>
    <w:p w14:paraId="2FA70959" w14:textId="77777777" w:rsidR="002340C8" w:rsidRPr="00A346F2" w:rsidRDefault="002340C8" w:rsidP="002340C8">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2340C8" w:rsidRPr="00605CE6" w14:paraId="2B9E45EC" w14:textId="77777777" w:rsidTr="002340C8">
        <w:trPr>
          <w:trHeight w:val="760"/>
        </w:trPr>
        <w:tc>
          <w:tcPr>
            <w:tcW w:w="750" w:type="dxa"/>
            <w:tcBorders>
              <w:top w:val="single" w:sz="4" w:space="0" w:color="000000"/>
              <w:left w:val="single" w:sz="4" w:space="0" w:color="000000"/>
              <w:bottom w:val="single" w:sz="4" w:space="0" w:color="000000"/>
              <w:right w:val="single" w:sz="4" w:space="0" w:color="000000"/>
            </w:tcBorders>
          </w:tcPr>
          <w:p w14:paraId="361E7300" w14:textId="77777777" w:rsidR="002340C8" w:rsidRPr="00A346F2" w:rsidRDefault="002340C8" w:rsidP="002340C8">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492E8E68" w14:textId="77777777" w:rsidR="002340C8" w:rsidRPr="00E71D91" w:rsidRDefault="002340C8" w:rsidP="002340C8">
            <w:pPr>
              <w:pBdr>
                <w:top w:val="nil"/>
                <w:left w:val="nil"/>
                <w:bottom w:val="nil"/>
                <w:right w:val="nil"/>
                <w:between w:val="nil"/>
              </w:pBdr>
              <w:ind w:left="720" w:hanging="720"/>
              <w:jc w:val="center"/>
              <w:rPr>
                <w:color w:val="000000"/>
              </w:rPr>
            </w:pPr>
            <w:r>
              <w:rPr>
                <w:color w:val="000000"/>
              </w:rPr>
              <w:t>Наименование</w:t>
            </w:r>
          </w:p>
          <w:p w14:paraId="1A1A0998" w14:textId="77777777" w:rsidR="002340C8" w:rsidRPr="00605CE6" w:rsidRDefault="002340C8" w:rsidP="002340C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73EECF94" w14:textId="77777777" w:rsidR="002340C8" w:rsidRPr="00A346F2" w:rsidRDefault="002340C8" w:rsidP="002340C8">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2340C8" w:rsidRPr="00605CE6" w14:paraId="23871E00" w14:textId="77777777" w:rsidTr="002340C8">
        <w:trPr>
          <w:trHeight w:val="2946"/>
        </w:trPr>
        <w:tc>
          <w:tcPr>
            <w:tcW w:w="750" w:type="dxa"/>
            <w:tcBorders>
              <w:top w:val="single" w:sz="4" w:space="0" w:color="000000"/>
              <w:left w:val="single" w:sz="4" w:space="0" w:color="000000"/>
              <w:bottom w:val="single" w:sz="4" w:space="0" w:color="000000"/>
              <w:right w:val="single" w:sz="4" w:space="0" w:color="000000"/>
            </w:tcBorders>
          </w:tcPr>
          <w:p w14:paraId="71ED2A99" w14:textId="77777777" w:rsidR="002340C8" w:rsidRPr="00535787" w:rsidRDefault="002340C8" w:rsidP="002340C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328834CE" w14:textId="77777777" w:rsidR="002340C8" w:rsidRPr="00851BA1" w:rsidRDefault="002340C8" w:rsidP="002340C8">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2E5E9B2E" w14:textId="77777777" w:rsidR="002340C8" w:rsidRPr="00851BA1" w:rsidRDefault="002340C8" w:rsidP="002340C8">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7E73ED1A" w14:textId="77777777" w:rsidR="002340C8" w:rsidRPr="00605CE6" w:rsidRDefault="002340C8" w:rsidP="002340C8">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405C03E5"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50E2F00" w14:textId="77777777" w:rsidR="002340C8" w:rsidRPr="00605CE6" w:rsidRDefault="002340C8" w:rsidP="002340C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2C2DDF6E"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1. элемента «ТекстИнф»: </w:t>
            </w:r>
          </w:p>
          <w:p w14:paraId="76E13CEC"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5"/>
            </w:r>
            <w:r>
              <w:rPr>
                <w:color w:val="000000"/>
              </w:rPr>
              <w:t>.</w:t>
            </w:r>
          </w:p>
          <w:p w14:paraId="39EB3241" w14:textId="77777777" w:rsidR="002340C8" w:rsidRPr="00A346F2" w:rsidRDefault="002340C8" w:rsidP="002340C8">
            <w:pPr>
              <w:pBdr>
                <w:top w:val="nil"/>
                <w:left w:val="nil"/>
                <w:bottom w:val="nil"/>
                <w:right w:val="nil"/>
                <w:between w:val="nil"/>
              </w:pBdr>
              <w:ind w:left="566" w:hanging="566"/>
              <w:rPr>
                <w:color w:val="000000"/>
              </w:rPr>
            </w:pPr>
            <w:r>
              <w:rPr>
                <w:color w:val="000000"/>
              </w:rPr>
              <w:t>2. элемента «ОснПер»:</w:t>
            </w:r>
          </w:p>
          <w:p w14:paraId="0EF3BFA8" w14:textId="77777777" w:rsidR="002340C8" w:rsidRPr="00A346F2" w:rsidRDefault="002340C8" w:rsidP="002340C8">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380C53EB"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14:paraId="4BFC2793"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7"/>
            </w:r>
            <w:r>
              <w:rPr>
                <w:color w:val="000000"/>
              </w:rPr>
              <w:t>«.</w:t>
            </w:r>
          </w:p>
        </w:tc>
      </w:tr>
      <w:tr w:rsidR="002340C8" w:rsidRPr="00605CE6" w14:paraId="1129A1C5" w14:textId="77777777" w:rsidTr="002340C8">
        <w:trPr>
          <w:trHeight w:val="466"/>
        </w:trPr>
        <w:tc>
          <w:tcPr>
            <w:tcW w:w="750" w:type="dxa"/>
            <w:tcBorders>
              <w:top w:val="single" w:sz="4" w:space="0" w:color="000000"/>
              <w:left w:val="single" w:sz="4" w:space="0" w:color="000000"/>
              <w:bottom w:val="single" w:sz="4" w:space="0" w:color="000000"/>
              <w:right w:val="single" w:sz="4" w:space="0" w:color="000000"/>
            </w:tcBorders>
          </w:tcPr>
          <w:p w14:paraId="1196B98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5E58F7A4" w14:textId="77777777" w:rsidR="002340C8" w:rsidRPr="00605CE6" w:rsidRDefault="002340C8" w:rsidP="002340C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62128DF"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340C8" w:rsidRPr="00605CE6" w14:paraId="09DC8581" w14:textId="77777777" w:rsidTr="002340C8">
        <w:trPr>
          <w:trHeight w:val="1116"/>
        </w:trPr>
        <w:tc>
          <w:tcPr>
            <w:tcW w:w="750" w:type="dxa"/>
            <w:tcBorders>
              <w:top w:val="single" w:sz="4" w:space="0" w:color="000000"/>
              <w:left w:val="single" w:sz="4" w:space="0" w:color="000000"/>
              <w:bottom w:val="single" w:sz="4" w:space="0" w:color="000000"/>
              <w:right w:val="single" w:sz="4" w:space="0" w:color="000000"/>
            </w:tcBorders>
          </w:tcPr>
          <w:p w14:paraId="052FC33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14617EE9" w14:textId="77777777" w:rsidR="002340C8" w:rsidRPr="00605CE6" w:rsidRDefault="002340C8" w:rsidP="002340C8">
            <w:pPr>
              <w:pBdr>
                <w:top w:val="nil"/>
                <w:left w:val="nil"/>
                <w:bottom w:val="nil"/>
                <w:right w:val="nil"/>
                <w:between w:val="nil"/>
              </w:pBdr>
              <w:spacing w:after="200"/>
              <w:rPr>
                <w:color w:val="000000"/>
              </w:rPr>
            </w:pPr>
            <w:r>
              <w:rPr>
                <w:i/>
                <w:color w:val="000000"/>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B4E6744"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12.10.2020 </w:t>
            </w:r>
            <w:r>
              <w:rPr>
                <w:color w:val="000000"/>
              </w:rPr>
              <w:br/>
              <w:t>№ ЕД-7-26/736@ с уточнениями.</w:t>
            </w:r>
          </w:p>
        </w:tc>
      </w:tr>
    </w:tbl>
    <w:p w14:paraId="6BFA6B9F" w14:textId="77777777" w:rsidR="002340C8" w:rsidRPr="00A346F2" w:rsidRDefault="002340C8" w:rsidP="002340C8">
      <w:pPr>
        <w:pBdr>
          <w:top w:val="nil"/>
          <w:left w:val="nil"/>
          <w:bottom w:val="nil"/>
          <w:right w:val="nil"/>
          <w:between w:val="nil"/>
        </w:pBdr>
        <w:ind w:firstLine="709"/>
        <w:jc w:val="both"/>
        <w:rPr>
          <w:color w:val="000000"/>
          <w:sz w:val="22"/>
          <w:szCs w:val="22"/>
        </w:rPr>
      </w:pPr>
      <w:r>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Pr>
          <w:rStyle w:val="af7"/>
          <w:color w:val="000000"/>
          <w:sz w:val="22"/>
          <w:szCs w:val="22"/>
        </w:rPr>
        <w:footnoteReference w:id="8"/>
      </w:r>
      <w:r>
        <w:rPr>
          <w:color w:val="000000"/>
          <w:sz w:val="22"/>
          <w:szCs w:val="22"/>
        </w:rPr>
        <w:t>. Исполнитель обеспечивает заполнение в счетах-фактурах / УПД (</w:t>
      </w:r>
      <w:r>
        <w:rPr>
          <w:i/>
          <w:color w:val="000000"/>
          <w:sz w:val="22"/>
          <w:szCs w:val="22"/>
        </w:rPr>
        <w:t>нужное оставить</w:t>
      </w:r>
      <w:r>
        <w:rPr>
          <w:color w:val="000000"/>
          <w:sz w:val="22"/>
          <w:szCs w:val="22"/>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3C56971" w14:textId="77777777" w:rsidTr="002340C8">
        <w:trPr>
          <w:trHeight w:val="1367"/>
        </w:trPr>
        <w:tc>
          <w:tcPr>
            <w:tcW w:w="4847" w:type="dxa"/>
            <w:tcBorders>
              <w:top w:val="nil"/>
              <w:left w:val="nil"/>
              <w:bottom w:val="nil"/>
              <w:right w:val="nil"/>
            </w:tcBorders>
          </w:tcPr>
          <w:p w14:paraId="00FF90BA" w14:textId="77777777" w:rsidR="002340C8" w:rsidRDefault="002340C8" w:rsidP="002340C8">
            <w:pPr>
              <w:pBdr>
                <w:top w:val="nil"/>
                <w:left w:val="nil"/>
                <w:bottom w:val="nil"/>
                <w:right w:val="nil"/>
                <w:between w:val="nil"/>
              </w:pBdr>
              <w:rPr>
                <w:color w:val="000000"/>
              </w:rPr>
            </w:pPr>
          </w:p>
          <w:p w14:paraId="675FDAA7" w14:textId="77777777" w:rsidR="002340C8" w:rsidRDefault="002340C8" w:rsidP="002340C8">
            <w:pPr>
              <w:pBdr>
                <w:top w:val="nil"/>
                <w:left w:val="nil"/>
                <w:bottom w:val="nil"/>
                <w:right w:val="nil"/>
                <w:between w:val="nil"/>
              </w:pBdr>
              <w:rPr>
                <w:color w:val="000000"/>
              </w:rPr>
            </w:pPr>
            <w:r>
              <w:rPr>
                <w:color w:val="000000"/>
              </w:rPr>
              <w:t>Заказчик:</w:t>
            </w:r>
          </w:p>
          <w:p w14:paraId="63542384" w14:textId="77777777" w:rsidR="002340C8" w:rsidRDefault="002340C8" w:rsidP="002340C8">
            <w:pPr>
              <w:pBdr>
                <w:top w:val="nil"/>
                <w:left w:val="nil"/>
                <w:bottom w:val="nil"/>
                <w:right w:val="nil"/>
                <w:between w:val="nil"/>
              </w:pBdr>
              <w:tabs>
                <w:tab w:val="left" w:pos="142"/>
              </w:tabs>
              <w:rPr>
                <w:color w:val="000000"/>
              </w:rPr>
            </w:pPr>
          </w:p>
          <w:p w14:paraId="2DE36502" w14:textId="77777777" w:rsidR="002340C8" w:rsidRDefault="002340C8" w:rsidP="002340C8">
            <w:pPr>
              <w:pBdr>
                <w:top w:val="nil"/>
                <w:left w:val="nil"/>
                <w:bottom w:val="nil"/>
                <w:right w:val="nil"/>
                <w:between w:val="nil"/>
              </w:pBdr>
            </w:pPr>
          </w:p>
          <w:p w14:paraId="07A6C057" w14:textId="77777777" w:rsidR="002340C8" w:rsidRDefault="002340C8" w:rsidP="002340C8">
            <w:pPr>
              <w:pBdr>
                <w:top w:val="nil"/>
                <w:left w:val="nil"/>
                <w:bottom w:val="nil"/>
                <w:right w:val="nil"/>
                <w:between w:val="nil"/>
              </w:pBdr>
            </w:pPr>
          </w:p>
          <w:p w14:paraId="232D8F71"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25E4A09E" w14:textId="77777777" w:rsidR="002340C8" w:rsidRDefault="002340C8" w:rsidP="002340C8">
            <w:pPr>
              <w:pBdr>
                <w:top w:val="nil"/>
                <w:left w:val="nil"/>
                <w:bottom w:val="nil"/>
                <w:right w:val="nil"/>
                <w:between w:val="nil"/>
              </w:pBdr>
              <w:rPr>
                <w:color w:val="000000"/>
              </w:rPr>
            </w:pPr>
          </w:p>
          <w:p w14:paraId="4EF29A9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C20D6B0" w14:textId="77777777" w:rsidR="002340C8" w:rsidRDefault="002340C8" w:rsidP="002340C8">
            <w:pPr>
              <w:widowControl w:val="0"/>
              <w:pBdr>
                <w:top w:val="nil"/>
                <w:left w:val="nil"/>
                <w:bottom w:val="nil"/>
                <w:right w:val="nil"/>
                <w:between w:val="nil"/>
              </w:pBdr>
              <w:rPr>
                <w:color w:val="000000"/>
              </w:rPr>
            </w:pPr>
          </w:p>
          <w:p w14:paraId="22D8FD40" w14:textId="77777777" w:rsidR="002340C8" w:rsidRDefault="002340C8" w:rsidP="002340C8">
            <w:pPr>
              <w:widowControl w:val="0"/>
              <w:pBdr>
                <w:top w:val="nil"/>
                <w:left w:val="nil"/>
                <w:bottom w:val="nil"/>
                <w:right w:val="nil"/>
                <w:between w:val="nil"/>
              </w:pBdr>
              <w:rPr>
                <w:color w:val="000000"/>
              </w:rPr>
            </w:pPr>
          </w:p>
          <w:p w14:paraId="79783585" w14:textId="77777777" w:rsidR="002340C8" w:rsidRDefault="002340C8" w:rsidP="002340C8">
            <w:pPr>
              <w:widowControl w:val="0"/>
              <w:pBdr>
                <w:top w:val="nil"/>
                <w:left w:val="nil"/>
                <w:bottom w:val="nil"/>
                <w:right w:val="nil"/>
                <w:between w:val="nil"/>
              </w:pBdr>
              <w:rPr>
                <w:color w:val="000000"/>
              </w:rPr>
            </w:pPr>
          </w:p>
          <w:p w14:paraId="13AA3524"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76AD2D7" w14:textId="12555BBE" w:rsidR="002340C8" w:rsidRPr="00A346F2" w:rsidRDefault="000950E4" w:rsidP="002340C8">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 Приложение № </w:t>
      </w:r>
      <w:r w:rsidR="002340C8">
        <w:t>14</w:t>
      </w:r>
    </w:p>
    <w:p w14:paraId="6827642F"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4A3B565C"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 г.</w:t>
      </w:r>
      <w:r>
        <w:rPr>
          <w:b/>
          <w:color w:val="000000"/>
        </w:rPr>
        <w:t xml:space="preserve">                                                                                           </w:t>
      </w:r>
    </w:p>
    <w:p w14:paraId="616CE7DA" w14:textId="77777777" w:rsidR="002340C8" w:rsidRPr="00A346F2" w:rsidRDefault="002340C8" w:rsidP="002340C8">
      <w:pPr>
        <w:pStyle w:val="10"/>
        <w:ind w:firstLine="0"/>
        <w:jc w:val="right"/>
        <w:rPr>
          <w:b/>
          <w:bCs/>
          <w:i/>
          <w:iCs/>
          <w:sz w:val="24"/>
          <w:szCs w:val="24"/>
        </w:rPr>
      </w:pPr>
    </w:p>
    <w:p w14:paraId="7ED147DB" w14:textId="77777777" w:rsidR="002340C8" w:rsidRPr="00A346F2" w:rsidRDefault="002340C8" w:rsidP="002340C8"/>
    <w:p w14:paraId="3DBE8BC1" w14:textId="77777777" w:rsidR="002340C8" w:rsidRPr="000950E4" w:rsidRDefault="002340C8" w:rsidP="000950E4">
      <w:pPr>
        <w:jc w:val="center"/>
        <w:rPr>
          <w:b/>
        </w:rPr>
      </w:pPr>
      <w:r w:rsidRPr="000950E4">
        <w:rPr>
          <w:b/>
        </w:rPr>
        <w:t>ТРЕБОВАНИЯ К НЕЗАВИСИМОЙ (БАНКОВСКОЙ) ГАРАНТИИ</w:t>
      </w:r>
    </w:p>
    <w:p w14:paraId="520433DE" w14:textId="77777777" w:rsidR="002340C8" w:rsidRPr="00605CE6" w:rsidRDefault="002340C8" w:rsidP="002340C8">
      <w:pPr>
        <w:jc w:val="both"/>
      </w:pPr>
    </w:p>
    <w:p w14:paraId="0646B3CD" w14:textId="77777777" w:rsidR="002340C8" w:rsidRPr="00A346F2" w:rsidRDefault="002340C8" w:rsidP="002340C8">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616C8561" w14:textId="77777777" w:rsidR="002340C8" w:rsidRPr="00A346F2" w:rsidRDefault="002340C8" w:rsidP="002340C8">
      <w:pPr>
        <w:ind w:firstLine="709"/>
        <w:jc w:val="both"/>
      </w:pPr>
      <w:r>
        <w:t>2.</w:t>
      </w:r>
      <w:r>
        <w:tab/>
        <w:t>В банковской гарантии должны быть указаны:</w:t>
      </w:r>
    </w:p>
    <w:p w14:paraId="1B45C623" w14:textId="77777777" w:rsidR="002340C8" w:rsidRPr="00C7134C" w:rsidRDefault="002340C8" w:rsidP="002340C8">
      <w:pPr>
        <w:ind w:firstLine="709"/>
        <w:jc w:val="both"/>
      </w:pPr>
      <w:r>
        <w:t>1)</w:t>
      </w:r>
      <w:r>
        <w:tab/>
        <w:t>дата выдачи;</w:t>
      </w:r>
    </w:p>
    <w:p w14:paraId="5ECEF5C5" w14:textId="77777777" w:rsidR="002340C8" w:rsidRPr="00E71D91" w:rsidRDefault="002340C8" w:rsidP="002340C8">
      <w:pPr>
        <w:ind w:firstLine="709"/>
        <w:jc w:val="both"/>
      </w:pPr>
      <w:r>
        <w:t>2)</w:t>
      </w:r>
      <w:r>
        <w:tab/>
        <w:t>принципал – наименование, адрес, ИНН, ОГРН;</w:t>
      </w:r>
    </w:p>
    <w:p w14:paraId="44B7643A" w14:textId="77777777" w:rsidR="002340C8" w:rsidRPr="00E71D91" w:rsidRDefault="002340C8" w:rsidP="002340C8">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4A8CE0DB" w14:textId="77777777" w:rsidR="002340C8" w:rsidRPr="00056865" w:rsidRDefault="002340C8" w:rsidP="002340C8">
      <w:pPr>
        <w:ind w:firstLine="709"/>
        <w:jc w:val="both"/>
      </w:pPr>
      <w:r>
        <w:t>Почтовый адрес: 125047, Российская Федерация, г. Москва, пер. Оружейный, д. 19, ИНН 7708591995, ОКПО 94421386, КПП 997650001;</w:t>
      </w:r>
    </w:p>
    <w:p w14:paraId="199B1EF5" w14:textId="77777777" w:rsidR="002340C8" w:rsidRPr="00056865" w:rsidRDefault="002340C8" w:rsidP="002340C8">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EFF57F8" w14:textId="2A99C5AF" w:rsidR="002340C8" w:rsidRPr="00535787" w:rsidRDefault="002340C8" w:rsidP="002340C8">
      <w:pPr>
        <w:ind w:firstLine="709"/>
        <w:jc w:val="both"/>
      </w:pPr>
      <w:r>
        <w:t>5)</w:t>
      </w:r>
      <w:r>
        <w:tab/>
        <w:t>номер и наименование закупки: «номер конкурса по предмету закупки «Поставка и технический сервис контейнерных перегружателей  типа «ричстакер» для контейнерного терминала</w:t>
      </w:r>
      <w:r w:rsidR="00CD2F32" w:rsidRPr="00CD2F32">
        <w:t xml:space="preserve"> Забайкальск филиала ПАО "ТрансКонтейнер" на Забайкальской железной дороге</w:t>
      </w:r>
      <w:r w:rsidR="00CD2F32">
        <w:t>;</w:t>
      </w:r>
    </w:p>
    <w:p w14:paraId="54DEC36C" w14:textId="77777777" w:rsidR="002340C8" w:rsidRPr="00605CE6" w:rsidRDefault="002340C8" w:rsidP="002340C8">
      <w:pPr>
        <w:ind w:firstLine="709"/>
        <w:jc w:val="both"/>
      </w:pPr>
      <w:r>
        <w:t>6)</w:t>
      </w:r>
      <w:r>
        <w:tab/>
        <w:t>денежная сумма, подлежащая выплате – ____________  (</w:t>
      </w:r>
      <w:r>
        <w:rPr>
          <w:i/>
        </w:rPr>
        <w:t>сумма в рублях, эквивалентная сумме авансового платежа в юанях, пересчитанная по курсу ЦБ РФ на дату заключения договора + 2%</w:t>
      </w:r>
      <w:r>
        <w:t>);</w:t>
      </w:r>
    </w:p>
    <w:p w14:paraId="00FBE9AB" w14:textId="77777777" w:rsidR="002340C8" w:rsidRPr="00605CE6" w:rsidRDefault="002340C8" w:rsidP="002340C8">
      <w:pPr>
        <w:ind w:firstLine="709"/>
        <w:jc w:val="both"/>
      </w:pPr>
      <w:r>
        <w:t>7)</w:t>
      </w:r>
      <w:r>
        <w:tab/>
        <w:t>срок действия гарантии</w:t>
      </w:r>
      <w:r>
        <w:rPr>
          <w:i/>
        </w:rPr>
        <w:t>;</w:t>
      </w:r>
    </w:p>
    <w:p w14:paraId="5B3FFA05" w14:textId="77777777" w:rsidR="002340C8" w:rsidRPr="00605CE6" w:rsidRDefault="002340C8" w:rsidP="002340C8">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06774CC" w14:textId="77777777" w:rsidR="002340C8" w:rsidRPr="00605CE6" w:rsidRDefault="002340C8" w:rsidP="002340C8">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BF89963" w14:textId="77777777" w:rsidR="002340C8" w:rsidRPr="00605CE6" w:rsidRDefault="002340C8" w:rsidP="002340C8">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B215EA7" w14:textId="77777777" w:rsidR="002340C8" w:rsidRPr="00605CE6" w:rsidRDefault="002340C8" w:rsidP="002340C8">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7A3917E3" w14:textId="77777777" w:rsidR="002340C8" w:rsidRPr="00605CE6" w:rsidRDefault="002340C8" w:rsidP="002340C8">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B565CF7" w14:textId="77777777" w:rsidR="002340C8" w:rsidRPr="00605CE6" w:rsidRDefault="002340C8" w:rsidP="002340C8">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397986" w14:textId="77777777" w:rsidR="002340C8" w:rsidRPr="00605CE6" w:rsidRDefault="002340C8" w:rsidP="002340C8">
      <w:pPr>
        <w:ind w:firstLine="709"/>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6F7E505" w14:textId="77777777" w:rsidR="002340C8" w:rsidRPr="00605CE6" w:rsidRDefault="002340C8" w:rsidP="002340C8">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0F19B468" w14:textId="77777777" w:rsidR="002340C8" w:rsidRPr="00605CE6" w:rsidRDefault="002340C8" w:rsidP="002340C8">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82AA71C" w14:textId="77777777" w:rsidR="002340C8" w:rsidRPr="00605CE6" w:rsidRDefault="002340C8" w:rsidP="002340C8">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759D941" w14:textId="77777777" w:rsidR="002340C8" w:rsidRPr="00605CE6" w:rsidRDefault="002340C8" w:rsidP="002340C8">
      <w:pPr>
        <w:ind w:firstLine="709"/>
        <w:jc w:val="both"/>
      </w:pPr>
      <w:r>
        <w:t>18)</w:t>
      </w:r>
      <w:r>
        <w:tab/>
        <w:t>условие, согласно которому банковская гарантия вступает в силу со дня выдачи банковской гарантии;</w:t>
      </w:r>
    </w:p>
    <w:p w14:paraId="5CF064A9" w14:textId="77777777" w:rsidR="002340C8" w:rsidRPr="00605CE6" w:rsidRDefault="002340C8" w:rsidP="002340C8">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0D527D44" w14:textId="77777777" w:rsidR="002340C8" w:rsidRPr="00605CE6" w:rsidRDefault="002340C8" w:rsidP="002340C8">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9C5353" w14:textId="77777777" w:rsidR="002340C8" w:rsidRPr="00605CE6" w:rsidRDefault="002340C8" w:rsidP="002340C8">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83564C6" w14:textId="77777777" w:rsidR="002340C8" w:rsidRPr="00605CE6" w:rsidRDefault="002340C8" w:rsidP="002340C8">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3680707" w14:textId="7324F653" w:rsidR="002340C8" w:rsidRPr="00605CE6" w:rsidRDefault="002340C8" w:rsidP="000950E4">
      <w:pPr>
        <w:ind w:firstLine="709"/>
        <w:jc w:val="both"/>
      </w:pPr>
      <w:r>
        <w:t>Срок действия банковской гарантии должен превышать срок действия договора (срок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2EA2094" w14:textId="77777777" w:rsidTr="002340C8">
        <w:trPr>
          <w:trHeight w:val="2162"/>
        </w:trPr>
        <w:tc>
          <w:tcPr>
            <w:tcW w:w="4892" w:type="dxa"/>
            <w:shd w:val="clear" w:color="auto" w:fill="FFFFFF"/>
            <w:tcMar>
              <w:top w:w="0" w:type="dxa"/>
              <w:left w:w="108" w:type="dxa"/>
              <w:bottom w:w="0" w:type="dxa"/>
              <w:right w:w="108" w:type="dxa"/>
            </w:tcMar>
          </w:tcPr>
          <w:p w14:paraId="38E25E33" w14:textId="77777777" w:rsidR="002340C8" w:rsidRDefault="002340C8" w:rsidP="002340C8">
            <w:pPr>
              <w:pBdr>
                <w:top w:val="nil"/>
                <w:left w:val="nil"/>
                <w:bottom w:val="nil"/>
                <w:right w:val="nil"/>
                <w:between w:val="nil"/>
              </w:pBdr>
              <w:rPr>
                <w:color w:val="000000"/>
              </w:rPr>
            </w:pPr>
          </w:p>
          <w:p w14:paraId="5F44AF61" w14:textId="77777777" w:rsidR="002340C8" w:rsidRDefault="002340C8" w:rsidP="002340C8">
            <w:pPr>
              <w:pBdr>
                <w:top w:val="nil"/>
                <w:left w:val="nil"/>
                <w:bottom w:val="nil"/>
                <w:right w:val="nil"/>
                <w:between w:val="nil"/>
              </w:pBdr>
              <w:rPr>
                <w:color w:val="000000"/>
              </w:rPr>
            </w:pPr>
            <w:r>
              <w:rPr>
                <w:color w:val="000000"/>
              </w:rPr>
              <w:t>Заказчик:</w:t>
            </w:r>
          </w:p>
          <w:p w14:paraId="690908CF" w14:textId="77777777" w:rsidR="002340C8" w:rsidRDefault="002340C8" w:rsidP="002340C8">
            <w:pPr>
              <w:pBdr>
                <w:top w:val="nil"/>
                <w:left w:val="nil"/>
                <w:bottom w:val="nil"/>
                <w:right w:val="nil"/>
                <w:between w:val="nil"/>
              </w:pBdr>
              <w:tabs>
                <w:tab w:val="left" w:pos="142"/>
              </w:tabs>
              <w:rPr>
                <w:color w:val="000000"/>
              </w:rPr>
            </w:pPr>
          </w:p>
          <w:p w14:paraId="1AA3CE9C" w14:textId="77777777" w:rsidR="002340C8" w:rsidRDefault="002340C8" w:rsidP="002340C8">
            <w:pPr>
              <w:pBdr>
                <w:top w:val="nil"/>
                <w:left w:val="nil"/>
                <w:bottom w:val="nil"/>
                <w:right w:val="nil"/>
                <w:between w:val="nil"/>
              </w:pBdr>
            </w:pPr>
          </w:p>
          <w:p w14:paraId="1939EF3F" w14:textId="77777777" w:rsidR="002340C8" w:rsidRDefault="002340C8" w:rsidP="002340C8">
            <w:pPr>
              <w:pBdr>
                <w:top w:val="nil"/>
                <w:left w:val="nil"/>
                <w:bottom w:val="nil"/>
                <w:right w:val="nil"/>
                <w:between w:val="nil"/>
              </w:pBdr>
            </w:pPr>
          </w:p>
          <w:p w14:paraId="5E9BFCAE"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21399347" w14:textId="77777777" w:rsidR="002340C8" w:rsidRDefault="002340C8" w:rsidP="002340C8">
            <w:pPr>
              <w:pBdr>
                <w:top w:val="nil"/>
                <w:left w:val="nil"/>
                <w:bottom w:val="nil"/>
                <w:right w:val="nil"/>
                <w:between w:val="nil"/>
              </w:pBdr>
              <w:rPr>
                <w:color w:val="000000"/>
              </w:rPr>
            </w:pPr>
          </w:p>
          <w:p w14:paraId="38D3CC22"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04AF6D0" w14:textId="77777777" w:rsidR="002340C8" w:rsidRDefault="002340C8" w:rsidP="002340C8">
            <w:pPr>
              <w:widowControl w:val="0"/>
              <w:pBdr>
                <w:top w:val="nil"/>
                <w:left w:val="nil"/>
                <w:bottom w:val="nil"/>
                <w:right w:val="nil"/>
                <w:between w:val="nil"/>
              </w:pBdr>
              <w:rPr>
                <w:color w:val="000000"/>
              </w:rPr>
            </w:pPr>
          </w:p>
          <w:p w14:paraId="46EB67D2" w14:textId="77777777" w:rsidR="002340C8" w:rsidRDefault="002340C8" w:rsidP="002340C8">
            <w:pPr>
              <w:widowControl w:val="0"/>
              <w:pBdr>
                <w:top w:val="nil"/>
                <w:left w:val="nil"/>
                <w:bottom w:val="nil"/>
                <w:right w:val="nil"/>
                <w:between w:val="nil"/>
              </w:pBdr>
              <w:rPr>
                <w:color w:val="000000"/>
              </w:rPr>
            </w:pPr>
          </w:p>
          <w:p w14:paraId="4FFAD075" w14:textId="77777777" w:rsidR="002340C8" w:rsidRDefault="002340C8" w:rsidP="002340C8">
            <w:pPr>
              <w:widowControl w:val="0"/>
              <w:pBdr>
                <w:top w:val="nil"/>
                <w:left w:val="nil"/>
                <w:bottom w:val="nil"/>
                <w:right w:val="nil"/>
                <w:between w:val="nil"/>
              </w:pBdr>
              <w:rPr>
                <w:color w:val="000000"/>
              </w:rPr>
            </w:pPr>
          </w:p>
          <w:p w14:paraId="641C0B4B"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bookmarkEnd w:id="26"/>
    </w:tbl>
    <w:p w14:paraId="48DA0AD7" w14:textId="77777777" w:rsidR="002340C8" w:rsidRDefault="002340C8"/>
    <w:p w14:paraId="6FDEB66A" w14:textId="77777777"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14:paraId="4E08F851" w14:textId="77777777" w:rsidR="00D6410D" w:rsidRDefault="002340C8">
      <w:pPr>
        <w:pStyle w:val="10"/>
        <w:ind w:firstLine="0"/>
        <w:jc w:val="right"/>
        <w:outlineLvl w:val="0"/>
        <w:rPr>
          <w:b/>
          <w:i/>
          <w:iCs/>
        </w:rPr>
      </w:pPr>
      <w:r>
        <w:lastRenderedPageBreak/>
        <w:t>Приложение № 6</w:t>
      </w:r>
    </w:p>
    <w:p w14:paraId="492B2659" w14:textId="77777777" w:rsidR="00493F52" w:rsidRDefault="00493F52" w:rsidP="00493F52">
      <w:pPr>
        <w:jc w:val="right"/>
        <w:rPr>
          <w:sz w:val="28"/>
        </w:rPr>
      </w:pPr>
      <w:r>
        <w:rPr>
          <w:sz w:val="28"/>
        </w:rPr>
        <w:t>к документации о закупке</w:t>
      </w:r>
    </w:p>
    <w:p w14:paraId="176B05E4" w14:textId="77777777" w:rsidR="00493F52" w:rsidRPr="00C03380" w:rsidRDefault="00493F52" w:rsidP="00493F52">
      <w:pPr>
        <w:jc w:val="right"/>
        <w:rPr>
          <w:b/>
          <w:i/>
          <w:iCs/>
          <w:sz w:val="28"/>
        </w:rPr>
      </w:pPr>
    </w:p>
    <w:p w14:paraId="7FCDC25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13A53429" w14:textId="77777777" w:rsidR="00474A37" w:rsidRPr="00474A37" w:rsidRDefault="00474A37" w:rsidP="00474A37">
      <w:pPr>
        <w:tabs>
          <w:tab w:val="left" w:pos="9639"/>
        </w:tabs>
        <w:ind w:firstLine="567"/>
        <w:jc w:val="center"/>
        <w:rPr>
          <w:sz w:val="22"/>
        </w:rPr>
      </w:pPr>
    </w:p>
    <w:p w14:paraId="43CED75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1282BA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D1E7F1B"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DE6255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5FEEA88"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F780DF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BC9D2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42FFBD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132F5E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0FCE6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6CE23B" w14:textId="77777777" w:rsidR="00474A37" w:rsidRPr="00474A37" w:rsidRDefault="00474A37" w:rsidP="00474A37">
            <w:pPr>
              <w:tabs>
                <w:tab w:val="left" w:pos="9639"/>
              </w:tabs>
              <w:spacing w:line="256" w:lineRule="auto"/>
              <w:jc w:val="center"/>
              <w:rPr>
                <w:szCs w:val="28"/>
              </w:rPr>
            </w:pPr>
          </w:p>
        </w:tc>
      </w:tr>
      <w:tr w:rsidR="00474A37" w:rsidRPr="00474A37" w14:paraId="2C4FE4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DCBA60"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E6BDD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0E5140" w14:textId="77777777" w:rsidR="00474A37" w:rsidRPr="00474A37" w:rsidRDefault="00474A37" w:rsidP="00474A37">
            <w:pPr>
              <w:tabs>
                <w:tab w:val="left" w:pos="9639"/>
              </w:tabs>
              <w:spacing w:line="256" w:lineRule="auto"/>
              <w:jc w:val="center"/>
              <w:rPr>
                <w:szCs w:val="28"/>
              </w:rPr>
            </w:pPr>
          </w:p>
        </w:tc>
      </w:tr>
      <w:tr w:rsidR="00474A37" w:rsidRPr="00474A37" w14:paraId="7F28055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F0BF8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F1691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58EA79" w14:textId="77777777" w:rsidR="00474A37" w:rsidRPr="00474A37" w:rsidRDefault="00474A37" w:rsidP="00474A37">
            <w:pPr>
              <w:tabs>
                <w:tab w:val="left" w:pos="9639"/>
              </w:tabs>
              <w:spacing w:line="256" w:lineRule="auto"/>
              <w:jc w:val="center"/>
              <w:rPr>
                <w:szCs w:val="28"/>
              </w:rPr>
            </w:pPr>
          </w:p>
        </w:tc>
      </w:tr>
      <w:tr w:rsidR="00474A37" w:rsidRPr="00474A37" w14:paraId="5252F8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629FB8"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9635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7F14F0" w14:textId="77777777" w:rsidR="00474A37" w:rsidRPr="00474A37" w:rsidRDefault="00474A37" w:rsidP="00474A37">
            <w:pPr>
              <w:tabs>
                <w:tab w:val="left" w:pos="9639"/>
              </w:tabs>
              <w:spacing w:line="256" w:lineRule="auto"/>
              <w:jc w:val="center"/>
              <w:rPr>
                <w:szCs w:val="28"/>
              </w:rPr>
            </w:pPr>
          </w:p>
        </w:tc>
      </w:tr>
      <w:tr w:rsidR="00474A37" w:rsidRPr="00474A37" w14:paraId="2BFCEB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10709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BD382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1F6F48" w14:textId="77777777" w:rsidR="00474A37" w:rsidRPr="00474A37" w:rsidRDefault="00474A37" w:rsidP="00474A37">
            <w:pPr>
              <w:tabs>
                <w:tab w:val="left" w:pos="9639"/>
              </w:tabs>
              <w:spacing w:line="256" w:lineRule="auto"/>
              <w:jc w:val="center"/>
              <w:rPr>
                <w:szCs w:val="28"/>
              </w:rPr>
            </w:pPr>
          </w:p>
        </w:tc>
      </w:tr>
      <w:tr w:rsidR="00474A37" w:rsidRPr="00474A37" w14:paraId="1BD8FF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E1BA3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EB20AE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F5A075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050E5E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BDA37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35BF5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4FB1B3E" w14:textId="77777777" w:rsidR="00474A37" w:rsidRPr="00474A37" w:rsidRDefault="00474A37" w:rsidP="00474A37">
            <w:pPr>
              <w:tabs>
                <w:tab w:val="left" w:pos="9639"/>
              </w:tabs>
              <w:spacing w:line="256" w:lineRule="auto"/>
              <w:jc w:val="center"/>
            </w:pPr>
          </w:p>
        </w:tc>
      </w:tr>
      <w:tr w:rsidR="00474A37" w:rsidRPr="00474A37" w14:paraId="3D5DFA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8F9FB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EFD59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E13FEB" w14:textId="77777777" w:rsidR="00474A37" w:rsidRPr="00474A37" w:rsidRDefault="00474A37" w:rsidP="00474A37">
            <w:pPr>
              <w:tabs>
                <w:tab w:val="left" w:pos="9639"/>
              </w:tabs>
              <w:spacing w:line="256" w:lineRule="auto"/>
              <w:jc w:val="center"/>
            </w:pPr>
          </w:p>
        </w:tc>
      </w:tr>
      <w:tr w:rsidR="00474A37" w:rsidRPr="00474A37" w14:paraId="4B4DB6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5482F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30408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2840E0" w14:textId="77777777" w:rsidR="00474A37" w:rsidRPr="00474A37" w:rsidRDefault="00474A37" w:rsidP="00474A37">
            <w:pPr>
              <w:tabs>
                <w:tab w:val="left" w:pos="9639"/>
              </w:tabs>
              <w:spacing w:line="256" w:lineRule="auto"/>
              <w:jc w:val="center"/>
            </w:pPr>
          </w:p>
        </w:tc>
      </w:tr>
      <w:tr w:rsidR="00474A37" w:rsidRPr="00474A37" w14:paraId="59FF9A1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79B8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F5CDE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E7E9C3" w14:textId="77777777" w:rsidR="00474A37" w:rsidRPr="00474A37" w:rsidRDefault="00474A37" w:rsidP="00474A37">
            <w:pPr>
              <w:tabs>
                <w:tab w:val="left" w:pos="9639"/>
              </w:tabs>
              <w:spacing w:line="256" w:lineRule="auto"/>
              <w:jc w:val="center"/>
            </w:pPr>
          </w:p>
        </w:tc>
      </w:tr>
      <w:tr w:rsidR="00474A37" w:rsidRPr="00474A37" w14:paraId="5F93F6F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DC6F2F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463D7A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5601E8" w14:textId="77777777" w:rsidR="00474A37" w:rsidRPr="00474A37" w:rsidRDefault="00474A37" w:rsidP="00474A37">
            <w:pPr>
              <w:tabs>
                <w:tab w:val="left" w:pos="9639"/>
              </w:tabs>
              <w:spacing w:line="256" w:lineRule="auto"/>
              <w:jc w:val="center"/>
            </w:pPr>
          </w:p>
        </w:tc>
      </w:tr>
      <w:tr w:rsidR="00474A37" w:rsidRPr="00474A37" w14:paraId="05DFD4DA" w14:textId="77777777" w:rsidTr="00A336A8">
        <w:tc>
          <w:tcPr>
            <w:tcW w:w="3138" w:type="dxa"/>
            <w:tcBorders>
              <w:top w:val="single" w:sz="4" w:space="0" w:color="auto"/>
              <w:left w:val="single" w:sz="4" w:space="0" w:color="auto"/>
              <w:bottom w:val="single" w:sz="4" w:space="0" w:color="auto"/>
              <w:right w:val="nil"/>
            </w:tcBorders>
            <w:hideMark/>
          </w:tcPr>
          <w:p w14:paraId="4A778D0C" w14:textId="77777777" w:rsidR="00474A37" w:rsidRPr="00474A37" w:rsidRDefault="00474A37" w:rsidP="00474A37">
            <w:pPr>
              <w:tabs>
                <w:tab w:val="left" w:pos="9639"/>
              </w:tabs>
              <w:spacing w:line="256" w:lineRule="auto"/>
            </w:pPr>
            <w:r>
              <w:t>Руководитель:</w:t>
            </w:r>
          </w:p>
          <w:p w14:paraId="676ADB3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969200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0FF86B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1B4312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6F575C6" w14:textId="77777777" w:rsidR="00474A37" w:rsidRPr="00474A37" w:rsidRDefault="00474A37" w:rsidP="00474A37">
            <w:pPr>
              <w:tabs>
                <w:tab w:val="left" w:pos="9639"/>
              </w:tabs>
              <w:spacing w:line="256" w:lineRule="auto"/>
              <w:jc w:val="center"/>
            </w:pPr>
          </w:p>
        </w:tc>
      </w:tr>
      <w:tr w:rsidR="00474A37" w:rsidRPr="00474A37" w14:paraId="4D5A021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CF7C1E"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AD94C8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B08993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10F939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D9DA9C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487DB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6A0BF6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3E9FCD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29495B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941A696" w14:textId="77777777" w:rsidR="00474A37" w:rsidRPr="00474A37" w:rsidRDefault="00474A37" w:rsidP="00474A37">
            <w:pPr>
              <w:tabs>
                <w:tab w:val="left" w:pos="9639"/>
              </w:tabs>
              <w:spacing w:line="256" w:lineRule="auto"/>
              <w:jc w:val="center"/>
            </w:pPr>
          </w:p>
        </w:tc>
      </w:tr>
      <w:tr w:rsidR="00FF0053" w:rsidRPr="00474A37" w14:paraId="63AF744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FDBB660"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AF0403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DDB5DEE" w14:textId="77777777" w:rsidR="00FF0053" w:rsidRPr="00474A37" w:rsidRDefault="00FF0053" w:rsidP="00474A37">
            <w:pPr>
              <w:tabs>
                <w:tab w:val="left" w:pos="9639"/>
              </w:tabs>
              <w:spacing w:line="256" w:lineRule="auto"/>
              <w:jc w:val="center"/>
            </w:pPr>
          </w:p>
        </w:tc>
      </w:tr>
      <w:tr w:rsidR="00FF0053" w:rsidRPr="00474A37" w14:paraId="0CAE2DA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D0C117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3070E5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BE396F" w14:textId="77777777" w:rsidR="00FF0053" w:rsidRPr="00474A37" w:rsidRDefault="00FF0053" w:rsidP="00474A37">
            <w:pPr>
              <w:tabs>
                <w:tab w:val="left" w:pos="9639"/>
              </w:tabs>
              <w:spacing w:line="256" w:lineRule="auto"/>
              <w:jc w:val="center"/>
            </w:pPr>
          </w:p>
        </w:tc>
      </w:tr>
    </w:tbl>
    <w:p w14:paraId="1119D00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64DB7FE" w14:textId="77777777" w:rsidR="00474A37" w:rsidRPr="00474A37" w:rsidRDefault="00474A37" w:rsidP="00474A37">
      <w:pPr>
        <w:jc w:val="both"/>
        <w:rPr>
          <w:rFonts w:eastAsia="MS Mincho"/>
          <w:b/>
          <w:bCs/>
          <w:sz w:val="28"/>
          <w:szCs w:val="28"/>
        </w:rPr>
      </w:pPr>
    </w:p>
    <w:p w14:paraId="0E9847E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30ACDA6" w14:textId="77777777" w:rsidR="00474A37" w:rsidRPr="00474A37" w:rsidRDefault="00474A37" w:rsidP="00474A37">
      <w:pPr>
        <w:tabs>
          <w:tab w:val="left" w:pos="8640"/>
        </w:tabs>
        <w:jc w:val="center"/>
        <w:rPr>
          <w:i/>
        </w:rPr>
      </w:pPr>
      <w:r>
        <w:rPr>
          <w:i/>
        </w:rPr>
        <w:t xml:space="preserve">                                                                    (наименование претендента)</w:t>
      </w:r>
    </w:p>
    <w:p w14:paraId="5080084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ACAAE17" w14:textId="77777777" w:rsidR="00493F52" w:rsidRPr="0074281A" w:rsidRDefault="00474A37" w:rsidP="00493F52">
      <w:pPr>
        <w:rPr>
          <w:sz w:val="28"/>
          <w:szCs w:val="28"/>
          <w:lang w:eastAsia="ru-RU"/>
        </w:rPr>
      </w:pPr>
      <w:r>
        <w:rPr>
          <w:sz w:val="28"/>
          <w:szCs w:val="28"/>
          <w:lang w:eastAsia="ru-RU"/>
        </w:rPr>
        <w:t>«____» ____________ 20___ г.</w:t>
      </w:r>
    </w:p>
    <w:p w14:paraId="2C858378"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270021C2" w14:textId="77777777" w:rsidR="00D6410D" w:rsidRDefault="002340C8" w:rsidP="00AC6199">
      <w:pPr>
        <w:pStyle w:val="10"/>
        <w:ind w:firstLine="0"/>
        <w:jc w:val="right"/>
        <w:rPr>
          <w:b/>
          <w:i/>
          <w:iCs/>
        </w:rPr>
      </w:pPr>
      <w:r>
        <w:lastRenderedPageBreak/>
        <w:t>Приложение № 7</w:t>
      </w:r>
      <w:r>
        <w:br/>
        <w:t>к документации о закупке</w:t>
      </w:r>
    </w:p>
    <w:p w14:paraId="4B1BC533" w14:textId="77777777" w:rsidR="00C03380" w:rsidRPr="00C03380" w:rsidRDefault="00C03380" w:rsidP="00C03380"/>
    <w:p w14:paraId="03691870" w14:textId="77777777" w:rsidR="002340C8" w:rsidRDefault="002340C8" w:rsidP="002340C8">
      <w:pPr>
        <w:pBdr>
          <w:top w:val="nil"/>
          <w:left w:val="nil"/>
          <w:bottom w:val="nil"/>
          <w:right w:val="nil"/>
          <w:between w:val="nil"/>
        </w:pBdr>
        <w:jc w:val="center"/>
        <w:rPr>
          <w:b/>
          <w:color w:val="000000"/>
          <w:sz w:val="26"/>
          <w:szCs w:val="26"/>
        </w:rPr>
      </w:pPr>
      <w:bookmarkStart w:id="33" w:name="_Hlk126066057"/>
      <w:r>
        <w:rPr>
          <w:b/>
          <w:color w:val="000000"/>
          <w:sz w:val="26"/>
          <w:szCs w:val="26"/>
        </w:rPr>
        <w:t>Порядок расчета критерия «Расчетная (условная) цена договора»</w:t>
      </w:r>
    </w:p>
    <w:p w14:paraId="71DB2B2B" w14:textId="77777777" w:rsidR="002340C8" w:rsidRDefault="002340C8" w:rsidP="002340C8">
      <w:pPr>
        <w:pBdr>
          <w:top w:val="nil"/>
          <w:left w:val="nil"/>
          <w:bottom w:val="nil"/>
          <w:right w:val="nil"/>
          <w:between w:val="nil"/>
        </w:pBdr>
        <w:ind w:firstLine="709"/>
        <w:jc w:val="both"/>
        <w:rPr>
          <w:color w:val="000000"/>
          <w:sz w:val="26"/>
          <w:szCs w:val="26"/>
        </w:rPr>
      </w:pPr>
    </w:p>
    <w:p w14:paraId="00141074"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1CC7E120"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3B1437D5"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11AEB821"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1.3. Стоимость поддержания 1 (одного) моточаса работы Товара, стоимость нормо-часа дополнительно оплачиваемых работ и стоимость замены шины, указанные участником в подпунктах 2.1 – 2.3 Финансово-коммерческого предложения (рубли Российской Федерации, юани);</w:t>
      </w:r>
    </w:p>
    <w:p w14:paraId="76DA83FB"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1.4. Ожидаемая наработка моточасов каждой единицы Товара;</w:t>
      </w:r>
    </w:p>
    <w:p w14:paraId="380624A7"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1.5. Инфляция, размер которой в целях оценки заявок принимается равной 8,3% в календарный год.</w:t>
      </w:r>
    </w:p>
    <w:p w14:paraId="5EB8E6DE" w14:textId="77777777" w:rsidR="002340C8" w:rsidRPr="00D52036"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w:t>
      </w:r>
      <w:r w:rsidRPr="004A6F50">
        <w:rPr>
          <w:color w:val="000000"/>
          <w:sz w:val="26"/>
          <w:szCs w:val="26"/>
        </w:rPr>
        <w:t xml:space="preserve">отдельным файлом, путем внесения претендентом в ячейки, обозначенные </w:t>
      </w:r>
      <w:bookmarkStart w:id="34" w:name="_Hlk126066194"/>
      <w:r w:rsidRPr="004A6F50">
        <w:rPr>
          <w:color w:val="000000"/>
          <w:sz w:val="26"/>
          <w:szCs w:val="26"/>
          <w:shd w:val="clear" w:color="auto" w:fill="9BBB59" w:themeFill="accent3"/>
        </w:rPr>
        <w:t>зеленой заливкой</w:t>
      </w:r>
      <w:bookmarkEnd w:id="34"/>
      <w:r w:rsidRPr="004A6F50">
        <w:rPr>
          <w:color w:val="000000"/>
          <w:sz w:val="26"/>
          <w:szCs w:val="26"/>
        </w:rPr>
        <w:t xml:space="preserve"> </w:t>
      </w:r>
      <w:r w:rsidRPr="004A6F50">
        <w:rPr>
          <w:i/>
          <w:iCs/>
          <w:color w:val="000000"/>
          <w:sz w:val="26"/>
          <w:szCs w:val="26"/>
        </w:rPr>
        <w:t xml:space="preserve">(при подаче ценового предложения в валюте «юани», участник заполняет дополнительно ячейки, закрашенные </w:t>
      </w:r>
      <w:bookmarkStart w:id="35" w:name="_Hlk126066180"/>
      <w:r w:rsidRPr="004A6F50">
        <w:rPr>
          <w:i/>
          <w:iCs/>
          <w:color w:val="000000"/>
          <w:sz w:val="26"/>
          <w:szCs w:val="26"/>
          <w:shd w:val="clear" w:color="auto" w:fill="F79646" w:themeFill="accent6"/>
        </w:rPr>
        <w:t>оранжевым цветом</w:t>
      </w:r>
      <w:bookmarkEnd w:id="35"/>
      <w:r w:rsidRPr="004A6F50">
        <w:rPr>
          <w:i/>
          <w:iCs/>
          <w:color w:val="000000"/>
          <w:sz w:val="26"/>
          <w:szCs w:val="26"/>
        </w:rPr>
        <w:t>),</w:t>
      </w:r>
      <w:r w:rsidRPr="004A6F50">
        <w:rPr>
          <w:color w:val="000000"/>
          <w:sz w:val="26"/>
          <w:szCs w:val="26"/>
        </w:rPr>
        <w:t xml:space="preserve"> 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w:t>
      </w:r>
      <w:r>
        <w:rPr>
          <w:color w:val="000000"/>
          <w:sz w:val="26"/>
          <w:szCs w:val="26"/>
        </w:rPr>
        <w:t xml:space="preserve"> Открытого конкурса, указанную в пункте 6 Информационной карты. </w:t>
      </w:r>
    </w:p>
    <w:p w14:paraId="767DC86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Ячейки, выделенные </w:t>
      </w:r>
      <w:r w:rsidRPr="004A6F50">
        <w:rPr>
          <w:color w:val="000000"/>
          <w:sz w:val="26"/>
          <w:szCs w:val="26"/>
          <w:shd w:val="clear" w:color="auto" w:fill="FFFF00"/>
        </w:rPr>
        <w:t>желтой заливкой</w:t>
      </w:r>
      <w:r>
        <w:rPr>
          <w:color w:val="000000"/>
          <w:sz w:val="26"/>
          <w:szCs w:val="26"/>
        </w:rPr>
        <w:t>, содержат данные для расчета, определенные Заказчиком (ожидаемая наработка моточасов, инфляция).</w:t>
      </w:r>
    </w:p>
    <w:p w14:paraId="527F38D8"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75B48D4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2A9DFD8C"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0A14A26E"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3278C681" w14:textId="37BD5E6C" w:rsidR="00D6410D" w:rsidRPr="00DF622E" w:rsidRDefault="002340C8" w:rsidP="00DF622E">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33"/>
    </w:p>
    <w:sectPr w:rsidR="00D6410D"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911D" w14:textId="77777777" w:rsidR="004B0B96" w:rsidRDefault="004B0B96">
      <w:r>
        <w:separator/>
      </w:r>
    </w:p>
  </w:endnote>
  <w:endnote w:type="continuationSeparator" w:id="0">
    <w:p w14:paraId="501B6B64" w14:textId="77777777" w:rsidR="004B0B96" w:rsidRDefault="004B0B96">
      <w:r>
        <w:continuationSeparator/>
      </w:r>
    </w:p>
  </w:endnote>
  <w:endnote w:type="continuationNotice" w:id="1">
    <w:p w14:paraId="0DD90B8A" w14:textId="77777777" w:rsidR="004B0B96" w:rsidRDefault="004B0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9E78" w14:textId="77777777" w:rsidR="00037459" w:rsidRDefault="0003745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FE145C5" w14:textId="77777777" w:rsidR="00037459" w:rsidRDefault="00037459" w:rsidP="00BF6892">
    <w:pPr>
      <w:pStyle w:val="af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3226" w14:textId="77777777" w:rsidR="00037459" w:rsidRDefault="00037459">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342F" w14:textId="77777777" w:rsidR="00037459" w:rsidRDefault="0003745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395A984" w14:textId="77777777" w:rsidR="00037459" w:rsidRDefault="00037459"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BE6B" w14:textId="77777777" w:rsidR="00037459" w:rsidRDefault="00037459">
    <w:pPr>
      <w:pStyle w:val="afd"/>
      <w:jc w:val="center"/>
    </w:pPr>
  </w:p>
  <w:p w14:paraId="2807B337" w14:textId="77777777" w:rsidR="00037459" w:rsidRDefault="00037459"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D7D3" w14:textId="77777777" w:rsidR="00037459" w:rsidRDefault="00037459">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B241" w14:textId="77777777" w:rsidR="00037459" w:rsidRDefault="00037459">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EE55190" w14:textId="77777777" w:rsidR="00037459" w:rsidRDefault="00037459">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4330" w14:textId="77777777" w:rsidR="00037459" w:rsidRDefault="00037459">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93AB" w14:textId="77777777" w:rsidR="00037459" w:rsidRDefault="00037459">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8B7F" w14:textId="77777777" w:rsidR="00037459" w:rsidRDefault="00037459">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E732" w14:textId="77777777" w:rsidR="00037459" w:rsidRDefault="00037459">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ABA" w14:textId="77777777" w:rsidR="004B0B96" w:rsidRDefault="004B0B96">
      <w:r>
        <w:separator/>
      </w:r>
    </w:p>
  </w:footnote>
  <w:footnote w:type="continuationSeparator" w:id="0">
    <w:p w14:paraId="684F8F07" w14:textId="77777777" w:rsidR="004B0B96" w:rsidRDefault="004B0B96">
      <w:r>
        <w:continuationSeparator/>
      </w:r>
    </w:p>
  </w:footnote>
  <w:footnote w:type="continuationNotice" w:id="1">
    <w:p w14:paraId="5904D4D5" w14:textId="77777777" w:rsidR="004B0B96" w:rsidRDefault="004B0B96"/>
  </w:footnote>
  <w:footnote w:id="2">
    <w:p w14:paraId="0DB38A65" w14:textId="77777777" w:rsidR="00037459" w:rsidRDefault="00037459" w:rsidP="002340C8">
      <w:pPr>
        <w:pBdr>
          <w:top w:val="nil"/>
          <w:left w:val="nil"/>
          <w:bottom w:val="nil"/>
          <w:right w:val="nil"/>
          <w:between w:val="nil"/>
        </w:pBdr>
        <w:ind w:firstLine="709"/>
        <w:jc w:val="both"/>
        <w:rPr>
          <w:color w:val="000000"/>
          <w:sz w:val="20"/>
          <w:szCs w:val="20"/>
        </w:rPr>
      </w:pPr>
      <w:r>
        <w:rPr>
          <w:vertAlign w:val="superscript"/>
        </w:rPr>
        <w:footnoteRef/>
      </w:r>
      <w:r>
        <w:rPr>
          <w:color w:val="000000"/>
          <w:sz w:val="20"/>
          <w:szCs w:val="20"/>
        </w:rPr>
        <w:t xml:space="preserve"> Данную сумму необходимо указать в графе «Цена договора», заполняемой претендентом на функционале ЭТП</w:t>
      </w:r>
    </w:p>
  </w:footnote>
  <w:footnote w:id="3">
    <w:p w14:paraId="3BD10C2C" w14:textId="77777777" w:rsidR="00037459" w:rsidRDefault="00037459" w:rsidP="002340C8">
      <w:pPr>
        <w:pStyle w:val="afe"/>
        <w:ind w:firstLine="397"/>
        <w:jc w:val="both"/>
      </w:pPr>
      <w:r>
        <w:rPr>
          <w:rStyle w:val="af7"/>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4">
    <w:p w14:paraId="5DCCD8C3" w14:textId="77777777" w:rsidR="00037459" w:rsidRDefault="00037459"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16A49672" w14:textId="77777777" w:rsidR="00037459" w:rsidRDefault="00037459"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6">
    <w:p w14:paraId="432C5294" w14:textId="77777777" w:rsidR="00037459" w:rsidRDefault="00037459"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14:paraId="1668D654" w14:textId="77777777" w:rsidR="00037459" w:rsidRDefault="00037459"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4EF310D5" w14:textId="77777777" w:rsidR="00037459" w:rsidRDefault="00037459" w:rsidP="002340C8">
      <w:pPr>
        <w:pBdr>
          <w:top w:val="nil"/>
          <w:left w:val="nil"/>
          <w:bottom w:val="nil"/>
          <w:right w:val="nil"/>
          <w:between w:val="nil"/>
        </w:pBdr>
        <w:rPr>
          <w:color w:val="000000"/>
          <w:sz w:val="18"/>
          <w:szCs w:val="18"/>
        </w:rPr>
      </w:pPr>
    </w:p>
  </w:footnote>
  <w:footnote w:id="8">
    <w:p w14:paraId="5DD99DAF" w14:textId="77777777" w:rsidR="00037459" w:rsidRDefault="00037459" w:rsidP="002340C8">
      <w:pPr>
        <w:pStyle w:val="afe"/>
        <w:ind w:firstLine="397"/>
        <w:jc w:val="both"/>
      </w:pPr>
      <w:r>
        <w:rPr>
          <w:rStyle w:val="af7"/>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9">
    <w:p w14:paraId="00832868" w14:textId="77777777" w:rsidR="00037459" w:rsidRDefault="00037459"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0413" w14:textId="77777777" w:rsidR="00037459" w:rsidRDefault="00037459">
    <w:pPr>
      <w:pStyle w:val="afb"/>
      <w:jc w:val="center"/>
    </w:pPr>
    <w:r>
      <w:fldChar w:fldCharType="begin"/>
    </w:r>
    <w:r>
      <w:instrText xml:space="preserve"> PAGE   \* MERGEFORMAT </w:instrText>
    </w:r>
    <w:r>
      <w:fldChar w:fldCharType="separate"/>
    </w:r>
    <w:r>
      <w:rPr>
        <w:noProof/>
      </w:rPr>
      <w:t>28</w:t>
    </w:r>
    <w:r>
      <w:rPr>
        <w:noProof/>
      </w:rPr>
      <w:fldChar w:fldCharType="end"/>
    </w:r>
  </w:p>
  <w:p w14:paraId="383E592B" w14:textId="77777777" w:rsidR="00037459" w:rsidRDefault="00037459">
    <w:pPr>
      <w:pStyle w:val="af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9BF6" w14:textId="77777777" w:rsidR="00037459" w:rsidRDefault="00037459">
    <w:pPr>
      <w:pBdr>
        <w:top w:val="nil"/>
        <w:left w:val="nil"/>
        <w:bottom w:val="nil"/>
        <w:right w:val="nil"/>
        <w:between w:val="nil"/>
      </w:pBdr>
      <w:jc w:val="center"/>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47027"/>
      <w:docPartObj>
        <w:docPartGallery w:val="Page Numbers (Top of Page)"/>
        <w:docPartUnique/>
      </w:docPartObj>
    </w:sdtPr>
    <w:sdtEndPr/>
    <w:sdtContent>
      <w:p w14:paraId="6DBA9295" w14:textId="77777777" w:rsidR="00037459" w:rsidRDefault="00037459">
        <w:pPr>
          <w:pStyle w:val="afb"/>
          <w:jc w:val="center"/>
        </w:pPr>
        <w:r>
          <w:fldChar w:fldCharType="begin"/>
        </w:r>
        <w:r>
          <w:instrText>PAGE   \* MERGEFORMAT</w:instrText>
        </w:r>
        <w:r>
          <w:fldChar w:fldCharType="separate"/>
        </w:r>
        <w:r>
          <w:rPr>
            <w:noProof/>
          </w:rPr>
          <w:t>143</w:t>
        </w:r>
        <w:r>
          <w:fldChar w:fldCharType="end"/>
        </w:r>
      </w:p>
    </w:sdtContent>
  </w:sdt>
  <w:p w14:paraId="29965A5D" w14:textId="77777777" w:rsidR="00037459" w:rsidRDefault="0003745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A4A0" w14:textId="77777777" w:rsidR="00037459" w:rsidRDefault="00037459">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0669" w14:textId="77777777" w:rsidR="00037459" w:rsidRDefault="00037459"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4BD7" w14:textId="77777777" w:rsidR="00037459" w:rsidRDefault="00037459">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939D" w14:textId="77777777" w:rsidR="00037459" w:rsidRDefault="00037459">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8BBC" w14:textId="77777777" w:rsidR="00037459" w:rsidRDefault="0003745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EB23" w14:textId="77777777" w:rsidR="00037459" w:rsidRDefault="00037459">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90A7" w14:textId="77777777" w:rsidR="00037459" w:rsidRDefault="00037459">
    <w:pPr>
      <w:pBdr>
        <w:top w:val="nil"/>
        <w:left w:val="nil"/>
        <w:bottom w:val="nil"/>
        <w:right w:val="nil"/>
        <w:between w:val="nil"/>
      </w:pBdr>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4FED" w14:textId="77777777" w:rsidR="00037459" w:rsidRDefault="00037459">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2BB40876">
      <w:start w:val="1"/>
      <w:numFmt w:val="decimal"/>
      <w:lvlText w:val="4.%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B8EA5F44"/>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7"/>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5F1A1E"/>
    <w:multiLevelType w:val="multilevel"/>
    <w:tmpl w:val="577480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0" w15:restartNumberingAfterBreak="0">
    <w:nsid w:val="2CD65C4A"/>
    <w:multiLevelType w:val="multilevel"/>
    <w:tmpl w:val="A69AFB0A"/>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F631B1"/>
    <w:multiLevelType w:val="hybridMultilevel"/>
    <w:tmpl w:val="14069544"/>
    <w:lvl w:ilvl="0" w:tplc="E8465142">
      <w:start w:val="1"/>
      <w:numFmt w:val="decimal"/>
      <w:lvlText w:val="4.1.%1. "/>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F91DF2"/>
    <w:multiLevelType w:val="hybridMultilevel"/>
    <w:tmpl w:val="D572F548"/>
    <w:lvl w:ilvl="0" w:tplc="A1D63B5E">
      <w:start w:val="1"/>
      <w:numFmt w:val="decimal"/>
      <w:lvlText w:val="4.3.%1. "/>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253A61"/>
    <w:multiLevelType w:val="multilevel"/>
    <w:tmpl w:val="9956E9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381F80"/>
    <w:multiLevelType w:val="multilevel"/>
    <w:tmpl w:val="5176A978"/>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2051623"/>
    <w:multiLevelType w:val="multilevel"/>
    <w:tmpl w:val="ED22C1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37423E"/>
    <w:multiLevelType w:val="multilevel"/>
    <w:tmpl w:val="0096C0FC"/>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1"/>
  </w:num>
  <w:num w:numId="9">
    <w:abstractNumId w:val="57"/>
  </w:num>
  <w:num w:numId="10">
    <w:abstractNumId w:val="38"/>
  </w:num>
  <w:num w:numId="11">
    <w:abstractNumId w:val="40"/>
  </w:num>
  <w:num w:numId="12">
    <w:abstractNumId w:val="34"/>
  </w:num>
  <w:num w:numId="13">
    <w:abstractNumId w:val="36"/>
  </w:num>
  <w:num w:numId="14">
    <w:abstractNumId w:val="55"/>
  </w:num>
  <w:num w:numId="15">
    <w:abstractNumId w:val="27"/>
  </w:num>
  <w:num w:numId="16">
    <w:abstractNumId w:val="51"/>
  </w:num>
  <w:num w:numId="17">
    <w:abstractNumId w:val="47"/>
  </w:num>
  <w:num w:numId="18">
    <w:abstractNumId w:val="48"/>
  </w:num>
  <w:num w:numId="19">
    <w:abstractNumId w:val="25"/>
  </w:num>
  <w:num w:numId="20">
    <w:abstractNumId w:val="31"/>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2"/>
  </w:num>
  <w:num w:numId="25">
    <w:abstractNumId w:val="46"/>
  </w:num>
  <w:num w:numId="26">
    <w:abstractNumId w:val="26"/>
  </w:num>
  <w:num w:numId="27">
    <w:abstractNumId w:val="30"/>
  </w:num>
  <w:num w:numId="28">
    <w:abstractNumId w:val="32"/>
  </w:num>
  <w:num w:numId="29">
    <w:abstractNumId w:val="33"/>
  </w:num>
  <w:num w:numId="30">
    <w:abstractNumId w:val="35"/>
  </w:num>
  <w:num w:numId="31">
    <w:abstractNumId w:val="29"/>
  </w:num>
  <w:num w:numId="32">
    <w:abstractNumId w:val="39"/>
  </w:num>
  <w:num w:numId="33">
    <w:abstractNumId w:val="45"/>
  </w:num>
  <w:num w:numId="34">
    <w:abstractNumId w:val="37"/>
  </w:num>
  <w:num w:numId="35">
    <w:abstractNumId w:val="43"/>
  </w:num>
  <w:num w:numId="36">
    <w:abstractNumId w:val="50"/>
  </w:num>
  <w:num w:numId="37">
    <w:abstractNumId w:val="56"/>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5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179C"/>
    <w:rsid w:val="000224FB"/>
    <w:rsid w:val="000236C9"/>
    <w:rsid w:val="000266FD"/>
    <w:rsid w:val="00030F2F"/>
    <w:rsid w:val="000316F8"/>
    <w:rsid w:val="00032BDE"/>
    <w:rsid w:val="00034376"/>
    <w:rsid w:val="00034877"/>
    <w:rsid w:val="00034E6C"/>
    <w:rsid w:val="000362F0"/>
    <w:rsid w:val="00036881"/>
    <w:rsid w:val="0003693A"/>
    <w:rsid w:val="00037459"/>
    <w:rsid w:val="000374AB"/>
    <w:rsid w:val="00041437"/>
    <w:rsid w:val="00042573"/>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1F99"/>
    <w:rsid w:val="00083039"/>
    <w:rsid w:val="000846BC"/>
    <w:rsid w:val="000855D1"/>
    <w:rsid w:val="000871EB"/>
    <w:rsid w:val="00087DE4"/>
    <w:rsid w:val="00090344"/>
    <w:rsid w:val="00091B4D"/>
    <w:rsid w:val="00092D66"/>
    <w:rsid w:val="00093316"/>
    <w:rsid w:val="00093F19"/>
    <w:rsid w:val="0009404E"/>
    <w:rsid w:val="000950E4"/>
    <w:rsid w:val="000954FB"/>
    <w:rsid w:val="0009663D"/>
    <w:rsid w:val="00097101"/>
    <w:rsid w:val="000978CE"/>
    <w:rsid w:val="00097AA4"/>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3AF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2E31"/>
    <w:rsid w:val="00103631"/>
    <w:rsid w:val="0010435D"/>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39A0"/>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2F3B"/>
    <w:rsid w:val="001A364E"/>
    <w:rsid w:val="001A44AD"/>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505"/>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460"/>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36E"/>
    <w:rsid w:val="00230D0D"/>
    <w:rsid w:val="00231E0F"/>
    <w:rsid w:val="002326E3"/>
    <w:rsid w:val="00233176"/>
    <w:rsid w:val="002340C8"/>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29E"/>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2C20"/>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D25"/>
    <w:rsid w:val="002C3FF9"/>
    <w:rsid w:val="002C497D"/>
    <w:rsid w:val="002C4AC4"/>
    <w:rsid w:val="002C50CF"/>
    <w:rsid w:val="002C5101"/>
    <w:rsid w:val="002C52C8"/>
    <w:rsid w:val="002C56A0"/>
    <w:rsid w:val="002C7352"/>
    <w:rsid w:val="002C7839"/>
    <w:rsid w:val="002C7848"/>
    <w:rsid w:val="002D291C"/>
    <w:rsid w:val="002D2B8C"/>
    <w:rsid w:val="002D2D73"/>
    <w:rsid w:val="002D5869"/>
    <w:rsid w:val="002E0227"/>
    <w:rsid w:val="002E02EA"/>
    <w:rsid w:val="002E16DF"/>
    <w:rsid w:val="002E18D3"/>
    <w:rsid w:val="002E3184"/>
    <w:rsid w:val="002E3DBF"/>
    <w:rsid w:val="002E43C8"/>
    <w:rsid w:val="002E4CCA"/>
    <w:rsid w:val="002E5C81"/>
    <w:rsid w:val="002E66D4"/>
    <w:rsid w:val="002E6C36"/>
    <w:rsid w:val="002F0C42"/>
    <w:rsid w:val="002F1275"/>
    <w:rsid w:val="002F15A3"/>
    <w:rsid w:val="002F15C9"/>
    <w:rsid w:val="002F1B9C"/>
    <w:rsid w:val="002F1F4B"/>
    <w:rsid w:val="002F201F"/>
    <w:rsid w:val="002F2DEE"/>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4F6E"/>
    <w:rsid w:val="00325CC8"/>
    <w:rsid w:val="0033083C"/>
    <w:rsid w:val="00331801"/>
    <w:rsid w:val="00331930"/>
    <w:rsid w:val="00334292"/>
    <w:rsid w:val="00335079"/>
    <w:rsid w:val="00335C6F"/>
    <w:rsid w:val="00335F0B"/>
    <w:rsid w:val="003367AA"/>
    <w:rsid w:val="0033715C"/>
    <w:rsid w:val="00340FF0"/>
    <w:rsid w:val="00341C5C"/>
    <w:rsid w:val="00343C35"/>
    <w:rsid w:val="00343D40"/>
    <w:rsid w:val="00344181"/>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5E9"/>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5A4"/>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A6F50"/>
    <w:rsid w:val="004B0B96"/>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5F1"/>
    <w:rsid w:val="004D4FA2"/>
    <w:rsid w:val="004D51E1"/>
    <w:rsid w:val="004D5A4D"/>
    <w:rsid w:val="004D6625"/>
    <w:rsid w:val="004D6B74"/>
    <w:rsid w:val="004D6F67"/>
    <w:rsid w:val="004E0C24"/>
    <w:rsid w:val="004E13F0"/>
    <w:rsid w:val="004E1725"/>
    <w:rsid w:val="004E202E"/>
    <w:rsid w:val="004E2156"/>
    <w:rsid w:val="004E25AF"/>
    <w:rsid w:val="004E3757"/>
    <w:rsid w:val="004E3AC2"/>
    <w:rsid w:val="004E4427"/>
    <w:rsid w:val="004E7047"/>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0B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507A"/>
    <w:rsid w:val="0054646F"/>
    <w:rsid w:val="0054793D"/>
    <w:rsid w:val="00547A9A"/>
    <w:rsid w:val="005508EC"/>
    <w:rsid w:val="0055090C"/>
    <w:rsid w:val="00551655"/>
    <w:rsid w:val="00551698"/>
    <w:rsid w:val="00551C58"/>
    <w:rsid w:val="00552223"/>
    <w:rsid w:val="005522D0"/>
    <w:rsid w:val="0055439D"/>
    <w:rsid w:val="00556E89"/>
    <w:rsid w:val="0056027E"/>
    <w:rsid w:val="00561DA6"/>
    <w:rsid w:val="00562186"/>
    <w:rsid w:val="005633E0"/>
    <w:rsid w:val="0056426C"/>
    <w:rsid w:val="005649D6"/>
    <w:rsid w:val="00565202"/>
    <w:rsid w:val="00567173"/>
    <w:rsid w:val="00571376"/>
    <w:rsid w:val="005716FC"/>
    <w:rsid w:val="00571D62"/>
    <w:rsid w:val="0057363A"/>
    <w:rsid w:val="00573F02"/>
    <w:rsid w:val="00575E36"/>
    <w:rsid w:val="0057637D"/>
    <w:rsid w:val="0057655F"/>
    <w:rsid w:val="00577B1F"/>
    <w:rsid w:val="005812B7"/>
    <w:rsid w:val="005834BA"/>
    <w:rsid w:val="00590A1B"/>
    <w:rsid w:val="00591598"/>
    <w:rsid w:val="005921BC"/>
    <w:rsid w:val="00593786"/>
    <w:rsid w:val="00594061"/>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01"/>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5E1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FB6"/>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B17"/>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DBC"/>
    <w:rsid w:val="00711042"/>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097"/>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32B1"/>
    <w:rsid w:val="007F4557"/>
    <w:rsid w:val="007F793C"/>
    <w:rsid w:val="008035D3"/>
    <w:rsid w:val="00804946"/>
    <w:rsid w:val="008066A1"/>
    <w:rsid w:val="00806AAF"/>
    <w:rsid w:val="00807514"/>
    <w:rsid w:val="008075B1"/>
    <w:rsid w:val="00807614"/>
    <w:rsid w:val="00807DE1"/>
    <w:rsid w:val="008102B0"/>
    <w:rsid w:val="00811501"/>
    <w:rsid w:val="00811548"/>
    <w:rsid w:val="00811EE4"/>
    <w:rsid w:val="00812135"/>
    <w:rsid w:val="00812285"/>
    <w:rsid w:val="008129CE"/>
    <w:rsid w:val="008130CC"/>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31"/>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7F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57FEB"/>
    <w:rsid w:val="0096079A"/>
    <w:rsid w:val="00960EC8"/>
    <w:rsid w:val="00960F11"/>
    <w:rsid w:val="00962B0F"/>
    <w:rsid w:val="0096314E"/>
    <w:rsid w:val="00964188"/>
    <w:rsid w:val="00964335"/>
    <w:rsid w:val="009653E3"/>
    <w:rsid w:val="009660FA"/>
    <w:rsid w:val="00966205"/>
    <w:rsid w:val="00966DA4"/>
    <w:rsid w:val="00967F83"/>
    <w:rsid w:val="00971493"/>
    <w:rsid w:val="00971540"/>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BE7"/>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192"/>
    <w:rsid w:val="009C48CC"/>
    <w:rsid w:val="009C7BA1"/>
    <w:rsid w:val="009D01E1"/>
    <w:rsid w:val="009D235C"/>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48B"/>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36C6"/>
    <w:rsid w:val="00AA4048"/>
    <w:rsid w:val="00AA4A21"/>
    <w:rsid w:val="00AA4EAC"/>
    <w:rsid w:val="00AA680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199"/>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664"/>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3513"/>
    <w:rsid w:val="00B041AC"/>
    <w:rsid w:val="00B04591"/>
    <w:rsid w:val="00B060A7"/>
    <w:rsid w:val="00B07CC7"/>
    <w:rsid w:val="00B07F62"/>
    <w:rsid w:val="00B129CC"/>
    <w:rsid w:val="00B12B16"/>
    <w:rsid w:val="00B13319"/>
    <w:rsid w:val="00B152B6"/>
    <w:rsid w:val="00B159E8"/>
    <w:rsid w:val="00B178A4"/>
    <w:rsid w:val="00B20C51"/>
    <w:rsid w:val="00B211C1"/>
    <w:rsid w:val="00B22346"/>
    <w:rsid w:val="00B22B90"/>
    <w:rsid w:val="00B24553"/>
    <w:rsid w:val="00B252EE"/>
    <w:rsid w:val="00B25998"/>
    <w:rsid w:val="00B2667D"/>
    <w:rsid w:val="00B26EA6"/>
    <w:rsid w:val="00B304A9"/>
    <w:rsid w:val="00B31747"/>
    <w:rsid w:val="00B346F5"/>
    <w:rsid w:val="00B34796"/>
    <w:rsid w:val="00B34DD5"/>
    <w:rsid w:val="00B34E08"/>
    <w:rsid w:val="00B34FFB"/>
    <w:rsid w:val="00B3583B"/>
    <w:rsid w:val="00B374D1"/>
    <w:rsid w:val="00B41AF5"/>
    <w:rsid w:val="00B42C10"/>
    <w:rsid w:val="00B43024"/>
    <w:rsid w:val="00B4382C"/>
    <w:rsid w:val="00B4538A"/>
    <w:rsid w:val="00B46FA1"/>
    <w:rsid w:val="00B4765F"/>
    <w:rsid w:val="00B5040A"/>
    <w:rsid w:val="00B50710"/>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684"/>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6E92"/>
    <w:rsid w:val="00BB742C"/>
    <w:rsid w:val="00BC0969"/>
    <w:rsid w:val="00BC0A4E"/>
    <w:rsid w:val="00BC1922"/>
    <w:rsid w:val="00BC2C99"/>
    <w:rsid w:val="00BC2CE8"/>
    <w:rsid w:val="00BC33A0"/>
    <w:rsid w:val="00BC3739"/>
    <w:rsid w:val="00BC3E20"/>
    <w:rsid w:val="00BC3E42"/>
    <w:rsid w:val="00BC4E1E"/>
    <w:rsid w:val="00BC5F73"/>
    <w:rsid w:val="00BC64C9"/>
    <w:rsid w:val="00BC69E7"/>
    <w:rsid w:val="00BD1075"/>
    <w:rsid w:val="00BD3B75"/>
    <w:rsid w:val="00BD59BC"/>
    <w:rsid w:val="00BD5B44"/>
    <w:rsid w:val="00BD5D50"/>
    <w:rsid w:val="00BD64DC"/>
    <w:rsid w:val="00BE06D9"/>
    <w:rsid w:val="00BE0A8F"/>
    <w:rsid w:val="00BE0DC2"/>
    <w:rsid w:val="00BE44E0"/>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59B"/>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CE9"/>
    <w:rsid w:val="00C61FD1"/>
    <w:rsid w:val="00C638FB"/>
    <w:rsid w:val="00C67452"/>
    <w:rsid w:val="00C67460"/>
    <w:rsid w:val="00C67BE6"/>
    <w:rsid w:val="00C7002D"/>
    <w:rsid w:val="00C71F95"/>
    <w:rsid w:val="00C74243"/>
    <w:rsid w:val="00C74777"/>
    <w:rsid w:val="00C77E02"/>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A08"/>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2F32"/>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68"/>
    <w:rsid w:val="00D412F3"/>
    <w:rsid w:val="00D41FED"/>
    <w:rsid w:val="00D42E30"/>
    <w:rsid w:val="00D443B8"/>
    <w:rsid w:val="00D4516A"/>
    <w:rsid w:val="00D45D9D"/>
    <w:rsid w:val="00D46DAB"/>
    <w:rsid w:val="00D46EFF"/>
    <w:rsid w:val="00D4733A"/>
    <w:rsid w:val="00D479F9"/>
    <w:rsid w:val="00D51989"/>
    <w:rsid w:val="00D57C3F"/>
    <w:rsid w:val="00D57F19"/>
    <w:rsid w:val="00D6145F"/>
    <w:rsid w:val="00D6155E"/>
    <w:rsid w:val="00D6187B"/>
    <w:rsid w:val="00D625B0"/>
    <w:rsid w:val="00D63920"/>
    <w:rsid w:val="00D63FA8"/>
    <w:rsid w:val="00D640D0"/>
    <w:rsid w:val="00D6410D"/>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5A90"/>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3C5"/>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3F67"/>
    <w:rsid w:val="00DE4692"/>
    <w:rsid w:val="00DF031E"/>
    <w:rsid w:val="00DF0E94"/>
    <w:rsid w:val="00DF185F"/>
    <w:rsid w:val="00DF18D5"/>
    <w:rsid w:val="00DF2046"/>
    <w:rsid w:val="00DF3178"/>
    <w:rsid w:val="00DF622E"/>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92F"/>
    <w:rsid w:val="00E63C3D"/>
    <w:rsid w:val="00E655A7"/>
    <w:rsid w:val="00E658BF"/>
    <w:rsid w:val="00E66358"/>
    <w:rsid w:val="00E674A6"/>
    <w:rsid w:val="00E6778E"/>
    <w:rsid w:val="00E67B4B"/>
    <w:rsid w:val="00E67D53"/>
    <w:rsid w:val="00E70D05"/>
    <w:rsid w:val="00E7210E"/>
    <w:rsid w:val="00E74116"/>
    <w:rsid w:val="00E74B75"/>
    <w:rsid w:val="00E751DF"/>
    <w:rsid w:val="00E7590F"/>
    <w:rsid w:val="00E76363"/>
    <w:rsid w:val="00E76B18"/>
    <w:rsid w:val="00E76CF2"/>
    <w:rsid w:val="00E773D0"/>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292"/>
    <w:rsid w:val="00EC431C"/>
    <w:rsid w:val="00EC4A32"/>
    <w:rsid w:val="00EC4BDA"/>
    <w:rsid w:val="00ED09C7"/>
    <w:rsid w:val="00ED31C4"/>
    <w:rsid w:val="00ED59A2"/>
    <w:rsid w:val="00ED7B3B"/>
    <w:rsid w:val="00EE35FA"/>
    <w:rsid w:val="00EE3988"/>
    <w:rsid w:val="00EE42BF"/>
    <w:rsid w:val="00EE48DC"/>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1561"/>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2F45"/>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4DC6"/>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13FE"/>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D48067"/>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iPriority w:val="9"/>
    <w:semiHidden/>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iPriority w:val="9"/>
    <w:semiHidden/>
    <w:unhideWhenUsed/>
    <w:qFormat/>
    <w:pPr>
      <w:suppressAutoHyphens w:val="0"/>
      <w:spacing w:before="240" w:after="60"/>
      <w:ind w:left="1152" w:hanging="1152"/>
      <w:jc w:val="left"/>
      <w:outlineLvl w:val="5"/>
    </w:pPr>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uiPriority w:val="9"/>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1. Знак,3 Знак,31 Знак,32 Знак,33 Знак,34 Знак,35 Знак,3heading Знак,H31 Знак,H32 Знак,H33 Знак,H34 Знак,H35 Знак,Heading 3 - old Знак,ITT t3 Знак,Level 3 Head Знак,PA Minor Section Знак,h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4 Знак,????????? 4 (??????????) Знак,I4 Знак,ITT t4 Знак,Map Title Знак,PA Micro Section Знак,Sub-Minor Знак,TE Heading 4 Знак,a. Знак,h4 Знак,h:4 Знак,heading Знак,heading&#10;4 Знак,heading 4 Знак,heading4 Знак,l4 Знак"/>
    <w:uiPriority w:val="9"/>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uiPriority w:val="9"/>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uiPriority w:val="99"/>
    <w:rsid w:val="00A336B1"/>
    <w:rPr>
      <w:lang w:eastAsia="ar-SA"/>
    </w:rPr>
  </w:style>
  <w:style w:type="character" w:customStyle="1" w:styleId="aff2">
    <w:name w:val="Заголовок Знак"/>
    <w:basedOn w:val="a0"/>
    <w:link w:val="aff0"/>
    <w:uiPriority w:val="10"/>
    <w:rsid w:val="00A336B1"/>
    <w:rPr>
      <w:rFonts w:ascii="Arial" w:hAnsi="Arial" w:cs="Arial"/>
      <w:b/>
      <w:bCs/>
      <w:kern w:val="1"/>
      <w:sz w:val="32"/>
      <w:szCs w:val="32"/>
      <w:lang w:eastAsia="ar-SA"/>
    </w:rPr>
  </w:style>
  <w:style w:type="character" w:customStyle="1" w:styleId="1f1">
    <w:name w:val="Подзаголовок Знак1"/>
    <w:basedOn w:val="a0"/>
    <w:link w:val="aff1"/>
    <w:uiPriority w:val="11"/>
    <w:rsid w:val="00A336B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
    <w:semiHidden/>
    <w:rPr>
      <w:rFonts w:ascii="Calibri" w:eastAsia="Calibri" w:hAnsi="Calibri" w:cs="Calibri"/>
      <w:b/>
      <w:i/>
      <w:sz w:val="26"/>
      <w:szCs w:val="26"/>
    </w:rPr>
  </w:style>
  <w:style w:type="character" w:customStyle="1" w:styleId="60">
    <w:name w:val="Заголовок 6 Знак"/>
    <w:basedOn w:val="a0"/>
    <w:link w:val="6"/>
    <w:uiPriority w:val="9"/>
    <w:semiHidden/>
    <w:rPr>
      <w:b/>
      <w:sz w:val="22"/>
      <w:szCs w:val="22"/>
    </w:rPr>
  </w:style>
  <w:style w:type="table" w:customStyle="1" w:styleId="TableNormal">
    <w:name w:val="Table Normal"/>
    <w:rPr>
      <w:sz w:val="24"/>
      <w:szCs w:val="24"/>
    </w:rPr>
    <w:tblPr>
      <w:tblCellMar>
        <w:top w:w="0" w:type="dxa"/>
        <w:left w:w="0" w:type="dxa"/>
        <w:bottom w:w="0" w:type="dxa"/>
        <w:right w:w="0" w:type="dxa"/>
      </w:tblCellMar>
    </w:tblPr>
  </w:style>
  <w:style w:type="paragraph" w:styleId="afff5">
    <w:name w:val="Revision"/>
    <w:hidden/>
    <w:uiPriority w:val="99"/>
    <w:semiHidden/>
    <w:rPr>
      <w:sz w:val="24"/>
      <w:szCs w:val="24"/>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
    <w:pPr>
      <w:suppressAutoHyphens w:val="0"/>
      <w:spacing w:before="100" w:beforeAutospacing="1" w:after="100" w:afterAutospacing="1"/>
    </w:pPr>
    <w:rPr>
      <w:lang w:eastAsia="ru-RU"/>
    </w:rPr>
  </w:style>
  <w:style w:type="paragraph" w:customStyle="1" w:styleId="x1">
    <w:name w:val="x_1"/>
    <w:basedOn w:val="a"/>
    <w:pPr>
      <w:suppressAutoHyphens w:val="0"/>
      <w:spacing w:before="100" w:beforeAutospacing="1" w:after="100" w:afterAutospacing="1"/>
    </w:pPr>
    <w:rPr>
      <w:lang w:eastAsia="ru-RU"/>
    </w:rPr>
  </w:style>
  <w:style w:type="table" w:customStyle="1" w:styleId="410">
    <w:name w:val="Таблица простая 41"/>
    <w:basedOn w:val="a1"/>
    <w:next w:val="a1"/>
    <w:uiPriority w:val="4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0"/>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Гоник_Заголовок 3 Знак1,H3 Знак1,h3 Знак1"/>
    <w:basedOn w:val="a0"/>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0"/>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
    <w:pPr>
      <w:suppressAutoHyphens w:val="0"/>
      <w:spacing w:before="100" w:beforeAutospacing="1" w:after="100" w:afterAutospacing="1"/>
    </w:pPr>
    <w:rPr>
      <w:lang w:eastAsia="ru-RU"/>
    </w:rPr>
  </w:style>
  <w:style w:type="paragraph" w:customStyle="1" w:styleId="msonormalmrcssattr">
    <w:name w:val="msonormal_mr_css_attr"/>
    <w:basedOn w:val="a"/>
    <w:rsid w:val="00D41268"/>
    <w:pPr>
      <w:suppressAutoHyphens w:val="0"/>
      <w:spacing w:before="100" w:beforeAutospacing="1" w:after="100" w:afterAutospacing="1"/>
    </w:pPr>
    <w:rPr>
      <w:lang w:eastAsia="ru-RU"/>
    </w:rPr>
  </w:style>
  <w:style w:type="character" w:styleId="afff6">
    <w:name w:val="Unresolved Mention"/>
    <w:basedOn w:val="a0"/>
    <w:uiPriority w:val="99"/>
    <w:semiHidden/>
    <w:unhideWhenUsed/>
    <w:rsid w:val="00D9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1794866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42254250">
      <w:bodyDiv w:val="1"/>
      <w:marLeft w:val="0"/>
      <w:marRight w:val="0"/>
      <w:marTop w:val="0"/>
      <w:marBottom w:val="0"/>
      <w:divBdr>
        <w:top w:val="none" w:sz="0" w:space="0" w:color="auto"/>
        <w:left w:val="none" w:sz="0" w:space="0" w:color="auto"/>
        <w:bottom w:val="none" w:sz="0" w:space="0" w:color="auto"/>
        <w:right w:val="none" w:sz="0" w:space="0" w:color="auto"/>
      </w:divBdr>
    </w:div>
    <w:div w:id="130858374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574010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1513113">
      <w:bodyDiv w:val="1"/>
      <w:marLeft w:val="0"/>
      <w:marRight w:val="0"/>
      <w:marTop w:val="0"/>
      <w:marBottom w:val="0"/>
      <w:divBdr>
        <w:top w:val="none" w:sz="0" w:space="0" w:color="auto"/>
        <w:left w:val="none" w:sz="0" w:space="0" w:color="auto"/>
        <w:bottom w:val="none" w:sz="0" w:space="0" w:color="auto"/>
        <w:right w:val="none" w:sz="0" w:space="0" w:color="auto"/>
      </w:divBdr>
    </w:div>
    <w:div w:id="1780639780">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4.xml"/><Relationship Id="rId39" Type="http://schemas.openxmlformats.org/officeDocument/2006/relationships/hyperlink" Target="https://trcont.com/the-company/procurement" TargetMode="External"/><Relationship Id="rId21" Type="http://schemas.openxmlformats.org/officeDocument/2006/relationships/footer" Target="footer1.xml"/><Relationship Id="rId34" Type="http://schemas.openxmlformats.org/officeDocument/2006/relationships/hyperlink" Target="mailto:info@otc.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mailto:AksiutinaKM@trcont.ru" TargetMode="Externa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eader" Target="header5.xml"/><Relationship Id="rId45" Type="http://schemas.openxmlformats.org/officeDocument/2006/relationships/footer" Target="footer7.xml"/><Relationship Id="rId53" Type="http://schemas.openxmlformats.org/officeDocument/2006/relationships/footer" Target="footer10.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trcont.com/" TargetMode="External"/><Relationship Id="rId44" Type="http://schemas.openxmlformats.org/officeDocument/2006/relationships/header" Target="header7.xm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KuritsynAE@trcont.ru" TargetMode="External"/><Relationship Id="rId35" Type="http://schemas.openxmlformats.org/officeDocument/2006/relationships/hyperlink" Target="https://service.nalog.ru/zd.do" TargetMode="External"/><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otc.ru/" TargetMode="External"/><Relationship Id="rId38" Type="http://schemas.openxmlformats.org/officeDocument/2006/relationships/hyperlink" Target="http://www.fedresurs.ru" TargetMode="External"/><Relationship Id="rId46" Type="http://schemas.openxmlformats.org/officeDocument/2006/relationships/hyperlink" Target="http://www.rmrail.nl/" TargetMode="External"/><Relationship Id="rId20" Type="http://schemas.openxmlformats.org/officeDocument/2006/relationships/header" Target="header1.xml"/><Relationship Id="rId41" Type="http://schemas.openxmlformats.org/officeDocument/2006/relationships/header" Target="header6.xml"/><Relationship Id="rId54"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header" Target="header3.xml"/><Relationship Id="rId28" Type="http://schemas.openxmlformats.org/officeDocument/2006/relationships/hyperlink" Target="mailto:terekhovavyu@trcont.ru" TargetMode="External"/><Relationship Id="rId36" Type="http://schemas.openxmlformats.org/officeDocument/2006/relationships/hyperlink" Target="https://service.nalog.ru/zd.do" TargetMode="Externa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158A-D27D-4E90-BA23-E4173C20AE72}">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infopath/2007/PartnerControls"/>
    <ds:schemaRef ds:uri="http://purl.org/dc/elements/1.1/"/>
    <ds:schemaRef ds:uri="618d866e-4f51-46ef-a879-3d654895b670"/>
    <ds:schemaRef ds:uri="06922f2f-74c1-4cbf-91de-160d7f17f983"/>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824E60-7AE9-430B-A6DE-68A01D9E92B4}">
  <ds:schemaRefs>
    <ds:schemaRef ds:uri="http://schemas.openxmlformats.org/officeDocument/2006/bibliography"/>
  </ds:schemaRefs>
</ds:datastoreItem>
</file>

<file path=customXml/itemProps4.xml><?xml version="1.0" encoding="utf-8"?>
<ds:datastoreItem xmlns:ds="http://schemas.openxmlformats.org/officeDocument/2006/customXml" ds:itemID="{2309AF52-BBC3-4E54-9A34-7FC6A354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432D6D-7C68-4C79-A73C-6FB2D60E2671}">
  <ds:schemaRefs>
    <ds:schemaRef ds:uri="http://schemas.openxmlformats.org/officeDocument/2006/bibliography"/>
  </ds:schemaRefs>
</ds:datastoreItem>
</file>

<file path=customXml/itemProps6.xml><?xml version="1.0" encoding="utf-8"?>
<ds:datastoreItem xmlns:ds="http://schemas.openxmlformats.org/officeDocument/2006/customXml" ds:itemID="{F81D2D5D-85B7-4F95-B8A7-0D5D1B429519}">
  <ds:schemaRefs>
    <ds:schemaRef ds:uri="http://schemas.openxmlformats.org/officeDocument/2006/bibliography"/>
  </ds:schemaRefs>
</ds:datastoreItem>
</file>

<file path=customXml/itemProps7.xml><?xml version="1.0" encoding="utf-8"?>
<ds:datastoreItem xmlns:ds="http://schemas.openxmlformats.org/officeDocument/2006/customXml" ds:itemID="{7C0C41D1-CCF9-4650-AA69-BC20E154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132</Pages>
  <Words>39655</Words>
  <Characters>226036</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265161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8</cp:revision>
  <cp:lastPrinted>2014-09-23T06:50:00Z</cp:lastPrinted>
  <dcterms:created xsi:type="dcterms:W3CDTF">2023-02-03T12:37:00Z</dcterms:created>
  <dcterms:modified xsi:type="dcterms:W3CDTF">2023-02-09T07:20:00Z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