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B67C76"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45EDA" w:rsidRPr="006D2B87" w:rsidRDefault="00B67C76" w:rsidP="00345EDA">
      <w:pPr>
        <w:tabs>
          <w:tab w:val="left" w:pos="4962"/>
        </w:tabs>
        <w:ind w:left="4820"/>
        <w:rPr>
          <w:b/>
          <w:bCs/>
          <w:sz w:val="28"/>
          <w:szCs w:val="28"/>
        </w:rPr>
      </w:pPr>
      <w:r w:rsidRPr="00D45F02">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B67C76" w:rsidP="006F6D36">
      <w:pPr>
        <w:tabs>
          <w:tab w:val="left" w:pos="4962"/>
        </w:tabs>
        <w:ind w:left="4820"/>
        <w:rPr>
          <w:b/>
          <w:bCs/>
          <w:sz w:val="28"/>
          <w:szCs w:val="28"/>
        </w:rPr>
      </w:pPr>
      <w:r>
        <w:rPr>
          <w:b/>
          <w:bCs/>
          <w:sz w:val="28"/>
          <w:szCs w:val="28"/>
        </w:rPr>
        <w:t xml:space="preserve">____________________ </w:t>
      </w:r>
    </w:p>
    <w:p w:rsidR="00682DD8" w:rsidRDefault="00B67C76">
      <w:pPr>
        <w:tabs>
          <w:tab w:val="left" w:pos="4962"/>
        </w:tabs>
        <w:ind w:left="4820"/>
        <w:rPr>
          <w:b/>
          <w:bCs/>
          <w:sz w:val="28"/>
          <w:szCs w:val="28"/>
        </w:rPr>
      </w:pPr>
      <w:r>
        <w:rPr>
          <w:b/>
          <w:bCs/>
          <w:sz w:val="28"/>
          <w:szCs w:val="28"/>
        </w:rPr>
        <w:t>Наталья Ивановна Шиповская</w:t>
      </w:r>
    </w:p>
    <w:p w:rsidR="006F6D36" w:rsidRPr="006D2B87" w:rsidRDefault="006F6D36" w:rsidP="006F6D36">
      <w:pPr>
        <w:tabs>
          <w:tab w:val="left" w:pos="4962"/>
        </w:tabs>
        <w:ind w:left="4820"/>
        <w:rPr>
          <w:rFonts w:eastAsia="Arial Unicode MS"/>
        </w:rPr>
      </w:pPr>
    </w:p>
    <w:p w:rsidR="00682DD8" w:rsidRDefault="00B67C76">
      <w:pPr>
        <w:tabs>
          <w:tab w:val="left" w:pos="4962"/>
        </w:tabs>
        <w:ind w:left="4820"/>
        <w:rPr>
          <w:b/>
          <w:bCs/>
          <w:sz w:val="28"/>
        </w:rPr>
      </w:pPr>
      <w:r>
        <w:rPr>
          <w:b/>
          <w:bCs/>
          <w:sz w:val="28"/>
        </w:rPr>
        <w:t>«</w:t>
      </w:r>
      <w:r w:rsidR="00B745DB" w:rsidRPr="00301D47">
        <w:rPr>
          <w:b/>
          <w:bCs/>
          <w:sz w:val="28"/>
        </w:rPr>
        <w:t>11</w:t>
      </w:r>
      <w:r>
        <w:rPr>
          <w:b/>
          <w:bCs/>
          <w:sz w:val="28"/>
        </w:rPr>
        <w:t>»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B67C76">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B67C76"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B67C76"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82DD8" w:rsidRDefault="00B67C76">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B745DB">
        <w:t>ЦКПКЗ</w:t>
      </w:r>
      <w:r>
        <w:t>-23-</w:t>
      </w:r>
      <w:r w:rsidR="00B745DB">
        <w:t>0028</w:t>
      </w:r>
      <w:r>
        <w:t xml:space="preserve"> по предмету закупки </w:t>
      </w:r>
      <w:r>
        <w:rPr>
          <w:b/>
        </w:rPr>
        <w:t xml:space="preserve">«Поставка моноблоков для нужд ПАО </w:t>
      </w:r>
      <w:r w:rsidR="00B745DB">
        <w:rPr>
          <w:b/>
        </w:rPr>
        <w:t>«</w:t>
      </w:r>
      <w:r>
        <w:rPr>
          <w:b/>
        </w:rPr>
        <w:t>ТрансКонтейнер</w:t>
      </w:r>
      <w:r w:rsidR="00B745DB">
        <w:rPr>
          <w:b/>
        </w:rPr>
        <w:t>»</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B67C76"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B67C76"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B67C76"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B67C7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B67C76"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B67C76"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67C76"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B67C76"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B67C76"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B67C76"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B67C76"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B67C76"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B67C76"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B67C76"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B67C76"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w:t>
      </w:r>
      <w:r>
        <w:rPr>
          <w:szCs w:val="28"/>
        </w:rPr>
        <w:lastRenderedPageBreak/>
        <w:t xml:space="preserve">требования </w:t>
      </w:r>
      <w:r>
        <w:t>с учетом случаев, предусмотренных подпунктами 1.1.21, 1.1.22, 1.1.23, 2.3.2 настоящей документации о закупке.</w:t>
      </w:r>
    </w:p>
    <w:p w:rsidR="007D6548" w:rsidRPr="00D32FFA" w:rsidRDefault="00B67C76"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B67C76"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B67C76"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B67C76"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B67C76"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B67C76"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B67C76"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B67C76"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B67C76"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B67C76"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B67C76"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B67C76"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B67C76"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B67C76"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B67C76"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B67C76"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B67C76"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Default="00B67C76"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B67C76"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B67C76"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B67C76"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B67C76"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B67C76"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B67C76"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B67C76"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B67C76"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B67C76"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B67C76"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B67C76"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B67C76" w:rsidP="00D705EE">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B67C76" w:rsidP="00D705EE">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B67C76" w:rsidP="00D705EE">
      <w:pPr>
        <w:pStyle w:val="af9"/>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B67C76" w:rsidP="00D705EE">
      <w:pPr>
        <w:pStyle w:val="af9"/>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B67C76"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B67C76" w:rsidP="00D705EE">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B67C76" w:rsidP="00D705EE">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B67C76" w:rsidP="00D705EE">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w:t>
      </w:r>
      <w:r>
        <w:rPr>
          <w:sz w:val="28"/>
          <w:szCs w:val="28"/>
        </w:rPr>
        <w:lastRenderedPageBreak/>
        <w:t>(десяти) рабочих дней с даты получения запроса, если иной срок не будет установлен по соглашению между ними.</w:t>
      </w:r>
    </w:p>
    <w:p w:rsidR="002B0C59" w:rsidRDefault="00B67C76" w:rsidP="00D705EE">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B67C76" w:rsidP="00D705EE">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B67C76"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B67C76" w:rsidP="002B0C59">
      <w:pPr>
        <w:pStyle w:val="af9"/>
        <w:rPr>
          <w:sz w:val="28"/>
          <w:szCs w:val="28"/>
        </w:rPr>
      </w:pPr>
      <w:r>
        <w:rPr>
          <w:sz w:val="28"/>
          <w:szCs w:val="28"/>
        </w:rPr>
        <w:t>- если в результате нарушения антикоррупционных требований причинены убытки;</w:t>
      </w:r>
    </w:p>
    <w:p w:rsidR="002B0C59" w:rsidRDefault="00B67C76"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B67C76" w:rsidP="00D705EE">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B67C76" w:rsidP="00D705EE">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B67C76" w:rsidP="00D705EE">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u w:val="single"/>
          </w:rPr>
          <w:t>линия доверия «стоп коррупция»</w:t>
        </w:r>
      </w:hyperlink>
      <w:r>
        <w:rPr>
          <w:sz w:val="28"/>
          <w:szCs w:val="28"/>
        </w:rPr>
        <w:t xml:space="preserve">), адрес электронной почты: </w:t>
      </w:r>
      <w:hyperlink r:id="rId17"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B67C76"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B67C76" w:rsidP="00D705EE">
      <w:pPr>
        <w:pStyle w:val="1a"/>
        <w:numPr>
          <w:ilvl w:val="1"/>
          <w:numId w:val="12"/>
        </w:numPr>
        <w:ind w:left="0" w:firstLine="709"/>
        <w:outlineLvl w:val="1"/>
        <w:rPr>
          <w:b/>
          <w:szCs w:val="28"/>
        </w:rPr>
      </w:pPr>
      <w:r>
        <w:rPr>
          <w:b/>
          <w:szCs w:val="28"/>
        </w:rPr>
        <w:t>Обязательные требования</w:t>
      </w:r>
    </w:p>
    <w:p w:rsidR="00EA674E" w:rsidRPr="00D32FFA" w:rsidRDefault="00B67C76"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B67C76"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B67C76" w:rsidP="00045327">
      <w:pPr>
        <w:ind w:firstLine="709"/>
        <w:jc w:val="both"/>
        <w:rPr>
          <w:sz w:val="28"/>
          <w:szCs w:val="28"/>
        </w:rPr>
      </w:pPr>
      <w:r>
        <w:rPr>
          <w:sz w:val="28"/>
          <w:szCs w:val="28"/>
        </w:rPr>
        <w:t>б) не находиться в процессе ликвидации;</w:t>
      </w:r>
    </w:p>
    <w:p w:rsidR="007D6548" w:rsidRPr="00D32FFA" w:rsidRDefault="00B67C76" w:rsidP="00045327">
      <w:pPr>
        <w:ind w:firstLine="709"/>
        <w:jc w:val="both"/>
        <w:rPr>
          <w:sz w:val="28"/>
          <w:szCs w:val="28"/>
        </w:rPr>
      </w:pPr>
      <w:r>
        <w:rPr>
          <w:sz w:val="28"/>
          <w:szCs w:val="28"/>
        </w:rPr>
        <w:t>в) не быть признанным несостоятельным (банкротом);</w:t>
      </w:r>
    </w:p>
    <w:p w:rsidR="007D6548" w:rsidRPr="00D32FFA" w:rsidRDefault="00B67C76"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B67C76"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B67C76"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B67C7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B67C7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B67C76"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B67C76"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B67C76" w:rsidP="00D705E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B67C76"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B67C76"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B67C76"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B67C76"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B67C76" w:rsidP="00D705EE">
      <w:pPr>
        <w:pStyle w:val="1a"/>
        <w:numPr>
          <w:ilvl w:val="1"/>
          <w:numId w:val="12"/>
        </w:numPr>
        <w:ind w:left="0" w:firstLine="709"/>
        <w:outlineLvl w:val="1"/>
        <w:rPr>
          <w:b/>
          <w:szCs w:val="28"/>
        </w:rPr>
      </w:pPr>
      <w:r>
        <w:rPr>
          <w:b/>
          <w:szCs w:val="28"/>
        </w:rPr>
        <w:t>Представление документов</w:t>
      </w:r>
    </w:p>
    <w:p w:rsidR="00737675" w:rsidRPr="00D32FFA" w:rsidRDefault="00B67C76" w:rsidP="00D705EE">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B67C76"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B67C76"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B67C76"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B67C76"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B67C76" w:rsidP="00E76363">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B67C76"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B67C76"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B67C76"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67C76" w:rsidP="00D705EE">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B67C76"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B67C76" w:rsidP="00D705EE">
      <w:pPr>
        <w:pStyle w:val="1a"/>
        <w:numPr>
          <w:ilvl w:val="1"/>
          <w:numId w:val="18"/>
        </w:numPr>
        <w:ind w:left="0" w:firstLine="709"/>
        <w:outlineLvl w:val="1"/>
        <w:rPr>
          <w:b/>
          <w:szCs w:val="28"/>
        </w:rPr>
      </w:pPr>
      <w:r>
        <w:rPr>
          <w:b/>
          <w:szCs w:val="28"/>
        </w:rPr>
        <w:t>Заявка</w:t>
      </w:r>
    </w:p>
    <w:p w:rsidR="00627DB4" w:rsidRPr="007E5BBC" w:rsidRDefault="00B67C76" w:rsidP="00D705E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B67C76" w:rsidP="00D705E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B67C76" w:rsidP="00D705E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B67C76" w:rsidP="00D705E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B67C76" w:rsidP="00D705E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B67C76" w:rsidP="00D705E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B67C76" w:rsidP="00D705E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B67C76" w:rsidP="00D705EE">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B67C76" w:rsidP="00D705EE">
      <w:pPr>
        <w:pStyle w:val="af9"/>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rsidR="00627DB4" w:rsidRPr="007E5BBC" w:rsidRDefault="00B67C76" w:rsidP="00D705E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B67C76" w:rsidP="00D705E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B67C76" w:rsidP="00D705E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B67C76" w:rsidP="00D705E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B67C76" w:rsidP="00D705EE">
      <w:pPr>
        <w:pStyle w:val="1a"/>
        <w:numPr>
          <w:ilvl w:val="1"/>
          <w:numId w:val="18"/>
        </w:numPr>
        <w:ind w:left="0" w:firstLine="709"/>
        <w:outlineLvl w:val="1"/>
        <w:rPr>
          <w:b/>
          <w:szCs w:val="28"/>
        </w:rPr>
      </w:pPr>
      <w:r>
        <w:rPr>
          <w:b/>
          <w:szCs w:val="28"/>
        </w:rPr>
        <w:t>Срок и порядок подачи Заявок</w:t>
      </w:r>
    </w:p>
    <w:p w:rsidR="00542481" w:rsidRPr="002D2D73" w:rsidRDefault="00B67C76"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B67C76"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B67C76"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B67C76"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B67C76"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B67C76"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B67C76"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B67C76"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B67C76"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B67C76"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B67C76" w:rsidP="00D705EE">
      <w:pPr>
        <w:pStyle w:val="1a"/>
        <w:numPr>
          <w:ilvl w:val="1"/>
          <w:numId w:val="18"/>
        </w:numPr>
        <w:ind w:left="0" w:firstLine="709"/>
        <w:outlineLvl w:val="1"/>
        <w:rPr>
          <w:b/>
          <w:szCs w:val="28"/>
        </w:rPr>
      </w:pPr>
      <w:r>
        <w:rPr>
          <w:b/>
        </w:rPr>
        <w:t>Порядок оформления Заявки</w:t>
      </w:r>
    </w:p>
    <w:p w:rsidR="00AA1400" w:rsidRDefault="00B67C76" w:rsidP="00D705EE">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B67C76" w:rsidP="00D705EE">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B67C76" w:rsidP="00D705EE">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B67C76" w:rsidP="00D705EE">
      <w:pPr>
        <w:pStyle w:val="af9"/>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w:t>
      </w:r>
      <w:r>
        <w:rPr>
          <w:sz w:val="28"/>
        </w:rPr>
        <w:lastRenderedPageBreak/>
        <w:t>должны быть завизированы лицом, подписавшим Заявку или лицом, имеющим право подписи документов от имени претендента.</w:t>
      </w:r>
    </w:p>
    <w:p w:rsidR="009F2BCA" w:rsidRDefault="00B67C76" w:rsidP="00D705EE">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B67C76" w:rsidP="00D705EE">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B67C76" w:rsidP="00D705EE">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B67C76" w:rsidP="00D705EE">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B67C76"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B67C76"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rsidR="00682DD8" w:rsidRDefault="00B67C76">
      <w:pPr>
        <w:pStyle w:val="af9"/>
        <w:rPr>
          <w:sz w:val="28"/>
        </w:rPr>
      </w:pPr>
      <w:r>
        <w:rPr>
          <w:noProof/>
          <w:sz w:val="28"/>
          <w:szCs w:val="28"/>
          <w:lang w:eastAsia="ru-RU"/>
        </w:rPr>
        <mc:AlternateContent>
          <mc:Choice Requires="wps">
            <w:drawing>
              <wp:anchor distT="0" distB="0" distL="114300" distR="114300" simplePos="0" relativeHeight="251658240"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01D47" w:rsidRPr="007E6DE4" w:rsidRDefault="00301D47" w:rsidP="008F6343">
                            <w:pPr>
                              <w:jc w:val="center"/>
                              <w:rPr>
                                <w:b/>
                                <w:sz w:val="28"/>
                                <w:szCs w:val="28"/>
                              </w:rPr>
                            </w:pPr>
                            <w:r w:rsidRPr="007E6DE4">
                              <w:rPr>
                                <w:b/>
                                <w:sz w:val="28"/>
                                <w:szCs w:val="28"/>
                              </w:rPr>
                              <w:t xml:space="preserve">_____________________________________________, </w:t>
                            </w:r>
                          </w:p>
                          <w:p w:rsidR="00301D47" w:rsidRDefault="00301D4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01D47" w:rsidRPr="007E6DE4" w:rsidRDefault="00301D47" w:rsidP="008F6343">
                            <w:pPr>
                              <w:jc w:val="center"/>
                              <w:rPr>
                                <w:b/>
                                <w:sz w:val="28"/>
                                <w:szCs w:val="28"/>
                              </w:rPr>
                            </w:pPr>
                            <w:r w:rsidRPr="007E6DE4">
                              <w:rPr>
                                <w:b/>
                                <w:sz w:val="28"/>
                                <w:szCs w:val="28"/>
                              </w:rPr>
                              <w:t>________________________________________</w:t>
                            </w:r>
                          </w:p>
                          <w:p w:rsidR="00301D47" w:rsidRPr="007E6DE4" w:rsidRDefault="00301D47" w:rsidP="008F6343">
                            <w:pPr>
                              <w:jc w:val="center"/>
                              <w:rPr>
                                <w:i/>
                                <w:sz w:val="20"/>
                                <w:szCs w:val="20"/>
                              </w:rPr>
                            </w:pPr>
                            <w:r w:rsidRPr="007E6DE4">
                              <w:rPr>
                                <w:i/>
                                <w:sz w:val="20"/>
                                <w:szCs w:val="20"/>
                              </w:rPr>
                              <w:t>государство регистрации претендента</w:t>
                            </w:r>
                          </w:p>
                          <w:p w:rsidR="00301D47" w:rsidRPr="007E6DE4" w:rsidRDefault="00301D47" w:rsidP="008F6343">
                            <w:pPr>
                              <w:jc w:val="center"/>
                              <w:rPr>
                                <w:b/>
                                <w:sz w:val="28"/>
                                <w:szCs w:val="28"/>
                              </w:rPr>
                            </w:pPr>
                            <w:r w:rsidRPr="007E6DE4">
                              <w:rPr>
                                <w:b/>
                                <w:sz w:val="28"/>
                                <w:szCs w:val="28"/>
                              </w:rPr>
                              <w:t>_____________________________</w:t>
                            </w:r>
                            <w:r>
                              <w:rPr>
                                <w:b/>
                                <w:sz w:val="28"/>
                                <w:szCs w:val="28"/>
                              </w:rPr>
                              <w:t>__________________</w:t>
                            </w:r>
                          </w:p>
                          <w:p w:rsidR="00301D47" w:rsidRPr="007E6DE4" w:rsidRDefault="00301D47" w:rsidP="008F6343">
                            <w:pPr>
                              <w:jc w:val="center"/>
                              <w:rPr>
                                <w:i/>
                                <w:sz w:val="20"/>
                                <w:szCs w:val="20"/>
                              </w:rPr>
                            </w:pPr>
                            <w:r w:rsidRPr="007E6DE4">
                              <w:rPr>
                                <w:i/>
                                <w:sz w:val="20"/>
                                <w:szCs w:val="20"/>
                              </w:rPr>
                              <w:t>ИНН претендента (для претендентов-резидентов Российской Федерации)</w:t>
                            </w:r>
                          </w:p>
                          <w:p w:rsidR="00301D47" w:rsidRDefault="00301D47" w:rsidP="008F6343">
                            <w:pPr>
                              <w:jc w:val="both"/>
                            </w:pPr>
                          </w:p>
                          <w:p w:rsidR="00301D47" w:rsidRDefault="00301D47">
                            <w:pPr>
                              <w:jc w:val="center"/>
                              <w:rPr>
                                <w:b/>
                              </w:rPr>
                            </w:pPr>
                            <w:r>
                              <w:rPr>
                                <w:b/>
                              </w:rPr>
                              <w:t>ОБЕСПЕЧЕНИЕ ЗАЯВКИ НА УЧАСТИЕ В ЗАПРОСЕ ПРЕДЛОЖЕНИЙ № </w:t>
                            </w:r>
                          </w:p>
                          <w:p w:rsidR="00301D47" w:rsidRPr="003C6269" w:rsidRDefault="00301D47" w:rsidP="008F6343">
                            <w:pPr>
                              <w:jc w:val="center"/>
                              <w:rPr>
                                <w:b/>
                              </w:rPr>
                            </w:pPr>
                            <w:r w:rsidRPr="003C6269">
                              <w:rPr>
                                <w:b/>
                              </w:rPr>
                              <w:t xml:space="preserve">(лот № _________) </w:t>
                            </w:r>
                          </w:p>
                          <w:p w:rsidR="00301D47" w:rsidRPr="006471D1" w:rsidRDefault="00301D47"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rsidR="00301D47" w:rsidRPr="007E6DE4" w:rsidRDefault="00301D47" w:rsidP="008F6343">
                      <w:pPr>
                        <w:jc w:val="center"/>
                        <w:rPr>
                          <w:b/>
                          <w:sz w:val="28"/>
                          <w:szCs w:val="28"/>
                        </w:rPr>
                      </w:pPr>
                      <w:r w:rsidRPr="007E6DE4">
                        <w:rPr>
                          <w:b/>
                          <w:sz w:val="28"/>
                          <w:szCs w:val="28"/>
                        </w:rPr>
                        <w:t xml:space="preserve">_____________________________________________, </w:t>
                      </w:r>
                    </w:p>
                    <w:p w:rsidR="00301D47" w:rsidRDefault="00301D4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01D47" w:rsidRPr="007E6DE4" w:rsidRDefault="00301D47" w:rsidP="008F6343">
                      <w:pPr>
                        <w:jc w:val="center"/>
                        <w:rPr>
                          <w:b/>
                          <w:sz w:val="28"/>
                          <w:szCs w:val="28"/>
                        </w:rPr>
                      </w:pPr>
                      <w:r w:rsidRPr="007E6DE4">
                        <w:rPr>
                          <w:b/>
                          <w:sz w:val="28"/>
                          <w:szCs w:val="28"/>
                        </w:rPr>
                        <w:t>________________________________________</w:t>
                      </w:r>
                    </w:p>
                    <w:p w:rsidR="00301D47" w:rsidRPr="007E6DE4" w:rsidRDefault="00301D47" w:rsidP="008F6343">
                      <w:pPr>
                        <w:jc w:val="center"/>
                        <w:rPr>
                          <w:i/>
                          <w:sz w:val="20"/>
                          <w:szCs w:val="20"/>
                        </w:rPr>
                      </w:pPr>
                      <w:r w:rsidRPr="007E6DE4">
                        <w:rPr>
                          <w:i/>
                          <w:sz w:val="20"/>
                          <w:szCs w:val="20"/>
                        </w:rPr>
                        <w:t>государство регистрации претендента</w:t>
                      </w:r>
                    </w:p>
                    <w:p w:rsidR="00301D47" w:rsidRPr="007E6DE4" w:rsidRDefault="00301D47" w:rsidP="008F6343">
                      <w:pPr>
                        <w:jc w:val="center"/>
                        <w:rPr>
                          <w:b/>
                          <w:sz w:val="28"/>
                          <w:szCs w:val="28"/>
                        </w:rPr>
                      </w:pPr>
                      <w:r w:rsidRPr="007E6DE4">
                        <w:rPr>
                          <w:b/>
                          <w:sz w:val="28"/>
                          <w:szCs w:val="28"/>
                        </w:rPr>
                        <w:t>_____________________________</w:t>
                      </w:r>
                      <w:r>
                        <w:rPr>
                          <w:b/>
                          <w:sz w:val="28"/>
                          <w:szCs w:val="28"/>
                        </w:rPr>
                        <w:t>__________________</w:t>
                      </w:r>
                    </w:p>
                    <w:p w:rsidR="00301D47" w:rsidRPr="007E6DE4" w:rsidRDefault="00301D47" w:rsidP="008F6343">
                      <w:pPr>
                        <w:jc w:val="center"/>
                        <w:rPr>
                          <w:i/>
                          <w:sz w:val="20"/>
                          <w:szCs w:val="20"/>
                        </w:rPr>
                      </w:pPr>
                      <w:r w:rsidRPr="007E6DE4">
                        <w:rPr>
                          <w:i/>
                          <w:sz w:val="20"/>
                          <w:szCs w:val="20"/>
                        </w:rPr>
                        <w:t>ИНН претендента (для претендентов-резидентов Российской Федерации)</w:t>
                      </w:r>
                    </w:p>
                    <w:p w:rsidR="00301D47" w:rsidRDefault="00301D47" w:rsidP="008F6343">
                      <w:pPr>
                        <w:jc w:val="both"/>
                      </w:pPr>
                    </w:p>
                    <w:p w:rsidR="00301D47" w:rsidRDefault="00301D47">
                      <w:pPr>
                        <w:jc w:val="center"/>
                        <w:rPr>
                          <w:b/>
                        </w:rPr>
                      </w:pPr>
                      <w:r>
                        <w:rPr>
                          <w:b/>
                        </w:rPr>
                        <w:t>ОБЕСПЕЧЕНИЕ ЗАЯВКИ НА УЧАСТИЕ В ЗАПРОСЕ ПРЕДЛОЖЕНИЙ № </w:t>
                      </w:r>
                    </w:p>
                    <w:p w:rsidR="00301D47" w:rsidRPr="003C6269" w:rsidRDefault="00301D47" w:rsidP="008F6343">
                      <w:pPr>
                        <w:jc w:val="center"/>
                        <w:rPr>
                          <w:b/>
                        </w:rPr>
                      </w:pPr>
                      <w:r w:rsidRPr="003C6269">
                        <w:rPr>
                          <w:b/>
                        </w:rPr>
                        <w:t xml:space="preserve">(лот № _________) </w:t>
                      </w:r>
                    </w:p>
                    <w:p w:rsidR="00301D47" w:rsidRPr="006471D1" w:rsidRDefault="00301D4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67C76"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B67C76"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B67C76"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B67C76" w:rsidP="00D705EE">
      <w:pPr>
        <w:pStyle w:val="1a"/>
        <w:numPr>
          <w:ilvl w:val="1"/>
          <w:numId w:val="18"/>
        </w:numPr>
        <w:ind w:left="0" w:firstLine="709"/>
        <w:outlineLvl w:val="1"/>
        <w:rPr>
          <w:b/>
          <w:szCs w:val="28"/>
        </w:rPr>
      </w:pPr>
      <w:r>
        <w:rPr>
          <w:b/>
          <w:bCs/>
          <w:iCs/>
          <w:szCs w:val="28"/>
        </w:rPr>
        <w:t>Обеспечение Заявки</w:t>
      </w:r>
    </w:p>
    <w:p w:rsidR="005C58AF" w:rsidRPr="00B90994" w:rsidRDefault="00B67C76" w:rsidP="00D705E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B67C76" w:rsidP="00D705E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w:t>
      </w:r>
      <w:r>
        <w:rPr>
          <w:color w:val="000000"/>
          <w:sz w:val="28"/>
          <w:szCs w:val="28"/>
          <w:lang w:eastAsia="ru-RU"/>
        </w:rPr>
        <w:lastRenderedPageBreak/>
        <w:t>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B67C76" w:rsidP="00D705E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67C76"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67C76"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B67C76" w:rsidP="00D705E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B67C76"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B67C76"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B67C76"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B67C76"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B67C76"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67C76"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67C76"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67C76"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B67C76" w:rsidP="00D705E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B67C76" w:rsidP="00D705EE">
      <w:pPr>
        <w:pStyle w:val="af9"/>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B67C76" w:rsidP="00D705EE">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82DD8" w:rsidRDefault="00B67C76" w:rsidP="00D705EE">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B67C76" w:rsidP="00D705EE">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B67C76"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82DD8" w:rsidRDefault="00682DD8">
      <w:pPr>
        <w:pStyle w:val="Default"/>
        <w:ind w:firstLine="709"/>
        <w:jc w:val="both"/>
        <w:rPr>
          <w:sz w:val="28"/>
          <w:szCs w:val="28"/>
        </w:rPr>
      </w:pPr>
    </w:p>
    <w:p w:rsidR="00856650" w:rsidRDefault="00B67C76" w:rsidP="00D705EE">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B67C76" w:rsidP="00D705EE">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82DD8" w:rsidRDefault="00B67C76">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82DD8" w:rsidRDefault="00682DD8">
      <w:pPr>
        <w:pStyle w:val="af9"/>
        <w:ind w:right="-1"/>
        <w:rPr>
          <w:sz w:val="28"/>
          <w:szCs w:val="28"/>
        </w:rPr>
      </w:pPr>
    </w:p>
    <w:p w:rsidR="000A4B41" w:rsidRPr="001E5348" w:rsidRDefault="000A4B41" w:rsidP="00097101">
      <w:pPr>
        <w:pStyle w:val="af9"/>
        <w:ind w:right="-1"/>
        <w:rPr>
          <w:b/>
          <w:szCs w:val="28"/>
        </w:rPr>
      </w:pPr>
    </w:p>
    <w:p w:rsidR="00370C44" w:rsidRPr="004B366A" w:rsidRDefault="00B67C76" w:rsidP="00D705E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B67C76" w:rsidP="00D705EE">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67C76" w:rsidP="00D705E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B67C76" w:rsidP="00D705EE">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B67C76" w:rsidP="00D705E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B67C76" w:rsidP="00D705EE">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B67C7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B67C7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B67C7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B67C7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B67C76" w:rsidP="008D69B2">
      <w:pPr>
        <w:pStyle w:val="af9"/>
        <w:rPr>
          <w:sz w:val="28"/>
        </w:rPr>
      </w:pPr>
      <w:r>
        <w:rPr>
          <w:sz w:val="28"/>
        </w:rPr>
        <w:t>- Заявка не соответствует положениям Технического задания;</w:t>
      </w:r>
    </w:p>
    <w:p w:rsidR="005C69A6" w:rsidRDefault="00B67C7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B67C7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B67C7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B67C7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B67C7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B67C76"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B67C76"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B67C76" w:rsidP="00D705E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67C76" w:rsidP="00D705E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B67C76" w:rsidP="00D705E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B67C76" w:rsidP="00D705E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B67C76" w:rsidP="00D705EE">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B67C76" w:rsidP="00D705E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B67C76" w:rsidP="00D705E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B67C76"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B67C76"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B67C76" w:rsidP="00D705E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B67C76" w:rsidP="00D705E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B67C76" w:rsidP="00D705EE">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B67C76" w:rsidP="00D705EE">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B67C76" w:rsidP="00D705E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B67C76" w:rsidP="00D705E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B67C76" w:rsidP="00D705E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B67C76" w:rsidP="00D705E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B67C76" w:rsidP="00D705E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B67C76" w:rsidP="00D705E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B67C76" w:rsidP="00D705E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B67C76" w:rsidP="00D705E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B67C76" w:rsidP="00D705EE">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B67C76" w:rsidP="00D705E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B67C76" w:rsidP="00D705EE">
      <w:pPr>
        <w:numPr>
          <w:ilvl w:val="0"/>
          <w:numId w:val="10"/>
        </w:numPr>
        <w:ind w:left="0" w:firstLine="709"/>
        <w:jc w:val="both"/>
        <w:rPr>
          <w:sz w:val="28"/>
          <w:szCs w:val="28"/>
        </w:rPr>
      </w:pPr>
      <w:r>
        <w:rPr>
          <w:sz w:val="28"/>
          <w:szCs w:val="28"/>
        </w:rPr>
        <w:lastRenderedPageBreak/>
        <w:t>Подведение итогов Запроса предложений проводится Конкурсной комиссией в срок, указанный в пункте 9 Информационной карты.</w:t>
      </w:r>
    </w:p>
    <w:p w:rsidR="007D6548" w:rsidRDefault="00B67C76" w:rsidP="00D705E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B67C76" w:rsidP="00D705E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B67C76" w:rsidP="00D705E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67C76" w:rsidP="00D705E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B67C76" w:rsidP="00D705E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B67C76"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B67C76"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67C76"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B67C76" w:rsidP="00D705EE">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B67C76" w:rsidP="00D705EE">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B67C76"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B67C76"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B67C76"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B67C76"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B67C76" w:rsidP="00D705EE">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B67C76"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B67C76"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B67C76"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B67C76" w:rsidP="00D705E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B67C76" w:rsidP="00D705E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B67C76" w:rsidP="00D705EE">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B67C76" w:rsidP="00D705EE">
      <w:pPr>
        <w:pStyle w:val="1a"/>
        <w:numPr>
          <w:ilvl w:val="1"/>
          <w:numId w:val="18"/>
        </w:numPr>
        <w:ind w:left="0" w:firstLine="709"/>
        <w:outlineLvl w:val="1"/>
        <w:rPr>
          <w:b/>
          <w:szCs w:val="28"/>
        </w:rPr>
      </w:pPr>
      <w:r>
        <w:rPr>
          <w:b/>
          <w:szCs w:val="28"/>
        </w:rPr>
        <w:t>Заключение договора</w:t>
      </w:r>
    </w:p>
    <w:p w:rsidR="000A6133" w:rsidRDefault="00B67C76" w:rsidP="00D705EE">
      <w:pPr>
        <w:numPr>
          <w:ilvl w:val="0"/>
          <w:numId w:val="11"/>
        </w:numPr>
        <w:ind w:left="0" w:firstLine="709"/>
        <w:jc w:val="both"/>
        <w:rPr>
          <w:sz w:val="28"/>
          <w:szCs w:val="28"/>
        </w:rPr>
      </w:pPr>
      <w:r>
        <w:rPr>
          <w:sz w:val="28"/>
          <w:szCs w:val="28"/>
        </w:rPr>
        <w:t xml:space="preserve">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682DD8" w:rsidRDefault="00B67C76" w:rsidP="00D705E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B67C76" w:rsidP="00D705E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B67C76" w:rsidP="00D705EE">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B67C76" w:rsidP="00D705EE">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B67C76" w:rsidP="00D705EE">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67C76" w:rsidP="00D705E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B67C76" w:rsidP="00D705EE">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B67C76" w:rsidP="00D705E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B67C76" w:rsidP="00D705EE">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B67C76" w:rsidP="00D705E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B67C76" w:rsidP="00D705E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B67C76" w:rsidP="00D705EE">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67C76" w:rsidP="00D705EE">
      <w:pPr>
        <w:pStyle w:val="aff7"/>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B67C76" w:rsidP="00D705E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B67C76" w:rsidP="00D705EE">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B67C76" w:rsidP="00D705EE">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B67C76" w:rsidP="00D705EE">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B67C76" w:rsidP="00D705EE">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B67C76" w:rsidP="008D4CFE">
      <w:pPr>
        <w:pStyle w:val="aff7"/>
        <w:ind w:left="0" w:firstLine="709"/>
        <w:jc w:val="both"/>
        <w:rPr>
          <w:sz w:val="28"/>
          <w:szCs w:val="28"/>
        </w:rPr>
      </w:pPr>
      <w:r>
        <w:rPr>
          <w:sz w:val="28"/>
          <w:szCs w:val="28"/>
        </w:rPr>
        <w:t>1) обязательств по возврату аванса;</w:t>
      </w:r>
    </w:p>
    <w:p w:rsidR="0045708B" w:rsidRPr="00450672" w:rsidRDefault="00B67C76"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B67C76" w:rsidP="008D4CFE">
      <w:pPr>
        <w:pStyle w:val="aff7"/>
        <w:ind w:left="0" w:firstLine="709"/>
        <w:jc w:val="both"/>
        <w:rPr>
          <w:sz w:val="28"/>
          <w:szCs w:val="28"/>
        </w:rPr>
      </w:pPr>
      <w:r>
        <w:rPr>
          <w:sz w:val="28"/>
          <w:szCs w:val="28"/>
        </w:rPr>
        <w:t>3) гарантийных обязательств.</w:t>
      </w:r>
    </w:p>
    <w:p w:rsidR="0045708B" w:rsidRPr="006B528B" w:rsidRDefault="00B67C76" w:rsidP="00D705EE">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B67C76" w:rsidP="00D705EE">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B67C76" w:rsidP="00D705EE">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B67C76" w:rsidP="00D705EE">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B67C76" w:rsidP="00D705EE">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B67C76" w:rsidP="00D705EE">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B67C76" w:rsidP="00D705EE">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345EDA" w:rsidRDefault="00B67C76" w:rsidP="00D83DFB">
      <w:pPr>
        <w:spacing w:after="120"/>
        <w:jc w:val="center"/>
        <w:outlineLvl w:val="0"/>
        <w:rPr>
          <w:rFonts w:eastAsia="MS Mincho"/>
          <w:b/>
          <w:bCs/>
          <w:sz w:val="32"/>
          <w:szCs w:val="32"/>
        </w:rPr>
      </w:pPr>
      <w:r>
        <w:rPr>
          <w:rFonts w:eastAsia="MS Mincho"/>
          <w:b/>
          <w:bCs/>
          <w:sz w:val="32"/>
          <w:szCs w:val="32"/>
        </w:rPr>
        <w:br w:type="page"/>
      </w:r>
    </w:p>
    <w:p w:rsidR="00D83DFB" w:rsidRPr="001F39E9" w:rsidRDefault="00B67C76"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6302BF" w:rsidRDefault="006302BF">
      <w:pPr>
        <w:pBdr>
          <w:top w:val="nil"/>
          <w:left w:val="nil"/>
          <w:bottom w:val="nil"/>
          <w:right w:val="nil"/>
          <w:between w:val="nil"/>
        </w:pBdr>
        <w:ind w:left="453" w:firstLine="709"/>
        <w:jc w:val="both"/>
      </w:pP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Открытый з</w:t>
      </w:r>
      <w:r w:rsidR="00D74B20">
        <w:rPr>
          <w:sz w:val="28"/>
          <w:szCs w:val="28"/>
        </w:rPr>
        <w:t>апрос предложений</w:t>
      </w:r>
      <w:r>
        <w:rPr>
          <w:sz w:val="28"/>
          <w:szCs w:val="28"/>
        </w:rPr>
        <w:t xml:space="preserve"> в электронной форме для выбора организации на поставку моноблоков, перечисленных в таблице № 1 настоящего Технического задания, с характеристиками, указанными в таблице № 2 настоящего Технического задания (далее - Оборудование).</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 xml:space="preserve">Предмет настоящего </w:t>
      </w:r>
      <w:r w:rsidR="007E75F6">
        <w:rPr>
          <w:sz w:val="28"/>
          <w:szCs w:val="28"/>
        </w:rPr>
        <w:t>Открытого з</w:t>
      </w:r>
      <w:r w:rsidR="00D74B20">
        <w:rPr>
          <w:sz w:val="28"/>
          <w:szCs w:val="28"/>
        </w:rPr>
        <w:t>апроса предложений</w:t>
      </w:r>
      <w:r>
        <w:rPr>
          <w:sz w:val="28"/>
          <w:szCs w:val="28"/>
        </w:rPr>
        <w:t xml:space="preserve"> </w:t>
      </w:r>
      <w:r w:rsidR="00D74B20">
        <w:rPr>
          <w:sz w:val="28"/>
          <w:szCs w:val="28"/>
        </w:rPr>
        <w:t>поделен на лоты</w:t>
      </w:r>
      <w:r>
        <w:rPr>
          <w:sz w:val="28"/>
          <w:szCs w:val="28"/>
        </w:rPr>
        <w:t xml:space="preserve">, в случае победы в </w:t>
      </w:r>
      <w:r w:rsidR="007E75F6">
        <w:rPr>
          <w:sz w:val="28"/>
          <w:szCs w:val="28"/>
        </w:rPr>
        <w:t xml:space="preserve"> Открытом з</w:t>
      </w:r>
      <w:r w:rsidR="00D74B20">
        <w:rPr>
          <w:sz w:val="28"/>
          <w:szCs w:val="28"/>
        </w:rPr>
        <w:t xml:space="preserve">апросе предложений претендент </w:t>
      </w:r>
      <w:r>
        <w:rPr>
          <w:sz w:val="28"/>
          <w:szCs w:val="28"/>
        </w:rPr>
        <w:t xml:space="preserve"> должен поставить Оборудование в полном объеме</w:t>
      </w:r>
      <w:r w:rsidR="00D74B20">
        <w:rPr>
          <w:sz w:val="28"/>
          <w:szCs w:val="28"/>
        </w:rPr>
        <w:t xml:space="preserve"> в соответствии с лотом</w:t>
      </w:r>
      <w:r>
        <w:rPr>
          <w:sz w:val="28"/>
          <w:szCs w:val="28"/>
        </w:rPr>
        <w:t xml:space="preserve"> согласно документации о закупке.</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 xml:space="preserve">В Заявке должны быть изложены условия, соответствующие требованиям технического задания. </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Поставщик должен поставить Оборудование с предоставлением сертификата соответствия и качества компании-производителя. Оборудование поставляется в исправном рабочем состоянии с наличием всех компонентов (комплектности), необходимых для полноценной работы и подключения к другим устройствам.</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Наименование, количество и минимальный гарантийный срок службы поставляемого Оборудования представлены в спецификации (таблица №1 настоящего Технического задания). Гарантийный срок службы поставляемого Оборудования должен быть не менее срока гарантии, предоставляемого производителем.</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Функциональные, технические и качественные характеристики поставляемого Оборудования должны соответствовать характеристикам, указанным в таблице № 2 настоящего Технического задания.</w:t>
      </w:r>
    </w:p>
    <w:p w:rsidR="006302BF" w:rsidRDefault="00B67C76" w:rsidP="00D705EE">
      <w:pPr>
        <w:numPr>
          <w:ilvl w:val="1"/>
          <w:numId w:val="24"/>
        </w:numPr>
        <w:pBdr>
          <w:top w:val="nil"/>
          <w:left w:val="nil"/>
          <w:bottom w:val="nil"/>
          <w:right w:val="nil"/>
          <w:between w:val="nil"/>
        </w:pBdr>
        <w:suppressAutoHyphens w:val="0"/>
        <w:ind w:left="0" w:firstLine="709"/>
        <w:jc w:val="both"/>
      </w:pPr>
      <w:r>
        <w:rPr>
          <w:sz w:val="28"/>
          <w:szCs w:val="28"/>
        </w:rPr>
        <w:t xml:space="preserve">Поставка Оборудования должна осуществляться партиями, согласно таблице распределения Оборудования (таблица № 4 настоящего Технического задания), в адреса филиалов ПАО «ТрансКонтейнер» и аппарата управления ПАО «ТрансКонтейнер» (далее – Получатели, таблица №3 настоящего Технического задания). </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Поставляемое Оборудование должно быть новым (с датой изготовления не ранее 2022 г.), не бывшим в эксплуатации и использовании, не восстановленным и не из ремонта.</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Поставляемое Оборудование должно быть заводского изготовления и иметь соответствующий сертификат завода-изготовителя.</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Поставляемое Оборудование должно быть не более двух производителей, согласно таблице №1 настоящего Технического задания, а каждая позиция спецификации иметь один парт-номер.</w:t>
      </w:r>
    </w:p>
    <w:p w:rsidR="006302BF" w:rsidRDefault="00B67C76" w:rsidP="00D705EE">
      <w:pPr>
        <w:numPr>
          <w:ilvl w:val="1"/>
          <w:numId w:val="24"/>
        </w:numPr>
        <w:suppressAutoHyphens w:val="0"/>
        <w:ind w:left="0" w:firstLine="709"/>
        <w:jc w:val="both"/>
        <w:rPr>
          <w:sz w:val="28"/>
          <w:szCs w:val="28"/>
        </w:rPr>
      </w:pPr>
      <w:r>
        <w:rPr>
          <w:sz w:val="28"/>
          <w:szCs w:val="28"/>
        </w:rPr>
        <w:t>Поставляемое Оборудование должно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rsidR="006302BF" w:rsidRDefault="00B67C76" w:rsidP="00D705EE">
      <w:pPr>
        <w:numPr>
          <w:ilvl w:val="1"/>
          <w:numId w:val="24"/>
        </w:numPr>
        <w:suppressAutoHyphens w:val="0"/>
        <w:ind w:left="0" w:firstLine="709"/>
        <w:jc w:val="both"/>
        <w:rPr>
          <w:sz w:val="28"/>
          <w:szCs w:val="28"/>
        </w:rPr>
      </w:pPr>
      <w:r>
        <w:rPr>
          <w:sz w:val="28"/>
          <w:szCs w:val="28"/>
        </w:rPr>
        <w:lastRenderedPageBreak/>
        <w:t>Оборудование должно поставляться в упаковке, позволяющей обеспечить его сохранность от повреждений при его отгрузке, перевозке и хранении.</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 xml:space="preserve">При возникновении гарантийного случая, Получатель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Транспортные расходы Поставщика, связанные с проведением гарантийного ремонта Оборудования, получателем не возмещаются.</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Гарантийный ремонт в сервисном центре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rsidR="006302BF" w:rsidRDefault="00B67C76" w:rsidP="00D705EE">
      <w:pPr>
        <w:numPr>
          <w:ilvl w:val="1"/>
          <w:numId w:val="24"/>
        </w:numPr>
        <w:pBdr>
          <w:top w:val="nil"/>
          <w:left w:val="nil"/>
          <w:bottom w:val="nil"/>
          <w:right w:val="nil"/>
          <w:between w:val="nil"/>
        </w:pBdr>
        <w:suppressAutoHyphens w:val="0"/>
        <w:ind w:left="0" w:firstLine="709"/>
        <w:jc w:val="both"/>
        <w:rPr>
          <w:sz w:val="28"/>
          <w:szCs w:val="28"/>
        </w:rPr>
      </w:pPr>
      <w:r>
        <w:rPr>
          <w:sz w:val="28"/>
          <w:szCs w:val="28"/>
        </w:rPr>
        <w:t>Поставляемое Оборудование должно быть полностью готово к работе.</w:t>
      </w:r>
    </w:p>
    <w:p w:rsidR="006302BF" w:rsidRDefault="006302BF" w:rsidP="006302BF">
      <w:pPr>
        <w:spacing w:line="360" w:lineRule="auto"/>
        <w:rPr>
          <w:sz w:val="28"/>
          <w:szCs w:val="28"/>
        </w:rPr>
      </w:pPr>
      <w:bookmarkStart w:id="16" w:name="_heading=h.2jxsxqh"/>
      <w:bookmarkStart w:id="17" w:name="_heading=h.z337ya"/>
      <w:bookmarkEnd w:id="16"/>
      <w:bookmarkEnd w:id="17"/>
    </w:p>
    <w:p w:rsidR="006302BF" w:rsidRDefault="00B67C76">
      <w:pPr>
        <w:spacing w:line="360" w:lineRule="auto"/>
        <w:ind w:firstLine="709"/>
        <w:jc w:val="right"/>
        <w:rPr>
          <w:sz w:val="28"/>
          <w:szCs w:val="28"/>
        </w:rPr>
      </w:pPr>
      <w:r>
        <w:rPr>
          <w:sz w:val="28"/>
          <w:szCs w:val="28"/>
        </w:rPr>
        <w:t>Таблица №1</w:t>
      </w:r>
    </w:p>
    <w:p w:rsidR="006302BF" w:rsidRDefault="00B67C76" w:rsidP="006302BF">
      <w:pPr>
        <w:ind w:firstLine="709"/>
        <w:jc w:val="center"/>
        <w:rPr>
          <w:b/>
          <w:sz w:val="28"/>
          <w:szCs w:val="28"/>
        </w:rPr>
      </w:pPr>
      <w:r>
        <w:rPr>
          <w:b/>
          <w:sz w:val="28"/>
          <w:szCs w:val="28"/>
        </w:rPr>
        <w:t xml:space="preserve">Спецификация </w:t>
      </w:r>
    </w:p>
    <w:p w:rsidR="006302BF" w:rsidRDefault="006302BF" w:rsidP="006302BF">
      <w:pPr>
        <w:ind w:firstLine="709"/>
        <w:jc w:val="center"/>
        <w:rPr>
          <w:b/>
          <w:sz w:val="28"/>
          <w:szCs w:val="28"/>
        </w:rPr>
      </w:pPr>
    </w:p>
    <w:tbl>
      <w:tblPr>
        <w:tblStyle w:val="afff2"/>
        <w:tblW w:w="9639" w:type="dxa"/>
        <w:jc w:val="center"/>
        <w:tblLook w:val="04A0" w:firstRow="1" w:lastRow="0" w:firstColumn="1" w:lastColumn="0" w:noHBand="0" w:noVBand="1"/>
      </w:tblPr>
      <w:tblGrid>
        <w:gridCol w:w="1923"/>
        <w:gridCol w:w="2713"/>
        <w:gridCol w:w="2544"/>
        <w:gridCol w:w="2459"/>
      </w:tblGrid>
      <w:tr w:rsidR="00AE3FE6" w:rsidTr="00F10584">
        <w:trPr>
          <w:jc w:val="center"/>
        </w:trPr>
        <w:tc>
          <w:tcPr>
            <w:tcW w:w="1921" w:type="dxa"/>
          </w:tcPr>
          <w:p w:rsidR="006302BF" w:rsidRPr="00F73197" w:rsidRDefault="00B67C76" w:rsidP="006302BF">
            <w:pPr>
              <w:jc w:val="center"/>
              <w:rPr>
                <w:b/>
                <w:sz w:val="28"/>
                <w:szCs w:val="28"/>
              </w:rPr>
            </w:pPr>
            <w:r>
              <w:rPr>
                <w:b/>
                <w:sz w:val="28"/>
                <w:szCs w:val="28"/>
              </w:rPr>
              <w:t xml:space="preserve">Номер лота </w:t>
            </w:r>
          </w:p>
        </w:tc>
        <w:tc>
          <w:tcPr>
            <w:tcW w:w="2710" w:type="dxa"/>
          </w:tcPr>
          <w:p w:rsidR="006302BF" w:rsidRPr="00F73197" w:rsidRDefault="00B67C76" w:rsidP="006302BF">
            <w:pPr>
              <w:jc w:val="center"/>
              <w:rPr>
                <w:b/>
                <w:sz w:val="28"/>
                <w:szCs w:val="28"/>
              </w:rPr>
            </w:pPr>
            <w:r>
              <w:rPr>
                <w:b/>
                <w:sz w:val="28"/>
                <w:szCs w:val="28"/>
              </w:rPr>
              <w:t>Наименование оборудования</w:t>
            </w:r>
          </w:p>
        </w:tc>
        <w:tc>
          <w:tcPr>
            <w:tcW w:w="2541" w:type="dxa"/>
          </w:tcPr>
          <w:p w:rsidR="006302BF" w:rsidRPr="00F73197" w:rsidRDefault="00B67C76" w:rsidP="006302BF">
            <w:pPr>
              <w:jc w:val="center"/>
              <w:rPr>
                <w:b/>
                <w:sz w:val="28"/>
                <w:szCs w:val="28"/>
              </w:rPr>
            </w:pPr>
            <w:r>
              <w:rPr>
                <w:b/>
                <w:sz w:val="28"/>
                <w:szCs w:val="28"/>
              </w:rPr>
              <w:t>Количество</w:t>
            </w:r>
          </w:p>
        </w:tc>
        <w:tc>
          <w:tcPr>
            <w:tcW w:w="2456" w:type="dxa"/>
          </w:tcPr>
          <w:p w:rsidR="006302BF" w:rsidRDefault="00B67C76" w:rsidP="006302BF">
            <w:pPr>
              <w:jc w:val="center"/>
              <w:rPr>
                <w:b/>
                <w:sz w:val="28"/>
                <w:szCs w:val="28"/>
              </w:rPr>
            </w:pPr>
            <w:r>
              <w:rPr>
                <w:b/>
                <w:sz w:val="28"/>
                <w:szCs w:val="28"/>
              </w:rPr>
              <w:t xml:space="preserve">Сокращенное название Получателя </w:t>
            </w:r>
          </w:p>
        </w:tc>
      </w:tr>
      <w:tr w:rsidR="00AE3FE6" w:rsidTr="00F10584">
        <w:trPr>
          <w:jc w:val="center"/>
        </w:trPr>
        <w:tc>
          <w:tcPr>
            <w:tcW w:w="1921" w:type="dxa"/>
            <w:vMerge w:val="restart"/>
          </w:tcPr>
          <w:p w:rsidR="006302BF" w:rsidRDefault="00B67C76" w:rsidP="006302BF">
            <w:pPr>
              <w:jc w:val="center"/>
              <w:rPr>
                <w:sz w:val="28"/>
                <w:szCs w:val="28"/>
              </w:rPr>
            </w:pPr>
            <w:r>
              <w:rPr>
                <w:sz w:val="28"/>
                <w:szCs w:val="28"/>
              </w:rPr>
              <w:t>1</w:t>
            </w:r>
          </w:p>
        </w:tc>
        <w:tc>
          <w:tcPr>
            <w:tcW w:w="2710" w:type="dxa"/>
          </w:tcPr>
          <w:p w:rsidR="006302BF" w:rsidRDefault="00B67C76" w:rsidP="006302BF">
            <w:pPr>
              <w:jc w:val="center"/>
              <w:rPr>
                <w:sz w:val="28"/>
                <w:szCs w:val="28"/>
              </w:rPr>
            </w:pPr>
            <w:r>
              <w:rPr>
                <w:sz w:val="28"/>
                <w:szCs w:val="28"/>
              </w:rPr>
              <w:t>Моноблок 1</w:t>
            </w:r>
          </w:p>
        </w:tc>
        <w:tc>
          <w:tcPr>
            <w:tcW w:w="2541" w:type="dxa"/>
          </w:tcPr>
          <w:p w:rsidR="006302BF" w:rsidRDefault="00B67C76" w:rsidP="006302BF">
            <w:pPr>
              <w:jc w:val="center"/>
              <w:rPr>
                <w:sz w:val="28"/>
                <w:szCs w:val="28"/>
              </w:rPr>
            </w:pPr>
            <w:r>
              <w:rPr>
                <w:sz w:val="28"/>
                <w:szCs w:val="28"/>
              </w:rPr>
              <w:t>80</w:t>
            </w:r>
          </w:p>
        </w:tc>
        <w:tc>
          <w:tcPr>
            <w:tcW w:w="2456" w:type="dxa"/>
            <w:vMerge w:val="restart"/>
          </w:tcPr>
          <w:p w:rsidR="006302BF" w:rsidRDefault="00B67C76" w:rsidP="006302BF">
            <w:pPr>
              <w:jc w:val="center"/>
              <w:rPr>
                <w:sz w:val="28"/>
                <w:szCs w:val="28"/>
              </w:rPr>
            </w:pPr>
            <w:r>
              <w:rPr>
                <w:sz w:val="28"/>
                <w:szCs w:val="28"/>
              </w:rPr>
              <w:t>ЦКП</w:t>
            </w:r>
          </w:p>
        </w:tc>
      </w:tr>
      <w:tr w:rsidR="00AE3FE6" w:rsidTr="00F10584">
        <w:trPr>
          <w:jc w:val="center"/>
        </w:trPr>
        <w:tc>
          <w:tcPr>
            <w:tcW w:w="1921" w:type="dxa"/>
            <w:vMerge/>
          </w:tcPr>
          <w:p w:rsidR="006302BF" w:rsidRDefault="006302BF" w:rsidP="006302BF">
            <w:pPr>
              <w:jc w:val="center"/>
              <w:rPr>
                <w:sz w:val="28"/>
                <w:szCs w:val="28"/>
              </w:rPr>
            </w:pPr>
          </w:p>
        </w:tc>
        <w:tc>
          <w:tcPr>
            <w:tcW w:w="2710" w:type="dxa"/>
          </w:tcPr>
          <w:p w:rsidR="006302BF" w:rsidRDefault="00B67C76" w:rsidP="006302BF">
            <w:pPr>
              <w:jc w:val="center"/>
              <w:rPr>
                <w:sz w:val="28"/>
                <w:szCs w:val="28"/>
              </w:rPr>
            </w:pPr>
            <w:r>
              <w:rPr>
                <w:sz w:val="28"/>
                <w:szCs w:val="28"/>
              </w:rPr>
              <w:t>Моноблок 2</w:t>
            </w:r>
          </w:p>
        </w:tc>
        <w:tc>
          <w:tcPr>
            <w:tcW w:w="2541" w:type="dxa"/>
          </w:tcPr>
          <w:p w:rsidR="006302BF" w:rsidRDefault="00B67C76" w:rsidP="006302BF">
            <w:pPr>
              <w:jc w:val="center"/>
              <w:rPr>
                <w:sz w:val="28"/>
                <w:szCs w:val="28"/>
              </w:rPr>
            </w:pPr>
            <w:r>
              <w:rPr>
                <w:sz w:val="28"/>
                <w:szCs w:val="28"/>
              </w:rPr>
              <w:t>4</w:t>
            </w:r>
          </w:p>
        </w:tc>
        <w:tc>
          <w:tcPr>
            <w:tcW w:w="2456" w:type="dxa"/>
            <w:vMerge/>
          </w:tcPr>
          <w:p w:rsidR="006302BF" w:rsidRDefault="006302BF" w:rsidP="006302BF">
            <w:pPr>
              <w:jc w:val="center"/>
              <w:rPr>
                <w:sz w:val="28"/>
                <w:szCs w:val="28"/>
              </w:rPr>
            </w:pPr>
          </w:p>
        </w:tc>
      </w:tr>
      <w:tr w:rsidR="00AE3FE6" w:rsidTr="00F10584">
        <w:trPr>
          <w:jc w:val="center"/>
        </w:trPr>
        <w:tc>
          <w:tcPr>
            <w:tcW w:w="1921" w:type="dxa"/>
            <w:vMerge w:val="restart"/>
          </w:tcPr>
          <w:p w:rsidR="006302BF" w:rsidRDefault="00B67C76" w:rsidP="006302BF">
            <w:pPr>
              <w:jc w:val="center"/>
              <w:rPr>
                <w:sz w:val="28"/>
                <w:szCs w:val="28"/>
              </w:rPr>
            </w:pPr>
            <w:r>
              <w:rPr>
                <w:sz w:val="28"/>
                <w:szCs w:val="28"/>
              </w:rPr>
              <w:t>2</w:t>
            </w:r>
          </w:p>
        </w:tc>
        <w:tc>
          <w:tcPr>
            <w:tcW w:w="2710" w:type="dxa"/>
          </w:tcPr>
          <w:p w:rsidR="006302BF" w:rsidRDefault="00B67C76" w:rsidP="006302BF">
            <w:pPr>
              <w:jc w:val="center"/>
              <w:rPr>
                <w:sz w:val="28"/>
                <w:szCs w:val="28"/>
              </w:rPr>
            </w:pPr>
            <w:r>
              <w:rPr>
                <w:sz w:val="28"/>
                <w:szCs w:val="28"/>
              </w:rPr>
              <w:t>Моноблок 1</w:t>
            </w:r>
          </w:p>
        </w:tc>
        <w:tc>
          <w:tcPr>
            <w:tcW w:w="2541" w:type="dxa"/>
          </w:tcPr>
          <w:p w:rsidR="006302BF" w:rsidRDefault="00B67C76" w:rsidP="006302BF">
            <w:pPr>
              <w:jc w:val="center"/>
              <w:rPr>
                <w:sz w:val="28"/>
                <w:szCs w:val="28"/>
              </w:rPr>
            </w:pPr>
            <w:r>
              <w:rPr>
                <w:sz w:val="28"/>
                <w:szCs w:val="28"/>
              </w:rPr>
              <w:t>60</w:t>
            </w:r>
          </w:p>
        </w:tc>
        <w:tc>
          <w:tcPr>
            <w:tcW w:w="2456" w:type="dxa"/>
            <w:vMerge w:val="restart"/>
          </w:tcPr>
          <w:p w:rsidR="006302BF" w:rsidRDefault="00B67C76" w:rsidP="006302BF">
            <w:pPr>
              <w:jc w:val="center"/>
              <w:rPr>
                <w:sz w:val="28"/>
                <w:szCs w:val="28"/>
              </w:rPr>
            </w:pPr>
            <w:r>
              <w:rPr>
                <w:sz w:val="28"/>
                <w:szCs w:val="28"/>
              </w:rPr>
              <w:t>НКП УРАЛ</w:t>
            </w:r>
          </w:p>
        </w:tc>
      </w:tr>
      <w:tr w:rsidR="00AE3FE6" w:rsidTr="00F10584">
        <w:trPr>
          <w:jc w:val="center"/>
        </w:trPr>
        <w:tc>
          <w:tcPr>
            <w:tcW w:w="1921" w:type="dxa"/>
            <w:vMerge/>
          </w:tcPr>
          <w:p w:rsidR="006302BF" w:rsidRDefault="006302BF" w:rsidP="006302BF">
            <w:pPr>
              <w:jc w:val="center"/>
              <w:rPr>
                <w:sz w:val="28"/>
                <w:szCs w:val="28"/>
              </w:rPr>
            </w:pPr>
          </w:p>
        </w:tc>
        <w:tc>
          <w:tcPr>
            <w:tcW w:w="2710" w:type="dxa"/>
          </w:tcPr>
          <w:p w:rsidR="006302BF" w:rsidRDefault="00B67C76" w:rsidP="006302BF">
            <w:pPr>
              <w:jc w:val="center"/>
              <w:rPr>
                <w:sz w:val="28"/>
                <w:szCs w:val="28"/>
              </w:rPr>
            </w:pPr>
            <w:r>
              <w:rPr>
                <w:sz w:val="28"/>
                <w:szCs w:val="28"/>
              </w:rPr>
              <w:t>Моноблок 2</w:t>
            </w:r>
          </w:p>
        </w:tc>
        <w:tc>
          <w:tcPr>
            <w:tcW w:w="2541" w:type="dxa"/>
          </w:tcPr>
          <w:p w:rsidR="006302BF" w:rsidRDefault="00B67C76" w:rsidP="006302BF">
            <w:pPr>
              <w:jc w:val="center"/>
              <w:rPr>
                <w:sz w:val="28"/>
                <w:szCs w:val="28"/>
              </w:rPr>
            </w:pPr>
            <w:r>
              <w:rPr>
                <w:sz w:val="28"/>
                <w:szCs w:val="28"/>
              </w:rPr>
              <w:t>-</w:t>
            </w:r>
          </w:p>
        </w:tc>
        <w:tc>
          <w:tcPr>
            <w:tcW w:w="2456" w:type="dxa"/>
            <w:vMerge/>
          </w:tcPr>
          <w:p w:rsidR="006302BF" w:rsidRDefault="006302BF" w:rsidP="006302BF">
            <w:pPr>
              <w:jc w:val="center"/>
              <w:rPr>
                <w:sz w:val="28"/>
                <w:szCs w:val="28"/>
              </w:rPr>
            </w:pPr>
          </w:p>
        </w:tc>
      </w:tr>
      <w:tr w:rsidR="00AE3FE6" w:rsidTr="00F10584">
        <w:trPr>
          <w:jc w:val="center"/>
        </w:trPr>
        <w:tc>
          <w:tcPr>
            <w:tcW w:w="1921" w:type="dxa"/>
            <w:vMerge w:val="restart"/>
          </w:tcPr>
          <w:p w:rsidR="006302BF" w:rsidRDefault="00B67C76" w:rsidP="006302BF">
            <w:pPr>
              <w:jc w:val="center"/>
              <w:rPr>
                <w:sz w:val="28"/>
                <w:szCs w:val="28"/>
              </w:rPr>
            </w:pPr>
            <w:r>
              <w:rPr>
                <w:sz w:val="28"/>
                <w:szCs w:val="28"/>
              </w:rPr>
              <w:t>3</w:t>
            </w:r>
          </w:p>
        </w:tc>
        <w:tc>
          <w:tcPr>
            <w:tcW w:w="2710" w:type="dxa"/>
          </w:tcPr>
          <w:p w:rsidR="006302BF" w:rsidRDefault="00B67C76" w:rsidP="006302BF">
            <w:pPr>
              <w:jc w:val="center"/>
              <w:rPr>
                <w:sz w:val="28"/>
                <w:szCs w:val="28"/>
              </w:rPr>
            </w:pPr>
            <w:r>
              <w:rPr>
                <w:sz w:val="28"/>
                <w:szCs w:val="28"/>
              </w:rPr>
              <w:t>Моноблок 1</w:t>
            </w:r>
          </w:p>
        </w:tc>
        <w:tc>
          <w:tcPr>
            <w:tcW w:w="2541" w:type="dxa"/>
          </w:tcPr>
          <w:p w:rsidR="006302BF" w:rsidRDefault="00B67C76" w:rsidP="006302BF">
            <w:pPr>
              <w:jc w:val="center"/>
              <w:rPr>
                <w:sz w:val="28"/>
                <w:szCs w:val="28"/>
              </w:rPr>
            </w:pPr>
            <w:r>
              <w:rPr>
                <w:sz w:val="28"/>
                <w:szCs w:val="28"/>
              </w:rPr>
              <w:t>40</w:t>
            </w:r>
          </w:p>
        </w:tc>
        <w:tc>
          <w:tcPr>
            <w:tcW w:w="2456" w:type="dxa"/>
            <w:vMerge w:val="restart"/>
          </w:tcPr>
          <w:p w:rsidR="006302BF" w:rsidRDefault="00B67C76" w:rsidP="006302BF">
            <w:pPr>
              <w:jc w:val="center"/>
              <w:rPr>
                <w:sz w:val="28"/>
                <w:szCs w:val="28"/>
              </w:rPr>
            </w:pPr>
            <w:r>
              <w:rPr>
                <w:sz w:val="28"/>
                <w:szCs w:val="28"/>
              </w:rPr>
              <w:t>НКП КРАС</w:t>
            </w:r>
          </w:p>
        </w:tc>
      </w:tr>
      <w:tr w:rsidR="00AE3FE6" w:rsidTr="00F10584">
        <w:trPr>
          <w:jc w:val="center"/>
        </w:trPr>
        <w:tc>
          <w:tcPr>
            <w:tcW w:w="1921" w:type="dxa"/>
            <w:vMerge/>
          </w:tcPr>
          <w:p w:rsidR="006302BF" w:rsidRDefault="006302BF" w:rsidP="006302BF">
            <w:pPr>
              <w:jc w:val="center"/>
              <w:rPr>
                <w:sz w:val="28"/>
                <w:szCs w:val="28"/>
              </w:rPr>
            </w:pPr>
          </w:p>
        </w:tc>
        <w:tc>
          <w:tcPr>
            <w:tcW w:w="2710" w:type="dxa"/>
          </w:tcPr>
          <w:p w:rsidR="006302BF" w:rsidRDefault="00B67C76" w:rsidP="006302BF">
            <w:pPr>
              <w:jc w:val="center"/>
              <w:rPr>
                <w:sz w:val="28"/>
                <w:szCs w:val="28"/>
              </w:rPr>
            </w:pPr>
            <w:r>
              <w:rPr>
                <w:sz w:val="28"/>
                <w:szCs w:val="28"/>
              </w:rPr>
              <w:t>Моноблок 2</w:t>
            </w:r>
          </w:p>
        </w:tc>
        <w:tc>
          <w:tcPr>
            <w:tcW w:w="2541" w:type="dxa"/>
          </w:tcPr>
          <w:p w:rsidR="006302BF" w:rsidRDefault="00B67C76" w:rsidP="006302BF">
            <w:pPr>
              <w:jc w:val="center"/>
              <w:rPr>
                <w:sz w:val="28"/>
                <w:szCs w:val="28"/>
              </w:rPr>
            </w:pPr>
            <w:r>
              <w:rPr>
                <w:sz w:val="28"/>
                <w:szCs w:val="28"/>
              </w:rPr>
              <w:t>5</w:t>
            </w:r>
          </w:p>
        </w:tc>
        <w:tc>
          <w:tcPr>
            <w:tcW w:w="2456" w:type="dxa"/>
            <w:vMerge/>
          </w:tcPr>
          <w:p w:rsidR="006302BF" w:rsidRDefault="006302BF" w:rsidP="006302BF">
            <w:pPr>
              <w:jc w:val="center"/>
              <w:rPr>
                <w:sz w:val="28"/>
                <w:szCs w:val="28"/>
              </w:rPr>
            </w:pPr>
          </w:p>
        </w:tc>
      </w:tr>
      <w:tr w:rsidR="00AE3FE6" w:rsidTr="00F10584">
        <w:trPr>
          <w:jc w:val="center"/>
        </w:trPr>
        <w:tc>
          <w:tcPr>
            <w:tcW w:w="1921" w:type="dxa"/>
            <w:vMerge w:val="restart"/>
          </w:tcPr>
          <w:p w:rsidR="006302BF" w:rsidRDefault="00B67C76" w:rsidP="006302BF">
            <w:pPr>
              <w:jc w:val="center"/>
              <w:rPr>
                <w:sz w:val="28"/>
                <w:szCs w:val="28"/>
              </w:rPr>
            </w:pPr>
            <w:r>
              <w:rPr>
                <w:sz w:val="28"/>
                <w:szCs w:val="28"/>
              </w:rPr>
              <w:t>4</w:t>
            </w:r>
          </w:p>
        </w:tc>
        <w:tc>
          <w:tcPr>
            <w:tcW w:w="2710" w:type="dxa"/>
          </w:tcPr>
          <w:p w:rsidR="006302BF" w:rsidRDefault="00B67C76" w:rsidP="006302BF">
            <w:pPr>
              <w:jc w:val="center"/>
              <w:rPr>
                <w:sz w:val="28"/>
                <w:szCs w:val="28"/>
              </w:rPr>
            </w:pPr>
            <w:r>
              <w:rPr>
                <w:sz w:val="28"/>
                <w:szCs w:val="28"/>
              </w:rPr>
              <w:t>Моноблок 1</w:t>
            </w:r>
          </w:p>
        </w:tc>
        <w:tc>
          <w:tcPr>
            <w:tcW w:w="2541" w:type="dxa"/>
          </w:tcPr>
          <w:p w:rsidR="006302BF" w:rsidRDefault="00B67C76" w:rsidP="006302BF">
            <w:pPr>
              <w:jc w:val="center"/>
              <w:rPr>
                <w:sz w:val="28"/>
                <w:szCs w:val="28"/>
              </w:rPr>
            </w:pPr>
            <w:r>
              <w:rPr>
                <w:sz w:val="28"/>
                <w:szCs w:val="28"/>
              </w:rPr>
              <w:t>60</w:t>
            </w:r>
          </w:p>
        </w:tc>
        <w:tc>
          <w:tcPr>
            <w:tcW w:w="2456" w:type="dxa"/>
            <w:vMerge w:val="restart"/>
          </w:tcPr>
          <w:p w:rsidR="006302BF" w:rsidRDefault="00B67C76" w:rsidP="006302BF">
            <w:pPr>
              <w:jc w:val="center"/>
              <w:rPr>
                <w:sz w:val="28"/>
                <w:szCs w:val="28"/>
              </w:rPr>
            </w:pPr>
            <w:r>
              <w:rPr>
                <w:sz w:val="28"/>
                <w:szCs w:val="28"/>
              </w:rPr>
              <w:t>НКП ДВОСТ</w:t>
            </w:r>
          </w:p>
        </w:tc>
      </w:tr>
      <w:tr w:rsidR="00AE3FE6" w:rsidTr="00F10584">
        <w:trPr>
          <w:jc w:val="center"/>
        </w:trPr>
        <w:tc>
          <w:tcPr>
            <w:tcW w:w="1921" w:type="dxa"/>
            <w:vMerge/>
          </w:tcPr>
          <w:p w:rsidR="006302BF" w:rsidRDefault="006302BF" w:rsidP="006302BF">
            <w:pPr>
              <w:jc w:val="center"/>
              <w:rPr>
                <w:sz w:val="28"/>
                <w:szCs w:val="28"/>
              </w:rPr>
            </w:pPr>
          </w:p>
        </w:tc>
        <w:tc>
          <w:tcPr>
            <w:tcW w:w="2710" w:type="dxa"/>
          </w:tcPr>
          <w:p w:rsidR="006302BF" w:rsidRDefault="00B67C76" w:rsidP="006302BF">
            <w:pPr>
              <w:jc w:val="center"/>
              <w:rPr>
                <w:sz w:val="28"/>
                <w:szCs w:val="28"/>
              </w:rPr>
            </w:pPr>
            <w:r>
              <w:rPr>
                <w:sz w:val="28"/>
                <w:szCs w:val="28"/>
              </w:rPr>
              <w:t>Моноблок 2</w:t>
            </w:r>
          </w:p>
        </w:tc>
        <w:tc>
          <w:tcPr>
            <w:tcW w:w="2541" w:type="dxa"/>
          </w:tcPr>
          <w:p w:rsidR="006302BF" w:rsidRDefault="00B67C76" w:rsidP="006302BF">
            <w:pPr>
              <w:jc w:val="center"/>
              <w:rPr>
                <w:sz w:val="28"/>
                <w:szCs w:val="28"/>
              </w:rPr>
            </w:pPr>
            <w:r>
              <w:rPr>
                <w:sz w:val="28"/>
                <w:szCs w:val="28"/>
              </w:rPr>
              <w:t>15</w:t>
            </w:r>
          </w:p>
        </w:tc>
        <w:tc>
          <w:tcPr>
            <w:tcW w:w="2456" w:type="dxa"/>
            <w:vMerge/>
          </w:tcPr>
          <w:p w:rsidR="006302BF" w:rsidRDefault="006302BF" w:rsidP="006302BF">
            <w:pPr>
              <w:jc w:val="center"/>
              <w:rPr>
                <w:sz w:val="28"/>
                <w:szCs w:val="28"/>
              </w:rPr>
            </w:pPr>
          </w:p>
        </w:tc>
      </w:tr>
    </w:tbl>
    <w:p w:rsidR="006302BF" w:rsidRDefault="006302BF" w:rsidP="006302BF">
      <w:pPr>
        <w:ind w:firstLine="709"/>
        <w:jc w:val="center"/>
        <w:rPr>
          <w:sz w:val="28"/>
          <w:szCs w:val="28"/>
        </w:rPr>
      </w:pPr>
    </w:p>
    <w:p w:rsidR="00585A8C" w:rsidRDefault="00585A8C">
      <w:pPr>
        <w:ind w:firstLine="709"/>
        <w:jc w:val="right"/>
        <w:rPr>
          <w:sz w:val="28"/>
          <w:szCs w:val="28"/>
        </w:rPr>
        <w:sectPr w:rsidR="00585A8C">
          <w:headerReference w:type="default" r:id="rId20"/>
          <w:footerReference w:type="even" r:id="rId21"/>
          <w:footerReference w:type="default" r:id="rId22"/>
          <w:pgSz w:w="11906" w:h="16838"/>
          <w:pgMar w:top="1134" w:right="850" w:bottom="1134" w:left="1701" w:header="708" w:footer="708" w:gutter="0"/>
          <w:cols w:space="708"/>
          <w:docGrid w:linePitch="360"/>
        </w:sectPr>
      </w:pPr>
    </w:p>
    <w:p w:rsidR="006302BF" w:rsidRDefault="00B67C76" w:rsidP="00F10584">
      <w:pPr>
        <w:ind w:firstLine="709"/>
        <w:jc w:val="right"/>
        <w:rPr>
          <w:sz w:val="28"/>
          <w:szCs w:val="28"/>
        </w:rPr>
      </w:pPr>
      <w:r>
        <w:rPr>
          <w:sz w:val="28"/>
          <w:szCs w:val="28"/>
        </w:rPr>
        <w:lastRenderedPageBreak/>
        <w:t>Таблица №</w:t>
      </w:r>
      <w:r w:rsidR="000D5AFA">
        <w:rPr>
          <w:sz w:val="28"/>
          <w:szCs w:val="28"/>
        </w:rPr>
        <w:t xml:space="preserve"> </w:t>
      </w:r>
      <w:r>
        <w:rPr>
          <w:sz w:val="28"/>
          <w:szCs w:val="28"/>
        </w:rPr>
        <w:t>2</w:t>
      </w:r>
    </w:p>
    <w:p w:rsidR="006302BF" w:rsidRDefault="00B67C76">
      <w:pPr>
        <w:spacing w:line="360" w:lineRule="auto"/>
        <w:ind w:firstLine="709"/>
        <w:jc w:val="center"/>
        <w:rPr>
          <w:b/>
          <w:sz w:val="28"/>
          <w:szCs w:val="28"/>
        </w:rPr>
      </w:pPr>
      <w:r>
        <w:rPr>
          <w:b/>
          <w:sz w:val="28"/>
          <w:szCs w:val="28"/>
        </w:rPr>
        <w:t>Технические характеристики</w:t>
      </w:r>
      <w:r>
        <w:rPr>
          <w:b/>
          <w:sz w:val="28"/>
          <w:szCs w:val="28"/>
          <w:vertAlign w:val="superscript"/>
        </w:rPr>
        <w:footnoteReference w:id="2"/>
      </w:r>
      <w:r>
        <w:rPr>
          <w:b/>
          <w:sz w:val="28"/>
          <w:szCs w:val="28"/>
        </w:rPr>
        <w:t xml:space="preserve"> закупаемого Оборудования</w:t>
      </w:r>
    </w:p>
    <w:tbl>
      <w:tblPr>
        <w:tblStyle w:val="StGen1"/>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6"/>
        <w:gridCol w:w="5806"/>
        <w:gridCol w:w="5763"/>
      </w:tblGrid>
      <w:tr w:rsidR="00AE3FE6" w:rsidTr="00F10584">
        <w:trPr>
          <w:jc w:val="center"/>
        </w:trPr>
        <w:tc>
          <w:tcPr>
            <w:tcW w:w="16256" w:type="dxa"/>
            <w:gridSpan w:val="3"/>
          </w:tcPr>
          <w:p w:rsidR="00585A8C" w:rsidRDefault="00B67C76">
            <w:pPr>
              <w:ind w:firstLine="35"/>
              <w:jc w:val="center"/>
            </w:pPr>
            <w:bookmarkStart w:id="18" w:name="_Hlk142397616"/>
            <w:r>
              <w:t xml:space="preserve">Требования* </w:t>
            </w:r>
          </w:p>
        </w:tc>
      </w:tr>
      <w:tr w:rsidR="00AE3FE6" w:rsidTr="00F10584">
        <w:trPr>
          <w:jc w:val="center"/>
        </w:trPr>
        <w:tc>
          <w:tcPr>
            <w:tcW w:w="2972" w:type="dxa"/>
          </w:tcPr>
          <w:p w:rsidR="00585A8C" w:rsidRDefault="00B67C76" w:rsidP="00585A8C">
            <w:pPr>
              <w:ind w:firstLine="35"/>
              <w:jc w:val="center"/>
              <w:rPr>
                <w:b/>
              </w:rPr>
            </w:pPr>
            <w:r>
              <w:rPr>
                <w:b/>
              </w:rPr>
              <w:t>Параметр</w:t>
            </w:r>
          </w:p>
        </w:tc>
        <w:tc>
          <w:tcPr>
            <w:tcW w:w="6667" w:type="dxa"/>
          </w:tcPr>
          <w:p w:rsidR="00585A8C" w:rsidRDefault="00B67C76" w:rsidP="00585A8C">
            <w:pPr>
              <w:ind w:firstLine="35"/>
              <w:jc w:val="center"/>
              <w:rPr>
                <w:b/>
              </w:rPr>
            </w:pPr>
            <w:r>
              <w:rPr>
                <w:b/>
              </w:rPr>
              <w:t>Моноблок 1</w:t>
            </w:r>
          </w:p>
        </w:tc>
        <w:tc>
          <w:tcPr>
            <w:tcW w:w="6617" w:type="dxa"/>
          </w:tcPr>
          <w:p w:rsidR="00585A8C" w:rsidRDefault="00B67C76" w:rsidP="00585A8C">
            <w:pPr>
              <w:ind w:firstLine="35"/>
              <w:jc w:val="center"/>
              <w:rPr>
                <w:b/>
              </w:rPr>
            </w:pPr>
            <w:r>
              <w:rPr>
                <w:b/>
              </w:rPr>
              <w:t xml:space="preserve">Моноблок </w:t>
            </w:r>
            <w:r w:rsidR="009359B0">
              <w:rPr>
                <w:b/>
              </w:rPr>
              <w:t>2</w:t>
            </w:r>
          </w:p>
        </w:tc>
      </w:tr>
      <w:tr w:rsidR="00AE3FE6" w:rsidRPr="00DD326D" w:rsidTr="00F10584">
        <w:trPr>
          <w:trHeight w:val="276"/>
          <w:jc w:val="center"/>
        </w:trPr>
        <w:tc>
          <w:tcPr>
            <w:tcW w:w="2972" w:type="dxa"/>
          </w:tcPr>
          <w:p w:rsidR="00585A8C" w:rsidRDefault="00B67C76" w:rsidP="00585A8C">
            <w:pPr>
              <w:tabs>
                <w:tab w:val="right" w:pos="3331"/>
              </w:tabs>
              <w:ind w:firstLine="35"/>
            </w:pPr>
            <w:r>
              <w:t>Компания производитель</w:t>
            </w:r>
            <w:r>
              <w:rPr>
                <w:rStyle w:val="af7"/>
              </w:rPr>
              <w:footnoteReference w:id="3"/>
            </w:r>
          </w:p>
        </w:tc>
        <w:tc>
          <w:tcPr>
            <w:tcW w:w="13284" w:type="dxa"/>
            <w:gridSpan w:val="2"/>
          </w:tcPr>
          <w:p w:rsidR="00585A8C" w:rsidRDefault="00B67C76" w:rsidP="00F10584">
            <w:pPr>
              <w:spacing w:line="57" w:lineRule="atLeast"/>
              <w:jc w:val="center"/>
              <w:rPr>
                <w:lang w:val="en-US"/>
              </w:rPr>
            </w:pPr>
            <w:r>
              <w:rPr>
                <w:lang w:val="en-US"/>
              </w:rPr>
              <w:t xml:space="preserve">MSI, Lenovo, HP Inc, Phillips, Dell, ASUS, </w:t>
            </w:r>
            <w:r>
              <w:rPr>
                <w:lang w:val="en-US"/>
              </w:rPr>
              <w:tab/>
              <w:t>Acer, Samsung, Sony, Toshiba</w:t>
            </w:r>
          </w:p>
        </w:tc>
      </w:tr>
      <w:tr w:rsidR="00AE3FE6" w:rsidTr="00F10584">
        <w:trPr>
          <w:trHeight w:val="276"/>
          <w:jc w:val="center"/>
        </w:trPr>
        <w:tc>
          <w:tcPr>
            <w:tcW w:w="2972" w:type="dxa"/>
          </w:tcPr>
          <w:p w:rsidR="000D5AFA" w:rsidRDefault="00B67C76" w:rsidP="00585A8C">
            <w:pPr>
              <w:tabs>
                <w:tab w:val="left" w:pos="298"/>
              </w:tabs>
              <w:ind w:firstLine="35"/>
            </w:pPr>
            <w:r>
              <w:t>Гарантия от Поставщика</w:t>
            </w:r>
          </w:p>
        </w:tc>
        <w:tc>
          <w:tcPr>
            <w:tcW w:w="13284" w:type="dxa"/>
            <w:gridSpan w:val="2"/>
          </w:tcPr>
          <w:p w:rsidR="000D5AFA" w:rsidRDefault="00B67C76" w:rsidP="00F10584">
            <w:pPr>
              <w:tabs>
                <w:tab w:val="left" w:pos="298"/>
              </w:tabs>
              <w:ind w:firstLine="35"/>
              <w:jc w:val="center"/>
            </w:pPr>
            <w:r>
              <w:t>Не менее 12 месяцев</w:t>
            </w:r>
          </w:p>
        </w:tc>
      </w:tr>
      <w:tr w:rsidR="00AE3FE6" w:rsidTr="00F10584">
        <w:trPr>
          <w:trHeight w:val="276"/>
          <w:jc w:val="center"/>
        </w:trPr>
        <w:tc>
          <w:tcPr>
            <w:tcW w:w="2972" w:type="dxa"/>
          </w:tcPr>
          <w:p w:rsidR="000D5AFA" w:rsidRDefault="00B67C76" w:rsidP="00585A8C">
            <w:pPr>
              <w:tabs>
                <w:tab w:val="left" w:pos="298"/>
              </w:tabs>
              <w:ind w:firstLine="35"/>
            </w:pPr>
            <w:r>
              <w:t>Цвет корпуса</w:t>
            </w:r>
          </w:p>
        </w:tc>
        <w:tc>
          <w:tcPr>
            <w:tcW w:w="13284" w:type="dxa"/>
            <w:gridSpan w:val="2"/>
          </w:tcPr>
          <w:p w:rsidR="000D5AFA" w:rsidRDefault="00B67C76" w:rsidP="00F10584">
            <w:pPr>
              <w:tabs>
                <w:tab w:val="left" w:pos="298"/>
              </w:tabs>
              <w:jc w:val="center"/>
            </w:pPr>
            <w:r>
              <w:t xml:space="preserve">Черный, серый, серебристый </w:t>
            </w:r>
          </w:p>
        </w:tc>
      </w:tr>
      <w:tr w:rsidR="00AE3FE6" w:rsidTr="00F10584">
        <w:trPr>
          <w:jc w:val="center"/>
        </w:trPr>
        <w:tc>
          <w:tcPr>
            <w:tcW w:w="2972" w:type="dxa"/>
          </w:tcPr>
          <w:p w:rsidR="00585A8C" w:rsidRDefault="00B67C76" w:rsidP="00585A8C">
            <w:pPr>
              <w:tabs>
                <w:tab w:val="left" w:pos="298"/>
              </w:tabs>
              <w:ind w:firstLine="35"/>
            </w:pPr>
            <w:r>
              <w:t>Исполнение</w:t>
            </w:r>
          </w:p>
        </w:tc>
        <w:tc>
          <w:tcPr>
            <w:tcW w:w="6667" w:type="dxa"/>
          </w:tcPr>
          <w:p w:rsidR="00585A8C" w:rsidRDefault="00B67C76" w:rsidP="00585A8C">
            <w:pPr>
              <w:tabs>
                <w:tab w:val="left" w:pos="298"/>
              </w:tabs>
              <w:ind w:firstLine="35"/>
            </w:pPr>
            <w:r>
              <w:t xml:space="preserve">Моноблочный корпус с диагональю экрана не менее 23,8” </w:t>
            </w:r>
          </w:p>
        </w:tc>
        <w:tc>
          <w:tcPr>
            <w:tcW w:w="6617" w:type="dxa"/>
          </w:tcPr>
          <w:p w:rsidR="00585A8C" w:rsidRDefault="00B67C76" w:rsidP="00585A8C">
            <w:pPr>
              <w:tabs>
                <w:tab w:val="left" w:pos="298"/>
              </w:tabs>
              <w:ind w:firstLine="35"/>
            </w:pPr>
            <w:r>
              <w:t>Моноблочный корпус с диагональю экрана не менее 2</w:t>
            </w:r>
            <w:r w:rsidR="00D74B20">
              <w:t>7</w:t>
            </w:r>
            <w:r>
              <w:t xml:space="preserve">,” </w:t>
            </w:r>
          </w:p>
        </w:tc>
      </w:tr>
      <w:tr w:rsidR="00AE3FE6" w:rsidTr="00F10584">
        <w:trPr>
          <w:trHeight w:val="494"/>
          <w:jc w:val="center"/>
        </w:trPr>
        <w:tc>
          <w:tcPr>
            <w:tcW w:w="2972" w:type="dxa"/>
          </w:tcPr>
          <w:p w:rsidR="000D5AFA" w:rsidRDefault="00B67C76" w:rsidP="00585A8C">
            <w:pPr>
              <w:tabs>
                <w:tab w:val="left" w:pos="298"/>
              </w:tabs>
              <w:ind w:firstLine="35"/>
            </w:pPr>
            <w:r>
              <w:t>Процессор</w:t>
            </w:r>
          </w:p>
        </w:tc>
        <w:tc>
          <w:tcPr>
            <w:tcW w:w="13284" w:type="dxa"/>
            <w:gridSpan w:val="2"/>
          </w:tcPr>
          <w:p w:rsidR="000D5AFA" w:rsidRDefault="00B67C76" w:rsidP="00585A8C">
            <w:pPr>
              <w:tabs>
                <w:tab w:val="left" w:pos="298"/>
              </w:tabs>
              <w:ind w:firstLine="35"/>
            </w:pPr>
            <w:r>
              <w:t>Intel Core i5 (Серия не ниже 1240P), максимальная частота – не менее 3ГГц, количество ядер/вычислительных потоков – не менее 12/12; </w:t>
            </w:r>
          </w:p>
        </w:tc>
      </w:tr>
      <w:tr w:rsidR="00AE3FE6" w:rsidTr="00F10584">
        <w:trPr>
          <w:jc w:val="center"/>
        </w:trPr>
        <w:tc>
          <w:tcPr>
            <w:tcW w:w="2972" w:type="dxa"/>
          </w:tcPr>
          <w:p w:rsidR="00585A8C" w:rsidRDefault="00B67C76" w:rsidP="00585A8C">
            <w:pPr>
              <w:tabs>
                <w:tab w:val="left" w:pos="298"/>
              </w:tabs>
              <w:ind w:firstLine="35"/>
            </w:pPr>
            <w:r>
              <w:t>Оперативная память</w:t>
            </w:r>
          </w:p>
        </w:tc>
        <w:tc>
          <w:tcPr>
            <w:tcW w:w="6667" w:type="dxa"/>
          </w:tcPr>
          <w:p w:rsidR="00585A8C" w:rsidRDefault="00B67C76" w:rsidP="00585A8C">
            <w:pPr>
              <w:tabs>
                <w:tab w:val="left" w:pos="298"/>
              </w:tabs>
              <w:ind w:firstLine="35"/>
            </w:pPr>
            <w:r>
              <w:t>Не менее 8 ГБ, типа DDR4 или следующих поколений, частота – не менее 2666 МГц, максимальный объем, возможный для установки до 32 ГБ</w:t>
            </w:r>
          </w:p>
        </w:tc>
        <w:tc>
          <w:tcPr>
            <w:tcW w:w="6617" w:type="dxa"/>
          </w:tcPr>
          <w:p w:rsidR="00585A8C" w:rsidRDefault="00B67C76" w:rsidP="00585A8C">
            <w:pPr>
              <w:tabs>
                <w:tab w:val="left" w:pos="298"/>
              </w:tabs>
              <w:ind w:firstLine="35"/>
            </w:pPr>
            <w:r>
              <w:t>Не менее 16 ГБ, типа DDR4</w:t>
            </w:r>
            <w:r w:rsidR="001A75DE">
              <w:t xml:space="preserve"> или следующих поколений</w:t>
            </w:r>
            <w:r>
              <w:t>, частота – не менее 2666 МГц, максимальный объем, возможный для установки до 32 ГБ</w:t>
            </w:r>
          </w:p>
        </w:tc>
      </w:tr>
      <w:tr w:rsidR="00AE3FE6" w:rsidTr="00F10584">
        <w:trPr>
          <w:jc w:val="center"/>
        </w:trPr>
        <w:tc>
          <w:tcPr>
            <w:tcW w:w="2972" w:type="dxa"/>
          </w:tcPr>
          <w:p w:rsidR="000D5AFA" w:rsidRDefault="00B67C76" w:rsidP="00585A8C">
            <w:pPr>
              <w:tabs>
                <w:tab w:val="left" w:pos="298"/>
              </w:tabs>
              <w:ind w:firstLine="35"/>
            </w:pPr>
            <w:r>
              <w:t>Жесткий диск</w:t>
            </w:r>
          </w:p>
        </w:tc>
        <w:tc>
          <w:tcPr>
            <w:tcW w:w="13284" w:type="dxa"/>
            <w:gridSpan w:val="2"/>
          </w:tcPr>
          <w:p w:rsidR="000D5AFA" w:rsidRDefault="00B67C76" w:rsidP="00F10584">
            <w:pPr>
              <w:tabs>
                <w:tab w:val="left" w:pos="298"/>
              </w:tabs>
              <w:jc w:val="center"/>
            </w:pPr>
            <w:r>
              <w:t>Тип – M.2 SSD, объем -не менее 256 ГБ. Наличие возможности установки второго диска 2.5”</w:t>
            </w:r>
          </w:p>
        </w:tc>
      </w:tr>
      <w:tr w:rsidR="00AE3FE6" w:rsidTr="00F10584">
        <w:trPr>
          <w:trHeight w:val="425"/>
          <w:jc w:val="center"/>
        </w:trPr>
        <w:tc>
          <w:tcPr>
            <w:tcW w:w="2972" w:type="dxa"/>
          </w:tcPr>
          <w:p w:rsidR="000D5AFA" w:rsidRDefault="00B67C76" w:rsidP="00585A8C">
            <w:pPr>
              <w:tabs>
                <w:tab w:val="left" w:pos="298"/>
              </w:tabs>
              <w:ind w:firstLine="35"/>
            </w:pPr>
            <w:r>
              <w:t>Сетевой контроллер</w:t>
            </w:r>
          </w:p>
        </w:tc>
        <w:tc>
          <w:tcPr>
            <w:tcW w:w="13284" w:type="dxa"/>
            <w:gridSpan w:val="2"/>
          </w:tcPr>
          <w:p w:rsidR="000D5AFA" w:rsidRDefault="00B67C76" w:rsidP="00F10584">
            <w:pPr>
              <w:tabs>
                <w:tab w:val="left" w:pos="298"/>
              </w:tabs>
              <w:ind w:firstLine="35"/>
              <w:jc w:val="center"/>
            </w:pPr>
            <w:r>
              <w:t>Ethernet - интегрированный 100/1000 Mbit/s;</w:t>
            </w:r>
          </w:p>
        </w:tc>
      </w:tr>
      <w:tr w:rsidR="00AE3FE6" w:rsidTr="00F10584">
        <w:trPr>
          <w:jc w:val="center"/>
        </w:trPr>
        <w:tc>
          <w:tcPr>
            <w:tcW w:w="2972" w:type="dxa"/>
          </w:tcPr>
          <w:p w:rsidR="000D5AFA" w:rsidRDefault="00B67C76" w:rsidP="00585A8C">
            <w:pPr>
              <w:tabs>
                <w:tab w:val="left" w:pos="298"/>
              </w:tabs>
              <w:ind w:firstLine="35"/>
            </w:pPr>
            <w:r>
              <w:t>Звуковой адаптер</w:t>
            </w:r>
          </w:p>
        </w:tc>
        <w:tc>
          <w:tcPr>
            <w:tcW w:w="13284" w:type="dxa"/>
            <w:gridSpan w:val="2"/>
          </w:tcPr>
          <w:p w:rsidR="000D5AFA" w:rsidRDefault="00B67C76" w:rsidP="00F10584">
            <w:pPr>
              <w:tabs>
                <w:tab w:val="left" w:pos="298"/>
              </w:tabs>
              <w:ind w:firstLine="35"/>
              <w:jc w:val="center"/>
            </w:pPr>
            <w:r>
              <w:t>Интегрированный</w:t>
            </w:r>
          </w:p>
        </w:tc>
      </w:tr>
      <w:tr w:rsidR="00AE3FE6" w:rsidTr="00F10584">
        <w:trPr>
          <w:jc w:val="center"/>
        </w:trPr>
        <w:tc>
          <w:tcPr>
            <w:tcW w:w="2972" w:type="dxa"/>
          </w:tcPr>
          <w:p w:rsidR="000D5AFA" w:rsidRDefault="00B67C76" w:rsidP="00585A8C">
            <w:pPr>
              <w:tabs>
                <w:tab w:val="left" w:pos="298"/>
              </w:tabs>
              <w:ind w:firstLine="35"/>
            </w:pPr>
            <w:r>
              <w:t>Видеоадаптер</w:t>
            </w:r>
          </w:p>
        </w:tc>
        <w:tc>
          <w:tcPr>
            <w:tcW w:w="13284" w:type="dxa"/>
            <w:gridSpan w:val="2"/>
          </w:tcPr>
          <w:p w:rsidR="000D5AFA" w:rsidRDefault="00B67C76" w:rsidP="00F10584">
            <w:pPr>
              <w:tabs>
                <w:tab w:val="left" w:pos="298"/>
              </w:tabs>
              <w:ind w:firstLine="35"/>
              <w:jc w:val="center"/>
            </w:pPr>
            <w:r>
              <w:t>Интегрированный</w:t>
            </w:r>
          </w:p>
        </w:tc>
      </w:tr>
      <w:tr w:rsidR="00AE3FE6" w:rsidTr="00F10584">
        <w:trPr>
          <w:jc w:val="center"/>
        </w:trPr>
        <w:tc>
          <w:tcPr>
            <w:tcW w:w="2972" w:type="dxa"/>
          </w:tcPr>
          <w:p w:rsidR="000D5AFA" w:rsidRDefault="00B67C76" w:rsidP="00585A8C">
            <w:pPr>
              <w:tabs>
                <w:tab w:val="left" w:pos="298"/>
              </w:tabs>
              <w:ind w:firstLine="35"/>
            </w:pPr>
            <w:r>
              <w:t>Стандартные порты ввода/вывода</w:t>
            </w:r>
          </w:p>
        </w:tc>
        <w:tc>
          <w:tcPr>
            <w:tcW w:w="13284" w:type="dxa"/>
            <w:gridSpan w:val="2"/>
          </w:tcPr>
          <w:p w:rsidR="000D5AFA" w:rsidRDefault="00B67C76" w:rsidP="00F10584">
            <w:pPr>
              <w:tabs>
                <w:tab w:val="left" w:pos="298"/>
              </w:tabs>
              <w:ind w:firstLine="35"/>
              <w:jc w:val="center"/>
              <w:rPr>
                <w:lang w:val="en-US"/>
              </w:rPr>
            </w:pPr>
            <w:r>
              <w:rPr>
                <w:lang w:val="en-US"/>
              </w:rPr>
              <w:t>Не менее 2 USB 3.2 Gen 2 Type-A;</w:t>
            </w:r>
          </w:p>
          <w:p w:rsidR="000D5AFA" w:rsidRPr="000D3671" w:rsidRDefault="00B67C76" w:rsidP="00F10584">
            <w:pPr>
              <w:tabs>
                <w:tab w:val="left" w:pos="298"/>
              </w:tabs>
              <w:ind w:firstLine="35"/>
              <w:jc w:val="center"/>
            </w:pPr>
            <w:r>
              <w:t xml:space="preserve">Не менее 1 </w:t>
            </w:r>
            <w:r>
              <w:rPr>
                <w:lang w:val="en-US"/>
              </w:rPr>
              <w:t>USB</w:t>
            </w:r>
            <w:r>
              <w:t xml:space="preserve"> 3.2 </w:t>
            </w:r>
            <w:r>
              <w:rPr>
                <w:lang w:val="en-US"/>
              </w:rPr>
              <w:t>Gen</w:t>
            </w:r>
            <w:r>
              <w:t xml:space="preserve"> 2 </w:t>
            </w:r>
            <w:r>
              <w:rPr>
                <w:lang w:val="en-US"/>
              </w:rPr>
              <w:t>Type</w:t>
            </w:r>
            <w:r>
              <w:t>-</w:t>
            </w:r>
            <w:r>
              <w:rPr>
                <w:lang w:val="en-US"/>
              </w:rPr>
              <w:t>C</w:t>
            </w:r>
            <w:r>
              <w:t>.</w:t>
            </w:r>
          </w:p>
          <w:p w:rsidR="000D5AFA" w:rsidRPr="000D3671" w:rsidRDefault="00B67C76" w:rsidP="00F10584">
            <w:pPr>
              <w:tabs>
                <w:tab w:val="left" w:pos="298"/>
              </w:tabs>
              <w:ind w:firstLine="35"/>
              <w:jc w:val="center"/>
            </w:pPr>
            <w:r>
              <w:t xml:space="preserve">Не менее 1 </w:t>
            </w:r>
            <w:r>
              <w:rPr>
                <w:lang w:val="en-US"/>
              </w:rPr>
              <w:t>HDMI</w:t>
            </w:r>
            <w:r>
              <w:t xml:space="preserve"> </w:t>
            </w:r>
            <w:r>
              <w:rPr>
                <w:lang w:val="en-US"/>
              </w:rPr>
              <w:t>out</w:t>
            </w:r>
          </w:p>
          <w:p w:rsidR="000D5AFA" w:rsidRPr="000D3671" w:rsidRDefault="00B67C76" w:rsidP="00F10584">
            <w:pPr>
              <w:tabs>
                <w:tab w:val="left" w:pos="298"/>
              </w:tabs>
              <w:ind w:firstLine="35"/>
              <w:jc w:val="center"/>
            </w:pPr>
            <w:r>
              <w:t xml:space="preserve">Не менее 1 </w:t>
            </w:r>
            <w:r>
              <w:rPr>
                <w:lang w:val="en-US"/>
              </w:rPr>
              <w:t>USB</w:t>
            </w:r>
            <w:r>
              <w:t xml:space="preserve"> 2 </w:t>
            </w:r>
            <w:r>
              <w:rPr>
                <w:lang w:val="en-US"/>
              </w:rPr>
              <w:t>Type</w:t>
            </w:r>
            <w:r>
              <w:t>-</w:t>
            </w:r>
            <w:r>
              <w:rPr>
                <w:lang w:val="en-US"/>
              </w:rPr>
              <w:t>A</w:t>
            </w:r>
          </w:p>
          <w:p w:rsidR="000D5AFA" w:rsidRPr="00F10584" w:rsidRDefault="00B67C76" w:rsidP="00F10584">
            <w:pPr>
              <w:tabs>
                <w:tab w:val="left" w:pos="298"/>
              </w:tabs>
              <w:ind w:firstLine="35"/>
              <w:jc w:val="center"/>
            </w:pPr>
            <w:r>
              <w:t xml:space="preserve">Наличие порта </w:t>
            </w:r>
            <w:r>
              <w:rPr>
                <w:lang w:val="en-US"/>
              </w:rPr>
              <w:t>RJ</w:t>
            </w:r>
            <w:r>
              <w:t>-45;</w:t>
            </w:r>
          </w:p>
        </w:tc>
      </w:tr>
      <w:tr w:rsidR="00AE3FE6" w:rsidTr="00F10584">
        <w:trPr>
          <w:jc w:val="center"/>
        </w:trPr>
        <w:tc>
          <w:tcPr>
            <w:tcW w:w="2972" w:type="dxa"/>
          </w:tcPr>
          <w:p w:rsidR="000D5AFA" w:rsidRDefault="00B67C76" w:rsidP="00585A8C">
            <w:pPr>
              <w:tabs>
                <w:tab w:val="left" w:pos="298"/>
              </w:tabs>
              <w:ind w:firstLine="35"/>
            </w:pPr>
            <w:r>
              <w:rPr>
                <w:color w:val="222222"/>
                <w:highlight w:val="white"/>
              </w:rPr>
              <w:t>Привод оптических дисков</w:t>
            </w:r>
          </w:p>
        </w:tc>
        <w:tc>
          <w:tcPr>
            <w:tcW w:w="13284" w:type="dxa"/>
            <w:gridSpan w:val="2"/>
          </w:tcPr>
          <w:p w:rsidR="000D5AFA" w:rsidRDefault="00B67C76" w:rsidP="00F10584">
            <w:pPr>
              <w:tabs>
                <w:tab w:val="left" w:pos="298"/>
              </w:tabs>
              <w:ind w:firstLine="35"/>
              <w:jc w:val="center"/>
            </w:pPr>
            <w:r>
              <w:t>Необходимо отсутствие, допускается заглушка места установки привода.</w:t>
            </w:r>
          </w:p>
        </w:tc>
      </w:tr>
      <w:tr w:rsidR="00AE3FE6" w:rsidTr="00F10584">
        <w:trPr>
          <w:jc w:val="center"/>
        </w:trPr>
        <w:tc>
          <w:tcPr>
            <w:tcW w:w="2972" w:type="dxa"/>
          </w:tcPr>
          <w:p w:rsidR="000D5AFA" w:rsidRDefault="00B67C76" w:rsidP="00585A8C">
            <w:pPr>
              <w:tabs>
                <w:tab w:val="left" w:pos="298"/>
              </w:tabs>
              <w:ind w:firstLine="35"/>
            </w:pPr>
            <w:r>
              <w:lastRenderedPageBreak/>
              <w:t xml:space="preserve">Камера </w:t>
            </w:r>
          </w:p>
        </w:tc>
        <w:tc>
          <w:tcPr>
            <w:tcW w:w="13284" w:type="dxa"/>
            <w:gridSpan w:val="2"/>
          </w:tcPr>
          <w:p w:rsidR="000D5AFA" w:rsidRDefault="00B67C76" w:rsidP="00F10584">
            <w:pPr>
              <w:tabs>
                <w:tab w:val="left" w:pos="298"/>
              </w:tabs>
              <w:ind w:firstLine="35"/>
              <w:jc w:val="center"/>
            </w:pPr>
            <w:r>
              <w:t>Встроенная камера с разрешением Full HD;</w:t>
            </w:r>
          </w:p>
        </w:tc>
      </w:tr>
      <w:tr w:rsidR="00AE3FE6" w:rsidTr="00F10584">
        <w:trPr>
          <w:trHeight w:val="320"/>
          <w:jc w:val="center"/>
        </w:trPr>
        <w:tc>
          <w:tcPr>
            <w:tcW w:w="2972" w:type="dxa"/>
          </w:tcPr>
          <w:p w:rsidR="000D5AFA" w:rsidRDefault="00B67C76" w:rsidP="00585A8C">
            <w:pPr>
              <w:tabs>
                <w:tab w:val="left" w:pos="298"/>
              </w:tabs>
              <w:ind w:firstLine="35"/>
            </w:pPr>
            <w:r>
              <w:t>Аудио</w:t>
            </w:r>
          </w:p>
        </w:tc>
        <w:tc>
          <w:tcPr>
            <w:tcW w:w="13284" w:type="dxa"/>
            <w:gridSpan w:val="2"/>
          </w:tcPr>
          <w:p w:rsidR="000D5AFA" w:rsidRDefault="00B67C76" w:rsidP="00F10584">
            <w:pPr>
              <w:tabs>
                <w:tab w:val="left" w:pos="298"/>
              </w:tabs>
              <w:ind w:firstLine="35"/>
              <w:jc w:val="center"/>
            </w:pPr>
            <w:r>
              <w:t>Встроенные стереодинамики и микрофон;</w:t>
            </w:r>
          </w:p>
        </w:tc>
      </w:tr>
      <w:tr w:rsidR="00AE3FE6" w:rsidTr="00F10584">
        <w:trPr>
          <w:trHeight w:val="320"/>
          <w:jc w:val="center"/>
        </w:trPr>
        <w:tc>
          <w:tcPr>
            <w:tcW w:w="2972" w:type="dxa"/>
          </w:tcPr>
          <w:p w:rsidR="000D5AFA" w:rsidRDefault="00B67C76" w:rsidP="00585A8C">
            <w:pPr>
              <w:tabs>
                <w:tab w:val="left" w:pos="298"/>
              </w:tabs>
              <w:ind w:firstLine="35"/>
            </w:pPr>
            <w:r>
              <w:t>Клавиатура</w:t>
            </w:r>
          </w:p>
        </w:tc>
        <w:tc>
          <w:tcPr>
            <w:tcW w:w="13284" w:type="dxa"/>
            <w:gridSpan w:val="2"/>
          </w:tcPr>
          <w:p w:rsidR="000D5AFA" w:rsidRDefault="00B67C76" w:rsidP="00F10584">
            <w:pPr>
              <w:tabs>
                <w:tab w:val="left" w:pos="298"/>
              </w:tabs>
              <w:jc w:val="center"/>
            </w:pPr>
            <w:r>
              <w:t>Полноразмерная, проводная или беспроводная. Русскоязычная.</w:t>
            </w:r>
            <w:r>
              <w:br/>
              <w:t>От производителя моноблока</w:t>
            </w:r>
          </w:p>
        </w:tc>
      </w:tr>
      <w:tr w:rsidR="00AE3FE6" w:rsidTr="00F10584">
        <w:trPr>
          <w:jc w:val="center"/>
        </w:trPr>
        <w:tc>
          <w:tcPr>
            <w:tcW w:w="2972" w:type="dxa"/>
            <w:shd w:val="clear" w:color="auto" w:fill="auto"/>
          </w:tcPr>
          <w:p w:rsidR="000D5AFA" w:rsidRDefault="00B67C76" w:rsidP="00585A8C">
            <w:pPr>
              <w:tabs>
                <w:tab w:val="left" w:pos="298"/>
              </w:tabs>
              <w:ind w:firstLine="35"/>
            </w:pPr>
            <w:r>
              <w:t>Мышь</w:t>
            </w:r>
          </w:p>
        </w:tc>
        <w:tc>
          <w:tcPr>
            <w:tcW w:w="13284" w:type="dxa"/>
            <w:gridSpan w:val="2"/>
            <w:shd w:val="clear" w:color="auto" w:fill="auto"/>
          </w:tcPr>
          <w:p w:rsidR="000D5AFA" w:rsidRDefault="00B67C76" w:rsidP="00F10584">
            <w:pPr>
              <w:tabs>
                <w:tab w:val="left" w:pos="298"/>
              </w:tabs>
              <w:jc w:val="center"/>
            </w:pPr>
            <w:r>
              <w:t xml:space="preserve">Проводная или беспроводная. </w:t>
            </w:r>
            <w:r>
              <w:br/>
              <w:t>От производителя моноблока.</w:t>
            </w:r>
          </w:p>
        </w:tc>
      </w:tr>
      <w:tr w:rsidR="00AE3FE6" w:rsidTr="00F10584">
        <w:trPr>
          <w:jc w:val="center"/>
        </w:trPr>
        <w:tc>
          <w:tcPr>
            <w:tcW w:w="2972" w:type="dxa"/>
          </w:tcPr>
          <w:p w:rsidR="000D5AFA" w:rsidRDefault="00B67C76" w:rsidP="00585A8C">
            <w:pPr>
              <w:tabs>
                <w:tab w:val="left" w:pos="298"/>
              </w:tabs>
              <w:ind w:firstLine="35"/>
            </w:pPr>
            <w:r>
              <w:t>Корпус</w:t>
            </w:r>
          </w:p>
        </w:tc>
        <w:tc>
          <w:tcPr>
            <w:tcW w:w="13284" w:type="dxa"/>
            <w:gridSpan w:val="2"/>
          </w:tcPr>
          <w:p w:rsidR="000D5AFA" w:rsidRDefault="00B67C76" w:rsidP="00F10584">
            <w:pPr>
              <w:tabs>
                <w:tab w:val="left" w:pos="298"/>
              </w:tabs>
              <w:ind w:firstLine="35"/>
              <w:jc w:val="center"/>
            </w:pPr>
            <w:r>
              <w:t>Возможность регулировки по высоте</w:t>
            </w:r>
            <w:r>
              <w:rPr>
                <w:lang w:val="en-US"/>
              </w:rPr>
              <w:t>;</w:t>
            </w:r>
          </w:p>
        </w:tc>
      </w:tr>
      <w:tr w:rsidR="00AE3FE6" w:rsidTr="00F10584">
        <w:trPr>
          <w:jc w:val="center"/>
        </w:trPr>
        <w:tc>
          <w:tcPr>
            <w:tcW w:w="2972" w:type="dxa"/>
            <w:shd w:val="clear" w:color="auto" w:fill="auto"/>
          </w:tcPr>
          <w:p w:rsidR="000D5AFA" w:rsidRDefault="00B67C76" w:rsidP="00585A8C">
            <w:pPr>
              <w:ind w:firstLine="35"/>
            </w:pPr>
            <w:r>
              <w:t>Тип экрана</w:t>
            </w:r>
          </w:p>
        </w:tc>
        <w:tc>
          <w:tcPr>
            <w:tcW w:w="13284" w:type="dxa"/>
            <w:gridSpan w:val="2"/>
            <w:shd w:val="clear" w:color="auto" w:fill="auto"/>
          </w:tcPr>
          <w:p w:rsidR="000D5AFA" w:rsidRDefault="00B67C76" w:rsidP="00F10584">
            <w:pPr>
              <w:ind w:firstLine="35"/>
              <w:jc w:val="center"/>
            </w:pPr>
            <w:r>
              <w:t>Матовый, с антибликовым покрытием;</w:t>
            </w:r>
          </w:p>
        </w:tc>
      </w:tr>
      <w:tr w:rsidR="00AE3FE6" w:rsidTr="00F10584">
        <w:trPr>
          <w:jc w:val="center"/>
        </w:trPr>
        <w:tc>
          <w:tcPr>
            <w:tcW w:w="2972" w:type="dxa"/>
            <w:shd w:val="clear" w:color="auto" w:fill="auto"/>
          </w:tcPr>
          <w:p w:rsidR="000D5AFA" w:rsidRDefault="00B67C76" w:rsidP="00585A8C">
            <w:pPr>
              <w:ind w:firstLine="35"/>
            </w:pPr>
            <w:r>
              <w:t>Сенсорный экран</w:t>
            </w:r>
          </w:p>
        </w:tc>
        <w:tc>
          <w:tcPr>
            <w:tcW w:w="13284" w:type="dxa"/>
            <w:gridSpan w:val="2"/>
            <w:shd w:val="clear" w:color="auto" w:fill="auto"/>
          </w:tcPr>
          <w:p w:rsidR="000D5AFA" w:rsidRDefault="00B67C76" w:rsidP="00F10584">
            <w:pPr>
              <w:ind w:firstLine="35"/>
              <w:jc w:val="center"/>
            </w:pPr>
            <w:r>
              <w:t>Без сенсорного экрана;</w:t>
            </w:r>
          </w:p>
        </w:tc>
      </w:tr>
      <w:tr w:rsidR="00AE3FE6" w:rsidTr="00F10584">
        <w:trPr>
          <w:jc w:val="center"/>
        </w:trPr>
        <w:tc>
          <w:tcPr>
            <w:tcW w:w="2972" w:type="dxa"/>
            <w:shd w:val="clear" w:color="auto" w:fill="auto"/>
          </w:tcPr>
          <w:p w:rsidR="00585A8C" w:rsidRDefault="00B67C76" w:rsidP="00585A8C">
            <w:pPr>
              <w:ind w:firstLine="35"/>
            </w:pPr>
            <w:r>
              <w:t>Диагональ</w:t>
            </w:r>
          </w:p>
        </w:tc>
        <w:tc>
          <w:tcPr>
            <w:tcW w:w="6667" w:type="dxa"/>
            <w:shd w:val="clear" w:color="auto" w:fill="auto"/>
          </w:tcPr>
          <w:p w:rsidR="00585A8C" w:rsidRDefault="00B67C76" w:rsidP="00585A8C">
            <w:pPr>
              <w:ind w:firstLine="35"/>
            </w:pPr>
            <w:r>
              <w:t>не менее 23.8”, соотношение сторон 16:9;</w:t>
            </w:r>
          </w:p>
        </w:tc>
        <w:tc>
          <w:tcPr>
            <w:tcW w:w="6617" w:type="dxa"/>
          </w:tcPr>
          <w:p w:rsidR="00585A8C" w:rsidRDefault="00B67C76" w:rsidP="00585A8C">
            <w:pPr>
              <w:ind w:firstLine="35"/>
            </w:pPr>
            <w:r>
              <w:t>не менее 27”, соотношение сторон 16:9;</w:t>
            </w:r>
          </w:p>
        </w:tc>
      </w:tr>
      <w:tr w:rsidR="00AE3FE6" w:rsidTr="00F10584">
        <w:trPr>
          <w:jc w:val="center"/>
        </w:trPr>
        <w:tc>
          <w:tcPr>
            <w:tcW w:w="2972" w:type="dxa"/>
            <w:shd w:val="clear" w:color="auto" w:fill="auto"/>
          </w:tcPr>
          <w:p w:rsidR="000D5AFA" w:rsidRDefault="00B67C76" w:rsidP="00585A8C">
            <w:pPr>
              <w:ind w:firstLine="35"/>
            </w:pPr>
            <w:r>
              <w:t>Разрешение</w:t>
            </w:r>
          </w:p>
        </w:tc>
        <w:tc>
          <w:tcPr>
            <w:tcW w:w="13284" w:type="dxa"/>
            <w:gridSpan w:val="2"/>
            <w:shd w:val="clear" w:color="auto" w:fill="auto"/>
          </w:tcPr>
          <w:p w:rsidR="000D5AFA" w:rsidRDefault="00B67C76" w:rsidP="00F10584">
            <w:pPr>
              <w:ind w:firstLine="35"/>
              <w:jc w:val="center"/>
            </w:pPr>
            <w:r>
              <w:t>1920 x 1080;</w:t>
            </w:r>
          </w:p>
        </w:tc>
      </w:tr>
      <w:tr w:rsidR="00AE3FE6" w:rsidTr="00F10584">
        <w:trPr>
          <w:jc w:val="center"/>
        </w:trPr>
        <w:tc>
          <w:tcPr>
            <w:tcW w:w="2972" w:type="dxa"/>
            <w:shd w:val="clear" w:color="auto" w:fill="auto"/>
          </w:tcPr>
          <w:p w:rsidR="000D5AFA" w:rsidRDefault="00B67C76" w:rsidP="00585A8C">
            <w:pPr>
              <w:ind w:firstLine="35"/>
            </w:pPr>
            <w:r>
              <w:t>Упаковка товара</w:t>
            </w:r>
          </w:p>
        </w:tc>
        <w:tc>
          <w:tcPr>
            <w:tcW w:w="13284" w:type="dxa"/>
            <w:gridSpan w:val="2"/>
            <w:shd w:val="clear" w:color="auto" w:fill="auto"/>
          </w:tcPr>
          <w:p w:rsidR="000D5AFA" w:rsidRDefault="00B67C76" w:rsidP="00F10584">
            <w:pPr>
              <w:jc w:val="center"/>
            </w:pPr>
            <w:r>
              <w:t>Заводская упаковка</w:t>
            </w:r>
          </w:p>
        </w:tc>
      </w:tr>
    </w:tbl>
    <w:bookmarkEnd w:id="18"/>
    <w:p w:rsidR="006302BF" w:rsidRDefault="00B67C76">
      <w:pPr>
        <w:pBdr>
          <w:top w:val="nil"/>
          <w:left w:val="nil"/>
          <w:bottom w:val="nil"/>
          <w:right w:val="nil"/>
          <w:between w:val="nil"/>
        </w:pBdr>
        <w:ind w:firstLine="709"/>
        <w:rPr>
          <w:color w:val="000000"/>
          <w:sz w:val="28"/>
          <w:szCs w:val="28"/>
          <w:u w:val="single"/>
        </w:rPr>
      </w:pPr>
      <w:r>
        <w:rPr>
          <w:color w:val="000000"/>
          <w:sz w:val="28"/>
          <w:szCs w:val="28"/>
          <w:u w:val="single"/>
        </w:rPr>
        <w:t xml:space="preserve"> </w:t>
      </w:r>
    </w:p>
    <w:p w:rsidR="006302BF" w:rsidRDefault="00B67C76">
      <w:pPr>
        <w:ind w:firstLine="709"/>
        <w:rPr>
          <w:sz w:val="28"/>
          <w:szCs w:val="28"/>
        </w:rPr>
      </w:pPr>
      <w:r>
        <w:rPr>
          <w:sz w:val="28"/>
          <w:szCs w:val="28"/>
        </w:rPr>
        <w:t>* - В технических характеристиках закупаемого Оборудования используются следующие сокращения:</w:t>
      </w:r>
    </w:p>
    <w:p w:rsidR="006302BF" w:rsidRDefault="00B67C76">
      <w:pPr>
        <w:ind w:firstLine="709"/>
        <w:jc w:val="both"/>
        <w:rPr>
          <w:sz w:val="28"/>
          <w:szCs w:val="28"/>
          <w:lang w:val="en-US"/>
        </w:rPr>
      </w:pPr>
      <w:r>
        <w:rPr>
          <w:sz w:val="28"/>
          <w:szCs w:val="28"/>
          <w:lang w:val="en-US"/>
        </w:rPr>
        <w:t xml:space="preserve">DDR4 – Double Data Rate Four, </w:t>
      </w:r>
      <w:r>
        <w:rPr>
          <w:sz w:val="28"/>
          <w:szCs w:val="28"/>
        </w:rPr>
        <w:t>тип</w:t>
      </w:r>
      <w:r>
        <w:rPr>
          <w:sz w:val="28"/>
          <w:szCs w:val="28"/>
          <w:lang w:val="en-US"/>
        </w:rPr>
        <w:t xml:space="preserve"> </w:t>
      </w:r>
      <w:r>
        <w:rPr>
          <w:sz w:val="28"/>
          <w:szCs w:val="28"/>
        </w:rPr>
        <w:t>оперативной</w:t>
      </w:r>
      <w:r>
        <w:rPr>
          <w:sz w:val="28"/>
          <w:szCs w:val="28"/>
          <w:lang w:val="en-US"/>
        </w:rPr>
        <w:t xml:space="preserve"> </w:t>
      </w:r>
      <w:r>
        <w:rPr>
          <w:sz w:val="28"/>
          <w:szCs w:val="28"/>
        </w:rPr>
        <w:t>памяти</w:t>
      </w:r>
      <w:r>
        <w:rPr>
          <w:sz w:val="28"/>
          <w:szCs w:val="28"/>
          <w:lang w:val="en-US"/>
        </w:rPr>
        <w:t>.</w:t>
      </w:r>
    </w:p>
    <w:p w:rsidR="006302BF" w:rsidRDefault="00B67C76">
      <w:pPr>
        <w:ind w:firstLine="709"/>
        <w:jc w:val="both"/>
        <w:rPr>
          <w:sz w:val="28"/>
          <w:szCs w:val="28"/>
        </w:rPr>
      </w:pPr>
      <w:r>
        <w:rPr>
          <w:sz w:val="28"/>
          <w:szCs w:val="28"/>
        </w:rPr>
        <w:t>USB – Universal Serial Bus, последовательный интерфейс для подключения периферийных устройств к вычислительной технике.</w:t>
      </w:r>
    </w:p>
    <w:p w:rsidR="006302BF" w:rsidRDefault="00B67C76">
      <w:pPr>
        <w:ind w:firstLine="709"/>
        <w:jc w:val="both"/>
        <w:rPr>
          <w:sz w:val="28"/>
          <w:szCs w:val="28"/>
        </w:rPr>
      </w:pPr>
      <w:r>
        <w:rPr>
          <w:sz w:val="28"/>
          <w:szCs w:val="28"/>
        </w:rPr>
        <w:t xml:space="preserve">LAN RJ-45 - Local Area Network RJ-45 стандартизированный физический сетевой интерфейс. </w:t>
      </w:r>
    </w:p>
    <w:p w:rsidR="006302BF" w:rsidRDefault="00B67C76">
      <w:pPr>
        <w:ind w:firstLine="709"/>
        <w:jc w:val="both"/>
        <w:rPr>
          <w:sz w:val="28"/>
          <w:szCs w:val="28"/>
        </w:rPr>
      </w:pPr>
      <w:r>
        <w:rPr>
          <w:sz w:val="28"/>
          <w:szCs w:val="28"/>
        </w:rPr>
        <w:t xml:space="preserve">HDMI - High Definition Multimedia Interface интерфейс для мультимедиа высокой чёткости. </w:t>
      </w:r>
    </w:p>
    <w:p w:rsidR="006302BF" w:rsidRDefault="00B67C76">
      <w:pPr>
        <w:ind w:firstLine="709"/>
        <w:jc w:val="both"/>
        <w:rPr>
          <w:sz w:val="28"/>
          <w:szCs w:val="28"/>
        </w:rPr>
      </w:pPr>
      <w:r>
        <w:rPr>
          <w:sz w:val="28"/>
          <w:szCs w:val="28"/>
        </w:rPr>
        <w:t>SSD – solid-state drive,</w:t>
      </w:r>
      <w:r>
        <w:t xml:space="preserve"> </w:t>
      </w:r>
      <w:r>
        <w:rPr>
          <w:sz w:val="28"/>
          <w:szCs w:val="28"/>
        </w:rPr>
        <w:t>компьютерное энергонезависимое немеханическое запоминающее устройство на основе микросхем памяти</w:t>
      </w:r>
      <w:r w:rsidR="00585A8C">
        <w:rPr>
          <w:sz w:val="28"/>
          <w:szCs w:val="28"/>
        </w:rPr>
        <w:t>.</w:t>
      </w:r>
    </w:p>
    <w:p w:rsidR="00585A8C" w:rsidRDefault="00585A8C">
      <w:pPr>
        <w:ind w:firstLine="709"/>
        <w:jc w:val="both"/>
        <w:rPr>
          <w:sz w:val="28"/>
          <w:szCs w:val="28"/>
        </w:rPr>
        <w:sectPr w:rsidR="00585A8C" w:rsidSect="00585A8C">
          <w:pgSz w:w="16838" w:h="11906" w:orient="landscape"/>
          <w:pgMar w:top="1701" w:right="1134" w:bottom="851" w:left="1134" w:header="709" w:footer="709" w:gutter="0"/>
          <w:cols w:space="708"/>
          <w:docGrid w:linePitch="360"/>
        </w:sectPr>
      </w:pPr>
    </w:p>
    <w:p w:rsidR="00585A8C" w:rsidRDefault="00585A8C">
      <w:pPr>
        <w:ind w:firstLine="709"/>
        <w:jc w:val="both"/>
        <w:rPr>
          <w:sz w:val="28"/>
          <w:szCs w:val="28"/>
        </w:rPr>
      </w:pPr>
    </w:p>
    <w:p w:rsidR="006302BF" w:rsidRDefault="006302BF">
      <w:pPr>
        <w:ind w:firstLine="709"/>
        <w:jc w:val="both"/>
        <w:rPr>
          <w:sz w:val="28"/>
          <w:szCs w:val="28"/>
        </w:rPr>
      </w:pPr>
    </w:p>
    <w:p w:rsidR="006302BF" w:rsidRDefault="00B67C76">
      <w:pPr>
        <w:spacing w:line="360" w:lineRule="auto"/>
        <w:ind w:firstLine="709"/>
        <w:jc w:val="right"/>
        <w:rPr>
          <w:sz w:val="28"/>
          <w:szCs w:val="28"/>
        </w:rPr>
      </w:pPr>
      <w:r>
        <w:rPr>
          <w:sz w:val="28"/>
          <w:szCs w:val="28"/>
        </w:rPr>
        <w:t>Таблица №3</w:t>
      </w:r>
    </w:p>
    <w:p w:rsidR="006302BF" w:rsidRDefault="00B67C76">
      <w:pPr>
        <w:ind w:firstLine="709"/>
        <w:jc w:val="center"/>
        <w:rPr>
          <w:b/>
          <w:sz w:val="28"/>
          <w:szCs w:val="28"/>
        </w:rPr>
      </w:pPr>
      <w:r>
        <w:rPr>
          <w:b/>
          <w:sz w:val="28"/>
          <w:szCs w:val="28"/>
        </w:rPr>
        <w:t xml:space="preserve">Адреса филиалов </w:t>
      </w:r>
    </w:p>
    <w:p w:rsidR="006302BF" w:rsidRDefault="006302BF">
      <w:pPr>
        <w:ind w:firstLine="709"/>
        <w:jc w:val="center"/>
        <w:rPr>
          <w:b/>
          <w:sz w:val="28"/>
          <w:szCs w:val="28"/>
        </w:rPr>
      </w:pPr>
    </w:p>
    <w:tbl>
      <w:tblPr>
        <w:tblStyle w:val="StGen2"/>
        <w:tblW w:w="5000" w:type="pct"/>
        <w:jc w:val="center"/>
        <w:tblLook w:val="0400" w:firstRow="0" w:lastRow="0" w:firstColumn="0" w:lastColumn="0" w:noHBand="0" w:noVBand="1"/>
      </w:tblPr>
      <w:tblGrid>
        <w:gridCol w:w="545"/>
        <w:gridCol w:w="2639"/>
        <w:gridCol w:w="1353"/>
        <w:gridCol w:w="2756"/>
        <w:gridCol w:w="2903"/>
      </w:tblGrid>
      <w:tr w:rsidR="00AE3FE6" w:rsidTr="003833FB">
        <w:trPr>
          <w:trHeight w:val="240"/>
          <w:jc w:val="center"/>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02BF" w:rsidRDefault="00B67C76">
            <w:pPr>
              <w:rPr>
                <w:sz w:val="18"/>
                <w:szCs w:val="18"/>
              </w:rPr>
            </w:pPr>
            <w:r>
              <w:rPr>
                <w:b/>
                <w:sz w:val="18"/>
                <w:szCs w:val="18"/>
              </w:rPr>
              <w:t>№ п/п</w:t>
            </w:r>
          </w:p>
        </w:tc>
        <w:tc>
          <w:tcPr>
            <w:tcW w:w="1299" w:type="pct"/>
            <w:tcBorders>
              <w:top w:val="single" w:sz="4" w:space="0" w:color="000000"/>
              <w:left w:val="nil"/>
              <w:bottom w:val="single" w:sz="4" w:space="0" w:color="000000"/>
              <w:right w:val="single" w:sz="4" w:space="0" w:color="000000"/>
            </w:tcBorders>
            <w:shd w:val="clear" w:color="auto" w:fill="auto"/>
            <w:vAlign w:val="bottom"/>
          </w:tcPr>
          <w:p w:rsidR="006302BF" w:rsidRDefault="00B67C76">
            <w:pPr>
              <w:rPr>
                <w:sz w:val="18"/>
                <w:szCs w:val="18"/>
              </w:rPr>
            </w:pPr>
            <w:r>
              <w:rPr>
                <w:b/>
                <w:sz w:val="18"/>
                <w:szCs w:val="18"/>
              </w:rPr>
              <w:t>Получатели</w:t>
            </w:r>
          </w:p>
        </w:tc>
        <w:tc>
          <w:tcPr>
            <w:tcW w:w="645" w:type="pct"/>
            <w:tcBorders>
              <w:top w:val="single" w:sz="4" w:space="0" w:color="000000"/>
              <w:left w:val="nil"/>
              <w:bottom w:val="single" w:sz="4" w:space="0" w:color="000000"/>
              <w:right w:val="single" w:sz="4" w:space="0" w:color="000000"/>
            </w:tcBorders>
            <w:shd w:val="clear" w:color="auto" w:fill="auto"/>
          </w:tcPr>
          <w:p w:rsidR="006302BF" w:rsidRDefault="00B67C76">
            <w:pPr>
              <w:rPr>
                <w:sz w:val="18"/>
                <w:szCs w:val="18"/>
              </w:rPr>
            </w:pPr>
            <w:r>
              <w:rPr>
                <w:b/>
                <w:sz w:val="18"/>
                <w:szCs w:val="18"/>
              </w:rPr>
              <w:t>Сокращенное название</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6302BF" w:rsidRDefault="00B67C76">
            <w:pPr>
              <w:rPr>
                <w:sz w:val="18"/>
                <w:szCs w:val="18"/>
              </w:rPr>
            </w:pPr>
            <w:r>
              <w:rPr>
                <w:b/>
                <w:sz w:val="18"/>
                <w:szCs w:val="18"/>
              </w:rPr>
              <w:t>Адреса Получателя</w:t>
            </w:r>
          </w:p>
        </w:tc>
        <w:tc>
          <w:tcPr>
            <w:tcW w:w="1428" w:type="pct"/>
            <w:tcBorders>
              <w:top w:val="single" w:sz="4" w:space="0" w:color="000000"/>
              <w:left w:val="nil"/>
              <w:bottom w:val="single" w:sz="4" w:space="0" w:color="000000"/>
              <w:right w:val="single" w:sz="4" w:space="0" w:color="000000"/>
            </w:tcBorders>
            <w:vAlign w:val="bottom"/>
          </w:tcPr>
          <w:p w:rsidR="006302BF" w:rsidRDefault="00B67C76">
            <w:pPr>
              <w:jc w:val="center"/>
              <w:rPr>
                <w:sz w:val="18"/>
                <w:szCs w:val="18"/>
              </w:rPr>
            </w:pPr>
            <w:r>
              <w:rPr>
                <w:b/>
                <w:sz w:val="18"/>
                <w:szCs w:val="18"/>
              </w:rPr>
              <w:t>Фактический адрес доставки</w:t>
            </w:r>
          </w:p>
        </w:tc>
      </w:tr>
      <w:tr w:rsidR="00AE3FE6" w:rsidTr="003833FB">
        <w:trPr>
          <w:trHeight w:val="240"/>
          <w:jc w:val="center"/>
        </w:trPr>
        <w:tc>
          <w:tcPr>
            <w:tcW w:w="272" w:type="pct"/>
            <w:tcBorders>
              <w:top w:val="nil"/>
              <w:left w:val="single" w:sz="4" w:space="0" w:color="000000"/>
              <w:bottom w:val="single" w:sz="4" w:space="0" w:color="000000"/>
              <w:right w:val="single" w:sz="4" w:space="0" w:color="000000"/>
            </w:tcBorders>
            <w:shd w:val="clear" w:color="auto" w:fill="auto"/>
          </w:tcPr>
          <w:p w:rsidR="006302BF" w:rsidRDefault="00B67C76">
            <w:pPr>
              <w:rPr>
                <w:sz w:val="18"/>
                <w:szCs w:val="18"/>
              </w:rPr>
            </w:pPr>
            <w:r>
              <w:rPr>
                <w:sz w:val="18"/>
                <w:szCs w:val="18"/>
              </w:rPr>
              <w:t>1</w:t>
            </w:r>
          </w:p>
        </w:tc>
        <w:tc>
          <w:tcPr>
            <w:tcW w:w="1299"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 xml:space="preserve">Аппарат управления  </w:t>
            </w:r>
            <w:r>
              <w:rPr>
                <w:sz w:val="18"/>
                <w:szCs w:val="18"/>
              </w:rPr>
              <w:br/>
              <w:t>ПАО «ТрансКонтейнер»</w:t>
            </w:r>
          </w:p>
        </w:tc>
        <w:tc>
          <w:tcPr>
            <w:tcW w:w="645"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ЦКП</w:t>
            </w:r>
          </w:p>
        </w:tc>
        <w:tc>
          <w:tcPr>
            <w:tcW w:w="1356"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125047, г.Москва, Оружейный переулок д.19</w:t>
            </w:r>
          </w:p>
        </w:tc>
        <w:tc>
          <w:tcPr>
            <w:tcW w:w="1428" w:type="pct"/>
            <w:tcBorders>
              <w:top w:val="single" w:sz="4" w:space="0" w:color="000000"/>
              <w:left w:val="nil"/>
              <w:bottom w:val="single" w:sz="4" w:space="0" w:color="000000"/>
              <w:right w:val="single" w:sz="4" w:space="0" w:color="000000"/>
            </w:tcBorders>
          </w:tcPr>
          <w:p w:rsidR="006302BF" w:rsidRDefault="00B67C76">
            <w:pPr>
              <w:rPr>
                <w:sz w:val="18"/>
                <w:szCs w:val="18"/>
              </w:rPr>
            </w:pPr>
            <w:r>
              <w:rPr>
                <w:sz w:val="18"/>
                <w:szCs w:val="18"/>
              </w:rPr>
              <w:t>125047, г.Москва, Оружейный переулок д.19</w:t>
            </w:r>
          </w:p>
        </w:tc>
      </w:tr>
      <w:tr w:rsidR="00AE3FE6" w:rsidTr="003833FB">
        <w:trPr>
          <w:trHeight w:val="519"/>
          <w:jc w:val="center"/>
        </w:trPr>
        <w:tc>
          <w:tcPr>
            <w:tcW w:w="272" w:type="pct"/>
            <w:tcBorders>
              <w:top w:val="nil"/>
              <w:left w:val="single" w:sz="4" w:space="0" w:color="000000"/>
              <w:bottom w:val="single" w:sz="4" w:space="0" w:color="000000"/>
              <w:right w:val="single" w:sz="4" w:space="0" w:color="000000"/>
            </w:tcBorders>
            <w:shd w:val="clear" w:color="auto" w:fill="auto"/>
          </w:tcPr>
          <w:p w:rsidR="006302BF" w:rsidRDefault="00B67C76">
            <w:pPr>
              <w:rPr>
                <w:sz w:val="18"/>
                <w:szCs w:val="18"/>
              </w:rPr>
            </w:pPr>
            <w:r>
              <w:rPr>
                <w:sz w:val="18"/>
                <w:szCs w:val="18"/>
              </w:rPr>
              <w:t>10</w:t>
            </w:r>
          </w:p>
        </w:tc>
        <w:tc>
          <w:tcPr>
            <w:tcW w:w="1299"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Уральский филиал ПАО «ТрансКонтейнер»</w:t>
            </w:r>
          </w:p>
        </w:tc>
        <w:tc>
          <w:tcPr>
            <w:tcW w:w="645"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НКП УРАЛ</w:t>
            </w:r>
          </w:p>
        </w:tc>
        <w:tc>
          <w:tcPr>
            <w:tcW w:w="1356"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620027, г.Екатеринбург, ул.Николая Никонова, д.8</w:t>
            </w:r>
          </w:p>
        </w:tc>
        <w:tc>
          <w:tcPr>
            <w:tcW w:w="1428" w:type="pct"/>
            <w:tcBorders>
              <w:top w:val="single" w:sz="4" w:space="0" w:color="000000"/>
              <w:left w:val="nil"/>
              <w:bottom w:val="single" w:sz="4" w:space="0" w:color="000000"/>
              <w:right w:val="single" w:sz="4" w:space="0" w:color="000000"/>
            </w:tcBorders>
          </w:tcPr>
          <w:p w:rsidR="006302BF" w:rsidRDefault="00B67C76">
            <w:pPr>
              <w:rPr>
                <w:sz w:val="18"/>
                <w:szCs w:val="18"/>
              </w:rPr>
            </w:pPr>
            <w:r>
              <w:rPr>
                <w:sz w:val="18"/>
                <w:szCs w:val="18"/>
              </w:rPr>
              <w:t>620050, г. Екатеринбург,</w:t>
            </w:r>
            <w:r>
              <w:rPr>
                <w:sz w:val="18"/>
                <w:szCs w:val="18"/>
              </w:rPr>
              <w:br/>
              <w:t>ул. Автомагистральная, д.42</w:t>
            </w:r>
          </w:p>
        </w:tc>
      </w:tr>
      <w:tr w:rsidR="00AE3FE6" w:rsidTr="003833FB">
        <w:trPr>
          <w:trHeight w:val="940"/>
          <w:jc w:val="center"/>
        </w:trPr>
        <w:tc>
          <w:tcPr>
            <w:tcW w:w="272" w:type="pct"/>
            <w:tcBorders>
              <w:top w:val="nil"/>
              <w:left w:val="single" w:sz="4" w:space="0" w:color="000000"/>
              <w:bottom w:val="single" w:sz="4" w:space="0" w:color="000000"/>
              <w:right w:val="single" w:sz="4" w:space="0" w:color="000000"/>
            </w:tcBorders>
            <w:shd w:val="clear" w:color="auto" w:fill="auto"/>
          </w:tcPr>
          <w:p w:rsidR="006302BF" w:rsidRDefault="00B67C76">
            <w:pPr>
              <w:rPr>
                <w:sz w:val="18"/>
                <w:szCs w:val="18"/>
              </w:rPr>
            </w:pPr>
            <w:r>
              <w:rPr>
                <w:sz w:val="18"/>
                <w:szCs w:val="18"/>
              </w:rPr>
              <w:t>12</w:t>
            </w:r>
          </w:p>
        </w:tc>
        <w:tc>
          <w:tcPr>
            <w:tcW w:w="1299"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Филиал ПАО «ТрансКонтейнер» на Красноярской железной дороге</w:t>
            </w:r>
          </w:p>
        </w:tc>
        <w:tc>
          <w:tcPr>
            <w:tcW w:w="645"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НКП КРАС</w:t>
            </w:r>
          </w:p>
        </w:tc>
        <w:tc>
          <w:tcPr>
            <w:tcW w:w="1356" w:type="pct"/>
            <w:tcBorders>
              <w:top w:val="nil"/>
              <w:left w:val="nil"/>
              <w:bottom w:val="single" w:sz="4" w:space="0" w:color="000000"/>
              <w:right w:val="single" w:sz="4" w:space="0" w:color="000000"/>
            </w:tcBorders>
            <w:shd w:val="clear" w:color="auto" w:fill="auto"/>
          </w:tcPr>
          <w:p w:rsidR="006302BF" w:rsidRDefault="00B67C76">
            <w:pPr>
              <w:rPr>
                <w:sz w:val="18"/>
                <w:szCs w:val="18"/>
              </w:rPr>
            </w:pPr>
            <w:r>
              <w:rPr>
                <w:sz w:val="18"/>
                <w:szCs w:val="18"/>
              </w:rPr>
              <w:t>660058, г. Красноярск, ул. Деповская, д. 15</w:t>
            </w:r>
          </w:p>
        </w:tc>
        <w:tc>
          <w:tcPr>
            <w:tcW w:w="1428" w:type="pct"/>
            <w:tcBorders>
              <w:top w:val="single" w:sz="4" w:space="0" w:color="000000"/>
              <w:left w:val="nil"/>
              <w:bottom w:val="single" w:sz="4" w:space="0" w:color="000000"/>
              <w:right w:val="single" w:sz="4" w:space="0" w:color="000000"/>
            </w:tcBorders>
          </w:tcPr>
          <w:p w:rsidR="006302BF" w:rsidRDefault="00B67C76">
            <w:pPr>
              <w:rPr>
                <w:sz w:val="18"/>
                <w:szCs w:val="18"/>
              </w:rPr>
            </w:pPr>
            <w:r>
              <w:rPr>
                <w:sz w:val="18"/>
                <w:szCs w:val="18"/>
              </w:rPr>
              <w:t>660058, г. Красноярск, ул. Деповская, д. 15</w:t>
            </w:r>
          </w:p>
        </w:tc>
      </w:tr>
      <w:tr w:rsidR="00AE3FE6" w:rsidTr="003833FB">
        <w:trPr>
          <w:trHeight w:val="980"/>
          <w:jc w:val="center"/>
        </w:trPr>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6302BF" w:rsidRDefault="00B67C76">
            <w:pPr>
              <w:rPr>
                <w:sz w:val="18"/>
                <w:szCs w:val="18"/>
              </w:rPr>
            </w:pPr>
            <w:r>
              <w:rPr>
                <w:sz w:val="18"/>
                <w:szCs w:val="18"/>
              </w:rPr>
              <w:t>1</w:t>
            </w:r>
            <w:r>
              <w:rPr>
                <w:sz w:val="18"/>
                <w:szCs w:val="18"/>
                <w:lang w:val="en-US"/>
              </w:rPr>
              <w:t>5</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6302BF" w:rsidRDefault="00B67C76">
            <w:pPr>
              <w:rPr>
                <w:sz w:val="18"/>
                <w:szCs w:val="18"/>
              </w:rPr>
            </w:pPr>
            <w:r>
              <w:rPr>
                <w:sz w:val="18"/>
                <w:szCs w:val="18"/>
              </w:rPr>
              <w:t>Филиал ПАО «ТрансКонтейнер» на Дальневосточной железной дороге</w:t>
            </w:r>
          </w:p>
        </w:tc>
        <w:tc>
          <w:tcPr>
            <w:tcW w:w="645" w:type="pct"/>
            <w:tcBorders>
              <w:top w:val="single" w:sz="4" w:space="0" w:color="000000"/>
              <w:left w:val="single" w:sz="4" w:space="0" w:color="000000"/>
              <w:bottom w:val="single" w:sz="4" w:space="0" w:color="000000"/>
              <w:right w:val="single" w:sz="4" w:space="0" w:color="000000"/>
            </w:tcBorders>
            <w:shd w:val="clear" w:color="auto" w:fill="auto"/>
          </w:tcPr>
          <w:p w:rsidR="006302BF" w:rsidRDefault="00B67C76">
            <w:pPr>
              <w:rPr>
                <w:sz w:val="18"/>
                <w:szCs w:val="18"/>
              </w:rPr>
            </w:pPr>
            <w:r>
              <w:rPr>
                <w:sz w:val="18"/>
                <w:szCs w:val="18"/>
              </w:rPr>
              <w:t>НКП ДВОСТ</w:t>
            </w:r>
          </w:p>
        </w:tc>
        <w:tc>
          <w:tcPr>
            <w:tcW w:w="1356" w:type="pct"/>
            <w:tcBorders>
              <w:top w:val="single" w:sz="4" w:space="0" w:color="000000"/>
              <w:left w:val="single" w:sz="4" w:space="0" w:color="000000"/>
              <w:bottom w:val="single" w:sz="4" w:space="0" w:color="000000"/>
              <w:right w:val="single" w:sz="4" w:space="0" w:color="000000"/>
            </w:tcBorders>
            <w:shd w:val="clear" w:color="auto" w:fill="auto"/>
          </w:tcPr>
          <w:p w:rsidR="006302BF" w:rsidRDefault="00B67C76">
            <w:pPr>
              <w:rPr>
                <w:sz w:val="18"/>
                <w:szCs w:val="18"/>
              </w:rPr>
            </w:pPr>
            <w:r>
              <w:rPr>
                <w:sz w:val="18"/>
                <w:szCs w:val="18"/>
              </w:rPr>
              <w:t>680000, Хабаровский край, г. Хабаровск, ул. Дзержинского,65 3 этаж</w:t>
            </w:r>
          </w:p>
        </w:tc>
        <w:tc>
          <w:tcPr>
            <w:tcW w:w="1428" w:type="pct"/>
            <w:tcBorders>
              <w:top w:val="single" w:sz="4" w:space="0" w:color="000000"/>
              <w:left w:val="single" w:sz="4" w:space="0" w:color="000000"/>
              <w:bottom w:val="single" w:sz="4" w:space="0" w:color="000000"/>
              <w:right w:val="single" w:sz="4" w:space="0" w:color="000000"/>
            </w:tcBorders>
          </w:tcPr>
          <w:p w:rsidR="006302BF" w:rsidRDefault="00B67C76">
            <w:pPr>
              <w:rPr>
                <w:sz w:val="18"/>
                <w:szCs w:val="18"/>
              </w:rPr>
            </w:pPr>
            <w:r>
              <w:rPr>
                <w:sz w:val="18"/>
                <w:szCs w:val="18"/>
              </w:rPr>
              <w:t>680000, Хабаровский край, г. Хабаровск, ул. Дзержинского,65, 3 этаж</w:t>
            </w:r>
          </w:p>
        </w:tc>
      </w:tr>
    </w:tbl>
    <w:p w:rsidR="000D5AFA" w:rsidRDefault="000D5AFA">
      <w:pPr>
        <w:spacing w:line="360" w:lineRule="auto"/>
        <w:ind w:firstLine="709"/>
        <w:jc w:val="right"/>
        <w:rPr>
          <w:sz w:val="28"/>
          <w:szCs w:val="28"/>
        </w:rPr>
      </w:pPr>
    </w:p>
    <w:p w:rsidR="006302BF" w:rsidRPr="00C254AD" w:rsidRDefault="00B67C76">
      <w:pPr>
        <w:spacing w:line="360" w:lineRule="auto"/>
        <w:ind w:firstLine="709"/>
        <w:jc w:val="right"/>
        <w:rPr>
          <w:sz w:val="28"/>
          <w:szCs w:val="28"/>
          <w:lang w:val="en-US"/>
        </w:rPr>
      </w:pPr>
      <w:r>
        <w:rPr>
          <w:sz w:val="28"/>
          <w:szCs w:val="28"/>
        </w:rPr>
        <w:t>Таблица № 4</w:t>
      </w:r>
    </w:p>
    <w:p w:rsidR="006302BF" w:rsidRDefault="006302BF">
      <w:pPr>
        <w:pBdr>
          <w:top w:val="nil"/>
          <w:left w:val="nil"/>
          <w:bottom w:val="nil"/>
          <w:right w:val="nil"/>
          <w:between w:val="nil"/>
        </w:pBdr>
        <w:ind w:firstLine="709"/>
        <w:jc w:val="center"/>
        <w:rPr>
          <w:b/>
          <w:color w:val="000000"/>
          <w:sz w:val="28"/>
          <w:szCs w:val="28"/>
        </w:rPr>
      </w:pPr>
    </w:p>
    <w:p w:rsidR="006302BF" w:rsidRDefault="00B67C76">
      <w:pPr>
        <w:pBdr>
          <w:top w:val="nil"/>
          <w:left w:val="nil"/>
          <w:bottom w:val="nil"/>
          <w:right w:val="nil"/>
          <w:between w:val="nil"/>
        </w:pBdr>
        <w:ind w:firstLine="709"/>
        <w:jc w:val="center"/>
        <w:rPr>
          <w:b/>
          <w:color w:val="000000"/>
          <w:sz w:val="28"/>
          <w:szCs w:val="28"/>
        </w:rPr>
      </w:pPr>
      <w:r>
        <w:rPr>
          <w:b/>
          <w:color w:val="000000"/>
          <w:sz w:val="28"/>
          <w:szCs w:val="28"/>
        </w:rPr>
        <w:t>Распределение Оборудования по филиалам</w:t>
      </w:r>
    </w:p>
    <w:p w:rsidR="006302BF" w:rsidRDefault="006302BF">
      <w:pPr>
        <w:pBdr>
          <w:top w:val="nil"/>
          <w:left w:val="nil"/>
          <w:bottom w:val="nil"/>
          <w:right w:val="nil"/>
          <w:between w:val="nil"/>
        </w:pBdr>
        <w:ind w:firstLine="709"/>
        <w:jc w:val="center"/>
        <w:rPr>
          <w:b/>
          <w:color w:val="000000"/>
          <w:sz w:val="28"/>
          <w:szCs w:val="28"/>
        </w:rPr>
      </w:pPr>
    </w:p>
    <w:p w:rsidR="006302BF" w:rsidRDefault="006302BF">
      <w:pPr>
        <w:pBdr>
          <w:top w:val="nil"/>
          <w:left w:val="nil"/>
          <w:bottom w:val="nil"/>
          <w:right w:val="nil"/>
          <w:between w:val="nil"/>
        </w:pBdr>
        <w:rPr>
          <w:b/>
          <w:color w:val="000000"/>
          <w:sz w:val="32"/>
          <w:szCs w:val="32"/>
        </w:rPr>
      </w:pPr>
    </w:p>
    <w:tbl>
      <w:tblPr>
        <w:tblStyle w:val="StGen3"/>
        <w:tblW w:w="9639" w:type="dxa"/>
        <w:jc w:val="center"/>
        <w:tblLook w:val="0400" w:firstRow="0" w:lastRow="0" w:firstColumn="0" w:lastColumn="0" w:noHBand="0" w:noVBand="1"/>
      </w:tblPr>
      <w:tblGrid>
        <w:gridCol w:w="2825"/>
        <w:gridCol w:w="1345"/>
        <w:gridCol w:w="1375"/>
        <w:gridCol w:w="1375"/>
        <w:gridCol w:w="1375"/>
        <w:gridCol w:w="1344"/>
      </w:tblGrid>
      <w:tr w:rsidR="00AE3FE6" w:rsidTr="00F10584">
        <w:trPr>
          <w:trHeight w:val="315"/>
          <w:jc w:val="center"/>
        </w:trPr>
        <w:tc>
          <w:tcPr>
            <w:tcW w:w="1466"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6302BF" w:rsidRDefault="006302BF">
            <w:pPr>
              <w:rPr>
                <w:sz w:val="28"/>
                <w:szCs w:val="28"/>
              </w:rPr>
            </w:pPr>
          </w:p>
        </w:tc>
        <w:tc>
          <w:tcPr>
            <w:tcW w:w="6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6302BF" w:rsidRDefault="00B67C76">
            <w:pPr>
              <w:jc w:val="center"/>
              <w:rPr>
                <w:color w:val="000000"/>
                <w:sz w:val="28"/>
                <w:szCs w:val="28"/>
              </w:rPr>
            </w:pPr>
            <w:r>
              <w:rPr>
                <w:color w:val="000000"/>
                <w:sz w:val="28"/>
                <w:szCs w:val="28"/>
              </w:rPr>
              <w:t>ЦКП</w:t>
            </w:r>
          </w:p>
        </w:tc>
        <w:tc>
          <w:tcPr>
            <w:tcW w:w="7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6302BF" w:rsidRDefault="00B67C76">
            <w:pPr>
              <w:jc w:val="center"/>
              <w:rPr>
                <w:color w:val="000000"/>
                <w:sz w:val="28"/>
                <w:szCs w:val="28"/>
              </w:rPr>
            </w:pPr>
            <w:r>
              <w:rPr>
                <w:color w:val="000000"/>
                <w:sz w:val="28"/>
                <w:szCs w:val="28"/>
              </w:rPr>
              <w:t>НКП УР</w:t>
            </w:r>
            <w:r w:rsidR="000D5AFA">
              <w:rPr>
                <w:color w:val="000000"/>
                <w:sz w:val="28"/>
                <w:szCs w:val="28"/>
              </w:rPr>
              <w:t>А</w:t>
            </w:r>
            <w:r>
              <w:rPr>
                <w:color w:val="000000"/>
                <w:sz w:val="28"/>
                <w:szCs w:val="28"/>
              </w:rPr>
              <w:t>Л</w:t>
            </w:r>
          </w:p>
        </w:tc>
        <w:tc>
          <w:tcPr>
            <w:tcW w:w="7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6302BF" w:rsidRDefault="00B67C76">
            <w:pPr>
              <w:jc w:val="center"/>
              <w:rPr>
                <w:color w:val="000000"/>
                <w:sz w:val="28"/>
                <w:szCs w:val="28"/>
              </w:rPr>
            </w:pPr>
            <w:r>
              <w:rPr>
                <w:color w:val="000000"/>
                <w:sz w:val="28"/>
                <w:szCs w:val="28"/>
              </w:rPr>
              <w:t>НКП КР</w:t>
            </w:r>
            <w:r w:rsidR="000D5AFA">
              <w:rPr>
                <w:color w:val="000000"/>
                <w:sz w:val="28"/>
                <w:szCs w:val="28"/>
              </w:rPr>
              <w:t>А</w:t>
            </w:r>
            <w:r>
              <w:rPr>
                <w:color w:val="000000"/>
                <w:sz w:val="28"/>
                <w:szCs w:val="28"/>
              </w:rPr>
              <w:t>С</w:t>
            </w:r>
          </w:p>
        </w:tc>
        <w:tc>
          <w:tcPr>
            <w:tcW w:w="7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6302BF" w:rsidRDefault="00B67C76">
            <w:pPr>
              <w:jc w:val="center"/>
              <w:rPr>
                <w:color w:val="000000"/>
                <w:sz w:val="28"/>
                <w:szCs w:val="28"/>
              </w:rPr>
            </w:pPr>
            <w:r>
              <w:rPr>
                <w:color w:val="000000"/>
                <w:sz w:val="28"/>
                <w:szCs w:val="28"/>
              </w:rPr>
              <w:t xml:space="preserve">НКП </w:t>
            </w:r>
            <w:r>
              <w:rPr>
                <w:color w:val="000000"/>
                <w:sz w:val="28"/>
                <w:szCs w:val="28"/>
              </w:rPr>
              <w:br/>
              <w:t>ДВ</w:t>
            </w:r>
            <w:r w:rsidR="000D5AFA">
              <w:rPr>
                <w:color w:val="000000"/>
                <w:sz w:val="28"/>
                <w:szCs w:val="28"/>
              </w:rPr>
              <w:t>О</w:t>
            </w:r>
            <w:r>
              <w:rPr>
                <w:color w:val="000000"/>
                <w:sz w:val="28"/>
                <w:szCs w:val="28"/>
              </w:rPr>
              <w:t>С</w:t>
            </w:r>
            <w:r w:rsidR="000D5AFA">
              <w:rPr>
                <w:color w:val="000000"/>
                <w:sz w:val="28"/>
                <w:szCs w:val="28"/>
              </w:rPr>
              <w:t>Т</w:t>
            </w:r>
          </w:p>
        </w:tc>
        <w:tc>
          <w:tcPr>
            <w:tcW w:w="6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6302BF" w:rsidRDefault="00B67C76">
            <w:pPr>
              <w:jc w:val="center"/>
              <w:rPr>
                <w:color w:val="000000"/>
                <w:sz w:val="28"/>
                <w:szCs w:val="28"/>
              </w:rPr>
            </w:pPr>
            <w:r>
              <w:rPr>
                <w:color w:val="000000"/>
                <w:sz w:val="28"/>
                <w:szCs w:val="28"/>
              </w:rPr>
              <w:t>Итого:</w:t>
            </w:r>
          </w:p>
        </w:tc>
      </w:tr>
      <w:tr w:rsidR="00AE3FE6" w:rsidTr="00F10584">
        <w:trPr>
          <w:trHeight w:val="315"/>
          <w:jc w:val="center"/>
        </w:trPr>
        <w:tc>
          <w:tcPr>
            <w:tcW w:w="1466"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color w:val="000000"/>
                <w:sz w:val="28"/>
                <w:szCs w:val="28"/>
              </w:rPr>
            </w:pPr>
            <w:r>
              <w:rPr>
                <w:color w:val="000000"/>
                <w:sz w:val="28"/>
                <w:szCs w:val="28"/>
              </w:rPr>
              <w:t>Моноблок 1</w:t>
            </w:r>
          </w:p>
        </w:tc>
        <w:tc>
          <w:tcPr>
            <w:tcW w:w="6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sz w:val="28"/>
                <w:szCs w:val="28"/>
              </w:rPr>
            </w:pPr>
            <w:r>
              <w:rPr>
                <w:sz w:val="28"/>
                <w:szCs w:val="28"/>
              </w:rPr>
              <w:t>80</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sz w:val="28"/>
                <w:szCs w:val="28"/>
              </w:rPr>
            </w:pPr>
            <w:r>
              <w:rPr>
                <w:sz w:val="28"/>
                <w:szCs w:val="28"/>
              </w:rPr>
              <w:t>60</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sz w:val="28"/>
                <w:szCs w:val="28"/>
              </w:rPr>
            </w:pPr>
            <w:r>
              <w:rPr>
                <w:sz w:val="28"/>
                <w:szCs w:val="28"/>
              </w:rPr>
              <w:t>40</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sz w:val="28"/>
                <w:szCs w:val="28"/>
              </w:rPr>
            </w:pPr>
            <w:r>
              <w:rPr>
                <w:sz w:val="28"/>
                <w:szCs w:val="28"/>
              </w:rPr>
              <w:t>60</w:t>
            </w:r>
          </w:p>
        </w:tc>
        <w:tc>
          <w:tcPr>
            <w:tcW w:w="698" w:type="pct"/>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bottom"/>
          </w:tcPr>
          <w:p w:rsidR="006302BF" w:rsidRDefault="00B67C76">
            <w:pPr>
              <w:jc w:val="center"/>
              <w:rPr>
                <w:sz w:val="28"/>
                <w:szCs w:val="28"/>
              </w:rPr>
            </w:pPr>
            <w:r>
              <w:rPr>
                <w:sz w:val="28"/>
                <w:szCs w:val="28"/>
              </w:rPr>
              <w:t>240</w:t>
            </w:r>
          </w:p>
        </w:tc>
      </w:tr>
      <w:tr w:rsidR="00AE3FE6" w:rsidTr="00F10584">
        <w:trPr>
          <w:trHeight w:val="488"/>
          <w:jc w:val="center"/>
        </w:trPr>
        <w:tc>
          <w:tcPr>
            <w:tcW w:w="1466"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color w:val="000000"/>
                <w:sz w:val="28"/>
                <w:szCs w:val="28"/>
              </w:rPr>
            </w:pPr>
            <w:r>
              <w:rPr>
                <w:color w:val="000000"/>
                <w:sz w:val="28"/>
                <w:szCs w:val="28"/>
              </w:rPr>
              <w:t>Моноблок 2</w:t>
            </w:r>
          </w:p>
          <w:p w:rsidR="006302BF" w:rsidRDefault="006302BF">
            <w:pPr>
              <w:jc w:val="center"/>
              <w:rPr>
                <w:color w:val="000000"/>
                <w:sz w:val="28"/>
                <w:szCs w:val="28"/>
              </w:rPr>
            </w:pPr>
          </w:p>
        </w:tc>
        <w:tc>
          <w:tcPr>
            <w:tcW w:w="6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sz w:val="28"/>
                <w:szCs w:val="28"/>
              </w:rPr>
            </w:pPr>
            <w:r>
              <w:rPr>
                <w:sz w:val="28"/>
                <w:szCs w:val="28"/>
              </w:rPr>
              <w:t>4</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sz w:val="28"/>
                <w:szCs w:val="28"/>
              </w:rPr>
            </w:pPr>
            <w:r>
              <w:rPr>
                <w:sz w:val="28"/>
                <w:szCs w:val="28"/>
              </w:rPr>
              <w:t>-</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sz w:val="28"/>
                <w:szCs w:val="28"/>
              </w:rPr>
            </w:pPr>
            <w:r>
              <w:rPr>
                <w:sz w:val="28"/>
                <w:szCs w:val="28"/>
              </w:rPr>
              <w:t>5</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sz w:val="28"/>
                <w:szCs w:val="28"/>
              </w:rPr>
            </w:pPr>
            <w:r>
              <w:rPr>
                <w:sz w:val="28"/>
                <w:szCs w:val="28"/>
              </w:rPr>
              <w:t>15</w:t>
            </w:r>
          </w:p>
        </w:tc>
        <w:tc>
          <w:tcPr>
            <w:tcW w:w="698" w:type="pct"/>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bottom"/>
          </w:tcPr>
          <w:p w:rsidR="006302BF" w:rsidRDefault="00B67C76">
            <w:pPr>
              <w:jc w:val="center"/>
              <w:rPr>
                <w:sz w:val="28"/>
                <w:szCs w:val="28"/>
              </w:rPr>
            </w:pPr>
            <w:r>
              <w:rPr>
                <w:sz w:val="28"/>
                <w:szCs w:val="28"/>
              </w:rPr>
              <w:t>24</w:t>
            </w:r>
          </w:p>
        </w:tc>
      </w:tr>
      <w:tr w:rsidR="00AE3FE6" w:rsidTr="00F10584">
        <w:trPr>
          <w:trHeight w:val="322"/>
          <w:jc w:val="center"/>
        </w:trPr>
        <w:tc>
          <w:tcPr>
            <w:tcW w:w="1466"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b/>
                <w:color w:val="000000"/>
                <w:sz w:val="28"/>
                <w:szCs w:val="28"/>
              </w:rPr>
            </w:pPr>
            <w:r>
              <w:rPr>
                <w:b/>
                <w:color w:val="000000"/>
                <w:sz w:val="28"/>
                <w:szCs w:val="28"/>
              </w:rPr>
              <w:t>ИТОГО</w:t>
            </w:r>
          </w:p>
        </w:tc>
        <w:tc>
          <w:tcPr>
            <w:tcW w:w="6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b/>
                <w:sz w:val="28"/>
                <w:szCs w:val="28"/>
              </w:rPr>
            </w:pPr>
            <w:r>
              <w:rPr>
                <w:b/>
                <w:sz w:val="28"/>
                <w:szCs w:val="28"/>
              </w:rPr>
              <w:t>84</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b/>
                <w:sz w:val="28"/>
                <w:szCs w:val="28"/>
              </w:rPr>
            </w:pPr>
            <w:r>
              <w:rPr>
                <w:b/>
                <w:sz w:val="28"/>
                <w:szCs w:val="28"/>
              </w:rPr>
              <w:t>60</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b/>
                <w:sz w:val="28"/>
                <w:szCs w:val="28"/>
              </w:rPr>
            </w:pPr>
            <w:r>
              <w:rPr>
                <w:b/>
                <w:sz w:val="28"/>
                <w:szCs w:val="28"/>
              </w:rPr>
              <w:t>45</w:t>
            </w:r>
          </w:p>
        </w:tc>
        <w:tc>
          <w:tcPr>
            <w:tcW w:w="7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b/>
                <w:sz w:val="28"/>
                <w:szCs w:val="28"/>
              </w:rPr>
            </w:pPr>
            <w:r>
              <w:rPr>
                <w:b/>
                <w:sz w:val="28"/>
                <w:szCs w:val="28"/>
              </w:rPr>
              <w:t>75</w:t>
            </w:r>
          </w:p>
        </w:tc>
        <w:tc>
          <w:tcPr>
            <w:tcW w:w="6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6302BF" w:rsidRDefault="00B67C76">
            <w:pPr>
              <w:jc w:val="center"/>
              <w:rPr>
                <w:b/>
                <w:sz w:val="28"/>
                <w:szCs w:val="28"/>
              </w:rPr>
            </w:pPr>
            <w:r>
              <w:rPr>
                <w:b/>
                <w:sz w:val="28"/>
                <w:szCs w:val="28"/>
              </w:rPr>
              <w:t>264</w:t>
            </w:r>
          </w:p>
        </w:tc>
      </w:tr>
    </w:tbl>
    <w:p w:rsidR="006302BF" w:rsidRDefault="006302BF">
      <w:pPr>
        <w:spacing w:line="360" w:lineRule="auto"/>
        <w:rPr>
          <w:b/>
          <w:color w:val="000000"/>
          <w:sz w:val="32"/>
          <w:szCs w:val="32"/>
        </w:rPr>
      </w:pPr>
    </w:p>
    <w:p w:rsidR="00D83DFB" w:rsidRDefault="00B67C76" w:rsidP="00D83DFB">
      <w:pPr>
        <w:spacing w:after="120"/>
        <w:outlineLvl w:val="0"/>
        <w:rPr>
          <w:rFonts w:eastAsia="MS Mincho"/>
          <w:szCs w:val="28"/>
        </w:rPr>
        <w:sectPr w:rsidR="00D83DFB" w:rsidSect="0055439D">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B67C76"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B67C76"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E3FE6" w:rsidTr="004D6B74">
        <w:tc>
          <w:tcPr>
            <w:tcW w:w="426" w:type="dxa"/>
            <w:vAlign w:val="center"/>
          </w:tcPr>
          <w:p w:rsidR="002E18D3" w:rsidRPr="00F5735B" w:rsidRDefault="00B67C76" w:rsidP="00E47C4C">
            <w:pPr>
              <w:pStyle w:val="Default"/>
              <w:jc w:val="center"/>
              <w:rPr>
                <w:b/>
                <w:color w:val="auto"/>
              </w:rPr>
            </w:pPr>
            <w:r>
              <w:rPr>
                <w:b/>
                <w:color w:val="auto"/>
              </w:rPr>
              <w:t>№п/п</w:t>
            </w:r>
          </w:p>
        </w:tc>
        <w:tc>
          <w:tcPr>
            <w:tcW w:w="2126" w:type="dxa"/>
            <w:vAlign w:val="center"/>
          </w:tcPr>
          <w:p w:rsidR="002E18D3" w:rsidRPr="00F86FAA" w:rsidRDefault="00B67C76" w:rsidP="00804946">
            <w:pPr>
              <w:pStyle w:val="Default"/>
              <w:jc w:val="center"/>
              <w:rPr>
                <w:b/>
                <w:color w:val="auto"/>
              </w:rPr>
            </w:pPr>
            <w:r>
              <w:rPr>
                <w:b/>
                <w:color w:val="auto"/>
              </w:rPr>
              <w:t>Наименование п/п</w:t>
            </w:r>
          </w:p>
        </w:tc>
        <w:tc>
          <w:tcPr>
            <w:tcW w:w="7200" w:type="dxa"/>
            <w:vAlign w:val="center"/>
          </w:tcPr>
          <w:p w:rsidR="002E18D3" w:rsidRPr="003C6269" w:rsidRDefault="00B67C76" w:rsidP="003C6269">
            <w:pPr>
              <w:pStyle w:val="Default"/>
              <w:jc w:val="center"/>
              <w:rPr>
                <w:b/>
                <w:color w:val="auto"/>
              </w:rPr>
            </w:pPr>
            <w:r>
              <w:rPr>
                <w:b/>
                <w:color w:val="auto"/>
              </w:rPr>
              <w:t>Содержание</w:t>
            </w:r>
          </w:p>
        </w:tc>
      </w:tr>
      <w:tr w:rsidR="00AE3FE6" w:rsidTr="004D6B74">
        <w:tc>
          <w:tcPr>
            <w:tcW w:w="426" w:type="dxa"/>
          </w:tcPr>
          <w:p w:rsidR="002E18D3" w:rsidRPr="00F86FAA" w:rsidRDefault="00B67C76" w:rsidP="00E47C4C">
            <w:pPr>
              <w:pStyle w:val="1a"/>
              <w:ind w:left="-57" w:right="-108" w:firstLine="0"/>
              <w:rPr>
                <w:b/>
                <w:sz w:val="24"/>
                <w:szCs w:val="24"/>
              </w:rPr>
            </w:pPr>
            <w:r>
              <w:rPr>
                <w:b/>
                <w:sz w:val="24"/>
                <w:szCs w:val="24"/>
              </w:rPr>
              <w:t>1.</w:t>
            </w:r>
          </w:p>
        </w:tc>
        <w:tc>
          <w:tcPr>
            <w:tcW w:w="2126" w:type="dxa"/>
          </w:tcPr>
          <w:p w:rsidR="002E18D3" w:rsidRPr="00F86FAA" w:rsidRDefault="00B67C76">
            <w:pPr>
              <w:pStyle w:val="Default"/>
              <w:rPr>
                <w:b/>
                <w:color w:val="auto"/>
              </w:rPr>
            </w:pPr>
            <w:r>
              <w:rPr>
                <w:b/>
                <w:color w:val="auto"/>
              </w:rPr>
              <w:t>Предмет Запроса предложений</w:t>
            </w:r>
          </w:p>
        </w:tc>
        <w:tc>
          <w:tcPr>
            <w:tcW w:w="7200" w:type="dxa"/>
          </w:tcPr>
          <w:p w:rsidR="00682DD8" w:rsidRDefault="00B67C76">
            <w:pPr>
              <w:pStyle w:val="1a"/>
              <w:ind w:firstLine="397"/>
              <w:rPr>
                <w:sz w:val="24"/>
                <w:szCs w:val="24"/>
              </w:rPr>
            </w:pPr>
            <w:r>
              <w:rPr>
                <w:sz w:val="24"/>
                <w:szCs w:val="24"/>
              </w:rPr>
              <w:t>Запрос предложений в электронной форме № </w:t>
            </w:r>
            <w:r w:rsidR="006C7C2A" w:rsidRPr="006C7C2A">
              <w:rPr>
                <w:sz w:val="24"/>
                <w:szCs w:val="24"/>
              </w:rPr>
              <w:t xml:space="preserve">ЗПэ-ЦКПКЗ-23-0028 </w:t>
            </w:r>
            <w:r>
              <w:rPr>
                <w:sz w:val="24"/>
                <w:szCs w:val="24"/>
              </w:rPr>
              <w:t xml:space="preserve">по предмету закупки «Поставка моноблоков для нужд </w:t>
            </w:r>
            <w:r w:rsidR="006C7C2A">
              <w:rPr>
                <w:sz w:val="24"/>
                <w:szCs w:val="24"/>
              </w:rPr>
              <w:br/>
            </w:r>
            <w:r>
              <w:rPr>
                <w:sz w:val="24"/>
                <w:szCs w:val="24"/>
              </w:rPr>
              <w:t xml:space="preserve">ПАО </w:t>
            </w:r>
            <w:r w:rsidR="006C7C2A">
              <w:rPr>
                <w:sz w:val="24"/>
                <w:szCs w:val="24"/>
              </w:rPr>
              <w:t>«</w:t>
            </w:r>
            <w:r>
              <w:rPr>
                <w:sz w:val="24"/>
                <w:szCs w:val="24"/>
              </w:rPr>
              <w:t>ТрансКонтейнер</w:t>
            </w:r>
            <w:r w:rsidR="006C7C2A">
              <w:rPr>
                <w:sz w:val="24"/>
                <w:szCs w:val="24"/>
              </w:rPr>
              <w:t>»</w:t>
            </w:r>
            <w:r>
              <w:rPr>
                <w:sz w:val="24"/>
                <w:szCs w:val="24"/>
              </w:rPr>
              <w:t>»</w:t>
            </w:r>
          </w:p>
        </w:tc>
      </w:tr>
      <w:tr w:rsidR="00AE3FE6" w:rsidTr="004D6B74">
        <w:tc>
          <w:tcPr>
            <w:tcW w:w="426" w:type="dxa"/>
          </w:tcPr>
          <w:p w:rsidR="00EF2E59" w:rsidRPr="00F86FAA" w:rsidRDefault="00B67C76" w:rsidP="00E47C4C">
            <w:pPr>
              <w:pStyle w:val="1a"/>
              <w:ind w:left="-57" w:right="-108" w:firstLine="0"/>
              <w:rPr>
                <w:b/>
                <w:sz w:val="24"/>
                <w:szCs w:val="24"/>
              </w:rPr>
            </w:pPr>
            <w:r>
              <w:rPr>
                <w:b/>
                <w:sz w:val="24"/>
                <w:szCs w:val="24"/>
              </w:rPr>
              <w:t>2.</w:t>
            </w:r>
          </w:p>
        </w:tc>
        <w:tc>
          <w:tcPr>
            <w:tcW w:w="2126" w:type="dxa"/>
          </w:tcPr>
          <w:p w:rsidR="00EF2E59" w:rsidRPr="00F86FAA" w:rsidRDefault="00B67C7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6302BF" w:rsidRDefault="00B67C76" w:rsidP="006302BF">
            <w:pPr>
              <w:pStyle w:val="1a"/>
              <w:ind w:firstLine="397"/>
              <w:rPr>
                <w:sz w:val="24"/>
                <w:szCs w:val="24"/>
              </w:rPr>
            </w:pPr>
            <w:r>
              <w:rPr>
                <w:sz w:val="24"/>
                <w:szCs w:val="24"/>
              </w:rPr>
              <w:t>Организатором Запроса предложений в электронной форме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6302BF" w:rsidRDefault="00B67C76" w:rsidP="006302BF">
            <w:pPr>
              <w:pStyle w:val="1a"/>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rsidR="006302BF" w:rsidRDefault="00B67C76" w:rsidP="006302BF">
            <w:pPr>
              <w:pStyle w:val="1a"/>
              <w:ind w:firstLine="0"/>
              <w:rPr>
                <w:sz w:val="24"/>
                <w:szCs w:val="24"/>
              </w:rPr>
            </w:pPr>
            <w:r>
              <w:rPr>
                <w:sz w:val="24"/>
                <w:szCs w:val="24"/>
              </w:rPr>
              <w:t xml:space="preserve">Адрес: Российская Федерация, 125047, г. Москва, Оружейный переулок, д. 19 </w:t>
            </w:r>
          </w:p>
          <w:p w:rsidR="006302BF" w:rsidRDefault="00B67C76" w:rsidP="006302BF">
            <w:r w:rsidRPr="00CF124C">
              <w:rPr>
                <w:u w:val="single"/>
              </w:rPr>
              <w:t>Контактное(-ые) лицо(-а) Заказчика:</w:t>
            </w:r>
            <w:r>
              <w:t xml:space="preserve"> </w:t>
            </w:r>
          </w:p>
          <w:p w:rsidR="006302BF" w:rsidRDefault="00B67C76" w:rsidP="006302BF">
            <w:r>
              <w:t xml:space="preserve">Долгова Наталья Николаевна, тел. +7(495)7881717(1463), электронный адрес </w:t>
            </w:r>
            <w:hyperlink r:id="rId29" w:history="1">
              <w:r w:rsidRPr="002E2DD1">
                <w:rPr>
                  <w:rStyle w:val="a8"/>
                </w:rPr>
                <w:t>dolgovann@trcont.ru</w:t>
              </w:r>
            </w:hyperlink>
            <w:r>
              <w:t>.</w:t>
            </w:r>
          </w:p>
          <w:p w:rsidR="006302BF" w:rsidRDefault="006302BF" w:rsidP="006302BF">
            <w:pPr>
              <w:rPr>
                <w:rFonts w:ascii="Calibri" w:hAnsi="Calibri" w:cs="Calibri"/>
                <w:color w:val="000000"/>
              </w:rPr>
            </w:pPr>
          </w:p>
          <w:p w:rsidR="006302BF" w:rsidRPr="005831DA" w:rsidRDefault="00B67C76" w:rsidP="006302BF">
            <w:pPr>
              <w:pStyle w:val="1a"/>
              <w:ind w:firstLine="0"/>
              <w:rPr>
                <w:u w:val="single"/>
              </w:rPr>
            </w:pPr>
            <w:r w:rsidRPr="005831DA">
              <w:rPr>
                <w:sz w:val="24"/>
                <w:szCs w:val="24"/>
                <w:u w:val="single"/>
              </w:rPr>
              <w:t>Контактное(-ые) лицо(-а) Организатора:</w:t>
            </w:r>
          </w:p>
          <w:p w:rsidR="006302BF" w:rsidRDefault="00B67C76" w:rsidP="006302BF">
            <w:r w:rsidRPr="0094394B">
              <w:t xml:space="preserve">Аксютина Кира Михайловна, тел. +7 (495) 788-1717 доб. 16-42, электронный адрес </w:t>
            </w:r>
            <w:hyperlink r:id="rId30" w:history="1">
              <w:r w:rsidRPr="00501FCB">
                <w:rPr>
                  <w:rStyle w:val="a8"/>
                </w:rPr>
                <w:t>AksiutinaKM@trcont.ru</w:t>
              </w:r>
            </w:hyperlink>
            <w:r w:rsidRPr="0094394B">
              <w:t>;</w:t>
            </w:r>
          </w:p>
          <w:p w:rsidR="006302BF" w:rsidRDefault="00B67C76" w:rsidP="006302BF">
            <w:r w:rsidRPr="000F61EA">
              <w:t xml:space="preserve">Курицын Александр Евгеньевич, тел. +7 (495) 788-1717 доб. 16-41, электронный адрес </w:t>
            </w:r>
            <w:hyperlink r:id="rId31" w:history="1">
              <w:r w:rsidRPr="000F61EA">
                <w:rPr>
                  <w:rStyle w:val="a8"/>
                </w:rPr>
                <w:t>KuritsynAE@trcont.ru</w:t>
              </w:r>
            </w:hyperlink>
            <w:r>
              <w:rPr>
                <w:rStyle w:val="a8"/>
              </w:rPr>
              <w:t xml:space="preserve"> </w:t>
            </w:r>
          </w:p>
          <w:p w:rsidR="00682DD8" w:rsidRDefault="00682DD8">
            <w:pPr>
              <w:pStyle w:val="1a"/>
              <w:ind w:firstLine="0"/>
              <w:rPr>
                <w:sz w:val="24"/>
                <w:szCs w:val="24"/>
              </w:rPr>
            </w:pPr>
          </w:p>
          <w:p w:rsidR="00682DD8" w:rsidRDefault="00682DD8">
            <w:pPr>
              <w:pStyle w:val="1a"/>
              <w:ind w:firstLine="0"/>
              <w:rPr>
                <w:sz w:val="24"/>
                <w:szCs w:val="24"/>
              </w:rPr>
            </w:pPr>
          </w:p>
        </w:tc>
      </w:tr>
      <w:tr w:rsidR="00AE3FE6" w:rsidTr="004D6B74">
        <w:tc>
          <w:tcPr>
            <w:tcW w:w="426" w:type="dxa"/>
          </w:tcPr>
          <w:p w:rsidR="004762D6" w:rsidRPr="00F86FAA" w:rsidRDefault="00B67C76" w:rsidP="00E47C4C">
            <w:pPr>
              <w:pStyle w:val="1a"/>
              <w:ind w:left="-57" w:right="-108" w:firstLine="0"/>
              <w:rPr>
                <w:b/>
                <w:sz w:val="24"/>
                <w:szCs w:val="24"/>
              </w:rPr>
            </w:pPr>
            <w:r>
              <w:rPr>
                <w:b/>
                <w:sz w:val="24"/>
                <w:szCs w:val="24"/>
              </w:rPr>
              <w:t>3.</w:t>
            </w:r>
          </w:p>
        </w:tc>
        <w:tc>
          <w:tcPr>
            <w:tcW w:w="2126" w:type="dxa"/>
          </w:tcPr>
          <w:p w:rsidR="004762D6" w:rsidRPr="00F86FAA" w:rsidRDefault="00B67C76" w:rsidP="00B628B5">
            <w:pPr>
              <w:pStyle w:val="Default"/>
              <w:rPr>
                <w:b/>
                <w:color w:val="auto"/>
              </w:rPr>
            </w:pPr>
            <w:r>
              <w:rPr>
                <w:b/>
                <w:color w:val="auto"/>
              </w:rPr>
              <w:t>Конкурсная комиссия</w:t>
            </w:r>
          </w:p>
        </w:tc>
        <w:tc>
          <w:tcPr>
            <w:tcW w:w="7200" w:type="dxa"/>
          </w:tcPr>
          <w:p w:rsidR="006302BF" w:rsidRPr="00BF3AA5" w:rsidRDefault="00B67C76" w:rsidP="006302BF">
            <w:pPr>
              <w:pStyle w:val="1a"/>
              <w:ind w:firstLine="397"/>
              <w:rPr>
                <w:sz w:val="24"/>
                <w:szCs w:val="24"/>
              </w:rPr>
            </w:pPr>
            <w:r w:rsidRPr="00BF3AA5">
              <w:rPr>
                <w:sz w:val="24"/>
                <w:szCs w:val="24"/>
              </w:rPr>
              <w:t xml:space="preserve">Проведение конкурентной закупки и принятие решений об итогах и выборе победителя(-ей) </w:t>
            </w:r>
            <w:r>
              <w:rPr>
                <w:sz w:val="24"/>
                <w:szCs w:val="24"/>
              </w:rPr>
              <w:t>Запроса предложений</w:t>
            </w:r>
            <w:r w:rsidRPr="00BF3AA5">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682DD8" w:rsidRDefault="00B67C76" w:rsidP="006302BF">
            <w:pPr>
              <w:pStyle w:val="1a"/>
              <w:ind w:firstLine="0"/>
              <w:rPr>
                <w:sz w:val="24"/>
                <w:szCs w:val="24"/>
                <w:highlight w:val="cyan"/>
              </w:rPr>
            </w:pPr>
            <w:r w:rsidRPr="00BF3AA5">
              <w:rPr>
                <w:sz w:val="24"/>
                <w:szCs w:val="24"/>
              </w:rPr>
              <w:t>Адрес: 125047, г. Москва, Оружейный переулок, д. 19</w:t>
            </w:r>
          </w:p>
        </w:tc>
      </w:tr>
      <w:tr w:rsidR="00AE3FE6" w:rsidTr="004D6B74">
        <w:tc>
          <w:tcPr>
            <w:tcW w:w="426" w:type="dxa"/>
          </w:tcPr>
          <w:p w:rsidR="00FA3C13" w:rsidRPr="00F86FAA" w:rsidRDefault="00B67C76" w:rsidP="00E47C4C">
            <w:pPr>
              <w:pStyle w:val="1a"/>
              <w:ind w:left="-57" w:right="-108" w:firstLine="0"/>
              <w:rPr>
                <w:b/>
                <w:sz w:val="24"/>
                <w:szCs w:val="24"/>
              </w:rPr>
            </w:pPr>
            <w:r>
              <w:rPr>
                <w:b/>
                <w:sz w:val="24"/>
                <w:szCs w:val="24"/>
              </w:rPr>
              <w:t>4.</w:t>
            </w:r>
          </w:p>
        </w:tc>
        <w:tc>
          <w:tcPr>
            <w:tcW w:w="2126" w:type="dxa"/>
          </w:tcPr>
          <w:p w:rsidR="00783AD5" w:rsidRPr="00F86FAA" w:rsidRDefault="00B67C76"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B67C76"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2" w:history="1">
              <w:r>
                <w:rPr>
                  <w:rStyle w:val="a8"/>
                  <w:sz w:val="24"/>
                  <w:szCs w:val="24"/>
                </w:rPr>
                <w:t>www.trcont.com</w:t>
              </w:r>
            </w:hyperlink>
            <w:r>
              <w:rPr>
                <w:sz w:val="24"/>
                <w:szCs w:val="24"/>
              </w:rPr>
              <w:t>).</w:t>
            </w:r>
          </w:p>
          <w:p w:rsidR="00836996" w:rsidRPr="008D4CFE" w:rsidRDefault="00B67C76"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B67C7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B67C76" w:rsidP="002112D7">
            <w:pPr>
              <w:pStyle w:val="1a"/>
              <w:ind w:firstLine="397"/>
              <w:rPr>
                <w:sz w:val="24"/>
                <w:szCs w:val="24"/>
                <w:lang w:val="en-US"/>
              </w:rPr>
            </w:pPr>
            <w:r>
              <w:rPr>
                <w:sz w:val="24"/>
                <w:szCs w:val="24"/>
              </w:rPr>
              <w:t>Электронной торговой площадкой,</w:t>
            </w:r>
            <w:r w:rsidR="0074087D">
              <w:rPr>
                <w:sz w:val="24"/>
                <w:szCs w:val="24"/>
              </w:rPr>
              <w:t xml:space="preserve"> используемой для проведения закупочных процедур в электронном виде</w:t>
            </w:r>
            <w:r w:rsidR="00F10584">
              <w:rPr>
                <w:sz w:val="24"/>
                <w:szCs w:val="24"/>
              </w:rPr>
              <w:t>,</w:t>
            </w:r>
            <w:r w:rsidR="0074087D">
              <w:rPr>
                <w:sz w:val="24"/>
                <w:szCs w:val="24"/>
              </w:rPr>
              <w:t xml:space="preserve"> является ОТС-тендер (</w:t>
            </w:r>
            <w:hyperlink r:id="rId34" w:history="1">
              <w:r w:rsidR="0074087D">
                <w:rPr>
                  <w:rStyle w:val="a8"/>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5" w:history="1">
              <w:r w:rsidR="0074087D">
                <w:rPr>
                  <w:rStyle w:val="a8"/>
                  <w:sz w:val="24"/>
                  <w:szCs w:val="24"/>
                </w:rPr>
                <w:t>info@otc.ru</w:t>
              </w:r>
            </w:hyperlink>
          </w:p>
        </w:tc>
      </w:tr>
      <w:tr w:rsidR="00AE3FE6" w:rsidTr="004D6B74">
        <w:tc>
          <w:tcPr>
            <w:tcW w:w="426" w:type="dxa"/>
          </w:tcPr>
          <w:p w:rsidR="002B6BE9" w:rsidRPr="00F86FAA" w:rsidRDefault="00B67C76" w:rsidP="00E47C4C">
            <w:pPr>
              <w:pStyle w:val="1a"/>
              <w:ind w:left="-57" w:right="-108" w:firstLine="0"/>
              <w:rPr>
                <w:b/>
                <w:sz w:val="24"/>
                <w:szCs w:val="24"/>
              </w:rPr>
            </w:pPr>
            <w:r>
              <w:rPr>
                <w:b/>
                <w:sz w:val="24"/>
                <w:szCs w:val="24"/>
              </w:rPr>
              <w:lastRenderedPageBreak/>
              <w:t>5.</w:t>
            </w:r>
          </w:p>
        </w:tc>
        <w:tc>
          <w:tcPr>
            <w:tcW w:w="2126" w:type="dxa"/>
          </w:tcPr>
          <w:p w:rsidR="002B6BE9" w:rsidRPr="00F86FAA" w:rsidRDefault="00B67C76" w:rsidP="002B6BE9">
            <w:pPr>
              <w:pStyle w:val="Default"/>
              <w:rPr>
                <w:b/>
                <w:color w:val="auto"/>
              </w:rPr>
            </w:pPr>
            <w:r>
              <w:rPr>
                <w:b/>
                <w:color w:val="auto"/>
              </w:rPr>
              <w:t>Начальная (максимальная) цена договора/ цена лота</w:t>
            </w:r>
          </w:p>
        </w:tc>
        <w:tc>
          <w:tcPr>
            <w:tcW w:w="7200" w:type="dxa"/>
          </w:tcPr>
          <w:p w:rsidR="00682DD8" w:rsidRDefault="00682DD8" w:rsidP="006302BF">
            <w:pPr>
              <w:pStyle w:val="1a"/>
              <w:ind w:firstLine="0"/>
              <w:rPr>
                <w:sz w:val="24"/>
                <w:szCs w:val="24"/>
              </w:rPr>
            </w:pPr>
          </w:p>
          <w:p w:rsidR="006302BF" w:rsidRDefault="00B67C76">
            <w:pPr>
              <w:pStyle w:val="1a"/>
              <w:ind w:firstLine="0"/>
              <w:rPr>
                <w:sz w:val="24"/>
                <w:szCs w:val="24"/>
              </w:rPr>
            </w:pPr>
            <w:r>
              <w:rPr>
                <w:sz w:val="24"/>
                <w:szCs w:val="24"/>
              </w:rPr>
              <w:t xml:space="preserve">Лот №1 – 7 202 056 (семь миллионов двести две тысячи пятьдесят шесть) рублей 00 копеек с учетом всех налогов (кроме НДС). </w:t>
            </w:r>
          </w:p>
          <w:p w:rsidR="006302BF" w:rsidRDefault="006302BF">
            <w:pPr>
              <w:pStyle w:val="1a"/>
              <w:ind w:firstLine="0"/>
              <w:rPr>
                <w:sz w:val="24"/>
                <w:szCs w:val="24"/>
              </w:rPr>
            </w:pPr>
          </w:p>
          <w:p w:rsidR="006302BF" w:rsidRDefault="00B67C76">
            <w:pPr>
              <w:pStyle w:val="1a"/>
              <w:ind w:firstLine="0"/>
              <w:rPr>
                <w:sz w:val="24"/>
                <w:szCs w:val="24"/>
              </w:rPr>
            </w:pPr>
            <w:r>
              <w:rPr>
                <w:sz w:val="24"/>
                <w:szCs w:val="24"/>
              </w:rPr>
              <w:t>Лот №2 – 5 135 040 (пять миллионов сто тридцать пять тысяч сорок) рублей 00 копеек с учетом всех налогов (кроме НДС).</w:t>
            </w:r>
          </w:p>
          <w:p w:rsidR="00682DD8" w:rsidRDefault="00682DD8">
            <w:pPr>
              <w:pStyle w:val="1a"/>
              <w:ind w:firstLine="0"/>
              <w:rPr>
                <w:i/>
                <w:sz w:val="24"/>
                <w:szCs w:val="24"/>
              </w:rPr>
            </w:pPr>
          </w:p>
          <w:p w:rsidR="006302BF" w:rsidRDefault="00B67C76" w:rsidP="006302BF">
            <w:pPr>
              <w:pStyle w:val="1a"/>
              <w:ind w:firstLine="0"/>
              <w:rPr>
                <w:sz w:val="24"/>
                <w:szCs w:val="24"/>
              </w:rPr>
            </w:pPr>
            <w:r>
              <w:rPr>
                <w:sz w:val="24"/>
                <w:szCs w:val="24"/>
              </w:rPr>
              <w:t xml:space="preserve">Лот №3 – 3 867 530 (три миллиона восемьсот шестьдесят семь тысяч пятьсот тридцать) рублей 00 копеек с учетом всех налогов (кроме НДС). </w:t>
            </w:r>
          </w:p>
          <w:p w:rsidR="00E5139F" w:rsidRDefault="00E5139F" w:rsidP="006302BF">
            <w:pPr>
              <w:pStyle w:val="1a"/>
              <w:ind w:firstLine="0"/>
              <w:rPr>
                <w:sz w:val="24"/>
                <w:szCs w:val="24"/>
              </w:rPr>
            </w:pPr>
          </w:p>
          <w:p w:rsidR="006302BF" w:rsidRDefault="00B67C76" w:rsidP="006302BF">
            <w:pPr>
              <w:pStyle w:val="1a"/>
              <w:ind w:firstLine="0"/>
              <w:rPr>
                <w:sz w:val="24"/>
                <w:szCs w:val="24"/>
              </w:rPr>
            </w:pPr>
            <w:r>
              <w:rPr>
                <w:sz w:val="24"/>
                <w:szCs w:val="24"/>
              </w:rPr>
              <w:t xml:space="preserve">Лот №4 – 6 467 550 (шесть миллионов четыреста шестьдесят семь тысяч пятьсот пятьдесят) рублей 00 копеек с учетом всех налогов (кроме НДС). </w:t>
            </w:r>
          </w:p>
          <w:p w:rsidR="006302BF" w:rsidRDefault="006302BF" w:rsidP="006302BF">
            <w:pPr>
              <w:pStyle w:val="1a"/>
              <w:ind w:firstLine="0"/>
              <w:rPr>
                <w:i/>
                <w:sz w:val="24"/>
                <w:szCs w:val="24"/>
              </w:rPr>
            </w:pPr>
          </w:p>
          <w:p w:rsidR="00E5139F" w:rsidRDefault="00B67C76" w:rsidP="00E5139F">
            <w:pPr>
              <w:pStyle w:val="1a"/>
              <w:ind w:firstLine="489"/>
              <w:rPr>
                <w:sz w:val="24"/>
                <w:szCs w:val="24"/>
              </w:rPr>
            </w:pPr>
            <w:r>
              <w:rPr>
                <w:sz w:val="24"/>
                <w:szCs w:val="24"/>
              </w:rPr>
              <w:t>Стоимость каждого лота (№1-№4)</w:t>
            </w:r>
            <w:r w:rsidRPr="006302BF">
              <w:rPr>
                <w:sz w:val="24"/>
                <w:szCs w:val="24"/>
              </w:rPr>
              <w:t xml:space="preserve"> включает все расходы в т.ч. транспортные расходы по доставке Товара получателю и его разгрузке, расходы на страхование, уплату таможенных пошлин, налогов и других обязательных платежей (кроме НДС), стоимость материалов, оборудования,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 </w:t>
            </w:r>
          </w:p>
          <w:p w:rsidR="00682DD8" w:rsidRPr="006302BF" w:rsidRDefault="00B67C76" w:rsidP="00E5139F">
            <w:pPr>
              <w:pStyle w:val="1a"/>
              <w:ind w:firstLine="489"/>
              <w:rPr>
                <w:sz w:val="24"/>
                <w:szCs w:val="24"/>
              </w:rPr>
            </w:pPr>
            <w:r w:rsidRPr="006302BF">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AE3FE6" w:rsidTr="004D6B74">
        <w:tc>
          <w:tcPr>
            <w:tcW w:w="426" w:type="dxa"/>
          </w:tcPr>
          <w:p w:rsidR="00856650" w:rsidRPr="00856650" w:rsidRDefault="00B67C76" w:rsidP="00E47C4C">
            <w:pPr>
              <w:pStyle w:val="1a"/>
              <w:ind w:left="-57" w:right="-108" w:firstLine="0"/>
              <w:rPr>
                <w:b/>
                <w:sz w:val="24"/>
                <w:szCs w:val="24"/>
              </w:rPr>
            </w:pPr>
            <w:r>
              <w:rPr>
                <w:b/>
                <w:sz w:val="24"/>
                <w:szCs w:val="24"/>
              </w:rPr>
              <w:t>6.</w:t>
            </w:r>
          </w:p>
        </w:tc>
        <w:tc>
          <w:tcPr>
            <w:tcW w:w="2126" w:type="dxa"/>
          </w:tcPr>
          <w:p w:rsidR="00856650" w:rsidRPr="00CD3643" w:rsidRDefault="00B67C76" w:rsidP="007043AB">
            <w:pPr>
              <w:pStyle w:val="Default"/>
              <w:rPr>
                <w:b/>
                <w:color w:val="auto"/>
              </w:rPr>
            </w:pPr>
            <w:r>
              <w:rPr>
                <w:b/>
                <w:color w:val="auto"/>
              </w:rPr>
              <w:t>Дата опубликования Запроса предложений</w:t>
            </w:r>
          </w:p>
        </w:tc>
        <w:tc>
          <w:tcPr>
            <w:tcW w:w="7200" w:type="dxa"/>
          </w:tcPr>
          <w:p w:rsidR="00682DD8" w:rsidRPr="00F11D79" w:rsidRDefault="00B67C76">
            <w:pPr>
              <w:jc w:val="both"/>
              <w:rPr>
                <w:b/>
              </w:rPr>
            </w:pPr>
            <w:r w:rsidRPr="00F11D79">
              <w:t>«</w:t>
            </w:r>
            <w:r w:rsidR="006C7C2A" w:rsidRPr="00F11D79">
              <w:t>11</w:t>
            </w:r>
            <w:r w:rsidRPr="00F11D79">
              <w:t xml:space="preserve">» </w:t>
            </w:r>
            <w:r w:rsidR="006C7C2A" w:rsidRPr="00F11D79">
              <w:t>августа</w:t>
            </w:r>
            <w:r w:rsidRPr="00F11D79">
              <w:t xml:space="preserve"> 2023 г.</w:t>
            </w:r>
          </w:p>
        </w:tc>
      </w:tr>
      <w:tr w:rsidR="00AE3FE6" w:rsidTr="004D6B74">
        <w:tc>
          <w:tcPr>
            <w:tcW w:w="426" w:type="dxa"/>
          </w:tcPr>
          <w:p w:rsidR="009E64D8" w:rsidRPr="00856650" w:rsidRDefault="00B67C76" w:rsidP="00E47C4C">
            <w:pPr>
              <w:pStyle w:val="1a"/>
              <w:ind w:left="-57" w:right="-108" w:firstLine="0"/>
              <w:rPr>
                <w:b/>
                <w:sz w:val="24"/>
                <w:szCs w:val="24"/>
              </w:rPr>
            </w:pPr>
            <w:r>
              <w:rPr>
                <w:b/>
                <w:sz w:val="24"/>
                <w:szCs w:val="24"/>
              </w:rPr>
              <w:lastRenderedPageBreak/>
              <w:t>7.</w:t>
            </w:r>
          </w:p>
        </w:tc>
        <w:tc>
          <w:tcPr>
            <w:tcW w:w="2126" w:type="dxa"/>
          </w:tcPr>
          <w:p w:rsidR="005F2D24" w:rsidRPr="00F86FAA" w:rsidRDefault="00B67C76"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82DD8" w:rsidRDefault="00B67C7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w:t>
            </w:r>
            <w:r w:rsidRPr="00DD326D">
              <w:rPr>
                <w:sz w:val="24"/>
                <w:szCs w:val="24"/>
              </w:rPr>
              <w:t>и до «</w:t>
            </w:r>
            <w:r w:rsidR="00F11D79" w:rsidRPr="00DD326D">
              <w:rPr>
                <w:sz w:val="24"/>
                <w:szCs w:val="24"/>
              </w:rPr>
              <w:t>25</w:t>
            </w:r>
            <w:r w:rsidRPr="00DD326D">
              <w:rPr>
                <w:sz w:val="24"/>
                <w:szCs w:val="24"/>
              </w:rPr>
              <w:t xml:space="preserve">» </w:t>
            </w:r>
            <w:r w:rsidR="00F11D79" w:rsidRPr="00DD326D">
              <w:rPr>
                <w:sz w:val="24"/>
                <w:szCs w:val="24"/>
              </w:rPr>
              <w:t>августа</w:t>
            </w:r>
            <w:r w:rsidRPr="00DD326D">
              <w:rPr>
                <w:sz w:val="24"/>
                <w:szCs w:val="24"/>
              </w:rPr>
              <w:t xml:space="preserve"> 2023 г. 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E3FE6" w:rsidTr="004D6B74">
        <w:tc>
          <w:tcPr>
            <w:tcW w:w="426" w:type="dxa"/>
          </w:tcPr>
          <w:p w:rsidR="003E2C12" w:rsidRPr="00F86FAA" w:rsidRDefault="00B67C76" w:rsidP="00E47C4C">
            <w:pPr>
              <w:pStyle w:val="1a"/>
              <w:ind w:left="-57" w:right="-108" w:firstLine="0"/>
              <w:rPr>
                <w:b/>
                <w:sz w:val="24"/>
                <w:szCs w:val="24"/>
              </w:rPr>
            </w:pPr>
            <w:r>
              <w:rPr>
                <w:b/>
                <w:sz w:val="24"/>
                <w:szCs w:val="24"/>
              </w:rPr>
              <w:t>8.</w:t>
            </w:r>
          </w:p>
        </w:tc>
        <w:tc>
          <w:tcPr>
            <w:tcW w:w="2126" w:type="dxa"/>
          </w:tcPr>
          <w:p w:rsidR="003E2C12" w:rsidRPr="00F86FAA" w:rsidRDefault="00B67C76" w:rsidP="00F81A0C">
            <w:pPr>
              <w:pStyle w:val="Default"/>
              <w:rPr>
                <w:b/>
                <w:color w:val="auto"/>
              </w:rPr>
            </w:pPr>
            <w:r>
              <w:rPr>
                <w:b/>
                <w:color w:val="auto"/>
              </w:rPr>
              <w:t>Рассмотрение, оценка и сопоставление Заявок</w:t>
            </w:r>
          </w:p>
        </w:tc>
        <w:tc>
          <w:tcPr>
            <w:tcW w:w="7200" w:type="dxa"/>
          </w:tcPr>
          <w:p w:rsidR="00682DD8" w:rsidRDefault="00B67C76">
            <w:pPr>
              <w:pStyle w:val="1a"/>
              <w:ind w:firstLine="397"/>
              <w:rPr>
                <w:sz w:val="24"/>
                <w:szCs w:val="24"/>
                <w:highlight w:val="cyan"/>
              </w:rPr>
            </w:pPr>
            <w:r>
              <w:rPr>
                <w:sz w:val="24"/>
                <w:szCs w:val="24"/>
              </w:rPr>
              <w:t xml:space="preserve">Рассмотрение, оценка и сопоставление Заявок </w:t>
            </w:r>
            <w:r w:rsidRPr="00DD326D">
              <w:rPr>
                <w:sz w:val="24"/>
                <w:szCs w:val="24"/>
              </w:rPr>
              <w:t>состоится «</w:t>
            </w:r>
            <w:r w:rsidR="00DD326D" w:rsidRPr="00DD326D">
              <w:rPr>
                <w:sz w:val="24"/>
                <w:szCs w:val="24"/>
              </w:rPr>
              <w:t>30</w:t>
            </w:r>
            <w:r w:rsidRPr="00DD326D">
              <w:rPr>
                <w:sz w:val="24"/>
                <w:szCs w:val="24"/>
              </w:rPr>
              <w:t xml:space="preserve">» </w:t>
            </w:r>
            <w:r w:rsidR="00DD326D" w:rsidRPr="00DD326D">
              <w:rPr>
                <w:sz w:val="24"/>
                <w:szCs w:val="24"/>
              </w:rPr>
              <w:t>августа</w:t>
            </w:r>
            <w:r w:rsidRPr="00DD326D">
              <w:rPr>
                <w:sz w:val="24"/>
                <w:szCs w:val="24"/>
              </w:rPr>
              <w:t xml:space="preserve"> 2023 г. 14 часов 00 минут местного времени по адресу, указанному в пункте 2 Информац</w:t>
            </w:r>
            <w:r>
              <w:rPr>
                <w:sz w:val="24"/>
                <w:szCs w:val="24"/>
              </w:rPr>
              <w:t>ионной карты.</w:t>
            </w:r>
          </w:p>
        </w:tc>
      </w:tr>
      <w:tr w:rsidR="00AE3FE6" w:rsidTr="004D6B74">
        <w:tc>
          <w:tcPr>
            <w:tcW w:w="426" w:type="dxa"/>
          </w:tcPr>
          <w:p w:rsidR="003E2C12" w:rsidRPr="00F86FAA" w:rsidRDefault="00B67C76" w:rsidP="00E47C4C">
            <w:pPr>
              <w:pStyle w:val="1a"/>
              <w:ind w:left="-57" w:right="-108" w:firstLine="0"/>
              <w:rPr>
                <w:b/>
                <w:sz w:val="24"/>
                <w:szCs w:val="24"/>
              </w:rPr>
            </w:pPr>
            <w:r>
              <w:rPr>
                <w:b/>
                <w:sz w:val="24"/>
                <w:szCs w:val="24"/>
              </w:rPr>
              <w:t>9.</w:t>
            </w:r>
          </w:p>
        </w:tc>
        <w:tc>
          <w:tcPr>
            <w:tcW w:w="2126" w:type="dxa"/>
          </w:tcPr>
          <w:p w:rsidR="003E2C12" w:rsidRPr="00F86FAA" w:rsidRDefault="00B67C76" w:rsidP="008035D3">
            <w:pPr>
              <w:pStyle w:val="Default"/>
              <w:rPr>
                <w:b/>
                <w:color w:val="auto"/>
              </w:rPr>
            </w:pPr>
            <w:r>
              <w:rPr>
                <w:b/>
                <w:color w:val="auto"/>
              </w:rPr>
              <w:t>Подведение итогов</w:t>
            </w:r>
          </w:p>
        </w:tc>
        <w:tc>
          <w:tcPr>
            <w:tcW w:w="7200" w:type="dxa"/>
          </w:tcPr>
          <w:p w:rsidR="00682DD8" w:rsidRDefault="00B67C76">
            <w:pPr>
              <w:pStyle w:val="1a"/>
              <w:ind w:firstLine="0"/>
              <w:rPr>
                <w:sz w:val="24"/>
                <w:szCs w:val="24"/>
                <w:highlight w:val="cyan"/>
              </w:rPr>
            </w:pPr>
            <w:r>
              <w:rPr>
                <w:sz w:val="24"/>
                <w:szCs w:val="24"/>
              </w:rPr>
              <w:t xml:space="preserve">Подведение итогов состоится не </w:t>
            </w:r>
            <w:r w:rsidRPr="00DD326D">
              <w:rPr>
                <w:sz w:val="24"/>
                <w:szCs w:val="24"/>
              </w:rPr>
              <w:t xml:space="preserve">позднее </w:t>
            </w:r>
            <w:bookmarkStart w:id="19" w:name="OLE_LINK14"/>
            <w:bookmarkStart w:id="20" w:name="OLE_LINK15"/>
            <w:bookmarkStart w:id="21" w:name="OLE_LINK28"/>
            <w:r w:rsidRPr="00DD326D">
              <w:rPr>
                <w:sz w:val="24"/>
                <w:szCs w:val="24"/>
              </w:rPr>
              <w:t>«</w:t>
            </w:r>
            <w:r w:rsidR="00DD326D" w:rsidRPr="00DD326D">
              <w:rPr>
                <w:sz w:val="24"/>
                <w:szCs w:val="24"/>
              </w:rPr>
              <w:t>05</w:t>
            </w:r>
            <w:r w:rsidRPr="00DD326D">
              <w:rPr>
                <w:sz w:val="24"/>
                <w:szCs w:val="24"/>
              </w:rPr>
              <w:t xml:space="preserve">» </w:t>
            </w:r>
            <w:r w:rsidR="00DD326D" w:rsidRPr="00DD326D">
              <w:rPr>
                <w:sz w:val="24"/>
                <w:szCs w:val="24"/>
              </w:rPr>
              <w:t>октября</w:t>
            </w:r>
            <w:r w:rsidRPr="00DD326D">
              <w:rPr>
                <w:sz w:val="24"/>
                <w:szCs w:val="24"/>
              </w:rPr>
              <w:t xml:space="preserve"> 2023 г. 14</w:t>
            </w:r>
            <w:r>
              <w:rPr>
                <w:sz w:val="24"/>
                <w:szCs w:val="24"/>
              </w:rPr>
              <w:t xml:space="preserve"> часов 00 минут</w:t>
            </w:r>
            <w:bookmarkEnd w:id="19"/>
            <w:bookmarkEnd w:id="20"/>
            <w:bookmarkEnd w:id="21"/>
            <w:r>
              <w:rPr>
                <w:sz w:val="24"/>
                <w:szCs w:val="24"/>
              </w:rPr>
              <w:t xml:space="preserve"> местного времени по </w:t>
            </w:r>
            <w:bookmarkStart w:id="22" w:name="_GoBack"/>
            <w:bookmarkEnd w:id="22"/>
            <w:r>
              <w:rPr>
                <w:sz w:val="24"/>
                <w:szCs w:val="24"/>
              </w:rPr>
              <w:t>адресу, указанному в пункте 3 Информационной карты.</w:t>
            </w:r>
          </w:p>
        </w:tc>
      </w:tr>
      <w:tr w:rsidR="00AE3FE6" w:rsidTr="004D6B74">
        <w:tc>
          <w:tcPr>
            <w:tcW w:w="426" w:type="dxa"/>
          </w:tcPr>
          <w:p w:rsidR="00856650" w:rsidRPr="00F86FAA" w:rsidRDefault="00B67C76" w:rsidP="00E47C4C">
            <w:pPr>
              <w:pStyle w:val="1a"/>
              <w:ind w:left="-57" w:right="-108" w:firstLine="0"/>
              <w:rPr>
                <w:b/>
                <w:sz w:val="24"/>
                <w:szCs w:val="24"/>
              </w:rPr>
            </w:pPr>
            <w:r>
              <w:rPr>
                <w:b/>
                <w:sz w:val="24"/>
                <w:szCs w:val="24"/>
              </w:rPr>
              <w:t>10.</w:t>
            </w:r>
          </w:p>
        </w:tc>
        <w:tc>
          <w:tcPr>
            <w:tcW w:w="2126" w:type="dxa"/>
          </w:tcPr>
          <w:p w:rsidR="00856650" w:rsidRPr="00F86FAA" w:rsidRDefault="00B67C76" w:rsidP="007043AB">
            <w:pPr>
              <w:pStyle w:val="Default"/>
              <w:rPr>
                <w:b/>
                <w:color w:val="auto"/>
              </w:rPr>
            </w:pPr>
            <w:r>
              <w:rPr>
                <w:b/>
                <w:color w:val="auto"/>
              </w:rPr>
              <w:t>Количество лотов</w:t>
            </w:r>
          </w:p>
        </w:tc>
        <w:tc>
          <w:tcPr>
            <w:tcW w:w="7200" w:type="dxa"/>
          </w:tcPr>
          <w:p w:rsidR="00682DD8" w:rsidRDefault="00B67C76">
            <w:pPr>
              <w:pStyle w:val="1a"/>
              <w:ind w:firstLine="0"/>
              <w:rPr>
                <w:b/>
                <w:sz w:val="24"/>
                <w:szCs w:val="24"/>
                <w:lang w:val="en-US"/>
              </w:rPr>
            </w:pPr>
            <w:r>
              <w:rPr>
                <w:sz w:val="24"/>
                <w:szCs w:val="24"/>
                <w:lang w:val="en-US"/>
              </w:rPr>
              <w:t>четыре лота</w:t>
            </w:r>
          </w:p>
        </w:tc>
      </w:tr>
      <w:tr w:rsidR="00AE3FE6" w:rsidTr="004D6B74">
        <w:tc>
          <w:tcPr>
            <w:tcW w:w="426" w:type="dxa"/>
          </w:tcPr>
          <w:p w:rsidR="00856650" w:rsidRPr="00F86FAA" w:rsidRDefault="00B67C76" w:rsidP="00E47C4C">
            <w:pPr>
              <w:pStyle w:val="1a"/>
              <w:ind w:left="-57" w:right="-108" w:firstLine="0"/>
              <w:rPr>
                <w:b/>
                <w:sz w:val="24"/>
                <w:szCs w:val="24"/>
              </w:rPr>
            </w:pPr>
            <w:r>
              <w:rPr>
                <w:b/>
                <w:sz w:val="24"/>
                <w:szCs w:val="24"/>
              </w:rPr>
              <w:t>11.</w:t>
            </w:r>
          </w:p>
        </w:tc>
        <w:tc>
          <w:tcPr>
            <w:tcW w:w="2126" w:type="dxa"/>
          </w:tcPr>
          <w:p w:rsidR="00856650" w:rsidRPr="00F86FAA" w:rsidRDefault="00B67C76" w:rsidP="007043AB">
            <w:pPr>
              <w:pStyle w:val="Default"/>
              <w:rPr>
                <w:b/>
                <w:color w:val="auto"/>
              </w:rPr>
            </w:pPr>
            <w:r>
              <w:rPr>
                <w:b/>
                <w:color w:val="auto"/>
              </w:rPr>
              <w:t>Официальный язык</w:t>
            </w:r>
          </w:p>
        </w:tc>
        <w:tc>
          <w:tcPr>
            <w:tcW w:w="7200" w:type="dxa"/>
          </w:tcPr>
          <w:p w:rsidR="00682DD8" w:rsidRPr="00345EDA" w:rsidRDefault="00B67C76">
            <w:pPr>
              <w:pStyle w:val="afe"/>
              <w:jc w:val="both"/>
              <w:rPr>
                <w:sz w:val="24"/>
                <w:szCs w:val="24"/>
              </w:rPr>
            </w:pPr>
            <w:r w:rsidRPr="00345EDA">
              <w:rPr>
                <w:sz w:val="24"/>
                <w:szCs w:val="24"/>
              </w:rPr>
              <w:t xml:space="preserve">Русский язык. Вся переписка, связанная с проведением </w:t>
            </w:r>
            <w:r w:rsidR="00E5139F" w:rsidRPr="00345EDA">
              <w:rPr>
                <w:sz w:val="24"/>
                <w:szCs w:val="24"/>
              </w:rPr>
              <w:t>Запроса предложений,</w:t>
            </w:r>
            <w:r w:rsidRPr="00345EDA">
              <w:rPr>
                <w:sz w:val="24"/>
                <w:szCs w:val="24"/>
              </w:rPr>
              <w:t xml:space="preserve"> ведется на русском языке.</w:t>
            </w:r>
          </w:p>
        </w:tc>
      </w:tr>
      <w:tr w:rsidR="00AE3FE6" w:rsidTr="004D6B74">
        <w:tc>
          <w:tcPr>
            <w:tcW w:w="426" w:type="dxa"/>
          </w:tcPr>
          <w:p w:rsidR="00856650" w:rsidRPr="00F86FAA" w:rsidRDefault="00B67C76" w:rsidP="00E47C4C">
            <w:pPr>
              <w:pStyle w:val="1a"/>
              <w:ind w:left="-57" w:right="-108" w:firstLine="0"/>
              <w:rPr>
                <w:b/>
                <w:sz w:val="24"/>
                <w:szCs w:val="24"/>
              </w:rPr>
            </w:pPr>
            <w:r>
              <w:rPr>
                <w:b/>
                <w:sz w:val="24"/>
                <w:szCs w:val="24"/>
              </w:rPr>
              <w:t>12.</w:t>
            </w:r>
          </w:p>
        </w:tc>
        <w:tc>
          <w:tcPr>
            <w:tcW w:w="2126" w:type="dxa"/>
          </w:tcPr>
          <w:p w:rsidR="00856650" w:rsidRPr="00F86FAA" w:rsidRDefault="00B67C76" w:rsidP="007043AB">
            <w:pPr>
              <w:pStyle w:val="Default"/>
              <w:rPr>
                <w:b/>
                <w:color w:val="auto"/>
              </w:rPr>
            </w:pPr>
            <w:r>
              <w:rPr>
                <w:b/>
                <w:color w:val="auto"/>
              </w:rPr>
              <w:t>Валюта Запроса предложений</w:t>
            </w:r>
          </w:p>
        </w:tc>
        <w:tc>
          <w:tcPr>
            <w:tcW w:w="7200" w:type="dxa"/>
          </w:tcPr>
          <w:p w:rsidR="00682DD8" w:rsidRDefault="00B67C76">
            <w:pPr>
              <w:pStyle w:val="1a"/>
              <w:ind w:firstLine="0"/>
              <w:jc w:val="left"/>
              <w:rPr>
                <w:b/>
                <w:sz w:val="24"/>
                <w:szCs w:val="24"/>
                <w:highlight w:val="yellow"/>
              </w:rPr>
            </w:pPr>
            <w:r>
              <w:rPr>
                <w:sz w:val="24"/>
                <w:szCs w:val="24"/>
                <w:lang w:val="en-US"/>
              </w:rPr>
              <w:t>Рубли Российской Федерации.</w:t>
            </w:r>
          </w:p>
        </w:tc>
      </w:tr>
      <w:tr w:rsidR="00AE3FE6" w:rsidTr="004D6B74">
        <w:tc>
          <w:tcPr>
            <w:tcW w:w="426" w:type="dxa"/>
          </w:tcPr>
          <w:p w:rsidR="007D6548" w:rsidRPr="00F86FAA" w:rsidRDefault="00B67C76" w:rsidP="00E47C4C">
            <w:pPr>
              <w:pStyle w:val="1a"/>
              <w:ind w:left="-57" w:right="-108" w:firstLine="0"/>
              <w:rPr>
                <w:b/>
                <w:sz w:val="24"/>
                <w:szCs w:val="24"/>
              </w:rPr>
            </w:pPr>
            <w:r>
              <w:rPr>
                <w:b/>
                <w:sz w:val="24"/>
                <w:szCs w:val="24"/>
              </w:rPr>
              <w:t>13.</w:t>
            </w:r>
          </w:p>
        </w:tc>
        <w:tc>
          <w:tcPr>
            <w:tcW w:w="2126" w:type="dxa"/>
          </w:tcPr>
          <w:p w:rsidR="007D6548" w:rsidRPr="00F86FAA" w:rsidRDefault="00B67C76"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5139F" w:rsidRDefault="00B67C76">
            <w:pPr>
              <w:pStyle w:val="1a"/>
              <w:ind w:firstLine="0"/>
              <w:rPr>
                <w:b/>
                <w:sz w:val="24"/>
                <w:szCs w:val="24"/>
              </w:rPr>
            </w:pPr>
            <w:r w:rsidRPr="00E5139F">
              <w:rPr>
                <w:b/>
                <w:sz w:val="24"/>
                <w:szCs w:val="24"/>
              </w:rPr>
              <w:t>Для лотов №№1-4:</w:t>
            </w:r>
          </w:p>
          <w:p w:rsidR="00682DD8" w:rsidRPr="00E5139F" w:rsidRDefault="00B67C76" w:rsidP="00E5139F">
            <w:pPr>
              <w:pStyle w:val="1a"/>
              <w:ind w:firstLine="0"/>
              <w:rPr>
                <w:b/>
                <w:sz w:val="24"/>
                <w:szCs w:val="24"/>
              </w:rPr>
            </w:pPr>
            <w:r>
              <w:rPr>
                <w:sz w:val="24"/>
                <w:szCs w:val="24"/>
              </w:rPr>
              <w:t>Оплата поставленного Товара производится получателем в течение 30 (тридцати) календарных дней после подписания сторонами товарной накладной (ТОРГ – 12) или УПД, на основании выставленного поставщиком счета/счета-фактуры.</w:t>
            </w:r>
          </w:p>
        </w:tc>
      </w:tr>
      <w:tr w:rsidR="00AE3FE6" w:rsidTr="004D6B74">
        <w:tc>
          <w:tcPr>
            <w:tcW w:w="426" w:type="dxa"/>
          </w:tcPr>
          <w:p w:rsidR="007D6548" w:rsidRPr="00F86FAA" w:rsidRDefault="00B67C76" w:rsidP="00E47C4C">
            <w:pPr>
              <w:pStyle w:val="1a"/>
              <w:ind w:left="-57" w:right="-108" w:firstLine="0"/>
              <w:rPr>
                <w:b/>
                <w:sz w:val="24"/>
                <w:szCs w:val="24"/>
              </w:rPr>
            </w:pPr>
            <w:r>
              <w:rPr>
                <w:b/>
                <w:sz w:val="24"/>
                <w:szCs w:val="24"/>
              </w:rPr>
              <w:t>14.</w:t>
            </w:r>
          </w:p>
        </w:tc>
        <w:tc>
          <w:tcPr>
            <w:tcW w:w="2126" w:type="dxa"/>
          </w:tcPr>
          <w:p w:rsidR="007D6548" w:rsidRPr="00F86FAA" w:rsidRDefault="00B67C76"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5139F" w:rsidRDefault="00B67C76">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E5139F" w:rsidRDefault="00B67C76" w:rsidP="00E5139F">
            <w:pPr>
              <w:pStyle w:val="Default"/>
              <w:jc w:val="both"/>
            </w:pPr>
            <w:r>
              <w:rPr>
                <w:b/>
                <w:bCs/>
                <w:color w:val="auto"/>
              </w:rPr>
              <w:t>Для лотов №№1-4:</w:t>
            </w:r>
          </w:p>
          <w:p w:rsidR="00685C56" w:rsidRPr="00F86FAA" w:rsidRDefault="00B67C76" w:rsidP="00685C56">
            <w:pPr>
              <w:pStyle w:val="Default"/>
              <w:jc w:val="both"/>
            </w:pPr>
            <w:r>
              <w:t xml:space="preserve">не более 100 (ста) календарных дней с даты подписания </w:t>
            </w:r>
            <w:r w:rsidR="00301D47">
              <w:t>договора.</w:t>
            </w:r>
          </w:p>
          <w:p w:rsidR="00682DD8" w:rsidRDefault="00B67C76">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E5139F" w:rsidRDefault="00B67C76">
            <w:pPr>
              <w:pStyle w:val="1a"/>
              <w:ind w:firstLine="0"/>
              <w:rPr>
                <w:b/>
              </w:rPr>
            </w:pPr>
            <w:r>
              <w:rPr>
                <w:sz w:val="24"/>
                <w:szCs w:val="24"/>
              </w:rPr>
              <w:t>В соответствии с таблицей 3 Раздела 4 документации «Техническое задание».</w:t>
            </w:r>
          </w:p>
        </w:tc>
      </w:tr>
      <w:tr w:rsidR="00AE3FE6" w:rsidTr="004D6B74">
        <w:tc>
          <w:tcPr>
            <w:tcW w:w="426" w:type="dxa"/>
          </w:tcPr>
          <w:p w:rsidR="007D6548" w:rsidRPr="00F86FAA" w:rsidRDefault="00B67C76" w:rsidP="00E47C4C">
            <w:pPr>
              <w:pStyle w:val="1a"/>
              <w:ind w:left="-57" w:right="-108" w:firstLine="0"/>
              <w:rPr>
                <w:b/>
                <w:sz w:val="24"/>
                <w:szCs w:val="24"/>
              </w:rPr>
            </w:pPr>
            <w:r>
              <w:rPr>
                <w:b/>
                <w:sz w:val="24"/>
                <w:szCs w:val="24"/>
              </w:rPr>
              <w:t>15.</w:t>
            </w:r>
          </w:p>
        </w:tc>
        <w:tc>
          <w:tcPr>
            <w:tcW w:w="2126" w:type="dxa"/>
          </w:tcPr>
          <w:p w:rsidR="007D6548" w:rsidRPr="00F86FAA" w:rsidRDefault="00B67C76" w:rsidP="008035D3">
            <w:pPr>
              <w:pStyle w:val="Default"/>
              <w:rPr>
                <w:b/>
                <w:color w:val="auto"/>
              </w:rPr>
            </w:pPr>
            <w:r>
              <w:rPr>
                <w:b/>
                <w:color w:val="auto"/>
              </w:rPr>
              <w:t>Состав и количество (объем) товаров, работ, услуг</w:t>
            </w:r>
          </w:p>
        </w:tc>
        <w:tc>
          <w:tcPr>
            <w:tcW w:w="7200" w:type="dxa"/>
          </w:tcPr>
          <w:p w:rsidR="00682DD8" w:rsidRDefault="00B67C7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AE3FE6" w:rsidTr="004D6B74">
        <w:tc>
          <w:tcPr>
            <w:tcW w:w="426" w:type="dxa"/>
          </w:tcPr>
          <w:p w:rsidR="00856650" w:rsidRPr="00F86FAA" w:rsidRDefault="00B67C76" w:rsidP="00E47C4C">
            <w:pPr>
              <w:pStyle w:val="1a"/>
              <w:ind w:left="-57" w:right="-108" w:firstLine="0"/>
              <w:rPr>
                <w:b/>
                <w:sz w:val="24"/>
                <w:szCs w:val="24"/>
              </w:rPr>
            </w:pPr>
            <w:r>
              <w:rPr>
                <w:b/>
                <w:sz w:val="24"/>
                <w:szCs w:val="24"/>
              </w:rPr>
              <w:t>16.</w:t>
            </w:r>
          </w:p>
        </w:tc>
        <w:tc>
          <w:tcPr>
            <w:tcW w:w="2126" w:type="dxa"/>
          </w:tcPr>
          <w:p w:rsidR="00856650" w:rsidRPr="00F86FAA" w:rsidRDefault="00B67C76"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E3FE6"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B67C76" w:rsidP="0094179B">
                  <w:pPr>
                    <w:snapToGrid w:val="0"/>
                    <w:rPr>
                      <w:sz w:val="20"/>
                      <w:szCs w:val="20"/>
                    </w:rPr>
                  </w:pPr>
                  <w:r>
                    <w:rPr>
                      <w:sz w:val="20"/>
                      <w:szCs w:val="20"/>
                    </w:rPr>
                    <w:t xml:space="preserve">№ </w:t>
                  </w:r>
                </w:p>
                <w:p w:rsidR="0094179B" w:rsidRPr="00A515A5" w:rsidRDefault="00B67C76"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B67C76"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B67C76"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B67C76"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B67C76"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B67C76" w:rsidP="00967F83">
                  <w:pPr>
                    <w:snapToGrid w:val="0"/>
                    <w:ind w:left="-57" w:right="85"/>
                    <w:rPr>
                      <w:sz w:val="20"/>
                      <w:szCs w:val="20"/>
                    </w:rPr>
                  </w:pPr>
                  <w:r>
                    <w:rPr>
                      <w:sz w:val="20"/>
                      <w:szCs w:val="20"/>
                    </w:rPr>
                    <w:t>Номер строки ПЗ</w:t>
                  </w:r>
                </w:p>
              </w:tc>
            </w:tr>
            <w:tr w:rsidR="00AE3FE6" w:rsidTr="00967F83">
              <w:tc>
                <w:tcPr>
                  <w:tcW w:w="534" w:type="dxa"/>
                  <w:tcBorders>
                    <w:top w:val="single" w:sz="4" w:space="0" w:color="auto"/>
                    <w:left w:val="single" w:sz="4" w:space="0" w:color="auto"/>
                    <w:bottom w:val="single" w:sz="4" w:space="0" w:color="auto"/>
                    <w:right w:val="single" w:sz="4" w:space="0" w:color="auto"/>
                  </w:tcBorders>
                  <w:hideMark/>
                </w:tcPr>
                <w:p w:rsidR="00682DD8" w:rsidRDefault="00B67C7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26.20.16.190</w:t>
                  </w:r>
                </w:p>
              </w:tc>
              <w:tc>
                <w:tcPr>
                  <w:tcW w:w="1417"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26.20.1</w:t>
                  </w:r>
                </w:p>
              </w:tc>
              <w:tc>
                <w:tcPr>
                  <w:tcW w:w="1134"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84,00</w:t>
                  </w:r>
                </w:p>
              </w:tc>
              <w:tc>
                <w:tcPr>
                  <w:tcW w:w="1276" w:type="dxa"/>
                  <w:tcBorders>
                    <w:top w:val="single" w:sz="4" w:space="0" w:color="auto"/>
                    <w:left w:val="single" w:sz="4" w:space="0" w:color="auto"/>
                    <w:bottom w:val="single" w:sz="4" w:space="0" w:color="auto"/>
                    <w:right w:val="single" w:sz="4" w:space="0" w:color="auto"/>
                  </w:tcBorders>
                </w:tcPr>
                <w:p w:rsidR="00682DD8" w:rsidRDefault="00B67C7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682DD8" w:rsidRDefault="00B67C76">
                  <w:pPr>
                    <w:snapToGrid w:val="0"/>
                    <w:rPr>
                      <w:sz w:val="22"/>
                      <w:szCs w:val="22"/>
                    </w:rPr>
                  </w:pPr>
                  <w:r>
                    <w:rPr>
                      <w:sz w:val="22"/>
                      <w:szCs w:val="22"/>
                    </w:rPr>
                    <w:t>289</w:t>
                  </w:r>
                </w:p>
              </w:tc>
            </w:tr>
            <w:tr w:rsidR="00AE3FE6" w:rsidTr="00967F83">
              <w:tc>
                <w:tcPr>
                  <w:tcW w:w="534" w:type="dxa"/>
                  <w:tcBorders>
                    <w:top w:val="single" w:sz="4" w:space="0" w:color="auto"/>
                    <w:left w:val="single" w:sz="4" w:space="0" w:color="auto"/>
                    <w:bottom w:val="single" w:sz="4" w:space="0" w:color="auto"/>
                    <w:right w:val="single" w:sz="4" w:space="0" w:color="auto"/>
                  </w:tcBorders>
                  <w:hideMark/>
                </w:tcPr>
                <w:p w:rsidR="00682DD8" w:rsidRDefault="00B67C76">
                  <w:pPr>
                    <w:tabs>
                      <w:tab w:val="left" w:pos="313"/>
                    </w:tabs>
                    <w:snapToGrid w:val="0"/>
                    <w:rPr>
                      <w:sz w:val="22"/>
                      <w:szCs w:val="22"/>
                    </w:rPr>
                  </w:pPr>
                  <w:r>
                    <w:rPr>
                      <w:sz w:val="22"/>
                      <w:szCs w:val="22"/>
                    </w:rPr>
                    <w:t>2</w:t>
                  </w:r>
                  <w:r w:rsidR="006302BF">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26.20.16.190</w:t>
                  </w:r>
                </w:p>
              </w:tc>
              <w:tc>
                <w:tcPr>
                  <w:tcW w:w="1417"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26.20.1</w:t>
                  </w:r>
                </w:p>
              </w:tc>
              <w:tc>
                <w:tcPr>
                  <w:tcW w:w="1134"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60,00</w:t>
                  </w:r>
                </w:p>
              </w:tc>
              <w:tc>
                <w:tcPr>
                  <w:tcW w:w="1276" w:type="dxa"/>
                  <w:tcBorders>
                    <w:top w:val="single" w:sz="4" w:space="0" w:color="auto"/>
                    <w:left w:val="single" w:sz="4" w:space="0" w:color="auto"/>
                    <w:bottom w:val="single" w:sz="4" w:space="0" w:color="auto"/>
                    <w:right w:val="single" w:sz="4" w:space="0" w:color="auto"/>
                  </w:tcBorders>
                </w:tcPr>
                <w:p w:rsidR="00682DD8" w:rsidRDefault="00B67C7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682DD8" w:rsidRDefault="00B67C76">
                  <w:pPr>
                    <w:snapToGrid w:val="0"/>
                    <w:rPr>
                      <w:sz w:val="22"/>
                      <w:szCs w:val="22"/>
                    </w:rPr>
                  </w:pPr>
                  <w:r>
                    <w:rPr>
                      <w:sz w:val="22"/>
                      <w:szCs w:val="22"/>
                    </w:rPr>
                    <w:t>293</w:t>
                  </w:r>
                </w:p>
              </w:tc>
            </w:tr>
            <w:tr w:rsidR="00AE3FE6" w:rsidTr="00967F83">
              <w:tc>
                <w:tcPr>
                  <w:tcW w:w="534" w:type="dxa"/>
                  <w:tcBorders>
                    <w:top w:val="single" w:sz="4" w:space="0" w:color="auto"/>
                    <w:left w:val="single" w:sz="4" w:space="0" w:color="auto"/>
                    <w:bottom w:val="single" w:sz="4" w:space="0" w:color="auto"/>
                    <w:right w:val="single" w:sz="4" w:space="0" w:color="auto"/>
                  </w:tcBorders>
                  <w:hideMark/>
                </w:tcPr>
                <w:p w:rsidR="00682DD8" w:rsidRDefault="00B67C76">
                  <w:pPr>
                    <w:tabs>
                      <w:tab w:val="left" w:pos="313"/>
                    </w:tabs>
                    <w:snapToGrid w:val="0"/>
                    <w:rPr>
                      <w:sz w:val="22"/>
                      <w:szCs w:val="22"/>
                    </w:rPr>
                  </w:pPr>
                  <w:r>
                    <w:rPr>
                      <w:sz w:val="22"/>
                      <w:szCs w:val="22"/>
                    </w:rPr>
                    <w:t>3</w:t>
                  </w:r>
                  <w:r w:rsidR="006302BF">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26.20.16.190</w:t>
                  </w:r>
                </w:p>
              </w:tc>
              <w:tc>
                <w:tcPr>
                  <w:tcW w:w="1417"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26.20.1</w:t>
                  </w:r>
                </w:p>
              </w:tc>
              <w:tc>
                <w:tcPr>
                  <w:tcW w:w="1134"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45,00</w:t>
                  </w:r>
                </w:p>
              </w:tc>
              <w:tc>
                <w:tcPr>
                  <w:tcW w:w="1276" w:type="dxa"/>
                  <w:tcBorders>
                    <w:top w:val="single" w:sz="4" w:space="0" w:color="auto"/>
                    <w:left w:val="single" w:sz="4" w:space="0" w:color="auto"/>
                    <w:bottom w:val="single" w:sz="4" w:space="0" w:color="auto"/>
                    <w:right w:val="single" w:sz="4" w:space="0" w:color="auto"/>
                  </w:tcBorders>
                </w:tcPr>
                <w:p w:rsidR="00682DD8" w:rsidRDefault="00B67C7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682DD8" w:rsidRDefault="00B67C76">
                  <w:pPr>
                    <w:snapToGrid w:val="0"/>
                    <w:rPr>
                      <w:sz w:val="22"/>
                      <w:szCs w:val="22"/>
                    </w:rPr>
                  </w:pPr>
                  <w:r>
                    <w:rPr>
                      <w:sz w:val="22"/>
                      <w:szCs w:val="22"/>
                    </w:rPr>
                    <w:t>294</w:t>
                  </w:r>
                </w:p>
              </w:tc>
            </w:tr>
            <w:tr w:rsidR="00AE3FE6" w:rsidTr="00967F83">
              <w:tc>
                <w:tcPr>
                  <w:tcW w:w="534" w:type="dxa"/>
                  <w:tcBorders>
                    <w:top w:val="single" w:sz="4" w:space="0" w:color="auto"/>
                    <w:left w:val="single" w:sz="4" w:space="0" w:color="auto"/>
                    <w:bottom w:val="single" w:sz="4" w:space="0" w:color="auto"/>
                    <w:right w:val="single" w:sz="4" w:space="0" w:color="auto"/>
                  </w:tcBorders>
                  <w:hideMark/>
                </w:tcPr>
                <w:p w:rsidR="00682DD8" w:rsidRDefault="00B67C76">
                  <w:pPr>
                    <w:tabs>
                      <w:tab w:val="left" w:pos="313"/>
                    </w:tabs>
                    <w:snapToGrid w:val="0"/>
                    <w:rPr>
                      <w:sz w:val="22"/>
                      <w:szCs w:val="22"/>
                    </w:rPr>
                  </w:pPr>
                  <w:r>
                    <w:rPr>
                      <w:sz w:val="22"/>
                      <w:szCs w:val="22"/>
                    </w:rPr>
                    <w:t>4</w:t>
                  </w:r>
                  <w:r w:rsidR="006302BF">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26.20.16.190</w:t>
                  </w:r>
                </w:p>
              </w:tc>
              <w:tc>
                <w:tcPr>
                  <w:tcW w:w="1417"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26.20.1</w:t>
                  </w:r>
                </w:p>
              </w:tc>
              <w:tc>
                <w:tcPr>
                  <w:tcW w:w="1134" w:type="dxa"/>
                  <w:tcBorders>
                    <w:top w:val="single" w:sz="4" w:space="0" w:color="auto"/>
                    <w:left w:val="single" w:sz="4" w:space="0" w:color="auto"/>
                    <w:bottom w:val="single" w:sz="4" w:space="0" w:color="auto"/>
                    <w:right w:val="single" w:sz="4" w:space="0" w:color="auto"/>
                  </w:tcBorders>
                </w:tcPr>
                <w:p w:rsidR="00682DD8" w:rsidRDefault="00B67C76">
                  <w:pPr>
                    <w:snapToGrid w:val="0"/>
                    <w:rPr>
                      <w:sz w:val="22"/>
                      <w:szCs w:val="22"/>
                    </w:rPr>
                  </w:pPr>
                  <w:r>
                    <w:rPr>
                      <w:sz w:val="22"/>
                      <w:szCs w:val="22"/>
                    </w:rPr>
                    <w:t>75,00</w:t>
                  </w:r>
                </w:p>
              </w:tc>
              <w:tc>
                <w:tcPr>
                  <w:tcW w:w="1276" w:type="dxa"/>
                  <w:tcBorders>
                    <w:top w:val="single" w:sz="4" w:space="0" w:color="auto"/>
                    <w:left w:val="single" w:sz="4" w:space="0" w:color="auto"/>
                    <w:bottom w:val="single" w:sz="4" w:space="0" w:color="auto"/>
                    <w:right w:val="single" w:sz="4" w:space="0" w:color="auto"/>
                  </w:tcBorders>
                </w:tcPr>
                <w:p w:rsidR="00682DD8" w:rsidRDefault="00B67C7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682DD8" w:rsidRDefault="00B67C76">
                  <w:pPr>
                    <w:snapToGrid w:val="0"/>
                    <w:rPr>
                      <w:sz w:val="22"/>
                      <w:szCs w:val="22"/>
                    </w:rPr>
                  </w:pPr>
                  <w:r>
                    <w:rPr>
                      <w:sz w:val="22"/>
                      <w:szCs w:val="22"/>
                    </w:rPr>
                    <w:t>297</w:t>
                  </w:r>
                </w:p>
              </w:tc>
            </w:tr>
          </w:tbl>
          <w:p w:rsidR="00682DD8" w:rsidRDefault="00682DD8"/>
        </w:tc>
      </w:tr>
      <w:tr w:rsidR="00AE3FE6" w:rsidTr="004D6B74">
        <w:tc>
          <w:tcPr>
            <w:tcW w:w="426" w:type="dxa"/>
          </w:tcPr>
          <w:p w:rsidR="007D6548" w:rsidRPr="00F86FAA" w:rsidRDefault="00B67C76" w:rsidP="00E47C4C">
            <w:pPr>
              <w:pStyle w:val="1a"/>
              <w:ind w:left="-57" w:right="-108" w:firstLine="0"/>
              <w:rPr>
                <w:b/>
                <w:sz w:val="24"/>
                <w:szCs w:val="24"/>
              </w:rPr>
            </w:pPr>
            <w:r>
              <w:rPr>
                <w:b/>
                <w:sz w:val="24"/>
                <w:szCs w:val="24"/>
              </w:rPr>
              <w:t>17.</w:t>
            </w:r>
          </w:p>
        </w:tc>
        <w:tc>
          <w:tcPr>
            <w:tcW w:w="2126" w:type="dxa"/>
          </w:tcPr>
          <w:p w:rsidR="007D6548" w:rsidRPr="00F86FAA" w:rsidRDefault="00B67C76">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Запросе предложений </w:t>
            </w:r>
          </w:p>
        </w:tc>
        <w:tc>
          <w:tcPr>
            <w:tcW w:w="7200" w:type="dxa"/>
          </w:tcPr>
          <w:p w:rsidR="006D2B87" w:rsidRPr="00286B26" w:rsidRDefault="00B67C76" w:rsidP="00D705EE">
            <w:pPr>
              <w:pStyle w:val="aff7"/>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682DD8" w:rsidRPr="00345EDA" w:rsidRDefault="00B67C76" w:rsidP="00F10584">
            <w:pPr>
              <w:pStyle w:val="aff7"/>
              <w:numPr>
                <w:ilvl w:val="1"/>
                <w:numId w:val="14"/>
              </w:numPr>
              <w:ind w:left="0" w:firstLine="397"/>
              <w:jc w:val="both"/>
            </w:pPr>
            <w:r w:rsidRPr="00345EDA">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2DD8" w:rsidRPr="00345EDA" w:rsidRDefault="00B67C76" w:rsidP="00F10584">
            <w:pPr>
              <w:pStyle w:val="aff7"/>
              <w:numPr>
                <w:ilvl w:val="1"/>
                <w:numId w:val="14"/>
              </w:numPr>
              <w:ind w:left="0" w:firstLine="397"/>
              <w:jc w:val="both"/>
            </w:pPr>
            <w:r w:rsidRPr="00345ED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2DD8" w:rsidRPr="00345EDA" w:rsidRDefault="00B67C76" w:rsidP="00F10584">
            <w:pPr>
              <w:pStyle w:val="aff7"/>
              <w:numPr>
                <w:ilvl w:val="1"/>
                <w:numId w:val="14"/>
              </w:numPr>
              <w:ind w:left="0" w:firstLine="397"/>
              <w:jc w:val="both"/>
            </w:pPr>
            <w:r w:rsidRPr="00345ED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6" w:history="1">
              <w:r w:rsidR="00F10584" w:rsidRPr="00F14135">
                <w:rPr>
                  <w:rStyle w:val="a8"/>
                  <w:lang w:val="en-US"/>
                </w:rPr>
                <w:t>https</w:t>
              </w:r>
              <w:r w:rsidR="00F10584" w:rsidRPr="00F14135">
                <w:rPr>
                  <w:rStyle w:val="a8"/>
                </w:rPr>
                <w:t>://</w:t>
              </w:r>
              <w:r w:rsidR="00F10584" w:rsidRPr="00F14135">
                <w:rPr>
                  <w:rStyle w:val="a8"/>
                  <w:lang w:val="en-US"/>
                </w:rPr>
                <w:t>www</w:t>
              </w:r>
              <w:r w:rsidR="00F10584" w:rsidRPr="00F14135">
                <w:rPr>
                  <w:rStyle w:val="a8"/>
                </w:rPr>
                <w:t>.</w:t>
              </w:r>
              <w:r w:rsidR="00F10584" w:rsidRPr="00F14135">
                <w:rPr>
                  <w:rStyle w:val="a8"/>
                  <w:lang w:val="en-US"/>
                </w:rPr>
                <w:t>nalog</w:t>
              </w:r>
              <w:r w:rsidR="00F10584" w:rsidRPr="00F14135">
                <w:rPr>
                  <w:rStyle w:val="a8"/>
                </w:rPr>
                <w:t>.</w:t>
              </w:r>
              <w:r w:rsidR="00F10584" w:rsidRPr="00F14135">
                <w:rPr>
                  <w:rStyle w:val="a8"/>
                  <w:lang w:val="en-US"/>
                </w:rPr>
                <w:t>ru</w:t>
              </w:r>
            </w:hyperlink>
            <w:r w:rsidRPr="00345EDA">
              <w:t>) на условиях, изложенных в проекте договора (приложение к документации о закупке).</w:t>
            </w:r>
          </w:p>
          <w:p w:rsidR="006D2B87" w:rsidRPr="00286B26" w:rsidRDefault="00B67C76" w:rsidP="00F10584">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82DD8" w:rsidRPr="00345EDA" w:rsidRDefault="00B67C76" w:rsidP="00F10584">
            <w:pPr>
              <w:pStyle w:val="aff7"/>
              <w:numPr>
                <w:ilvl w:val="1"/>
                <w:numId w:val="14"/>
              </w:numPr>
              <w:ind w:left="0" w:firstLine="397"/>
              <w:jc w:val="both"/>
            </w:pPr>
            <w:r w:rsidRPr="00345ED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2DD8" w:rsidRPr="00345EDA" w:rsidRDefault="00B67C76" w:rsidP="00F10584">
            <w:pPr>
              <w:pStyle w:val="aff7"/>
              <w:numPr>
                <w:ilvl w:val="1"/>
                <w:numId w:val="14"/>
              </w:numPr>
              <w:ind w:left="0" w:firstLine="397"/>
              <w:jc w:val="both"/>
            </w:pPr>
            <w:r w:rsidRPr="00345ED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7" w:history="1">
              <w:r w:rsidR="00F10584" w:rsidRPr="00F14135">
                <w:rPr>
                  <w:rStyle w:val="a8"/>
                  <w:lang w:val="en-US"/>
                </w:rPr>
                <w:t>https</w:t>
              </w:r>
              <w:r w:rsidR="00F10584" w:rsidRPr="00F14135">
                <w:rPr>
                  <w:rStyle w:val="a8"/>
                </w:rPr>
                <w:t>://</w:t>
              </w:r>
              <w:r w:rsidR="00F10584" w:rsidRPr="00F14135">
                <w:rPr>
                  <w:rStyle w:val="a8"/>
                  <w:lang w:val="en-US"/>
                </w:rPr>
                <w:t>service</w:t>
              </w:r>
              <w:r w:rsidR="00F10584" w:rsidRPr="00F14135">
                <w:rPr>
                  <w:rStyle w:val="a8"/>
                </w:rPr>
                <w:t>.</w:t>
              </w:r>
              <w:r w:rsidR="00F10584" w:rsidRPr="00F14135">
                <w:rPr>
                  <w:rStyle w:val="a8"/>
                  <w:lang w:val="en-US"/>
                </w:rPr>
                <w:t>nalog</w:t>
              </w:r>
              <w:r w:rsidR="00F10584" w:rsidRPr="00F14135">
                <w:rPr>
                  <w:rStyle w:val="a8"/>
                </w:rPr>
                <w:t>.</w:t>
              </w:r>
              <w:r w:rsidR="00F10584" w:rsidRPr="00F14135">
                <w:rPr>
                  <w:rStyle w:val="a8"/>
                  <w:lang w:val="en-US"/>
                </w:rPr>
                <w:t>ru</w:t>
              </w:r>
              <w:r w:rsidR="00F10584" w:rsidRPr="00F14135">
                <w:rPr>
                  <w:rStyle w:val="a8"/>
                </w:rPr>
                <w:t>/</w:t>
              </w:r>
              <w:r w:rsidR="00F10584" w:rsidRPr="00F14135">
                <w:rPr>
                  <w:rStyle w:val="a8"/>
                  <w:lang w:val="en-US"/>
                </w:rPr>
                <w:t>zd</w:t>
              </w:r>
              <w:r w:rsidR="00F10584" w:rsidRPr="00F14135">
                <w:rPr>
                  <w:rStyle w:val="a8"/>
                </w:rPr>
                <w:t>.</w:t>
              </w:r>
              <w:r w:rsidR="00F10584" w:rsidRPr="00F14135">
                <w:rPr>
                  <w:rStyle w:val="a8"/>
                  <w:lang w:val="en-US"/>
                </w:rPr>
                <w:t>do</w:t>
              </w:r>
            </w:hyperlink>
            <w:r w:rsidRPr="00345ED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8" w:history="1">
              <w:r w:rsidR="00F10584" w:rsidRPr="00F14135">
                <w:rPr>
                  <w:rStyle w:val="a8"/>
                  <w:lang w:val="en-US"/>
                </w:rPr>
                <w:t>https</w:t>
              </w:r>
              <w:r w:rsidR="00F10584" w:rsidRPr="00F14135">
                <w:rPr>
                  <w:rStyle w:val="a8"/>
                </w:rPr>
                <w:t>://</w:t>
              </w:r>
              <w:r w:rsidR="00F10584" w:rsidRPr="00F14135">
                <w:rPr>
                  <w:rStyle w:val="a8"/>
                  <w:lang w:val="en-US"/>
                </w:rPr>
                <w:t>service</w:t>
              </w:r>
              <w:r w:rsidR="00F10584" w:rsidRPr="00F14135">
                <w:rPr>
                  <w:rStyle w:val="a8"/>
                </w:rPr>
                <w:t>.</w:t>
              </w:r>
              <w:r w:rsidR="00F10584" w:rsidRPr="00F14135">
                <w:rPr>
                  <w:rStyle w:val="a8"/>
                  <w:lang w:val="en-US"/>
                </w:rPr>
                <w:t>nalog</w:t>
              </w:r>
              <w:r w:rsidR="00F10584" w:rsidRPr="00F14135">
                <w:rPr>
                  <w:rStyle w:val="a8"/>
                </w:rPr>
                <w:t>.</w:t>
              </w:r>
              <w:r w:rsidR="00F10584" w:rsidRPr="00F14135">
                <w:rPr>
                  <w:rStyle w:val="a8"/>
                  <w:lang w:val="en-US"/>
                </w:rPr>
                <w:t>ru</w:t>
              </w:r>
              <w:r w:rsidR="00F10584" w:rsidRPr="00F14135">
                <w:rPr>
                  <w:rStyle w:val="a8"/>
                </w:rPr>
                <w:t>/</w:t>
              </w:r>
              <w:r w:rsidR="00F10584" w:rsidRPr="00F14135">
                <w:rPr>
                  <w:rStyle w:val="a8"/>
                  <w:lang w:val="en-US"/>
                </w:rPr>
                <w:t>zd</w:t>
              </w:r>
              <w:r w:rsidR="00F10584" w:rsidRPr="00F14135">
                <w:rPr>
                  <w:rStyle w:val="a8"/>
                </w:rPr>
                <w:t>.</w:t>
              </w:r>
              <w:r w:rsidR="00F10584" w:rsidRPr="00F14135">
                <w:rPr>
                  <w:rStyle w:val="a8"/>
                  <w:lang w:val="en-US"/>
                </w:rPr>
                <w:t>do</w:t>
              </w:r>
            </w:hyperlink>
            <w:r w:rsidRPr="00345EDA">
              <w:t>);</w:t>
            </w:r>
          </w:p>
          <w:p w:rsidR="00682DD8" w:rsidRPr="00345EDA" w:rsidRDefault="00B67C76" w:rsidP="00F10584">
            <w:pPr>
              <w:pStyle w:val="aff7"/>
              <w:numPr>
                <w:ilvl w:val="1"/>
                <w:numId w:val="14"/>
              </w:numPr>
              <w:ind w:left="0" w:firstLine="397"/>
              <w:jc w:val="both"/>
            </w:pPr>
            <w:r w:rsidRPr="00345ED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9" w:history="1">
              <w:r w:rsidR="00F10584" w:rsidRPr="00F14135">
                <w:rPr>
                  <w:rStyle w:val="a8"/>
                  <w:lang w:val="en-US"/>
                </w:rPr>
                <w:t>http</w:t>
              </w:r>
              <w:r w:rsidR="00F10584" w:rsidRPr="00F14135">
                <w:rPr>
                  <w:rStyle w:val="a8"/>
                </w:rPr>
                <w:t>://</w:t>
              </w:r>
              <w:r w:rsidR="00F10584" w:rsidRPr="00F14135">
                <w:rPr>
                  <w:rStyle w:val="a8"/>
                  <w:lang w:val="en-US"/>
                </w:rPr>
                <w:t>fssprus</w:t>
              </w:r>
              <w:r w:rsidR="00F10584" w:rsidRPr="00F14135">
                <w:rPr>
                  <w:rStyle w:val="a8"/>
                </w:rPr>
                <w:t>.</w:t>
              </w:r>
              <w:r w:rsidR="00F10584" w:rsidRPr="00F14135">
                <w:rPr>
                  <w:rStyle w:val="a8"/>
                  <w:lang w:val="en-US"/>
                </w:rPr>
                <w:t>ru</w:t>
              </w:r>
              <w:r w:rsidR="00F10584" w:rsidRPr="00F14135">
                <w:rPr>
                  <w:rStyle w:val="a8"/>
                </w:rPr>
                <w:t>/</w:t>
              </w:r>
              <w:r w:rsidR="00F10584" w:rsidRPr="00F14135">
                <w:rPr>
                  <w:rStyle w:val="a8"/>
                  <w:lang w:val="en-US"/>
                </w:rPr>
                <w:t>iss</w:t>
              </w:r>
              <w:r w:rsidR="00F10584" w:rsidRPr="00F14135">
                <w:rPr>
                  <w:rStyle w:val="a8"/>
                </w:rPr>
                <w:t>/</w:t>
              </w:r>
              <w:r w:rsidR="00F10584" w:rsidRPr="00F14135">
                <w:rPr>
                  <w:rStyle w:val="a8"/>
                  <w:lang w:val="en-US"/>
                </w:rPr>
                <w:t>ip</w:t>
              </w:r>
            </w:hyperlink>
            <w:r w:rsidRPr="00345ED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45EDA">
              <w:t>://</w:t>
            </w:r>
            <w:r>
              <w:rPr>
                <w:lang w:val="en-US"/>
              </w:rPr>
              <w:t>www</w:t>
            </w:r>
            <w:r w:rsidRPr="00345EDA">
              <w:t>.</w:t>
            </w:r>
            <w:r>
              <w:rPr>
                <w:lang w:val="en-US"/>
              </w:rPr>
              <w:t>fedresurs</w:t>
            </w:r>
            <w:r w:rsidRPr="00345EDA">
              <w:t>.</w:t>
            </w:r>
            <w:r>
              <w:rPr>
                <w:lang w:val="en-US"/>
              </w:rPr>
              <w:t>ru</w:t>
            </w:r>
            <w:r w:rsidRPr="00345EDA">
              <w:t xml:space="preserve">. В случае наличия на официальном сайте </w:t>
            </w:r>
            <w:r w:rsidRPr="00345EDA">
              <w:lastRenderedPageBreak/>
              <w:t>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82DD8" w:rsidRPr="00345EDA" w:rsidRDefault="00B67C76" w:rsidP="00F10584">
            <w:pPr>
              <w:pStyle w:val="aff7"/>
              <w:numPr>
                <w:ilvl w:val="1"/>
                <w:numId w:val="14"/>
              </w:numPr>
              <w:ind w:left="0" w:firstLine="397"/>
              <w:jc w:val="both"/>
            </w:pPr>
            <w:r w:rsidRPr="00345ED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F10584">
              <w:t xml:space="preserve">2022 </w:t>
            </w:r>
            <w:r w:rsidRPr="00345EDA">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AE3FE6" w:rsidTr="004D6B74">
        <w:tc>
          <w:tcPr>
            <w:tcW w:w="426" w:type="dxa"/>
          </w:tcPr>
          <w:p w:rsidR="00835CB1" w:rsidRPr="00F86FAA" w:rsidRDefault="00B67C76"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B67C76">
            <w:pPr>
              <w:pStyle w:val="Default"/>
              <w:rPr>
                <w:b/>
                <w:color w:val="auto"/>
              </w:rPr>
            </w:pPr>
            <w:r>
              <w:rPr>
                <w:b/>
                <w:color w:val="auto"/>
              </w:rPr>
              <w:t>Особенности предоставления документов иностранными участниками</w:t>
            </w:r>
          </w:p>
        </w:tc>
        <w:tc>
          <w:tcPr>
            <w:tcW w:w="7200" w:type="dxa"/>
          </w:tcPr>
          <w:p w:rsidR="00682DD8" w:rsidRDefault="00B67C7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AE3FE6" w:rsidTr="004D6B74">
        <w:tc>
          <w:tcPr>
            <w:tcW w:w="426" w:type="dxa"/>
          </w:tcPr>
          <w:p w:rsidR="007D6548" w:rsidRPr="00F86FAA" w:rsidRDefault="00B67C76" w:rsidP="00E47C4C">
            <w:pPr>
              <w:pStyle w:val="1a"/>
              <w:ind w:left="-57" w:right="-108" w:firstLine="0"/>
              <w:rPr>
                <w:b/>
                <w:sz w:val="24"/>
                <w:szCs w:val="24"/>
              </w:rPr>
            </w:pPr>
            <w:r>
              <w:rPr>
                <w:b/>
                <w:sz w:val="24"/>
                <w:szCs w:val="24"/>
              </w:rPr>
              <w:t>19.</w:t>
            </w:r>
          </w:p>
        </w:tc>
        <w:tc>
          <w:tcPr>
            <w:tcW w:w="2126" w:type="dxa"/>
          </w:tcPr>
          <w:p w:rsidR="007D6548" w:rsidRPr="00F86FAA" w:rsidRDefault="00B67C76"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AE3FE6" w:rsidTr="004D6B74">
              <w:tc>
                <w:tcPr>
                  <w:tcW w:w="4423" w:type="dxa"/>
                </w:tcPr>
                <w:p w:rsidR="006D2B87" w:rsidRPr="006D2B87" w:rsidRDefault="00B67C76" w:rsidP="006D2B87">
                  <w:pPr>
                    <w:pStyle w:val="af9"/>
                    <w:rPr>
                      <w:b/>
                      <w:sz w:val="24"/>
                    </w:rPr>
                  </w:pPr>
                  <w:r>
                    <w:rPr>
                      <w:b/>
                      <w:sz w:val="24"/>
                    </w:rPr>
                    <w:t>Критерий оценки</w:t>
                  </w:r>
                </w:p>
              </w:tc>
              <w:tc>
                <w:tcPr>
                  <w:tcW w:w="2551" w:type="dxa"/>
                </w:tcPr>
                <w:p w:rsidR="006D2B87" w:rsidRPr="006D2B87" w:rsidRDefault="00B67C76" w:rsidP="006D2B87">
                  <w:pPr>
                    <w:pStyle w:val="af9"/>
                    <w:ind w:firstLine="0"/>
                    <w:rPr>
                      <w:b/>
                      <w:sz w:val="24"/>
                    </w:rPr>
                  </w:pPr>
                  <w:r>
                    <w:rPr>
                      <w:b/>
                      <w:sz w:val="24"/>
                    </w:rPr>
                    <w:t>Значение Кз</w:t>
                  </w:r>
                </w:p>
              </w:tc>
            </w:tr>
            <w:tr w:rsidR="00AE3FE6" w:rsidTr="004D6B74">
              <w:tc>
                <w:tcPr>
                  <w:tcW w:w="4423" w:type="dxa"/>
                </w:tcPr>
                <w:p w:rsidR="00682DD8" w:rsidRDefault="00B67C76">
                  <w:pPr>
                    <w:pStyle w:val="af9"/>
                    <w:ind w:firstLine="0"/>
                    <w:rPr>
                      <w:sz w:val="24"/>
                    </w:rPr>
                  </w:pPr>
                  <w:r>
                    <w:rPr>
                      <w:sz w:val="24"/>
                    </w:rPr>
                    <w:t xml:space="preserve">Цена договора </w:t>
                  </w:r>
                </w:p>
              </w:tc>
              <w:tc>
                <w:tcPr>
                  <w:tcW w:w="2551" w:type="dxa"/>
                </w:tcPr>
                <w:p w:rsidR="00682DD8" w:rsidRDefault="00B67C76">
                  <w:pPr>
                    <w:pStyle w:val="af9"/>
                    <w:ind w:firstLine="0"/>
                    <w:rPr>
                      <w:sz w:val="24"/>
                      <w:lang w:val="en-US"/>
                    </w:rPr>
                  </w:pPr>
                  <w:r>
                    <w:rPr>
                      <w:sz w:val="24"/>
                      <w:lang w:val="en-US"/>
                    </w:rPr>
                    <w:t>0,80</w:t>
                  </w:r>
                </w:p>
              </w:tc>
            </w:tr>
            <w:tr w:rsidR="00AE3FE6" w:rsidTr="004D6B74">
              <w:tc>
                <w:tcPr>
                  <w:tcW w:w="4423" w:type="dxa"/>
                </w:tcPr>
                <w:p w:rsidR="00682DD8" w:rsidRDefault="00B67C76">
                  <w:pPr>
                    <w:pStyle w:val="af9"/>
                    <w:ind w:firstLine="0"/>
                    <w:rPr>
                      <w:sz w:val="24"/>
                    </w:rPr>
                  </w:pPr>
                  <w:r>
                    <w:rPr>
                      <w:sz w:val="24"/>
                    </w:rPr>
                    <w:t xml:space="preserve">Общий срок поставки оборудования (календарных дней). Наилучшим признается наименьшее значение. </w:t>
                  </w:r>
                </w:p>
              </w:tc>
              <w:tc>
                <w:tcPr>
                  <w:tcW w:w="2551" w:type="dxa"/>
                </w:tcPr>
                <w:p w:rsidR="00682DD8" w:rsidRDefault="00B67C76">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AE3FE6" w:rsidTr="004D6B74">
        <w:tc>
          <w:tcPr>
            <w:tcW w:w="426" w:type="dxa"/>
          </w:tcPr>
          <w:p w:rsidR="00736D40" w:rsidRPr="00F86FAA" w:rsidRDefault="00B67C76" w:rsidP="00E47C4C">
            <w:pPr>
              <w:pStyle w:val="1a"/>
              <w:ind w:left="-57" w:right="-108" w:firstLine="0"/>
              <w:rPr>
                <w:b/>
                <w:sz w:val="24"/>
                <w:szCs w:val="24"/>
              </w:rPr>
            </w:pPr>
            <w:r>
              <w:rPr>
                <w:b/>
                <w:sz w:val="24"/>
                <w:szCs w:val="24"/>
              </w:rPr>
              <w:t>20.</w:t>
            </w:r>
          </w:p>
        </w:tc>
        <w:tc>
          <w:tcPr>
            <w:tcW w:w="2126" w:type="dxa"/>
          </w:tcPr>
          <w:p w:rsidR="00736D40" w:rsidRPr="00F86FAA" w:rsidRDefault="00B67C76">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AE3FE6" w:rsidTr="00807614">
              <w:tc>
                <w:tcPr>
                  <w:tcW w:w="6974" w:type="dxa"/>
                </w:tcPr>
                <w:p w:rsidR="00EB6520" w:rsidRPr="00D94533" w:rsidRDefault="00B67C76" w:rsidP="00807614">
                  <w:pPr>
                    <w:pStyle w:val="-3"/>
                    <w:tabs>
                      <w:tab w:val="clear" w:pos="1985"/>
                    </w:tabs>
                    <w:suppressAutoHyphens/>
                    <w:ind w:left="629" w:firstLine="0"/>
                    <w:rPr>
                      <w:b/>
                      <w:sz w:val="24"/>
                    </w:rPr>
                  </w:pPr>
                  <w:r>
                    <w:rPr>
                      <w:b/>
                      <w:sz w:val="24"/>
                    </w:rPr>
                    <w:t>I. Внесение изменений в договор:</w:t>
                  </w:r>
                </w:p>
                <w:p w:rsidR="00682DD8" w:rsidRDefault="00B67C7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B67C76" w:rsidP="00807614">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B67C76"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B67C76"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82DD8" w:rsidRDefault="00B67C7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82DD8" w:rsidRDefault="00682DD8">
                  <w:pPr>
                    <w:pStyle w:val="-3"/>
                    <w:tabs>
                      <w:tab w:val="clear" w:pos="1985"/>
                    </w:tabs>
                    <w:suppressAutoHyphens/>
                    <w:rPr>
                      <w:sz w:val="24"/>
                    </w:rPr>
                  </w:pPr>
                </w:p>
              </w:tc>
            </w:tr>
            <w:tr w:rsidR="00AE3FE6" w:rsidTr="00807614">
              <w:tc>
                <w:tcPr>
                  <w:tcW w:w="6974" w:type="dxa"/>
                </w:tcPr>
                <w:p w:rsidR="00682DD8" w:rsidRDefault="00B67C76">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AE3FE6" w:rsidTr="00807614">
              <w:tc>
                <w:tcPr>
                  <w:tcW w:w="6974" w:type="dxa"/>
                </w:tcPr>
                <w:p w:rsidR="00EB6520" w:rsidRDefault="00B67C76" w:rsidP="00807614">
                  <w:pPr>
                    <w:pStyle w:val="af9"/>
                    <w:ind w:left="629" w:firstLine="0"/>
                    <w:rPr>
                      <w:b/>
                      <w:sz w:val="24"/>
                    </w:rPr>
                  </w:pPr>
                  <w:r>
                    <w:rPr>
                      <w:b/>
                      <w:sz w:val="24"/>
                    </w:rPr>
                    <w:t>III. Увеличение цены договора:</w:t>
                  </w:r>
                </w:p>
                <w:p w:rsidR="00682DD8" w:rsidRDefault="00B67C76">
                  <w:pPr>
                    <w:pStyle w:val="af9"/>
                    <w:ind w:firstLine="629"/>
                    <w:rPr>
                      <w:sz w:val="24"/>
                    </w:rPr>
                  </w:pPr>
                  <w:r>
                    <w:rPr>
                      <w:sz w:val="24"/>
                    </w:rPr>
                    <w:t>Не предусмотрено.</w:t>
                  </w:r>
                </w:p>
                <w:p w:rsidR="00682DD8" w:rsidRDefault="00682DD8">
                  <w:pPr>
                    <w:pStyle w:val="af9"/>
                    <w:ind w:firstLine="629"/>
                    <w:rPr>
                      <w:sz w:val="24"/>
                    </w:rPr>
                  </w:pPr>
                </w:p>
              </w:tc>
            </w:tr>
          </w:tbl>
          <w:p w:rsidR="00736D40" w:rsidRPr="00EB6520" w:rsidRDefault="00736D40" w:rsidP="003D3C71">
            <w:pPr>
              <w:pStyle w:val="af9"/>
              <w:ind w:left="601" w:firstLine="0"/>
              <w:rPr>
                <w:sz w:val="24"/>
              </w:rPr>
            </w:pPr>
          </w:p>
        </w:tc>
      </w:tr>
      <w:tr w:rsidR="00AE3FE6" w:rsidTr="004D6B74">
        <w:tc>
          <w:tcPr>
            <w:tcW w:w="426" w:type="dxa"/>
          </w:tcPr>
          <w:p w:rsidR="007D6548" w:rsidRPr="00F86FAA" w:rsidRDefault="00B67C76"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B67C76">
            <w:pPr>
              <w:pStyle w:val="Default"/>
              <w:rPr>
                <w:b/>
                <w:color w:val="auto"/>
              </w:rPr>
            </w:pPr>
            <w:r>
              <w:rPr>
                <w:b/>
                <w:color w:val="auto"/>
              </w:rPr>
              <w:t>Привлечение субподрядчиков, соисполнителей</w:t>
            </w:r>
          </w:p>
        </w:tc>
        <w:tc>
          <w:tcPr>
            <w:tcW w:w="7200" w:type="dxa"/>
          </w:tcPr>
          <w:p w:rsidR="00E5139F" w:rsidRDefault="00B67C76">
            <w:pPr>
              <w:pStyle w:val="1a"/>
              <w:ind w:firstLine="0"/>
              <w:rPr>
                <w:sz w:val="24"/>
                <w:szCs w:val="24"/>
              </w:rPr>
            </w:pPr>
            <w:r>
              <w:rPr>
                <w:sz w:val="24"/>
                <w:szCs w:val="24"/>
              </w:rPr>
              <w:t>Для лотов №№1-4</w:t>
            </w:r>
          </w:p>
          <w:p w:rsidR="00682DD8" w:rsidRDefault="00B67C76">
            <w:pPr>
              <w:pStyle w:val="1a"/>
              <w:ind w:firstLine="0"/>
              <w:rPr>
                <w:sz w:val="24"/>
                <w:szCs w:val="24"/>
              </w:rPr>
            </w:pPr>
            <w:r>
              <w:rPr>
                <w:sz w:val="24"/>
                <w:szCs w:val="24"/>
              </w:rPr>
              <w:t xml:space="preserve">Не допускается; </w:t>
            </w:r>
          </w:p>
          <w:p w:rsidR="00682DD8" w:rsidRDefault="00682DD8">
            <w:pPr>
              <w:pStyle w:val="1a"/>
              <w:ind w:firstLine="0"/>
              <w:rPr>
                <w:sz w:val="24"/>
                <w:szCs w:val="24"/>
              </w:rPr>
            </w:pPr>
          </w:p>
        </w:tc>
      </w:tr>
      <w:tr w:rsidR="00AE3FE6" w:rsidTr="004D6B74">
        <w:tc>
          <w:tcPr>
            <w:tcW w:w="426" w:type="dxa"/>
          </w:tcPr>
          <w:p w:rsidR="001356F1" w:rsidRPr="00F86FAA" w:rsidRDefault="00B67C76" w:rsidP="00E47C4C">
            <w:pPr>
              <w:pStyle w:val="1a"/>
              <w:ind w:left="-57" w:right="-108" w:firstLine="0"/>
              <w:rPr>
                <w:b/>
                <w:sz w:val="24"/>
                <w:szCs w:val="24"/>
              </w:rPr>
            </w:pPr>
            <w:r>
              <w:rPr>
                <w:b/>
                <w:sz w:val="24"/>
                <w:szCs w:val="24"/>
              </w:rPr>
              <w:t>22.</w:t>
            </w:r>
          </w:p>
        </w:tc>
        <w:tc>
          <w:tcPr>
            <w:tcW w:w="2126" w:type="dxa"/>
          </w:tcPr>
          <w:p w:rsidR="001356F1" w:rsidRPr="00F86FAA" w:rsidRDefault="00B67C76" w:rsidP="00505622">
            <w:pPr>
              <w:pStyle w:val="Default"/>
              <w:rPr>
                <w:b/>
                <w:color w:val="auto"/>
              </w:rPr>
            </w:pPr>
            <w:r>
              <w:rPr>
                <w:b/>
                <w:color w:val="auto"/>
              </w:rPr>
              <w:t>Срок действия Заявки</w:t>
            </w:r>
            <w:r>
              <w:rPr>
                <w:b/>
                <w:color w:val="auto"/>
              </w:rPr>
              <w:tab/>
            </w:r>
          </w:p>
        </w:tc>
        <w:tc>
          <w:tcPr>
            <w:tcW w:w="7200" w:type="dxa"/>
          </w:tcPr>
          <w:p w:rsidR="00682DD8" w:rsidRDefault="00B67C7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E3FE6" w:rsidTr="003A16CD">
        <w:tc>
          <w:tcPr>
            <w:tcW w:w="426" w:type="dxa"/>
          </w:tcPr>
          <w:p w:rsidR="006D6C97" w:rsidRPr="00F86FAA" w:rsidRDefault="00B67C76" w:rsidP="003A16CD">
            <w:pPr>
              <w:pStyle w:val="1a"/>
              <w:ind w:left="-57" w:right="-108" w:firstLine="0"/>
              <w:rPr>
                <w:b/>
                <w:sz w:val="24"/>
                <w:szCs w:val="24"/>
              </w:rPr>
            </w:pPr>
            <w:r>
              <w:rPr>
                <w:b/>
                <w:sz w:val="24"/>
                <w:szCs w:val="24"/>
              </w:rPr>
              <w:t>23.</w:t>
            </w:r>
          </w:p>
        </w:tc>
        <w:tc>
          <w:tcPr>
            <w:tcW w:w="2126" w:type="dxa"/>
          </w:tcPr>
          <w:p w:rsidR="006D6C97" w:rsidRPr="00F86FAA" w:rsidRDefault="00B67C76" w:rsidP="003A16CD">
            <w:pPr>
              <w:pStyle w:val="Default"/>
              <w:rPr>
                <w:b/>
                <w:color w:val="auto"/>
              </w:rPr>
            </w:pPr>
            <w:r>
              <w:rPr>
                <w:b/>
                <w:color w:val="auto"/>
              </w:rPr>
              <w:t>Обеспечение Заявки</w:t>
            </w:r>
          </w:p>
        </w:tc>
        <w:tc>
          <w:tcPr>
            <w:tcW w:w="7200" w:type="dxa"/>
          </w:tcPr>
          <w:p w:rsidR="00682DD8" w:rsidRDefault="00B67C76">
            <w:pPr>
              <w:pStyle w:val="1a"/>
              <w:ind w:firstLine="397"/>
              <w:rPr>
                <w:b/>
                <w:sz w:val="24"/>
                <w:szCs w:val="24"/>
              </w:rPr>
            </w:pPr>
            <w:r>
              <w:rPr>
                <w:b/>
                <w:sz w:val="24"/>
                <w:szCs w:val="24"/>
              </w:rPr>
              <w:t>Для лотов №№1-4:</w:t>
            </w:r>
          </w:p>
          <w:p w:rsidR="00682DD8" w:rsidRDefault="00B67C76" w:rsidP="00E5139F">
            <w:pPr>
              <w:pStyle w:val="1a"/>
              <w:ind w:firstLine="0"/>
              <w:rPr>
                <w:sz w:val="24"/>
                <w:szCs w:val="24"/>
              </w:rPr>
            </w:pPr>
            <w:r>
              <w:rPr>
                <w:sz w:val="24"/>
                <w:szCs w:val="24"/>
              </w:rPr>
              <w:t xml:space="preserve">Не предусмотрено. </w:t>
            </w:r>
          </w:p>
        </w:tc>
      </w:tr>
      <w:tr w:rsidR="00AE3FE6" w:rsidTr="003A16CD">
        <w:tc>
          <w:tcPr>
            <w:tcW w:w="426" w:type="dxa"/>
          </w:tcPr>
          <w:p w:rsidR="00FB7331" w:rsidRPr="00F86FAA" w:rsidRDefault="00B67C76" w:rsidP="003A16CD">
            <w:pPr>
              <w:pStyle w:val="1a"/>
              <w:ind w:left="-57" w:right="-108" w:firstLine="0"/>
              <w:rPr>
                <w:b/>
                <w:sz w:val="24"/>
                <w:szCs w:val="24"/>
              </w:rPr>
            </w:pPr>
            <w:r>
              <w:rPr>
                <w:b/>
                <w:sz w:val="24"/>
                <w:szCs w:val="24"/>
              </w:rPr>
              <w:t>24.</w:t>
            </w:r>
          </w:p>
        </w:tc>
        <w:tc>
          <w:tcPr>
            <w:tcW w:w="2126" w:type="dxa"/>
          </w:tcPr>
          <w:p w:rsidR="00FB7331" w:rsidRPr="00F86FAA" w:rsidRDefault="00B67C76" w:rsidP="003A16CD">
            <w:pPr>
              <w:pStyle w:val="Default"/>
              <w:rPr>
                <w:b/>
                <w:color w:val="auto"/>
              </w:rPr>
            </w:pPr>
            <w:r>
              <w:rPr>
                <w:b/>
                <w:color w:val="auto"/>
              </w:rPr>
              <w:t>Обеспечение исполнения договора</w:t>
            </w:r>
          </w:p>
        </w:tc>
        <w:tc>
          <w:tcPr>
            <w:tcW w:w="7200" w:type="dxa"/>
          </w:tcPr>
          <w:p w:rsidR="00E5139F" w:rsidRDefault="00B67C76" w:rsidP="00E5139F">
            <w:pPr>
              <w:pStyle w:val="1a"/>
              <w:ind w:firstLine="397"/>
              <w:rPr>
                <w:b/>
                <w:sz w:val="24"/>
                <w:szCs w:val="24"/>
              </w:rPr>
            </w:pPr>
            <w:r>
              <w:rPr>
                <w:b/>
                <w:sz w:val="24"/>
                <w:szCs w:val="24"/>
              </w:rPr>
              <w:t>Для лотов №№1-4:</w:t>
            </w:r>
          </w:p>
          <w:p w:rsidR="00682DD8" w:rsidRDefault="00B67C76" w:rsidP="00E5139F">
            <w:pPr>
              <w:ind w:firstLine="397"/>
              <w:jc w:val="both"/>
              <w:rPr>
                <w:rFonts w:eastAsia="Arial"/>
              </w:rPr>
            </w:pPr>
            <w:r>
              <w:t>Не предусмотрено.</w:t>
            </w:r>
          </w:p>
        </w:tc>
      </w:tr>
      <w:tr w:rsidR="00AE3FE6" w:rsidTr="004D6B74">
        <w:tc>
          <w:tcPr>
            <w:tcW w:w="426" w:type="dxa"/>
          </w:tcPr>
          <w:p w:rsidR="00E961FF" w:rsidRPr="004A2CA8" w:rsidRDefault="00B67C76" w:rsidP="00E47C4C">
            <w:pPr>
              <w:pStyle w:val="1a"/>
              <w:ind w:left="-57" w:right="-108" w:firstLine="0"/>
              <w:rPr>
                <w:b/>
                <w:sz w:val="24"/>
                <w:szCs w:val="24"/>
              </w:rPr>
            </w:pPr>
            <w:r>
              <w:rPr>
                <w:b/>
                <w:sz w:val="24"/>
                <w:szCs w:val="24"/>
              </w:rPr>
              <w:t>25.</w:t>
            </w:r>
          </w:p>
        </w:tc>
        <w:tc>
          <w:tcPr>
            <w:tcW w:w="2126" w:type="dxa"/>
          </w:tcPr>
          <w:p w:rsidR="00E961FF" w:rsidRPr="004A2CA8" w:rsidRDefault="00B67C76" w:rsidP="00AD2CB8">
            <w:pPr>
              <w:pStyle w:val="Default"/>
              <w:rPr>
                <w:b/>
                <w:color w:val="auto"/>
              </w:rPr>
            </w:pPr>
            <w:r>
              <w:rPr>
                <w:b/>
              </w:rPr>
              <w:t>Срок заключения договора</w:t>
            </w:r>
          </w:p>
        </w:tc>
        <w:tc>
          <w:tcPr>
            <w:tcW w:w="7200" w:type="dxa"/>
          </w:tcPr>
          <w:p w:rsidR="00E961FF" w:rsidRPr="004A2CA8" w:rsidRDefault="00B67C76"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E3FE6" w:rsidTr="004D6B74">
        <w:tc>
          <w:tcPr>
            <w:tcW w:w="426" w:type="dxa"/>
          </w:tcPr>
          <w:p w:rsidR="005D5B59" w:rsidRPr="004A2CA8" w:rsidRDefault="00B67C76" w:rsidP="00E47C4C">
            <w:pPr>
              <w:pStyle w:val="1a"/>
              <w:ind w:left="-57" w:right="-108" w:firstLine="0"/>
              <w:rPr>
                <w:b/>
                <w:sz w:val="24"/>
                <w:szCs w:val="24"/>
              </w:rPr>
            </w:pPr>
            <w:r>
              <w:rPr>
                <w:b/>
                <w:sz w:val="24"/>
                <w:szCs w:val="24"/>
              </w:rPr>
              <w:t>26.</w:t>
            </w:r>
          </w:p>
        </w:tc>
        <w:tc>
          <w:tcPr>
            <w:tcW w:w="2126" w:type="dxa"/>
          </w:tcPr>
          <w:p w:rsidR="005D5B59" w:rsidRPr="004A2CA8" w:rsidRDefault="00B67C76" w:rsidP="00AD2CB8">
            <w:pPr>
              <w:pStyle w:val="Default"/>
              <w:rPr>
                <w:b/>
              </w:rPr>
            </w:pPr>
            <w:r>
              <w:rPr>
                <w:b/>
              </w:rPr>
              <w:t>Срок действия договора</w:t>
            </w:r>
          </w:p>
        </w:tc>
        <w:tc>
          <w:tcPr>
            <w:tcW w:w="7200" w:type="dxa"/>
          </w:tcPr>
          <w:p w:rsidR="00682DD8" w:rsidRDefault="00B67C76">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82DD8" w:rsidRDefault="00B67C76">
      <w:pPr>
        <w:pStyle w:val="1a"/>
        <w:ind w:firstLine="0"/>
        <w:jc w:val="right"/>
        <w:outlineLvl w:val="0"/>
        <w:rPr>
          <w:rFonts w:eastAsia="MS Mincho"/>
          <w:szCs w:val="28"/>
        </w:rPr>
      </w:pPr>
      <w:r>
        <w:rPr>
          <w:rFonts w:eastAsia="MS Mincho"/>
          <w:szCs w:val="28"/>
        </w:rPr>
        <w:lastRenderedPageBreak/>
        <w:t>Приложение № 1</w:t>
      </w:r>
    </w:p>
    <w:p w:rsidR="00272356" w:rsidRDefault="00B67C7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B67C76" w:rsidP="00272356">
      <w:pPr>
        <w:jc w:val="center"/>
        <w:rPr>
          <w:b/>
          <w:sz w:val="28"/>
          <w:szCs w:val="28"/>
        </w:rPr>
      </w:pPr>
      <w:r>
        <w:rPr>
          <w:b/>
          <w:sz w:val="28"/>
          <w:szCs w:val="28"/>
        </w:rPr>
        <w:t>На бланке претендента</w:t>
      </w:r>
    </w:p>
    <w:p w:rsidR="00272356" w:rsidRDefault="00B67C76" w:rsidP="00272356">
      <w:pPr>
        <w:jc w:val="center"/>
        <w:rPr>
          <w:b/>
          <w:sz w:val="28"/>
        </w:rPr>
      </w:pPr>
      <w:r>
        <w:rPr>
          <w:b/>
          <w:sz w:val="28"/>
        </w:rPr>
        <w:t xml:space="preserve">ЗАЯВКА ______________ </w:t>
      </w:r>
      <w:r>
        <w:rPr>
          <w:b/>
          <w:i/>
        </w:rPr>
        <w:t>(наименование претендента)</w:t>
      </w:r>
    </w:p>
    <w:p w:rsidR="00272356" w:rsidRPr="00C03380" w:rsidRDefault="00B67C76" w:rsidP="00272356">
      <w:pPr>
        <w:jc w:val="center"/>
        <w:rPr>
          <w:b/>
          <w:sz w:val="28"/>
        </w:rPr>
      </w:pPr>
      <w:r>
        <w:rPr>
          <w:b/>
          <w:sz w:val="28"/>
        </w:rPr>
        <w:t>НА УЧАСТИЕ В ЗАПРОСЕ ПРЕДЛОЖЕНИЙ № ЗПэ-____-____-_____</w:t>
      </w:r>
    </w:p>
    <w:p w:rsidR="00272356" w:rsidRDefault="00272356" w:rsidP="00A66A09"/>
    <w:p w:rsidR="00272356" w:rsidRDefault="00B67C7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B67C7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B67C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B67C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B67C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B67C76" w:rsidP="00D705EE">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B67C76" w:rsidP="00D705EE">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B67C76" w:rsidP="00D705EE">
      <w:pPr>
        <w:pStyle w:val="afc"/>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B67C76" w:rsidP="00D705EE">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B67C76" w:rsidP="00D705EE">
      <w:pPr>
        <w:pStyle w:val="afc"/>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B67C76" w:rsidP="00D705EE">
      <w:pPr>
        <w:pStyle w:val="afc"/>
        <w:widowControl w:val="0"/>
        <w:numPr>
          <w:ilvl w:val="0"/>
          <w:numId w:val="23"/>
        </w:numPr>
        <w:ind w:left="0" w:firstLine="403"/>
        <w:jc w:val="both"/>
        <w:rPr>
          <w:szCs w:val="28"/>
        </w:rPr>
      </w:pPr>
      <w:r>
        <w:t>Не находится в процессе ликвидации;</w:t>
      </w:r>
    </w:p>
    <w:p w:rsidR="00056A76" w:rsidRPr="00D90120" w:rsidRDefault="00B67C76" w:rsidP="00D705EE">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B67C76" w:rsidP="00D705EE">
      <w:pPr>
        <w:pStyle w:val="afc"/>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B67C76" w:rsidP="00D705EE">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B67C76" w:rsidP="00D705EE">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B67C76" w:rsidP="00D705EE">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B67C76" w:rsidP="00D705EE">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0"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B67C76" w:rsidP="00D705EE">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B67C76" w:rsidP="00D705EE">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B67C76" w:rsidP="00D705EE">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056A76" w:rsidRPr="00D90120" w:rsidRDefault="00B67C76" w:rsidP="00D705EE">
      <w:pPr>
        <w:pStyle w:val="afc"/>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B67C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B67C76" w:rsidP="00D705EE">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B67C76" w:rsidP="00D705E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Default="00B67C76" w:rsidP="00056A76">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056A76" w:rsidRDefault="00B67C76" w:rsidP="00D705EE">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B67C76" w:rsidP="00D705E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B67C76" w:rsidP="00D705E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B67C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B67C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B67C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9"/>
        <w:ind w:firstLine="553"/>
        <w:rPr>
          <w:sz w:val="28"/>
          <w:szCs w:val="28"/>
        </w:rPr>
      </w:pPr>
    </w:p>
    <w:p w:rsidR="00272356" w:rsidRDefault="00B67C7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B67C76" w:rsidP="00272356">
      <w:pPr>
        <w:tabs>
          <w:tab w:val="left" w:pos="8640"/>
        </w:tabs>
        <w:jc w:val="center"/>
        <w:rPr>
          <w:i/>
        </w:rPr>
      </w:pPr>
      <w:r>
        <w:rPr>
          <w:i/>
        </w:rPr>
        <w:t xml:space="preserve">                                         (наименование претендента)</w:t>
      </w:r>
    </w:p>
    <w:p w:rsidR="00272356" w:rsidRDefault="00B67C76" w:rsidP="00272356">
      <w:pPr>
        <w:pStyle w:val="32"/>
        <w:suppressAutoHyphens/>
        <w:spacing w:after="0"/>
        <w:rPr>
          <w:sz w:val="28"/>
          <w:szCs w:val="28"/>
        </w:rPr>
      </w:pPr>
      <w:r>
        <w:rPr>
          <w:sz w:val="28"/>
          <w:szCs w:val="28"/>
        </w:rPr>
        <w:t>____________________________________________________________________</w:t>
      </w:r>
    </w:p>
    <w:p w:rsidR="00272356" w:rsidRDefault="00B67C76" w:rsidP="00272356">
      <w:pPr>
        <w:rPr>
          <w:i/>
        </w:rPr>
      </w:pPr>
      <w:r>
        <w:rPr>
          <w:i/>
        </w:rPr>
        <w:t xml:space="preserve">       МП</w:t>
      </w:r>
      <w:r>
        <w:rPr>
          <w:i/>
        </w:rPr>
        <w:tab/>
      </w:r>
      <w:r>
        <w:rPr>
          <w:i/>
        </w:rPr>
        <w:tab/>
      </w:r>
      <w:r>
        <w:rPr>
          <w:i/>
        </w:rPr>
        <w:tab/>
        <w:t>(должность, подпись, ФИО полностью)</w:t>
      </w:r>
    </w:p>
    <w:p w:rsidR="00272356" w:rsidRDefault="00B67C7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682DD8" w:rsidRDefault="00B67C76">
      <w:pPr>
        <w:pStyle w:val="1a"/>
        <w:ind w:firstLine="0"/>
        <w:jc w:val="right"/>
        <w:outlineLvl w:val="0"/>
        <w:rPr>
          <w:rFonts w:eastAsia="Times New Roman"/>
          <w:szCs w:val="28"/>
        </w:rPr>
      </w:pPr>
      <w:r>
        <w:rPr>
          <w:rFonts w:eastAsia="MS Mincho"/>
          <w:szCs w:val="28"/>
        </w:rPr>
        <w:lastRenderedPageBreak/>
        <w:t>Приложение № 2</w:t>
      </w:r>
    </w:p>
    <w:p w:rsidR="00110975" w:rsidRDefault="00B67C76"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A66A09" w:rsidRDefault="00B67C76" w:rsidP="00C03380">
      <w:pPr>
        <w:jc w:val="center"/>
        <w:rPr>
          <w:b/>
          <w:sz w:val="28"/>
        </w:rPr>
      </w:pPr>
      <w:r>
        <w:rPr>
          <w:b/>
          <w:sz w:val="28"/>
        </w:rPr>
        <w:t xml:space="preserve">СВЕДЕНИЯ О ПРЕТЕНДЕНТЕ </w:t>
      </w:r>
      <w:r>
        <w:rPr>
          <w:i/>
          <w:sz w:val="28"/>
        </w:rPr>
        <w:t>(для юридических лиц)</w:t>
      </w:r>
    </w:p>
    <w:p w:rsidR="00110975" w:rsidRDefault="00B67C76"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B67C76"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B67C76"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B67C76"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B67C76" w:rsidP="00110975">
      <w:pPr>
        <w:pStyle w:val="af9"/>
        <w:ind w:firstLine="696"/>
        <w:rPr>
          <w:sz w:val="28"/>
          <w:szCs w:val="28"/>
        </w:rPr>
      </w:pPr>
      <w:r>
        <w:rPr>
          <w:sz w:val="28"/>
          <w:szCs w:val="28"/>
        </w:rPr>
        <w:t>Юридический адрес ________________________________________</w:t>
      </w:r>
    </w:p>
    <w:p w:rsidR="00110975" w:rsidRDefault="00B67C76" w:rsidP="00110975">
      <w:pPr>
        <w:pStyle w:val="af9"/>
        <w:ind w:firstLine="696"/>
        <w:rPr>
          <w:sz w:val="28"/>
          <w:szCs w:val="28"/>
        </w:rPr>
      </w:pPr>
      <w:r>
        <w:rPr>
          <w:sz w:val="28"/>
          <w:szCs w:val="28"/>
        </w:rPr>
        <w:t>Почтовый адрес ___________________________________________</w:t>
      </w:r>
    </w:p>
    <w:p w:rsidR="00110975" w:rsidRDefault="00B67C76" w:rsidP="00110975">
      <w:pPr>
        <w:pStyle w:val="af9"/>
        <w:ind w:firstLine="696"/>
        <w:rPr>
          <w:sz w:val="28"/>
          <w:szCs w:val="28"/>
        </w:rPr>
      </w:pPr>
      <w:r>
        <w:rPr>
          <w:sz w:val="28"/>
          <w:szCs w:val="28"/>
        </w:rPr>
        <w:t>Телефон (______) __________________________________________</w:t>
      </w:r>
    </w:p>
    <w:p w:rsidR="00110975" w:rsidRDefault="00B67C76" w:rsidP="00110975">
      <w:pPr>
        <w:pStyle w:val="af9"/>
        <w:ind w:firstLine="698"/>
        <w:rPr>
          <w:sz w:val="28"/>
          <w:szCs w:val="28"/>
        </w:rPr>
      </w:pPr>
      <w:r>
        <w:rPr>
          <w:sz w:val="28"/>
          <w:szCs w:val="28"/>
        </w:rPr>
        <w:t>Факс (______) _____________________________________________</w:t>
      </w:r>
    </w:p>
    <w:p w:rsidR="00110975" w:rsidRDefault="00B67C76" w:rsidP="00110975">
      <w:pPr>
        <w:pStyle w:val="af9"/>
        <w:ind w:firstLine="698"/>
        <w:rPr>
          <w:sz w:val="28"/>
          <w:szCs w:val="28"/>
        </w:rPr>
      </w:pPr>
      <w:r>
        <w:rPr>
          <w:sz w:val="28"/>
          <w:szCs w:val="28"/>
        </w:rPr>
        <w:t>Адрес электронной почты __________________@_______________</w:t>
      </w:r>
    </w:p>
    <w:p w:rsidR="00110975" w:rsidRDefault="00B67C76" w:rsidP="00110975">
      <w:pPr>
        <w:pStyle w:val="af9"/>
        <w:ind w:firstLine="698"/>
        <w:rPr>
          <w:sz w:val="28"/>
          <w:szCs w:val="28"/>
        </w:rPr>
      </w:pPr>
      <w:r>
        <w:rPr>
          <w:sz w:val="28"/>
          <w:szCs w:val="28"/>
        </w:rPr>
        <w:t>Зарегистрированный адрес офиса _____________________________</w:t>
      </w:r>
    </w:p>
    <w:p w:rsidR="00110975" w:rsidRDefault="00B67C76"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B67C76"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B67C76" w:rsidP="00110975">
      <w:pPr>
        <w:pStyle w:val="af9"/>
        <w:ind w:firstLine="696"/>
        <w:rPr>
          <w:sz w:val="28"/>
          <w:szCs w:val="28"/>
        </w:rPr>
      </w:pPr>
      <w:r>
        <w:rPr>
          <w:sz w:val="28"/>
          <w:szCs w:val="28"/>
        </w:rPr>
        <w:t>Номер налогоплательщика (идентификационный) _________________</w:t>
      </w:r>
    </w:p>
    <w:p w:rsidR="00110975" w:rsidRDefault="00B67C76" w:rsidP="00110975">
      <w:pPr>
        <w:pStyle w:val="af9"/>
        <w:ind w:firstLine="696"/>
        <w:rPr>
          <w:sz w:val="28"/>
          <w:szCs w:val="28"/>
        </w:rPr>
      </w:pPr>
      <w:r>
        <w:rPr>
          <w:sz w:val="28"/>
          <w:szCs w:val="28"/>
        </w:rPr>
        <w:t>Юридический адрес ________________________________________</w:t>
      </w:r>
    </w:p>
    <w:p w:rsidR="00110975" w:rsidRDefault="00B67C76" w:rsidP="00110975">
      <w:pPr>
        <w:pStyle w:val="af9"/>
        <w:ind w:firstLine="696"/>
        <w:rPr>
          <w:sz w:val="28"/>
          <w:szCs w:val="28"/>
        </w:rPr>
      </w:pPr>
      <w:r>
        <w:rPr>
          <w:sz w:val="28"/>
          <w:szCs w:val="28"/>
        </w:rPr>
        <w:t>Почтовый адрес ___________________________________________</w:t>
      </w:r>
    </w:p>
    <w:p w:rsidR="00110975" w:rsidRDefault="00B67C76" w:rsidP="00110975">
      <w:pPr>
        <w:pStyle w:val="af9"/>
        <w:ind w:firstLine="696"/>
        <w:rPr>
          <w:sz w:val="28"/>
          <w:szCs w:val="28"/>
        </w:rPr>
      </w:pPr>
      <w:r>
        <w:rPr>
          <w:sz w:val="28"/>
          <w:szCs w:val="28"/>
        </w:rPr>
        <w:t>Телефон (______) __________________________________________</w:t>
      </w:r>
    </w:p>
    <w:p w:rsidR="00110975" w:rsidRDefault="00B67C76" w:rsidP="00110975">
      <w:pPr>
        <w:pStyle w:val="af9"/>
        <w:ind w:firstLine="698"/>
        <w:rPr>
          <w:sz w:val="28"/>
          <w:szCs w:val="28"/>
        </w:rPr>
      </w:pPr>
      <w:r>
        <w:rPr>
          <w:sz w:val="28"/>
          <w:szCs w:val="28"/>
        </w:rPr>
        <w:t>Факс (______) _____________________________________________</w:t>
      </w:r>
    </w:p>
    <w:p w:rsidR="00110975" w:rsidRDefault="00B67C76" w:rsidP="00110975">
      <w:pPr>
        <w:pStyle w:val="af9"/>
        <w:ind w:firstLine="698"/>
        <w:rPr>
          <w:sz w:val="28"/>
          <w:szCs w:val="28"/>
        </w:rPr>
      </w:pPr>
      <w:r>
        <w:rPr>
          <w:sz w:val="28"/>
          <w:szCs w:val="28"/>
        </w:rPr>
        <w:t>Адрес электронной почты __________________@_______________</w:t>
      </w:r>
    </w:p>
    <w:p w:rsidR="00110975" w:rsidRDefault="00B67C76" w:rsidP="00110975">
      <w:pPr>
        <w:pStyle w:val="af9"/>
        <w:ind w:firstLine="698"/>
        <w:rPr>
          <w:sz w:val="28"/>
          <w:szCs w:val="28"/>
        </w:rPr>
      </w:pPr>
      <w:r>
        <w:rPr>
          <w:sz w:val="28"/>
          <w:szCs w:val="28"/>
        </w:rPr>
        <w:t>Зарегистрированный адрес офиса _____________________________</w:t>
      </w:r>
    </w:p>
    <w:p w:rsidR="00B07F62" w:rsidRDefault="00B67C76"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B67C76" w:rsidP="00110975">
      <w:pPr>
        <w:pStyle w:val="af9"/>
        <w:tabs>
          <w:tab w:val="left" w:pos="1080"/>
        </w:tabs>
        <w:ind w:firstLine="0"/>
        <w:rPr>
          <w:sz w:val="28"/>
          <w:szCs w:val="28"/>
        </w:rPr>
      </w:pPr>
      <w:r>
        <w:rPr>
          <w:sz w:val="28"/>
          <w:szCs w:val="28"/>
        </w:rPr>
        <w:t>2. Руководитель_____________________</w:t>
      </w:r>
    </w:p>
    <w:p w:rsidR="00110975" w:rsidRDefault="00B67C76"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B67C76"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B67C76" w:rsidP="00110975">
      <w:pPr>
        <w:tabs>
          <w:tab w:val="left" w:pos="9639"/>
        </w:tabs>
        <w:ind w:firstLine="539"/>
        <w:rPr>
          <w:b/>
          <w:sz w:val="28"/>
          <w:szCs w:val="28"/>
        </w:rPr>
      </w:pPr>
      <w:r>
        <w:rPr>
          <w:b/>
          <w:sz w:val="28"/>
          <w:szCs w:val="28"/>
        </w:rPr>
        <w:t>Контактные лица</w:t>
      </w:r>
    </w:p>
    <w:p w:rsidR="00110975" w:rsidRPr="007415F9" w:rsidRDefault="00B67C76"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B67C76"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B67C76" w:rsidP="00110975">
      <w:pPr>
        <w:tabs>
          <w:tab w:val="left" w:pos="9639"/>
        </w:tabs>
        <w:jc w:val="right"/>
        <w:rPr>
          <w:i/>
        </w:rPr>
      </w:pPr>
      <w:r>
        <w:rPr>
          <w:i/>
        </w:rPr>
        <w:t>Контактное лицо (должность, ФИО, телефон)</w:t>
      </w:r>
    </w:p>
    <w:p w:rsidR="00110975" w:rsidRPr="007415F9" w:rsidRDefault="00B67C76"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B67C76" w:rsidP="00110975">
      <w:pPr>
        <w:tabs>
          <w:tab w:val="left" w:pos="9639"/>
        </w:tabs>
        <w:jc w:val="right"/>
        <w:rPr>
          <w:i/>
        </w:rPr>
      </w:pPr>
      <w:r>
        <w:rPr>
          <w:i/>
        </w:rPr>
        <w:t>Контактное лицо (должность, ФИО, телефон)</w:t>
      </w:r>
    </w:p>
    <w:p w:rsidR="00110975" w:rsidRPr="007415F9" w:rsidRDefault="00B67C76"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B67C76" w:rsidP="00110975">
      <w:pPr>
        <w:tabs>
          <w:tab w:val="left" w:pos="9639"/>
        </w:tabs>
        <w:jc w:val="right"/>
        <w:rPr>
          <w:i/>
        </w:rPr>
      </w:pPr>
      <w:r>
        <w:rPr>
          <w:i/>
        </w:rPr>
        <w:t>Контактное лицо (должность, ФИО, телефон)</w:t>
      </w:r>
    </w:p>
    <w:p w:rsidR="00110975" w:rsidRPr="007415F9" w:rsidRDefault="00B67C76"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B67C76"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B67C76"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B67C76" w:rsidP="000519F8">
      <w:pPr>
        <w:tabs>
          <w:tab w:val="left" w:pos="8640"/>
        </w:tabs>
        <w:jc w:val="center"/>
        <w:rPr>
          <w:i/>
        </w:rPr>
      </w:pPr>
      <w:r>
        <w:rPr>
          <w:i/>
        </w:rPr>
        <w:t xml:space="preserve">                                         (наименование претендента)</w:t>
      </w:r>
    </w:p>
    <w:p w:rsidR="000519F8" w:rsidRPr="00445DDD" w:rsidRDefault="00B67C76" w:rsidP="000519F8">
      <w:pPr>
        <w:pStyle w:val="32"/>
        <w:suppressAutoHyphens/>
        <w:spacing w:after="0"/>
        <w:rPr>
          <w:sz w:val="28"/>
          <w:szCs w:val="28"/>
        </w:rPr>
      </w:pPr>
      <w:r>
        <w:rPr>
          <w:sz w:val="28"/>
          <w:szCs w:val="28"/>
        </w:rPr>
        <w:t>____________________________________________________________________</w:t>
      </w:r>
    </w:p>
    <w:p w:rsidR="000519F8" w:rsidRPr="007415F9" w:rsidRDefault="00B67C76" w:rsidP="000519F8">
      <w:pPr>
        <w:rPr>
          <w:i/>
        </w:rPr>
      </w:pPr>
      <w:r>
        <w:rPr>
          <w:i/>
        </w:rPr>
        <w:t xml:space="preserve">       МП</w:t>
      </w:r>
      <w:r>
        <w:rPr>
          <w:i/>
        </w:rPr>
        <w:tab/>
      </w:r>
      <w:r>
        <w:rPr>
          <w:i/>
        </w:rPr>
        <w:tab/>
      </w:r>
      <w:r>
        <w:rPr>
          <w:i/>
        </w:rPr>
        <w:tab/>
        <w:t>(должность, подпись, ФИО полностью)</w:t>
      </w:r>
    </w:p>
    <w:p w:rsidR="000519F8" w:rsidRDefault="00B67C76" w:rsidP="000519F8">
      <w:pPr>
        <w:pStyle w:val="32"/>
        <w:suppressAutoHyphens/>
        <w:spacing w:after="0"/>
        <w:rPr>
          <w:sz w:val="28"/>
          <w:szCs w:val="28"/>
        </w:rPr>
      </w:pPr>
      <w:r>
        <w:rPr>
          <w:sz w:val="28"/>
          <w:szCs w:val="28"/>
        </w:rPr>
        <w:t>«____» _________ 20___ г.</w:t>
      </w:r>
    </w:p>
    <w:p w:rsidR="00510148" w:rsidRDefault="00B67C76">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B67C76"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B67C76" w:rsidP="00D705EE">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B67C76" w:rsidP="00D705EE">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B67C76" w:rsidP="00D705EE">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B67C76" w:rsidP="00D705EE">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B67C76" w:rsidP="00D705EE">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B67C76" w:rsidP="00D705EE">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B67C76" w:rsidP="00D705EE">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B67C76" w:rsidP="00D705EE">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B67C76"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B67C76" w:rsidP="000519F8">
      <w:pPr>
        <w:tabs>
          <w:tab w:val="left" w:pos="8640"/>
        </w:tabs>
        <w:jc w:val="center"/>
        <w:rPr>
          <w:i/>
        </w:rPr>
      </w:pPr>
      <w:r>
        <w:rPr>
          <w:i/>
        </w:rPr>
        <w:t xml:space="preserve">                                         (наименование претендента)</w:t>
      </w:r>
    </w:p>
    <w:p w:rsidR="000519F8" w:rsidRPr="00445DDD" w:rsidRDefault="00B67C76" w:rsidP="000519F8">
      <w:pPr>
        <w:pStyle w:val="32"/>
        <w:suppressAutoHyphens/>
        <w:spacing w:after="0"/>
        <w:rPr>
          <w:sz w:val="28"/>
          <w:szCs w:val="28"/>
        </w:rPr>
      </w:pPr>
      <w:r>
        <w:rPr>
          <w:sz w:val="28"/>
          <w:szCs w:val="28"/>
        </w:rPr>
        <w:t>____________________________________________________________________</w:t>
      </w:r>
    </w:p>
    <w:p w:rsidR="000519F8" w:rsidRPr="007415F9" w:rsidRDefault="00B67C76" w:rsidP="000519F8">
      <w:pPr>
        <w:rPr>
          <w:i/>
        </w:rPr>
      </w:pPr>
      <w:r>
        <w:rPr>
          <w:i/>
        </w:rPr>
        <w:t xml:space="preserve">       МП</w:t>
      </w:r>
      <w:r>
        <w:rPr>
          <w:i/>
        </w:rPr>
        <w:tab/>
      </w:r>
      <w:r>
        <w:rPr>
          <w:i/>
        </w:rPr>
        <w:tab/>
      </w:r>
      <w:r>
        <w:rPr>
          <w:i/>
        </w:rPr>
        <w:tab/>
        <w:t>(должность, подпись, ФИО полностью)</w:t>
      </w:r>
    </w:p>
    <w:p w:rsidR="000519F8" w:rsidRDefault="00B67C76"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2DD8" w:rsidRDefault="00B67C76">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B67C76"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302BF" w:rsidRPr="00DD0890" w:rsidRDefault="00B67C76" w:rsidP="006302BF">
      <w:pPr>
        <w:spacing w:after="120"/>
        <w:ind w:left="578"/>
        <w:jc w:val="center"/>
        <w:outlineLvl w:val="1"/>
        <w:rPr>
          <w:rFonts w:eastAsia="MS Mincho"/>
          <w:b/>
          <w:sz w:val="28"/>
          <w:szCs w:val="28"/>
        </w:rPr>
      </w:pPr>
      <w:bookmarkStart w:id="23" w:name="OLE_LINK1"/>
      <w:bookmarkStart w:id="24" w:name="OLE_LINK2"/>
      <w:r>
        <w:rPr>
          <w:rFonts w:eastAsia="MS Mincho"/>
          <w:b/>
          <w:sz w:val="28"/>
          <w:szCs w:val="28"/>
        </w:rPr>
        <w:t>Финансово-коммерческое предложение</w:t>
      </w:r>
      <w:bookmarkEnd w:id="23"/>
      <w:bookmarkEnd w:id="24"/>
    </w:p>
    <w:p w:rsidR="006302BF" w:rsidRPr="00DD0890" w:rsidRDefault="00B67C76" w:rsidP="006302BF">
      <w:pPr>
        <w:rPr>
          <w:rFonts w:eastAsia="Calibri"/>
          <w:sz w:val="28"/>
          <w:szCs w:val="28"/>
        </w:rPr>
      </w:pPr>
      <w:r>
        <w:rPr>
          <w:rFonts w:eastAsia="Calibri"/>
          <w:sz w:val="28"/>
          <w:szCs w:val="28"/>
        </w:rPr>
        <w:t xml:space="preserve"> «____» ___________ 20___ г.</w:t>
      </w:r>
    </w:p>
    <w:p w:rsidR="006302BF" w:rsidRPr="00DD0890" w:rsidRDefault="00B67C76" w:rsidP="006302BF">
      <w:pPr>
        <w:rPr>
          <w:rFonts w:eastAsia="Calibri"/>
          <w:sz w:val="28"/>
          <w:szCs w:val="28"/>
        </w:rPr>
      </w:pPr>
      <w:r>
        <w:rPr>
          <w:rFonts w:eastAsia="Calibri"/>
          <w:sz w:val="28"/>
          <w:szCs w:val="28"/>
        </w:rPr>
        <w:t>Запрос предложений № ЗПэ-_____-_____-_____ (далее – Запрос предложений)</w:t>
      </w:r>
    </w:p>
    <w:p w:rsidR="00777D1D" w:rsidRDefault="00777D1D" w:rsidP="006302BF">
      <w:pPr>
        <w:jc w:val="both"/>
        <w:rPr>
          <w:rFonts w:eastAsia="Calibri"/>
          <w:sz w:val="28"/>
          <w:szCs w:val="28"/>
        </w:rPr>
      </w:pPr>
    </w:p>
    <w:p w:rsidR="006302BF" w:rsidRPr="00DD0890" w:rsidRDefault="00B67C76" w:rsidP="006302BF">
      <w:pPr>
        <w:jc w:val="both"/>
        <w:rPr>
          <w:rFonts w:eastAsia="Calibri"/>
          <w:sz w:val="28"/>
          <w:szCs w:val="28"/>
        </w:rPr>
      </w:pPr>
      <w:r>
        <w:rPr>
          <w:rFonts w:eastAsia="Calibri"/>
          <w:sz w:val="28"/>
          <w:szCs w:val="28"/>
        </w:rPr>
        <w:t xml:space="preserve">(лот № _______) </w:t>
      </w:r>
    </w:p>
    <w:p w:rsidR="006302BF" w:rsidRPr="00DD0890" w:rsidRDefault="00B67C76" w:rsidP="006302BF">
      <w:pPr>
        <w:rPr>
          <w:rFonts w:eastAsia="Calibri"/>
          <w:sz w:val="28"/>
          <w:szCs w:val="28"/>
        </w:rPr>
      </w:pPr>
      <w:r>
        <w:rPr>
          <w:rFonts w:eastAsia="Calibri"/>
          <w:sz w:val="28"/>
          <w:szCs w:val="28"/>
        </w:rPr>
        <w:t>____________________________________________________________________</w:t>
      </w:r>
    </w:p>
    <w:p w:rsidR="006302BF" w:rsidRPr="00DD0890" w:rsidRDefault="00B67C76" w:rsidP="006302BF">
      <w:pPr>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5000" w:type="pct"/>
        <w:tblLook w:val="0000" w:firstRow="0" w:lastRow="0" w:firstColumn="0" w:lastColumn="0" w:noHBand="0" w:noVBand="0"/>
      </w:tblPr>
      <w:tblGrid>
        <w:gridCol w:w="421"/>
        <w:gridCol w:w="3102"/>
        <w:gridCol w:w="759"/>
        <w:gridCol w:w="1128"/>
        <w:gridCol w:w="984"/>
        <w:gridCol w:w="1743"/>
        <w:gridCol w:w="1208"/>
      </w:tblGrid>
      <w:tr w:rsidR="00AE3FE6" w:rsidTr="006302BF">
        <w:trPr>
          <w:trHeight w:val="2484"/>
        </w:trPr>
        <w:tc>
          <w:tcPr>
            <w:tcW w:w="290" w:type="pct"/>
            <w:tcBorders>
              <w:top w:val="single" w:sz="4" w:space="0" w:color="auto"/>
              <w:left w:val="single" w:sz="4" w:space="0" w:color="auto"/>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 п/п</w:t>
            </w:r>
          </w:p>
        </w:tc>
        <w:tc>
          <w:tcPr>
            <w:tcW w:w="780" w:type="pct"/>
            <w:tcBorders>
              <w:top w:val="single" w:sz="4" w:space="0" w:color="auto"/>
              <w:left w:val="single" w:sz="4" w:space="0" w:color="auto"/>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Наименование товаров, работ, услуг</w:t>
            </w:r>
          </w:p>
          <w:p w:rsidR="006302BF" w:rsidRPr="00DD0890" w:rsidRDefault="006302BF" w:rsidP="006302BF">
            <w:pPr>
              <w:jc w:val="center"/>
              <w:rPr>
                <w:rFonts w:eastAsia="Calibri"/>
              </w:rPr>
            </w:pPr>
          </w:p>
        </w:tc>
        <w:tc>
          <w:tcPr>
            <w:tcW w:w="657" w:type="pct"/>
            <w:tcBorders>
              <w:top w:val="single" w:sz="4" w:space="0" w:color="auto"/>
              <w:left w:val="single" w:sz="4" w:space="0" w:color="auto"/>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Цена за единицу товара, работ, услуг в руб., без учета НДС</w:t>
            </w:r>
          </w:p>
        </w:tc>
        <w:tc>
          <w:tcPr>
            <w:tcW w:w="758" w:type="pct"/>
            <w:tcBorders>
              <w:top w:val="single" w:sz="4" w:space="0" w:color="auto"/>
              <w:left w:val="single" w:sz="4" w:space="0" w:color="auto"/>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Количество поставляемых товаров, работ, услуг</w:t>
            </w:r>
          </w:p>
        </w:tc>
        <w:tc>
          <w:tcPr>
            <w:tcW w:w="846" w:type="pct"/>
            <w:tcBorders>
              <w:top w:val="single" w:sz="4" w:space="0" w:color="auto"/>
              <w:left w:val="single" w:sz="4" w:space="0" w:color="auto"/>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 xml:space="preserve">Цена за весь закупаемый объем товаров, работ, услуг в руб., без учета НДС </w:t>
            </w:r>
          </w:p>
        </w:tc>
        <w:tc>
          <w:tcPr>
            <w:tcW w:w="867" w:type="pct"/>
            <w:tcBorders>
              <w:top w:val="single" w:sz="4" w:space="0" w:color="auto"/>
              <w:left w:val="single" w:sz="4" w:space="0" w:color="auto"/>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Срок поставки товаров, выполнения работ, оказания услуг в календарных днях</w:t>
            </w:r>
          </w:p>
        </w:tc>
        <w:tc>
          <w:tcPr>
            <w:tcW w:w="803" w:type="pct"/>
            <w:tcBorders>
              <w:top w:val="single" w:sz="4" w:space="0" w:color="auto"/>
              <w:left w:val="nil"/>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Гарантийный срок, мес.</w:t>
            </w:r>
          </w:p>
          <w:p w:rsidR="006302BF" w:rsidRPr="00DD0890" w:rsidRDefault="006302BF" w:rsidP="006302BF">
            <w:pPr>
              <w:jc w:val="center"/>
              <w:rPr>
                <w:rFonts w:eastAsia="Calibri"/>
              </w:rPr>
            </w:pPr>
          </w:p>
        </w:tc>
      </w:tr>
      <w:tr w:rsidR="00AE3FE6" w:rsidTr="006302BF">
        <w:trPr>
          <w:trHeight w:hRule="exact" w:val="284"/>
        </w:trPr>
        <w:tc>
          <w:tcPr>
            <w:tcW w:w="290" w:type="pct"/>
            <w:tcBorders>
              <w:top w:val="nil"/>
              <w:left w:val="single" w:sz="4" w:space="0" w:color="auto"/>
              <w:bottom w:val="single" w:sz="4" w:space="0" w:color="auto"/>
              <w:right w:val="single" w:sz="4" w:space="0" w:color="auto"/>
            </w:tcBorders>
            <w:noWrap/>
            <w:vAlign w:val="center"/>
          </w:tcPr>
          <w:p w:rsidR="006302BF" w:rsidRPr="00DD0890" w:rsidRDefault="00B67C76" w:rsidP="006302BF">
            <w:pPr>
              <w:jc w:val="center"/>
              <w:rPr>
                <w:rFonts w:eastAsia="Calibri"/>
              </w:rPr>
            </w:pPr>
            <w:r>
              <w:rPr>
                <w:rFonts w:eastAsia="Calibri"/>
              </w:rPr>
              <w:t>1</w:t>
            </w:r>
          </w:p>
        </w:tc>
        <w:tc>
          <w:tcPr>
            <w:tcW w:w="780" w:type="pct"/>
            <w:tcBorders>
              <w:top w:val="nil"/>
              <w:left w:val="nil"/>
              <w:bottom w:val="single" w:sz="4" w:space="0" w:color="auto"/>
              <w:right w:val="single" w:sz="4" w:space="0" w:color="auto"/>
            </w:tcBorders>
            <w:noWrap/>
            <w:vAlign w:val="center"/>
          </w:tcPr>
          <w:p w:rsidR="006302BF" w:rsidRPr="00DD0890" w:rsidRDefault="00B67C76" w:rsidP="006302BF">
            <w:pPr>
              <w:jc w:val="center"/>
              <w:rPr>
                <w:rFonts w:eastAsia="Calibri"/>
              </w:rPr>
            </w:pPr>
            <w:r>
              <w:rPr>
                <w:rFonts w:eastAsia="Calibri"/>
              </w:rPr>
              <w:t>2</w:t>
            </w:r>
          </w:p>
        </w:tc>
        <w:tc>
          <w:tcPr>
            <w:tcW w:w="657" w:type="pct"/>
            <w:tcBorders>
              <w:top w:val="single" w:sz="4" w:space="0" w:color="auto"/>
              <w:left w:val="nil"/>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3</w:t>
            </w:r>
          </w:p>
        </w:tc>
        <w:tc>
          <w:tcPr>
            <w:tcW w:w="758" w:type="pct"/>
            <w:tcBorders>
              <w:top w:val="single" w:sz="4" w:space="0" w:color="auto"/>
              <w:left w:val="single" w:sz="4" w:space="0" w:color="auto"/>
              <w:bottom w:val="single" w:sz="4" w:space="0" w:color="auto"/>
              <w:right w:val="single" w:sz="4" w:space="0" w:color="auto"/>
            </w:tcBorders>
            <w:vAlign w:val="center"/>
          </w:tcPr>
          <w:p w:rsidR="006302BF" w:rsidRPr="00DD0890" w:rsidRDefault="00B67C76" w:rsidP="006302BF">
            <w:pPr>
              <w:jc w:val="center"/>
              <w:rPr>
                <w:rFonts w:eastAsia="Calibri"/>
              </w:rPr>
            </w:pPr>
            <w:r>
              <w:rPr>
                <w:rFonts w:eastAsia="Calibri"/>
              </w:rPr>
              <w:t>4</w:t>
            </w:r>
          </w:p>
        </w:tc>
        <w:tc>
          <w:tcPr>
            <w:tcW w:w="846" w:type="pct"/>
            <w:tcBorders>
              <w:top w:val="single" w:sz="4" w:space="0" w:color="auto"/>
              <w:left w:val="single" w:sz="4" w:space="0" w:color="auto"/>
              <w:bottom w:val="single" w:sz="4" w:space="0" w:color="auto"/>
              <w:right w:val="single" w:sz="4" w:space="0" w:color="auto"/>
            </w:tcBorders>
            <w:noWrap/>
            <w:vAlign w:val="center"/>
          </w:tcPr>
          <w:p w:rsidR="006302BF" w:rsidRPr="00DD0890" w:rsidRDefault="00B67C76" w:rsidP="006302BF">
            <w:pPr>
              <w:jc w:val="center"/>
              <w:rPr>
                <w:rFonts w:eastAsia="Calibri"/>
              </w:rPr>
            </w:pPr>
            <w:r>
              <w:rPr>
                <w:rFonts w:eastAsia="Calibri"/>
              </w:rPr>
              <w:t>5</w:t>
            </w:r>
          </w:p>
        </w:tc>
        <w:tc>
          <w:tcPr>
            <w:tcW w:w="867" w:type="pct"/>
            <w:tcBorders>
              <w:top w:val="single" w:sz="4" w:space="0" w:color="auto"/>
              <w:left w:val="single" w:sz="4" w:space="0" w:color="auto"/>
              <w:bottom w:val="single" w:sz="4" w:space="0" w:color="auto"/>
              <w:right w:val="single" w:sz="4" w:space="0" w:color="auto"/>
            </w:tcBorders>
            <w:noWrap/>
            <w:vAlign w:val="center"/>
          </w:tcPr>
          <w:p w:rsidR="006302BF" w:rsidRPr="00DD0890" w:rsidRDefault="00B67C76" w:rsidP="006302BF">
            <w:pPr>
              <w:jc w:val="center"/>
              <w:rPr>
                <w:rFonts w:eastAsia="Calibri"/>
              </w:rPr>
            </w:pPr>
            <w:r>
              <w:rPr>
                <w:rFonts w:eastAsia="Calibri"/>
              </w:rPr>
              <w:t>7</w:t>
            </w:r>
          </w:p>
        </w:tc>
        <w:tc>
          <w:tcPr>
            <w:tcW w:w="803" w:type="pct"/>
            <w:tcBorders>
              <w:top w:val="single" w:sz="4" w:space="0" w:color="auto"/>
              <w:left w:val="nil"/>
              <w:bottom w:val="single" w:sz="4" w:space="0" w:color="auto"/>
              <w:right w:val="single" w:sz="4" w:space="0" w:color="auto"/>
            </w:tcBorders>
            <w:noWrap/>
            <w:vAlign w:val="center"/>
          </w:tcPr>
          <w:p w:rsidR="006302BF" w:rsidRPr="00DD0890" w:rsidRDefault="00B67C76" w:rsidP="006302BF">
            <w:pPr>
              <w:jc w:val="center"/>
              <w:rPr>
                <w:rFonts w:eastAsia="Calibri"/>
              </w:rPr>
            </w:pPr>
            <w:r>
              <w:rPr>
                <w:rFonts w:eastAsia="Calibri"/>
              </w:rPr>
              <w:t>8</w:t>
            </w:r>
          </w:p>
        </w:tc>
      </w:tr>
      <w:tr w:rsidR="00AE3FE6" w:rsidTr="0055186D">
        <w:trPr>
          <w:trHeight w:hRule="exact" w:val="1244"/>
        </w:trPr>
        <w:tc>
          <w:tcPr>
            <w:tcW w:w="290" w:type="pct"/>
            <w:tcBorders>
              <w:top w:val="nil"/>
              <w:left w:val="single" w:sz="4" w:space="0" w:color="auto"/>
              <w:bottom w:val="single" w:sz="4" w:space="0" w:color="auto"/>
              <w:right w:val="single" w:sz="4" w:space="0" w:color="auto"/>
            </w:tcBorders>
            <w:noWrap/>
            <w:vAlign w:val="bottom"/>
          </w:tcPr>
          <w:p w:rsidR="006302BF" w:rsidRPr="00DD0890" w:rsidRDefault="00B67C76" w:rsidP="006302BF">
            <w:pPr>
              <w:jc w:val="center"/>
              <w:rPr>
                <w:rFonts w:eastAsia="Calibri"/>
              </w:rPr>
            </w:pPr>
            <w:r>
              <w:rPr>
                <w:rFonts w:eastAsia="Calibri"/>
              </w:rPr>
              <w:t>1</w:t>
            </w:r>
          </w:p>
        </w:tc>
        <w:tc>
          <w:tcPr>
            <w:tcW w:w="780" w:type="pct"/>
            <w:tcBorders>
              <w:top w:val="nil"/>
              <w:left w:val="nil"/>
              <w:bottom w:val="single" w:sz="4" w:space="0" w:color="auto"/>
              <w:right w:val="single" w:sz="4" w:space="0" w:color="auto"/>
            </w:tcBorders>
            <w:noWrap/>
          </w:tcPr>
          <w:p w:rsidR="006302BF" w:rsidRDefault="00B67C76" w:rsidP="006302BF">
            <w:pPr>
              <w:jc w:val="center"/>
            </w:pPr>
            <w:r>
              <w:t>Моноблок 1</w:t>
            </w:r>
            <w:r w:rsidR="00F10584">
              <w:t>:</w:t>
            </w:r>
          </w:p>
          <w:p w:rsidR="00F10584" w:rsidRDefault="00B67C76" w:rsidP="006302BF">
            <w:pPr>
              <w:jc w:val="center"/>
              <w:rPr>
                <w:rFonts w:eastAsia="Calibri"/>
              </w:rPr>
            </w:pPr>
            <w:r>
              <w:rPr>
                <w:rFonts w:eastAsia="Calibri"/>
              </w:rPr>
              <w:t>___________________</w:t>
            </w:r>
          </w:p>
          <w:p w:rsidR="00F10584" w:rsidRPr="00777D1D" w:rsidRDefault="00B67C76" w:rsidP="006302BF">
            <w:pPr>
              <w:jc w:val="center"/>
              <w:rPr>
                <w:rFonts w:eastAsia="Calibri"/>
                <w:i/>
              </w:rPr>
            </w:pPr>
            <w:r w:rsidRPr="00777D1D">
              <w:rPr>
                <w:rFonts w:eastAsia="Calibri"/>
                <w:i/>
              </w:rPr>
              <w:t>(указать конкретное наименование, модель)</w:t>
            </w:r>
          </w:p>
        </w:tc>
        <w:tc>
          <w:tcPr>
            <w:tcW w:w="657" w:type="pct"/>
            <w:tcBorders>
              <w:top w:val="single" w:sz="4" w:space="0" w:color="auto"/>
              <w:left w:val="nil"/>
              <w:bottom w:val="single" w:sz="4" w:space="0" w:color="auto"/>
              <w:right w:val="single" w:sz="4" w:space="0" w:color="auto"/>
            </w:tcBorders>
          </w:tcPr>
          <w:p w:rsidR="006302BF" w:rsidRPr="00DD0890" w:rsidRDefault="006302BF" w:rsidP="006302BF">
            <w:pPr>
              <w:jc w:val="center"/>
              <w:rPr>
                <w:rFonts w:eastAsia="Calibri"/>
              </w:rPr>
            </w:pPr>
          </w:p>
        </w:tc>
        <w:tc>
          <w:tcPr>
            <w:tcW w:w="758" w:type="pct"/>
            <w:tcBorders>
              <w:top w:val="single" w:sz="4" w:space="0" w:color="auto"/>
              <w:left w:val="single" w:sz="4" w:space="0" w:color="auto"/>
              <w:bottom w:val="single" w:sz="4" w:space="0" w:color="auto"/>
              <w:right w:val="single" w:sz="4" w:space="0" w:color="auto"/>
            </w:tcBorders>
          </w:tcPr>
          <w:p w:rsidR="006302BF" w:rsidRPr="00DD0890" w:rsidRDefault="006302BF" w:rsidP="006302BF">
            <w:pPr>
              <w:jc w:val="center"/>
              <w:rPr>
                <w:rFonts w:eastAsia="Calibri"/>
              </w:rPr>
            </w:pPr>
          </w:p>
        </w:tc>
        <w:tc>
          <w:tcPr>
            <w:tcW w:w="846" w:type="pct"/>
            <w:tcBorders>
              <w:top w:val="single" w:sz="4" w:space="0" w:color="auto"/>
              <w:left w:val="single" w:sz="4" w:space="0" w:color="auto"/>
              <w:bottom w:val="single" w:sz="4" w:space="0" w:color="auto"/>
              <w:right w:val="single" w:sz="4" w:space="0" w:color="auto"/>
            </w:tcBorders>
            <w:noWrap/>
            <w:vAlign w:val="bottom"/>
          </w:tcPr>
          <w:p w:rsidR="006302BF" w:rsidRPr="00DD0890" w:rsidRDefault="006302BF" w:rsidP="006302BF">
            <w:pPr>
              <w:jc w:val="center"/>
              <w:rPr>
                <w:rFonts w:eastAsia="Calibri"/>
              </w:rPr>
            </w:pPr>
          </w:p>
        </w:tc>
        <w:tc>
          <w:tcPr>
            <w:tcW w:w="867" w:type="pct"/>
            <w:tcBorders>
              <w:top w:val="single" w:sz="4" w:space="0" w:color="auto"/>
              <w:left w:val="single" w:sz="4" w:space="0" w:color="auto"/>
              <w:bottom w:val="single" w:sz="4" w:space="0" w:color="auto"/>
              <w:right w:val="single" w:sz="4" w:space="0" w:color="auto"/>
            </w:tcBorders>
            <w:noWrap/>
            <w:vAlign w:val="bottom"/>
          </w:tcPr>
          <w:p w:rsidR="006302BF" w:rsidRDefault="00B67C76" w:rsidP="006302BF">
            <w:pPr>
              <w:jc w:val="center"/>
              <w:rPr>
                <w:rFonts w:eastAsia="Calibri"/>
                <w:i/>
                <w:sz w:val="18"/>
              </w:rPr>
            </w:pPr>
            <w:r>
              <w:rPr>
                <w:rFonts w:eastAsia="Calibri"/>
                <w:i/>
                <w:sz w:val="18"/>
              </w:rPr>
              <w:t>-</w:t>
            </w:r>
          </w:p>
          <w:p w:rsidR="006302BF" w:rsidRPr="0093770F" w:rsidRDefault="00B67C76" w:rsidP="006302BF">
            <w:pPr>
              <w:jc w:val="center"/>
              <w:rPr>
                <w:rFonts w:eastAsia="Calibri"/>
                <w:sz w:val="18"/>
                <w:szCs w:val="18"/>
              </w:rPr>
            </w:pPr>
            <w:r>
              <w:rPr>
                <w:rFonts w:eastAsia="Calibri"/>
                <w:i/>
                <w:sz w:val="18"/>
                <w:szCs w:val="18"/>
              </w:rPr>
              <w:t>Не более 100 календарных</w:t>
            </w:r>
            <w:r>
              <w:rPr>
                <w:rFonts w:eastAsia="Calibri"/>
                <w:sz w:val="18"/>
                <w:szCs w:val="18"/>
              </w:rPr>
              <w:t xml:space="preserve"> дней</w:t>
            </w:r>
          </w:p>
        </w:tc>
        <w:tc>
          <w:tcPr>
            <w:tcW w:w="803" w:type="pct"/>
            <w:tcBorders>
              <w:top w:val="nil"/>
              <w:left w:val="nil"/>
              <w:bottom w:val="single" w:sz="4" w:space="0" w:color="auto"/>
              <w:right w:val="single" w:sz="4" w:space="0" w:color="auto"/>
            </w:tcBorders>
            <w:noWrap/>
            <w:vAlign w:val="bottom"/>
          </w:tcPr>
          <w:p w:rsidR="006302BF" w:rsidRPr="0093770F" w:rsidRDefault="00B67C76" w:rsidP="006302BF">
            <w:pPr>
              <w:jc w:val="center"/>
              <w:rPr>
                <w:rFonts w:eastAsia="Calibri"/>
                <w:i/>
                <w:sz w:val="18"/>
                <w:szCs w:val="20"/>
              </w:rPr>
            </w:pPr>
            <w:r>
              <w:rPr>
                <w:rFonts w:eastAsia="Calibri"/>
                <w:i/>
                <w:sz w:val="18"/>
                <w:szCs w:val="20"/>
              </w:rPr>
              <w:t>-</w:t>
            </w:r>
          </w:p>
          <w:p w:rsidR="006302BF" w:rsidRPr="00DD0890" w:rsidRDefault="00B67C76" w:rsidP="006302BF">
            <w:pPr>
              <w:jc w:val="center"/>
              <w:rPr>
                <w:rFonts w:eastAsia="Calibri"/>
              </w:rPr>
            </w:pPr>
            <w:r>
              <w:rPr>
                <w:rFonts w:eastAsia="Calibri"/>
                <w:i/>
                <w:sz w:val="18"/>
                <w:szCs w:val="20"/>
              </w:rPr>
              <w:t>Не менее 12 месяцев</w:t>
            </w:r>
            <w:r>
              <w:rPr>
                <w:rFonts w:eastAsia="Calibri"/>
                <w:sz w:val="20"/>
              </w:rPr>
              <w:t xml:space="preserve"> </w:t>
            </w:r>
          </w:p>
        </w:tc>
      </w:tr>
      <w:tr w:rsidR="00AE3FE6" w:rsidTr="006302BF">
        <w:trPr>
          <w:trHeight w:hRule="exact" w:val="1113"/>
        </w:trPr>
        <w:tc>
          <w:tcPr>
            <w:tcW w:w="290" w:type="pct"/>
            <w:tcBorders>
              <w:top w:val="nil"/>
              <w:left w:val="single" w:sz="4" w:space="0" w:color="auto"/>
              <w:bottom w:val="single" w:sz="4" w:space="0" w:color="auto"/>
              <w:right w:val="single" w:sz="4" w:space="0" w:color="auto"/>
            </w:tcBorders>
            <w:noWrap/>
            <w:vAlign w:val="bottom"/>
          </w:tcPr>
          <w:p w:rsidR="006302BF" w:rsidRPr="00DD0890" w:rsidRDefault="00B67C76" w:rsidP="006302BF">
            <w:pPr>
              <w:jc w:val="center"/>
              <w:rPr>
                <w:rFonts w:eastAsia="Calibri"/>
              </w:rPr>
            </w:pPr>
            <w:r>
              <w:rPr>
                <w:rFonts w:eastAsia="Calibri"/>
              </w:rPr>
              <w:t>2</w:t>
            </w:r>
          </w:p>
        </w:tc>
        <w:tc>
          <w:tcPr>
            <w:tcW w:w="780" w:type="pct"/>
            <w:tcBorders>
              <w:top w:val="nil"/>
              <w:left w:val="nil"/>
              <w:bottom w:val="single" w:sz="4" w:space="0" w:color="auto"/>
              <w:right w:val="single" w:sz="4" w:space="0" w:color="auto"/>
            </w:tcBorders>
            <w:noWrap/>
          </w:tcPr>
          <w:p w:rsidR="00777D1D" w:rsidRDefault="00B67C76" w:rsidP="00777D1D">
            <w:pPr>
              <w:jc w:val="center"/>
            </w:pPr>
            <w:r>
              <w:t>Моноблок 2:</w:t>
            </w:r>
          </w:p>
          <w:p w:rsidR="00777D1D" w:rsidRDefault="00B67C76" w:rsidP="00777D1D">
            <w:pPr>
              <w:jc w:val="center"/>
              <w:rPr>
                <w:rFonts w:eastAsia="Calibri"/>
              </w:rPr>
            </w:pPr>
            <w:r>
              <w:rPr>
                <w:rFonts w:eastAsia="Calibri"/>
              </w:rPr>
              <w:t>___________________</w:t>
            </w:r>
          </w:p>
          <w:p w:rsidR="006302BF" w:rsidRPr="0093770F" w:rsidRDefault="00B67C76" w:rsidP="00777D1D">
            <w:pPr>
              <w:jc w:val="center"/>
              <w:rPr>
                <w:rFonts w:eastAsia="Calibri"/>
              </w:rPr>
            </w:pPr>
            <w:r w:rsidRPr="00777D1D">
              <w:rPr>
                <w:rFonts w:eastAsia="Calibri"/>
                <w:i/>
              </w:rPr>
              <w:t>(указать конкретное наименование, модель)</w:t>
            </w:r>
          </w:p>
        </w:tc>
        <w:tc>
          <w:tcPr>
            <w:tcW w:w="657" w:type="pct"/>
            <w:tcBorders>
              <w:top w:val="single" w:sz="4" w:space="0" w:color="auto"/>
              <w:left w:val="nil"/>
              <w:bottom w:val="single" w:sz="4" w:space="0" w:color="auto"/>
              <w:right w:val="single" w:sz="4" w:space="0" w:color="auto"/>
            </w:tcBorders>
          </w:tcPr>
          <w:p w:rsidR="006302BF" w:rsidRPr="00DD0890" w:rsidRDefault="006302BF" w:rsidP="006302BF">
            <w:pPr>
              <w:jc w:val="center"/>
              <w:rPr>
                <w:rFonts w:eastAsia="Calibri"/>
              </w:rPr>
            </w:pPr>
          </w:p>
        </w:tc>
        <w:tc>
          <w:tcPr>
            <w:tcW w:w="758" w:type="pct"/>
            <w:tcBorders>
              <w:top w:val="single" w:sz="4" w:space="0" w:color="auto"/>
              <w:left w:val="single" w:sz="4" w:space="0" w:color="auto"/>
              <w:bottom w:val="single" w:sz="4" w:space="0" w:color="auto"/>
              <w:right w:val="single" w:sz="4" w:space="0" w:color="auto"/>
            </w:tcBorders>
          </w:tcPr>
          <w:p w:rsidR="006302BF" w:rsidRPr="00DD0890" w:rsidRDefault="006302BF" w:rsidP="006302BF">
            <w:pPr>
              <w:jc w:val="center"/>
              <w:rPr>
                <w:rFonts w:eastAsia="Calibri"/>
              </w:rPr>
            </w:pPr>
          </w:p>
        </w:tc>
        <w:tc>
          <w:tcPr>
            <w:tcW w:w="846" w:type="pct"/>
            <w:tcBorders>
              <w:top w:val="single" w:sz="4" w:space="0" w:color="auto"/>
              <w:left w:val="single" w:sz="4" w:space="0" w:color="auto"/>
              <w:bottom w:val="single" w:sz="4" w:space="0" w:color="auto"/>
              <w:right w:val="single" w:sz="4" w:space="0" w:color="auto"/>
            </w:tcBorders>
            <w:noWrap/>
            <w:vAlign w:val="bottom"/>
          </w:tcPr>
          <w:p w:rsidR="006302BF" w:rsidRPr="00DD0890" w:rsidRDefault="006302BF" w:rsidP="006302BF">
            <w:pPr>
              <w:jc w:val="center"/>
              <w:rPr>
                <w:rFonts w:eastAsia="Calibri"/>
              </w:rPr>
            </w:pPr>
          </w:p>
        </w:tc>
        <w:tc>
          <w:tcPr>
            <w:tcW w:w="867" w:type="pct"/>
            <w:tcBorders>
              <w:top w:val="single" w:sz="4" w:space="0" w:color="auto"/>
              <w:left w:val="single" w:sz="4" w:space="0" w:color="auto"/>
              <w:bottom w:val="single" w:sz="4" w:space="0" w:color="auto"/>
              <w:right w:val="single" w:sz="4" w:space="0" w:color="auto"/>
            </w:tcBorders>
            <w:noWrap/>
            <w:vAlign w:val="bottom"/>
          </w:tcPr>
          <w:p w:rsidR="006302BF" w:rsidRDefault="00B67C76" w:rsidP="006302BF">
            <w:pPr>
              <w:jc w:val="center"/>
              <w:rPr>
                <w:rFonts w:eastAsia="Calibri"/>
                <w:i/>
                <w:sz w:val="18"/>
              </w:rPr>
            </w:pPr>
            <w:r>
              <w:rPr>
                <w:rFonts w:eastAsia="Calibri"/>
                <w:i/>
                <w:sz w:val="18"/>
              </w:rPr>
              <w:t>-</w:t>
            </w:r>
          </w:p>
          <w:p w:rsidR="006302BF" w:rsidRPr="00DD0890" w:rsidRDefault="00B67C76" w:rsidP="006302BF">
            <w:pPr>
              <w:jc w:val="center"/>
              <w:rPr>
                <w:rFonts w:eastAsia="Calibri"/>
              </w:rPr>
            </w:pPr>
            <w:r>
              <w:rPr>
                <w:rFonts w:eastAsia="Calibri"/>
                <w:i/>
                <w:sz w:val="18"/>
              </w:rPr>
              <w:t>Не более 100 календарных дней</w:t>
            </w:r>
          </w:p>
        </w:tc>
        <w:tc>
          <w:tcPr>
            <w:tcW w:w="803" w:type="pct"/>
            <w:tcBorders>
              <w:top w:val="nil"/>
              <w:left w:val="nil"/>
              <w:bottom w:val="single" w:sz="4" w:space="0" w:color="auto"/>
              <w:right w:val="single" w:sz="4" w:space="0" w:color="auto"/>
            </w:tcBorders>
            <w:noWrap/>
            <w:vAlign w:val="bottom"/>
          </w:tcPr>
          <w:p w:rsidR="006302BF" w:rsidRPr="0093770F" w:rsidRDefault="00B67C76" w:rsidP="006302BF">
            <w:pPr>
              <w:jc w:val="center"/>
              <w:rPr>
                <w:rFonts w:eastAsia="Calibri"/>
                <w:i/>
                <w:sz w:val="18"/>
                <w:szCs w:val="20"/>
              </w:rPr>
            </w:pPr>
            <w:r>
              <w:rPr>
                <w:rFonts w:eastAsia="Calibri"/>
                <w:i/>
                <w:sz w:val="18"/>
                <w:szCs w:val="20"/>
              </w:rPr>
              <w:t>-</w:t>
            </w:r>
          </w:p>
          <w:p w:rsidR="006302BF" w:rsidRPr="00DD0890" w:rsidRDefault="00B67C76" w:rsidP="006302BF">
            <w:pPr>
              <w:jc w:val="center"/>
              <w:rPr>
                <w:rFonts w:eastAsia="Calibri"/>
              </w:rPr>
            </w:pPr>
            <w:r>
              <w:rPr>
                <w:rFonts w:eastAsia="Calibri"/>
                <w:i/>
                <w:sz w:val="18"/>
                <w:szCs w:val="20"/>
              </w:rPr>
              <w:t>Не менее 12 месяцев</w:t>
            </w:r>
          </w:p>
        </w:tc>
      </w:tr>
      <w:tr w:rsidR="00AE3FE6" w:rsidTr="006302BF">
        <w:trPr>
          <w:trHeight w:hRule="exact" w:val="340"/>
        </w:trPr>
        <w:tc>
          <w:tcPr>
            <w:tcW w:w="1070" w:type="pct"/>
            <w:gridSpan w:val="2"/>
            <w:tcBorders>
              <w:top w:val="nil"/>
              <w:left w:val="single" w:sz="4" w:space="0" w:color="auto"/>
              <w:bottom w:val="single" w:sz="4" w:space="0" w:color="auto"/>
              <w:right w:val="single" w:sz="4" w:space="0" w:color="auto"/>
            </w:tcBorders>
            <w:noWrap/>
            <w:vAlign w:val="center"/>
          </w:tcPr>
          <w:p w:rsidR="006302BF" w:rsidRPr="00DD0890" w:rsidRDefault="00B67C76" w:rsidP="006302BF">
            <w:pPr>
              <w:jc w:val="center"/>
              <w:rPr>
                <w:rFonts w:eastAsia="Calibri"/>
              </w:rPr>
            </w:pPr>
            <w:r>
              <w:rPr>
                <w:rFonts w:eastAsia="Calibri"/>
              </w:rPr>
              <w:t>Итого:</w:t>
            </w:r>
          </w:p>
        </w:tc>
        <w:tc>
          <w:tcPr>
            <w:tcW w:w="657" w:type="pct"/>
            <w:tcBorders>
              <w:top w:val="single" w:sz="4" w:space="0" w:color="auto"/>
              <w:left w:val="nil"/>
              <w:bottom w:val="single" w:sz="4" w:space="0" w:color="auto"/>
              <w:right w:val="single" w:sz="4" w:space="0" w:color="auto"/>
            </w:tcBorders>
            <w:vAlign w:val="center"/>
          </w:tcPr>
          <w:p w:rsidR="006302BF" w:rsidRPr="00DD0890" w:rsidRDefault="006302BF" w:rsidP="006302BF">
            <w:pPr>
              <w:jc w:val="center"/>
              <w:rPr>
                <w:rFonts w:eastAsia="Calibri"/>
              </w:rPr>
            </w:pPr>
          </w:p>
        </w:tc>
        <w:tc>
          <w:tcPr>
            <w:tcW w:w="758" w:type="pct"/>
            <w:tcBorders>
              <w:top w:val="single" w:sz="4" w:space="0" w:color="auto"/>
              <w:left w:val="single" w:sz="4" w:space="0" w:color="auto"/>
              <w:bottom w:val="single" w:sz="4" w:space="0" w:color="auto"/>
              <w:right w:val="single" w:sz="4" w:space="0" w:color="auto"/>
            </w:tcBorders>
            <w:vAlign w:val="center"/>
          </w:tcPr>
          <w:p w:rsidR="006302BF" w:rsidRPr="00DD0890" w:rsidRDefault="006302BF" w:rsidP="006302BF">
            <w:pPr>
              <w:jc w:val="center"/>
              <w:rPr>
                <w:rFonts w:eastAsia="Calibri"/>
              </w:rPr>
            </w:pPr>
          </w:p>
        </w:tc>
        <w:tc>
          <w:tcPr>
            <w:tcW w:w="846" w:type="pct"/>
            <w:tcBorders>
              <w:top w:val="single" w:sz="4" w:space="0" w:color="auto"/>
              <w:left w:val="single" w:sz="4" w:space="0" w:color="auto"/>
              <w:bottom w:val="single" w:sz="4" w:space="0" w:color="auto"/>
              <w:right w:val="single" w:sz="4" w:space="0" w:color="auto"/>
            </w:tcBorders>
            <w:noWrap/>
            <w:vAlign w:val="center"/>
          </w:tcPr>
          <w:p w:rsidR="006302BF" w:rsidRPr="00DD0890" w:rsidRDefault="006302BF" w:rsidP="006302BF">
            <w:pPr>
              <w:jc w:val="center"/>
              <w:rPr>
                <w:rFonts w:eastAsia="Calibri"/>
              </w:rPr>
            </w:pPr>
          </w:p>
        </w:tc>
        <w:tc>
          <w:tcPr>
            <w:tcW w:w="867" w:type="pct"/>
            <w:tcBorders>
              <w:top w:val="single" w:sz="4" w:space="0" w:color="auto"/>
              <w:left w:val="single" w:sz="4" w:space="0" w:color="auto"/>
              <w:bottom w:val="single" w:sz="4" w:space="0" w:color="auto"/>
              <w:right w:val="single" w:sz="4" w:space="0" w:color="auto"/>
            </w:tcBorders>
            <w:noWrap/>
            <w:vAlign w:val="center"/>
          </w:tcPr>
          <w:p w:rsidR="006302BF" w:rsidRPr="00DD0890" w:rsidRDefault="00B67C76" w:rsidP="006302BF">
            <w:pPr>
              <w:jc w:val="center"/>
              <w:rPr>
                <w:rFonts w:eastAsia="Calibri"/>
              </w:rPr>
            </w:pPr>
            <w:r>
              <w:rPr>
                <w:rFonts w:eastAsia="Calibri"/>
              </w:rPr>
              <w:t>-</w:t>
            </w:r>
          </w:p>
        </w:tc>
        <w:tc>
          <w:tcPr>
            <w:tcW w:w="803" w:type="pct"/>
            <w:tcBorders>
              <w:top w:val="nil"/>
              <w:left w:val="nil"/>
              <w:bottom w:val="single" w:sz="4" w:space="0" w:color="auto"/>
              <w:right w:val="single" w:sz="4" w:space="0" w:color="auto"/>
            </w:tcBorders>
            <w:noWrap/>
            <w:vAlign w:val="center"/>
          </w:tcPr>
          <w:p w:rsidR="006302BF" w:rsidRPr="00DD0890" w:rsidRDefault="00B67C76" w:rsidP="006302BF">
            <w:pPr>
              <w:jc w:val="center"/>
              <w:rPr>
                <w:rFonts w:eastAsia="Calibri"/>
              </w:rPr>
            </w:pPr>
            <w:r>
              <w:rPr>
                <w:rFonts w:eastAsia="Calibri"/>
              </w:rPr>
              <w:t>-</w:t>
            </w:r>
          </w:p>
        </w:tc>
      </w:tr>
    </w:tbl>
    <w:p w:rsidR="006302BF" w:rsidRPr="00DD0890" w:rsidRDefault="006302BF" w:rsidP="006302BF">
      <w:pPr>
        <w:ind w:firstLine="720"/>
        <w:jc w:val="both"/>
        <w:rPr>
          <w:sz w:val="28"/>
          <w:szCs w:val="28"/>
        </w:rPr>
      </w:pPr>
    </w:p>
    <w:p w:rsidR="006302BF" w:rsidRPr="00DD0890" w:rsidRDefault="00B67C76" w:rsidP="006302BF">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включает транспортные расходы по доставке Товара получателю и его разгрузке, расходы на страхование, уплату таможенных пошлин, налогов и других обязательных платежей (кроме НДС), стоимость материалов, оборудования,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 Сумма НДС и условия начисления определяются в соответствии с законодательством Российской Федерации.</w:t>
      </w:r>
    </w:p>
    <w:p w:rsidR="006302BF" w:rsidRPr="00DD0890" w:rsidRDefault="00B67C76" w:rsidP="006302BF">
      <w:pPr>
        <w:ind w:firstLine="720"/>
        <w:jc w:val="both"/>
        <w:rPr>
          <w:sz w:val="28"/>
          <w:szCs w:val="28"/>
        </w:rPr>
      </w:pPr>
      <w:r w:rsidRPr="00CC4730">
        <w:rPr>
          <w:sz w:val="28"/>
          <w:szCs w:val="28"/>
        </w:rPr>
        <w:lastRenderedPageBreak/>
        <w:t>Поставка товаров</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6302BF" w:rsidRPr="0017329D" w:rsidRDefault="00B67C76" w:rsidP="006302BF">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A962C9">
        <w:rPr>
          <w:sz w:val="28"/>
          <w:szCs w:val="28"/>
        </w:rPr>
        <w:t>2</w:t>
      </w:r>
      <w:r>
        <w:rPr>
          <w:sz w:val="28"/>
          <w:szCs w:val="28"/>
        </w:rPr>
        <w:t xml:space="preserve">, </w:t>
      </w:r>
      <w:r w:rsidR="00A962C9">
        <w:rPr>
          <w:sz w:val="28"/>
          <w:szCs w:val="28"/>
        </w:rPr>
        <w:t>2</w:t>
      </w:r>
      <w:r>
        <w:rPr>
          <w:sz w:val="28"/>
          <w:szCs w:val="28"/>
        </w:rPr>
        <w:t xml:space="preserve">a к проекту договора (приложение № 5) к документации о закупке </w:t>
      </w:r>
      <w:r>
        <w:rPr>
          <w:b/>
          <w:sz w:val="28"/>
          <w:szCs w:val="28"/>
        </w:rPr>
        <w:t>согласны</w:t>
      </w:r>
      <w:r>
        <w:rPr>
          <w:sz w:val="28"/>
          <w:szCs w:val="28"/>
        </w:rPr>
        <w:t>.</w:t>
      </w:r>
    </w:p>
    <w:p w:rsidR="006302BF" w:rsidRPr="00616560" w:rsidRDefault="00B67C76" w:rsidP="006302BF">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302BF" w:rsidRPr="00616560" w:rsidRDefault="00B67C76" w:rsidP="006302BF">
      <w:pPr>
        <w:ind w:firstLine="720"/>
        <w:jc w:val="both"/>
        <w:rPr>
          <w:sz w:val="28"/>
          <w:szCs w:val="28"/>
        </w:rPr>
      </w:pPr>
      <w:r>
        <w:rPr>
          <w:sz w:val="28"/>
          <w:szCs w:val="28"/>
        </w:rPr>
        <w:t>- акт сдачи-приемки выполненных работ/оказанных услуг;</w:t>
      </w:r>
    </w:p>
    <w:p w:rsidR="006302BF" w:rsidRPr="00616560" w:rsidRDefault="00B67C76" w:rsidP="006302BF">
      <w:pPr>
        <w:ind w:firstLine="720"/>
        <w:jc w:val="both"/>
        <w:rPr>
          <w:sz w:val="28"/>
          <w:szCs w:val="28"/>
        </w:rPr>
      </w:pPr>
      <w:r>
        <w:rPr>
          <w:sz w:val="28"/>
          <w:szCs w:val="28"/>
        </w:rPr>
        <w:t>- товарная накладная формы ТОРГ-12;</w:t>
      </w:r>
    </w:p>
    <w:p w:rsidR="006302BF" w:rsidRPr="00616560" w:rsidRDefault="00B67C76" w:rsidP="006302BF">
      <w:pPr>
        <w:ind w:firstLine="720"/>
        <w:jc w:val="both"/>
        <w:rPr>
          <w:sz w:val="28"/>
          <w:szCs w:val="28"/>
        </w:rPr>
      </w:pPr>
      <w:r>
        <w:rPr>
          <w:sz w:val="28"/>
          <w:szCs w:val="28"/>
        </w:rPr>
        <w:t>- универсальный передаточный документ (УПД);</w:t>
      </w:r>
    </w:p>
    <w:p w:rsidR="006302BF" w:rsidRPr="00616560" w:rsidRDefault="00B67C76" w:rsidP="006302BF">
      <w:pPr>
        <w:ind w:firstLine="720"/>
        <w:jc w:val="both"/>
        <w:rPr>
          <w:sz w:val="28"/>
          <w:szCs w:val="28"/>
        </w:rPr>
      </w:pPr>
      <w:r>
        <w:rPr>
          <w:sz w:val="28"/>
          <w:szCs w:val="28"/>
        </w:rPr>
        <w:t>- счет-фактура;</w:t>
      </w:r>
    </w:p>
    <w:p w:rsidR="006302BF" w:rsidRPr="00616560" w:rsidRDefault="00B67C76" w:rsidP="006302BF">
      <w:pPr>
        <w:ind w:firstLine="720"/>
        <w:rPr>
          <w:i/>
        </w:rPr>
      </w:pPr>
      <w:r>
        <w:rPr>
          <w:sz w:val="28"/>
          <w:szCs w:val="28"/>
        </w:rPr>
        <w:t>- корректировочный документ/корректировочная счет-фактура</w:t>
      </w:r>
    </w:p>
    <w:p w:rsidR="006302BF" w:rsidRPr="00616560" w:rsidRDefault="00B67C76" w:rsidP="006302BF">
      <w:pPr>
        <w:ind w:firstLine="720"/>
        <w:jc w:val="both"/>
        <w:rPr>
          <w:sz w:val="28"/>
          <w:szCs w:val="28"/>
        </w:rPr>
      </w:pPr>
      <w:r>
        <w:rPr>
          <w:sz w:val="28"/>
          <w:szCs w:val="28"/>
        </w:rPr>
        <w:t>3. В случае применения обеспечительных мер надлежащего исполнения договора на условиях</w:t>
      </w:r>
      <w:r w:rsidR="00777D1D">
        <w:rPr>
          <w:sz w:val="28"/>
          <w:szCs w:val="28"/>
        </w:rPr>
        <w:t>,</w:t>
      </w:r>
      <w:r>
        <w:rPr>
          <w:sz w:val="28"/>
          <w:szCs w:val="28"/>
        </w:rPr>
        <w:t xml:space="preserve">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6302BF" w:rsidRPr="00616560" w:rsidRDefault="00B67C76" w:rsidP="006302B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6302BF" w:rsidRPr="00616560" w:rsidRDefault="00B67C76" w:rsidP="006302B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6302BF" w:rsidRPr="00616560" w:rsidRDefault="00B67C76" w:rsidP="006302BF">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6302BF" w:rsidRPr="00616560" w:rsidRDefault="00B67C76" w:rsidP="006302BF">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302BF" w:rsidRPr="00B950AB" w:rsidRDefault="00B67C76" w:rsidP="006302BF">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w:t>
      </w:r>
      <w:r w:rsidRPr="00B950AB">
        <w:rPr>
          <w:sz w:val="28"/>
          <w:szCs w:val="28"/>
        </w:rPr>
        <w:t>будут считаться имеющими силу договора между нами.</w:t>
      </w:r>
    </w:p>
    <w:p w:rsidR="0055186D" w:rsidRPr="00176339" w:rsidRDefault="00B67C76" w:rsidP="0055186D">
      <w:pPr>
        <w:ind w:firstLine="720"/>
        <w:jc w:val="both"/>
        <w:rPr>
          <w:i/>
          <w:sz w:val="28"/>
          <w:szCs w:val="28"/>
        </w:rPr>
      </w:pPr>
      <w:r w:rsidRPr="00176339">
        <w:rPr>
          <w:i/>
          <w:sz w:val="28"/>
          <w:szCs w:val="28"/>
        </w:rPr>
        <w:t>Следующее приложение являются неотъемлемой частью настоящего финансово-коммерческого предложения:</w:t>
      </w:r>
    </w:p>
    <w:p w:rsidR="0055186D" w:rsidRPr="00616560" w:rsidRDefault="00B67C76" w:rsidP="006302BF">
      <w:pPr>
        <w:ind w:firstLine="720"/>
        <w:jc w:val="both"/>
        <w:rPr>
          <w:sz w:val="28"/>
          <w:szCs w:val="28"/>
        </w:rPr>
      </w:pPr>
      <w:r w:rsidRPr="00176339">
        <w:rPr>
          <w:i/>
          <w:sz w:val="28"/>
          <w:szCs w:val="28"/>
        </w:rPr>
        <w:lastRenderedPageBreak/>
        <w:t>1) приложение № 1 (</w:t>
      </w:r>
      <w:r w:rsidR="00B950AB" w:rsidRPr="00176339">
        <w:rPr>
          <w:i/>
          <w:sz w:val="28"/>
          <w:szCs w:val="28"/>
        </w:rPr>
        <w:t>техническое</w:t>
      </w:r>
      <w:r w:rsidR="00B950AB">
        <w:rPr>
          <w:i/>
          <w:sz w:val="28"/>
          <w:szCs w:val="28"/>
        </w:rPr>
        <w:t xml:space="preserve"> предложение) на поставку компьютерного оборудования на 1 л. </w:t>
      </w:r>
    </w:p>
    <w:p w:rsidR="006302BF" w:rsidRPr="00616560" w:rsidRDefault="006302BF" w:rsidP="006302BF">
      <w:pPr>
        <w:rPr>
          <w:sz w:val="28"/>
          <w:szCs w:val="28"/>
        </w:rPr>
      </w:pPr>
    </w:p>
    <w:p w:rsidR="006302BF" w:rsidRPr="00616560" w:rsidRDefault="006302BF" w:rsidP="006302BF">
      <w:pPr>
        <w:rPr>
          <w:sz w:val="28"/>
          <w:szCs w:val="28"/>
        </w:rPr>
      </w:pPr>
    </w:p>
    <w:p w:rsidR="006302BF" w:rsidRPr="00616560" w:rsidRDefault="00B67C76" w:rsidP="006302BF">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rsidR="006302BF" w:rsidRPr="00616560" w:rsidRDefault="00B67C76" w:rsidP="006302BF">
      <w:pPr>
        <w:tabs>
          <w:tab w:val="left" w:pos="8640"/>
        </w:tabs>
        <w:jc w:val="both"/>
        <w:rPr>
          <w:i/>
        </w:rPr>
      </w:pPr>
      <w:r>
        <w:rPr>
          <w:i/>
        </w:rPr>
        <w:t xml:space="preserve">                                                                                      (наименование претендента)</w:t>
      </w:r>
    </w:p>
    <w:p w:rsidR="006302BF" w:rsidRPr="00616560" w:rsidRDefault="00B67C76" w:rsidP="006302BF">
      <w:pPr>
        <w:jc w:val="both"/>
        <w:rPr>
          <w:sz w:val="28"/>
          <w:szCs w:val="28"/>
          <w:lang w:eastAsia="ru-RU"/>
        </w:rPr>
      </w:pPr>
      <w:r>
        <w:rPr>
          <w:sz w:val="28"/>
          <w:szCs w:val="28"/>
          <w:lang w:eastAsia="ru-RU"/>
        </w:rPr>
        <w:t>_________________________________________________________________</w:t>
      </w:r>
    </w:p>
    <w:p w:rsidR="006302BF" w:rsidRPr="00616560" w:rsidRDefault="00B67C76" w:rsidP="006302BF">
      <w:pPr>
        <w:jc w:val="both"/>
        <w:rPr>
          <w:i/>
        </w:rPr>
      </w:pPr>
      <w:r>
        <w:rPr>
          <w:i/>
        </w:rPr>
        <w:t xml:space="preserve">                 М.П.</w:t>
      </w:r>
      <w:r>
        <w:rPr>
          <w:i/>
        </w:rPr>
        <w:tab/>
      </w:r>
      <w:r>
        <w:rPr>
          <w:i/>
        </w:rPr>
        <w:tab/>
      </w:r>
      <w:r>
        <w:rPr>
          <w:i/>
        </w:rPr>
        <w:tab/>
        <w:t xml:space="preserve">    (ФИО полностью, должность, подпись)</w:t>
      </w:r>
    </w:p>
    <w:p w:rsidR="006302BF" w:rsidRPr="00616560" w:rsidRDefault="00B67C76" w:rsidP="006302BF">
      <w:pPr>
        <w:jc w:val="both"/>
        <w:rPr>
          <w:sz w:val="28"/>
          <w:szCs w:val="28"/>
          <w:lang w:eastAsia="ru-RU"/>
        </w:rPr>
      </w:pPr>
      <w:r>
        <w:rPr>
          <w:sz w:val="28"/>
          <w:szCs w:val="28"/>
          <w:lang w:eastAsia="ru-RU"/>
        </w:rPr>
        <w:t>«____» ____________ 20__ г.</w:t>
      </w:r>
    </w:p>
    <w:p w:rsidR="00EF18CF" w:rsidRDefault="00EF18CF" w:rsidP="00EF18CF">
      <w:pPr>
        <w:pStyle w:val="af9"/>
        <w:ind w:firstLine="0"/>
        <w:jc w:val="left"/>
      </w:pPr>
    </w:p>
    <w:p w:rsidR="00B950AB" w:rsidRDefault="00B950AB" w:rsidP="00EF18CF">
      <w:pPr>
        <w:pStyle w:val="af9"/>
        <w:ind w:firstLine="0"/>
        <w:jc w:val="left"/>
      </w:pPr>
    </w:p>
    <w:p w:rsidR="00B950AB" w:rsidRDefault="00B950AB" w:rsidP="00B950AB">
      <w:pPr>
        <w:pStyle w:val="af9"/>
        <w:ind w:firstLine="0"/>
        <w:jc w:val="right"/>
      </w:pPr>
    </w:p>
    <w:p w:rsidR="00B950AB" w:rsidRDefault="00B950AB" w:rsidP="00B950AB">
      <w:pPr>
        <w:pStyle w:val="af9"/>
        <w:ind w:firstLine="0"/>
        <w:jc w:val="right"/>
      </w:pPr>
    </w:p>
    <w:p w:rsidR="00B950AB" w:rsidRDefault="00B950AB" w:rsidP="00B950AB">
      <w:pPr>
        <w:pStyle w:val="af9"/>
        <w:ind w:firstLine="0"/>
        <w:jc w:val="center"/>
      </w:pPr>
    </w:p>
    <w:p w:rsidR="00176339" w:rsidRDefault="00B67C76" w:rsidP="00176339">
      <w:pPr>
        <w:pStyle w:val="af9"/>
        <w:ind w:firstLine="0"/>
        <w:jc w:val="right"/>
        <w:rPr>
          <w:rFonts w:eastAsia="Times New Roman"/>
          <w:sz w:val="24"/>
          <w:szCs w:val="28"/>
        </w:rPr>
      </w:pPr>
      <w:r>
        <w:rPr>
          <w:rFonts w:eastAsia="Times New Roman"/>
          <w:sz w:val="24"/>
          <w:szCs w:val="28"/>
        </w:rPr>
        <w:t xml:space="preserve">Приложение № 1 </w:t>
      </w:r>
    </w:p>
    <w:p w:rsidR="00176339" w:rsidRDefault="00B67C76" w:rsidP="00176339">
      <w:pPr>
        <w:pStyle w:val="af9"/>
        <w:ind w:firstLine="0"/>
        <w:jc w:val="right"/>
        <w:rPr>
          <w:rFonts w:eastAsia="Times New Roman"/>
          <w:sz w:val="24"/>
          <w:szCs w:val="28"/>
        </w:rPr>
      </w:pPr>
      <w:r>
        <w:rPr>
          <w:rFonts w:eastAsia="Times New Roman"/>
          <w:sz w:val="24"/>
          <w:szCs w:val="28"/>
        </w:rPr>
        <w:t>к Финансово-коммерческому предложению</w:t>
      </w:r>
    </w:p>
    <w:p w:rsidR="00176339" w:rsidRDefault="00176339" w:rsidP="00176339">
      <w:pPr>
        <w:pStyle w:val="af9"/>
        <w:ind w:firstLine="0"/>
        <w:jc w:val="right"/>
        <w:rPr>
          <w:rFonts w:eastAsia="Times New Roman"/>
          <w:sz w:val="24"/>
          <w:szCs w:val="28"/>
        </w:rPr>
      </w:pPr>
    </w:p>
    <w:tbl>
      <w:tblPr>
        <w:tblStyle w:val="afff2"/>
        <w:tblW w:w="5000" w:type="pct"/>
        <w:jc w:val="center"/>
        <w:tblLook w:val="04A0" w:firstRow="1" w:lastRow="0" w:firstColumn="1" w:lastColumn="0" w:noHBand="0" w:noVBand="1"/>
      </w:tblPr>
      <w:tblGrid>
        <w:gridCol w:w="2547"/>
        <w:gridCol w:w="1559"/>
        <w:gridCol w:w="5239"/>
      </w:tblGrid>
      <w:tr w:rsidR="00AE3FE6" w:rsidTr="00285018">
        <w:trPr>
          <w:jc w:val="center"/>
        </w:trPr>
        <w:tc>
          <w:tcPr>
            <w:tcW w:w="1363" w:type="pct"/>
          </w:tcPr>
          <w:p w:rsidR="00176339" w:rsidRPr="00176339" w:rsidRDefault="00B67C76" w:rsidP="00176339">
            <w:pPr>
              <w:pStyle w:val="af9"/>
              <w:ind w:firstLine="0"/>
              <w:jc w:val="center"/>
              <w:rPr>
                <w:rFonts w:eastAsia="Times New Roman"/>
                <w:sz w:val="24"/>
              </w:rPr>
            </w:pPr>
            <w:r w:rsidRPr="00176339">
              <w:rPr>
                <w:rFonts w:eastAsia="Times New Roman"/>
                <w:sz w:val="24"/>
              </w:rPr>
              <w:t>Наименование оборудования</w:t>
            </w:r>
          </w:p>
        </w:tc>
        <w:tc>
          <w:tcPr>
            <w:tcW w:w="834" w:type="pct"/>
          </w:tcPr>
          <w:p w:rsidR="00176339" w:rsidRPr="00176339" w:rsidRDefault="00B67C76" w:rsidP="00176339">
            <w:pPr>
              <w:pStyle w:val="af9"/>
              <w:ind w:firstLine="0"/>
              <w:jc w:val="center"/>
              <w:rPr>
                <w:rFonts w:eastAsia="Times New Roman"/>
                <w:sz w:val="24"/>
              </w:rPr>
            </w:pPr>
            <w:r w:rsidRPr="00176339">
              <w:rPr>
                <w:rFonts w:eastAsia="Times New Roman"/>
                <w:sz w:val="24"/>
              </w:rPr>
              <w:t>Количество</w:t>
            </w:r>
          </w:p>
        </w:tc>
        <w:tc>
          <w:tcPr>
            <w:tcW w:w="2803" w:type="pct"/>
          </w:tcPr>
          <w:p w:rsidR="00176339" w:rsidRPr="00176339" w:rsidRDefault="00B67C76" w:rsidP="00176339">
            <w:pPr>
              <w:pStyle w:val="af9"/>
              <w:ind w:firstLine="0"/>
              <w:jc w:val="center"/>
              <w:rPr>
                <w:rFonts w:eastAsia="Times New Roman"/>
                <w:sz w:val="24"/>
              </w:rPr>
            </w:pPr>
            <w:r w:rsidRPr="00176339">
              <w:rPr>
                <w:rFonts w:eastAsia="Times New Roman"/>
                <w:sz w:val="24"/>
              </w:rPr>
              <w:t>Техническое описание Товара</w:t>
            </w:r>
          </w:p>
        </w:tc>
      </w:tr>
      <w:tr w:rsidR="00AE3FE6" w:rsidTr="00285018">
        <w:trPr>
          <w:jc w:val="center"/>
        </w:trPr>
        <w:tc>
          <w:tcPr>
            <w:tcW w:w="1363" w:type="pct"/>
          </w:tcPr>
          <w:p w:rsidR="00176339" w:rsidRPr="00176339" w:rsidRDefault="00B67C76" w:rsidP="00F71975">
            <w:pPr>
              <w:pStyle w:val="af9"/>
              <w:ind w:firstLine="0"/>
              <w:rPr>
                <w:rFonts w:eastAsia="Times New Roman"/>
                <w:sz w:val="24"/>
              </w:rPr>
            </w:pPr>
            <w:r w:rsidRPr="00176339">
              <w:rPr>
                <w:rFonts w:eastAsia="Times New Roman"/>
                <w:sz w:val="24"/>
              </w:rPr>
              <w:t>Моноблок 1:</w:t>
            </w:r>
          </w:p>
          <w:p w:rsidR="00176339" w:rsidRPr="00176339" w:rsidRDefault="00B67C76" w:rsidP="00F71975">
            <w:pPr>
              <w:pStyle w:val="af9"/>
              <w:ind w:firstLine="0"/>
              <w:rPr>
                <w:rFonts w:eastAsia="Times New Roman"/>
                <w:i/>
                <w:sz w:val="24"/>
              </w:rPr>
            </w:pPr>
            <w:r w:rsidRPr="00176339">
              <w:rPr>
                <w:rFonts w:eastAsia="Times New Roman"/>
                <w:i/>
                <w:sz w:val="24"/>
              </w:rPr>
              <w:t>________</w:t>
            </w:r>
          </w:p>
          <w:p w:rsidR="00176339" w:rsidRPr="00176339" w:rsidRDefault="00B67C76" w:rsidP="00176339">
            <w:pPr>
              <w:pStyle w:val="af9"/>
              <w:ind w:firstLine="0"/>
              <w:jc w:val="center"/>
              <w:rPr>
                <w:rFonts w:eastAsia="Times New Roman"/>
                <w:sz w:val="24"/>
              </w:rPr>
            </w:pPr>
            <w:r w:rsidRPr="00176339">
              <w:rPr>
                <w:rFonts w:eastAsia="Times New Roman"/>
                <w:i/>
                <w:sz w:val="24"/>
              </w:rPr>
              <w:t>(указать конкретное наименование, модель)</w:t>
            </w:r>
          </w:p>
        </w:tc>
        <w:tc>
          <w:tcPr>
            <w:tcW w:w="834" w:type="pct"/>
          </w:tcPr>
          <w:p w:rsidR="00176339" w:rsidRPr="00176339" w:rsidRDefault="00176339" w:rsidP="00176339">
            <w:pPr>
              <w:pStyle w:val="af9"/>
              <w:ind w:firstLine="0"/>
              <w:jc w:val="center"/>
              <w:rPr>
                <w:rFonts w:eastAsia="Times New Roman"/>
                <w:sz w:val="24"/>
              </w:rPr>
            </w:pPr>
          </w:p>
        </w:tc>
        <w:tc>
          <w:tcPr>
            <w:tcW w:w="2803" w:type="pct"/>
          </w:tcPr>
          <w:p w:rsidR="00285018" w:rsidRPr="00285018" w:rsidRDefault="00B67C76" w:rsidP="00285018">
            <w:pPr>
              <w:pStyle w:val="af9"/>
              <w:ind w:firstLine="0"/>
              <w:jc w:val="left"/>
              <w:rPr>
                <w:rFonts w:eastAsia="Times New Roman"/>
                <w:sz w:val="24"/>
              </w:rPr>
            </w:pPr>
            <w:r w:rsidRPr="00285018">
              <w:rPr>
                <w:rFonts w:eastAsia="Times New Roman"/>
                <w:sz w:val="24"/>
              </w:rPr>
              <w:t>Компания производитель</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Гарантия от Поставщика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Цвет корпуса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Исполнение</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Процессор</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Оперативная память</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Жесткий диск</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Сетевой контроллер</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Звуковой адаптер</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Видеоадаптер</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Стандартные порты ввода/вывода</w:t>
            </w:r>
            <w:r>
              <w:rPr>
                <w:rFonts w:eastAsia="Times New Roman"/>
                <w:sz w:val="24"/>
              </w:rPr>
              <w:t>: _________</w:t>
            </w:r>
          </w:p>
          <w:p w:rsidR="00285018" w:rsidRPr="00285018" w:rsidRDefault="00B67C76" w:rsidP="00285018">
            <w:pPr>
              <w:pStyle w:val="af9"/>
              <w:ind w:firstLine="0"/>
              <w:jc w:val="left"/>
              <w:rPr>
                <w:rFonts w:eastAsia="Times New Roman"/>
                <w:sz w:val="24"/>
              </w:rPr>
            </w:pPr>
            <w:r w:rsidRPr="00285018">
              <w:rPr>
                <w:rFonts w:eastAsia="Times New Roman"/>
                <w:sz w:val="24"/>
              </w:rPr>
              <w:t>Привод оптических дисков</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Камера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Аудио</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Клавиатура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Мышь</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Корпус</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Тип экрана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Сенсорный экран</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pPr>
            <w:r w:rsidRPr="00285018">
              <w:rPr>
                <w:rFonts w:eastAsia="Times New Roman"/>
                <w:sz w:val="24"/>
              </w:rPr>
              <w:t>Диагональ</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Разрешение</w:t>
            </w:r>
            <w:r>
              <w:rPr>
                <w:rFonts w:eastAsia="Times New Roman"/>
                <w:sz w:val="24"/>
              </w:rPr>
              <w:t>:</w:t>
            </w:r>
            <w:r w:rsidRPr="00285018">
              <w:rPr>
                <w:rFonts w:eastAsia="Times New Roman"/>
                <w:sz w:val="24"/>
              </w:rPr>
              <w:t xml:space="preserve"> </w:t>
            </w:r>
            <w:r>
              <w:rPr>
                <w:rFonts w:eastAsia="Times New Roman"/>
                <w:sz w:val="24"/>
              </w:rPr>
              <w:t>_________</w:t>
            </w:r>
          </w:p>
          <w:p w:rsidR="00176339" w:rsidRDefault="00B67C76" w:rsidP="00285018">
            <w:pPr>
              <w:pStyle w:val="af9"/>
              <w:ind w:firstLine="0"/>
              <w:jc w:val="left"/>
              <w:rPr>
                <w:rFonts w:eastAsia="Times New Roman"/>
                <w:sz w:val="24"/>
              </w:rPr>
            </w:pPr>
            <w:r w:rsidRPr="00285018">
              <w:rPr>
                <w:rFonts w:eastAsia="Times New Roman"/>
                <w:sz w:val="24"/>
              </w:rPr>
              <w:t>Упаковка товара</w:t>
            </w:r>
            <w:r>
              <w:rPr>
                <w:rFonts w:eastAsia="Times New Roman"/>
                <w:sz w:val="24"/>
              </w:rPr>
              <w:t>:</w:t>
            </w:r>
            <w:r w:rsidRPr="00285018">
              <w:rPr>
                <w:rFonts w:eastAsia="Times New Roman"/>
                <w:sz w:val="24"/>
              </w:rPr>
              <w:t xml:space="preserve"> </w:t>
            </w:r>
            <w:r>
              <w:rPr>
                <w:rFonts w:eastAsia="Times New Roman"/>
                <w:sz w:val="24"/>
              </w:rPr>
              <w:t>_________</w:t>
            </w:r>
          </w:p>
          <w:p w:rsidR="00285018" w:rsidRPr="00176339" w:rsidRDefault="00285018" w:rsidP="00285018">
            <w:pPr>
              <w:pStyle w:val="af9"/>
              <w:ind w:firstLine="0"/>
              <w:jc w:val="left"/>
              <w:rPr>
                <w:rFonts w:eastAsia="Times New Roman"/>
                <w:sz w:val="24"/>
              </w:rPr>
            </w:pPr>
          </w:p>
        </w:tc>
      </w:tr>
      <w:tr w:rsidR="00AE3FE6" w:rsidTr="00285018">
        <w:trPr>
          <w:trHeight w:val="6227"/>
          <w:jc w:val="center"/>
        </w:trPr>
        <w:tc>
          <w:tcPr>
            <w:tcW w:w="1363" w:type="pct"/>
          </w:tcPr>
          <w:p w:rsidR="00285018" w:rsidRPr="00176339" w:rsidRDefault="00B67C76" w:rsidP="00285018">
            <w:pPr>
              <w:pStyle w:val="af9"/>
              <w:ind w:firstLine="0"/>
              <w:rPr>
                <w:rFonts w:eastAsia="Times New Roman"/>
                <w:sz w:val="24"/>
              </w:rPr>
            </w:pPr>
            <w:r w:rsidRPr="00176339">
              <w:rPr>
                <w:rFonts w:eastAsia="Times New Roman"/>
                <w:sz w:val="24"/>
              </w:rPr>
              <w:lastRenderedPageBreak/>
              <w:t xml:space="preserve">Моноблок </w:t>
            </w:r>
            <w:r w:rsidRPr="00C23891">
              <w:rPr>
                <w:rFonts w:eastAsia="Times New Roman"/>
                <w:sz w:val="24"/>
              </w:rPr>
              <w:t>2</w:t>
            </w:r>
            <w:r w:rsidRPr="00176339">
              <w:rPr>
                <w:rFonts w:eastAsia="Times New Roman"/>
                <w:sz w:val="24"/>
              </w:rPr>
              <w:t>:</w:t>
            </w:r>
          </w:p>
          <w:p w:rsidR="00285018" w:rsidRPr="00176339" w:rsidRDefault="00B67C76" w:rsidP="00285018">
            <w:pPr>
              <w:pStyle w:val="af9"/>
              <w:jc w:val="center"/>
              <w:rPr>
                <w:rFonts w:eastAsia="Times New Roman"/>
                <w:sz w:val="24"/>
              </w:rPr>
            </w:pPr>
            <w:r w:rsidRPr="00176339">
              <w:rPr>
                <w:rFonts w:eastAsia="Times New Roman"/>
                <w:sz w:val="24"/>
              </w:rPr>
              <w:t>___-______________</w:t>
            </w:r>
          </w:p>
          <w:p w:rsidR="00285018" w:rsidRPr="00176339" w:rsidRDefault="00B67C76" w:rsidP="00285018">
            <w:pPr>
              <w:pStyle w:val="af9"/>
              <w:ind w:firstLine="0"/>
              <w:jc w:val="center"/>
              <w:rPr>
                <w:rFonts w:eastAsia="Times New Roman"/>
                <w:i/>
                <w:sz w:val="24"/>
              </w:rPr>
            </w:pPr>
            <w:r w:rsidRPr="00176339">
              <w:rPr>
                <w:rFonts w:eastAsia="Times New Roman"/>
                <w:i/>
                <w:sz w:val="24"/>
              </w:rPr>
              <w:t>(указать конкретное наименование, модель</w:t>
            </w:r>
          </w:p>
        </w:tc>
        <w:tc>
          <w:tcPr>
            <w:tcW w:w="834" w:type="pct"/>
          </w:tcPr>
          <w:p w:rsidR="00285018" w:rsidRPr="00176339" w:rsidRDefault="00285018" w:rsidP="00285018">
            <w:pPr>
              <w:pStyle w:val="af9"/>
              <w:ind w:firstLine="0"/>
              <w:jc w:val="center"/>
              <w:rPr>
                <w:rFonts w:eastAsia="Times New Roman"/>
                <w:sz w:val="24"/>
              </w:rPr>
            </w:pPr>
          </w:p>
        </w:tc>
        <w:tc>
          <w:tcPr>
            <w:tcW w:w="2803" w:type="pct"/>
          </w:tcPr>
          <w:p w:rsidR="00285018" w:rsidRPr="00285018" w:rsidRDefault="00B67C76" w:rsidP="00285018">
            <w:pPr>
              <w:pStyle w:val="af9"/>
              <w:ind w:firstLine="0"/>
              <w:jc w:val="left"/>
              <w:rPr>
                <w:rFonts w:eastAsia="Times New Roman"/>
                <w:sz w:val="24"/>
              </w:rPr>
            </w:pPr>
            <w:r w:rsidRPr="00285018">
              <w:rPr>
                <w:rFonts w:eastAsia="Times New Roman"/>
                <w:sz w:val="24"/>
              </w:rPr>
              <w:t>Компания производитель</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Гарантия от Поставщика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Цвет корпуса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Исполнение</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Процессор</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Оперативная память</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Жесткий диск</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Сетевой контроллер</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Звуковой адаптер</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Видеоадаптер</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Стандартные порты ввода/вывода</w:t>
            </w:r>
            <w:r>
              <w:rPr>
                <w:rFonts w:eastAsia="Times New Roman"/>
                <w:sz w:val="24"/>
              </w:rPr>
              <w:t>: _________</w:t>
            </w:r>
          </w:p>
          <w:p w:rsidR="00285018" w:rsidRPr="00285018" w:rsidRDefault="00B67C76" w:rsidP="00285018">
            <w:pPr>
              <w:pStyle w:val="af9"/>
              <w:ind w:firstLine="0"/>
              <w:jc w:val="left"/>
              <w:rPr>
                <w:rFonts w:eastAsia="Times New Roman"/>
                <w:sz w:val="24"/>
              </w:rPr>
            </w:pPr>
            <w:r w:rsidRPr="00285018">
              <w:rPr>
                <w:rFonts w:eastAsia="Times New Roman"/>
                <w:sz w:val="24"/>
              </w:rPr>
              <w:t>Привод оптических дисков</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Камера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Аудио</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Клавиатура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Мышь</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Корпус</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Тип экрана</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Сенсорный экран</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pPr>
            <w:r w:rsidRPr="00285018">
              <w:rPr>
                <w:rFonts w:eastAsia="Times New Roman"/>
                <w:sz w:val="24"/>
              </w:rPr>
              <w:t>Диагональ</w:t>
            </w:r>
            <w:r>
              <w:rPr>
                <w:rFonts w:eastAsia="Times New Roman"/>
                <w:sz w:val="24"/>
              </w:rPr>
              <w:t>:</w:t>
            </w:r>
            <w:r w:rsidRPr="00285018">
              <w:rPr>
                <w:rFonts w:eastAsia="Times New Roman"/>
                <w:sz w:val="24"/>
              </w:rPr>
              <w:t xml:space="preserve"> </w:t>
            </w:r>
            <w:r>
              <w:rPr>
                <w:rFonts w:eastAsia="Times New Roman"/>
                <w:sz w:val="24"/>
              </w:rPr>
              <w:t>_________</w:t>
            </w:r>
          </w:p>
          <w:p w:rsidR="00285018" w:rsidRPr="00285018" w:rsidRDefault="00B67C76" w:rsidP="00285018">
            <w:pPr>
              <w:pStyle w:val="af9"/>
              <w:ind w:firstLine="0"/>
              <w:jc w:val="left"/>
              <w:rPr>
                <w:rFonts w:eastAsia="Times New Roman"/>
                <w:sz w:val="24"/>
              </w:rPr>
            </w:pPr>
            <w:r w:rsidRPr="00285018">
              <w:rPr>
                <w:rFonts w:eastAsia="Times New Roman"/>
                <w:sz w:val="24"/>
              </w:rPr>
              <w:t>Разрешение</w:t>
            </w:r>
            <w:r>
              <w:rPr>
                <w:rFonts w:eastAsia="Times New Roman"/>
                <w:sz w:val="24"/>
              </w:rPr>
              <w:t>:</w:t>
            </w:r>
            <w:r w:rsidRPr="00285018">
              <w:rPr>
                <w:rFonts w:eastAsia="Times New Roman"/>
                <w:sz w:val="24"/>
              </w:rPr>
              <w:t xml:space="preserve"> </w:t>
            </w:r>
            <w:r>
              <w:rPr>
                <w:rFonts w:eastAsia="Times New Roman"/>
                <w:sz w:val="24"/>
              </w:rPr>
              <w:t>_________</w:t>
            </w:r>
          </w:p>
          <w:p w:rsidR="00285018" w:rsidRDefault="00B67C76" w:rsidP="00285018">
            <w:pPr>
              <w:pStyle w:val="af9"/>
              <w:ind w:firstLine="0"/>
              <w:jc w:val="left"/>
              <w:rPr>
                <w:rFonts w:eastAsia="Times New Roman"/>
                <w:sz w:val="24"/>
              </w:rPr>
            </w:pPr>
            <w:r w:rsidRPr="00285018">
              <w:rPr>
                <w:rFonts w:eastAsia="Times New Roman"/>
                <w:sz w:val="24"/>
              </w:rPr>
              <w:t>Упаковка товара</w:t>
            </w:r>
            <w:r>
              <w:rPr>
                <w:rFonts w:eastAsia="Times New Roman"/>
                <w:sz w:val="24"/>
              </w:rPr>
              <w:t>: ___________</w:t>
            </w:r>
          </w:p>
          <w:p w:rsidR="00285018" w:rsidRPr="00176339" w:rsidRDefault="00285018" w:rsidP="00285018">
            <w:pPr>
              <w:pStyle w:val="af9"/>
              <w:ind w:firstLine="0"/>
              <w:jc w:val="left"/>
              <w:rPr>
                <w:rFonts w:eastAsia="Times New Roman"/>
                <w:sz w:val="24"/>
              </w:rPr>
            </w:pPr>
          </w:p>
        </w:tc>
      </w:tr>
    </w:tbl>
    <w:p w:rsidR="00176339" w:rsidRDefault="00176339" w:rsidP="00176339">
      <w:pPr>
        <w:pStyle w:val="af9"/>
        <w:ind w:firstLine="0"/>
        <w:jc w:val="right"/>
        <w:rPr>
          <w:rFonts w:eastAsia="Times New Roman"/>
          <w:sz w:val="24"/>
          <w:szCs w:val="28"/>
        </w:rPr>
      </w:pPr>
    </w:p>
    <w:p w:rsidR="00176339" w:rsidRPr="00616560" w:rsidRDefault="00B67C76" w:rsidP="00176339">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rsidR="00176339" w:rsidRPr="00616560" w:rsidRDefault="00B67C76" w:rsidP="00176339">
      <w:pPr>
        <w:tabs>
          <w:tab w:val="left" w:pos="8640"/>
        </w:tabs>
        <w:jc w:val="both"/>
        <w:rPr>
          <w:i/>
        </w:rPr>
      </w:pPr>
      <w:r>
        <w:rPr>
          <w:i/>
        </w:rPr>
        <w:t xml:space="preserve">                                                                                      (наименование претендента)</w:t>
      </w:r>
    </w:p>
    <w:p w:rsidR="00176339" w:rsidRPr="00616560" w:rsidRDefault="00B67C76" w:rsidP="00176339">
      <w:pPr>
        <w:jc w:val="both"/>
        <w:rPr>
          <w:sz w:val="28"/>
          <w:szCs w:val="28"/>
          <w:lang w:eastAsia="ru-RU"/>
        </w:rPr>
      </w:pPr>
      <w:r>
        <w:rPr>
          <w:sz w:val="28"/>
          <w:szCs w:val="28"/>
          <w:lang w:eastAsia="ru-RU"/>
        </w:rPr>
        <w:t>_________________________________________________________________</w:t>
      </w:r>
    </w:p>
    <w:p w:rsidR="00176339" w:rsidRPr="00616560" w:rsidRDefault="00B67C76" w:rsidP="00176339">
      <w:pPr>
        <w:jc w:val="both"/>
        <w:rPr>
          <w:i/>
        </w:rPr>
      </w:pPr>
      <w:r>
        <w:rPr>
          <w:i/>
        </w:rPr>
        <w:t xml:space="preserve">                 М.П.</w:t>
      </w:r>
      <w:r>
        <w:rPr>
          <w:i/>
        </w:rPr>
        <w:tab/>
      </w:r>
      <w:r>
        <w:rPr>
          <w:i/>
        </w:rPr>
        <w:tab/>
      </w:r>
      <w:r>
        <w:rPr>
          <w:i/>
        </w:rPr>
        <w:tab/>
        <w:t xml:space="preserve">    (ФИО полностью, должность, подпись)</w:t>
      </w:r>
    </w:p>
    <w:p w:rsidR="00176339" w:rsidRDefault="00176339" w:rsidP="00F71975">
      <w:pPr>
        <w:pStyle w:val="af9"/>
        <w:ind w:firstLine="0"/>
        <w:jc w:val="right"/>
        <w:rPr>
          <w:rFonts w:eastAsia="Times New Roman"/>
          <w:sz w:val="24"/>
          <w:szCs w:val="28"/>
        </w:rPr>
      </w:pPr>
    </w:p>
    <w:p w:rsidR="00176339" w:rsidRDefault="00176339">
      <w:pPr>
        <w:pStyle w:val="af9"/>
        <w:ind w:firstLine="0"/>
        <w:jc w:val="left"/>
        <w:rPr>
          <w:rFonts w:eastAsia="Times New Roman"/>
          <w:sz w:val="24"/>
          <w:szCs w:val="28"/>
        </w:rPr>
      </w:pPr>
    </w:p>
    <w:p w:rsidR="00176339" w:rsidRDefault="00176339">
      <w:pPr>
        <w:pStyle w:val="af9"/>
        <w:ind w:firstLine="0"/>
        <w:jc w:val="right"/>
        <w:rPr>
          <w:sz w:val="28"/>
          <w:szCs w:val="28"/>
        </w:rPr>
        <w:sectPr w:rsidR="00176339" w:rsidSect="006302BF">
          <w:pgSz w:w="11906" w:h="16838"/>
          <w:pgMar w:top="1134" w:right="850" w:bottom="1134" w:left="1701" w:header="708" w:footer="708" w:gutter="0"/>
          <w:cols w:space="708"/>
          <w:docGrid w:linePitch="360"/>
        </w:sectPr>
      </w:pPr>
    </w:p>
    <w:p w:rsidR="00176339" w:rsidRDefault="00176339" w:rsidP="00176339">
      <w:pPr>
        <w:pStyle w:val="af9"/>
        <w:ind w:firstLine="0"/>
        <w:rPr>
          <w:sz w:val="28"/>
          <w:szCs w:val="28"/>
        </w:rPr>
      </w:pPr>
    </w:p>
    <w:p w:rsidR="00682DD8" w:rsidRDefault="00B67C76">
      <w:pPr>
        <w:pStyle w:val="af9"/>
        <w:ind w:firstLine="0"/>
        <w:jc w:val="right"/>
        <w:rPr>
          <w:rFonts w:cs="Arial"/>
          <w:b/>
          <w:bCs/>
          <w:i/>
          <w:iCs/>
          <w:szCs w:val="28"/>
        </w:rPr>
      </w:pPr>
      <w:r>
        <w:rPr>
          <w:sz w:val="28"/>
          <w:szCs w:val="28"/>
        </w:rPr>
        <w:t>Приложение № </w:t>
      </w:r>
      <w:r>
        <w:t>4</w:t>
      </w:r>
    </w:p>
    <w:p w:rsidR="00C10125" w:rsidRPr="00C03380" w:rsidRDefault="00B67C76"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302BF" w:rsidRPr="006B4373" w:rsidRDefault="00B67C76" w:rsidP="006302BF">
      <w:pPr>
        <w:pBdr>
          <w:top w:val="nil"/>
          <w:left w:val="nil"/>
          <w:bottom w:val="nil"/>
          <w:right w:val="nil"/>
          <w:between w:val="nil"/>
        </w:pBdr>
        <w:ind w:firstLine="709"/>
        <w:jc w:val="center"/>
        <w:outlineLvl w:val="2"/>
        <w:rPr>
          <w:b/>
          <w:color w:val="000000"/>
        </w:rPr>
      </w:pPr>
      <w:r>
        <w:rPr>
          <w:b/>
          <w:color w:val="000000"/>
        </w:rPr>
        <w:t>ПРОЕКТ ДОГОВОРА</w:t>
      </w:r>
    </w:p>
    <w:p w:rsidR="006302BF" w:rsidRPr="006B4373" w:rsidRDefault="00B67C76" w:rsidP="006302BF">
      <w:pPr>
        <w:pBdr>
          <w:top w:val="nil"/>
          <w:left w:val="nil"/>
          <w:bottom w:val="nil"/>
          <w:right w:val="nil"/>
          <w:between w:val="nil"/>
        </w:pBdr>
        <w:ind w:firstLine="709"/>
        <w:jc w:val="center"/>
        <w:rPr>
          <w:b/>
          <w:color w:val="000000"/>
        </w:rPr>
      </w:pPr>
      <w:r>
        <w:rPr>
          <w:b/>
          <w:color w:val="000000"/>
        </w:rPr>
        <w:t>Договор №ТКд/___/____/_____</w:t>
      </w:r>
    </w:p>
    <w:p w:rsidR="006302BF" w:rsidRPr="006B4373" w:rsidRDefault="006302BF" w:rsidP="006302BF">
      <w:pPr>
        <w:pBdr>
          <w:top w:val="nil"/>
          <w:left w:val="nil"/>
          <w:bottom w:val="nil"/>
          <w:right w:val="nil"/>
          <w:between w:val="nil"/>
        </w:pBdr>
        <w:ind w:firstLine="709"/>
        <w:rPr>
          <w:color w:val="000000"/>
        </w:rPr>
      </w:pPr>
    </w:p>
    <w:p w:rsidR="006302BF" w:rsidRPr="006B4373" w:rsidRDefault="00B67C76" w:rsidP="006302BF">
      <w:pPr>
        <w:pBdr>
          <w:top w:val="nil"/>
          <w:left w:val="nil"/>
          <w:bottom w:val="nil"/>
          <w:right w:val="nil"/>
          <w:between w:val="nil"/>
        </w:pBdr>
        <w:ind w:firstLine="709"/>
        <w:jc w:val="both"/>
        <w:rPr>
          <w:color w:val="000000"/>
        </w:rPr>
      </w:pPr>
      <w:r>
        <w:rPr>
          <w:color w:val="000000"/>
        </w:rPr>
        <w:t>г. Москва                                                                                                «___»_________ 2023 г.</w:t>
      </w:r>
    </w:p>
    <w:p w:rsidR="006302BF" w:rsidRPr="006B4373" w:rsidRDefault="006302BF" w:rsidP="006302BF">
      <w:pPr>
        <w:pBdr>
          <w:top w:val="nil"/>
          <w:left w:val="nil"/>
          <w:bottom w:val="nil"/>
          <w:right w:val="nil"/>
          <w:between w:val="nil"/>
        </w:pBdr>
        <w:ind w:firstLine="709"/>
        <w:jc w:val="both"/>
        <w:rPr>
          <w:color w:val="000000"/>
        </w:rPr>
      </w:pPr>
    </w:p>
    <w:p w:rsidR="006302BF" w:rsidRPr="006B4373" w:rsidRDefault="00B67C76" w:rsidP="006302BF">
      <w:pPr>
        <w:pBdr>
          <w:top w:val="nil"/>
          <w:left w:val="nil"/>
          <w:bottom w:val="nil"/>
          <w:right w:val="nil"/>
          <w:between w:val="nil"/>
        </w:pBdr>
        <w:ind w:firstLine="709"/>
        <w:jc w:val="both"/>
        <w:rPr>
          <w:color w:val="000000"/>
        </w:rPr>
      </w:pPr>
      <w:r>
        <w:rPr>
          <w:color w:val="000000"/>
        </w:rPr>
        <w:t xml:space="preserve">Публичное акционерное общество «ТрансКонтейнер» (ПАО «ТрансКонтейнер»), именуемое в дальнейшем «Покупатель», в лице </w:t>
      </w:r>
      <w:r>
        <w:rPr>
          <w:rStyle w:val="docdata"/>
          <w:color w:val="000000"/>
        </w:rPr>
        <w:t>____________________</w:t>
      </w:r>
      <w:r>
        <w:rPr>
          <w:color w:val="000000"/>
        </w:rPr>
        <w:t>, действующего на основании __________________</w:t>
      </w:r>
      <w:r>
        <w:t>, с одной стороны</w:t>
      </w:r>
      <w:r>
        <w:rPr>
          <w:color w:val="000000"/>
        </w:rPr>
        <w:t>, и ________________именуемое в дальнейшем «Поставщик», в лице _____________________  _____________________, действующего на основании __________________, с другой стороны, именуемые в дальнейшем «Стороны», заключили настоящий договор поставки (далее – «Договор») о нижеследующем:</w:t>
      </w:r>
    </w:p>
    <w:p w:rsidR="006302BF" w:rsidRPr="006B4373" w:rsidRDefault="00B67C76" w:rsidP="00D705EE">
      <w:pPr>
        <w:pStyle w:val="a"/>
        <w:numPr>
          <w:ilvl w:val="0"/>
          <w:numId w:val="26"/>
        </w:numPr>
        <w:jc w:val="center"/>
      </w:pPr>
      <w:r>
        <w:t>Предмет Договора</w:t>
      </w:r>
    </w:p>
    <w:p w:rsidR="006302BF" w:rsidRPr="006B4373" w:rsidRDefault="00B67C76" w:rsidP="00D705EE">
      <w:pPr>
        <w:numPr>
          <w:ilvl w:val="1"/>
          <w:numId w:val="26"/>
        </w:numPr>
        <w:pBdr>
          <w:top w:val="nil"/>
          <w:left w:val="nil"/>
          <w:bottom w:val="nil"/>
          <w:right w:val="nil"/>
          <w:between w:val="nil"/>
        </w:pBdr>
        <w:ind w:left="0" w:firstLine="709"/>
        <w:rPr>
          <w:color w:val="000000"/>
        </w:rPr>
      </w:pPr>
      <w:r>
        <w:rPr>
          <w:color w:val="000000"/>
        </w:rPr>
        <w:t>По настоящему Договору Поставщик обязуется поставить, а Покупатель принять и оплатить поставку компьютерного оборудования (далее – «Товар»).</w:t>
      </w:r>
    </w:p>
    <w:p w:rsidR="006302BF" w:rsidRPr="006B4373" w:rsidRDefault="00B67C76" w:rsidP="00D705EE">
      <w:pPr>
        <w:numPr>
          <w:ilvl w:val="1"/>
          <w:numId w:val="26"/>
        </w:numPr>
        <w:pBdr>
          <w:top w:val="nil"/>
          <w:left w:val="nil"/>
          <w:bottom w:val="nil"/>
          <w:right w:val="nil"/>
          <w:between w:val="nil"/>
        </w:pBdr>
        <w:ind w:left="0" w:firstLine="709"/>
        <w:jc w:val="both"/>
        <w:rPr>
          <w:color w:val="000000"/>
        </w:rPr>
      </w:pPr>
      <w:r>
        <w:rPr>
          <w:color w:val="000000"/>
        </w:rPr>
        <w:t>Наименование, количество и гарантийный срок службы поставляемого Товара указаны в Спецификации (Приложение 1 к настоящему Договору).</w:t>
      </w:r>
      <w:r>
        <w:t xml:space="preserve"> </w:t>
      </w:r>
    </w:p>
    <w:p w:rsidR="006302BF" w:rsidRPr="006B4373" w:rsidRDefault="00B67C76" w:rsidP="00D705EE">
      <w:pPr>
        <w:numPr>
          <w:ilvl w:val="1"/>
          <w:numId w:val="26"/>
        </w:numPr>
        <w:pBdr>
          <w:top w:val="nil"/>
          <w:left w:val="nil"/>
          <w:bottom w:val="nil"/>
          <w:right w:val="nil"/>
          <w:between w:val="nil"/>
        </w:pBdr>
        <w:ind w:left="0" w:firstLine="709"/>
        <w:jc w:val="both"/>
        <w:rPr>
          <w:color w:val="000000"/>
        </w:rPr>
      </w:pPr>
      <w:r>
        <w:rPr>
          <w:color w:val="000000"/>
        </w:rPr>
        <w:t xml:space="preserve">Поставка Товара по настоящему Договору осуществляется </w:t>
      </w:r>
      <w:r w:rsidR="00712F53">
        <w:rPr>
          <w:color w:val="000000"/>
        </w:rPr>
        <w:t>по адресу (ам)_______________________</w:t>
      </w:r>
      <w:r w:rsidR="00E00269">
        <w:rPr>
          <w:color w:val="000000"/>
        </w:rPr>
        <w:t>.</w:t>
      </w:r>
    </w:p>
    <w:p w:rsidR="006302BF" w:rsidRPr="00447BB6" w:rsidRDefault="00B67C76" w:rsidP="00D705EE">
      <w:pPr>
        <w:numPr>
          <w:ilvl w:val="1"/>
          <w:numId w:val="26"/>
        </w:numPr>
        <w:pBdr>
          <w:top w:val="nil"/>
          <w:left w:val="nil"/>
          <w:bottom w:val="nil"/>
          <w:right w:val="nil"/>
          <w:between w:val="nil"/>
        </w:pBdr>
        <w:ind w:left="0" w:firstLine="709"/>
        <w:jc w:val="both"/>
        <w:rPr>
          <w:color w:val="000000"/>
        </w:rPr>
      </w:pPr>
      <w:r>
        <w:rPr>
          <w:color w:val="000000"/>
        </w:rPr>
        <w:t>Исполнение прав и обязанностей Покупателя по настоящему Договору осуществляют Получатели.</w:t>
      </w:r>
    </w:p>
    <w:p w:rsidR="006302BF" w:rsidRPr="006B4373" w:rsidRDefault="00B67C76" w:rsidP="00D705EE">
      <w:pPr>
        <w:numPr>
          <w:ilvl w:val="1"/>
          <w:numId w:val="26"/>
        </w:numPr>
        <w:pBdr>
          <w:top w:val="nil"/>
          <w:left w:val="nil"/>
          <w:bottom w:val="nil"/>
          <w:right w:val="nil"/>
          <w:between w:val="nil"/>
        </w:pBdr>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302BF" w:rsidRPr="006B4373" w:rsidRDefault="00B67C76" w:rsidP="00D705EE">
      <w:pPr>
        <w:widowControl w:val="0"/>
        <w:numPr>
          <w:ilvl w:val="1"/>
          <w:numId w:val="26"/>
        </w:numPr>
        <w:pBdr>
          <w:top w:val="nil"/>
          <w:left w:val="nil"/>
          <w:bottom w:val="nil"/>
          <w:right w:val="nil"/>
          <w:between w:val="nil"/>
        </w:pBdr>
        <w:ind w:left="0" w:firstLine="709"/>
        <w:jc w:val="both"/>
        <w:rPr>
          <w:color w:val="000000"/>
        </w:rPr>
      </w:pPr>
      <w:r>
        <w:rPr>
          <w:color w:val="000000"/>
        </w:rPr>
        <w:t>В случае обязательной сертификации Товар должен поставляться с сертификатом соответствия.</w:t>
      </w:r>
    </w:p>
    <w:p w:rsidR="006302BF" w:rsidRPr="006B4373" w:rsidRDefault="00B67C76" w:rsidP="00D705EE">
      <w:pPr>
        <w:pStyle w:val="a"/>
        <w:numPr>
          <w:ilvl w:val="0"/>
          <w:numId w:val="27"/>
        </w:numPr>
        <w:jc w:val="center"/>
      </w:pPr>
      <w:r>
        <w:t>Цена Договора и порядок расчетов</w:t>
      </w:r>
    </w:p>
    <w:p w:rsidR="006302BF" w:rsidRPr="006B4373" w:rsidRDefault="00B67C76" w:rsidP="00D705EE">
      <w:pPr>
        <w:numPr>
          <w:ilvl w:val="1"/>
          <w:numId w:val="27"/>
        </w:numPr>
        <w:pBdr>
          <w:top w:val="nil"/>
          <w:left w:val="nil"/>
          <w:bottom w:val="nil"/>
          <w:right w:val="nil"/>
          <w:between w:val="nil"/>
        </w:pBdr>
        <w:tabs>
          <w:tab w:val="left" w:pos="1134"/>
        </w:tabs>
        <w:ind w:left="0" w:firstLine="709"/>
        <w:jc w:val="both"/>
        <w:rPr>
          <w:color w:val="000000"/>
        </w:rPr>
      </w:pPr>
      <w:r>
        <w:rPr>
          <w:color w:val="000000"/>
        </w:rPr>
        <w:t xml:space="preserve">Общая цена настоящего Договора составляет __________________ (___________________) рубля ______ копеек, в том числе </w:t>
      </w:r>
      <w:r>
        <w:rPr>
          <w:color w:val="000000"/>
        </w:rPr>
        <w:br/>
        <w:t xml:space="preserve">НДС –20 % размер которого составляет </w:t>
      </w:r>
      <w:r>
        <w:t>_________________</w:t>
      </w:r>
      <w:r>
        <w:rPr>
          <w:color w:val="000000"/>
        </w:rPr>
        <w:t xml:space="preserve"> (_______________) рублей __ копеек. </w:t>
      </w:r>
    </w:p>
    <w:p w:rsidR="006302BF" w:rsidRPr="006B4373" w:rsidRDefault="00B67C76" w:rsidP="00D705EE">
      <w:pPr>
        <w:numPr>
          <w:ilvl w:val="1"/>
          <w:numId w:val="27"/>
        </w:numPr>
        <w:pBdr>
          <w:top w:val="nil"/>
          <w:left w:val="nil"/>
          <w:bottom w:val="nil"/>
          <w:right w:val="nil"/>
          <w:between w:val="nil"/>
        </w:pBdr>
        <w:tabs>
          <w:tab w:val="left" w:pos="1134"/>
        </w:tabs>
        <w:ind w:left="0" w:firstLine="709"/>
        <w:jc w:val="both"/>
        <w:rPr>
          <w:color w:val="000000"/>
        </w:rPr>
      </w:pPr>
      <w:r>
        <w:rPr>
          <w:color w:val="000000"/>
        </w:rPr>
        <w:t>Оплата каждой партии Товара производится Покупателем на основании счета, выставленного Поставщиком, после подписания Сторонами универсального передаточного документа (УПД) на соответствующую партию оборудования, в течение 30 (тридцати) календарных дней с даты его получения Покупателем.</w:t>
      </w:r>
    </w:p>
    <w:p w:rsidR="006302BF" w:rsidRPr="006B4373" w:rsidRDefault="00B67C76" w:rsidP="00D705EE">
      <w:pPr>
        <w:numPr>
          <w:ilvl w:val="1"/>
          <w:numId w:val="27"/>
        </w:numPr>
        <w:pBdr>
          <w:top w:val="nil"/>
          <w:left w:val="nil"/>
          <w:bottom w:val="nil"/>
          <w:right w:val="nil"/>
          <w:between w:val="nil"/>
        </w:pBdr>
        <w:tabs>
          <w:tab w:val="left" w:pos="1134"/>
        </w:tabs>
        <w:ind w:left="0" w:firstLine="709"/>
        <w:jc w:val="both"/>
        <w:rPr>
          <w:color w:val="000000"/>
        </w:rPr>
      </w:pPr>
      <w:r>
        <w:rPr>
          <w:color w:val="000000"/>
        </w:rPr>
        <w:t>В цену настоящего Договора входят стоимости материалов, изделий, конструкций и оборудования, транспортные расходы по доставке Товара Покупателю и его разгрузка, расходы на страхование, уплату таможенных пошлин, налогов и других сопутствующих обязательных платежей.</w:t>
      </w:r>
    </w:p>
    <w:p w:rsidR="006302BF" w:rsidRPr="006B4373" w:rsidRDefault="00B67C76" w:rsidP="00D705EE">
      <w:pPr>
        <w:pStyle w:val="a"/>
        <w:numPr>
          <w:ilvl w:val="0"/>
          <w:numId w:val="27"/>
        </w:numPr>
        <w:jc w:val="center"/>
      </w:pPr>
      <w:r>
        <w:t>Условия поставки Товара</w:t>
      </w:r>
    </w:p>
    <w:p w:rsidR="006302BF" w:rsidRPr="006B4373" w:rsidRDefault="00B67C76" w:rsidP="00D705EE">
      <w:pPr>
        <w:numPr>
          <w:ilvl w:val="1"/>
          <w:numId w:val="27"/>
        </w:numPr>
        <w:pBdr>
          <w:top w:val="nil"/>
          <w:left w:val="nil"/>
          <w:bottom w:val="nil"/>
          <w:right w:val="nil"/>
          <w:between w:val="nil"/>
        </w:pBdr>
        <w:ind w:left="0" w:firstLine="709"/>
        <w:jc w:val="both"/>
        <w:rPr>
          <w:color w:val="000000"/>
        </w:rPr>
      </w:pPr>
      <w:r>
        <w:rPr>
          <w:color w:val="000000"/>
        </w:rPr>
        <w:t>Поставка Товара по настоящему Договору осуществляется Поставщиком в адреса Получателей, указанных в Приложении №3 к настоящему Договору.</w:t>
      </w:r>
    </w:p>
    <w:p w:rsidR="006302BF" w:rsidRPr="006B4373" w:rsidRDefault="00B67C76" w:rsidP="00D705EE">
      <w:pPr>
        <w:numPr>
          <w:ilvl w:val="1"/>
          <w:numId w:val="27"/>
        </w:numPr>
        <w:pBdr>
          <w:top w:val="nil"/>
          <w:left w:val="nil"/>
          <w:bottom w:val="nil"/>
          <w:right w:val="nil"/>
          <w:between w:val="nil"/>
        </w:pBdr>
        <w:ind w:left="0" w:firstLine="709"/>
        <w:jc w:val="both"/>
        <w:rPr>
          <w:color w:val="000000"/>
        </w:rPr>
      </w:pPr>
      <w:r>
        <w:rPr>
          <w:color w:val="000000"/>
        </w:rPr>
        <w:lastRenderedPageBreak/>
        <w:t>Срок поставки Товара на склады Получателя не более __________ дней с даты подписания договора.</w:t>
      </w:r>
    </w:p>
    <w:p w:rsidR="006302BF" w:rsidRPr="006B4373" w:rsidRDefault="00B67C76" w:rsidP="00D705EE">
      <w:pPr>
        <w:numPr>
          <w:ilvl w:val="1"/>
          <w:numId w:val="27"/>
        </w:numPr>
        <w:pBdr>
          <w:top w:val="nil"/>
          <w:left w:val="nil"/>
          <w:bottom w:val="nil"/>
          <w:right w:val="nil"/>
          <w:between w:val="nil"/>
        </w:pBdr>
        <w:ind w:left="0" w:firstLine="709"/>
        <w:rPr>
          <w:color w:val="000000"/>
        </w:rPr>
      </w:pPr>
      <w:r>
        <w:rPr>
          <w:color w:val="000000"/>
        </w:rPr>
        <w:t>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в адрес Получателя и  it@trcont.ru.</w:t>
      </w:r>
    </w:p>
    <w:p w:rsidR="006302BF" w:rsidRPr="006B4373" w:rsidRDefault="00B67C76" w:rsidP="00D705EE">
      <w:pPr>
        <w:numPr>
          <w:ilvl w:val="1"/>
          <w:numId w:val="27"/>
        </w:numPr>
        <w:pBdr>
          <w:top w:val="nil"/>
          <w:left w:val="nil"/>
          <w:bottom w:val="nil"/>
          <w:right w:val="nil"/>
          <w:between w:val="nil"/>
        </w:pBdr>
        <w:ind w:left="0" w:firstLine="709"/>
        <w:jc w:val="both"/>
        <w:rPr>
          <w:color w:val="000000"/>
        </w:rPr>
      </w:pPr>
      <w:r>
        <w:rPr>
          <w:color w:val="000000"/>
        </w:rPr>
        <w:t>Приемка Товара осуществляется представителями Поставщика и Получателя с подписанием универсального передаточного документа (УПД) в месте приемки Товара, указанному в п.3.1. настоящего Договора.</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 xml:space="preserve">При приемке Товара представитель Получателя осуществляет его проверку по количеству, качеству и ассортименту в соответствии с Спецификацией. </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6302BF" w:rsidRDefault="00B67C76" w:rsidP="00D705EE">
      <w:pPr>
        <w:numPr>
          <w:ilvl w:val="1"/>
          <w:numId w:val="27"/>
        </w:numPr>
        <w:pBdr>
          <w:top w:val="nil"/>
          <w:left w:val="nil"/>
          <w:bottom w:val="nil"/>
          <w:right w:val="nil"/>
          <w:between w:val="nil"/>
        </w:pBdr>
        <w:ind w:left="0" w:firstLine="709"/>
        <w:jc w:val="both"/>
        <w:rPr>
          <w:color w:val="000000"/>
        </w:rPr>
      </w:pPr>
      <w:r>
        <w:rPr>
          <w:color w:val="000000"/>
        </w:rPr>
        <w:t xml:space="preserve">Датой поставки Товара считается дата подписания Сторонами универсального передаточного документа (УПД). </w:t>
      </w:r>
    </w:p>
    <w:p w:rsidR="006302BF" w:rsidRPr="005C4DE0" w:rsidRDefault="00B67C76" w:rsidP="00D705EE">
      <w:pPr>
        <w:numPr>
          <w:ilvl w:val="1"/>
          <w:numId w:val="27"/>
        </w:numPr>
        <w:pBdr>
          <w:top w:val="nil"/>
          <w:left w:val="nil"/>
          <w:bottom w:val="nil"/>
          <w:right w:val="nil"/>
          <w:between w:val="nil"/>
        </w:pBdr>
        <w:ind w:left="0" w:firstLine="720"/>
        <w:jc w:val="both"/>
        <w:rPr>
          <w:color w:val="000000"/>
        </w:rPr>
      </w:pPr>
      <w:r>
        <w:rPr>
          <w:color w:val="000000"/>
        </w:rPr>
        <w:t>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 Перечень и формат документов определен Приложением № 5а к настоящему Договору (далее – первичные документы).</w:t>
      </w:r>
    </w:p>
    <w:p w:rsidR="006302BF" w:rsidRPr="005C4DE0" w:rsidRDefault="00B67C76" w:rsidP="00D705EE">
      <w:pPr>
        <w:numPr>
          <w:ilvl w:val="1"/>
          <w:numId w:val="27"/>
        </w:numPr>
        <w:pBdr>
          <w:top w:val="nil"/>
          <w:left w:val="nil"/>
          <w:bottom w:val="nil"/>
          <w:right w:val="nil"/>
          <w:between w:val="nil"/>
        </w:pBdr>
        <w:ind w:left="0" w:firstLine="720"/>
        <w:jc w:val="both"/>
        <w:rPr>
          <w:color w:val="000000"/>
        </w:rPr>
      </w:pPr>
      <w:r>
        <w:rPr>
          <w:color w:val="000000"/>
        </w:rPr>
        <w:t>Поставщик в течение 5 (пяти)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Получателю по телекоммуникационным каналам связи.</w:t>
      </w:r>
    </w:p>
    <w:p w:rsidR="006302BF" w:rsidRPr="005C4DE0" w:rsidRDefault="00B67C76" w:rsidP="00D705EE">
      <w:pPr>
        <w:numPr>
          <w:ilvl w:val="1"/>
          <w:numId w:val="27"/>
        </w:numPr>
        <w:pBdr>
          <w:top w:val="nil"/>
          <w:left w:val="nil"/>
          <w:bottom w:val="nil"/>
          <w:right w:val="nil"/>
          <w:between w:val="nil"/>
        </w:pBdr>
        <w:ind w:left="0" w:firstLine="720"/>
        <w:jc w:val="both"/>
        <w:rPr>
          <w:color w:val="000000"/>
        </w:rPr>
      </w:pPr>
      <w:r>
        <w:rPr>
          <w:color w:val="000000"/>
        </w:rPr>
        <w:t>Получатель в течение 5 (пяти)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Получатель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Получателя не является согласием Получателя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6302BF" w:rsidRPr="006B4373" w:rsidRDefault="00B67C76" w:rsidP="00D705EE">
      <w:pPr>
        <w:pStyle w:val="a"/>
        <w:numPr>
          <w:ilvl w:val="0"/>
          <w:numId w:val="27"/>
        </w:numPr>
        <w:jc w:val="center"/>
      </w:pPr>
      <w:r>
        <w:t>Обязанности Сторон</w:t>
      </w:r>
    </w:p>
    <w:p w:rsidR="006302BF" w:rsidRPr="006B4373" w:rsidRDefault="00B67C76" w:rsidP="00D705EE">
      <w:pPr>
        <w:numPr>
          <w:ilvl w:val="1"/>
          <w:numId w:val="27"/>
        </w:numPr>
        <w:pBdr>
          <w:top w:val="nil"/>
          <w:left w:val="nil"/>
          <w:bottom w:val="nil"/>
          <w:right w:val="nil"/>
          <w:between w:val="nil"/>
        </w:pBdr>
        <w:ind w:left="0" w:firstLine="709"/>
        <w:jc w:val="both"/>
        <w:rPr>
          <w:color w:val="000000"/>
        </w:rPr>
      </w:pPr>
      <w:r>
        <w:rPr>
          <w:color w:val="000000"/>
        </w:rPr>
        <w:t>Поставщик обязан:</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 xml:space="preserve">Осуществлять поставку Товара в количестве и сроки, предусмотренные условиями настоящего Договора и Спецификацией. </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302BF" w:rsidRPr="006B4373" w:rsidRDefault="00B67C76" w:rsidP="00D705EE">
      <w:pPr>
        <w:widowControl w:val="0"/>
        <w:numPr>
          <w:ilvl w:val="2"/>
          <w:numId w:val="27"/>
        </w:numPr>
        <w:pBdr>
          <w:top w:val="nil"/>
          <w:left w:val="nil"/>
          <w:bottom w:val="nil"/>
          <w:right w:val="nil"/>
          <w:between w:val="nil"/>
        </w:pBdr>
        <w:ind w:left="0" w:firstLine="709"/>
        <w:jc w:val="both"/>
        <w:rPr>
          <w:color w:val="000000"/>
        </w:rPr>
      </w:pPr>
      <w:r>
        <w:rPr>
          <w:color w:val="000000"/>
        </w:rPr>
        <w:t>При заполнении универсального передаточного документа (УПД) в строке «Грузополучатель» указывать наименование Получателей в соответствии с Приложением № 3 к настоящему Договору.</w:t>
      </w:r>
    </w:p>
    <w:p w:rsidR="006302BF" w:rsidRPr="006B4373" w:rsidRDefault="00B67C76" w:rsidP="00D705EE">
      <w:pPr>
        <w:widowControl w:val="0"/>
        <w:numPr>
          <w:ilvl w:val="2"/>
          <w:numId w:val="27"/>
        </w:numPr>
        <w:pBdr>
          <w:top w:val="nil"/>
          <w:left w:val="nil"/>
          <w:bottom w:val="nil"/>
          <w:right w:val="nil"/>
          <w:between w:val="nil"/>
        </w:pBdr>
        <w:ind w:left="0" w:firstLine="709"/>
        <w:jc w:val="both"/>
        <w:rPr>
          <w:color w:val="000000"/>
        </w:rPr>
      </w:pPr>
      <w:r>
        <w:rPr>
          <w:color w:val="000000"/>
        </w:rPr>
        <w:t xml:space="preserve">Оформлять счета-фактуры в соответствии с образцом: </w:t>
      </w:r>
    </w:p>
    <w:p w:rsidR="006302BF" w:rsidRPr="006B4373" w:rsidRDefault="00B67C76" w:rsidP="006302BF">
      <w:pPr>
        <w:widowControl w:val="0"/>
        <w:pBdr>
          <w:top w:val="nil"/>
          <w:left w:val="nil"/>
          <w:bottom w:val="nil"/>
          <w:right w:val="nil"/>
          <w:between w:val="nil"/>
        </w:pBdr>
        <w:ind w:firstLine="709"/>
        <w:jc w:val="both"/>
        <w:rPr>
          <w:color w:val="000000"/>
        </w:rPr>
      </w:pPr>
      <w:r>
        <w:rPr>
          <w:color w:val="000000"/>
        </w:rPr>
        <w:t xml:space="preserve">«Грузополучатель и его адрес: наименование филиала ПАО «ТрансКонтейнер» и его адрес в соответствии с Приложением № 3, в зависимости от того, на балансе какого </w:t>
      </w:r>
      <w:r>
        <w:rPr>
          <w:color w:val="000000"/>
        </w:rPr>
        <w:lastRenderedPageBreak/>
        <w:t>Получателя находится Товар.</w:t>
      </w:r>
    </w:p>
    <w:p w:rsidR="006302BF" w:rsidRPr="006B4373" w:rsidRDefault="00B67C76" w:rsidP="006302BF">
      <w:pPr>
        <w:widowControl w:val="0"/>
        <w:pBdr>
          <w:top w:val="nil"/>
          <w:left w:val="nil"/>
          <w:bottom w:val="nil"/>
          <w:right w:val="nil"/>
          <w:between w:val="nil"/>
        </w:pBdr>
        <w:ind w:firstLine="709"/>
        <w:jc w:val="both"/>
        <w:rPr>
          <w:color w:val="000000"/>
        </w:rPr>
      </w:pPr>
      <w:r>
        <w:rPr>
          <w:color w:val="000000"/>
        </w:rPr>
        <w:t>К платежно-расчетному документу №__________от___________</w:t>
      </w:r>
    </w:p>
    <w:p w:rsidR="006302BF" w:rsidRPr="006B4373" w:rsidRDefault="00B67C76" w:rsidP="006302BF">
      <w:pPr>
        <w:widowControl w:val="0"/>
        <w:pBdr>
          <w:top w:val="nil"/>
          <w:left w:val="nil"/>
          <w:bottom w:val="nil"/>
          <w:right w:val="nil"/>
          <w:between w:val="nil"/>
        </w:pBdr>
        <w:ind w:firstLine="709"/>
        <w:jc w:val="both"/>
        <w:rPr>
          <w:color w:val="000000"/>
        </w:rPr>
      </w:pPr>
      <w:r>
        <w:rPr>
          <w:color w:val="000000"/>
        </w:rPr>
        <w:t>Покупатель: ПАО «ТрансКонтейнер»</w:t>
      </w:r>
    </w:p>
    <w:p w:rsidR="006302BF" w:rsidRPr="006B4373" w:rsidRDefault="00B67C76" w:rsidP="006302BF">
      <w:pPr>
        <w:widowControl w:val="0"/>
        <w:pBdr>
          <w:top w:val="nil"/>
          <w:left w:val="nil"/>
          <w:bottom w:val="nil"/>
          <w:right w:val="nil"/>
          <w:between w:val="nil"/>
        </w:pBdr>
        <w:ind w:firstLine="709"/>
        <w:jc w:val="both"/>
        <w:rPr>
          <w:color w:val="000000"/>
        </w:rPr>
      </w:pPr>
      <w:r>
        <w:rPr>
          <w:color w:val="000000"/>
        </w:rPr>
        <w:t>Адрес: Российская Федерация, 107228, г. Москва, Оружейный переулок, д.19</w:t>
      </w:r>
    </w:p>
    <w:p w:rsidR="006302BF" w:rsidRPr="006B4373" w:rsidRDefault="00B67C76" w:rsidP="006302BF">
      <w:pPr>
        <w:pBdr>
          <w:top w:val="nil"/>
          <w:left w:val="nil"/>
          <w:bottom w:val="nil"/>
          <w:right w:val="nil"/>
          <w:between w:val="nil"/>
        </w:pBdr>
        <w:ind w:firstLine="709"/>
        <w:jc w:val="both"/>
        <w:rPr>
          <w:color w:val="000000"/>
        </w:rPr>
      </w:pPr>
      <w:r>
        <w:rPr>
          <w:color w:val="000000"/>
        </w:rPr>
        <w:t>ИНН/КПП Покупателя ________/_________».</w:t>
      </w:r>
    </w:p>
    <w:p w:rsidR="006302BF" w:rsidRPr="006B4373" w:rsidRDefault="00B67C76" w:rsidP="00D705EE">
      <w:pPr>
        <w:numPr>
          <w:ilvl w:val="1"/>
          <w:numId w:val="27"/>
        </w:numPr>
        <w:pBdr>
          <w:top w:val="nil"/>
          <w:left w:val="nil"/>
          <w:bottom w:val="nil"/>
          <w:right w:val="nil"/>
          <w:between w:val="nil"/>
        </w:pBdr>
        <w:ind w:left="0" w:firstLine="709"/>
        <w:jc w:val="both"/>
        <w:rPr>
          <w:color w:val="000000"/>
        </w:rPr>
      </w:pPr>
      <w:r>
        <w:rPr>
          <w:color w:val="000000"/>
        </w:rPr>
        <w:t>Покупатель обязан:</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Оплатить Товар в размерах и в сроки, установленные настоящим Договором.</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Осуществлять проверку при приемке Товара по количеству и качеству в соответствии со Спецификацией.</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Обеспечить явку своего представителя во время приемки Товара.</w:t>
      </w:r>
    </w:p>
    <w:p w:rsidR="006302BF" w:rsidRPr="006B4373" w:rsidRDefault="00B67C76" w:rsidP="00D705EE">
      <w:pPr>
        <w:pStyle w:val="a"/>
        <w:numPr>
          <w:ilvl w:val="0"/>
          <w:numId w:val="27"/>
        </w:numPr>
        <w:jc w:val="center"/>
      </w:pPr>
      <w:r>
        <w:t>Упаковка Товара</w:t>
      </w:r>
    </w:p>
    <w:p w:rsidR="006302BF"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Весь Товар, а также сопроводительные материалы и документация должны быть упакованы Поставщиком в одну товарную коробку.</w:t>
      </w:r>
    </w:p>
    <w:p w:rsidR="006302BF" w:rsidRPr="006B4373" w:rsidRDefault="006302BF" w:rsidP="006302BF">
      <w:pPr>
        <w:widowControl w:val="0"/>
        <w:pBdr>
          <w:top w:val="nil"/>
          <w:left w:val="nil"/>
          <w:bottom w:val="nil"/>
          <w:right w:val="nil"/>
          <w:between w:val="nil"/>
        </w:pBdr>
        <w:ind w:firstLine="709"/>
        <w:jc w:val="both"/>
        <w:rPr>
          <w:b/>
          <w:color w:val="000000"/>
        </w:rPr>
      </w:pPr>
    </w:p>
    <w:p w:rsidR="006302BF" w:rsidRPr="006B4373" w:rsidRDefault="00B67C76" w:rsidP="00D705EE">
      <w:pPr>
        <w:pStyle w:val="a"/>
        <w:numPr>
          <w:ilvl w:val="0"/>
          <w:numId w:val="27"/>
        </w:numPr>
        <w:jc w:val="center"/>
      </w:pPr>
      <w:r>
        <w:t>Переход права собственности и рисков</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Право собственности, а также риск случайной гибели или порчи Товара переходят от Поставщика к Покупателю с даты подписания Покупателем универсального передаточного документа (УПД).</w:t>
      </w:r>
    </w:p>
    <w:p w:rsidR="006302BF" w:rsidRPr="006B4373" w:rsidRDefault="00B67C76" w:rsidP="00D705EE">
      <w:pPr>
        <w:pStyle w:val="a"/>
        <w:numPr>
          <w:ilvl w:val="0"/>
          <w:numId w:val="27"/>
        </w:numPr>
        <w:jc w:val="center"/>
      </w:pPr>
      <w:r>
        <w:t>Комплектность, качество и гарантии</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универсального передаточного документа (УПД).</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Гарантийный ремонт и/или обслуживание Товара Поставщиком производится на условии Next Business Day (реакция на следующий день), с выездом специалиста производителя или авторизованного производителем сервисного центра, на территорию получателя. Выезд специалиста производится на место эксплуатации Товара на расстояние не более 320 км от ближайшего сервисного центра.</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 xml:space="preserve">Срок проведения гарантийного ремонта не может превышать 60 (шестьдесят) календарных дней с даты получения Поставщиком уведомления Получателя о необходимости </w:t>
      </w:r>
      <w:r>
        <w:rPr>
          <w:color w:val="000000"/>
        </w:rPr>
        <w:lastRenderedPageBreak/>
        <w:t>проведения гарантийного ремонта Товара.</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Транспортные расходы Поставщика, связанные с проведением гарантийного ремонта Товара, Покупателем не возмещаются.</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302BF" w:rsidRPr="006B4373" w:rsidRDefault="00B67C76" w:rsidP="00D705EE">
      <w:pPr>
        <w:pStyle w:val="a"/>
        <w:numPr>
          <w:ilvl w:val="0"/>
          <w:numId w:val="27"/>
        </w:numPr>
        <w:jc w:val="center"/>
      </w:pPr>
      <w:r>
        <w:t>Ответственность Сторон</w:t>
      </w:r>
    </w:p>
    <w:p w:rsidR="006302BF" w:rsidRPr="006B4373" w:rsidRDefault="00B67C76" w:rsidP="00D705EE">
      <w:pPr>
        <w:numPr>
          <w:ilvl w:val="1"/>
          <w:numId w:val="27"/>
        </w:numPr>
        <w:pBdr>
          <w:top w:val="nil"/>
          <w:left w:val="nil"/>
          <w:bottom w:val="nil"/>
          <w:right w:val="nil"/>
          <w:between w:val="nil"/>
        </w:pBdr>
        <w:ind w:left="0" w:firstLine="709"/>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302BF" w:rsidRPr="006B4373" w:rsidRDefault="00B67C76" w:rsidP="00D705EE">
      <w:pPr>
        <w:pStyle w:val="a"/>
        <w:numPr>
          <w:ilvl w:val="0"/>
          <w:numId w:val="27"/>
        </w:numPr>
        <w:jc w:val="center"/>
      </w:pPr>
      <w:r>
        <w:t>Обстоятельства непреодолимой силы</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302BF" w:rsidRPr="006B4373" w:rsidRDefault="00B67C76" w:rsidP="00D705EE">
      <w:pPr>
        <w:widowControl w:val="0"/>
        <w:numPr>
          <w:ilvl w:val="1"/>
          <w:numId w:val="27"/>
        </w:numPr>
        <w:pBdr>
          <w:top w:val="nil"/>
          <w:left w:val="nil"/>
          <w:bottom w:val="nil"/>
          <w:right w:val="nil"/>
          <w:between w:val="nil"/>
        </w:pBdr>
        <w:tabs>
          <w:tab w:val="left" w:pos="1134"/>
        </w:tabs>
        <w:ind w:left="0" w:firstLine="709"/>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302BF" w:rsidRPr="001A07F4" w:rsidRDefault="00B67C76" w:rsidP="00D705EE">
      <w:pPr>
        <w:pStyle w:val="a"/>
        <w:numPr>
          <w:ilvl w:val="0"/>
          <w:numId w:val="27"/>
        </w:numPr>
        <w:jc w:val="center"/>
      </w:pPr>
      <w:r>
        <w:t>Разрешение споров</w:t>
      </w:r>
    </w:p>
    <w:p w:rsidR="006302BF" w:rsidRPr="006B4373" w:rsidRDefault="00B67C76" w:rsidP="00D705EE">
      <w:pPr>
        <w:widowControl w:val="0"/>
        <w:numPr>
          <w:ilvl w:val="1"/>
          <w:numId w:val="27"/>
        </w:numPr>
        <w:pBdr>
          <w:top w:val="nil"/>
          <w:left w:val="nil"/>
          <w:bottom w:val="nil"/>
          <w:right w:val="nil"/>
          <w:between w:val="nil"/>
        </w:pBdr>
        <w:tabs>
          <w:tab w:val="left" w:pos="1276"/>
        </w:tabs>
        <w:ind w:left="0" w:firstLine="709"/>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302BF" w:rsidRPr="006B4373" w:rsidRDefault="00B67C76" w:rsidP="00D705EE">
      <w:pPr>
        <w:widowControl w:val="0"/>
        <w:numPr>
          <w:ilvl w:val="1"/>
          <w:numId w:val="27"/>
        </w:numPr>
        <w:pBdr>
          <w:top w:val="nil"/>
          <w:left w:val="nil"/>
          <w:bottom w:val="nil"/>
          <w:right w:val="nil"/>
          <w:between w:val="nil"/>
        </w:pBdr>
        <w:tabs>
          <w:tab w:val="left" w:pos="1276"/>
        </w:tabs>
        <w:ind w:left="0" w:firstLine="709"/>
        <w:jc w:val="both"/>
        <w:rPr>
          <w:color w:val="000000"/>
        </w:rPr>
      </w:pPr>
      <w:r>
        <w:rPr>
          <w:color w:val="000000"/>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w:t>
      </w:r>
      <w:r>
        <w:rPr>
          <w:color w:val="000000"/>
        </w:rPr>
        <w:lastRenderedPageBreak/>
        <w:t>календарных дней с даты получения.</w:t>
      </w:r>
    </w:p>
    <w:p w:rsidR="006302BF" w:rsidRPr="006B4373" w:rsidRDefault="00B67C76" w:rsidP="00D705EE">
      <w:pPr>
        <w:widowControl w:val="0"/>
        <w:numPr>
          <w:ilvl w:val="1"/>
          <w:numId w:val="27"/>
        </w:numPr>
        <w:pBdr>
          <w:top w:val="nil"/>
          <w:left w:val="nil"/>
          <w:bottom w:val="nil"/>
          <w:right w:val="nil"/>
          <w:between w:val="nil"/>
        </w:pBdr>
        <w:tabs>
          <w:tab w:val="left" w:pos="1276"/>
        </w:tabs>
        <w:ind w:left="0" w:firstLine="709"/>
        <w:jc w:val="both"/>
        <w:rPr>
          <w:color w:val="000000"/>
        </w:rPr>
      </w:pPr>
      <w:r>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6302BF" w:rsidRPr="005C4DE0" w:rsidRDefault="00B67C76" w:rsidP="00D705EE">
      <w:pPr>
        <w:pStyle w:val="a"/>
        <w:numPr>
          <w:ilvl w:val="0"/>
          <w:numId w:val="27"/>
        </w:numPr>
        <w:jc w:val="center"/>
      </w:pPr>
      <w:r>
        <w:t>Порядок внесения изменений, дополнений в Договор и его расторжения</w:t>
      </w:r>
    </w:p>
    <w:p w:rsidR="006302BF" w:rsidRPr="006B4373" w:rsidRDefault="00B67C76" w:rsidP="00D705EE">
      <w:pPr>
        <w:widowControl w:val="0"/>
        <w:numPr>
          <w:ilvl w:val="1"/>
          <w:numId w:val="27"/>
        </w:numPr>
        <w:pBdr>
          <w:top w:val="nil"/>
          <w:left w:val="nil"/>
          <w:bottom w:val="nil"/>
          <w:right w:val="nil"/>
          <w:between w:val="nil"/>
        </w:pBdr>
        <w:tabs>
          <w:tab w:val="left" w:pos="1276"/>
        </w:tabs>
        <w:ind w:left="0" w:firstLine="709"/>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6302BF" w:rsidRPr="006B4373" w:rsidRDefault="00B67C76" w:rsidP="00D705EE">
      <w:pPr>
        <w:widowControl w:val="0"/>
        <w:numPr>
          <w:ilvl w:val="1"/>
          <w:numId w:val="27"/>
        </w:numPr>
        <w:pBdr>
          <w:top w:val="nil"/>
          <w:left w:val="nil"/>
          <w:bottom w:val="nil"/>
          <w:right w:val="nil"/>
          <w:between w:val="nil"/>
        </w:pBdr>
        <w:tabs>
          <w:tab w:val="left" w:pos="1276"/>
        </w:tabs>
        <w:ind w:left="0" w:firstLine="709"/>
        <w:jc w:val="both"/>
        <w:rPr>
          <w:color w:val="000000"/>
        </w:rPr>
      </w:pPr>
      <w:r>
        <w:rPr>
          <w:color w:val="000000"/>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6302BF" w:rsidRPr="006B4373" w:rsidRDefault="00B67C76" w:rsidP="00D705EE">
      <w:pPr>
        <w:widowControl w:val="0"/>
        <w:numPr>
          <w:ilvl w:val="1"/>
          <w:numId w:val="27"/>
        </w:numPr>
        <w:pBdr>
          <w:top w:val="nil"/>
          <w:left w:val="nil"/>
          <w:bottom w:val="nil"/>
          <w:right w:val="nil"/>
          <w:between w:val="nil"/>
        </w:pBdr>
        <w:tabs>
          <w:tab w:val="left" w:pos="1276"/>
        </w:tabs>
        <w:ind w:left="0" w:firstLine="709"/>
        <w:jc w:val="both"/>
        <w:rPr>
          <w:color w:val="000000"/>
        </w:rPr>
      </w:pPr>
      <w:r>
        <w:rPr>
          <w:color w:val="000000"/>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6302BF" w:rsidRPr="006B4373" w:rsidRDefault="00B67C76" w:rsidP="00D705EE">
      <w:pPr>
        <w:pStyle w:val="a"/>
        <w:numPr>
          <w:ilvl w:val="0"/>
          <w:numId w:val="27"/>
        </w:numPr>
        <w:jc w:val="center"/>
      </w:pPr>
      <w:r>
        <w:t>Срок действия Договора</w:t>
      </w:r>
    </w:p>
    <w:p w:rsidR="006302BF" w:rsidRPr="006B4373" w:rsidRDefault="00B67C76" w:rsidP="00D705EE">
      <w:pPr>
        <w:widowControl w:val="0"/>
        <w:numPr>
          <w:ilvl w:val="1"/>
          <w:numId w:val="27"/>
        </w:numPr>
        <w:pBdr>
          <w:top w:val="nil"/>
          <w:left w:val="nil"/>
          <w:bottom w:val="nil"/>
          <w:right w:val="nil"/>
          <w:between w:val="nil"/>
        </w:pBdr>
        <w:tabs>
          <w:tab w:val="left" w:pos="1276"/>
        </w:tabs>
        <w:ind w:left="0" w:firstLine="709"/>
        <w:jc w:val="both"/>
        <w:rPr>
          <w:color w:val="000000"/>
        </w:rPr>
      </w:pPr>
      <w:r>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6302BF" w:rsidRPr="006B4373" w:rsidRDefault="00B67C76" w:rsidP="00D705EE">
      <w:pPr>
        <w:pStyle w:val="a"/>
        <w:numPr>
          <w:ilvl w:val="0"/>
          <w:numId w:val="27"/>
        </w:numPr>
        <w:jc w:val="center"/>
      </w:pPr>
      <w:r>
        <w:t>Антикоррупционная оговорка</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r>
        <w:lastRenderedPageBreak/>
        <w:t>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 xml:space="preserve">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если в результате нарушения другой Стороной антикоррупционных требований Стороне причинены убытки;</w:t>
      </w:r>
    </w:p>
    <w:p w:rsidR="006302BF" w:rsidRDefault="00B67C76" w:rsidP="00D705EE">
      <w:pPr>
        <w:pStyle w:val="aff7"/>
        <w:widowControl w:val="0"/>
        <w:numPr>
          <w:ilvl w:val="1"/>
          <w:numId w:val="27"/>
        </w:numPr>
        <w:suppressAutoHyphens w:val="0"/>
        <w:contextualSpacing/>
        <w:jc w:val="both"/>
      </w:pPr>
      <w: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302BF" w:rsidRDefault="00B67C76" w:rsidP="00D705EE">
      <w:pPr>
        <w:widowControl w:val="0"/>
        <w:numPr>
          <w:ilvl w:val="1"/>
          <w:numId w:val="27"/>
        </w:numPr>
        <w:pBdr>
          <w:top w:val="nil"/>
          <w:left w:val="nil"/>
          <w:bottom w:val="nil"/>
          <w:right w:val="nil"/>
          <w:between w:val="nil"/>
        </w:pBdr>
        <w:tabs>
          <w:tab w:val="left" w:pos="1276"/>
        </w:tabs>
        <w:ind w:left="0" w:firstLine="709"/>
        <w:jc w:val="both"/>
      </w:pPr>
      <w:r>
        <w:t>Каналы уведомления ПАО «ТрансКонтейнер» о нарушениях антикоррупционных требований: тел.: 8 (499) 271-77-90, 8 (800) 100-22-20, официальный сайт: trcont.com, адрес электронной почты: anticorr@trcont.ru.</w:t>
      </w:r>
    </w:p>
    <w:p w:rsidR="006302BF" w:rsidRPr="00447BB6" w:rsidRDefault="00B67C76" w:rsidP="006302BF">
      <w:pPr>
        <w:pStyle w:val="aff7"/>
        <w:widowControl w:val="0"/>
        <w:ind w:left="0" w:firstLine="709"/>
        <w:jc w:val="both"/>
      </w:pPr>
      <w:r>
        <w:t>Каналы уведомления ___________________ о нарушениях антикоррупционных требований: тел.: _________________, официальный сайт: ___________________, адрес электронной почты: ________________.</w:t>
      </w:r>
      <w:r>
        <w:rPr>
          <w:color w:val="000000"/>
        </w:rPr>
        <w:t xml:space="preserve"> </w:t>
      </w:r>
    </w:p>
    <w:p w:rsidR="006302BF" w:rsidRPr="006B4373" w:rsidRDefault="00B67C76" w:rsidP="00D705EE">
      <w:pPr>
        <w:pStyle w:val="a"/>
        <w:numPr>
          <w:ilvl w:val="0"/>
          <w:numId w:val="27"/>
        </w:numPr>
        <w:jc w:val="center"/>
      </w:pPr>
      <w:r>
        <w:t>Гарантии и заверения Поставщика</w:t>
      </w:r>
    </w:p>
    <w:p w:rsidR="006302BF" w:rsidRPr="006B4373" w:rsidRDefault="00B67C76" w:rsidP="00D705EE">
      <w:pPr>
        <w:numPr>
          <w:ilvl w:val="1"/>
          <w:numId w:val="27"/>
        </w:numPr>
        <w:pBdr>
          <w:top w:val="nil"/>
          <w:left w:val="nil"/>
          <w:bottom w:val="nil"/>
          <w:right w:val="nil"/>
          <w:between w:val="nil"/>
        </w:pBdr>
        <w:ind w:left="0" w:firstLine="709"/>
        <w:jc w:val="both"/>
        <w:rPr>
          <w:color w:val="000000"/>
        </w:rPr>
      </w:pPr>
      <w:r>
        <w:rPr>
          <w:color w:val="000000"/>
        </w:rPr>
        <w:t>Поставщик настоящим заверяет Покупателя и гарантирует, что на дату заключения настоящего Договора:</w:t>
      </w:r>
    </w:p>
    <w:p w:rsidR="006302BF" w:rsidRPr="005C4DE0" w:rsidRDefault="00B67C76" w:rsidP="00D705EE">
      <w:pPr>
        <w:pStyle w:val="aff7"/>
        <w:numPr>
          <w:ilvl w:val="2"/>
          <w:numId w:val="27"/>
        </w:numPr>
        <w:pBdr>
          <w:top w:val="nil"/>
          <w:left w:val="nil"/>
          <w:bottom w:val="nil"/>
          <w:right w:val="nil"/>
          <w:between w:val="nil"/>
        </w:pBdr>
        <w:contextualSpacing/>
        <w:jc w:val="both"/>
        <w:rPr>
          <w:color w:val="000000"/>
        </w:rPr>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302BF" w:rsidRPr="006B4373" w:rsidRDefault="00B67C76" w:rsidP="00D705EE">
      <w:pPr>
        <w:numPr>
          <w:ilvl w:val="2"/>
          <w:numId w:val="27"/>
        </w:numPr>
        <w:pBdr>
          <w:top w:val="nil"/>
          <w:left w:val="nil"/>
          <w:bottom w:val="nil"/>
          <w:right w:val="nil"/>
          <w:between w:val="nil"/>
        </w:pBdr>
        <w:ind w:left="0" w:firstLine="709"/>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6302BF" w:rsidRPr="006B4373" w:rsidRDefault="00B67C76" w:rsidP="00D705EE">
      <w:pPr>
        <w:pStyle w:val="a"/>
        <w:numPr>
          <w:ilvl w:val="0"/>
          <w:numId w:val="27"/>
        </w:numPr>
        <w:ind w:left="0" w:firstLine="709"/>
        <w:jc w:val="center"/>
      </w:pPr>
      <w:r>
        <w:t>Прочие условия</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Все приложения к настоящему Договору являются его неотъемлемыми частями.</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rsidR="006302BF" w:rsidRPr="006B4373" w:rsidRDefault="00B67C76" w:rsidP="00D705EE">
      <w:pPr>
        <w:widowControl w:val="0"/>
        <w:numPr>
          <w:ilvl w:val="1"/>
          <w:numId w:val="27"/>
        </w:numPr>
        <w:pBdr>
          <w:top w:val="nil"/>
          <w:left w:val="nil"/>
          <w:bottom w:val="nil"/>
          <w:right w:val="nil"/>
          <w:between w:val="nil"/>
        </w:pBdr>
        <w:ind w:left="0" w:firstLine="709"/>
        <w:jc w:val="both"/>
        <w:rPr>
          <w:color w:val="000000"/>
        </w:rPr>
      </w:pPr>
      <w:r>
        <w:rPr>
          <w:color w:val="000000"/>
        </w:rPr>
        <w:t>К настоящему Договору прилагается:</w:t>
      </w:r>
    </w:p>
    <w:p w:rsidR="006302BF" w:rsidRPr="002D04EB" w:rsidRDefault="00B67C76" w:rsidP="00D705EE">
      <w:pPr>
        <w:widowControl w:val="0"/>
        <w:numPr>
          <w:ilvl w:val="2"/>
          <w:numId w:val="27"/>
        </w:numPr>
        <w:pBdr>
          <w:top w:val="nil"/>
          <w:left w:val="nil"/>
          <w:bottom w:val="nil"/>
          <w:right w:val="nil"/>
          <w:between w:val="nil"/>
        </w:pBdr>
        <w:ind w:left="0" w:firstLine="709"/>
        <w:jc w:val="both"/>
        <w:rPr>
          <w:color w:val="000000"/>
        </w:rPr>
      </w:pPr>
      <w:r>
        <w:rPr>
          <w:color w:val="000000"/>
        </w:rPr>
        <w:t>Спецификация (Приложение № 1);</w:t>
      </w:r>
    </w:p>
    <w:p w:rsidR="006302BF" w:rsidRPr="00D811FA" w:rsidRDefault="00B67C76" w:rsidP="00D705EE">
      <w:pPr>
        <w:widowControl w:val="0"/>
        <w:numPr>
          <w:ilvl w:val="2"/>
          <w:numId w:val="27"/>
        </w:numPr>
        <w:pBdr>
          <w:top w:val="nil"/>
          <w:left w:val="nil"/>
          <w:bottom w:val="nil"/>
          <w:right w:val="nil"/>
          <w:between w:val="nil"/>
        </w:pBdr>
        <w:ind w:left="0" w:firstLine="709"/>
        <w:jc w:val="both"/>
        <w:rPr>
          <w:color w:val="000000"/>
        </w:rPr>
      </w:pPr>
      <w:r>
        <w:rPr>
          <w:color w:val="000000" w:themeColor="text1"/>
        </w:rPr>
        <w:t>Порядок электронного документооборота (</w:t>
      </w:r>
      <w:r>
        <w:rPr>
          <w:color w:val="000000"/>
        </w:rPr>
        <w:t xml:space="preserve">Приложение № </w:t>
      </w:r>
      <w:r w:rsidR="00667924">
        <w:rPr>
          <w:color w:val="000000"/>
        </w:rPr>
        <w:t>2</w:t>
      </w:r>
      <w:r>
        <w:rPr>
          <w:color w:val="000000" w:themeColor="text1"/>
        </w:rPr>
        <w:t>);</w:t>
      </w:r>
    </w:p>
    <w:p w:rsidR="006302BF" w:rsidRPr="00D811FA" w:rsidRDefault="00B67C76" w:rsidP="00D705EE">
      <w:pPr>
        <w:widowControl w:val="0"/>
        <w:numPr>
          <w:ilvl w:val="2"/>
          <w:numId w:val="27"/>
        </w:numPr>
        <w:pBdr>
          <w:top w:val="nil"/>
          <w:left w:val="nil"/>
          <w:bottom w:val="nil"/>
          <w:right w:val="nil"/>
          <w:between w:val="nil"/>
        </w:pBdr>
        <w:ind w:left="0" w:firstLine="709"/>
        <w:jc w:val="both"/>
        <w:rPr>
          <w:color w:val="000000"/>
        </w:rPr>
      </w:pPr>
      <w:r>
        <w:rPr>
          <w:color w:val="000000" w:themeColor="text1"/>
        </w:rPr>
        <w:t>Перечень и формат электронных документов (</w:t>
      </w:r>
      <w:r>
        <w:rPr>
          <w:color w:val="000000"/>
        </w:rPr>
        <w:t xml:space="preserve">Приложение № </w:t>
      </w:r>
      <w:r w:rsidR="00667924">
        <w:rPr>
          <w:color w:val="000000"/>
        </w:rPr>
        <w:t>2</w:t>
      </w:r>
      <w:r>
        <w:rPr>
          <w:color w:val="000000"/>
        </w:rPr>
        <w:t>а</w:t>
      </w:r>
      <w:r>
        <w:rPr>
          <w:color w:val="000000" w:themeColor="text1"/>
        </w:rPr>
        <w:t>);</w:t>
      </w:r>
    </w:p>
    <w:p w:rsidR="006302BF" w:rsidRPr="006B4373" w:rsidRDefault="00B67C76" w:rsidP="00D705EE">
      <w:pPr>
        <w:widowControl w:val="0"/>
        <w:numPr>
          <w:ilvl w:val="2"/>
          <w:numId w:val="27"/>
        </w:numPr>
        <w:pBdr>
          <w:top w:val="nil"/>
          <w:left w:val="nil"/>
          <w:bottom w:val="nil"/>
          <w:right w:val="nil"/>
          <w:between w:val="nil"/>
        </w:pBdr>
        <w:ind w:left="0" w:firstLine="709"/>
        <w:jc w:val="both"/>
        <w:rPr>
          <w:color w:val="000000"/>
        </w:rPr>
      </w:pPr>
      <w:r>
        <w:rPr>
          <w:color w:val="000000" w:themeColor="text1"/>
        </w:rPr>
        <w:t xml:space="preserve">Налоговая оговорка (Приложение № </w:t>
      </w:r>
      <w:r w:rsidR="00667924">
        <w:rPr>
          <w:color w:val="000000" w:themeColor="text1"/>
        </w:rPr>
        <w:t>3</w:t>
      </w:r>
      <w:r>
        <w:rPr>
          <w:color w:val="000000" w:themeColor="text1"/>
        </w:rPr>
        <w:t>).</w:t>
      </w:r>
    </w:p>
    <w:p w:rsidR="006302BF" w:rsidRPr="006B4373" w:rsidRDefault="006302BF" w:rsidP="006302BF">
      <w:pPr>
        <w:pBdr>
          <w:top w:val="nil"/>
          <w:left w:val="nil"/>
          <w:bottom w:val="nil"/>
          <w:right w:val="nil"/>
          <w:between w:val="nil"/>
        </w:pBdr>
        <w:ind w:firstLine="709"/>
        <w:rPr>
          <w:b/>
          <w:color w:val="000000"/>
        </w:rPr>
      </w:pPr>
    </w:p>
    <w:p w:rsidR="006302BF" w:rsidRPr="006B4373" w:rsidRDefault="00B67C76" w:rsidP="000E29AC">
      <w:pPr>
        <w:widowControl w:val="0"/>
        <w:pBdr>
          <w:top w:val="nil"/>
          <w:left w:val="nil"/>
          <w:bottom w:val="nil"/>
          <w:right w:val="nil"/>
          <w:between w:val="nil"/>
        </w:pBdr>
        <w:ind w:firstLine="709"/>
        <w:jc w:val="center"/>
        <w:rPr>
          <w:b/>
          <w:color w:val="000000"/>
        </w:rPr>
      </w:pPr>
      <w:r>
        <w:rPr>
          <w:b/>
          <w:color w:val="000000"/>
        </w:rPr>
        <w:t>16. Юридические адреса и платежные реквизиты Сторон</w:t>
      </w:r>
    </w:p>
    <w:p w:rsidR="006302BF" w:rsidRPr="006B4373" w:rsidRDefault="006302BF" w:rsidP="006302BF">
      <w:pPr>
        <w:pBdr>
          <w:top w:val="nil"/>
          <w:left w:val="nil"/>
          <w:bottom w:val="nil"/>
          <w:right w:val="nil"/>
          <w:between w:val="nil"/>
        </w:pBdr>
        <w:ind w:firstLine="709"/>
        <w:jc w:val="center"/>
        <w:rPr>
          <w:color w:val="000000"/>
        </w:rPr>
      </w:pPr>
    </w:p>
    <w:tbl>
      <w:tblPr>
        <w:tblW w:w="9486" w:type="dxa"/>
        <w:tblInd w:w="21" w:type="dxa"/>
        <w:tblLayout w:type="fixed"/>
        <w:tblLook w:val="0000" w:firstRow="0" w:lastRow="0" w:firstColumn="0" w:lastColumn="0" w:noHBand="0" w:noVBand="0"/>
      </w:tblPr>
      <w:tblGrid>
        <w:gridCol w:w="4933"/>
        <w:gridCol w:w="4553"/>
      </w:tblGrid>
      <w:tr w:rsidR="00AE3FE6" w:rsidTr="006302BF">
        <w:trPr>
          <w:trHeight w:val="1500"/>
        </w:trPr>
        <w:tc>
          <w:tcPr>
            <w:tcW w:w="4933" w:type="dxa"/>
          </w:tcPr>
          <w:p w:rsidR="006302BF" w:rsidRDefault="00B67C76" w:rsidP="006302BF">
            <w:pPr>
              <w:pBdr>
                <w:top w:val="nil"/>
                <w:left w:val="nil"/>
                <w:bottom w:val="nil"/>
                <w:right w:val="nil"/>
                <w:between w:val="nil"/>
              </w:pBdr>
              <w:shd w:val="clear" w:color="auto" w:fill="FFFFFF"/>
              <w:rPr>
                <w:color w:val="000000"/>
              </w:rPr>
            </w:pPr>
            <w:r>
              <w:rPr>
                <w:b/>
                <w:bCs/>
                <w:color w:val="000000"/>
              </w:rPr>
              <w:t>Покупатель:</w:t>
            </w:r>
            <w:r>
              <w:rPr>
                <w:color w:val="000000"/>
              </w:rPr>
              <w:t xml:space="preserve"> Публичное акционерное общество «ТрансКонтейнер»</w:t>
            </w:r>
          </w:p>
          <w:p w:rsidR="006302BF" w:rsidRDefault="00B67C76" w:rsidP="006302BF">
            <w:pPr>
              <w:pStyle w:val="affb"/>
              <w:keepNext/>
              <w:keepLines/>
              <w:shd w:val="clear" w:color="auto" w:fill="FFFFFF"/>
              <w:spacing w:before="0" w:after="0"/>
              <w:jc w:val="both"/>
            </w:pPr>
            <w:r>
              <w:rPr>
                <w:color w:val="000000"/>
                <w:shd w:val="clear" w:color="auto" w:fill="FFFFFF"/>
              </w:rPr>
              <w:t>141402, РОССИЯ, МОСКОВСКАЯ ОБЛ., ХИМКИ Г.О., ХИМКИ Г., ЛЕНИНГРАДСКАЯ УЛ., ВЛД. 39, СТР. 6, ОФИС 3 (ЭТАЖ 6)</w:t>
            </w:r>
          </w:p>
          <w:p w:rsidR="006302BF" w:rsidRDefault="00B67C76" w:rsidP="006302BF">
            <w:pPr>
              <w:pStyle w:val="affb"/>
              <w:keepNext/>
              <w:keepLines/>
              <w:shd w:val="clear" w:color="auto" w:fill="FFFFFF"/>
              <w:spacing w:before="0" w:after="0"/>
              <w:jc w:val="both"/>
            </w:pPr>
            <w:r>
              <w:rPr>
                <w:color w:val="000000"/>
              </w:rPr>
              <w:t>Почтовый адрес: 125047, ГОРОД МОСКВА, ПЕРЕУЛОК ОРУЖЕЙНЫЙ, ДОМ 19</w:t>
            </w:r>
          </w:p>
          <w:p w:rsidR="006302BF" w:rsidRDefault="00B67C76" w:rsidP="006302BF">
            <w:pPr>
              <w:pStyle w:val="affb"/>
              <w:keepNext/>
              <w:keepLines/>
              <w:spacing w:before="0" w:after="0"/>
              <w:jc w:val="both"/>
            </w:pPr>
            <w:r>
              <w:rPr>
                <w:color w:val="000000"/>
              </w:rPr>
              <w:t xml:space="preserve">ИНН 7708591995, ОКПО 94421386, КПП 997650001, </w:t>
            </w:r>
          </w:p>
          <w:p w:rsidR="006302BF" w:rsidRDefault="00B67C76" w:rsidP="006302BF">
            <w:pPr>
              <w:pStyle w:val="affb"/>
              <w:spacing w:before="0" w:after="0"/>
              <w:ind w:right="-249"/>
            </w:pPr>
            <w:r>
              <w:rPr>
                <w:color w:val="000000"/>
              </w:rPr>
              <w:t xml:space="preserve">Р/с 40702810400020001686 в ПАО СБЕРБАНК  </w:t>
            </w:r>
          </w:p>
          <w:p w:rsidR="006302BF" w:rsidRDefault="00B67C76" w:rsidP="006302BF">
            <w:pPr>
              <w:pStyle w:val="affb"/>
              <w:spacing w:before="0" w:after="0"/>
              <w:ind w:right="-249"/>
            </w:pPr>
            <w:r>
              <w:rPr>
                <w:color w:val="000000"/>
              </w:rPr>
              <w:t xml:space="preserve">Кор. счет: 30101810400000000225 в г. Москва (ГУ Банка России по ЦФО)   </w:t>
            </w:r>
          </w:p>
          <w:p w:rsidR="006302BF" w:rsidRDefault="00B67C76" w:rsidP="006302BF">
            <w:pPr>
              <w:pStyle w:val="affb"/>
              <w:spacing w:before="0" w:after="0"/>
              <w:ind w:right="-249"/>
            </w:pPr>
            <w:r>
              <w:rPr>
                <w:color w:val="000000"/>
              </w:rPr>
              <w:t xml:space="preserve">БИК: 044525225 КПП: 773601001   </w:t>
            </w:r>
          </w:p>
          <w:p w:rsidR="006302BF" w:rsidRDefault="00B67C76" w:rsidP="006302BF">
            <w:pPr>
              <w:pStyle w:val="affb"/>
              <w:spacing w:before="0" w:after="0"/>
              <w:ind w:right="-249"/>
            </w:pPr>
            <w:r>
              <w:rPr>
                <w:color w:val="000000"/>
              </w:rPr>
              <w:t xml:space="preserve">ИНН: 7707083893  </w:t>
            </w:r>
          </w:p>
          <w:p w:rsidR="006302BF" w:rsidRDefault="00B67C76" w:rsidP="006302BF">
            <w:pPr>
              <w:pStyle w:val="affb"/>
              <w:keepNext/>
              <w:keepLines/>
              <w:shd w:val="clear" w:color="auto" w:fill="FFFFFF"/>
              <w:spacing w:before="0" w:after="0"/>
              <w:jc w:val="both"/>
            </w:pPr>
            <w:r>
              <w:rPr>
                <w:color w:val="000000"/>
              </w:rPr>
              <w:t>тел. (495) 788-17-17, факс (499) 262-75-78</w:t>
            </w:r>
          </w:p>
          <w:p w:rsidR="006302BF" w:rsidRPr="00AC5551" w:rsidRDefault="00B67C76" w:rsidP="006302BF">
            <w:pPr>
              <w:pBdr>
                <w:top w:val="nil"/>
                <w:left w:val="nil"/>
                <w:bottom w:val="nil"/>
                <w:right w:val="nil"/>
                <w:between w:val="nil"/>
              </w:pBdr>
              <w:rPr>
                <w:color w:val="000000"/>
                <w:lang w:val="en-US"/>
              </w:rPr>
            </w:pPr>
            <w:r>
              <w:rPr>
                <w:color w:val="000000"/>
                <w:lang w:val="en-US"/>
              </w:rPr>
              <w:t>E-mail: trcont@trcont.com</w:t>
            </w:r>
          </w:p>
          <w:p w:rsidR="006302BF" w:rsidRPr="00AC5551" w:rsidRDefault="00B67C76" w:rsidP="006302BF">
            <w:pPr>
              <w:widowControl w:val="0"/>
              <w:pBdr>
                <w:top w:val="nil"/>
                <w:left w:val="nil"/>
                <w:bottom w:val="nil"/>
                <w:right w:val="nil"/>
                <w:between w:val="nil"/>
              </w:pBdr>
              <w:rPr>
                <w:color w:val="000000"/>
                <w:lang w:val="en-US"/>
              </w:rPr>
            </w:pPr>
            <w:r>
              <w:rPr>
                <w:color w:val="000000"/>
                <w:vertAlign w:val="superscript"/>
                <w:lang w:val="en-US"/>
              </w:rPr>
              <w:t xml:space="preserve"> </w:t>
            </w:r>
          </w:p>
        </w:tc>
        <w:tc>
          <w:tcPr>
            <w:tcW w:w="4553" w:type="dxa"/>
          </w:tcPr>
          <w:p w:rsidR="006302BF" w:rsidRPr="006B4373" w:rsidRDefault="00B67C76" w:rsidP="006302BF">
            <w:pPr>
              <w:widowControl w:val="0"/>
              <w:pBdr>
                <w:top w:val="nil"/>
                <w:left w:val="nil"/>
                <w:bottom w:val="nil"/>
                <w:right w:val="nil"/>
                <w:between w:val="nil"/>
              </w:pBdr>
              <w:rPr>
                <w:color w:val="000000"/>
              </w:rPr>
            </w:pPr>
            <w:r>
              <w:rPr>
                <w:b/>
                <w:bCs/>
                <w:color w:val="000000"/>
              </w:rPr>
              <w:t>Поставщик</w:t>
            </w:r>
            <w:r>
              <w:rPr>
                <w:color w:val="000000"/>
              </w:rPr>
              <w:t xml:space="preserve">: </w:t>
            </w:r>
          </w:p>
        </w:tc>
      </w:tr>
    </w:tbl>
    <w:p w:rsidR="006302BF" w:rsidRPr="006B4373" w:rsidRDefault="006302BF" w:rsidP="006302BF">
      <w:pPr>
        <w:ind w:firstLine="709"/>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6"/>
      </w:tblGrid>
      <w:tr w:rsidR="00AE3FE6" w:rsidTr="006302BF">
        <w:trPr>
          <w:trHeight w:val="80"/>
        </w:trPr>
        <w:tc>
          <w:tcPr>
            <w:tcW w:w="4927" w:type="dxa"/>
          </w:tcPr>
          <w:tbl>
            <w:tblPr>
              <w:tblW w:w="0" w:type="auto"/>
              <w:tblCellSpacing w:w="0" w:type="dxa"/>
              <w:tblLook w:val="04A0" w:firstRow="1" w:lastRow="0" w:firstColumn="1" w:lastColumn="0" w:noHBand="0" w:noVBand="1"/>
            </w:tblPr>
            <w:tblGrid>
              <w:gridCol w:w="4596"/>
            </w:tblGrid>
            <w:tr w:rsidR="00AE3FE6" w:rsidTr="006302BF">
              <w:trPr>
                <w:tblCellSpacing w:w="0" w:type="dxa"/>
              </w:trPr>
              <w:tc>
                <w:tcPr>
                  <w:tcW w:w="9495" w:type="dxa"/>
                  <w:tcBorders>
                    <w:top w:val="nil"/>
                    <w:left w:val="nil"/>
                    <w:bottom w:val="nil"/>
                    <w:right w:val="nil"/>
                  </w:tcBorders>
                  <w:vAlign w:val="center"/>
                  <w:hideMark/>
                </w:tcPr>
                <w:p w:rsidR="006302BF" w:rsidRPr="00B8070D" w:rsidRDefault="00B67C76" w:rsidP="006302BF">
                  <w:pPr>
                    <w:suppressAutoHyphens w:val="0"/>
                    <w:rPr>
                      <w:lang w:eastAsia="ru-RU"/>
                    </w:rPr>
                  </w:pPr>
                  <w:r>
                    <w:rPr>
                      <w:color w:val="000000"/>
                      <w:lang w:eastAsia="ru-RU"/>
                    </w:rPr>
                    <w:t>Покупатель: </w:t>
                  </w:r>
                </w:p>
                <w:p w:rsidR="006302BF" w:rsidRPr="00B8070D" w:rsidRDefault="00B67C76" w:rsidP="006302BF">
                  <w:pPr>
                    <w:suppressAutoHyphens w:val="0"/>
                    <w:rPr>
                      <w:lang w:eastAsia="ru-RU"/>
                    </w:rPr>
                  </w:pPr>
                  <w:r>
                    <w:rPr>
                      <w:lang w:eastAsia="ru-RU"/>
                    </w:rPr>
                    <w:t> </w:t>
                  </w:r>
                </w:p>
                <w:p w:rsidR="006302BF" w:rsidRPr="00B8070D" w:rsidRDefault="00B67C76" w:rsidP="006302BF">
                  <w:pPr>
                    <w:suppressAutoHyphens w:val="0"/>
                    <w:rPr>
                      <w:lang w:eastAsia="ru-RU"/>
                    </w:rPr>
                  </w:pPr>
                  <w:r>
                    <w:rPr>
                      <w:lang w:eastAsia="ru-RU"/>
                    </w:rPr>
                    <w:t> </w:t>
                  </w:r>
                </w:p>
              </w:tc>
            </w:tr>
            <w:tr w:rsidR="00AE3FE6" w:rsidTr="006302BF">
              <w:trPr>
                <w:tblCellSpacing w:w="0" w:type="dxa"/>
              </w:trPr>
              <w:tc>
                <w:tcPr>
                  <w:tcW w:w="9495" w:type="dxa"/>
                  <w:tcBorders>
                    <w:top w:val="nil"/>
                    <w:left w:val="nil"/>
                    <w:bottom w:val="nil"/>
                    <w:right w:val="nil"/>
                  </w:tcBorders>
                  <w:vAlign w:val="center"/>
                  <w:hideMark/>
                </w:tcPr>
                <w:p w:rsidR="006302BF" w:rsidRPr="00B8070D" w:rsidRDefault="006302BF" w:rsidP="006302BF">
                  <w:pPr>
                    <w:suppressAutoHyphens w:val="0"/>
                    <w:rPr>
                      <w:lang w:eastAsia="ru-RU"/>
                    </w:rPr>
                  </w:pPr>
                </w:p>
              </w:tc>
            </w:tr>
          </w:tbl>
          <w:p w:rsidR="006302BF" w:rsidRPr="006B4373" w:rsidRDefault="006302BF" w:rsidP="006302BF">
            <w:pPr>
              <w:ind w:firstLine="709"/>
            </w:pPr>
          </w:p>
        </w:tc>
        <w:tc>
          <w:tcPr>
            <w:tcW w:w="4927" w:type="dxa"/>
          </w:tcPr>
          <w:p w:rsidR="006302BF" w:rsidRDefault="00B67C76" w:rsidP="006302BF">
            <w:pPr>
              <w:pBdr>
                <w:top w:val="nil"/>
                <w:left w:val="nil"/>
                <w:bottom w:val="nil"/>
                <w:right w:val="nil"/>
                <w:between w:val="nil"/>
              </w:pBdr>
              <w:ind w:firstLine="709"/>
              <w:rPr>
                <w:color w:val="000000"/>
                <w:lang w:eastAsia="ru-RU"/>
              </w:rPr>
            </w:pPr>
            <w:r>
              <w:rPr>
                <w:color w:val="000000"/>
                <w:lang w:eastAsia="ru-RU"/>
              </w:rPr>
              <w:t>Поставщик:</w:t>
            </w:r>
          </w:p>
          <w:p w:rsidR="006302BF" w:rsidRDefault="006302BF" w:rsidP="006302BF">
            <w:pPr>
              <w:pBdr>
                <w:top w:val="nil"/>
                <w:left w:val="nil"/>
                <w:bottom w:val="nil"/>
                <w:right w:val="nil"/>
                <w:between w:val="nil"/>
              </w:pBdr>
              <w:ind w:firstLine="709"/>
              <w:rPr>
                <w:color w:val="000000"/>
              </w:rPr>
            </w:pPr>
          </w:p>
          <w:p w:rsidR="006302BF" w:rsidRPr="00B8070D" w:rsidRDefault="006302BF" w:rsidP="006302BF">
            <w:pPr>
              <w:pBdr>
                <w:top w:val="nil"/>
                <w:left w:val="nil"/>
                <w:bottom w:val="nil"/>
                <w:right w:val="nil"/>
                <w:between w:val="nil"/>
              </w:pBdr>
              <w:rPr>
                <w:color w:val="000000"/>
              </w:rPr>
            </w:pPr>
          </w:p>
        </w:tc>
      </w:tr>
      <w:tr w:rsidR="00AE3FE6" w:rsidTr="006302BF">
        <w:tc>
          <w:tcPr>
            <w:tcW w:w="4927" w:type="dxa"/>
          </w:tcPr>
          <w:p w:rsidR="006302BF" w:rsidRPr="006B4373" w:rsidRDefault="006302BF" w:rsidP="006302BF">
            <w:pPr>
              <w:ind w:firstLine="709"/>
            </w:pPr>
          </w:p>
        </w:tc>
        <w:tc>
          <w:tcPr>
            <w:tcW w:w="4927" w:type="dxa"/>
          </w:tcPr>
          <w:p w:rsidR="006302BF" w:rsidRPr="006B4373" w:rsidRDefault="00B67C76" w:rsidP="006302BF">
            <w:pPr>
              <w:ind w:firstLine="709"/>
            </w:pPr>
            <w:r>
              <w:rPr>
                <w:color w:val="000000"/>
                <w:vertAlign w:val="superscript"/>
              </w:rPr>
              <w:t xml:space="preserve">                                                               </w:t>
            </w:r>
          </w:p>
        </w:tc>
      </w:tr>
    </w:tbl>
    <w:p w:rsidR="006302BF" w:rsidRPr="006B4373" w:rsidRDefault="00B67C76" w:rsidP="006302BF">
      <w:pPr>
        <w:suppressAutoHyphens w:val="0"/>
        <w:ind w:firstLine="709"/>
      </w:pPr>
      <w:r>
        <w:br w:type="page"/>
      </w:r>
    </w:p>
    <w:p w:rsidR="006302BF" w:rsidRPr="006B4373" w:rsidRDefault="00B67C76" w:rsidP="006302BF">
      <w:pPr>
        <w:suppressAutoHyphens w:val="0"/>
        <w:ind w:firstLine="709"/>
        <w:jc w:val="right"/>
      </w:pPr>
      <w:r>
        <w:lastRenderedPageBreak/>
        <w:t>Приложение№ 1</w:t>
      </w:r>
    </w:p>
    <w:p w:rsidR="006302BF" w:rsidRPr="006B4373" w:rsidRDefault="00B67C76" w:rsidP="006302BF">
      <w:pPr>
        <w:ind w:firstLine="709"/>
        <w:jc w:val="right"/>
      </w:pPr>
      <w:r>
        <w:t>к договору от «___» ____________ 2023</w:t>
      </w:r>
    </w:p>
    <w:p w:rsidR="006302BF" w:rsidRPr="006B4373" w:rsidRDefault="00B67C76" w:rsidP="006302BF">
      <w:pPr>
        <w:ind w:firstLine="709"/>
        <w:jc w:val="right"/>
      </w:pPr>
      <w:r>
        <w:t>№ ТКд/___/___/______</w:t>
      </w:r>
    </w:p>
    <w:p w:rsidR="006302BF" w:rsidRDefault="006302BF" w:rsidP="006302BF">
      <w:pPr>
        <w:ind w:firstLine="851"/>
        <w:rPr>
          <w:b/>
        </w:rPr>
      </w:pPr>
    </w:p>
    <w:p w:rsidR="006302BF" w:rsidRPr="00E71265" w:rsidRDefault="00B67C76" w:rsidP="006302BF">
      <w:pPr>
        <w:ind w:firstLine="851"/>
        <w:rPr>
          <w:b/>
        </w:rPr>
      </w:pPr>
      <w:r>
        <w:rPr>
          <w:b/>
        </w:rPr>
        <w:t xml:space="preserve">Технические характеристики к спецификации указаны в разделе 4 «Техническое задание» документации о закупке. </w:t>
      </w:r>
    </w:p>
    <w:p w:rsidR="006302BF" w:rsidRDefault="006302BF" w:rsidP="006302BF">
      <w:pPr>
        <w:ind w:firstLine="709"/>
      </w:pPr>
    </w:p>
    <w:p w:rsidR="006302BF" w:rsidRPr="006B4373" w:rsidRDefault="00B67C76" w:rsidP="006302BF">
      <w:pPr>
        <w:spacing w:after="120"/>
        <w:jc w:val="center"/>
        <w:rPr>
          <w:b/>
        </w:rPr>
      </w:pPr>
      <w:r>
        <w:rPr>
          <w:b/>
        </w:rPr>
        <w:t>Спецификация</w:t>
      </w:r>
    </w:p>
    <w:tbl>
      <w:tblPr>
        <w:tblStyle w:val="StGen0"/>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9"/>
        <w:gridCol w:w="3612"/>
        <w:gridCol w:w="1991"/>
        <w:gridCol w:w="1504"/>
        <w:gridCol w:w="1502"/>
      </w:tblGrid>
      <w:tr w:rsidR="00AE3FE6" w:rsidTr="006302BF">
        <w:trPr>
          <w:trHeight w:val="350"/>
          <w:jc w:val="center"/>
        </w:trPr>
        <w:tc>
          <w:tcPr>
            <w:tcW w:w="529" w:type="pct"/>
            <w:vAlign w:val="center"/>
          </w:tcPr>
          <w:p w:rsidR="006302BF" w:rsidRDefault="00B67C76" w:rsidP="006302BF">
            <w:r>
              <w:t>№ п/п</w:t>
            </w:r>
          </w:p>
        </w:tc>
        <w:tc>
          <w:tcPr>
            <w:tcW w:w="1876" w:type="pct"/>
            <w:vAlign w:val="center"/>
          </w:tcPr>
          <w:p w:rsidR="006302BF" w:rsidRDefault="00B67C76" w:rsidP="006302BF">
            <w:pPr>
              <w:jc w:val="center"/>
            </w:pPr>
            <w:r>
              <w:t>Наименование</w:t>
            </w:r>
          </w:p>
        </w:tc>
        <w:tc>
          <w:tcPr>
            <w:tcW w:w="1034" w:type="pct"/>
            <w:vAlign w:val="center"/>
          </w:tcPr>
          <w:p w:rsidR="006302BF" w:rsidRDefault="00B67C76" w:rsidP="006302BF">
            <w:pPr>
              <w:jc w:val="center"/>
            </w:pPr>
            <w:r>
              <w:t>Количество</w:t>
            </w:r>
          </w:p>
        </w:tc>
        <w:tc>
          <w:tcPr>
            <w:tcW w:w="781" w:type="pct"/>
            <w:vAlign w:val="center"/>
          </w:tcPr>
          <w:p w:rsidR="006302BF" w:rsidRDefault="00B67C76" w:rsidP="006302BF">
            <w:pPr>
              <w:jc w:val="center"/>
            </w:pPr>
            <w:r>
              <w:t>Ед. изм.</w:t>
            </w:r>
          </w:p>
        </w:tc>
        <w:tc>
          <w:tcPr>
            <w:tcW w:w="781" w:type="pct"/>
            <w:vAlign w:val="center"/>
          </w:tcPr>
          <w:p w:rsidR="006302BF" w:rsidRDefault="00B67C76" w:rsidP="006302BF">
            <w:pPr>
              <w:jc w:val="center"/>
            </w:pPr>
            <w:r>
              <w:t>Гарантия</w:t>
            </w:r>
          </w:p>
        </w:tc>
      </w:tr>
      <w:tr w:rsidR="00AE3FE6" w:rsidTr="006302BF">
        <w:trPr>
          <w:trHeight w:val="360"/>
          <w:jc w:val="center"/>
        </w:trPr>
        <w:tc>
          <w:tcPr>
            <w:tcW w:w="529" w:type="pct"/>
            <w:vAlign w:val="center"/>
          </w:tcPr>
          <w:p w:rsidR="006302BF" w:rsidRDefault="006302BF" w:rsidP="00D705EE">
            <w:pPr>
              <w:numPr>
                <w:ilvl w:val="0"/>
                <w:numId w:val="29"/>
              </w:numPr>
              <w:pBdr>
                <w:top w:val="nil"/>
                <w:left w:val="nil"/>
                <w:bottom w:val="nil"/>
                <w:right w:val="nil"/>
                <w:between w:val="nil"/>
              </w:pBdr>
              <w:suppressAutoHyphens w:val="0"/>
              <w:ind w:left="0" w:firstLine="0"/>
            </w:pPr>
          </w:p>
        </w:tc>
        <w:tc>
          <w:tcPr>
            <w:tcW w:w="1876" w:type="pct"/>
            <w:vAlign w:val="center"/>
          </w:tcPr>
          <w:p w:rsidR="006302BF" w:rsidRDefault="00B67C76" w:rsidP="006302BF">
            <w:r>
              <w:t>Моноблок 1</w:t>
            </w:r>
          </w:p>
        </w:tc>
        <w:tc>
          <w:tcPr>
            <w:tcW w:w="1034" w:type="pct"/>
            <w:vAlign w:val="center"/>
          </w:tcPr>
          <w:p w:rsidR="006302BF" w:rsidRPr="00D23249" w:rsidRDefault="006302BF" w:rsidP="006302BF">
            <w:pPr>
              <w:jc w:val="center"/>
              <w:rPr>
                <w:i/>
              </w:rPr>
            </w:pPr>
          </w:p>
        </w:tc>
        <w:tc>
          <w:tcPr>
            <w:tcW w:w="781" w:type="pct"/>
            <w:vAlign w:val="center"/>
          </w:tcPr>
          <w:p w:rsidR="006302BF" w:rsidRDefault="00B67C76" w:rsidP="006302BF">
            <w:pPr>
              <w:jc w:val="center"/>
            </w:pPr>
            <w:r>
              <w:t>Шт.</w:t>
            </w:r>
          </w:p>
        </w:tc>
        <w:tc>
          <w:tcPr>
            <w:tcW w:w="781" w:type="pct"/>
            <w:vAlign w:val="center"/>
          </w:tcPr>
          <w:p w:rsidR="006302BF" w:rsidRDefault="00B67C76" w:rsidP="006302BF">
            <w:pPr>
              <w:jc w:val="center"/>
            </w:pPr>
            <w:r>
              <w:t>1 год</w:t>
            </w:r>
          </w:p>
        </w:tc>
      </w:tr>
      <w:tr w:rsidR="00AE3FE6" w:rsidTr="006302BF">
        <w:trPr>
          <w:trHeight w:val="360"/>
          <w:jc w:val="center"/>
        </w:trPr>
        <w:tc>
          <w:tcPr>
            <w:tcW w:w="529" w:type="pct"/>
            <w:vAlign w:val="center"/>
          </w:tcPr>
          <w:p w:rsidR="006302BF" w:rsidRDefault="006302BF" w:rsidP="00D705EE">
            <w:pPr>
              <w:numPr>
                <w:ilvl w:val="0"/>
                <w:numId w:val="29"/>
              </w:numPr>
              <w:pBdr>
                <w:top w:val="nil"/>
                <w:left w:val="nil"/>
                <w:bottom w:val="nil"/>
                <w:right w:val="nil"/>
                <w:between w:val="nil"/>
              </w:pBdr>
              <w:suppressAutoHyphens w:val="0"/>
              <w:ind w:left="0" w:firstLine="0"/>
            </w:pPr>
          </w:p>
        </w:tc>
        <w:tc>
          <w:tcPr>
            <w:tcW w:w="1876" w:type="pct"/>
            <w:vAlign w:val="center"/>
          </w:tcPr>
          <w:p w:rsidR="006302BF" w:rsidRDefault="00B67C76" w:rsidP="006302BF">
            <w:r>
              <w:t>Моноблок 2</w:t>
            </w:r>
          </w:p>
        </w:tc>
        <w:tc>
          <w:tcPr>
            <w:tcW w:w="1034" w:type="pct"/>
            <w:vAlign w:val="center"/>
          </w:tcPr>
          <w:p w:rsidR="006302BF" w:rsidRPr="00D23249" w:rsidRDefault="006302BF" w:rsidP="006302BF">
            <w:pPr>
              <w:jc w:val="center"/>
              <w:rPr>
                <w:i/>
              </w:rPr>
            </w:pPr>
          </w:p>
        </w:tc>
        <w:tc>
          <w:tcPr>
            <w:tcW w:w="781" w:type="pct"/>
            <w:vAlign w:val="center"/>
          </w:tcPr>
          <w:p w:rsidR="006302BF" w:rsidRDefault="00B67C76" w:rsidP="006302BF">
            <w:pPr>
              <w:jc w:val="center"/>
            </w:pPr>
            <w:r>
              <w:t>Шт.</w:t>
            </w:r>
          </w:p>
        </w:tc>
        <w:tc>
          <w:tcPr>
            <w:tcW w:w="781" w:type="pct"/>
            <w:vAlign w:val="center"/>
          </w:tcPr>
          <w:p w:rsidR="006302BF" w:rsidRDefault="00B67C76" w:rsidP="006302BF">
            <w:pPr>
              <w:jc w:val="center"/>
            </w:pPr>
            <w:r>
              <w:t>1 год</w:t>
            </w:r>
          </w:p>
        </w:tc>
      </w:tr>
    </w:tbl>
    <w:p w:rsidR="006302BF" w:rsidRDefault="006302BF" w:rsidP="006302BF">
      <w:pPr>
        <w:rPr>
          <w:lang w:val="en-US"/>
        </w:rPr>
      </w:pPr>
    </w:p>
    <w:p w:rsidR="006302BF" w:rsidRPr="00E71265" w:rsidRDefault="006302BF" w:rsidP="006302BF">
      <w:pPr>
        <w:ind w:firstLine="851"/>
      </w:pPr>
    </w:p>
    <w:p w:rsidR="006302BF" w:rsidRPr="00E71265" w:rsidRDefault="006302BF" w:rsidP="006302BF"/>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801"/>
      </w:tblGrid>
      <w:tr w:rsidR="00AE3FE6" w:rsidTr="006302BF">
        <w:trPr>
          <w:trHeight w:val="80"/>
        </w:trPr>
        <w:tc>
          <w:tcPr>
            <w:tcW w:w="4927" w:type="dxa"/>
          </w:tcPr>
          <w:tbl>
            <w:tblPr>
              <w:tblW w:w="0" w:type="auto"/>
              <w:tblCellSpacing w:w="0" w:type="dxa"/>
              <w:tblLook w:val="04A0" w:firstRow="1" w:lastRow="0" w:firstColumn="1" w:lastColumn="0" w:noHBand="0" w:noVBand="1"/>
            </w:tblPr>
            <w:tblGrid>
              <w:gridCol w:w="4621"/>
            </w:tblGrid>
            <w:tr w:rsidR="00AE3FE6" w:rsidTr="006302BF">
              <w:trPr>
                <w:tblCellSpacing w:w="0" w:type="dxa"/>
              </w:trPr>
              <w:tc>
                <w:tcPr>
                  <w:tcW w:w="9495" w:type="dxa"/>
                  <w:tcBorders>
                    <w:top w:val="nil"/>
                    <w:left w:val="nil"/>
                    <w:bottom w:val="nil"/>
                    <w:right w:val="nil"/>
                  </w:tcBorders>
                  <w:vAlign w:val="center"/>
                  <w:hideMark/>
                </w:tcPr>
                <w:p w:rsidR="006302BF" w:rsidRPr="00283D51" w:rsidRDefault="00B67C76" w:rsidP="006302BF">
                  <w:pPr>
                    <w:suppressAutoHyphens w:val="0"/>
                    <w:rPr>
                      <w:lang w:eastAsia="ru-RU"/>
                    </w:rPr>
                  </w:pPr>
                  <w:r>
                    <w:rPr>
                      <w:color w:val="000000"/>
                      <w:lang w:eastAsia="ru-RU"/>
                    </w:rPr>
                    <w:t>Покупатель: </w:t>
                  </w:r>
                </w:p>
                <w:p w:rsidR="006302BF" w:rsidRPr="00283D51" w:rsidRDefault="00B67C76" w:rsidP="006302BF">
                  <w:pPr>
                    <w:suppressAutoHyphens w:val="0"/>
                    <w:rPr>
                      <w:lang w:eastAsia="ru-RU"/>
                    </w:rPr>
                  </w:pPr>
                  <w:r>
                    <w:rPr>
                      <w:lang w:eastAsia="ru-RU"/>
                    </w:rPr>
                    <w:t> </w:t>
                  </w:r>
                </w:p>
                <w:p w:rsidR="006302BF" w:rsidRPr="00283D51" w:rsidRDefault="00B67C76" w:rsidP="006302BF">
                  <w:pPr>
                    <w:suppressAutoHyphens w:val="0"/>
                    <w:rPr>
                      <w:lang w:eastAsia="ru-RU"/>
                    </w:rPr>
                  </w:pPr>
                  <w:r>
                    <w:rPr>
                      <w:lang w:eastAsia="ru-RU"/>
                    </w:rPr>
                    <w:t> </w:t>
                  </w:r>
                </w:p>
              </w:tc>
            </w:tr>
            <w:tr w:rsidR="00AE3FE6" w:rsidTr="006302BF">
              <w:trPr>
                <w:tblCellSpacing w:w="0" w:type="dxa"/>
              </w:trPr>
              <w:tc>
                <w:tcPr>
                  <w:tcW w:w="9495" w:type="dxa"/>
                  <w:tcBorders>
                    <w:top w:val="nil"/>
                    <w:left w:val="nil"/>
                    <w:bottom w:val="nil"/>
                    <w:right w:val="nil"/>
                  </w:tcBorders>
                  <w:vAlign w:val="center"/>
                  <w:hideMark/>
                </w:tcPr>
                <w:p w:rsidR="006302BF" w:rsidRPr="00283D51" w:rsidRDefault="00B67C76" w:rsidP="006302BF">
                  <w:pPr>
                    <w:suppressAutoHyphens w:val="0"/>
                    <w:rPr>
                      <w:lang w:eastAsia="ru-RU"/>
                    </w:rPr>
                  </w:pPr>
                  <w:r>
                    <w:rPr>
                      <w:color w:val="000000"/>
                      <w:lang w:eastAsia="ru-RU"/>
                    </w:rPr>
                    <w:t>_____________________</w:t>
                  </w:r>
                </w:p>
              </w:tc>
            </w:tr>
          </w:tbl>
          <w:p w:rsidR="006302BF" w:rsidRPr="00283D51" w:rsidRDefault="006302BF" w:rsidP="006302BF">
            <w:pPr>
              <w:ind w:firstLine="709"/>
            </w:pPr>
          </w:p>
        </w:tc>
        <w:tc>
          <w:tcPr>
            <w:tcW w:w="4927" w:type="dxa"/>
          </w:tcPr>
          <w:p w:rsidR="006302BF" w:rsidRPr="00283D51" w:rsidRDefault="00B67C76" w:rsidP="006302BF">
            <w:pPr>
              <w:pBdr>
                <w:top w:val="nil"/>
                <w:left w:val="nil"/>
                <w:bottom w:val="nil"/>
                <w:right w:val="nil"/>
                <w:between w:val="nil"/>
              </w:pBdr>
              <w:ind w:firstLine="709"/>
              <w:rPr>
                <w:color w:val="000000"/>
                <w:lang w:eastAsia="ru-RU"/>
              </w:rPr>
            </w:pPr>
            <w:r>
              <w:rPr>
                <w:color w:val="000000"/>
                <w:lang w:eastAsia="ru-RU"/>
              </w:rPr>
              <w:t>Поставщик:</w:t>
            </w:r>
          </w:p>
          <w:p w:rsidR="006302BF" w:rsidRPr="00283D51" w:rsidRDefault="006302BF" w:rsidP="006302BF">
            <w:pPr>
              <w:pBdr>
                <w:top w:val="nil"/>
                <w:left w:val="nil"/>
                <w:bottom w:val="nil"/>
                <w:right w:val="nil"/>
                <w:between w:val="nil"/>
              </w:pBdr>
              <w:ind w:firstLine="709"/>
              <w:rPr>
                <w:color w:val="000000"/>
              </w:rPr>
            </w:pPr>
          </w:p>
          <w:p w:rsidR="006302BF" w:rsidRPr="00283D51" w:rsidRDefault="006302BF" w:rsidP="006302BF">
            <w:pPr>
              <w:pBdr>
                <w:top w:val="nil"/>
                <w:left w:val="nil"/>
                <w:bottom w:val="nil"/>
                <w:right w:val="nil"/>
                <w:between w:val="nil"/>
              </w:pBdr>
              <w:rPr>
                <w:color w:val="000000"/>
              </w:rPr>
            </w:pPr>
          </w:p>
        </w:tc>
      </w:tr>
      <w:tr w:rsidR="00AE3FE6" w:rsidTr="006302BF">
        <w:tc>
          <w:tcPr>
            <w:tcW w:w="4927" w:type="dxa"/>
          </w:tcPr>
          <w:p w:rsidR="006302BF" w:rsidRPr="006B4373" w:rsidRDefault="006302BF" w:rsidP="006302BF">
            <w:pPr>
              <w:ind w:firstLine="709"/>
            </w:pPr>
          </w:p>
        </w:tc>
        <w:tc>
          <w:tcPr>
            <w:tcW w:w="4927" w:type="dxa"/>
          </w:tcPr>
          <w:p w:rsidR="006302BF" w:rsidRPr="00283D51" w:rsidRDefault="00B67C76" w:rsidP="006302BF">
            <w:pPr>
              <w:ind w:firstLine="709"/>
              <w:rPr>
                <w:sz w:val="22"/>
              </w:rPr>
            </w:pPr>
            <w:r>
              <w:rPr>
                <w:color w:val="000000"/>
                <w:sz w:val="22"/>
                <w:vertAlign w:val="superscript"/>
              </w:rPr>
              <w:t xml:space="preserve">                                                               </w:t>
            </w:r>
          </w:p>
        </w:tc>
      </w:tr>
    </w:tbl>
    <w:p w:rsidR="006302BF" w:rsidRPr="00C23891" w:rsidRDefault="00B67C76" w:rsidP="00C23891">
      <w:pPr>
        <w:suppressAutoHyphens w:val="0"/>
        <w:ind w:firstLine="709"/>
      </w:pPr>
      <w:r>
        <w:br w:type="page"/>
      </w:r>
    </w:p>
    <w:p w:rsidR="006302BF" w:rsidRDefault="006302BF" w:rsidP="006302BF">
      <w:pPr>
        <w:ind w:firstLine="709"/>
        <w:jc w:val="center"/>
        <w:rPr>
          <w:b/>
        </w:rPr>
      </w:pPr>
    </w:p>
    <w:p w:rsidR="006302BF" w:rsidRDefault="00B67C76" w:rsidP="006302BF">
      <w:pPr>
        <w:ind w:firstLine="709"/>
        <w:jc w:val="right"/>
        <w:rPr>
          <w:bCs/>
        </w:rPr>
      </w:pPr>
      <w:r>
        <w:rPr>
          <w:bCs/>
        </w:rPr>
        <w:t xml:space="preserve">Приложение </w:t>
      </w:r>
      <w:r w:rsidR="00667924">
        <w:rPr>
          <w:bCs/>
        </w:rPr>
        <w:t>2</w:t>
      </w:r>
    </w:p>
    <w:p w:rsidR="006302BF" w:rsidRPr="006B4373" w:rsidRDefault="00B67C76" w:rsidP="006302BF">
      <w:pPr>
        <w:ind w:firstLine="709"/>
        <w:jc w:val="right"/>
      </w:pPr>
      <w:r>
        <w:t xml:space="preserve">к договору от «___» ____________ 2023 </w:t>
      </w:r>
    </w:p>
    <w:p w:rsidR="006302BF" w:rsidRPr="006B4373" w:rsidRDefault="00B67C76" w:rsidP="006302BF">
      <w:pPr>
        <w:ind w:firstLine="709"/>
        <w:jc w:val="right"/>
      </w:pPr>
      <w:r>
        <w:t>№ ТКд/___/___/______</w:t>
      </w:r>
    </w:p>
    <w:p w:rsidR="006302BF" w:rsidRDefault="006302BF" w:rsidP="006302BF">
      <w:pPr>
        <w:ind w:firstLine="709"/>
        <w:jc w:val="center"/>
        <w:rPr>
          <w:b/>
        </w:rPr>
      </w:pPr>
    </w:p>
    <w:p w:rsidR="006302BF" w:rsidRPr="0027408B" w:rsidRDefault="006302BF" w:rsidP="006302BF">
      <w:pPr>
        <w:pBdr>
          <w:top w:val="nil"/>
          <w:left w:val="nil"/>
          <w:bottom w:val="nil"/>
          <w:right w:val="nil"/>
          <w:between w:val="nil"/>
        </w:pBdr>
        <w:jc w:val="center"/>
        <w:rPr>
          <w:lang w:eastAsia="ru-RU"/>
        </w:rPr>
      </w:pPr>
    </w:p>
    <w:p w:rsidR="006302BF"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bookmarkStart w:id="25" w:name="_gjdgxs" w:colFirst="0" w:colLast="0"/>
      <w:bookmarkEnd w:id="25"/>
      <w:r>
        <w:rPr>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302BF"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667924">
        <w:rPr>
          <w:color w:val="000000" w:themeColor="text1"/>
        </w:rPr>
        <w:t>2</w:t>
      </w:r>
      <w:r>
        <w:rPr>
          <w:color w:val="000000" w:themeColor="text1"/>
        </w:rPr>
        <w:t>а к Договору (далее – «первичные документы»).</w:t>
      </w:r>
    </w:p>
    <w:p w:rsidR="006302BF"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41" w:tooltip="https://www.nalog.ru/rn77/taxation/submission_statements/operations/" w:history="1"/>
      <w:r>
        <w:rPr>
          <w:color w:val="000000" w:themeColor="text1"/>
        </w:rPr>
        <w:t>).</w:t>
      </w:r>
    </w:p>
    <w:p w:rsidR="006302BF"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302BF"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02BF"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02BF"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302BF"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02BF" w:rsidRPr="002D04EB"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02BF" w:rsidRPr="002D04EB" w:rsidRDefault="00B67C76" w:rsidP="00D705EE">
      <w:pPr>
        <w:pStyle w:val="aff7"/>
        <w:numPr>
          <w:ilvl w:val="0"/>
          <w:numId w:val="28"/>
        </w:numPr>
        <w:tabs>
          <w:tab w:val="left" w:pos="1134"/>
        </w:tabs>
        <w:suppressAutoHyphens w:val="0"/>
        <w:spacing w:line="256" w:lineRule="auto"/>
        <w:ind w:left="0" w:firstLine="709"/>
        <w:contextualSpacing/>
        <w:jc w:val="both"/>
        <w:rPr>
          <w:color w:val="000000"/>
        </w:rPr>
      </w:pPr>
      <w:r>
        <w:rPr>
          <w:color w:val="000000" w:themeColor="text1"/>
        </w:rPr>
        <w:t>В отношениях, не урегулированных настоящим Приложением, Стороны руководствуются законодательством Российской Федерации.</w:t>
      </w:r>
    </w:p>
    <w:p w:rsidR="006302BF" w:rsidRDefault="006302BF" w:rsidP="006302BF">
      <w:pPr>
        <w:pStyle w:val="aff7"/>
        <w:ind w:left="426"/>
        <w:jc w:val="both"/>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794"/>
      </w:tblGrid>
      <w:tr w:rsidR="00AE3FE6" w:rsidTr="006302BF">
        <w:trPr>
          <w:trHeight w:val="80"/>
        </w:trPr>
        <w:tc>
          <w:tcPr>
            <w:tcW w:w="4927" w:type="dxa"/>
          </w:tcPr>
          <w:tbl>
            <w:tblPr>
              <w:tblW w:w="0" w:type="auto"/>
              <w:tblCellSpacing w:w="0" w:type="dxa"/>
              <w:tblLook w:val="04A0" w:firstRow="1" w:lastRow="0" w:firstColumn="1" w:lastColumn="0" w:noHBand="0" w:noVBand="1"/>
            </w:tblPr>
            <w:tblGrid>
              <w:gridCol w:w="4628"/>
            </w:tblGrid>
            <w:tr w:rsidR="00AE3FE6" w:rsidTr="006302BF">
              <w:trPr>
                <w:tblCellSpacing w:w="0" w:type="dxa"/>
              </w:trPr>
              <w:tc>
                <w:tcPr>
                  <w:tcW w:w="9495" w:type="dxa"/>
                  <w:tcBorders>
                    <w:top w:val="nil"/>
                    <w:left w:val="nil"/>
                    <w:bottom w:val="nil"/>
                    <w:right w:val="nil"/>
                  </w:tcBorders>
                  <w:vAlign w:val="center"/>
                  <w:hideMark/>
                </w:tcPr>
                <w:p w:rsidR="006302BF" w:rsidRPr="00B8070D" w:rsidRDefault="00B67C76" w:rsidP="006302BF">
                  <w:pPr>
                    <w:suppressAutoHyphens w:val="0"/>
                    <w:rPr>
                      <w:lang w:eastAsia="ru-RU"/>
                    </w:rPr>
                  </w:pPr>
                  <w:r>
                    <w:rPr>
                      <w:color w:val="000000"/>
                      <w:lang w:eastAsia="ru-RU"/>
                    </w:rPr>
                    <w:t>Покупатель: </w:t>
                  </w:r>
                </w:p>
                <w:p w:rsidR="006302BF" w:rsidRPr="00B8070D" w:rsidRDefault="00B67C76" w:rsidP="006302BF">
                  <w:pPr>
                    <w:suppressAutoHyphens w:val="0"/>
                    <w:rPr>
                      <w:lang w:eastAsia="ru-RU"/>
                    </w:rPr>
                  </w:pPr>
                  <w:r>
                    <w:rPr>
                      <w:lang w:eastAsia="ru-RU"/>
                    </w:rPr>
                    <w:t> </w:t>
                  </w:r>
                </w:p>
              </w:tc>
            </w:tr>
            <w:tr w:rsidR="00AE3FE6" w:rsidTr="006302BF">
              <w:trPr>
                <w:tblCellSpacing w:w="0" w:type="dxa"/>
              </w:trPr>
              <w:tc>
                <w:tcPr>
                  <w:tcW w:w="9495" w:type="dxa"/>
                  <w:tcBorders>
                    <w:top w:val="nil"/>
                    <w:left w:val="nil"/>
                    <w:bottom w:val="nil"/>
                    <w:right w:val="nil"/>
                  </w:tcBorders>
                  <w:vAlign w:val="center"/>
                  <w:hideMark/>
                </w:tcPr>
                <w:p w:rsidR="006302BF" w:rsidRPr="00B8070D" w:rsidRDefault="00B67C76" w:rsidP="006302BF">
                  <w:pPr>
                    <w:suppressAutoHyphens w:val="0"/>
                    <w:rPr>
                      <w:lang w:eastAsia="ru-RU"/>
                    </w:rPr>
                  </w:pPr>
                  <w:r>
                    <w:rPr>
                      <w:color w:val="000000"/>
                      <w:lang w:eastAsia="ru-RU"/>
                    </w:rPr>
                    <w:t xml:space="preserve">_______________________ </w:t>
                  </w:r>
                </w:p>
              </w:tc>
            </w:tr>
          </w:tbl>
          <w:p w:rsidR="006302BF" w:rsidRPr="006B4373" w:rsidRDefault="006302BF" w:rsidP="006302BF">
            <w:pPr>
              <w:ind w:firstLine="709"/>
            </w:pPr>
          </w:p>
        </w:tc>
        <w:tc>
          <w:tcPr>
            <w:tcW w:w="4927" w:type="dxa"/>
          </w:tcPr>
          <w:p w:rsidR="006302BF" w:rsidRDefault="00B67C76" w:rsidP="006302BF">
            <w:pPr>
              <w:pBdr>
                <w:top w:val="nil"/>
                <w:left w:val="nil"/>
                <w:bottom w:val="nil"/>
                <w:right w:val="nil"/>
                <w:between w:val="nil"/>
              </w:pBdr>
              <w:ind w:firstLine="709"/>
              <w:rPr>
                <w:color w:val="000000"/>
                <w:lang w:eastAsia="ru-RU"/>
              </w:rPr>
            </w:pPr>
            <w:r>
              <w:rPr>
                <w:color w:val="000000"/>
                <w:lang w:eastAsia="ru-RU"/>
              </w:rPr>
              <w:t>Поставщик:</w:t>
            </w:r>
          </w:p>
          <w:p w:rsidR="006302BF" w:rsidRDefault="006302BF" w:rsidP="006302BF">
            <w:pPr>
              <w:pBdr>
                <w:top w:val="nil"/>
                <w:left w:val="nil"/>
                <w:bottom w:val="nil"/>
                <w:right w:val="nil"/>
                <w:between w:val="nil"/>
              </w:pBdr>
              <w:ind w:firstLine="709"/>
              <w:rPr>
                <w:color w:val="000000"/>
              </w:rPr>
            </w:pPr>
          </w:p>
          <w:p w:rsidR="006302BF" w:rsidRPr="00B8070D" w:rsidRDefault="006302BF" w:rsidP="006302BF">
            <w:pPr>
              <w:pBdr>
                <w:top w:val="nil"/>
                <w:left w:val="nil"/>
                <w:bottom w:val="nil"/>
                <w:right w:val="nil"/>
                <w:between w:val="nil"/>
              </w:pBdr>
              <w:rPr>
                <w:color w:val="000000"/>
              </w:rPr>
            </w:pPr>
          </w:p>
        </w:tc>
      </w:tr>
      <w:tr w:rsidR="00AE3FE6" w:rsidTr="006302BF">
        <w:tc>
          <w:tcPr>
            <w:tcW w:w="4927" w:type="dxa"/>
          </w:tcPr>
          <w:p w:rsidR="006302BF" w:rsidRPr="006B4373" w:rsidRDefault="006302BF" w:rsidP="006302BF">
            <w:pPr>
              <w:ind w:firstLine="709"/>
            </w:pPr>
          </w:p>
        </w:tc>
        <w:tc>
          <w:tcPr>
            <w:tcW w:w="4927" w:type="dxa"/>
          </w:tcPr>
          <w:p w:rsidR="006302BF" w:rsidRPr="006B4373" w:rsidRDefault="00B67C76" w:rsidP="006302BF">
            <w:pPr>
              <w:ind w:firstLine="709"/>
            </w:pPr>
            <w:r>
              <w:rPr>
                <w:color w:val="000000"/>
                <w:vertAlign w:val="superscript"/>
              </w:rPr>
              <w:t xml:space="preserve">                                                               </w:t>
            </w:r>
          </w:p>
        </w:tc>
      </w:tr>
    </w:tbl>
    <w:p w:rsidR="006302BF" w:rsidRDefault="00B67C76" w:rsidP="006302BF">
      <w:pPr>
        <w:pStyle w:val="aff7"/>
        <w:ind w:left="426"/>
        <w:jc w:val="both"/>
      </w:pPr>
      <w:r>
        <w:br w:type="page"/>
      </w:r>
    </w:p>
    <w:p w:rsidR="006302BF" w:rsidRDefault="006302BF" w:rsidP="006302BF">
      <w:pPr>
        <w:pStyle w:val="aff7"/>
        <w:ind w:left="0"/>
        <w:jc w:val="both"/>
        <w:rPr>
          <w:color w:val="000000"/>
        </w:rPr>
      </w:pPr>
    </w:p>
    <w:p w:rsidR="006302BF" w:rsidRPr="007F170E" w:rsidRDefault="00B67C76" w:rsidP="006302BF">
      <w:pPr>
        <w:pBdr>
          <w:top w:val="nil"/>
          <w:left w:val="nil"/>
          <w:bottom w:val="nil"/>
          <w:right w:val="nil"/>
          <w:between w:val="nil"/>
        </w:pBdr>
        <w:ind w:left="4536" w:firstLine="2835"/>
        <w:rPr>
          <w:color w:val="000000"/>
        </w:rPr>
      </w:pPr>
      <w:r>
        <w:rPr>
          <w:color w:val="000000"/>
        </w:rPr>
        <w:t xml:space="preserve">Приложение № </w:t>
      </w:r>
      <w:r w:rsidR="00667924">
        <w:rPr>
          <w:color w:val="000000"/>
        </w:rPr>
        <w:t>2</w:t>
      </w:r>
      <w:r>
        <w:rPr>
          <w:color w:val="000000"/>
        </w:rPr>
        <w:t xml:space="preserve">а </w:t>
      </w:r>
    </w:p>
    <w:p w:rsidR="006302BF" w:rsidRPr="006B4373" w:rsidRDefault="00B67C76" w:rsidP="006302BF">
      <w:pPr>
        <w:ind w:firstLine="709"/>
        <w:jc w:val="right"/>
      </w:pPr>
      <w:r>
        <w:rPr>
          <w:color w:val="000000"/>
        </w:rPr>
        <w:t xml:space="preserve">   </w:t>
      </w:r>
      <w:r>
        <w:t>к договору от «___» ____________ 2023</w:t>
      </w:r>
    </w:p>
    <w:p w:rsidR="006302BF" w:rsidRPr="006B4373" w:rsidRDefault="00B67C76" w:rsidP="006302BF">
      <w:pPr>
        <w:ind w:firstLine="709"/>
        <w:jc w:val="right"/>
      </w:pPr>
      <w:r>
        <w:t>№ ТКд/___/___/______</w:t>
      </w:r>
    </w:p>
    <w:p w:rsidR="006302BF" w:rsidRPr="007F170E" w:rsidRDefault="006302BF" w:rsidP="006302BF">
      <w:pPr>
        <w:pBdr>
          <w:top w:val="nil"/>
          <w:left w:val="nil"/>
          <w:bottom w:val="nil"/>
          <w:right w:val="nil"/>
          <w:between w:val="nil"/>
        </w:pBdr>
        <w:tabs>
          <w:tab w:val="left" w:pos="5954"/>
        </w:tabs>
        <w:ind w:left="4536" w:firstLine="1560"/>
        <w:rPr>
          <w:color w:val="000000"/>
        </w:rPr>
      </w:pPr>
    </w:p>
    <w:p w:rsidR="006302BF" w:rsidRPr="0027408B" w:rsidRDefault="00B67C76" w:rsidP="006302BF">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AE3FE6" w:rsidTr="006302BF">
        <w:trPr>
          <w:trHeight w:val="933"/>
        </w:trPr>
        <w:tc>
          <w:tcPr>
            <w:tcW w:w="779" w:type="dxa"/>
            <w:tcBorders>
              <w:top w:val="single" w:sz="4" w:space="0" w:color="000000"/>
              <w:left w:val="single" w:sz="4" w:space="0" w:color="000000"/>
              <w:bottom w:val="single" w:sz="4" w:space="0" w:color="000000"/>
              <w:right w:val="single" w:sz="4" w:space="0" w:color="000000"/>
            </w:tcBorders>
          </w:tcPr>
          <w:p w:rsidR="006302BF" w:rsidRPr="0027408B" w:rsidRDefault="00B67C76" w:rsidP="006302BF">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6302BF" w:rsidRPr="0027408B" w:rsidRDefault="00B67C76" w:rsidP="006302BF">
            <w:pPr>
              <w:pBdr>
                <w:top w:val="nil"/>
                <w:left w:val="nil"/>
                <w:bottom w:val="nil"/>
                <w:right w:val="nil"/>
                <w:between w:val="nil"/>
              </w:pBdr>
              <w:ind w:left="720" w:hanging="720"/>
              <w:jc w:val="center"/>
              <w:rPr>
                <w:color w:val="000000"/>
              </w:rPr>
            </w:pPr>
            <w:r>
              <w:rPr>
                <w:color w:val="000000"/>
              </w:rPr>
              <w:t>Наименование</w:t>
            </w:r>
          </w:p>
          <w:p w:rsidR="006302BF" w:rsidRPr="0027408B" w:rsidRDefault="00B67C76" w:rsidP="006302B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340" w:type="dxa"/>
            <w:tcBorders>
              <w:top w:val="single" w:sz="4" w:space="0" w:color="000000"/>
              <w:left w:val="single" w:sz="4" w:space="0" w:color="000000"/>
              <w:bottom w:val="single" w:sz="4" w:space="0" w:color="000000"/>
              <w:right w:val="single" w:sz="4" w:space="0" w:color="000000"/>
            </w:tcBorders>
          </w:tcPr>
          <w:p w:rsidR="006302BF" w:rsidRPr="0027408B" w:rsidRDefault="00B67C76" w:rsidP="006302B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E3FE6" w:rsidTr="006302BF">
        <w:trPr>
          <w:trHeight w:val="3252"/>
        </w:trPr>
        <w:tc>
          <w:tcPr>
            <w:tcW w:w="779" w:type="dxa"/>
            <w:tcBorders>
              <w:top w:val="single" w:sz="4" w:space="0" w:color="000000"/>
              <w:left w:val="single" w:sz="4" w:space="0" w:color="000000"/>
              <w:right w:val="single" w:sz="4" w:space="0" w:color="000000"/>
            </w:tcBorders>
          </w:tcPr>
          <w:p w:rsidR="006302BF" w:rsidRPr="0027408B" w:rsidRDefault="00B67C76" w:rsidP="006302BF">
            <w:pPr>
              <w:pBdr>
                <w:top w:val="nil"/>
                <w:left w:val="nil"/>
                <w:bottom w:val="nil"/>
                <w:right w:val="nil"/>
                <w:between w:val="nil"/>
              </w:pBdr>
              <w:ind w:left="720" w:hanging="720"/>
              <w:rPr>
                <w:color w:val="000000"/>
              </w:rPr>
            </w:pPr>
            <w:r>
              <w:rPr>
                <w:color w:val="000000"/>
              </w:rPr>
              <w:t>1.</w:t>
            </w:r>
          </w:p>
          <w:p w:rsidR="006302BF" w:rsidRPr="0027408B" w:rsidRDefault="006302BF" w:rsidP="006302BF">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6302BF" w:rsidRDefault="006302BF" w:rsidP="006302BF">
            <w:pPr>
              <w:pBdr>
                <w:top w:val="nil"/>
                <w:left w:val="nil"/>
                <w:bottom w:val="nil"/>
                <w:right w:val="nil"/>
                <w:between w:val="nil"/>
              </w:pBdr>
              <w:ind w:left="708" w:hanging="708"/>
              <w:jc w:val="both"/>
              <w:rPr>
                <w:i/>
                <w:color w:val="000000"/>
              </w:rPr>
            </w:pPr>
          </w:p>
          <w:p w:rsidR="006302BF" w:rsidRDefault="006302BF" w:rsidP="006302BF">
            <w:pPr>
              <w:pBdr>
                <w:top w:val="nil"/>
                <w:left w:val="nil"/>
                <w:bottom w:val="nil"/>
                <w:right w:val="nil"/>
                <w:between w:val="nil"/>
              </w:pBdr>
              <w:rPr>
                <w:i/>
                <w:color w:val="000000"/>
              </w:rPr>
            </w:pPr>
          </w:p>
          <w:p w:rsidR="006302BF" w:rsidRPr="0027408B" w:rsidRDefault="00B67C76" w:rsidP="006302BF">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rsidR="006302BF" w:rsidRDefault="00B67C76" w:rsidP="006302BF">
            <w:pPr>
              <w:pBdr>
                <w:top w:val="nil"/>
                <w:left w:val="nil"/>
                <w:bottom w:val="nil"/>
                <w:right w:val="nil"/>
                <w:between w:val="nil"/>
              </w:pBdr>
              <w:ind w:left="566" w:hanging="566"/>
              <w:rPr>
                <w:color w:val="000000"/>
              </w:rPr>
            </w:pPr>
            <w:r>
              <w:rPr>
                <w:color w:val="000000"/>
              </w:rPr>
              <w:t>XML, утв. приказом ФНС России от 12.10.2020 N ЕД-7-26/736@</w:t>
            </w:r>
          </w:p>
          <w:p w:rsidR="006302BF" w:rsidRPr="0027408B" w:rsidRDefault="00B67C76" w:rsidP="006302BF">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6302BF" w:rsidRPr="0027408B" w:rsidRDefault="00B67C76" w:rsidP="006302BF">
            <w:pPr>
              <w:pBdr>
                <w:top w:val="nil"/>
                <w:left w:val="nil"/>
                <w:bottom w:val="nil"/>
                <w:right w:val="nil"/>
                <w:between w:val="nil"/>
              </w:pBdr>
              <w:ind w:left="566" w:hanging="566"/>
              <w:rPr>
                <w:color w:val="000000"/>
              </w:rPr>
            </w:pPr>
            <w:r>
              <w:rPr>
                <w:color w:val="000000"/>
              </w:rPr>
              <w:t xml:space="preserve">1. элемента «ТекстИнф»: </w:t>
            </w:r>
          </w:p>
          <w:p w:rsidR="006302BF" w:rsidRPr="0027408B" w:rsidRDefault="00B67C76" w:rsidP="006302BF">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5"/>
            </w:r>
            <w:r>
              <w:rPr>
                <w:color w:val="000000"/>
              </w:rPr>
              <w:t>.</w:t>
            </w:r>
          </w:p>
          <w:p w:rsidR="006302BF" w:rsidRPr="0027408B" w:rsidRDefault="00B67C76" w:rsidP="006302BF">
            <w:pPr>
              <w:pBdr>
                <w:top w:val="nil"/>
                <w:left w:val="nil"/>
                <w:bottom w:val="nil"/>
                <w:right w:val="nil"/>
                <w:between w:val="nil"/>
              </w:pBdr>
              <w:ind w:left="566" w:hanging="566"/>
              <w:rPr>
                <w:color w:val="000000"/>
              </w:rPr>
            </w:pPr>
            <w:r>
              <w:rPr>
                <w:color w:val="000000"/>
              </w:rPr>
              <w:t>2. элемента «ОснПер»:</w:t>
            </w:r>
          </w:p>
          <w:p w:rsidR="006302BF" w:rsidRPr="0027408B" w:rsidRDefault="00B67C76" w:rsidP="006302BF">
            <w:pPr>
              <w:pBdr>
                <w:top w:val="nil"/>
                <w:left w:val="nil"/>
                <w:bottom w:val="nil"/>
                <w:right w:val="nil"/>
                <w:between w:val="nil"/>
              </w:pBdr>
              <w:ind w:left="566" w:hanging="566"/>
              <w:rPr>
                <w:color w:val="000000"/>
              </w:rPr>
            </w:pPr>
            <w:r>
              <w:rPr>
                <w:color w:val="000000"/>
              </w:rPr>
              <w:t xml:space="preserve">в поле «НаимОсн» указать  «Договор», </w:t>
            </w:r>
          </w:p>
          <w:p w:rsidR="006302BF" w:rsidRPr="0027408B" w:rsidRDefault="00B67C76" w:rsidP="006302BF">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rsidR="006302BF" w:rsidRPr="0027408B" w:rsidRDefault="00B67C76" w:rsidP="006302BF">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7"/>
            </w:r>
            <w:r>
              <w:rPr>
                <w:color w:val="000000"/>
              </w:rPr>
              <w:t>».</w:t>
            </w:r>
          </w:p>
        </w:tc>
      </w:tr>
      <w:tr w:rsidR="00AE3FE6" w:rsidTr="006302BF">
        <w:trPr>
          <w:trHeight w:val="720"/>
        </w:trPr>
        <w:tc>
          <w:tcPr>
            <w:tcW w:w="779" w:type="dxa"/>
            <w:tcBorders>
              <w:top w:val="single" w:sz="4" w:space="0" w:color="000000"/>
              <w:left w:val="single" w:sz="4" w:space="0" w:color="000000"/>
              <w:bottom w:val="single" w:sz="4" w:space="0" w:color="000000"/>
              <w:right w:val="single" w:sz="4" w:space="0" w:color="000000"/>
            </w:tcBorders>
          </w:tcPr>
          <w:p w:rsidR="006302BF" w:rsidRPr="0027408B" w:rsidRDefault="00B67C76" w:rsidP="006302BF">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6302BF" w:rsidRPr="0027408B" w:rsidRDefault="00B67C76" w:rsidP="006302BF">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6302BF" w:rsidRPr="00B86050" w:rsidRDefault="00B67C76" w:rsidP="006302BF">
            <w:pPr>
              <w:autoSpaceDE w:val="0"/>
              <w:autoSpaceDN w:val="0"/>
              <w:adjustRightInd w:val="0"/>
              <w:rPr>
                <w:rFonts w:eastAsia="Calibri"/>
              </w:rPr>
            </w:pPr>
            <w:r>
              <w:rPr>
                <w:rFonts w:eastAsia="Calibri"/>
              </w:rPr>
              <w:t>XML, утв. приказом ФНС России от 12.10.2020 N ЕД-7-26/736@</w:t>
            </w:r>
          </w:p>
        </w:tc>
      </w:tr>
      <w:tr w:rsidR="00AE3FE6" w:rsidTr="006302BF">
        <w:trPr>
          <w:trHeight w:val="1180"/>
        </w:trPr>
        <w:tc>
          <w:tcPr>
            <w:tcW w:w="779" w:type="dxa"/>
            <w:tcBorders>
              <w:top w:val="single" w:sz="4" w:space="0" w:color="000000"/>
              <w:left w:val="single" w:sz="4" w:space="0" w:color="000000"/>
              <w:bottom w:val="single" w:sz="4" w:space="0" w:color="000000"/>
              <w:right w:val="single" w:sz="4" w:space="0" w:color="000000"/>
            </w:tcBorders>
          </w:tcPr>
          <w:p w:rsidR="006302BF" w:rsidRPr="0027408B" w:rsidRDefault="00B67C76" w:rsidP="006302BF">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6302BF" w:rsidRPr="0027408B" w:rsidRDefault="00B67C76" w:rsidP="006302B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6302BF" w:rsidRPr="0027408B" w:rsidRDefault="00B67C76" w:rsidP="006302BF">
            <w:pPr>
              <w:pBdr>
                <w:top w:val="nil"/>
                <w:left w:val="nil"/>
                <w:bottom w:val="nil"/>
                <w:right w:val="nil"/>
                <w:between w:val="nil"/>
              </w:pBdr>
              <w:rPr>
                <w:color w:val="000000"/>
              </w:rPr>
            </w:pPr>
            <w:r>
              <w:rPr>
                <w:color w:val="000000"/>
              </w:rPr>
              <w:t>XML, утв. приказом ФНС России от 12.10.2020 N ЕД-7-26/736@</w:t>
            </w:r>
          </w:p>
        </w:tc>
      </w:tr>
    </w:tbl>
    <w:p w:rsidR="006302BF" w:rsidRDefault="006302BF" w:rsidP="006302BF">
      <w:pPr>
        <w:pBdr>
          <w:top w:val="nil"/>
          <w:left w:val="nil"/>
          <w:bottom w:val="nil"/>
          <w:right w:val="nil"/>
          <w:between w:val="nil"/>
        </w:pBdr>
        <w:rPr>
          <w:color w:val="000000"/>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6"/>
      </w:tblGrid>
      <w:tr w:rsidR="00AE3FE6" w:rsidTr="006302BF">
        <w:trPr>
          <w:trHeight w:val="80"/>
        </w:trPr>
        <w:tc>
          <w:tcPr>
            <w:tcW w:w="4927" w:type="dxa"/>
          </w:tcPr>
          <w:tbl>
            <w:tblPr>
              <w:tblW w:w="0" w:type="auto"/>
              <w:tblCellSpacing w:w="0" w:type="dxa"/>
              <w:tblLook w:val="04A0" w:firstRow="1" w:lastRow="0" w:firstColumn="1" w:lastColumn="0" w:noHBand="0" w:noVBand="1"/>
            </w:tblPr>
            <w:tblGrid>
              <w:gridCol w:w="4596"/>
            </w:tblGrid>
            <w:tr w:rsidR="00AE3FE6" w:rsidTr="006302BF">
              <w:trPr>
                <w:tblCellSpacing w:w="0" w:type="dxa"/>
              </w:trPr>
              <w:tc>
                <w:tcPr>
                  <w:tcW w:w="9495" w:type="dxa"/>
                  <w:tcBorders>
                    <w:top w:val="nil"/>
                    <w:left w:val="nil"/>
                    <w:bottom w:val="nil"/>
                    <w:right w:val="nil"/>
                  </w:tcBorders>
                  <w:vAlign w:val="center"/>
                  <w:hideMark/>
                </w:tcPr>
                <w:p w:rsidR="006302BF" w:rsidRPr="00B8070D" w:rsidRDefault="00B67C76" w:rsidP="006302BF">
                  <w:pPr>
                    <w:suppressAutoHyphens w:val="0"/>
                    <w:rPr>
                      <w:lang w:eastAsia="ru-RU"/>
                    </w:rPr>
                  </w:pPr>
                  <w:r>
                    <w:rPr>
                      <w:color w:val="000000"/>
                      <w:lang w:eastAsia="ru-RU"/>
                    </w:rPr>
                    <w:t>Покупатель: </w:t>
                  </w:r>
                </w:p>
                <w:p w:rsidR="006302BF" w:rsidRPr="00B8070D" w:rsidRDefault="00B67C76" w:rsidP="006302BF">
                  <w:pPr>
                    <w:suppressAutoHyphens w:val="0"/>
                    <w:rPr>
                      <w:lang w:eastAsia="ru-RU"/>
                    </w:rPr>
                  </w:pPr>
                  <w:r>
                    <w:rPr>
                      <w:lang w:eastAsia="ru-RU"/>
                    </w:rPr>
                    <w:t> </w:t>
                  </w:r>
                </w:p>
                <w:p w:rsidR="006302BF" w:rsidRPr="00B8070D" w:rsidRDefault="00B67C76" w:rsidP="006302BF">
                  <w:pPr>
                    <w:suppressAutoHyphens w:val="0"/>
                    <w:rPr>
                      <w:lang w:eastAsia="ru-RU"/>
                    </w:rPr>
                  </w:pPr>
                  <w:r>
                    <w:rPr>
                      <w:lang w:eastAsia="ru-RU"/>
                    </w:rPr>
                    <w:t> </w:t>
                  </w:r>
                </w:p>
              </w:tc>
            </w:tr>
            <w:tr w:rsidR="00AE3FE6" w:rsidTr="006302BF">
              <w:trPr>
                <w:tblCellSpacing w:w="0" w:type="dxa"/>
              </w:trPr>
              <w:tc>
                <w:tcPr>
                  <w:tcW w:w="9495" w:type="dxa"/>
                  <w:tcBorders>
                    <w:top w:val="nil"/>
                    <w:left w:val="nil"/>
                    <w:bottom w:val="nil"/>
                    <w:right w:val="nil"/>
                  </w:tcBorders>
                  <w:vAlign w:val="center"/>
                  <w:hideMark/>
                </w:tcPr>
                <w:p w:rsidR="006302BF" w:rsidRPr="00B8070D" w:rsidRDefault="006302BF" w:rsidP="006302BF">
                  <w:pPr>
                    <w:suppressAutoHyphens w:val="0"/>
                    <w:rPr>
                      <w:lang w:eastAsia="ru-RU"/>
                    </w:rPr>
                  </w:pPr>
                </w:p>
              </w:tc>
            </w:tr>
          </w:tbl>
          <w:p w:rsidR="006302BF" w:rsidRPr="006B4373" w:rsidRDefault="006302BF" w:rsidP="006302BF">
            <w:pPr>
              <w:ind w:firstLine="709"/>
            </w:pPr>
          </w:p>
        </w:tc>
        <w:tc>
          <w:tcPr>
            <w:tcW w:w="4927" w:type="dxa"/>
          </w:tcPr>
          <w:p w:rsidR="006302BF" w:rsidRDefault="00B67C76" w:rsidP="006302BF">
            <w:pPr>
              <w:pBdr>
                <w:top w:val="nil"/>
                <w:left w:val="nil"/>
                <w:bottom w:val="nil"/>
                <w:right w:val="nil"/>
                <w:between w:val="nil"/>
              </w:pBdr>
              <w:ind w:firstLine="709"/>
              <w:rPr>
                <w:color w:val="000000"/>
                <w:lang w:eastAsia="ru-RU"/>
              </w:rPr>
            </w:pPr>
            <w:r>
              <w:rPr>
                <w:color w:val="000000"/>
                <w:lang w:eastAsia="ru-RU"/>
              </w:rPr>
              <w:t>Поставщик:</w:t>
            </w:r>
          </w:p>
          <w:p w:rsidR="006302BF" w:rsidRDefault="006302BF" w:rsidP="006302BF">
            <w:pPr>
              <w:pBdr>
                <w:top w:val="nil"/>
                <w:left w:val="nil"/>
                <w:bottom w:val="nil"/>
                <w:right w:val="nil"/>
                <w:between w:val="nil"/>
              </w:pBdr>
              <w:ind w:firstLine="709"/>
              <w:rPr>
                <w:color w:val="000000"/>
              </w:rPr>
            </w:pPr>
          </w:p>
          <w:p w:rsidR="006302BF" w:rsidRPr="00B8070D" w:rsidRDefault="006302BF" w:rsidP="006302BF">
            <w:pPr>
              <w:pBdr>
                <w:top w:val="nil"/>
                <w:left w:val="nil"/>
                <w:bottom w:val="nil"/>
                <w:right w:val="nil"/>
                <w:between w:val="nil"/>
              </w:pBdr>
              <w:rPr>
                <w:color w:val="000000"/>
              </w:rPr>
            </w:pPr>
          </w:p>
        </w:tc>
      </w:tr>
      <w:tr w:rsidR="00AE3FE6" w:rsidTr="006302BF">
        <w:tc>
          <w:tcPr>
            <w:tcW w:w="4927" w:type="dxa"/>
          </w:tcPr>
          <w:p w:rsidR="006302BF" w:rsidRPr="006B4373" w:rsidRDefault="006302BF" w:rsidP="006302BF">
            <w:pPr>
              <w:ind w:firstLine="709"/>
            </w:pPr>
          </w:p>
        </w:tc>
        <w:tc>
          <w:tcPr>
            <w:tcW w:w="4927" w:type="dxa"/>
          </w:tcPr>
          <w:p w:rsidR="006302BF" w:rsidRPr="006B4373" w:rsidRDefault="00B67C76" w:rsidP="006302BF">
            <w:pPr>
              <w:ind w:firstLine="709"/>
            </w:pPr>
            <w:r>
              <w:rPr>
                <w:color w:val="000000"/>
                <w:vertAlign w:val="superscript"/>
              </w:rPr>
              <w:t xml:space="preserve">                                                               </w:t>
            </w:r>
          </w:p>
        </w:tc>
      </w:tr>
    </w:tbl>
    <w:p w:rsidR="006302BF" w:rsidRPr="0027408B" w:rsidRDefault="00B67C76" w:rsidP="006302BF">
      <w:pPr>
        <w:pBdr>
          <w:top w:val="nil"/>
          <w:left w:val="nil"/>
          <w:bottom w:val="nil"/>
          <w:right w:val="nil"/>
          <w:between w:val="nil"/>
        </w:pBdr>
        <w:rPr>
          <w:color w:val="000000"/>
        </w:rPr>
      </w:pPr>
      <w:r>
        <w:rPr>
          <w:color w:val="000000"/>
        </w:rPr>
        <w:br w:type="page"/>
      </w:r>
    </w:p>
    <w:p w:rsidR="006302BF" w:rsidRDefault="006302BF" w:rsidP="006302BF">
      <w:pPr>
        <w:rPr>
          <w:b/>
        </w:rPr>
      </w:pPr>
    </w:p>
    <w:p w:rsidR="006302BF" w:rsidRDefault="00B67C76" w:rsidP="006302BF">
      <w:pPr>
        <w:jc w:val="right"/>
        <w:rPr>
          <w:color w:val="000000"/>
        </w:rPr>
      </w:pPr>
      <w:r>
        <w:rPr>
          <w:color w:val="000000" w:themeColor="text1"/>
        </w:rPr>
        <w:t xml:space="preserve">Приложение № </w:t>
      </w:r>
      <w:r w:rsidR="00667924">
        <w:rPr>
          <w:color w:val="000000" w:themeColor="text1"/>
        </w:rPr>
        <w:t>3</w:t>
      </w:r>
      <w:r>
        <w:rPr>
          <w:color w:val="000000" w:themeColor="text1"/>
        </w:rPr>
        <w:t xml:space="preserve"> </w:t>
      </w:r>
    </w:p>
    <w:p w:rsidR="006302BF" w:rsidRPr="006B4373" w:rsidRDefault="00B67C76" w:rsidP="006302BF">
      <w:pPr>
        <w:ind w:firstLine="709"/>
        <w:jc w:val="right"/>
      </w:pPr>
      <w:r>
        <w:t>к договору от «___» ____________ 2023</w:t>
      </w:r>
    </w:p>
    <w:p w:rsidR="006302BF" w:rsidRPr="006B4373" w:rsidRDefault="00B67C76" w:rsidP="006302BF">
      <w:pPr>
        <w:ind w:firstLine="709"/>
        <w:jc w:val="right"/>
      </w:pPr>
      <w:r>
        <w:t>№ ТКд/___/___/______</w:t>
      </w:r>
    </w:p>
    <w:p w:rsidR="006302BF" w:rsidRDefault="006302BF" w:rsidP="006302BF">
      <w:pPr>
        <w:spacing w:before="240" w:after="240"/>
        <w:ind w:right="20" w:hanging="2"/>
        <w:jc w:val="center"/>
        <w:rPr>
          <w:color w:val="000000" w:themeColor="text1"/>
        </w:rPr>
      </w:pPr>
    </w:p>
    <w:p w:rsidR="006302BF" w:rsidRDefault="00B67C76" w:rsidP="006302BF">
      <w:pPr>
        <w:spacing w:before="240" w:after="240"/>
        <w:ind w:right="20" w:hanging="2"/>
        <w:jc w:val="center"/>
        <w:rPr>
          <w:color w:val="000000"/>
        </w:rPr>
      </w:pPr>
      <w:r>
        <w:rPr>
          <w:color w:val="000000" w:themeColor="text1"/>
        </w:rPr>
        <w:t>НАЛОГОВАЯ ОГОВОРКА</w:t>
      </w:r>
    </w:p>
    <w:p w:rsidR="006302BF" w:rsidRDefault="00B67C76" w:rsidP="006302BF">
      <w:pPr>
        <w:ind w:right="40" w:firstLine="709"/>
        <w:jc w:val="both"/>
        <w:rPr>
          <w:color w:val="000000"/>
        </w:rPr>
      </w:pPr>
      <w:r>
        <w:rPr>
          <w:color w:val="000000" w:themeColor="text1"/>
        </w:rPr>
        <w:t xml:space="preserve"> 1. Поставщик на момент заключения и/или при исполнении настоящего Договора, гарантирует (заверяет), что:</w:t>
      </w:r>
    </w:p>
    <w:p w:rsidR="006302BF" w:rsidRDefault="00B67C76" w:rsidP="006302BF">
      <w:pPr>
        <w:ind w:firstLine="709"/>
        <w:jc w:val="both"/>
        <w:rPr>
          <w:color w:val="000000"/>
        </w:rPr>
      </w:pPr>
      <w:r>
        <w:rPr>
          <w:color w:val="000000" w:themeColor="text1"/>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6302BF" w:rsidRDefault="00B67C76" w:rsidP="006302BF">
      <w:pPr>
        <w:ind w:right="20" w:firstLine="709"/>
        <w:jc w:val="both"/>
        <w:rPr>
          <w:color w:val="000000"/>
        </w:rPr>
      </w:pPr>
      <w:r>
        <w:rPr>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302BF" w:rsidRDefault="00B67C76" w:rsidP="006302BF">
      <w:pPr>
        <w:ind w:right="20" w:firstLine="709"/>
        <w:jc w:val="both"/>
        <w:rPr>
          <w:color w:val="000000"/>
        </w:rPr>
      </w:pPr>
      <w:r>
        <w:rPr>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302BF" w:rsidRDefault="00B67C76" w:rsidP="006302BF">
      <w:pPr>
        <w:ind w:right="20" w:firstLine="709"/>
        <w:jc w:val="both"/>
        <w:rPr>
          <w:color w:val="000000"/>
        </w:rPr>
      </w:pPr>
      <w:r>
        <w:rPr>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302BF" w:rsidRDefault="00B67C76" w:rsidP="006302BF">
      <w:pPr>
        <w:ind w:right="20" w:firstLine="709"/>
        <w:jc w:val="both"/>
        <w:rPr>
          <w:color w:val="000000"/>
        </w:rPr>
      </w:pPr>
      <w:r>
        <w:rPr>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302BF" w:rsidRDefault="00B67C76" w:rsidP="006302BF">
      <w:pPr>
        <w:ind w:right="20" w:firstLine="709"/>
        <w:jc w:val="both"/>
        <w:rPr>
          <w:color w:val="000000"/>
        </w:rPr>
      </w:pPr>
      <w:r>
        <w:rPr>
          <w:color w:val="000000" w:themeColor="text1"/>
        </w:rPr>
        <w:t>не совершает сделок (операций) основной целью которых являются неуплата (неполная уплата) и (или) зачет (возврат) суммы налога;</w:t>
      </w:r>
    </w:p>
    <w:p w:rsidR="006302BF" w:rsidRDefault="00B67C76" w:rsidP="006302BF">
      <w:pPr>
        <w:ind w:right="20" w:firstLine="709"/>
        <w:jc w:val="both"/>
        <w:rPr>
          <w:color w:val="000000"/>
        </w:rPr>
      </w:pPr>
      <w:r>
        <w:rPr>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302BF" w:rsidRDefault="00B67C76" w:rsidP="006302BF">
      <w:pPr>
        <w:ind w:firstLine="709"/>
        <w:jc w:val="both"/>
        <w:rPr>
          <w:color w:val="000000"/>
        </w:rPr>
      </w:pPr>
      <w:r>
        <w:rPr>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302BF" w:rsidRDefault="00B67C76" w:rsidP="006302BF">
      <w:pPr>
        <w:ind w:firstLine="709"/>
        <w:jc w:val="both"/>
        <w:rPr>
          <w:color w:val="000000"/>
        </w:rPr>
      </w:pPr>
      <w:r>
        <w:rPr>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302BF" w:rsidRDefault="00B67C76" w:rsidP="006302BF">
      <w:pPr>
        <w:ind w:firstLine="709"/>
        <w:jc w:val="both"/>
        <w:rPr>
          <w:color w:val="000000"/>
        </w:rPr>
      </w:pPr>
      <w:r>
        <w:rPr>
          <w:color w:val="000000" w:themeColor="text1"/>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302BF" w:rsidRDefault="00B67C76" w:rsidP="006302BF">
      <w:pPr>
        <w:ind w:firstLine="709"/>
        <w:jc w:val="both"/>
        <w:rPr>
          <w:color w:val="000000"/>
        </w:rPr>
      </w:pPr>
      <w:r>
        <w:rPr>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6302BF" w:rsidRDefault="00B67C76" w:rsidP="006302BF">
      <w:pPr>
        <w:ind w:right="20" w:firstLine="709"/>
        <w:jc w:val="both"/>
        <w:rPr>
          <w:color w:val="000000"/>
        </w:rPr>
      </w:pPr>
      <w:r>
        <w:rPr>
          <w:color w:val="000000" w:themeColor="text1"/>
        </w:rPr>
        <w:t>лица, подписывающие от его имени первичные документы и счета-фактуры, имеют на это все необходимые полномочия.</w:t>
      </w:r>
    </w:p>
    <w:p w:rsidR="006302BF" w:rsidRDefault="00B67C76" w:rsidP="006302BF">
      <w:pPr>
        <w:ind w:right="20" w:firstLine="709"/>
        <w:jc w:val="both"/>
        <w:rPr>
          <w:color w:val="000000"/>
        </w:rPr>
      </w:pPr>
      <w:r>
        <w:rPr>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302BF" w:rsidRDefault="00B67C76" w:rsidP="006302BF">
      <w:pPr>
        <w:ind w:right="20" w:firstLine="709"/>
        <w:jc w:val="both"/>
        <w:rPr>
          <w:color w:val="000000"/>
        </w:rPr>
      </w:pPr>
      <w:r>
        <w:rPr>
          <w:color w:val="000000" w:themeColor="text1"/>
        </w:rPr>
        <w:lastRenderedPageBreak/>
        <w:t>2.1. установит получение Покупателем необоснованной налоговой выгоды в связи с исполнением Договора и/или</w:t>
      </w:r>
    </w:p>
    <w:p w:rsidR="006302BF" w:rsidRDefault="00B67C76" w:rsidP="006302BF">
      <w:pPr>
        <w:ind w:right="20" w:firstLine="709"/>
        <w:jc w:val="both"/>
        <w:rPr>
          <w:color w:val="000000"/>
        </w:rPr>
      </w:pPr>
      <w:r>
        <w:rPr>
          <w:color w:val="000000" w:themeColor="text1"/>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6302BF" w:rsidRDefault="00B67C76" w:rsidP="006302BF">
      <w:pPr>
        <w:ind w:right="20" w:firstLine="709"/>
        <w:jc w:val="both"/>
        <w:rPr>
          <w:color w:val="000000"/>
        </w:rPr>
      </w:pPr>
      <w:r>
        <w:rPr>
          <w:color w:val="000000" w:themeColor="text1"/>
        </w:rPr>
        <w:t>2.3. признает неправомерным применение</w:t>
      </w:r>
      <w:r>
        <w:rPr>
          <w:i/>
          <w:iCs/>
          <w:color w:val="000000" w:themeColor="text1"/>
        </w:rPr>
        <w:t xml:space="preserve"> </w:t>
      </w:r>
      <w:r>
        <w:rPr>
          <w:color w:val="000000" w:themeColor="text1"/>
        </w:rPr>
        <w:t>Покупателем налоговых вычетов в отношении сумм НДС в связи с тем, что Поставщик:</w:t>
      </w:r>
    </w:p>
    <w:p w:rsidR="006302BF" w:rsidRDefault="00B67C76" w:rsidP="006302BF">
      <w:pPr>
        <w:ind w:right="20" w:firstLine="709"/>
        <w:jc w:val="both"/>
        <w:rPr>
          <w:color w:val="000000"/>
        </w:rPr>
      </w:pPr>
      <w:r>
        <w:rPr>
          <w:color w:val="000000" w:themeColor="text1"/>
        </w:rP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302BF" w:rsidRDefault="00B67C76" w:rsidP="006302BF">
      <w:pPr>
        <w:ind w:right="20" w:firstLine="709"/>
        <w:jc w:val="both"/>
        <w:rPr>
          <w:color w:val="000000"/>
        </w:rPr>
      </w:pPr>
      <w:r>
        <w:rPr>
          <w:color w:val="000000" w:themeColor="text1"/>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302BF" w:rsidRDefault="00B67C76" w:rsidP="006302BF">
      <w:pPr>
        <w:ind w:right="20" w:firstLine="709"/>
        <w:jc w:val="both"/>
        <w:rPr>
          <w:color w:val="000000"/>
        </w:rPr>
      </w:pPr>
      <w:r>
        <w:rPr>
          <w:color w:val="000000" w:themeColor="text1"/>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6302BF" w:rsidRDefault="00B67C76" w:rsidP="006302BF">
      <w:pPr>
        <w:ind w:right="20" w:firstLine="709"/>
        <w:jc w:val="both"/>
        <w:rPr>
          <w:color w:val="000000"/>
        </w:rPr>
      </w:pPr>
      <w:r>
        <w:rPr>
          <w:color w:val="000000" w:themeColor="text1"/>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6302BF" w:rsidRDefault="00B67C76" w:rsidP="006302BF">
      <w:pPr>
        <w:ind w:right="20" w:firstLine="709"/>
        <w:jc w:val="both"/>
        <w:rPr>
          <w:color w:val="000000"/>
        </w:rPr>
      </w:pPr>
      <w:r>
        <w:rPr>
          <w:color w:val="000000" w:themeColor="text1"/>
        </w:rPr>
        <w:t>2.7. сумма начисленных Покупателю пеней на сумму Доначисленных налогов (далее – Пени); плюс</w:t>
      </w:r>
    </w:p>
    <w:p w:rsidR="006302BF" w:rsidRDefault="00B67C76" w:rsidP="006302BF">
      <w:pPr>
        <w:ind w:right="20" w:firstLine="709"/>
        <w:jc w:val="both"/>
        <w:rPr>
          <w:color w:val="000000"/>
        </w:rPr>
      </w:pPr>
      <w:r>
        <w:rPr>
          <w:color w:val="000000" w:themeColor="text1"/>
        </w:rPr>
        <w:t>2.8.   штрафы, начисленные Покупателю за соответствующие налоговые нарушения в связи с неуплатой ею Доначисленных налогов (далее – Штрафы).</w:t>
      </w:r>
    </w:p>
    <w:p w:rsidR="006302BF" w:rsidRDefault="00B67C76" w:rsidP="006302BF">
      <w:pPr>
        <w:ind w:right="20" w:firstLine="709"/>
        <w:jc w:val="both"/>
        <w:rPr>
          <w:color w:val="000000"/>
        </w:rPr>
      </w:pPr>
      <w:r>
        <w:rPr>
          <w:color w:val="000000" w:themeColor="text1"/>
        </w:rPr>
        <w:t xml:space="preserve">3.  </w:t>
      </w:r>
      <w:r>
        <w:tab/>
      </w:r>
      <w:r>
        <w:rPr>
          <w:color w:val="000000" w:themeColor="text1"/>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302BF" w:rsidRDefault="00B67C76" w:rsidP="006302BF">
      <w:pPr>
        <w:ind w:right="20" w:firstLine="709"/>
        <w:jc w:val="both"/>
        <w:rPr>
          <w:color w:val="000000"/>
        </w:rPr>
      </w:pPr>
      <w:r>
        <w:rPr>
          <w:color w:val="000000" w:themeColor="text1"/>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302BF" w:rsidRDefault="00B67C76" w:rsidP="006302BF">
      <w:pPr>
        <w:ind w:right="20" w:firstLine="709"/>
        <w:jc w:val="both"/>
        <w:rPr>
          <w:color w:val="000000"/>
        </w:rPr>
      </w:pPr>
      <w:r>
        <w:rPr>
          <w:color w:val="000000" w:themeColor="text1"/>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6302BF" w:rsidRDefault="00B67C76" w:rsidP="006302BF">
      <w:pPr>
        <w:ind w:firstLine="709"/>
        <w:jc w:val="both"/>
        <w:rPr>
          <w:color w:val="000000"/>
        </w:rPr>
      </w:pPr>
      <w:r>
        <w:rPr>
          <w:color w:val="000000" w:themeColor="text1"/>
        </w:rPr>
        <w:t xml:space="preserve">4.  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color w:val="000000" w:themeColor="text1"/>
          <w:u w:val="single"/>
        </w:rPr>
        <w:t>будет обязан</w:t>
      </w:r>
      <w:r>
        <w:rPr>
          <w:color w:val="000000" w:themeColor="text1"/>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302BF" w:rsidRDefault="00B67C76" w:rsidP="006302BF">
      <w:pPr>
        <w:ind w:firstLine="709"/>
        <w:jc w:val="both"/>
        <w:rPr>
          <w:color w:val="000000"/>
        </w:rPr>
      </w:pPr>
      <w:r>
        <w:rPr>
          <w:color w:val="000000" w:themeColor="text1"/>
        </w:rP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делу(-ам), в рамках которого </w:t>
      </w:r>
      <w:r>
        <w:rPr>
          <w:color w:val="000000" w:themeColor="text1"/>
        </w:rPr>
        <w:lastRenderedPageBreak/>
        <w:t>(-ых) Покупатель предпринял добросовестные усилия по оспариванию Решения налогового органа, а также</w:t>
      </w:r>
    </w:p>
    <w:p w:rsidR="006302BF" w:rsidRDefault="00B67C76" w:rsidP="006302BF">
      <w:pPr>
        <w:ind w:firstLine="709"/>
        <w:jc w:val="both"/>
        <w:rPr>
          <w:color w:val="000000"/>
        </w:rPr>
      </w:pPr>
      <w:r>
        <w:rPr>
          <w:color w:val="000000" w:themeColor="text1"/>
        </w:rPr>
        <w:t>4.2.   судебные расходы Покупателя в связи с оспариванием Решения налогового органа в полном размере.</w:t>
      </w:r>
    </w:p>
    <w:p w:rsidR="006302BF" w:rsidRDefault="00B67C76" w:rsidP="006302BF">
      <w:pPr>
        <w:ind w:firstLine="709"/>
        <w:jc w:val="both"/>
        <w:rPr>
          <w:color w:val="000000"/>
        </w:rPr>
      </w:pPr>
      <w:r>
        <w:rPr>
          <w:color w:val="000000" w:themeColor="text1"/>
        </w:rPr>
        <w:t xml:space="preserve">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themeColor="text1"/>
        </w:rPr>
        <w:t>Покупателя</w:t>
      </w:r>
      <w:r>
        <w:rPr>
          <w:color w:val="000000" w:themeColor="text1"/>
        </w:rPr>
        <w:t xml:space="preserve"> и в обоснование своего отказа или задержки возмещать Покупателю Имущественные потери, связанные с налоговой проверкой.</w:t>
      </w:r>
    </w:p>
    <w:p w:rsidR="006302BF" w:rsidRDefault="00B67C76" w:rsidP="006302BF">
      <w:pPr>
        <w:ind w:firstLine="709"/>
        <w:jc w:val="both"/>
        <w:rPr>
          <w:color w:val="000000"/>
        </w:rPr>
      </w:pPr>
      <w:r>
        <w:rPr>
          <w:color w:val="000000" w:themeColor="text1"/>
        </w:rPr>
        <w:t>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w:t>
      </w:r>
      <w:r>
        <w:rPr>
          <w:i/>
          <w:iCs/>
          <w:color w:val="000000" w:themeColor="text1"/>
        </w:rPr>
        <w:t xml:space="preserve"> </w:t>
      </w:r>
      <w:r>
        <w:rPr>
          <w:color w:val="000000" w:themeColor="text1"/>
        </w:rPr>
        <w:t>об этом.</w:t>
      </w:r>
    </w:p>
    <w:p w:rsidR="006302BF" w:rsidRDefault="00B67C76" w:rsidP="006302BF">
      <w:pPr>
        <w:ind w:firstLine="709"/>
        <w:jc w:val="both"/>
        <w:rPr>
          <w:color w:val="000000"/>
        </w:rPr>
      </w:pPr>
      <w:r>
        <w:rPr>
          <w:color w:val="000000" w:themeColor="text1"/>
        </w:rPr>
        <w:t>7.  Поставщик обязан предпринять максимальные усилия для содействия Покупателю</w:t>
      </w:r>
      <w:r>
        <w:rPr>
          <w:i/>
          <w:iCs/>
          <w:color w:val="000000" w:themeColor="text1"/>
        </w:rPr>
        <w:t xml:space="preserve"> </w:t>
      </w:r>
      <w:r>
        <w:rPr>
          <w:color w:val="000000" w:themeColor="text1"/>
        </w:rPr>
        <w:t>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302BF" w:rsidRDefault="00B67C76" w:rsidP="006302BF">
      <w:pPr>
        <w:ind w:firstLine="709"/>
        <w:jc w:val="both"/>
        <w:rPr>
          <w:i/>
          <w:iCs/>
          <w:color w:val="000000"/>
        </w:rPr>
      </w:pPr>
      <w:r>
        <w:rPr>
          <w:color w:val="000000" w:themeColor="text1"/>
        </w:rPr>
        <w:t>8.  Поставщик</w:t>
      </w:r>
      <w:r>
        <w:rPr>
          <w:i/>
          <w:iCs/>
          <w:color w:val="000000" w:themeColor="text1"/>
        </w:rPr>
        <w:t xml:space="preserve"> </w:t>
      </w:r>
      <w:r>
        <w:rPr>
          <w:color w:val="000000" w:themeColor="text1"/>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r>
        <w:rPr>
          <w:i/>
          <w:iCs/>
          <w:color w:val="000000" w:themeColor="text1"/>
        </w:rPr>
        <w:t>.</w:t>
      </w:r>
    </w:p>
    <w:p w:rsidR="006302BF" w:rsidRDefault="006302BF" w:rsidP="006302BF">
      <w:pPr>
        <w:ind w:firstLine="709"/>
        <w:jc w:val="both"/>
        <w:rPr>
          <w:i/>
          <w:iCs/>
          <w:color w:val="000000"/>
        </w:rPr>
      </w:pPr>
    </w:p>
    <w:p w:rsidR="006302BF" w:rsidRDefault="006302BF" w:rsidP="006302BF">
      <w:pPr>
        <w:ind w:firstLine="709"/>
        <w:jc w:val="both"/>
        <w:rPr>
          <w:color w:val="000000"/>
        </w:rPr>
      </w:pPr>
    </w:p>
    <w:tbl>
      <w:tblPr>
        <w:tblStyle w:val="afff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658"/>
      </w:tblGrid>
      <w:tr w:rsidR="00AE3FE6" w:rsidTr="006302BF">
        <w:trPr>
          <w:trHeight w:val="80"/>
        </w:trPr>
        <w:tc>
          <w:tcPr>
            <w:tcW w:w="4837" w:type="dxa"/>
          </w:tcPr>
          <w:tbl>
            <w:tblPr>
              <w:tblW w:w="0" w:type="auto"/>
              <w:tblCellSpacing w:w="0" w:type="dxa"/>
              <w:tblLook w:val="04A0" w:firstRow="1" w:lastRow="0" w:firstColumn="1" w:lastColumn="0" w:noHBand="0" w:noVBand="1"/>
            </w:tblPr>
            <w:tblGrid>
              <w:gridCol w:w="4621"/>
            </w:tblGrid>
            <w:tr w:rsidR="00AE3FE6" w:rsidTr="006302BF">
              <w:trPr>
                <w:tblCellSpacing w:w="0" w:type="dxa"/>
              </w:trPr>
              <w:tc>
                <w:tcPr>
                  <w:tcW w:w="9495" w:type="dxa"/>
                  <w:tcBorders>
                    <w:top w:val="nil"/>
                    <w:left w:val="nil"/>
                    <w:bottom w:val="nil"/>
                    <w:right w:val="nil"/>
                  </w:tcBorders>
                  <w:vAlign w:val="center"/>
                  <w:hideMark/>
                </w:tcPr>
                <w:p w:rsidR="006302BF" w:rsidRPr="00B8070D" w:rsidRDefault="00B67C76" w:rsidP="006302BF">
                  <w:pPr>
                    <w:suppressAutoHyphens w:val="0"/>
                    <w:rPr>
                      <w:lang w:eastAsia="ru-RU"/>
                    </w:rPr>
                  </w:pPr>
                  <w:r>
                    <w:rPr>
                      <w:color w:val="000000"/>
                      <w:lang w:eastAsia="ru-RU"/>
                    </w:rPr>
                    <w:t>Покупатель: </w:t>
                  </w:r>
                </w:p>
                <w:p w:rsidR="006302BF" w:rsidRPr="00B8070D" w:rsidRDefault="00B67C76" w:rsidP="006302BF">
                  <w:pPr>
                    <w:suppressAutoHyphens w:val="0"/>
                    <w:rPr>
                      <w:lang w:eastAsia="ru-RU"/>
                    </w:rPr>
                  </w:pPr>
                  <w:r>
                    <w:rPr>
                      <w:lang w:eastAsia="ru-RU"/>
                    </w:rPr>
                    <w:t> </w:t>
                  </w:r>
                </w:p>
                <w:p w:rsidR="006302BF" w:rsidRPr="00B8070D" w:rsidRDefault="00B67C76" w:rsidP="006302BF">
                  <w:pPr>
                    <w:suppressAutoHyphens w:val="0"/>
                    <w:rPr>
                      <w:lang w:eastAsia="ru-RU"/>
                    </w:rPr>
                  </w:pPr>
                  <w:r>
                    <w:rPr>
                      <w:lang w:eastAsia="ru-RU"/>
                    </w:rPr>
                    <w:t> </w:t>
                  </w:r>
                </w:p>
              </w:tc>
            </w:tr>
            <w:tr w:rsidR="00AE3FE6" w:rsidTr="006302BF">
              <w:trPr>
                <w:tblCellSpacing w:w="0" w:type="dxa"/>
              </w:trPr>
              <w:tc>
                <w:tcPr>
                  <w:tcW w:w="9495" w:type="dxa"/>
                  <w:tcBorders>
                    <w:top w:val="nil"/>
                    <w:left w:val="nil"/>
                    <w:bottom w:val="nil"/>
                    <w:right w:val="nil"/>
                  </w:tcBorders>
                  <w:vAlign w:val="center"/>
                  <w:hideMark/>
                </w:tcPr>
                <w:p w:rsidR="006302BF" w:rsidRPr="00B8070D" w:rsidRDefault="006302BF" w:rsidP="006302BF">
                  <w:pPr>
                    <w:suppressAutoHyphens w:val="0"/>
                    <w:rPr>
                      <w:lang w:eastAsia="ru-RU"/>
                    </w:rPr>
                  </w:pPr>
                </w:p>
              </w:tc>
            </w:tr>
          </w:tbl>
          <w:p w:rsidR="006302BF" w:rsidRPr="006B4373" w:rsidRDefault="006302BF" w:rsidP="006302BF">
            <w:pPr>
              <w:ind w:firstLine="709"/>
            </w:pPr>
          </w:p>
        </w:tc>
        <w:tc>
          <w:tcPr>
            <w:tcW w:w="4658" w:type="dxa"/>
          </w:tcPr>
          <w:p w:rsidR="006302BF" w:rsidRPr="00B8070D" w:rsidRDefault="00B67C76" w:rsidP="006302BF">
            <w:pPr>
              <w:pBdr>
                <w:top w:val="nil"/>
                <w:left w:val="nil"/>
                <w:bottom w:val="nil"/>
                <w:right w:val="nil"/>
                <w:between w:val="nil"/>
              </w:pBdr>
              <w:ind w:firstLine="709"/>
              <w:rPr>
                <w:color w:val="000000"/>
                <w:lang w:eastAsia="ru-RU"/>
              </w:rPr>
            </w:pPr>
            <w:r>
              <w:rPr>
                <w:color w:val="000000"/>
                <w:lang w:eastAsia="ru-RU"/>
              </w:rPr>
              <w:t>Поставщик:</w:t>
            </w:r>
          </w:p>
        </w:tc>
      </w:tr>
      <w:tr w:rsidR="00AE3FE6" w:rsidTr="006302BF">
        <w:tc>
          <w:tcPr>
            <w:tcW w:w="4837" w:type="dxa"/>
          </w:tcPr>
          <w:p w:rsidR="006302BF" w:rsidRPr="006B4373" w:rsidRDefault="006302BF" w:rsidP="006302BF">
            <w:pPr>
              <w:ind w:firstLine="709"/>
            </w:pPr>
          </w:p>
        </w:tc>
        <w:tc>
          <w:tcPr>
            <w:tcW w:w="4658" w:type="dxa"/>
          </w:tcPr>
          <w:p w:rsidR="006302BF" w:rsidRPr="006B4373" w:rsidRDefault="00B67C76" w:rsidP="006302BF">
            <w:pPr>
              <w:ind w:firstLine="709"/>
            </w:pPr>
            <w:r>
              <w:rPr>
                <w:color w:val="000000"/>
                <w:vertAlign w:val="superscript"/>
              </w:rPr>
              <w:t xml:space="preserve">                                                               </w:t>
            </w:r>
          </w:p>
        </w:tc>
      </w:tr>
      <w:tr w:rsidR="00AE3FE6" w:rsidTr="006302BF">
        <w:trPr>
          <w:trHeight w:val="1635"/>
        </w:trPr>
        <w:tc>
          <w:tcPr>
            <w:tcW w:w="4837" w:type="dxa"/>
          </w:tcPr>
          <w:p w:rsidR="006302BF" w:rsidRDefault="006302BF" w:rsidP="006302BF">
            <w:pPr>
              <w:ind w:hanging="2"/>
              <w:jc w:val="both"/>
              <w:rPr>
                <w:vertAlign w:val="superscript"/>
              </w:rPr>
            </w:pPr>
          </w:p>
        </w:tc>
        <w:tc>
          <w:tcPr>
            <w:tcW w:w="4658" w:type="dxa"/>
          </w:tcPr>
          <w:p w:rsidR="006302BF" w:rsidRDefault="006302BF" w:rsidP="006302BF">
            <w:pPr>
              <w:ind w:hanging="2"/>
              <w:jc w:val="both"/>
              <w:rPr>
                <w:vertAlign w:val="superscript"/>
              </w:rPr>
            </w:pPr>
          </w:p>
        </w:tc>
      </w:tr>
    </w:tbl>
    <w:p w:rsidR="006302BF" w:rsidRDefault="006302BF" w:rsidP="006302BF"/>
    <w:p w:rsidR="00682DD8" w:rsidRDefault="00682DD8" w:rsidP="00C23891">
      <w:pPr>
        <w:pStyle w:val="1a"/>
        <w:ind w:firstLine="0"/>
        <w:outlineLvl w:val="0"/>
        <w:rPr>
          <w:b/>
          <w:i/>
          <w:iCs/>
        </w:rPr>
      </w:pPr>
    </w:p>
    <w:sectPr w:rsidR="00682DD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D47" w:rsidRDefault="00301D47">
      <w:r>
        <w:separator/>
      </w:r>
    </w:p>
  </w:endnote>
  <w:endnote w:type="continuationSeparator" w:id="0">
    <w:p w:rsidR="00301D47" w:rsidRDefault="0030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01D47" w:rsidRDefault="00301D47"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01D47" w:rsidRDefault="00301D47"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pPr>
      <w:pStyle w:val="afd"/>
      <w:jc w:val="center"/>
    </w:pPr>
  </w:p>
  <w:p w:rsidR="00301D47" w:rsidRDefault="00301D47"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D47" w:rsidRDefault="00301D47">
      <w:r>
        <w:separator/>
      </w:r>
    </w:p>
  </w:footnote>
  <w:footnote w:type="continuationSeparator" w:id="0">
    <w:p w:rsidR="00301D47" w:rsidRDefault="00301D47">
      <w:r>
        <w:continuationSeparator/>
      </w:r>
    </w:p>
  </w:footnote>
  <w:footnote w:type="continuationNotice" w:id="1">
    <w:p w:rsidR="00301D47" w:rsidRDefault="00301D47"/>
  </w:footnote>
  <w:footnote w:id="2">
    <w:p w:rsidR="00301D47" w:rsidRDefault="00301D47">
      <w:pPr>
        <w:widowControl w:val="0"/>
        <w:rPr>
          <w:sz w:val="20"/>
          <w:szCs w:val="20"/>
        </w:rPr>
      </w:pPr>
      <w:r>
        <w:rPr>
          <w:vertAlign w:val="superscript"/>
        </w:rPr>
        <w:footnoteRef/>
      </w:r>
      <w:r>
        <w:rPr>
          <w:sz w:val="20"/>
          <w:szCs w:val="20"/>
        </w:rPr>
        <w:t xml:space="preserve"> Технические характеристики закупаемого Оборудования должны быть не хуже характеристик, указанных в таблице № 2.</w:t>
      </w:r>
    </w:p>
  </w:footnote>
  <w:footnote w:id="3">
    <w:p w:rsidR="00301D47" w:rsidRDefault="00301D47">
      <w:pPr>
        <w:pStyle w:val="afe"/>
      </w:pPr>
      <w:r>
        <w:rPr>
          <w:rStyle w:val="af7"/>
        </w:rPr>
        <w:footnoteRef/>
      </w:r>
      <w:r>
        <w:t xml:space="preserve"> Внутри лота допускается оборудование не более двух производителей.</w:t>
      </w:r>
    </w:p>
  </w:footnote>
  <w:footnote w:id="4">
    <w:p w:rsidR="00301D47" w:rsidRPr="002A729F" w:rsidRDefault="00301D47" w:rsidP="006302B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301D47" w:rsidRPr="002A729F" w:rsidRDefault="00301D47" w:rsidP="006302BF">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01D47" w:rsidRPr="002A729F" w:rsidRDefault="00301D47" w:rsidP="006302BF">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01D47" w:rsidRPr="002A729F" w:rsidRDefault="00301D47" w:rsidP="006302BF">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01D47" w:rsidRPr="002A729F" w:rsidRDefault="00301D47" w:rsidP="006302BF">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301D47" w:rsidRPr="002A729F" w:rsidRDefault="00301D47" w:rsidP="006302BF">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01D47" w:rsidRPr="002A729F" w:rsidRDefault="00301D47" w:rsidP="006302BF">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301D47" w:rsidRPr="002A729F" w:rsidRDefault="00301D47" w:rsidP="006302BF">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301D47" w:rsidRPr="002A729F" w:rsidRDefault="00301D47" w:rsidP="006302BF">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01D47" w:rsidRPr="002A729F" w:rsidRDefault="00301D47" w:rsidP="006302BF">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6">
    <w:p w:rsidR="00301D47" w:rsidRPr="002A729F" w:rsidRDefault="00301D47" w:rsidP="006302B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301D47" w:rsidRPr="002A729F" w:rsidRDefault="00301D47" w:rsidP="006302B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pPr>
      <w:pStyle w:val="afb"/>
      <w:jc w:val="center"/>
    </w:pPr>
    <w:r>
      <w:fldChar w:fldCharType="begin"/>
    </w:r>
    <w:r>
      <w:instrText xml:space="preserve"> PAGE   \* MERGEFORMAT </w:instrText>
    </w:r>
    <w:r>
      <w:fldChar w:fldCharType="separate"/>
    </w:r>
    <w:r>
      <w:rPr>
        <w:noProof/>
      </w:rPr>
      <w:t>28</w:t>
    </w:r>
    <w:r>
      <w:rPr>
        <w:noProof/>
      </w:rPr>
      <w:fldChar w:fldCharType="end"/>
    </w:r>
  </w:p>
  <w:p w:rsidR="00301D47" w:rsidRDefault="00301D47">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47" w:rsidRDefault="00301D47">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42B8FB6A">
      <w:start w:val="1"/>
      <w:numFmt w:val="decimal"/>
      <w:lvlText w:val="3.3.%1."/>
      <w:lvlJc w:val="left"/>
      <w:pPr>
        <w:ind w:left="1510" w:hanging="360"/>
      </w:pPr>
      <w:rPr>
        <w:rFonts w:hint="default"/>
      </w:rPr>
    </w:lvl>
    <w:lvl w:ilvl="1" w:tplc="DC902ADC" w:tentative="1">
      <w:start w:val="1"/>
      <w:numFmt w:val="lowerLetter"/>
      <w:lvlText w:val="%2."/>
      <w:lvlJc w:val="left"/>
      <w:pPr>
        <w:ind w:left="2230" w:hanging="360"/>
      </w:pPr>
    </w:lvl>
    <w:lvl w:ilvl="2" w:tplc="9992099A" w:tentative="1">
      <w:start w:val="1"/>
      <w:numFmt w:val="lowerRoman"/>
      <w:lvlText w:val="%3."/>
      <w:lvlJc w:val="right"/>
      <w:pPr>
        <w:ind w:left="2950" w:hanging="180"/>
      </w:pPr>
    </w:lvl>
    <w:lvl w:ilvl="3" w:tplc="C23CFAF0" w:tentative="1">
      <w:start w:val="1"/>
      <w:numFmt w:val="decimal"/>
      <w:lvlText w:val="%4."/>
      <w:lvlJc w:val="left"/>
      <w:pPr>
        <w:ind w:left="3670" w:hanging="360"/>
      </w:pPr>
    </w:lvl>
    <w:lvl w:ilvl="4" w:tplc="91B2C1FA" w:tentative="1">
      <w:start w:val="1"/>
      <w:numFmt w:val="lowerLetter"/>
      <w:lvlText w:val="%5."/>
      <w:lvlJc w:val="left"/>
      <w:pPr>
        <w:ind w:left="4390" w:hanging="360"/>
      </w:pPr>
    </w:lvl>
    <w:lvl w:ilvl="5" w:tplc="09B4844E" w:tentative="1">
      <w:start w:val="1"/>
      <w:numFmt w:val="lowerRoman"/>
      <w:lvlText w:val="%6."/>
      <w:lvlJc w:val="right"/>
      <w:pPr>
        <w:ind w:left="5110" w:hanging="180"/>
      </w:pPr>
    </w:lvl>
    <w:lvl w:ilvl="6" w:tplc="1C229E8A" w:tentative="1">
      <w:start w:val="1"/>
      <w:numFmt w:val="decimal"/>
      <w:lvlText w:val="%7."/>
      <w:lvlJc w:val="left"/>
      <w:pPr>
        <w:ind w:left="5830" w:hanging="360"/>
      </w:pPr>
    </w:lvl>
    <w:lvl w:ilvl="7" w:tplc="AC8888D2" w:tentative="1">
      <w:start w:val="1"/>
      <w:numFmt w:val="lowerLetter"/>
      <w:lvlText w:val="%8."/>
      <w:lvlJc w:val="left"/>
      <w:pPr>
        <w:ind w:left="6550" w:hanging="360"/>
      </w:pPr>
    </w:lvl>
    <w:lvl w:ilvl="8" w:tplc="4664FF58"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609A74C8">
      <w:start w:val="1"/>
      <w:numFmt w:val="decimal"/>
      <w:lvlText w:val="3.9.%1."/>
      <w:lvlJc w:val="left"/>
      <w:pPr>
        <w:ind w:left="1500" w:hanging="360"/>
      </w:pPr>
      <w:rPr>
        <w:rFonts w:hint="default"/>
      </w:rPr>
    </w:lvl>
    <w:lvl w:ilvl="1" w:tplc="96BE8A1E" w:tentative="1">
      <w:start w:val="1"/>
      <w:numFmt w:val="lowerLetter"/>
      <w:lvlText w:val="%2."/>
      <w:lvlJc w:val="left"/>
      <w:pPr>
        <w:ind w:left="2220" w:hanging="360"/>
      </w:pPr>
    </w:lvl>
    <w:lvl w:ilvl="2" w:tplc="4CBA0D22" w:tentative="1">
      <w:start w:val="1"/>
      <w:numFmt w:val="lowerRoman"/>
      <w:lvlText w:val="%3."/>
      <w:lvlJc w:val="right"/>
      <w:pPr>
        <w:ind w:left="2940" w:hanging="180"/>
      </w:pPr>
    </w:lvl>
    <w:lvl w:ilvl="3" w:tplc="4D087A96" w:tentative="1">
      <w:start w:val="1"/>
      <w:numFmt w:val="decimal"/>
      <w:lvlText w:val="%4."/>
      <w:lvlJc w:val="left"/>
      <w:pPr>
        <w:ind w:left="3660" w:hanging="360"/>
      </w:pPr>
    </w:lvl>
    <w:lvl w:ilvl="4" w:tplc="7368F9F6" w:tentative="1">
      <w:start w:val="1"/>
      <w:numFmt w:val="lowerLetter"/>
      <w:lvlText w:val="%5."/>
      <w:lvlJc w:val="left"/>
      <w:pPr>
        <w:ind w:left="4380" w:hanging="360"/>
      </w:pPr>
    </w:lvl>
    <w:lvl w:ilvl="5" w:tplc="124C5BB8" w:tentative="1">
      <w:start w:val="1"/>
      <w:numFmt w:val="lowerRoman"/>
      <w:lvlText w:val="%6."/>
      <w:lvlJc w:val="right"/>
      <w:pPr>
        <w:ind w:left="5100" w:hanging="180"/>
      </w:pPr>
    </w:lvl>
    <w:lvl w:ilvl="6" w:tplc="224AE2D0" w:tentative="1">
      <w:start w:val="1"/>
      <w:numFmt w:val="decimal"/>
      <w:lvlText w:val="%7."/>
      <w:lvlJc w:val="left"/>
      <w:pPr>
        <w:ind w:left="5820" w:hanging="360"/>
      </w:pPr>
    </w:lvl>
    <w:lvl w:ilvl="7" w:tplc="07545B5E" w:tentative="1">
      <w:start w:val="1"/>
      <w:numFmt w:val="lowerLetter"/>
      <w:lvlText w:val="%8."/>
      <w:lvlJc w:val="left"/>
      <w:pPr>
        <w:ind w:left="6540" w:hanging="360"/>
      </w:pPr>
    </w:lvl>
    <w:lvl w:ilvl="8" w:tplc="977CE1FC"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6218A4D0">
      <w:start w:val="1"/>
      <w:numFmt w:val="decimal"/>
      <w:lvlText w:val="2.2.%1"/>
      <w:lvlJc w:val="left"/>
      <w:pPr>
        <w:ind w:left="1429" w:hanging="360"/>
      </w:pPr>
      <w:rPr>
        <w:rFonts w:hint="default"/>
      </w:rPr>
    </w:lvl>
    <w:lvl w:ilvl="1" w:tplc="60586FE0" w:tentative="1">
      <w:start w:val="1"/>
      <w:numFmt w:val="lowerLetter"/>
      <w:lvlText w:val="%2."/>
      <w:lvlJc w:val="left"/>
      <w:pPr>
        <w:ind w:left="1440" w:hanging="360"/>
      </w:pPr>
    </w:lvl>
    <w:lvl w:ilvl="2" w:tplc="6D6E939E" w:tentative="1">
      <w:start w:val="1"/>
      <w:numFmt w:val="lowerRoman"/>
      <w:lvlText w:val="%3."/>
      <w:lvlJc w:val="right"/>
      <w:pPr>
        <w:ind w:left="2160" w:hanging="180"/>
      </w:pPr>
    </w:lvl>
    <w:lvl w:ilvl="3" w:tplc="963E6574">
      <w:start w:val="1"/>
      <w:numFmt w:val="decimal"/>
      <w:lvlText w:val="%4."/>
      <w:lvlJc w:val="left"/>
      <w:pPr>
        <w:ind w:left="2880" w:hanging="360"/>
      </w:pPr>
    </w:lvl>
    <w:lvl w:ilvl="4" w:tplc="A176DB04" w:tentative="1">
      <w:start w:val="1"/>
      <w:numFmt w:val="lowerLetter"/>
      <w:lvlText w:val="%5."/>
      <w:lvlJc w:val="left"/>
      <w:pPr>
        <w:ind w:left="3600" w:hanging="360"/>
      </w:pPr>
    </w:lvl>
    <w:lvl w:ilvl="5" w:tplc="B112A3BC" w:tentative="1">
      <w:start w:val="1"/>
      <w:numFmt w:val="lowerRoman"/>
      <w:lvlText w:val="%6."/>
      <w:lvlJc w:val="right"/>
      <w:pPr>
        <w:ind w:left="4320" w:hanging="180"/>
      </w:pPr>
    </w:lvl>
    <w:lvl w:ilvl="6" w:tplc="E9D88C34" w:tentative="1">
      <w:start w:val="1"/>
      <w:numFmt w:val="decimal"/>
      <w:lvlText w:val="%7."/>
      <w:lvlJc w:val="left"/>
      <w:pPr>
        <w:ind w:left="5040" w:hanging="360"/>
      </w:pPr>
    </w:lvl>
    <w:lvl w:ilvl="7" w:tplc="1AC41098" w:tentative="1">
      <w:start w:val="1"/>
      <w:numFmt w:val="lowerLetter"/>
      <w:lvlText w:val="%8."/>
      <w:lvlJc w:val="left"/>
      <w:pPr>
        <w:ind w:left="5760" w:hanging="360"/>
      </w:pPr>
    </w:lvl>
    <w:lvl w:ilvl="8" w:tplc="DD58F590" w:tentative="1">
      <w:start w:val="1"/>
      <w:numFmt w:val="lowerRoman"/>
      <w:lvlText w:val="%9."/>
      <w:lvlJc w:val="right"/>
      <w:pPr>
        <w:ind w:left="6480" w:hanging="180"/>
      </w:pPr>
    </w:lvl>
  </w:abstractNum>
  <w:abstractNum w:abstractNumId="26" w15:restartNumberingAfterBreak="0">
    <w:nsid w:val="24940D8A"/>
    <w:multiLevelType w:val="multilevel"/>
    <w:tmpl w:val="26AE5786"/>
    <w:lvl w:ilvl="0">
      <w:start w:val="4"/>
      <w:numFmt w:val="decimal"/>
      <w:lvlText w:val="%1."/>
      <w:lvlJc w:val="left"/>
      <w:pPr>
        <w:ind w:left="705" w:firstLine="0"/>
      </w:pPr>
    </w:lvl>
    <w:lvl w:ilvl="1">
      <w:start w:val="1"/>
      <w:numFmt w:val="decimal"/>
      <w:lvlText w:val="%1.%2."/>
      <w:lvlJc w:val="left"/>
      <w:pPr>
        <w:ind w:left="170"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7" w15:restartNumberingAfterBreak="0">
    <w:nsid w:val="31D9120C"/>
    <w:multiLevelType w:val="hybridMultilevel"/>
    <w:tmpl w:val="1DA8F676"/>
    <w:lvl w:ilvl="0" w:tplc="CE8EA99A">
      <w:start w:val="1"/>
      <w:numFmt w:val="decimal"/>
      <w:lvlText w:val="1.3.%1."/>
      <w:lvlJc w:val="left"/>
      <w:pPr>
        <w:ind w:left="1429" w:hanging="360"/>
      </w:pPr>
      <w:rPr>
        <w:rFonts w:hint="default"/>
      </w:rPr>
    </w:lvl>
    <w:lvl w:ilvl="1" w:tplc="FBDA8C28" w:tentative="1">
      <w:start w:val="1"/>
      <w:numFmt w:val="lowerLetter"/>
      <w:lvlText w:val="%2."/>
      <w:lvlJc w:val="left"/>
      <w:pPr>
        <w:ind w:left="2149" w:hanging="360"/>
      </w:pPr>
    </w:lvl>
    <w:lvl w:ilvl="2" w:tplc="45B0DFCA" w:tentative="1">
      <w:start w:val="1"/>
      <w:numFmt w:val="lowerRoman"/>
      <w:lvlText w:val="%3."/>
      <w:lvlJc w:val="right"/>
      <w:pPr>
        <w:ind w:left="2869" w:hanging="180"/>
      </w:pPr>
    </w:lvl>
    <w:lvl w:ilvl="3" w:tplc="0C9032D2" w:tentative="1">
      <w:start w:val="1"/>
      <w:numFmt w:val="decimal"/>
      <w:lvlText w:val="%4."/>
      <w:lvlJc w:val="left"/>
      <w:pPr>
        <w:ind w:left="3589" w:hanging="360"/>
      </w:pPr>
    </w:lvl>
    <w:lvl w:ilvl="4" w:tplc="1C2623DE" w:tentative="1">
      <w:start w:val="1"/>
      <w:numFmt w:val="lowerLetter"/>
      <w:lvlText w:val="%5."/>
      <w:lvlJc w:val="left"/>
      <w:pPr>
        <w:ind w:left="4309" w:hanging="360"/>
      </w:pPr>
    </w:lvl>
    <w:lvl w:ilvl="5" w:tplc="4A68DBE2" w:tentative="1">
      <w:start w:val="1"/>
      <w:numFmt w:val="lowerRoman"/>
      <w:lvlText w:val="%6."/>
      <w:lvlJc w:val="right"/>
      <w:pPr>
        <w:ind w:left="5029" w:hanging="180"/>
      </w:pPr>
    </w:lvl>
    <w:lvl w:ilvl="6" w:tplc="26863F02" w:tentative="1">
      <w:start w:val="1"/>
      <w:numFmt w:val="decimal"/>
      <w:lvlText w:val="%7."/>
      <w:lvlJc w:val="left"/>
      <w:pPr>
        <w:ind w:left="5749" w:hanging="360"/>
      </w:pPr>
    </w:lvl>
    <w:lvl w:ilvl="7" w:tplc="95A2FD40" w:tentative="1">
      <w:start w:val="1"/>
      <w:numFmt w:val="lowerLetter"/>
      <w:lvlText w:val="%8."/>
      <w:lvlJc w:val="left"/>
      <w:pPr>
        <w:ind w:left="6469" w:hanging="360"/>
      </w:pPr>
    </w:lvl>
    <w:lvl w:ilvl="8" w:tplc="3AF8A706"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58AE7874">
      <w:start w:val="1"/>
      <w:numFmt w:val="decimal"/>
      <w:lvlText w:val="2.3.%1."/>
      <w:lvlJc w:val="left"/>
      <w:pPr>
        <w:ind w:left="1429" w:hanging="360"/>
      </w:pPr>
      <w:rPr>
        <w:rFonts w:hint="default"/>
      </w:rPr>
    </w:lvl>
    <w:lvl w:ilvl="1" w:tplc="5E64B84C" w:tentative="1">
      <w:start w:val="1"/>
      <w:numFmt w:val="lowerLetter"/>
      <w:lvlText w:val="%2."/>
      <w:lvlJc w:val="left"/>
      <w:pPr>
        <w:ind w:left="1440" w:hanging="360"/>
      </w:pPr>
    </w:lvl>
    <w:lvl w:ilvl="2" w:tplc="DB56F8C0" w:tentative="1">
      <w:start w:val="1"/>
      <w:numFmt w:val="lowerRoman"/>
      <w:lvlText w:val="%3."/>
      <w:lvlJc w:val="right"/>
      <w:pPr>
        <w:ind w:left="2160" w:hanging="180"/>
      </w:pPr>
    </w:lvl>
    <w:lvl w:ilvl="3" w:tplc="84CC25F8" w:tentative="1">
      <w:start w:val="1"/>
      <w:numFmt w:val="decimal"/>
      <w:lvlText w:val="%4."/>
      <w:lvlJc w:val="left"/>
      <w:pPr>
        <w:ind w:left="2880" w:hanging="360"/>
      </w:pPr>
    </w:lvl>
    <w:lvl w:ilvl="4" w:tplc="E5E2BFDA" w:tentative="1">
      <w:start w:val="1"/>
      <w:numFmt w:val="lowerLetter"/>
      <w:lvlText w:val="%5."/>
      <w:lvlJc w:val="left"/>
      <w:pPr>
        <w:ind w:left="3600" w:hanging="360"/>
      </w:pPr>
    </w:lvl>
    <w:lvl w:ilvl="5" w:tplc="A7805ADC" w:tentative="1">
      <w:start w:val="1"/>
      <w:numFmt w:val="lowerRoman"/>
      <w:lvlText w:val="%6."/>
      <w:lvlJc w:val="right"/>
      <w:pPr>
        <w:ind w:left="4320" w:hanging="180"/>
      </w:pPr>
    </w:lvl>
    <w:lvl w:ilvl="6" w:tplc="18200398" w:tentative="1">
      <w:start w:val="1"/>
      <w:numFmt w:val="decimal"/>
      <w:lvlText w:val="%7."/>
      <w:lvlJc w:val="left"/>
      <w:pPr>
        <w:ind w:left="5040" w:hanging="360"/>
      </w:pPr>
    </w:lvl>
    <w:lvl w:ilvl="7" w:tplc="53E60FE0" w:tentative="1">
      <w:start w:val="1"/>
      <w:numFmt w:val="lowerLetter"/>
      <w:lvlText w:val="%8."/>
      <w:lvlJc w:val="left"/>
      <w:pPr>
        <w:ind w:left="5760" w:hanging="360"/>
      </w:pPr>
    </w:lvl>
    <w:lvl w:ilvl="8" w:tplc="4482B674" w:tentative="1">
      <w:start w:val="1"/>
      <w:numFmt w:val="lowerRoman"/>
      <w:lvlText w:val="%9."/>
      <w:lvlJc w:val="right"/>
      <w:pPr>
        <w:ind w:left="6480" w:hanging="180"/>
      </w:pPr>
    </w:lvl>
  </w:abstractNum>
  <w:abstractNum w:abstractNumId="30" w15:restartNumberingAfterBreak="0">
    <w:nsid w:val="423A5FAE"/>
    <w:multiLevelType w:val="hybridMultilevel"/>
    <w:tmpl w:val="F9BAF004"/>
    <w:lvl w:ilvl="0" w:tplc="C69244EE">
      <w:start w:val="1"/>
      <w:numFmt w:val="decimal"/>
      <w:lvlText w:val="3.7.%1."/>
      <w:lvlJc w:val="left"/>
      <w:pPr>
        <w:ind w:left="1429" w:hanging="360"/>
      </w:pPr>
      <w:rPr>
        <w:rFonts w:hint="default"/>
      </w:rPr>
    </w:lvl>
    <w:lvl w:ilvl="1" w:tplc="BB52D2C2">
      <w:start w:val="1"/>
      <w:numFmt w:val="lowerLetter"/>
      <w:lvlText w:val="%2."/>
      <w:lvlJc w:val="left"/>
      <w:pPr>
        <w:ind w:left="1440" w:hanging="360"/>
      </w:pPr>
    </w:lvl>
    <w:lvl w:ilvl="2" w:tplc="D222E7D8">
      <w:start w:val="1"/>
      <w:numFmt w:val="lowerRoman"/>
      <w:lvlText w:val="%3."/>
      <w:lvlJc w:val="right"/>
      <w:pPr>
        <w:ind w:left="2160" w:hanging="180"/>
      </w:pPr>
    </w:lvl>
    <w:lvl w:ilvl="3" w:tplc="044AC5CE" w:tentative="1">
      <w:start w:val="1"/>
      <w:numFmt w:val="decimal"/>
      <w:lvlText w:val="%4."/>
      <w:lvlJc w:val="left"/>
      <w:pPr>
        <w:ind w:left="2880" w:hanging="360"/>
      </w:pPr>
    </w:lvl>
    <w:lvl w:ilvl="4" w:tplc="ECA065B4" w:tentative="1">
      <w:start w:val="1"/>
      <w:numFmt w:val="lowerLetter"/>
      <w:lvlText w:val="%5."/>
      <w:lvlJc w:val="left"/>
      <w:pPr>
        <w:ind w:left="3600" w:hanging="360"/>
      </w:pPr>
    </w:lvl>
    <w:lvl w:ilvl="5" w:tplc="43685D4E" w:tentative="1">
      <w:start w:val="1"/>
      <w:numFmt w:val="lowerRoman"/>
      <w:lvlText w:val="%6."/>
      <w:lvlJc w:val="right"/>
      <w:pPr>
        <w:ind w:left="4320" w:hanging="180"/>
      </w:pPr>
    </w:lvl>
    <w:lvl w:ilvl="6" w:tplc="D3A291B2" w:tentative="1">
      <w:start w:val="1"/>
      <w:numFmt w:val="decimal"/>
      <w:lvlText w:val="%7."/>
      <w:lvlJc w:val="left"/>
      <w:pPr>
        <w:ind w:left="5040" w:hanging="360"/>
      </w:pPr>
    </w:lvl>
    <w:lvl w:ilvl="7" w:tplc="F7ECC8B2" w:tentative="1">
      <w:start w:val="1"/>
      <w:numFmt w:val="lowerLetter"/>
      <w:lvlText w:val="%8."/>
      <w:lvlJc w:val="left"/>
      <w:pPr>
        <w:ind w:left="5760" w:hanging="360"/>
      </w:pPr>
    </w:lvl>
    <w:lvl w:ilvl="8" w:tplc="F650F09A" w:tentative="1">
      <w:start w:val="1"/>
      <w:numFmt w:val="lowerRoman"/>
      <w:lvlText w:val="%9."/>
      <w:lvlJc w:val="right"/>
      <w:pPr>
        <w:ind w:left="6480" w:hanging="180"/>
      </w:pPr>
    </w:lvl>
  </w:abstractNum>
  <w:abstractNum w:abstractNumId="31" w15:restartNumberingAfterBreak="0">
    <w:nsid w:val="451507AF"/>
    <w:multiLevelType w:val="hybridMultilevel"/>
    <w:tmpl w:val="F8F43312"/>
    <w:lvl w:ilvl="0" w:tplc="AEA0DBB6">
      <w:start w:val="1"/>
      <w:numFmt w:val="decimal"/>
      <w:lvlText w:val="%1."/>
      <w:lvlJc w:val="left"/>
      <w:pPr>
        <w:ind w:left="685" w:firstLine="325"/>
      </w:pPr>
    </w:lvl>
    <w:lvl w:ilvl="1" w:tplc="846CCBEC">
      <w:start w:val="1"/>
      <w:numFmt w:val="lowerLetter"/>
      <w:lvlText w:val="%2."/>
      <w:lvlJc w:val="left"/>
      <w:pPr>
        <w:ind w:left="1405" w:firstLine="1045"/>
      </w:pPr>
    </w:lvl>
    <w:lvl w:ilvl="2" w:tplc="AE708B64">
      <w:start w:val="1"/>
      <w:numFmt w:val="lowerRoman"/>
      <w:lvlText w:val="%3."/>
      <w:lvlJc w:val="right"/>
      <w:pPr>
        <w:ind w:left="2125" w:firstLine="1945"/>
      </w:pPr>
    </w:lvl>
    <w:lvl w:ilvl="3" w:tplc="EA8C8CB4">
      <w:start w:val="1"/>
      <w:numFmt w:val="decimal"/>
      <w:lvlText w:val="%4."/>
      <w:lvlJc w:val="left"/>
      <w:pPr>
        <w:ind w:left="2845" w:firstLine="2485"/>
      </w:pPr>
    </w:lvl>
    <w:lvl w:ilvl="4" w:tplc="55B2F85C">
      <w:start w:val="1"/>
      <w:numFmt w:val="lowerLetter"/>
      <w:lvlText w:val="%5."/>
      <w:lvlJc w:val="left"/>
      <w:pPr>
        <w:ind w:left="3565" w:firstLine="3205"/>
      </w:pPr>
    </w:lvl>
    <w:lvl w:ilvl="5" w:tplc="981CD590">
      <w:start w:val="1"/>
      <w:numFmt w:val="lowerRoman"/>
      <w:lvlText w:val="%6."/>
      <w:lvlJc w:val="right"/>
      <w:pPr>
        <w:ind w:left="4285" w:firstLine="4105"/>
      </w:pPr>
    </w:lvl>
    <w:lvl w:ilvl="6" w:tplc="B23A0950">
      <w:start w:val="1"/>
      <w:numFmt w:val="decimal"/>
      <w:lvlText w:val="%7."/>
      <w:lvlJc w:val="left"/>
      <w:pPr>
        <w:ind w:left="5005" w:firstLine="4645"/>
      </w:pPr>
    </w:lvl>
    <w:lvl w:ilvl="7" w:tplc="B282CA20">
      <w:start w:val="1"/>
      <w:numFmt w:val="lowerLetter"/>
      <w:lvlText w:val="%8."/>
      <w:lvlJc w:val="left"/>
      <w:pPr>
        <w:ind w:left="5725" w:firstLine="5365"/>
      </w:pPr>
    </w:lvl>
    <w:lvl w:ilvl="8" w:tplc="D7BE2538">
      <w:start w:val="1"/>
      <w:numFmt w:val="lowerRoman"/>
      <w:lvlText w:val="%9."/>
      <w:lvlJc w:val="right"/>
      <w:pPr>
        <w:ind w:left="6445" w:firstLine="6265"/>
      </w:pPr>
    </w:lvl>
  </w:abstractNum>
  <w:abstractNum w:abstractNumId="32" w15:restartNumberingAfterBreak="0">
    <w:nsid w:val="46A32EF8"/>
    <w:multiLevelType w:val="hybridMultilevel"/>
    <w:tmpl w:val="44D4FF46"/>
    <w:lvl w:ilvl="0" w:tplc="F0E401A6">
      <w:start w:val="1"/>
      <w:numFmt w:val="decimal"/>
      <w:lvlText w:val="3.8.%1."/>
      <w:lvlJc w:val="left"/>
      <w:pPr>
        <w:ind w:left="1429" w:hanging="360"/>
      </w:pPr>
      <w:rPr>
        <w:rFonts w:hint="default"/>
      </w:rPr>
    </w:lvl>
    <w:lvl w:ilvl="1" w:tplc="BF860354">
      <w:start w:val="1"/>
      <w:numFmt w:val="decimal"/>
      <w:lvlText w:val="%2."/>
      <w:lvlJc w:val="left"/>
      <w:pPr>
        <w:ind w:left="927" w:hanging="360"/>
      </w:pPr>
    </w:lvl>
    <w:lvl w:ilvl="2" w:tplc="FBDCB086">
      <w:start w:val="1"/>
      <w:numFmt w:val="lowerRoman"/>
      <w:lvlText w:val="%3."/>
      <w:lvlJc w:val="right"/>
      <w:pPr>
        <w:ind w:left="2160" w:hanging="180"/>
      </w:pPr>
    </w:lvl>
    <w:lvl w:ilvl="3" w:tplc="B5366C04" w:tentative="1">
      <w:start w:val="1"/>
      <w:numFmt w:val="decimal"/>
      <w:lvlText w:val="%4."/>
      <w:lvlJc w:val="left"/>
      <w:pPr>
        <w:ind w:left="2880" w:hanging="360"/>
      </w:pPr>
    </w:lvl>
    <w:lvl w:ilvl="4" w:tplc="2D6CEF6C" w:tentative="1">
      <w:start w:val="1"/>
      <w:numFmt w:val="lowerLetter"/>
      <w:lvlText w:val="%5."/>
      <w:lvlJc w:val="left"/>
      <w:pPr>
        <w:ind w:left="3600" w:hanging="360"/>
      </w:pPr>
    </w:lvl>
    <w:lvl w:ilvl="5" w:tplc="8A56722A" w:tentative="1">
      <w:start w:val="1"/>
      <w:numFmt w:val="lowerRoman"/>
      <w:lvlText w:val="%6."/>
      <w:lvlJc w:val="right"/>
      <w:pPr>
        <w:ind w:left="4320" w:hanging="180"/>
      </w:pPr>
    </w:lvl>
    <w:lvl w:ilvl="6" w:tplc="2B44483E" w:tentative="1">
      <w:start w:val="1"/>
      <w:numFmt w:val="decimal"/>
      <w:lvlText w:val="%7."/>
      <w:lvlJc w:val="left"/>
      <w:pPr>
        <w:ind w:left="5040" w:hanging="360"/>
      </w:pPr>
    </w:lvl>
    <w:lvl w:ilvl="7" w:tplc="FD20654C" w:tentative="1">
      <w:start w:val="1"/>
      <w:numFmt w:val="lowerLetter"/>
      <w:lvlText w:val="%8."/>
      <w:lvlJc w:val="left"/>
      <w:pPr>
        <w:ind w:left="5760" w:hanging="360"/>
      </w:pPr>
    </w:lvl>
    <w:lvl w:ilvl="8" w:tplc="8D14DFDE"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092C1EB4">
      <w:start w:val="1"/>
      <w:numFmt w:val="decimal"/>
      <w:lvlText w:val="%1)"/>
      <w:lvlJc w:val="left"/>
      <w:pPr>
        <w:tabs>
          <w:tab w:val="num" w:pos="720"/>
        </w:tabs>
        <w:ind w:left="720" w:hanging="360"/>
      </w:pPr>
      <w:rPr>
        <w:rFonts w:hint="default"/>
        <w:b w:val="0"/>
        <w:i w:val="0"/>
      </w:rPr>
    </w:lvl>
    <w:lvl w:ilvl="1" w:tplc="6960E30C">
      <w:start w:val="1"/>
      <w:numFmt w:val="bullet"/>
      <w:lvlText w:val="o"/>
      <w:lvlJc w:val="left"/>
      <w:pPr>
        <w:tabs>
          <w:tab w:val="num" w:pos="1440"/>
        </w:tabs>
        <w:ind w:left="1440" w:hanging="360"/>
      </w:pPr>
      <w:rPr>
        <w:rFonts w:ascii="Courier New" w:hAnsi="Courier New" w:cs="Courier New" w:hint="default"/>
      </w:rPr>
    </w:lvl>
    <w:lvl w:ilvl="2" w:tplc="E90C32E0">
      <w:start w:val="1"/>
      <w:numFmt w:val="bullet"/>
      <w:lvlText w:val=""/>
      <w:lvlJc w:val="left"/>
      <w:pPr>
        <w:tabs>
          <w:tab w:val="num" w:pos="2160"/>
        </w:tabs>
        <w:ind w:left="2160" w:hanging="360"/>
      </w:pPr>
      <w:rPr>
        <w:rFonts w:ascii="Wingdings" w:hAnsi="Wingdings" w:hint="default"/>
      </w:rPr>
    </w:lvl>
    <w:lvl w:ilvl="3" w:tplc="3FF879BC" w:tentative="1">
      <w:start w:val="1"/>
      <w:numFmt w:val="bullet"/>
      <w:lvlText w:val=""/>
      <w:lvlJc w:val="left"/>
      <w:pPr>
        <w:tabs>
          <w:tab w:val="num" w:pos="2880"/>
        </w:tabs>
        <w:ind w:left="2880" w:hanging="360"/>
      </w:pPr>
      <w:rPr>
        <w:rFonts w:ascii="Symbol" w:hAnsi="Symbol" w:hint="default"/>
      </w:rPr>
    </w:lvl>
    <w:lvl w:ilvl="4" w:tplc="A8CACEF0" w:tentative="1">
      <w:start w:val="1"/>
      <w:numFmt w:val="bullet"/>
      <w:lvlText w:val="o"/>
      <w:lvlJc w:val="left"/>
      <w:pPr>
        <w:tabs>
          <w:tab w:val="num" w:pos="3600"/>
        </w:tabs>
        <w:ind w:left="3600" w:hanging="360"/>
      </w:pPr>
      <w:rPr>
        <w:rFonts w:ascii="Courier New" w:hAnsi="Courier New" w:cs="Courier New" w:hint="default"/>
      </w:rPr>
    </w:lvl>
    <w:lvl w:ilvl="5" w:tplc="4FB8973C" w:tentative="1">
      <w:start w:val="1"/>
      <w:numFmt w:val="bullet"/>
      <w:lvlText w:val=""/>
      <w:lvlJc w:val="left"/>
      <w:pPr>
        <w:tabs>
          <w:tab w:val="num" w:pos="4320"/>
        </w:tabs>
        <w:ind w:left="4320" w:hanging="360"/>
      </w:pPr>
      <w:rPr>
        <w:rFonts w:ascii="Wingdings" w:hAnsi="Wingdings" w:hint="default"/>
      </w:rPr>
    </w:lvl>
    <w:lvl w:ilvl="6" w:tplc="4F168CB8" w:tentative="1">
      <w:start w:val="1"/>
      <w:numFmt w:val="bullet"/>
      <w:lvlText w:val=""/>
      <w:lvlJc w:val="left"/>
      <w:pPr>
        <w:tabs>
          <w:tab w:val="num" w:pos="5040"/>
        </w:tabs>
        <w:ind w:left="5040" w:hanging="360"/>
      </w:pPr>
      <w:rPr>
        <w:rFonts w:ascii="Symbol" w:hAnsi="Symbol" w:hint="default"/>
      </w:rPr>
    </w:lvl>
    <w:lvl w:ilvl="7" w:tplc="E73C6A52" w:tentative="1">
      <w:start w:val="1"/>
      <w:numFmt w:val="bullet"/>
      <w:lvlText w:val="o"/>
      <w:lvlJc w:val="left"/>
      <w:pPr>
        <w:tabs>
          <w:tab w:val="num" w:pos="5760"/>
        </w:tabs>
        <w:ind w:left="5760" w:hanging="360"/>
      </w:pPr>
      <w:rPr>
        <w:rFonts w:ascii="Courier New" w:hAnsi="Courier New" w:cs="Courier New" w:hint="default"/>
      </w:rPr>
    </w:lvl>
    <w:lvl w:ilvl="8" w:tplc="2F9CB9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15747672">
      <w:start w:val="1"/>
      <w:numFmt w:val="decimal"/>
      <w:lvlText w:val="1.4.%1."/>
      <w:lvlJc w:val="left"/>
      <w:pPr>
        <w:ind w:left="1429" w:hanging="360"/>
      </w:pPr>
      <w:rPr>
        <w:rFonts w:hint="default"/>
      </w:rPr>
    </w:lvl>
    <w:lvl w:ilvl="1" w:tplc="782A67B4" w:tentative="1">
      <w:start w:val="1"/>
      <w:numFmt w:val="lowerLetter"/>
      <w:lvlText w:val="%2."/>
      <w:lvlJc w:val="left"/>
      <w:pPr>
        <w:ind w:left="2149" w:hanging="360"/>
      </w:pPr>
    </w:lvl>
    <w:lvl w:ilvl="2" w:tplc="E7A2B27A" w:tentative="1">
      <w:start w:val="1"/>
      <w:numFmt w:val="lowerRoman"/>
      <w:lvlText w:val="%3."/>
      <w:lvlJc w:val="right"/>
      <w:pPr>
        <w:ind w:left="2869" w:hanging="180"/>
      </w:pPr>
    </w:lvl>
    <w:lvl w:ilvl="3" w:tplc="71F65EFA" w:tentative="1">
      <w:start w:val="1"/>
      <w:numFmt w:val="decimal"/>
      <w:lvlText w:val="%4."/>
      <w:lvlJc w:val="left"/>
      <w:pPr>
        <w:ind w:left="3589" w:hanging="360"/>
      </w:pPr>
    </w:lvl>
    <w:lvl w:ilvl="4" w:tplc="F294DACC" w:tentative="1">
      <w:start w:val="1"/>
      <w:numFmt w:val="lowerLetter"/>
      <w:lvlText w:val="%5."/>
      <w:lvlJc w:val="left"/>
      <w:pPr>
        <w:ind w:left="4309" w:hanging="360"/>
      </w:pPr>
    </w:lvl>
    <w:lvl w:ilvl="5" w:tplc="6A2CAF30" w:tentative="1">
      <w:start w:val="1"/>
      <w:numFmt w:val="lowerRoman"/>
      <w:lvlText w:val="%6."/>
      <w:lvlJc w:val="right"/>
      <w:pPr>
        <w:ind w:left="5029" w:hanging="180"/>
      </w:pPr>
    </w:lvl>
    <w:lvl w:ilvl="6" w:tplc="32EAAEC2" w:tentative="1">
      <w:start w:val="1"/>
      <w:numFmt w:val="decimal"/>
      <w:lvlText w:val="%7."/>
      <w:lvlJc w:val="left"/>
      <w:pPr>
        <w:ind w:left="5749" w:hanging="360"/>
      </w:pPr>
    </w:lvl>
    <w:lvl w:ilvl="7" w:tplc="D090DC04" w:tentative="1">
      <w:start w:val="1"/>
      <w:numFmt w:val="lowerLetter"/>
      <w:lvlText w:val="%8."/>
      <w:lvlJc w:val="left"/>
      <w:pPr>
        <w:ind w:left="6469" w:hanging="360"/>
      </w:pPr>
    </w:lvl>
    <w:lvl w:ilvl="8" w:tplc="2CE6F86C"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E3B06B6A">
      <w:start w:val="1"/>
      <w:numFmt w:val="decimal"/>
      <w:lvlText w:val="%1."/>
      <w:lvlJc w:val="left"/>
      <w:pPr>
        <w:ind w:left="1440" w:hanging="360"/>
      </w:pPr>
      <w:rPr>
        <w:rFonts w:hint="default"/>
      </w:rPr>
    </w:lvl>
    <w:lvl w:ilvl="1" w:tplc="59BAB7FA" w:tentative="1">
      <w:start w:val="1"/>
      <w:numFmt w:val="lowerLetter"/>
      <w:lvlText w:val="%2."/>
      <w:lvlJc w:val="left"/>
      <w:pPr>
        <w:ind w:left="2160" w:hanging="360"/>
      </w:pPr>
    </w:lvl>
    <w:lvl w:ilvl="2" w:tplc="A28EB800" w:tentative="1">
      <w:start w:val="1"/>
      <w:numFmt w:val="lowerRoman"/>
      <w:lvlText w:val="%3."/>
      <w:lvlJc w:val="right"/>
      <w:pPr>
        <w:ind w:left="2880" w:hanging="180"/>
      </w:pPr>
    </w:lvl>
    <w:lvl w:ilvl="3" w:tplc="47760672" w:tentative="1">
      <w:start w:val="1"/>
      <w:numFmt w:val="decimal"/>
      <w:lvlText w:val="%4."/>
      <w:lvlJc w:val="left"/>
      <w:pPr>
        <w:ind w:left="3600" w:hanging="360"/>
      </w:pPr>
    </w:lvl>
    <w:lvl w:ilvl="4" w:tplc="98F470EC" w:tentative="1">
      <w:start w:val="1"/>
      <w:numFmt w:val="lowerLetter"/>
      <w:lvlText w:val="%5."/>
      <w:lvlJc w:val="left"/>
      <w:pPr>
        <w:ind w:left="4320" w:hanging="360"/>
      </w:pPr>
    </w:lvl>
    <w:lvl w:ilvl="5" w:tplc="AE6615BC" w:tentative="1">
      <w:start w:val="1"/>
      <w:numFmt w:val="lowerRoman"/>
      <w:lvlText w:val="%6."/>
      <w:lvlJc w:val="right"/>
      <w:pPr>
        <w:ind w:left="5040" w:hanging="180"/>
      </w:pPr>
    </w:lvl>
    <w:lvl w:ilvl="6" w:tplc="4F48D212" w:tentative="1">
      <w:start w:val="1"/>
      <w:numFmt w:val="decimal"/>
      <w:lvlText w:val="%7."/>
      <w:lvlJc w:val="left"/>
      <w:pPr>
        <w:ind w:left="5760" w:hanging="360"/>
      </w:pPr>
    </w:lvl>
    <w:lvl w:ilvl="7" w:tplc="8EDC2110" w:tentative="1">
      <w:start w:val="1"/>
      <w:numFmt w:val="lowerLetter"/>
      <w:lvlText w:val="%8."/>
      <w:lvlJc w:val="left"/>
      <w:pPr>
        <w:ind w:left="6480" w:hanging="360"/>
      </w:pPr>
    </w:lvl>
    <w:lvl w:ilvl="8" w:tplc="BEF8E31E" w:tentative="1">
      <w:start w:val="1"/>
      <w:numFmt w:val="lowerRoman"/>
      <w:lvlText w:val="%9."/>
      <w:lvlJc w:val="right"/>
      <w:pPr>
        <w:ind w:left="7200" w:hanging="180"/>
      </w:pPr>
    </w:lvl>
  </w:abstractNum>
  <w:abstractNum w:abstractNumId="36" w15:restartNumberingAfterBreak="0">
    <w:nsid w:val="5D0C728D"/>
    <w:multiLevelType w:val="hybridMultilevel"/>
    <w:tmpl w:val="D7FC81D8"/>
    <w:lvl w:ilvl="0" w:tplc="75A0DBAE">
      <w:start w:val="1"/>
      <w:numFmt w:val="decimal"/>
      <w:lvlText w:val="%1)"/>
      <w:lvlJc w:val="left"/>
      <w:pPr>
        <w:ind w:left="1211" w:hanging="360"/>
      </w:pPr>
    </w:lvl>
    <w:lvl w:ilvl="1" w:tplc="6660FC02" w:tentative="1">
      <w:start w:val="1"/>
      <w:numFmt w:val="lowerLetter"/>
      <w:lvlText w:val="%2."/>
      <w:lvlJc w:val="left"/>
      <w:pPr>
        <w:ind w:left="1931" w:hanging="360"/>
      </w:pPr>
    </w:lvl>
    <w:lvl w:ilvl="2" w:tplc="87BEECBC" w:tentative="1">
      <w:start w:val="1"/>
      <w:numFmt w:val="lowerRoman"/>
      <w:lvlText w:val="%3."/>
      <w:lvlJc w:val="right"/>
      <w:pPr>
        <w:ind w:left="2651" w:hanging="180"/>
      </w:pPr>
    </w:lvl>
    <w:lvl w:ilvl="3" w:tplc="8786B5B2" w:tentative="1">
      <w:start w:val="1"/>
      <w:numFmt w:val="decimal"/>
      <w:lvlText w:val="%4."/>
      <w:lvlJc w:val="left"/>
      <w:pPr>
        <w:ind w:left="3371" w:hanging="360"/>
      </w:pPr>
    </w:lvl>
    <w:lvl w:ilvl="4" w:tplc="F7366418" w:tentative="1">
      <w:start w:val="1"/>
      <w:numFmt w:val="lowerLetter"/>
      <w:lvlText w:val="%5."/>
      <w:lvlJc w:val="left"/>
      <w:pPr>
        <w:ind w:left="4091" w:hanging="360"/>
      </w:pPr>
    </w:lvl>
    <w:lvl w:ilvl="5" w:tplc="889098AE" w:tentative="1">
      <w:start w:val="1"/>
      <w:numFmt w:val="lowerRoman"/>
      <w:lvlText w:val="%6."/>
      <w:lvlJc w:val="right"/>
      <w:pPr>
        <w:ind w:left="4811" w:hanging="180"/>
      </w:pPr>
    </w:lvl>
    <w:lvl w:ilvl="6" w:tplc="EEA6EC42" w:tentative="1">
      <w:start w:val="1"/>
      <w:numFmt w:val="decimal"/>
      <w:lvlText w:val="%7."/>
      <w:lvlJc w:val="left"/>
      <w:pPr>
        <w:ind w:left="5531" w:hanging="360"/>
      </w:pPr>
    </w:lvl>
    <w:lvl w:ilvl="7" w:tplc="54D26450" w:tentative="1">
      <w:start w:val="1"/>
      <w:numFmt w:val="lowerLetter"/>
      <w:lvlText w:val="%8."/>
      <w:lvlJc w:val="left"/>
      <w:pPr>
        <w:ind w:left="6251" w:hanging="360"/>
      </w:pPr>
    </w:lvl>
    <w:lvl w:ilvl="8" w:tplc="BA6AEBCC" w:tentative="1">
      <w:start w:val="1"/>
      <w:numFmt w:val="lowerRoman"/>
      <w:lvlText w:val="%9."/>
      <w:lvlJc w:val="right"/>
      <w:pPr>
        <w:ind w:left="6971" w:hanging="180"/>
      </w:pPr>
    </w:lvl>
  </w:abstractNum>
  <w:abstractNum w:abstractNumId="37" w15:restartNumberingAfterBreak="0">
    <w:nsid w:val="5E203EFA"/>
    <w:multiLevelType w:val="multilevel"/>
    <w:tmpl w:val="EACC491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FA12CD"/>
    <w:multiLevelType w:val="hybridMultilevel"/>
    <w:tmpl w:val="D9B0B0B2"/>
    <w:lvl w:ilvl="0" w:tplc="64AED440">
      <w:start w:val="1"/>
      <w:numFmt w:val="decimal"/>
      <w:lvlText w:val="%1."/>
      <w:lvlJc w:val="left"/>
      <w:pPr>
        <w:ind w:left="720" w:hanging="360"/>
      </w:pPr>
    </w:lvl>
    <w:lvl w:ilvl="1" w:tplc="15825C58">
      <w:start w:val="1"/>
      <w:numFmt w:val="lowerLetter"/>
      <w:lvlText w:val="%2."/>
      <w:lvlJc w:val="left"/>
      <w:pPr>
        <w:ind w:left="1440" w:hanging="360"/>
      </w:pPr>
    </w:lvl>
    <w:lvl w:ilvl="2" w:tplc="0630CC58">
      <w:start w:val="1"/>
      <w:numFmt w:val="lowerRoman"/>
      <w:lvlText w:val="%3."/>
      <w:lvlJc w:val="right"/>
      <w:pPr>
        <w:ind w:left="2160" w:hanging="180"/>
      </w:pPr>
    </w:lvl>
    <w:lvl w:ilvl="3" w:tplc="C65C37E6">
      <w:start w:val="1"/>
      <w:numFmt w:val="decimal"/>
      <w:lvlText w:val="%4."/>
      <w:lvlJc w:val="left"/>
      <w:pPr>
        <w:ind w:left="2880" w:hanging="360"/>
      </w:pPr>
    </w:lvl>
    <w:lvl w:ilvl="4" w:tplc="CD70E5DE">
      <w:start w:val="1"/>
      <w:numFmt w:val="lowerLetter"/>
      <w:lvlText w:val="%5."/>
      <w:lvlJc w:val="left"/>
      <w:pPr>
        <w:ind w:left="3600" w:hanging="360"/>
      </w:pPr>
    </w:lvl>
    <w:lvl w:ilvl="5" w:tplc="17324C64">
      <w:start w:val="1"/>
      <w:numFmt w:val="lowerRoman"/>
      <w:lvlText w:val="%6."/>
      <w:lvlJc w:val="right"/>
      <w:pPr>
        <w:ind w:left="4320" w:hanging="180"/>
      </w:pPr>
    </w:lvl>
    <w:lvl w:ilvl="6" w:tplc="FE54A060">
      <w:start w:val="1"/>
      <w:numFmt w:val="decimal"/>
      <w:lvlText w:val="%7."/>
      <w:lvlJc w:val="left"/>
      <w:pPr>
        <w:ind w:left="5040" w:hanging="360"/>
      </w:pPr>
    </w:lvl>
    <w:lvl w:ilvl="7" w:tplc="29DEB718">
      <w:start w:val="1"/>
      <w:numFmt w:val="lowerLetter"/>
      <w:lvlText w:val="%8."/>
      <w:lvlJc w:val="left"/>
      <w:pPr>
        <w:ind w:left="5760" w:hanging="360"/>
      </w:pPr>
    </w:lvl>
    <w:lvl w:ilvl="8" w:tplc="848EC162">
      <w:start w:val="1"/>
      <w:numFmt w:val="lowerRoman"/>
      <w:lvlText w:val="%9."/>
      <w:lvlJc w:val="right"/>
      <w:pPr>
        <w:ind w:left="6480" w:hanging="180"/>
      </w:pPr>
    </w:lvl>
  </w:abstractNum>
  <w:abstractNum w:abstractNumId="40" w15:restartNumberingAfterBreak="0">
    <w:nsid w:val="61BF1591"/>
    <w:multiLevelType w:val="hybridMultilevel"/>
    <w:tmpl w:val="AA2A7E2C"/>
    <w:lvl w:ilvl="0" w:tplc="60D8DD2C">
      <w:start w:val="1"/>
      <w:numFmt w:val="decimal"/>
      <w:lvlText w:val="%1."/>
      <w:lvlJc w:val="left"/>
      <w:pPr>
        <w:ind w:left="1842" w:hanging="1128"/>
      </w:pPr>
      <w:rPr>
        <w:rFonts w:hint="default"/>
      </w:rPr>
    </w:lvl>
    <w:lvl w:ilvl="1" w:tplc="692C42DE" w:tentative="1">
      <w:start w:val="1"/>
      <w:numFmt w:val="lowerLetter"/>
      <w:lvlText w:val="%2."/>
      <w:lvlJc w:val="left"/>
      <w:pPr>
        <w:ind w:left="1794" w:hanging="360"/>
      </w:pPr>
    </w:lvl>
    <w:lvl w:ilvl="2" w:tplc="9DD6A342" w:tentative="1">
      <w:start w:val="1"/>
      <w:numFmt w:val="lowerRoman"/>
      <w:lvlText w:val="%3."/>
      <w:lvlJc w:val="right"/>
      <w:pPr>
        <w:ind w:left="2514" w:hanging="180"/>
      </w:pPr>
    </w:lvl>
    <w:lvl w:ilvl="3" w:tplc="CDB2BE54" w:tentative="1">
      <w:start w:val="1"/>
      <w:numFmt w:val="decimal"/>
      <w:lvlText w:val="%4."/>
      <w:lvlJc w:val="left"/>
      <w:pPr>
        <w:ind w:left="3234" w:hanging="360"/>
      </w:pPr>
    </w:lvl>
    <w:lvl w:ilvl="4" w:tplc="52AE2C40" w:tentative="1">
      <w:start w:val="1"/>
      <w:numFmt w:val="lowerLetter"/>
      <w:lvlText w:val="%5."/>
      <w:lvlJc w:val="left"/>
      <w:pPr>
        <w:ind w:left="3954" w:hanging="360"/>
      </w:pPr>
    </w:lvl>
    <w:lvl w:ilvl="5" w:tplc="0F4ACC72" w:tentative="1">
      <w:start w:val="1"/>
      <w:numFmt w:val="lowerRoman"/>
      <w:lvlText w:val="%6."/>
      <w:lvlJc w:val="right"/>
      <w:pPr>
        <w:ind w:left="4674" w:hanging="180"/>
      </w:pPr>
    </w:lvl>
    <w:lvl w:ilvl="6" w:tplc="CEE01650" w:tentative="1">
      <w:start w:val="1"/>
      <w:numFmt w:val="decimal"/>
      <w:lvlText w:val="%7."/>
      <w:lvlJc w:val="left"/>
      <w:pPr>
        <w:ind w:left="5394" w:hanging="360"/>
      </w:pPr>
    </w:lvl>
    <w:lvl w:ilvl="7" w:tplc="727C8F32" w:tentative="1">
      <w:start w:val="1"/>
      <w:numFmt w:val="lowerLetter"/>
      <w:lvlText w:val="%8."/>
      <w:lvlJc w:val="left"/>
      <w:pPr>
        <w:ind w:left="6114" w:hanging="360"/>
      </w:pPr>
    </w:lvl>
    <w:lvl w:ilvl="8" w:tplc="00AAD87E"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21D8A33C">
      <w:start w:val="1"/>
      <w:numFmt w:val="decimal"/>
      <w:lvlText w:val="3.4.%1."/>
      <w:lvlJc w:val="left"/>
      <w:pPr>
        <w:ind w:left="2204" w:hanging="360"/>
      </w:pPr>
      <w:rPr>
        <w:rFonts w:hint="default"/>
      </w:rPr>
    </w:lvl>
    <w:lvl w:ilvl="1" w:tplc="D5FE059A">
      <w:start w:val="1"/>
      <w:numFmt w:val="decimal"/>
      <w:lvlText w:val="%2."/>
      <w:lvlJc w:val="left"/>
      <w:pPr>
        <w:ind w:left="1440" w:hanging="360"/>
      </w:pPr>
      <w:rPr>
        <w:rFonts w:hint="default"/>
      </w:rPr>
    </w:lvl>
    <w:lvl w:ilvl="2" w:tplc="4EC8A8CC">
      <w:start w:val="1"/>
      <w:numFmt w:val="decimal"/>
      <w:lvlText w:val="2.6.%3."/>
      <w:lvlJc w:val="left"/>
      <w:pPr>
        <w:ind w:left="2160" w:hanging="180"/>
      </w:pPr>
      <w:rPr>
        <w:rFonts w:hint="default"/>
      </w:rPr>
    </w:lvl>
    <w:lvl w:ilvl="3" w:tplc="1DC8D004" w:tentative="1">
      <w:start w:val="1"/>
      <w:numFmt w:val="decimal"/>
      <w:lvlText w:val="%4."/>
      <w:lvlJc w:val="left"/>
      <w:pPr>
        <w:ind w:left="2880" w:hanging="360"/>
      </w:pPr>
    </w:lvl>
    <w:lvl w:ilvl="4" w:tplc="E8745882" w:tentative="1">
      <w:start w:val="1"/>
      <w:numFmt w:val="lowerLetter"/>
      <w:lvlText w:val="%5."/>
      <w:lvlJc w:val="left"/>
      <w:pPr>
        <w:ind w:left="3600" w:hanging="360"/>
      </w:pPr>
    </w:lvl>
    <w:lvl w:ilvl="5" w:tplc="02D04BDC" w:tentative="1">
      <w:start w:val="1"/>
      <w:numFmt w:val="lowerRoman"/>
      <w:lvlText w:val="%6."/>
      <w:lvlJc w:val="right"/>
      <w:pPr>
        <w:ind w:left="4320" w:hanging="180"/>
      </w:pPr>
    </w:lvl>
    <w:lvl w:ilvl="6" w:tplc="91B688E8" w:tentative="1">
      <w:start w:val="1"/>
      <w:numFmt w:val="decimal"/>
      <w:lvlText w:val="%7."/>
      <w:lvlJc w:val="left"/>
      <w:pPr>
        <w:ind w:left="5040" w:hanging="360"/>
      </w:pPr>
    </w:lvl>
    <w:lvl w:ilvl="7" w:tplc="D402E6FC" w:tentative="1">
      <w:start w:val="1"/>
      <w:numFmt w:val="lowerLetter"/>
      <w:lvlText w:val="%8."/>
      <w:lvlJc w:val="left"/>
      <w:pPr>
        <w:ind w:left="5760" w:hanging="360"/>
      </w:pPr>
    </w:lvl>
    <w:lvl w:ilvl="8" w:tplc="E39C938A" w:tentative="1">
      <w:start w:val="1"/>
      <w:numFmt w:val="lowerRoman"/>
      <w:lvlText w:val="%9."/>
      <w:lvlJc w:val="right"/>
      <w:pPr>
        <w:ind w:left="6480" w:hanging="180"/>
      </w:pPr>
    </w:lvl>
  </w:abstractNum>
  <w:abstractNum w:abstractNumId="42"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3" w15:restartNumberingAfterBreak="0">
    <w:nsid w:val="6C0A1D31"/>
    <w:multiLevelType w:val="hybridMultilevel"/>
    <w:tmpl w:val="75E660B6"/>
    <w:name w:val="WW8Num112"/>
    <w:lvl w:ilvl="0" w:tplc="8C10D50C">
      <w:start w:val="1"/>
      <w:numFmt w:val="decimal"/>
      <w:lvlText w:val="3.7.%1."/>
      <w:lvlJc w:val="left"/>
      <w:pPr>
        <w:ind w:left="1429" w:hanging="360"/>
      </w:pPr>
      <w:rPr>
        <w:rFonts w:hint="default"/>
      </w:rPr>
    </w:lvl>
    <w:lvl w:ilvl="1" w:tplc="D5D28838" w:tentative="1">
      <w:start w:val="1"/>
      <w:numFmt w:val="lowerLetter"/>
      <w:lvlText w:val="%2."/>
      <w:lvlJc w:val="left"/>
      <w:pPr>
        <w:ind w:left="1440" w:hanging="360"/>
      </w:pPr>
    </w:lvl>
    <w:lvl w:ilvl="2" w:tplc="511AACF8" w:tentative="1">
      <w:start w:val="1"/>
      <w:numFmt w:val="lowerRoman"/>
      <w:lvlText w:val="%3."/>
      <w:lvlJc w:val="right"/>
      <w:pPr>
        <w:ind w:left="2160" w:hanging="180"/>
      </w:pPr>
    </w:lvl>
    <w:lvl w:ilvl="3" w:tplc="4D2ACF3A" w:tentative="1">
      <w:start w:val="1"/>
      <w:numFmt w:val="decimal"/>
      <w:lvlText w:val="%4."/>
      <w:lvlJc w:val="left"/>
      <w:pPr>
        <w:ind w:left="2880" w:hanging="360"/>
      </w:pPr>
    </w:lvl>
    <w:lvl w:ilvl="4" w:tplc="91F4B196" w:tentative="1">
      <w:start w:val="1"/>
      <w:numFmt w:val="lowerLetter"/>
      <w:lvlText w:val="%5."/>
      <w:lvlJc w:val="left"/>
      <w:pPr>
        <w:ind w:left="3600" w:hanging="360"/>
      </w:pPr>
    </w:lvl>
    <w:lvl w:ilvl="5" w:tplc="3802FCF2" w:tentative="1">
      <w:start w:val="1"/>
      <w:numFmt w:val="lowerRoman"/>
      <w:lvlText w:val="%6."/>
      <w:lvlJc w:val="right"/>
      <w:pPr>
        <w:ind w:left="4320" w:hanging="180"/>
      </w:pPr>
    </w:lvl>
    <w:lvl w:ilvl="6" w:tplc="9246036E" w:tentative="1">
      <w:start w:val="1"/>
      <w:numFmt w:val="decimal"/>
      <w:lvlText w:val="%7."/>
      <w:lvlJc w:val="left"/>
      <w:pPr>
        <w:ind w:left="5040" w:hanging="360"/>
      </w:pPr>
    </w:lvl>
    <w:lvl w:ilvl="7" w:tplc="DBFE31F6" w:tentative="1">
      <w:start w:val="1"/>
      <w:numFmt w:val="lowerLetter"/>
      <w:lvlText w:val="%8."/>
      <w:lvlJc w:val="left"/>
      <w:pPr>
        <w:ind w:left="5760" w:hanging="360"/>
      </w:pPr>
    </w:lvl>
    <w:lvl w:ilvl="8" w:tplc="0C14A0CC"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1D3E5CAC">
      <w:start w:val="1"/>
      <w:numFmt w:val="decimal"/>
      <w:lvlText w:val="2.9.%1"/>
      <w:lvlJc w:val="left"/>
      <w:pPr>
        <w:ind w:left="1428" w:hanging="360"/>
      </w:pPr>
      <w:rPr>
        <w:rFonts w:hint="default"/>
      </w:rPr>
    </w:lvl>
    <w:lvl w:ilvl="1" w:tplc="A99C6A9C" w:tentative="1">
      <w:start w:val="1"/>
      <w:numFmt w:val="lowerLetter"/>
      <w:lvlText w:val="%2."/>
      <w:lvlJc w:val="left"/>
      <w:pPr>
        <w:ind w:left="2148" w:hanging="360"/>
      </w:pPr>
    </w:lvl>
    <w:lvl w:ilvl="2" w:tplc="84FAE2C0" w:tentative="1">
      <w:start w:val="1"/>
      <w:numFmt w:val="lowerRoman"/>
      <w:lvlText w:val="%3."/>
      <w:lvlJc w:val="right"/>
      <w:pPr>
        <w:ind w:left="2868" w:hanging="180"/>
      </w:pPr>
    </w:lvl>
    <w:lvl w:ilvl="3" w:tplc="905A3BFE" w:tentative="1">
      <w:start w:val="1"/>
      <w:numFmt w:val="decimal"/>
      <w:lvlText w:val="%4."/>
      <w:lvlJc w:val="left"/>
      <w:pPr>
        <w:ind w:left="3588" w:hanging="360"/>
      </w:pPr>
    </w:lvl>
    <w:lvl w:ilvl="4" w:tplc="FFC605B8" w:tentative="1">
      <w:start w:val="1"/>
      <w:numFmt w:val="lowerLetter"/>
      <w:lvlText w:val="%5."/>
      <w:lvlJc w:val="left"/>
      <w:pPr>
        <w:ind w:left="4308" w:hanging="360"/>
      </w:pPr>
    </w:lvl>
    <w:lvl w:ilvl="5" w:tplc="BBAAD924" w:tentative="1">
      <w:start w:val="1"/>
      <w:numFmt w:val="lowerRoman"/>
      <w:lvlText w:val="%6."/>
      <w:lvlJc w:val="right"/>
      <w:pPr>
        <w:ind w:left="5028" w:hanging="180"/>
      </w:pPr>
    </w:lvl>
    <w:lvl w:ilvl="6" w:tplc="B5AE4AB0" w:tentative="1">
      <w:start w:val="1"/>
      <w:numFmt w:val="decimal"/>
      <w:lvlText w:val="%7."/>
      <w:lvlJc w:val="left"/>
      <w:pPr>
        <w:ind w:left="5748" w:hanging="360"/>
      </w:pPr>
    </w:lvl>
    <w:lvl w:ilvl="7" w:tplc="CB4CA860" w:tentative="1">
      <w:start w:val="1"/>
      <w:numFmt w:val="lowerLetter"/>
      <w:lvlText w:val="%8."/>
      <w:lvlJc w:val="left"/>
      <w:pPr>
        <w:ind w:left="6468" w:hanging="360"/>
      </w:pPr>
    </w:lvl>
    <w:lvl w:ilvl="8" w:tplc="EEBC2FCE"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EC523F"/>
    <w:multiLevelType w:val="hybridMultilevel"/>
    <w:tmpl w:val="FE9EA60C"/>
    <w:lvl w:ilvl="0" w:tplc="ED4AD404">
      <w:start w:val="1"/>
      <w:numFmt w:val="decimal"/>
      <w:lvlText w:val="3.6.%1."/>
      <w:lvlJc w:val="left"/>
      <w:pPr>
        <w:ind w:left="2345" w:hanging="360"/>
      </w:pPr>
      <w:rPr>
        <w:rFonts w:hint="default"/>
      </w:rPr>
    </w:lvl>
    <w:lvl w:ilvl="1" w:tplc="36769D6C" w:tentative="1">
      <w:start w:val="1"/>
      <w:numFmt w:val="lowerLetter"/>
      <w:lvlText w:val="%2."/>
      <w:lvlJc w:val="left"/>
      <w:pPr>
        <w:ind w:left="1440" w:hanging="360"/>
      </w:pPr>
    </w:lvl>
    <w:lvl w:ilvl="2" w:tplc="B4AE1B6A" w:tentative="1">
      <w:start w:val="1"/>
      <w:numFmt w:val="lowerRoman"/>
      <w:lvlText w:val="%3."/>
      <w:lvlJc w:val="right"/>
      <w:pPr>
        <w:ind w:left="2160" w:hanging="180"/>
      </w:pPr>
    </w:lvl>
    <w:lvl w:ilvl="3" w:tplc="362EF3C0" w:tentative="1">
      <w:start w:val="1"/>
      <w:numFmt w:val="decimal"/>
      <w:lvlText w:val="%4."/>
      <w:lvlJc w:val="left"/>
      <w:pPr>
        <w:ind w:left="2880" w:hanging="360"/>
      </w:pPr>
    </w:lvl>
    <w:lvl w:ilvl="4" w:tplc="B23E9024" w:tentative="1">
      <w:start w:val="1"/>
      <w:numFmt w:val="lowerLetter"/>
      <w:lvlText w:val="%5."/>
      <w:lvlJc w:val="left"/>
      <w:pPr>
        <w:ind w:left="3600" w:hanging="360"/>
      </w:pPr>
    </w:lvl>
    <w:lvl w:ilvl="5" w:tplc="51D825A4" w:tentative="1">
      <w:start w:val="1"/>
      <w:numFmt w:val="lowerRoman"/>
      <w:lvlText w:val="%6."/>
      <w:lvlJc w:val="right"/>
      <w:pPr>
        <w:ind w:left="4320" w:hanging="180"/>
      </w:pPr>
    </w:lvl>
    <w:lvl w:ilvl="6" w:tplc="7D92B4E4" w:tentative="1">
      <w:start w:val="1"/>
      <w:numFmt w:val="decimal"/>
      <w:lvlText w:val="%7."/>
      <w:lvlJc w:val="left"/>
      <w:pPr>
        <w:ind w:left="5040" w:hanging="360"/>
      </w:pPr>
    </w:lvl>
    <w:lvl w:ilvl="7" w:tplc="3E1418BE" w:tentative="1">
      <w:start w:val="1"/>
      <w:numFmt w:val="lowerLetter"/>
      <w:lvlText w:val="%8."/>
      <w:lvlJc w:val="left"/>
      <w:pPr>
        <w:ind w:left="5760" w:hanging="360"/>
      </w:pPr>
    </w:lvl>
    <w:lvl w:ilvl="8" w:tplc="841EEB52" w:tentative="1">
      <w:start w:val="1"/>
      <w:numFmt w:val="lowerRoman"/>
      <w:lvlText w:val="%9."/>
      <w:lvlJc w:val="right"/>
      <w:pPr>
        <w:ind w:left="6480" w:hanging="180"/>
      </w:pPr>
    </w:lvl>
  </w:abstractNum>
  <w:abstractNum w:abstractNumId="47" w15:restartNumberingAfterBreak="0">
    <w:nsid w:val="7D032306"/>
    <w:multiLevelType w:val="multilevel"/>
    <w:tmpl w:val="2240586E"/>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6"/>
  </w:num>
  <w:num w:numId="10">
    <w:abstractNumId w:val="30"/>
  </w:num>
  <w:num w:numId="11">
    <w:abstractNumId w:val="32"/>
  </w:num>
  <w:num w:numId="12">
    <w:abstractNumId w:val="28"/>
  </w:num>
  <w:num w:numId="13">
    <w:abstractNumId w:val="29"/>
  </w:num>
  <w:num w:numId="14">
    <w:abstractNumId w:val="45"/>
  </w:num>
  <w:num w:numId="15">
    <w:abstractNumId w:val="24"/>
  </w:num>
  <w:num w:numId="16">
    <w:abstractNumId w:val="41"/>
  </w:num>
  <w:num w:numId="17">
    <w:abstractNumId w:val="36"/>
  </w:num>
  <w:num w:numId="18">
    <w:abstractNumId w:val="38"/>
  </w:num>
  <w:num w:numId="19">
    <w:abstractNumId w:val="23"/>
  </w:num>
  <w:num w:numId="20">
    <w:abstractNumId w:val="27"/>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6"/>
  </w:num>
  <w:num w:numId="25">
    <w:abstractNumId w:val="42"/>
  </w:num>
  <w:num w:numId="26">
    <w:abstractNumId w:val="37"/>
  </w:num>
  <w:num w:numId="27">
    <w:abstractNumId w:val="47"/>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090"/>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2B7"/>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3671"/>
    <w:rsid w:val="000D40BE"/>
    <w:rsid w:val="000D5AFA"/>
    <w:rsid w:val="000D5F3B"/>
    <w:rsid w:val="000E132B"/>
    <w:rsid w:val="000E2086"/>
    <w:rsid w:val="000E2916"/>
    <w:rsid w:val="000E29AC"/>
    <w:rsid w:val="000E3881"/>
    <w:rsid w:val="000E5B2C"/>
    <w:rsid w:val="000E5BB8"/>
    <w:rsid w:val="000E6F68"/>
    <w:rsid w:val="000F024D"/>
    <w:rsid w:val="000F0C02"/>
    <w:rsid w:val="000F0CC3"/>
    <w:rsid w:val="000F1048"/>
    <w:rsid w:val="000F1455"/>
    <w:rsid w:val="000F3BFB"/>
    <w:rsid w:val="000F61EA"/>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29D"/>
    <w:rsid w:val="001749AE"/>
    <w:rsid w:val="00174FFE"/>
    <w:rsid w:val="00175830"/>
    <w:rsid w:val="001758A2"/>
    <w:rsid w:val="00175A7B"/>
    <w:rsid w:val="00176339"/>
    <w:rsid w:val="0017674B"/>
    <w:rsid w:val="00177D5C"/>
    <w:rsid w:val="001802EE"/>
    <w:rsid w:val="00180C03"/>
    <w:rsid w:val="001823CF"/>
    <w:rsid w:val="00183500"/>
    <w:rsid w:val="0018682A"/>
    <w:rsid w:val="0019760E"/>
    <w:rsid w:val="001979ED"/>
    <w:rsid w:val="00197C18"/>
    <w:rsid w:val="001A00F7"/>
    <w:rsid w:val="001A07F4"/>
    <w:rsid w:val="001A364E"/>
    <w:rsid w:val="001A544E"/>
    <w:rsid w:val="001A61AB"/>
    <w:rsid w:val="001A63AB"/>
    <w:rsid w:val="001A734F"/>
    <w:rsid w:val="001A75DE"/>
    <w:rsid w:val="001A7AE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D7F3C"/>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2DB2"/>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08B"/>
    <w:rsid w:val="00274113"/>
    <w:rsid w:val="002745CC"/>
    <w:rsid w:val="00274699"/>
    <w:rsid w:val="0027491F"/>
    <w:rsid w:val="0028105B"/>
    <w:rsid w:val="002810F4"/>
    <w:rsid w:val="0028168C"/>
    <w:rsid w:val="0028247A"/>
    <w:rsid w:val="00282B03"/>
    <w:rsid w:val="0028339B"/>
    <w:rsid w:val="00283D51"/>
    <w:rsid w:val="00285018"/>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A729F"/>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B1B"/>
    <w:rsid w:val="002C7352"/>
    <w:rsid w:val="002C7839"/>
    <w:rsid w:val="002C7848"/>
    <w:rsid w:val="002D04EB"/>
    <w:rsid w:val="002D291C"/>
    <w:rsid w:val="002D2B8C"/>
    <w:rsid w:val="002D2D73"/>
    <w:rsid w:val="002D5869"/>
    <w:rsid w:val="002E0227"/>
    <w:rsid w:val="002E02EA"/>
    <w:rsid w:val="002E18D3"/>
    <w:rsid w:val="002E2DD1"/>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1D47"/>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3F09"/>
    <w:rsid w:val="00345EDA"/>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33FB"/>
    <w:rsid w:val="00385C54"/>
    <w:rsid w:val="00386F7E"/>
    <w:rsid w:val="0039127A"/>
    <w:rsid w:val="0039153A"/>
    <w:rsid w:val="00391B86"/>
    <w:rsid w:val="00391D03"/>
    <w:rsid w:val="00392E2E"/>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28"/>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5DDD"/>
    <w:rsid w:val="0044622D"/>
    <w:rsid w:val="004462FD"/>
    <w:rsid w:val="00446E0C"/>
    <w:rsid w:val="00447BB6"/>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2CA8"/>
    <w:rsid w:val="004A35E4"/>
    <w:rsid w:val="004A39BB"/>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1FCB"/>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86D"/>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1DA"/>
    <w:rsid w:val="0058349F"/>
    <w:rsid w:val="005834BA"/>
    <w:rsid w:val="00585A8C"/>
    <w:rsid w:val="00590A1B"/>
    <w:rsid w:val="00591598"/>
    <w:rsid w:val="005921BC"/>
    <w:rsid w:val="00593786"/>
    <w:rsid w:val="005944C1"/>
    <w:rsid w:val="005A0E3B"/>
    <w:rsid w:val="005A2B08"/>
    <w:rsid w:val="005A3290"/>
    <w:rsid w:val="005A3994"/>
    <w:rsid w:val="005A3AAB"/>
    <w:rsid w:val="005A41D0"/>
    <w:rsid w:val="005A60F9"/>
    <w:rsid w:val="005A6CE9"/>
    <w:rsid w:val="005A6F2E"/>
    <w:rsid w:val="005B12F9"/>
    <w:rsid w:val="005B1998"/>
    <w:rsid w:val="005B1ABA"/>
    <w:rsid w:val="005B32A8"/>
    <w:rsid w:val="005B5FED"/>
    <w:rsid w:val="005B6216"/>
    <w:rsid w:val="005B7886"/>
    <w:rsid w:val="005C4DE0"/>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560"/>
    <w:rsid w:val="006176F4"/>
    <w:rsid w:val="00621361"/>
    <w:rsid w:val="00621681"/>
    <w:rsid w:val="006217BC"/>
    <w:rsid w:val="00621FD4"/>
    <w:rsid w:val="006229B8"/>
    <w:rsid w:val="00622CF4"/>
    <w:rsid w:val="00625CAC"/>
    <w:rsid w:val="00625CBE"/>
    <w:rsid w:val="00627696"/>
    <w:rsid w:val="00627DB4"/>
    <w:rsid w:val="006302BF"/>
    <w:rsid w:val="00631213"/>
    <w:rsid w:val="0063123C"/>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924"/>
    <w:rsid w:val="00670AF4"/>
    <w:rsid w:val="00670FD8"/>
    <w:rsid w:val="00674404"/>
    <w:rsid w:val="00675EE7"/>
    <w:rsid w:val="00676EDD"/>
    <w:rsid w:val="00677986"/>
    <w:rsid w:val="00677EA3"/>
    <w:rsid w:val="006801C2"/>
    <w:rsid w:val="006807AC"/>
    <w:rsid w:val="00681C65"/>
    <w:rsid w:val="00682215"/>
    <w:rsid w:val="00682DD8"/>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373"/>
    <w:rsid w:val="006B4678"/>
    <w:rsid w:val="006B5155"/>
    <w:rsid w:val="006B528B"/>
    <w:rsid w:val="006B6573"/>
    <w:rsid w:val="006B6F50"/>
    <w:rsid w:val="006B6F56"/>
    <w:rsid w:val="006B7625"/>
    <w:rsid w:val="006C1555"/>
    <w:rsid w:val="006C1CE9"/>
    <w:rsid w:val="006C32B9"/>
    <w:rsid w:val="006C3A69"/>
    <w:rsid w:val="006C4984"/>
    <w:rsid w:val="006C5D24"/>
    <w:rsid w:val="006C7C2A"/>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07A78"/>
    <w:rsid w:val="00712F53"/>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77D1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0CCE"/>
    <w:rsid w:val="007D1BEF"/>
    <w:rsid w:val="007D42D5"/>
    <w:rsid w:val="007D50EE"/>
    <w:rsid w:val="007D5AEA"/>
    <w:rsid w:val="007D6548"/>
    <w:rsid w:val="007E0067"/>
    <w:rsid w:val="007E094B"/>
    <w:rsid w:val="007E2904"/>
    <w:rsid w:val="007E2C86"/>
    <w:rsid w:val="007E34AB"/>
    <w:rsid w:val="007E48BC"/>
    <w:rsid w:val="007E5B43"/>
    <w:rsid w:val="007E5BBC"/>
    <w:rsid w:val="007E6DE4"/>
    <w:rsid w:val="007E72CC"/>
    <w:rsid w:val="007E75F6"/>
    <w:rsid w:val="007F170E"/>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42DD"/>
    <w:rsid w:val="00847C9D"/>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E2D"/>
    <w:rsid w:val="00925034"/>
    <w:rsid w:val="00926992"/>
    <w:rsid w:val="009271A2"/>
    <w:rsid w:val="0093234E"/>
    <w:rsid w:val="00933315"/>
    <w:rsid w:val="00934551"/>
    <w:rsid w:val="00935236"/>
    <w:rsid w:val="009359B0"/>
    <w:rsid w:val="009361EE"/>
    <w:rsid w:val="00936716"/>
    <w:rsid w:val="009370AF"/>
    <w:rsid w:val="0093770F"/>
    <w:rsid w:val="00940169"/>
    <w:rsid w:val="00940FA2"/>
    <w:rsid w:val="009411A9"/>
    <w:rsid w:val="00941312"/>
    <w:rsid w:val="0094179B"/>
    <w:rsid w:val="009425D2"/>
    <w:rsid w:val="00943125"/>
    <w:rsid w:val="0094394B"/>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B0E"/>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962C9"/>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55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3FE6"/>
    <w:rsid w:val="00AE5D91"/>
    <w:rsid w:val="00AE660B"/>
    <w:rsid w:val="00AF06D4"/>
    <w:rsid w:val="00AF25A6"/>
    <w:rsid w:val="00AF2E9E"/>
    <w:rsid w:val="00AF4CAE"/>
    <w:rsid w:val="00AF6ABE"/>
    <w:rsid w:val="00B00DDA"/>
    <w:rsid w:val="00B01ABF"/>
    <w:rsid w:val="00B01D71"/>
    <w:rsid w:val="00B02654"/>
    <w:rsid w:val="00B027E5"/>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5796A"/>
    <w:rsid w:val="00B60E20"/>
    <w:rsid w:val="00B61E06"/>
    <w:rsid w:val="00B628B5"/>
    <w:rsid w:val="00B62FB3"/>
    <w:rsid w:val="00B63139"/>
    <w:rsid w:val="00B63D9D"/>
    <w:rsid w:val="00B64084"/>
    <w:rsid w:val="00B65256"/>
    <w:rsid w:val="00B6548E"/>
    <w:rsid w:val="00B654BE"/>
    <w:rsid w:val="00B65FAA"/>
    <w:rsid w:val="00B66A33"/>
    <w:rsid w:val="00B66FCB"/>
    <w:rsid w:val="00B67C76"/>
    <w:rsid w:val="00B70ACD"/>
    <w:rsid w:val="00B742BF"/>
    <w:rsid w:val="00B745DB"/>
    <w:rsid w:val="00B7520F"/>
    <w:rsid w:val="00B75801"/>
    <w:rsid w:val="00B7639C"/>
    <w:rsid w:val="00B77F2B"/>
    <w:rsid w:val="00B77F30"/>
    <w:rsid w:val="00B8070D"/>
    <w:rsid w:val="00B84775"/>
    <w:rsid w:val="00B853D9"/>
    <w:rsid w:val="00B86050"/>
    <w:rsid w:val="00B87046"/>
    <w:rsid w:val="00B87FD5"/>
    <w:rsid w:val="00B90994"/>
    <w:rsid w:val="00B90F33"/>
    <w:rsid w:val="00B924BD"/>
    <w:rsid w:val="00B92730"/>
    <w:rsid w:val="00B931D6"/>
    <w:rsid w:val="00B9344E"/>
    <w:rsid w:val="00B938CD"/>
    <w:rsid w:val="00B94A0E"/>
    <w:rsid w:val="00B950AB"/>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AA5"/>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3891"/>
    <w:rsid w:val="00C24C49"/>
    <w:rsid w:val="00C24DE5"/>
    <w:rsid w:val="00C254AD"/>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27A6"/>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377B"/>
    <w:rsid w:val="00C74243"/>
    <w:rsid w:val="00C74777"/>
    <w:rsid w:val="00C77F12"/>
    <w:rsid w:val="00C802A0"/>
    <w:rsid w:val="00C80BCB"/>
    <w:rsid w:val="00C81D18"/>
    <w:rsid w:val="00C82913"/>
    <w:rsid w:val="00C82AE3"/>
    <w:rsid w:val="00C8342D"/>
    <w:rsid w:val="00C83ABC"/>
    <w:rsid w:val="00C83AF6"/>
    <w:rsid w:val="00C851C4"/>
    <w:rsid w:val="00C860E3"/>
    <w:rsid w:val="00C872F8"/>
    <w:rsid w:val="00C87B99"/>
    <w:rsid w:val="00C93A24"/>
    <w:rsid w:val="00C94E72"/>
    <w:rsid w:val="00C9736A"/>
    <w:rsid w:val="00C974DC"/>
    <w:rsid w:val="00CA0056"/>
    <w:rsid w:val="00CA131C"/>
    <w:rsid w:val="00CA205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73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24C"/>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249"/>
    <w:rsid w:val="00D239E7"/>
    <w:rsid w:val="00D253F0"/>
    <w:rsid w:val="00D25549"/>
    <w:rsid w:val="00D262D2"/>
    <w:rsid w:val="00D272EA"/>
    <w:rsid w:val="00D2783A"/>
    <w:rsid w:val="00D27A82"/>
    <w:rsid w:val="00D32FFA"/>
    <w:rsid w:val="00D33BE3"/>
    <w:rsid w:val="00D412F3"/>
    <w:rsid w:val="00D41FED"/>
    <w:rsid w:val="00D42E30"/>
    <w:rsid w:val="00D443B8"/>
    <w:rsid w:val="00D4516A"/>
    <w:rsid w:val="00D45D9D"/>
    <w:rsid w:val="00D45F02"/>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05EE"/>
    <w:rsid w:val="00D72C8B"/>
    <w:rsid w:val="00D746F5"/>
    <w:rsid w:val="00D74B20"/>
    <w:rsid w:val="00D74FA8"/>
    <w:rsid w:val="00D7766E"/>
    <w:rsid w:val="00D776A2"/>
    <w:rsid w:val="00D80B2C"/>
    <w:rsid w:val="00D811FA"/>
    <w:rsid w:val="00D812DA"/>
    <w:rsid w:val="00D831D2"/>
    <w:rsid w:val="00D83DFB"/>
    <w:rsid w:val="00D85AEA"/>
    <w:rsid w:val="00D86EFD"/>
    <w:rsid w:val="00D90120"/>
    <w:rsid w:val="00D91431"/>
    <w:rsid w:val="00D9384F"/>
    <w:rsid w:val="00D9399B"/>
    <w:rsid w:val="00D94307"/>
    <w:rsid w:val="00D94533"/>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890"/>
    <w:rsid w:val="00DD09A8"/>
    <w:rsid w:val="00DD1DA5"/>
    <w:rsid w:val="00DD2D48"/>
    <w:rsid w:val="00DD2DD9"/>
    <w:rsid w:val="00DD326D"/>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0269"/>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39F"/>
    <w:rsid w:val="00E519CA"/>
    <w:rsid w:val="00E552BD"/>
    <w:rsid w:val="00E55D94"/>
    <w:rsid w:val="00E570F4"/>
    <w:rsid w:val="00E572A9"/>
    <w:rsid w:val="00E614C1"/>
    <w:rsid w:val="00E6258A"/>
    <w:rsid w:val="00E63C3D"/>
    <w:rsid w:val="00E655A7"/>
    <w:rsid w:val="00E658BF"/>
    <w:rsid w:val="00E66358"/>
    <w:rsid w:val="00E674A6"/>
    <w:rsid w:val="00E67710"/>
    <w:rsid w:val="00E6778E"/>
    <w:rsid w:val="00E67B4B"/>
    <w:rsid w:val="00E67D53"/>
    <w:rsid w:val="00E71265"/>
    <w:rsid w:val="00E7210E"/>
    <w:rsid w:val="00E74116"/>
    <w:rsid w:val="00E74B75"/>
    <w:rsid w:val="00E751DF"/>
    <w:rsid w:val="00E7590F"/>
    <w:rsid w:val="00E76363"/>
    <w:rsid w:val="00E76B18"/>
    <w:rsid w:val="00E76CF2"/>
    <w:rsid w:val="00E779AC"/>
    <w:rsid w:val="00E77C54"/>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584"/>
    <w:rsid w:val="00F11C40"/>
    <w:rsid w:val="00F11D79"/>
    <w:rsid w:val="00F123BA"/>
    <w:rsid w:val="00F12C06"/>
    <w:rsid w:val="00F14135"/>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1975"/>
    <w:rsid w:val="00F727F2"/>
    <w:rsid w:val="00F73197"/>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95A509"/>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basedOn w:val="a1"/>
    <w:link w:val="afe"/>
    <w:rsid w:val="00FB7331"/>
    <w:rPr>
      <w:lang w:eastAsia="ar-SA"/>
    </w:rPr>
  </w:style>
  <w:style w:type="character" w:customStyle="1" w:styleId="aff2">
    <w:name w:val="Заголовок Знак"/>
    <w:basedOn w:val="a1"/>
    <w:link w:val="aff0"/>
    <w:rsid w:val="00FB7331"/>
    <w:rPr>
      <w:rFonts w:ascii="Arial" w:hAnsi="Arial" w:cs="Arial"/>
      <w:b/>
      <w:bCs/>
      <w:kern w:val="1"/>
      <w:sz w:val="32"/>
      <w:szCs w:val="32"/>
      <w:lang w:eastAsia="ar-SA"/>
    </w:rPr>
  </w:style>
  <w:style w:type="character" w:customStyle="1" w:styleId="1f2">
    <w:name w:val="Подзаголовок Знак1"/>
    <w:basedOn w:val="a1"/>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1"/>
    <w:link w:val="aff6"/>
    <w:rsid w:val="00FB7331"/>
    <w:rPr>
      <w:rFonts w:ascii="Tahoma" w:hAnsi="Tahoma"/>
      <w:sz w:val="16"/>
      <w:szCs w:val="16"/>
      <w:lang w:eastAsia="ar-SA"/>
    </w:rPr>
  </w:style>
  <w:style w:type="character" w:customStyle="1" w:styleId="1fc">
    <w:name w:val="Текст концевой сноски Знак1"/>
    <w:basedOn w:val="a1"/>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table" w:customStyle="1" w:styleId="StGen1">
    <w:name w:val="StGen1"/>
    <w:basedOn w:val="a2"/>
    <w:rPr>
      <w:sz w:val="24"/>
      <w:szCs w:val="24"/>
      <w:lang w:eastAsia="zh-CN"/>
    </w:rPr>
    <w:tblPr>
      <w:tblStyleRowBandSize w:val="1"/>
      <w:tblStyleColBandSize w:val="1"/>
      <w:tblCellMar>
        <w:left w:w="115" w:type="dxa"/>
        <w:right w:w="115" w:type="dxa"/>
      </w:tblCellMar>
    </w:tblPr>
  </w:style>
  <w:style w:type="table" w:customStyle="1" w:styleId="StGen2">
    <w:name w:val="StGen2"/>
    <w:basedOn w:val="a2"/>
    <w:rPr>
      <w:sz w:val="24"/>
      <w:szCs w:val="24"/>
      <w:lang w:eastAsia="zh-CN"/>
    </w:rPr>
    <w:tblPr>
      <w:tblStyleRowBandSize w:val="1"/>
      <w:tblStyleColBandSize w:val="1"/>
      <w:tblCellMar>
        <w:left w:w="115" w:type="dxa"/>
        <w:right w:w="115" w:type="dxa"/>
      </w:tblCellMar>
    </w:tblPr>
  </w:style>
  <w:style w:type="table" w:customStyle="1" w:styleId="StGen3">
    <w:name w:val="StGen3"/>
    <w:basedOn w:val="a2"/>
    <w:rPr>
      <w:sz w:val="24"/>
      <w:szCs w:val="24"/>
      <w:lang w:eastAsia="zh-CN"/>
    </w:rPr>
    <w:tblPr>
      <w:tblStyleRowBandSize w:val="1"/>
      <w:tblStyleColBandSize w:val="1"/>
      <w:tblCellMar>
        <w:left w:w="0" w:type="dxa"/>
        <w:right w:w="0" w:type="dxa"/>
      </w:tblCellMar>
    </w:tblPr>
  </w:style>
  <w:style w:type="paragraph" w:customStyle="1" w:styleId="a">
    <w:name w:val="Дог Заголовок"/>
    <w:basedOn w:val="2"/>
    <w:link w:val="afff5"/>
    <w:qFormat/>
    <w:pPr>
      <w:keepLines/>
      <w:numPr>
        <w:ilvl w:val="0"/>
        <w:numId w:val="2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5">
    <w:name w:val="Дог Заголовок Знак"/>
    <w:basedOn w:val="20"/>
    <w:link w:val="a"/>
    <w:rPr>
      <w:rFonts w:eastAsiaTheme="majorEastAsia" w:cstheme="majorBidi"/>
      <w:b/>
      <w:bCs w:val="0"/>
      <w:i w:val="0"/>
      <w:iCs w:val="0"/>
      <w:color w:val="000000"/>
      <w:sz w:val="24"/>
      <w:szCs w:val="22"/>
      <w:lang w:eastAsia="ar-SA"/>
    </w:rPr>
  </w:style>
  <w:style w:type="table" w:customStyle="1" w:styleId="StGen0">
    <w:name w:val="StGen0"/>
    <w:basedOn w:val="a2"/>
    <w:rPr>
      <w:sz w:val="24"/>
      <w:szCs w:val="24"/>
      <w:lang w:eastAsia="zh-CN"/>
    </w:rPr>
    <w:tblPr>
      <w:tblStyleRowBandSize w:val="1"/>
      <w:tblStyleColBandSize w:val="1"/>
      <w:tblCellMar>
        <w:left w:w="115" w:type="dxa"/>
        <w:right w:w="115" w:type="dxa"/>
      </w:tblCellMar>
    </w:tblPr>
  </w:style>
  <w:style w:type="character" w:customStyle="1" w:styleId="docdata">
    <w:name w:val="docdata"/>
    <w:aliases w:val="1143,bqiaagaaeyqcaaagiaiaaapeawaabewdaaaaaaaaaaaaaaaaaaaaaaaaaaaaaaaaaaaaaaaaaaaaaaaaaaaaaaaaaaaaaaaaaaaaaaaaaaaaaaaaaaaaaaaaaaaaaaaaaaaaaaaaaaaaaaaaaaaaaaaaaaaaaaaaaaaaaaaaaaaaaaaaaaaaaaaaaaaaaaaaaaaaaaaaaaaaaaaaaaaaaaaaaaaaaaaaaaaaaaaa,docy,v5"/>
    <w:basedOn w:val="a1"/>
  </w:style>
  <w:style w:type="character" w:customStyle="1" w:styleId="1fe">
    <w:name w:val="Неразрешенное упоминание1"/>
    <w:basedOn w:val="a1"/>
    <w:uiPriority w:val="99"/>
    <w:semiHidden/>
    <w:unhideWhenUsed/>
    <w:rsid w:val="00F10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4.xml"/><Relationship Id="rId39" Type="http://schemas.openxmlformats.org/officeDocument/2006/relationships/hyperlink" Target="http://fssprus.ru/iss/ip" TargetMode="External"/><Relationship Id="rId21" Type="http://schemas.openxmlformats.org/officeDocument/2006/relationships/footer" Target="footer1.xml"/><Relationship Id="rId34" Type="http://schemas.openxmlformats.org/officeDocument/2006/relationships/hyperlink" Target="http://otc.ru/"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mailto:dolgovann@trcont.ru" TargetMode="External"/><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http://www.trcont.com/" TargetMode="External"/><Relationship Id="rId37" Type="http://schemas.openxmlformats.org/officeDocument/2006/relationships/hyperlink" Target="https://service.nalog.ru/zd.do" TargetMode="External"/><Relationship Id="rId40"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yperlink" Target="https://www.nalog.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mailto:KuritsynAE@trcont.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mailto:AksiutinaKM@trcont.ru" TargetMode="External"/><Relationship Id="rId35" Type="http://schemas.openxmlformats.org/officeDocument/2006/relationships/hyperlink" Target="mailto:info@otc.ru"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3.xml"/><Relationship Id="rId33" Type="http://schemas.openxmlformats.org/officeDocument/2006/relationships/hyperlink" Target="http://otc.ru/" TargetMode="External"/><Relationship Id="rId38" Type="http://schemas.openxmlformats.org/officeDocument/2006/relationships/hyperlink" Target="https://service.nalog.ru/z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D31D-D3BB-4A5B-A93C-6D9184896EA2}">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293101-9C61-4A68-8BE7-781F7AC3CD8B}">
  <ds:schemaRefs>
    <ds:schemaRef ds:uri="http://schemas.openxmlformats.org/officeDocument/2006/bibliography"/>
  </ds:schemaRefs>
</ds:datastoreItem>
</file>

<file path=customXml/itemProps4.xml><?xml version="1.0" encoding="utf-8"?>
<ds:datastoreItem xmlns:ds="http://schemas.openxmlformats.org/officeDocument/2006/customXml" ds:itemID="{F80BCD0D-71E4-48F3-9BE8-74EF42DD846D}">
  <ds:schemaRefs>
    <ds:schemaRef ds:uri="http://schemas.openxmlformats.org/officeDocument/2006/bibliography"/>
  </ds:schemaRefs>
</ds:datastoreItem>
</file>

<file path=customXml/itemProps5.xml><?xml version="1.0" encoding="utf-8"?>
<ds:datastoreItem xmlns:ds="http://schemas.openxmlformats.org/officeDocument/2006/customXml" ds:itemID="{D09C3772-A7E8-45DF-8F24-148571E08BCF}">
  <ds:schemaRefs>
    <ds:schemaRef ds:uri="http://schemas.openxmlformats.org/officeDocument/2006/bibliography"/>
  </ds:schemaRefs>
</ds:datastoreItem>
</file>

<file path=customXml/itemProps6.xml><?xml version="1.0" encoding="utf-8"?>
<ds:datastoreItem xmlns:ds="http://schemas.openxmlformats.org/officeDocument/2006/customXml" ds:itemID="{6CDD6C3B-9719-4043-AD30-D315AEF8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35F2F8AF-0A40-40D8-8ED2-E3A5E699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64</Pages>
  <Words>21957</Words>
  <Characters>125161</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13</cp:revision>
  <cp:lastPrinted>2014-09-23T06:50:00Z</cp:lastPrinted>
  <dcterms:created xsi:type="dcterms:W3CDTF">2023-08-08T11:55:00Z</dcterms:created>
  <dcterms:modified xsi:type="dcterms:W3CDTF">2023-08-11T10:50:00Z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