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211FE7" w:rsidRDefault="007723A9">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r w:rsidR="00846422">
        <w:rPr>
          <w:b/>
          <w:bCs/>
          <w:sz w:val="28"/>
          <w:szCs w:val="28"/>
        </w:rPr>
        <w:t>Горьковской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211FE7" w:rsidRDefault="00846422">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rsidR="006F6D36" w:rsidRPr="006D2B87" w:rsidRDefault="006F6D36" w:rsidP="006F6D36">
      <w:pPr>
        <w:tabs>
          <w:tab w:val="left" w:pos="4962"/>
        </w:tabs>
        <w:ind w:left="4820"/>
        <w:rPr>
          <w:rFonts w:eastAsia="Arial Unicode MS"/>
        </w:rPr>
      </w:pPr>
    </w:p>
    <w:p w:rsidR="00211FE7" w:rsidRDefault="007723A9">
      <w:pPr>
        <w:tabs>
          <w:tab w:val="left" w:pos="4962"/>
        </w:tabs>
        <w:ind w:left="4820"/>
        <w:rPr>
          <w:b/>
          <w:bCs/>
          <w:sz w:val="28"/>
        </w:rPr>
      </w:pPr>
      <w:r>
        <w:rPr>
          <w:b/>
          <w:bCs/>
          <w:sz w:val="28"/>
        </w:rPr>
        <w:t>«22» августа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211FE7" w:rsidRDefault="007723A9">
      <w:pPr>
        <w:pStyle w:val="1a"/>
        <w:numPr>
          <w:ilvl w:val="2"/>
          <w:numId w:val="1"/>
        </w:numPr>
        <w:tabs>
          <w:tab w:val="clear" w:pos="0"/>
        </w:tabs>
        <w:ind w:left="0" w:firstLine="709"/>
      </w:pPr>
      <w:proofErr w:type="gramStart"/>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00FE2A23">
        <w:t>№</w:t>
      </w:r>
      <w:r w:rsidR="00FE2A23" w:rsidRPr="00FE2A23">
        <w:t>ОКэ-НКПГОРЬК-23-0002</w:t>
      </w:r>
      <w:r>
        <w:t xml:space="preserve"> по предмету закупки </w:t>
      </w:r>
      <w:r>
        <w:rPr>
          <w:b/>
        </w:rPr>
        <w:t xml:space="preserve">«Выполнение работ по капитальному ремонту пункта обращения большегрузных контейнеров инв. № 020106 на контейнерном терминале </w:t>
      </w:r>
      <w:proofErr w:type="spellStart"/>
      <w:r>
        <w:rPr>
          <w:b/>
        </w:rPr>
        <w:t>Костариха</w:t>
      </w:r>
      <w:proofErr w:type="spellEnd"/>
      <w:proofErr w:type="gramEnd"/>
      <w:r>
        <w:rPr>
          <w:b/>
        </w:rPr>
        <w:t xml:space="preserve"> филиала ПАО «</w:t>
      </w:r>
      <w:proofErr w:type="spellStart"/>
      <w:r>
        <w:rPr>
          <w:b/>
        </w:rPr>
        <w:t>ТрансКонтейнер</w:t>
      </w:r>
      <w:proofErr w:type="spellEnd"/>
      <w:r>
        <w:rPr>
          <w:b/>
        </w:rPr>
        <w:t>» на Горьковской железной дороге, расположенного по адресу: г. Нижний Новгород, ул. Актюбинская, д. 17 М»</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w:t>
      </w:r>
      <w:r>
        <w:rPr>
          <w:szCs w:val="28"/>
        </w:rPr>
        <w:lastRenderedPageBreak/>
        <w:t>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7723A9">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7723A9">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7723A9">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7723A9">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7723A9">
      <w:pPr>
        <w:pStyle w:val="afa"/>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r>
        <w:rPr>
          <w:sz w:val="28"/>
          <w:szCs w:val="28"/>
        </w:rPr>
        <w:lastRenderedPageBreak/>
        <w:t>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7723A9">
      <w:pPr>
        <w:pStyle w:val="afa"/>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7723A9">
      <w:pPr>
        <w:pStyle w:val="afa"/>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7723A9">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7723A9">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w:t>
      </w:r>
      <w:r>
        <w:rPr>
          <w:color w:val="000000"/>
          <w:sz w:val="28"/>
          <w:szCs w:val="28"/>
        </w:rPr>
        <w:lastRenderedPageBreak/>
        <w:t>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a"/>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7723A9">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7723A9">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7723A9">
      <w:pPr>
        <w:pStyle w:val="afa"/>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7723A9">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Pr>
          <w:sz w:val="28"/>
          <w:szCs w:val="28"/>
        </w:rPr>
        <w:lastRenderedPageBreak/>
        <w:t>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7723A9">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7723A9">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7723A9">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a"/>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w:t>
      </w:r>
      <w:r>
        <w:rPr>
          <w:sz w:val="28"/>
          <w:szCs w:val="28"/>
        </w:rPr>
        <w:lastRenderedPageBreak/>
        <w:t>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723A9">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7723A9">
      <w:pPr>
        <w:pStyle w:val="1a"/>
        <w:numPr>
          <w:ilvl w:val="1"/>
          <w:numId w:val="18"/>
        </w:numPr>
        <w:ind w:left="0" w:firstLine="709"/>
        <w:outlineLvl w:val="1"/>
        <w:rPr>
          <w:b/>
          <w:szCs w:val="28"/>
        </w:rPr>
      </w:pPr>
      <w:r>
        <w:rPr>
          <w:b/>
          <w:szCs w:val="28"/>
        </w:rPr>
        <w:t>Заявка</w:t>
      </w:r>
    </w:p>
    <w:p w:rsidR="00627DB4" w:rsidRPr="007E5BBC" w:rsidRDefault="00627DB4" w:rsidP="007723A9">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7723A9">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7723A9">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7723A9">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7723A9">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7723A9">
      <w:pPr>
        <w:pStyle w:val="afa"/>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7723A9">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7723A9">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7723A9">
      <w:pPr>
        <w:pStyle w:val="afa"/>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7723A9">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7723A9">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7723A9">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7723A9">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7723A9">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w:t>
      </w:r>
      <w:r>
        <w:rPr>
          <w:sz w:val="28"/>
          <w:szCs w:val="28"/>
        </w:rPr>
        <w:lastRenderedPageBreak/>
        <w:t>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7723A9">
      <w:pPr>
        <w:pStyle w:val="1a"/>
        <w:numPr>
          <w:ilvl w:val="1"/>
          <w:numId w:val="18"/>
        </w:numPr>
        <w:ind w:left="0" w:firstLine="709"/>
        <w:outlineLvl w:val="1"/>
        <w:rPr>
          <w:b/>
          <w:szCs w:val="28"/>
        </w:rPr>
      </w:pPr>
      <w:r>
        <w:rPr>
          <w:b/>
        </w:rPr>
        <w:t>Порядок оформления Заявки</w:t>
      </w:r>
    </w:p>
    <w:p w:rsidR="00AA1400" w:rsidRDefault="00AA1400" w:rsidP="007723A9">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7723A9">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7723A9">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lastRenderedPageBreak/>
        <w:t>отдельными пакетами (файлами) с подтверждающими копиями документов, отнесенным к данному лоту.</w:t>
      </w:r>
    </w:p>
    <w:p w:rsidR="00BA6B0B" w:rsidRPr="00407088" w:rsidRDefault="0060696E" w:rsidP="007723A9">
      <w:pPr>
        <w:pStyle w:val="afa"/>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7723A9">
      <w:pPr>
        <w:pStyle w:val="afa"/>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7723A9">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7723A9">
      <w:pPr>
        <w:pStyle w:val="afa"/>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7723A9">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a"/>
        <w:rPr>
          <w:sz w:val="28"/>
        </w:rPr>
      </w:pPr>
      <w:r>
        <w:rPr>
          <w:sz w:val="28"/>
        </w:rPr>
        <w:lastRenderedPageBreak/>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211FE7" w:rsidRDefault="0062510F">
      <w:pPr>
        <w:pStyle w:val="afa"/>
        <w:rPr>
          <w:sz w:val="28"/>
        </w:rPr>
      </w:pPr>
      <w:r w:rsidRPr="0062510F">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96ABC" w:rsidRPr="007E6DE4" w:rsidRDefault="00696ABC" w:rsidP="008F6343">
                  <w:pPr>
                    <w:jc w:val="center"/>
                    <w:rPr>
                      <w:b/>
                      <w:sz w:val="28"/>
                      <w:szCs w:val="28"/>
                    </w:rPr>
                  </w:pPr>
                  <w:r w:rsidRPr="007E6DE4">
                    <w:rPr>
                      <w:b/>
                      <w:sz w:val="28"/>
                      <w:szCs w:val="28"/>
                    </w:rPr>
                    <w:t xml:space="preserve">_____________________________________________, </w:t>
                  </w:r>
                </w:p>
                <w:p w:rsidR="00696ABC" w:rsidRDefault="00696ABC"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96ABC" w:rsidRPr="007E6DE4" w:rsidRDefault="00696ABC" w:rsidP="008F6343">
                  <w:pPr>
                    <w:jc w:val="center"/>
                    <w:rPr>
                      <w:b/>
                      <w:sz w:val="28"/>
                      <w:szCs w:val="28"/>
                    </w:rPr>
                  </w:pPr>
                  <w:r w:rsidRPr="007E6DE4">
                    <w:rPr>
                      <w:b/>
                      <w:sz w:val="28"/>
                      <w:szCs w:val="28"/>
                    </w:rPr>
                    <w:t>________________________________________</w:t>
                  </w:r>
                </w:p>
                <w:p w:rsidR="00696ABC" w:rsidRPr="007E6DE4" w:rsidRDefault="00696ABC" w:rsidP="008F6343">
                  <w:pPr>
                    <w:jc w:val="center"/>
                    <w:rPr>
                      <w:i/>
                      <w:sz w:val="20"/>
                      <w:szCs w:val="20"/>
                    </w:rPr>
                  </w:pPr>
                  <w:r w:rsidRPr="007E6DE4">
                    <w:rPr>
                      <w:i/>
                      <w:sz w:val="20"/>
                      <w:szCs w:val="20"/>
                    </w:rPr>
                    <w:t>государство регистрации претендента</w:t>
                  </w:r>
                </w:p>
                <w:p w:rsidR="00696ABC" w:rsidRPr="007E6DE4" w:rsidRDefault="00696ABC" w:rsidP="008F6343">
                  <w:pPr>
                    <w:jc w:val="center"/>
                    <w:rPr>
                      <w:b/>
                      <w:sz w:val="28"/>
                      <w:szCs w:val="28"/>
                    </w:rPr>
                  </w:pPr>
                  <w:r w:rsidRPr="007E6DE4">
                    <w:rPr>
                      <w:b/>
                      <w:sz w:val="28"/>
                      <w:szCs w:val="28"/>
                    </w:rPr>
                    <w:t>_____________________________</w:t>
                  </w:r>
                  <w:r>
                    <w:rPr>
                      <w:b/>
                      <w:sz w:val="28"/>
                      <w:szCs w:val="28"/>
                    </w:rPr>
                    <w:t>__________________</w:t>
                  </w:r>
                </w:p>
                <w:p w:rsidR="00696ABC" w:rsidRPr="007E6DE4" w:rsidRDefault="00696ABC" w:rsidP="008F6343">
                  <w:pPr>
                    <w:jc w:val="center"/>
                    <w:rPr>
                      <w:i/>
                      <w:sz w:val="20"/>
                      <w:szCs w:val="20"/>
                    </w:rPr>
                  </w:pPr>
                  <w:r w:rsidRPr="007E6DE4">
                    <w:rPr>
                      <w:i/>
                      <w:sz w:val="20"/>
                      <w:szCs w:val="20"/>
                    </w:rPr>
                    <w:t>ИНН претендента (для претендентов-резидентов Российской Федерации)</w:t>
                  </w:r>
                </w:p>
                <w:p w:rsidR="00696ABC" w:rsidRDefault="00696ABC" w:rsidP="008F6343">
                  <w:pPr>
                    <w:jc w:val="both"/>
                  </w:pPr>
                </w:p>
                <w:p w:rsidR="00696ABC" w:rsidRDefault="00696ABC">
                  <w:pPr>
                    <w:jc w:val="center"/>
                    <w:rPr>
                      <w:b/>
                    </w:rPr>
                  </w:pPr>
                  <w:r>
                    <w:rPr>
                      <w:b/>
                    </w:rPr>
                    <w:t>ОБЕСПЕЧЕНИЕ ЗАЯВКИ НА УЧАСТИЕ В ОТКРЫТОМ КОНКУРСЕ № </w:t>
                  </w:r>
                </w:p>
                <w:p w:rsidR="00696ABC" w:rsidRPr="003C6269" w:rsidRDefault="00696ABC" w:rsidP="008F6343">
                  <w:pPr>
                    <w:jc w:val="center"/>
                    <w:rPr>
                      <w:b/>
                    </w:rPr>
                  </w:pPr>
                  <w:r w:rsidRPr="003C6269">
                    <w:rPr>
                      <w:b/>
                    </w:rPr>
                    <w:t xml:space="preserve">(лот № _________) </w:t>
                  </w:r>
                </w:p>
                <w:p w:rsidR="00696ABC" w:rsidRPr="006471D1" w:rsidRDefault="00696ABC" w:rsidP="006471D1">
                  <w:pPr>
                    <w:jc w:val="center"/>
                    <w:rPr>
                      <w:i/>
                    </w:rPr>
                  </w:pPr>
                  <w:r w:rsidRPr="003C6269">
                    <w:rPr>
                      <w:i/>
                    </w:rPr>
                    <w:t>(указывается номер лота)</w:t>
                  </w:r>
                </w:p>
              </w:txbxContent>
            </v:textbox>
            <w10:wrap type="tight"/>
          </v:shape>
        </w:pict>
      </w:r>
      <w:r w:rsidR="007723A9">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7723A9">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7723A9">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lastRenderedPageBreak/>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7723A9">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7723A9">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7723A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7723A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7723A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7723A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7723A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7723A9">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7723A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 xml:space="preserve">ника от продления срока обеспечения Заявки, Заявка такого участника </w:t>
      </w:r>
      <w:r>
        <w:rPr>
          <w:color w:val="000000"/>
          <w:sz w:val="28"/>
          <w:szCs w:val="28"/>
          <w:lang w:eastAsia="ru-RU"/>
        </w:rPr>
        <w:lastRenderedPageBreak/>
        <w:t>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7723A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7723A9">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7723A9">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7723A9">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7723A9">
      <w:pPr>
        <w:pStyle w:val="afa"/>
        <w:numPr>
          <w:ilvl w:val="2"/>
          <w:numId w:val="22"/>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7723A9">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11FE7" w:rsidRDefault="007723A9" w:rsidP="007723A9">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7723A9">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11FE7" w:rsidRDefault="007723A9">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211FE7" w:rsidRDefault="007723A9">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211FE7" w:rsidRDefault="00211FE7">
      <w:pPr>
        <w:pStyle w:val="Default"/>
        <w:ind w:firstLine="709"/>
        <w:jc w:val="both"/>
        <w:rPr>
          <w:sz w:val="28"/>
          <w:szCs w:val="28"/>
        </w:rPr>
      </w:pPr>
    </w:p>
    <w:p w:rsidR="00856650" w:rsidRDefault="00425950" w:rsidP="007723A9">
      <w:pPr>
        <w:pStyle w:val="afa"/>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7723A9">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11FE7" w:rsidRDefault="007723A9">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211FE7" w:rsidRDefault="00211FE7">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7723A9">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7723A9">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7723A9">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7723A9">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7723A9">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7723A9">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lastRenderedPageBreak/>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7723A9">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7723A9">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7723A9">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7723A9">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7723A9">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w:t>
      </w:r>
      <w:r>
        <w:rPr>
          <w:sz w:val="28"/>
          <w:szCs w:val="28"/>
        </w:rPr>
        <w:lastRenderedPageBreak/>
        <w:t>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7723A9">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7723A9">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7723A9">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7723A9">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7723A9">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7723A9">
      <w:pPr>
        <w:numPr>
          <w:ilvl w:val="0"/>
          <w:numId w:val="9"/>
        </w:numPr>
        <w:ind w:left="0" w:firstLine="709"/>
        <w:jc w:val="both"/>
        <w:rPr>
          <w:sz w:val="28"/>
          <w:szCs w:val="28"/>
        </w:rPr>
      </w:pPr>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w:t>
      </w:r>
      <w:r>
        <w:rPr>
          <w:sz w:val="28"/>
          <w:szCs w:val="28"/>
        </w:rPr>
        <w:lastRenderedPageBreak/>
        <w:t>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7723A9">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723A9">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7723A9">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723A9">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7723A9">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7723A9">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7723A9">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7723A9">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7723A9">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7723A9">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7723A9">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7723A9">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7723A9">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7723A9">
      <w:pPr>
        <w:numPr>
          <w:ilvl w:val="0"/>
          <w:numId w:val="10"/>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7723A9">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7723A9">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7723A9">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7723A9">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lastRenderedPageBreak/>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7723A9">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7723A9">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723A9">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7723A9">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7723A9">
      <w:pPr>
        <w:pStyle w:val="1a"/>
        <w:numPr>
          <w:ilvl w:val="1"/>
          <w:numId w:val="18"/>
        </w:numPr>
        <w:ind w:left="0" w:firstLine="709"/>
        <w:outlineLvl w:val="1"/>
        <w:rPr>
          <w:b/>
          <w:szCs w:val="28"/>
        </w:rPr>
      </w:pPr>
      <w:r>
        <w:rPr>
          <w:b/>
          <w:szCs w:val="28"/>
        </w:rPr>
        <w:t>Заключение договора</w:t>
      </w:r>
    </w:p>
    <w:p w:rsidR="000A6133" w:rsidRDefault="000A6133" w:rsidP="007723A9">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11FE7" w:rsidRDefault="007723A9" w:rsidP="007723A9">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7723A9">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7723A9">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7723A9">
      <w:pPr>
        <w:numPr>
          <w:ilvl w:val="0"/>
          <w:numId w:val="11"/>
        </w:numPr>
        <w:suppressAutoHyphens w:val="0"/>
        <w:ind w:left="0" w:firstLine="709"/>
        <w:jc w:val="both"/>
        <w:rPr>
          <w:sz w:val="28"/>
          <w:szCs w:val="28"/>
        </w:rPr>
      </w:pPr>
      <w:r>
        <w:rPr>
          <w:sz w:val="28"/>
          <w:szCs w:val="28"/>
        </w:rPr>
        <w:lastRenderedPageBreak/>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t>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7723A9">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7723A9">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7723A9">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7723A9">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7723A9">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w:t>
      </w:r>
      <w:r>
        <w:rPr>
          <w:sz w:val="28"/>
          <w:szCs w:val="28"/>
        </w:rPr>
        <w:lastRenderedPageBreak/>
        <w:t>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7723A9">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723A9">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7723A9">
      <w:pPr>
        <w:pStyle w:val="aff7"/>
        <w:numPr>
          <w:ilvl w:val="0"/>
          <w:numId w:val="11"/>
        </w:numPr>
        <w:pBdr>
          <w:top w:val="nil"/>
          <w:left w:val="nil"/>
          <w:bottom w:val="nil"/>
          <w:right w:val="nil"/>
          <w:between w:val="nil"/>
        </w:pBdr>
        <w:ind w:left="0" w:firstLine="709"/>
        <w:jc w:val="both"/>
        <w:rPr>
          <w:sz w:val="28"/>
          <w:szCs w:val="28"/>
        </w:rPr>
      </w:pPr>
      <w:bookmarkStart w:id="16"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7" w:name="_Hlk133488704"/>
      <w:bookmarkStart w:id="18"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6"/>
      <w:bookmarkEnd w:id="17"/>
      <w:r>
        <w:rPr>
          <w:color w:val="222222"/>
          <w:sz w:val="28"/>
          <w:szCs w:val="28"/>
          <w:shd w:val="clear" w:color="auto" w:fill="FFFFFF"/>
        </w:rPr>
        <w:t xml:space="preserve"> </w:t>
      </w:r>
    </w:p>
    <w:bookmarkEnd w:id="18"/>
    <w:p w:rsidR="00B178A4" w:rsidRPr="00856650" w:rsidRDefault="00B178A4" w:rsidP="007723A9">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7723A9">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7723A9">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7723A9">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7723A9">
      <w:pPr>
        <w:pStyle w:val="aff7"/>
        <w:numPr>
          <w:ilvl w:val="0"/>
          <w:numId w:val="15"/>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7723A9">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7723A9">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7723A9">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7723A9">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7723A9">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7723A9">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7723A9">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7723A9">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211FE7" w:rsidRDefault="00211FE7" w:rsidP="00BB0330">
      <w:pPr>
        <w:ind w:firstLine="709"/>
        <w:jc w:val="both"/>
        <w:rPr>
          <w:b/>
          <w:sz w:val="28"/>
          <w:szCs w:val="28"/>
        </w:rPr>
      </w:pPr>
      <w:r>
        <w:rPr>
          <w:b/>
          <w:sz w:val="28"/>
          <w:szCs w:val="28"/>
        </w:rPr>
        <w:t>4.1. Наименование Работ</w:t>
      </w:r>
    </w:p>
    <w:p w:rsidR="00211FE7" w:rsidRDefault="00211FE7" w:rsidP="00BB0330">
      <w:pPr>
        <w:ind w:firstLine="709"/>
        <w:jc w:val="both"/>
        <w:rPr>
          <w:sz w:val="28"/>
          <w:szCs w:val="28"/>
        </w:rPr>
      </w:pPr>
      <w:r>
        <w:rPr>
          <w:sz w:val="28"/>
          <w:szCs w:val="28"/>
        </w:rPr>
        <w:t xml:space="preserve">4.1.1. Выполнение работ по капитальному ремонту пункта обращения большегрузных контейнеров инв. № 020106 на контейнерном терминале </w:t>
      </w:r>
      <w:proofErr w:type="spellStart"/>
      <w:r>
        <w:rPr>
          <w:sz w:val="28"/>
          <w:szCs w:val="28"/>
        </w:rPr>
        <w:t>Костариха</w:t>
      </w:r>
      <w:proofErr w:type="spellEnd"/>
      <w:r>
        <w:rPr>
          <w:sz w:val="28"/>
          <w:szCs w:val="28"/>
        </w:rPr>
        <w:t xml:space="preserve"> филиала ПАО «</w:t>
      </w:r>
      <w:proofErr w:type="spellStart"/>
      <w:r>
        <w:rPr>
          <w:sz w:val="28"/>
          <w:szCs w:val="28"/>
        </w:rPr>
        <w:t>ТрансКонтейнер</w:t>
      </w:r>
      <w:proofErr w:type="spellEnd"/>
      <w:r>
        <w:rPr>
          <w:sz w:val="28"/>
          <w:szCs w:val="28"/>
        </w:rPr>
        <w:t>» на Горьковской железной дороге, расположенного по адресу: г. Нижний Новгород, ул. Актюбинская, д. 17 М (далее – Работы).</w:t>
      </w:r>
    </w:p>
    <w:p w:rsidR="00211FE7" w:rsidRDefault="00211FE7" w:rsidP="00BB0330">
      <w:pPr>
        <w:ind w:firstLine="709"/>
        <w:jc w:val="both"/>
        <w:rPr>
          <w:sz w:val="28"/>
          <w:szCs w:val="28"/>
        </w:rPr>
      </w:pPr>
    </w:p>
    <w:p w:rsidR="00211FE7" w:rsidRDefault="00211FE7" w:rsidP="00BB0330">
      <w:pPr>
        <w:ind w:firstLine="709"/>
        <w:rPr>
          <w:b/>
          <w:sz w:val="28"/>
          <w:szCs w:val="28"/>
        </w:rPr>
      </w:pPr>
      <w:r>
        <w:rPr>
          <w:b/>
          <w:sz w:val="28"/>
          <w:szCs w:val="28"/>
        </w:rPr>
        <w:t>4.2. Общие положения</w:t>
      </w:r>
    </w:p>
    <w:p w:rsidR="00211FE7" w:rsidRDefault="00211FE7" w:rsidP="00BB0330">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sz w:val="28"/>
          <w:szCs w:val="28"/>
        </w:rPr>
        <w:t xml:space="preserve">4.2.1. </w:t>
      </w:r>
      <w:r>
        <w:rPr>
          <w:color w:val="000000"/>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211FE7" w:rsidRDefault="00211FE7" w:rsidP="00BB0330">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xml:space="preserve">4.2.2. Предмет конкурса неделим, то есть Победитель открытого конкурса  должен выполнить работы в полном объеме согласно конкурсной документации. </w:t>
      </w:r>
    </w:p>
    <w:p w:rsidR="00211FE7" w:rsidRPr="00216F6C" w:rsidRDefault="00211FE7" w:rsidP="00BB0330">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4.2.3. Привлечение субподрядчиков (соисполнителей) допускается по письменному согласованию с Заказчиком.</w:t>
      </w:r>
    </w:p>
    <w:p w:rsidR="00211FE7" w:rsidRPr="00045F1B" w:rsidRDefault="00211FE7" w:rsidP="00BB0330">
      <w:pPr>
        <w:ind w:firstLine="709"/>
        <w:jc w:val="both"/>
        <w:rPr>
          <w:rFonts w:eastAsia="Arial"/>
          <w:sz w:val="28"/>
          <w:szCs w:val="28"/>
        </w:rPr>
      </w:pPr>
      <w:r>
        <w:rPr>
          <w:sz w:val="28"/>
          <w:szCs w:val="28"/>
        </w:rPr>
        <w:t xml:space="preserve">4.2.4. </w:t>
      </w:r>
      <w:r>
        <w:rPr>
          <w:rFonts w:eastAsia="Arial"/>
          <w:sz w:val="28"/>
          <w:szCs w:val="28"/>
        </w:rPr>
        <w:t xml:space="preserve">Начальная (максимальная) цена договора, порядок ее формирования указаны в пункте 5 Информационной карты. </w:t>
      </w:r>
    </w:p>
    <w:p w:rsidR="00211FE7" w:rsidRPr="00261C05" w:rsidRDefault="00211FE7" w:rsidP="00BB0330">
      <w:pPr>
        <w:ind w:firstLine="709"/>
        <w:jc w:val="both"/>
        <w:rPr>
          <w:rFonts w:eastAsia="Arial"/>
          <w:sz w:val="28"/>
          <w:szCs w:val="28"/>
        </w:rPr>
      </w:pPr>
      <w:r>
        <w:rPr>
          <w:rFonts w:eastAsia="Arial"/>
          <w:sz w:val="28"/>
          <w:szCs w:val="28"/>
        </w:rPr>
        <w:t>4.2.4. Содержание работ - ведомость объемов работ представлена в п.4.11 настоящего Технического задания.</w:t>
      </w:r>
    </w:p>
    <w:p w:rsidR="00211FE7" w:rsidRDefault="001D7442" w:rsidP="00BB0330">
      <w:pPr>
        <w:ind w:firstLine="709"/>
        <w:jc w:val="both"/>
        <w:rPr>
          <w:rFonts w:eastAsia="MS Mincho"/>
          <w:b/>
          <w:sz w:val="28"/>
          <w:szCs w:val="28"/>
        </w:rPr>
      </w:pPr>
      <w:r>
        <w:rPr>
          <w:sz w:val="28"/>
          <w:szCs w:val="28"/>
        </w:rPr>
        <w:t>4.2.5</w:t>
      </w:r>
      <w:r w:rsidR="00211FE7">
        <w:rPr>
          <w:sz w:val="28"/>
          <w:szCs w:val="28"/>
        </w:rPr>
        <w:t>. 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211FE7" w:rsidRDefault="00211FE7" w:rsidP="007723A9">
      <w:pPr>
        <w:pStyle w:val="Normal1"/>
        <w:numPr>
          <w:ilvl w:val="0"/>
          <w:numId w:val="25"/>
        </w:numPr>
        <w:suppressAutoHyphens w:val="0"/>
        <w:spacing w:line="276" w:lineRule="auto"/>
        <w:ind w:left="0" w:firstLine="709"/>
        <w:rPr>
          <w:szCs w:val="28"/>
        </w:rPr>
      </w:pPr>
      <w:r>
        <w:rPr>
          <w:szCs w:val="28"/>
        </w:rPr>
        <w:t>метод расчета стоимости работ остается неизменным;</w:t>
      </w:r>
    </w:p>
    <w:p w:rsidR="00211FE7" w:rsidRDefault="00211FE7" w:rsidP="007723A9">
      <w:pPr>
        <w:pStyle w:val="aff7"/>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0" w:firstLine="709"/>
        <w:jc w:val="both"/>
        <w:rPr>
          <w:sz w:val="28"/>
          <w:szCs w:val="28"/>
        </w:rPr>
      </w:pPr>
      <w:r>
        <w:rPr>
          <w:sz w:val="28"/>
          <w:szCs w:val="28"/>
        </w:rPr>
        <w:t xml:space="preserve">увеличение общей цены договора не превышает </w:t>
      </w:r>
      <w:r w:rsidR="00BB0330">
        <w:rPr>
          <w:sz w:val="28"/>
          <w:szCs w:val="28"/>
        </w:rPr>
        <w:t>10</w:t>
      </w:r>
      <w:r>
        <w:rPr>
          <w:sz w:val="28"/>
          <w:szCs w:val="28"/>
        </w:rPr>
        <w:t>% от первоначальной цены договора за весь срок действия договора.</w:t>
      </w:r>
    </w:p>
    <w:p w:rsidR="00211FE7" w:rsidRDefault="00211FE7" w:rsidP="00BB0330">
      <w:pPr>
        <w:pStyle w:val="aff7"/>
        <w:pBdr>
          <w:top w:val="none" w:sz="4" w:space="0" w:color="000000"/>
          <w:left w:val="none" w:sz="4" w:space="0" w:color="000000"/>
          <w:bottom w:val="none" w:sz="4" w:space="0" w:color="000000"/>
          <w:right w:val="none" w:sz="4" w:space="0" w:color="000000"/>
          <w:between w:val="none" w:sz="4" w:space="0" w:color="000000"/>
        </w:pBdr>
        <w:spacing w:line="276" w:lineRule="auto"/>
        <w:jc w:val="both"/>
        <w:rPr>
          <w:sz w:val="28"/>
          <w:szCs w:val="28"/>
        </w:rPr>
      </w:pPr>
    </w:p>
    <w:p w:rsidR="00211FE7" w:rsidRDefault="00211FE7" w:rsidP="00BB0330">
      <w:pPr>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Pr>
          <w:b/>
          <w:sz w:val="28"/>
          <w:szCs w:val="28"/>
        </w:rPr>
        <w:t>4.3. Сведения о месте и сроке выполнения работ</w:t>
      </w:r>
    </w:p>
    <w:p w:rsidR="00211FE7" w:rsidRDefault="00211FE7" w:rsidP="00BB0330">
      <w:pPr>
        <w:ind w:firstLine="709"/>
        <w:jc w:val="both"/>
        <w:rPr>
          <w:sz w:val="28"/>
          <w:szCs w:val="28"/>
        </w:rPr>
      </w:pPr>
      <w:r>
        <w:rPr>
          <w:sz w:val="28"/>
          <w:szCs w:val="28"/>
        </w:rPr>
        <w:t>4.3.1. Место выполнения Работ: Российская Федерация, г. Нижний Новгород, ул. Актюбинская, д. 17М.</w:t>
      </w:r>
    </w:p>
    <w:p w:rsidR="00211FE7" w:rsidRDefault="00211FE7" w:rsidP="00BB0330">
      <w:pPr>
        <w:ind w:firstLine="709"/>
        <w:jc w:val="both"/>
        <w:rPr>
          <w:color w:val="000000" w:themeColor="text1"/>
          <w:sz w:val="28"/>
          <w:szCs w:val="28"/>
        </w:rPr>
      </w:pPr>
      <w:r>
        <w:rPr>
          <w:rFonts w:eastAsia="MS Mincho"/>
          <w:sz w:val="28"/>
          <w:szCs w:val="28"/>
        </w:rPr>
        <w:t xml:space="preserve">4.3.2.  Сроки выполнения работ: </w:t>
      </w:r>
    </w:p>
    <w:p w:rsidR="00211FE7" w:rsidRDefault="00211FE7" w:rsidP="00BB0330">
      <w:pPr>
        <w:ind w:firstLine="709"/>
        <w:jc w:val="both"/>
        <w:rPr>
          <w:sz w:val="28"/>
          <w:szCs w:val="28"/>
        </w:rPr>
      </w:pPr>
      <w:r>
        <w:rPr>
          <w:color w:val="000000" w:themeColor="text1"/>
          <w:sz w:val="28"/>
          <w:szCs w:val="28"/>
        </w:rPr>
        <w:t xml:space="preserve">Начало </w:t>
      </w:r>
      <w:r>
        <w:rPr>
          <w:sz w:val="28"/>
          <w:szCs w:val="28"/>
        </w:rPr>
        <w:t xml:space="preserve">выполнения Работ – в течение </w:t>
      </w:r>
      <w:r w:rsidR="00D25D38">
        <w:rPr>
          <w:sz w:val="28"/>
          <w:szCs w:val="28"/>
        </w:rPr>
        <w:t>1</w:t>
      </w:r>
      <w:r>
        <w:rPr>
          <w:sz w:val="28"/>
          <w:szCs w:val="28"/>
        </w:rPr>
        <w:t xml:space="preserve"> (</w:t>
      </w:r>
      <w:r w:rsidR="00D25D38">
        <w:rPr>
          <w:sz w:val="28"/>
          <w:szCs w:val="28"/>
        </w:rPr>
        <w:t>одного</w:t>
      </w:r>
      <w:r>
        <w:rPr>
          <w:sz w:val="28"/>
          <w:szCs w:val="28"/>
        </w:rPr>
        <w:t>) дн</w:t>
      </w:r>
      <w:r w:rsidR="00D25D38">
        <w:rPr>
          <w:sz w:val="28"/>
          <w:szCs w:val="28"/>
        </w:rPr>
        <w:t>я</w:t>
      </w:r>
      <w:r>
        <w:rPr>
          <w:sz w:val="28"/>
          <w:szCs w:val="28"/>
        </w:rPr>
        <w:t xml:space="preserve"> </w:t>
      </w:r>
      <w:proofErr w:type="gramStart"/>
      <w:r>
        <w:rPr>
          <w:sz w:val="28"/>
          <w:szCs w:val="28"/>
        </w:rPr>
        <w:t>с даты подписания</w:t>
      </w:r>
      <w:proofErr w:type="gramEnd"/>
      <w:r>
        <w:rPr>
          <w:sz w:val="28"/>
          <w:szCs w:val="28"/>
        </w:rPr>
        <w:t xml:space="preserve"> Договора.</w:t>
      </w:r>
    </w:p>
    <w:p w:rsidR="00211FE7" w:rsidRDefault="00211FE7" w:rsidP="00BB0330">
      <w:pPr>
        <w:ind w:firstLine="709"/>
        <w:jc w:val="both"/>
        <w:rPr>
          <w:sz w:val="28"/>
          <w:szCs w:val="28"/>
        </w:rPr>
      </w:pPr>
      <w:r>
        <w:rPr>
          <w:sz w:val="28"/>
          <w:szCs w:val="28"/>
        </w:rPr>
        <w:t>Окончание выполнения Работ – не более 60 (шестидесяти) календарных дней   с даты подписания Договора.</w:t>
      </w:r>
    </w:p>
    <w:p w:rsidR="00211FE7" w:rsidRDefault="00211FE7" w:rsidP="00BB0330">
      <w:pPr>
        <w:ind w:firstLine="709"/>
        <w:jc w:val="both"/>
        <w:rPr>
          <w:rFonts w:ascii="Calibri" w:hAnsi="Calibri"/>
          <w:color w:val="000000" w:themeColor="text1"/>
          <w:sz w:val="28"/>
          <w:szCs w:val="28"/>
        </w:rPr>
      </w:pPr>
    </w:p>
    <w:p w:rsidR="00211FE7" w:rsidRDefault="00211FE7" w:rsidP="00BB0330">
      <w:pPr>
        <w:ind w:firstLine="708"/>
        <w:jc w:val="both"/>
        <w:rPr>
          <w:b/>
          <w:sz w:val="28"/>
          <w:szCs w:val="28"/>
        </w:rPr>
      </w:pPr>
      <w:r>
        <w:rPr>
          <w:b/>
          <w:sz w:val="28"/>
          <w:szCs w:val="28"/>
        </w:rPr>
        <w:t>4.4.  Требования к выполняемым работам и персоналу</w:t>
      </w:r>
    </w:p>
    <w:p w:rsidR="00211FE7" w:rsidRDefault="00211FE7" w:rsidP="00BB0330">
      <w:pPr>
        <w:ind w:firstLine="746"/>
        <w:jc w:val="both"/>
        <w:rPr>
          <w:sz w:val="28"/>
          <w:szCs w:val="28"/>
        </w:rPr>
      </w:pPr>
      <w:r>
        <w:rPr>
          <w:sz w:val="28"/>
          <w:szCs w:val="28"/>
        </w:rPr>
        <w:t xml:space="preserve">4.4.1. Выполняемые работы, равно как и их результат, должны соответствовать требованиям действующего законодательства Российской Федерации, с соблюдением правил противопожарной безопасности и действующих нормативных документов, строительных норм и правил (СНиП), государственных стандартов (ГОСТ), технических регламентов, с учётом условий по обеспечению </w:t>
      </w:r>
      <w:r>
        <w:rPr>
          <w:sz w:val="28"/>
          <w:szCs w:val="28"/>
        </w:rPr>
        <w:lastRenderedPageBreak/>
        <w:t xml:space="preserve">промышленной и экологической безопасности, охраны труда и техники безопасности, включая, но не ограничиваясь: </w:t>
      </w:r>
    </w:p>
    <w:p w:rsidR="00211FE7" w:rsidRDefault="00211FE7" w:rsidP="007723A9">
      <w:pPr>
        <w:pStyle w:val="aff7"/>
        <w:numPr>
          <w:ilvl w:val="0"/>
          <w:numId w:val="26"/>
        </w:numPr>
        <w:suppressAutoHyphens w:val="0"/>
        <w:spacing w:line="276" w:lineRule="auto"/>
        <w:ind w:left="284" w:hanging="284"/>
        <w:jc w:val="both"/>
        <w:rPr>
          <w:sz w:val="28"/>
          <w:szCs w:val="28"/>
        </w:rPr>
      </w:pPr>
      <w:r>
        <w:rPr>
          <w:sz w:val="28"/>
          <w:szCs w:val="28"/>
        </w:rPr>
        <w:t xml:space="preserve">СП 34.13330.2021 актуализированная редакция СНиП 2.05.02-85 «Автомобильные дороги»; </w:t>
      </w:r>
    </w:p>
    <w:p w:rsidR="00211FE7" w:rsidRDefault="00211FE7" w:rsidP="007723A9">
      <w:pPr>
        <w:pStyle w:val="aff7"/>
        <w:numPr>
          <w:ilvl w:val="0"/>
          <w:numId w:val="26"/>
        </w:numPr>
        <w:suppressAutoHyphens w:val="0"/>
        <w:spacing w:line="276" w:lineRule="auto"/>
        <w:ind w:left="284" w:hanging="284"/>
        <w:jc w:val="both"/>
        <w:rPr>
          <w:sz w:val="28"/>
          <w:szCs w:val="28"/>
        </w:rPr>
      </w:pPr>
      <w:r>
        <w:rPr>
          <w:sz w:val="28"/>
          <w:szCs w:val="28"/>
        </w:rPr>
        <w:t xml:space="preserve">СП 78.13330.2012 актуализированная редакция СНиП 3.06.03-85 «Автомобильные дороги»; </w:t>
      </w:r>
    </w:p>
    <w:p w:rsidR="00211FE7" w:rsidRDefault="00211FE7" w:rsidP="007723A9">
      <w:pPr>
        <w:pStyle w:val="aff7"/>
        <w:numPr>
          <w:ilvl w:val="0"/>
          <w:numId w:val="26"/>
        </w:numPr>
        <w:suppressAutoHyphens w:val="0"/>
        <w:spacing w:line="276" w:lineRule="auto"/>
        <w:ind w:left="284" w:hanging="284"/>
        <w:jc w:val="both"/>
        <w:rPr>
          <w:sz w:val="28"/>
          <w:szCs w:val="28"/>
        </w:rPr>
      </w:pPr>
      <w:r>
        <w:rPr>
          <w:sz w:val="28"/>
          <w:szCs w:val="28"/>
        </w:rPr>
        <w:t>СП 48.13330.2019 актуализированная редакция СНиП 12-01-2004 «Организация строительства»;</w:t>
      </w:r>
    </w:p>
    <w:p w:rsidR="00211FE7" w:rsidRPr="00C95EBC" w:rsidRDefault="00211FE7" w:rsidP="007723A9">
      <w:pPr>
        <w:pStyle w:val="aff7"/>
        <w:numPr>
          <w:ilvl w:val="0"/>
          <w:numId w:val="26"/>
        </w:numPr>
        <w:pBdr>
          <w:top w:val="nil"/>
          <w:left w:val="nil"/>
          <w:bottom w:val="nil"/>
          <w:right w:val="nil"/>
          <w:between w:val="nil"/>
        </w:pBdr>
        <w:ind w:left="284"/>
        <w:jc w:val="both"/>
        <w:rPr>
          <w:rFonts w:eastAsia="Arial"/>
          <w:sz w:val="28"/>
          <w:szCs w:val="28"/>
        </w:rPr>
      </w:pPr>
      <w:r>
        <w:rPr>
          <w:rFonts w:eastAsia="Arial"/>
          <w:sz w:val="28"/>
          <w:szCs w:val="28"/>
        </w:rPr>
        <w:t>Правил технической эксплуатации электроустановок потребителей, утвержденным Приказом Министерства энергетики РФ от 10.01.2003г. №6;</w:t>
      </w:r>
    </w:p>
    <w:p w:rsidR="00211FE7" w:rsidRPr="00C95EBC" w:rsidRDefault="00211FE7" w:rsidP="007723A9">
      <w:pPr>
        <w:pStyle w:val="aff7"/>
        <w:numPr>
          <w:ilvl w:val="0"/>
          <w:numId w:val="26"/>
        </w:numPr>
        <w:pBdr>
          <w:top w:val="nil"/>
          <w:left w:val="nil"/>
          <w:bottom w:val="nil"/>
          <w:right w:val="nil"/>
          <w:between w:val="nil"/>
        </w:pBdr>
        <w:ind w:left="284"/>
        <w:jc w:val="both"/>
        <w:rPr>
          <w:rFonts w:eastAsia="Arial"/>
          <w:sz w:val="28"/>
          <w:szCs w:val="28"/>
        </w:rPr>
      </w:pPr>
      <w:r>
        <w:rPr>
          <w:rFonts w:eastAsia="Arial"/>
          <w:sz w:val="28"/>
          <w:szCs w:val="28"/>
        </w:rPr>
        <w:t>Правил устройства электроустановок, утвержденным Приказом Министерства энергетики РФ от 08.07.2002г. №204;</w:t>
      </w:r>
    </w:p>
    <w:p w:rsidR="00211FE7" w:rsidRDefault="00211FE7" w:rsidP="007723A9">
      <w:pPr>
        <w:pStyle w:val="aff7"/>
        <w:numPr>
          <w:ilvl w:val="0"/>
          <w:numId w:val="26"/>
        </w:numPr>
        <w:pBdr>
          <w:top w:val="nil"/>
          <w:left w:val="nil"/>
          <w:bottom w:val="nil"/>
          <w:right w:val="nil"/>
          <w:between w:val="nil"/>
        </w:pBdr>
        <w:ind w:left="284"/>
        <w:jc w:val="both"/>
        <w:rPr>
          <w:rFonts w:eastAsia="Arial"/>
          <w:sz w:val="28"/>
          <w:szCs w:val="28"/>
        </w:rPr>
      </w:pPr>
      <w:r>
        <w:rPr>
          <w:rFonts w:eastAsia="Arial"/>
          <w:sz w:val="28"/>
          <w:szCs w:val="28"/>
        </w:rPr>
        <w:t>Правил противопожарного режима в Российской Федерации, утвержденным постановлением Правительства РФ от 16.09.2020г. №1479;</w:t>
      </w:r>
    </w:p>
    <w:p w:rsidR="00211FE7" w:rsidRPr="000071C6" w:rsidRDefault="00211FE7" w:rsidP="007723A9">
      <w:pPr>
        <w:pStyle w:val="aff7"/>
        <w:numPr>
          <w:ilvl w:val="0"/>
          <w:numId w:val="26"/>
        </w:numPr>
        <w:ind w:left="284"/>
        <w:jc w:val="both"/>
        <w:rPr>
          <w:sz w:val="28"/>
          <w:szCs w:val="28"/>
        </w:rPr>
      </w:pPr>
      <w:r>
        <w:rPr>
          <w:sz w:val="28"/>
          <w:szCs w:val="28"/>
        </w:rPr>
        <w:t>«СП 49.13330.2010 «Безопасность труда в строительстве. Часть 1. Общие требования»;</w:t>
      </w:r>
    </w:p>
    <w:p w:rsidR="00211FE7" w:rsidRPr="000071C6" w:rsidRDefault="00211FE7" w:rsidP="007723A9">
      <w:pPr>
        <w:pStyle w:val="aff7"/>
        <w:numPr>
          <w:ilvl w:val="0"/>
          <w:numId w:val="26"/>
        </w:numPr>
        <w:ind w:left="284"/>
        <w:jc w:val="both"/>
        <w:rPr>
          <w:sz w:val="28"/>
          <w:szCs w:val="28"/>
        </w:rPr>
      </w:pPr>
      <w:r>
        <w:rPr>
          <w:sz w:val="28"/>
          <w:szCs w:val="28"/>
        </w:rP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w:t>
      </w:r>
    </w:p>
    <w:p w:rsidR="00211FE7" w:rsidRDefault="00211FE7" w:rsidP="00BB0330">
      <w:pPr>
        <w:ind w:firstLine="746"/>
        <w:jc w:val="both"/>
        <w:rPr>
          <w:sz w:val="28"/>
          <w:szCs w:val="28"/>
        </w:rPr>
      </w:pPr>
      <w:r>
        <w:rPr>
          <w:sz w:val="28"/>
          <w:szCs w:val="28"/>
        </w:rPr>
        <w:t>4.4.2. Поставляемые на объект плиты ПАГ-18, должны быть изготовлены в соответствии с ГОСТ 25912-2015 Плиты железобетонные предварительно напряженные для аэродромных покрытий. Подрядчик обязан согласовать с Заказчиком завод-изготовитель, где будет осуществлена закупка плит ПАГ-18, до их приобретения.</w:t>
      </w:r>
    </w:p>
    <w:p w:rsidR="00211FE7" w:rsidRDefault="00211FE7" w:rsidP="00BB0330">
      <w:pPr>
        <w:ind w:firstLine="746"/>
        <w:jc w:val="both"/>
        <w:rPr>
          <w:sz w:val="28"/>
          <w:szCs w:val="28"/>
        </w:rPr>
      </w:pPr>
      <w:r>
        <w:rPr>
          <w:sz w:val="28"/>
          <w:szCs w:val="28"/>
        </w:rPr>
        <w:t>4.4.3. Подрядчик обязан вести исполнительную документацию и своевременно предъявлять её Заказчику при сдаче-приёмке работ в соответствии с требованиями РД-11-02-2006 и  СП 48.13330.2019 «Организация строительства» в объеме, достаточном для сдачи объекта в эксплуатацию, в том числе:</w:t>
      </w:r>
    </w:p>
    <w:p w:rsidR="00211FE7" w:rsidRDefault="00211FE7" w:rsidP="007723A9">
      <w:pPr>
        <w:pStyle w:val="aff7"/>
        <w:numPr>
          <w:ilvl w:val="0"/>
          <w:numId w:val="27"/>
        </w:numPr>
        <w:suppressAutoHyphens w:val="0"/>
        <w:spacing w:line="276" w:lineRule="auto"/>
        <w:ind w:left="284" w:hanging="284"/>
        <w:jc w:val="both"/>
        <w:rPr>
          <w:sz w:val="28"/>
          <w:szCs w:val="28"/>
        </w:rPr>
      </w:pPr>
      <w:r>
        <w:rPr>
          <w:sz w:val="28"/>
          <w:szCs w:val="28"/>
        </w:rPr>
        <w:t>общий журнал работ;</w:t>
      </w:r>
    </w:p>
    <w:p w:rsidR="00211FE7" w:rsidRDefault="00211FE7" w:rsidP="007723A9">
      <w:pPr>
        <w:pStyle w:val="aff7"/>
        <w:numPr>
          <w:ilvl w:val="0"/>
          <w:numId w:val="27"/>
        </w:numPr>
        <w:suppressAutoHyphens w:val="0"/>
        <w:spacing w:line="276" w:lineRule="auto"/>
        <w:ind w:left="284" w:hanging="284"/>
        <w:jc w:val="both"/>
        <w:rPr>
          <w:sz w:val="28"/>
          <w:szCs w:val="28"/>
        </w:rPr>
      </w:pPr>
      <w:r>
        <w:rPr>
          <w:sz w:val="28"/>
          <w:szCs w:val="28"/>
        </w:rPr>
        <w:t>журнал входного учета и контроля качества получаемых материалов;</w:t>
      </w:r>
    </w:p>
    <w:p w:rsidR="00211FE7" w:rsidRDefault="00211FE7" w:rsidP="007723A9">
      <w:pPr>
        <w:pStyle w:val="aff7"/>
        <w:numPr>
          <w:ilvl w:val="0"/>
          <w:numId w:val="27"/>
        </w:numPr>
        <w:suppressAutoHyphens w:val="0"/>
        <w:spacing w:line="276" w:lineRule="auto"/>
        <w:ind w:left="284" w:hanging="284"/>
        <w:jc w:val="both"/>
        <w:rPr>
          <w:sz w:val="28"/>
          <w:szCs w:val="28"/>
        </w:rPr>
      </w:pPr>
      <w:r>
        <w:rPr>
          <w:sz w:val="28"/>
          <w:szCs w:val="28"/>
        </w:rPr>
        <w:t>журнал сварочных работ;</w:t>
      </w:r>
    </w:p>
    <w:p w:rsidR="00211FE7" w:rsidRDefault="00211FE7" w:rsidP="007723A9">
      <w:pPr>
        <w:pStyle w:val="aff7"/>
        <w:numPr>
          <w:ilvl w:val="0"/>
          <w:numId w:val="27"/>
        </w:numPr>
        <w:suppressAutoHyphens w:val="0"/>
        <w:spacing w:line="276" w:lineRule="auto"/>
        <w:ind w:left="284" w:hanging="284"/>
        <w:jc w:val="both"/>
        <w:rPr>
          <w:sz w:val="28"/>
          <w:szCs w:val="28"/>
        </w:rPr>
      </w:pPr>
      <w:r>
        <w:rPr>
          <w:sz w:val="28"/>
          <w:szCs w:val="28"/>
        </w:rPr>
        <w:t>акты освидетельствования скрытых работ;</w:t>
      </w:r>
    </w:p>
    <w:p w:rsidR="00211FE7" w:rsidRDefault="00211FE7" w:rsidP="007723A9">
      <w:pPr>
        <w:pStyle w:val="aff7"/>
        <w:numPr>
          <w:ilvl w:val="0"/>
          <w:numId w:val="27"/>
        </w:numPr>
        <w:suppressAutoHyphens w:val="0"/>
        <w:spacing w:line="276" w:lineRule="auto"/>
        <w:ind w:left="284" w:hanging="284"/>
        <w:jc w:val="both"/>
        <w:rPr>
          <w:sz w:val="28"/>
          <w:szCs w:val="28"/>
        </w:rPr>
      </w:pPr>
      <w:r>
        <w:rPr>
          <w:sz w:val="28"/>
          <w:szCs w:val="28"/>
        </w:rPr>
        <w:t>сертификаты и паспорта качества на используемые материалы;</w:t>
      </w:r>
    </w:p>
    <w:p w:rsidR="00211FE7" w:rsidRDefault="00211FE7" w:rsidP="007723A9">
      <w:pPr>
        <w:pStyle w:val="aff7"/>
        <w:numPr>
          <w:ilvl w:val="0"/>
          <w:numId w:val="27"/>
        </w:numPr>
        <w:suppressAutoHyphens w:val="0"/>
        <w:spacing w:line="276" w:lineRule="auto"/>
        <w:ind w:left="284" w:hanging="284"/>
        <w:jc w:val="both"/>
        <w:rPr>
          <w:sz w:val="28"/>
          <w:szCs w:val="28"/>
        </w:rPr>
      </w:pPr>
      <w:r>
        <w:rPr>
          <w:sz w:val="28"/>
          <w:szCs w:val="28"/>
        </w:rPr>
        <w:t>сертификат соответствия продукции завода изготовителя на плиты ПАГ-18, паспорт качества на отгруженную партию плит, выданный ОТК завода изготов</w:t>
      </w:r>
      <w:r>
        <w:rPr>
          <w:sz w:val="28"/>
          <w:szCs w:val="28"/>
        </w:rPr>
        <w:t>и</w:t>
      </w:r>
      <w:r>
        <w:rPr>
          <w:sz w:val="28"/>
          <w:szCs w:val="28"/>
        </w:rPr>
        <w:t>теля, а в случае отсутствия у завода изготовителя собственной лаборатории, подрядчик предоставляет паспорт качества на отгруженную партию другой, пр</w:t>
      </w:r>
      <w:r>
        <w:rPr>
          <w:sz w:val="28"/>
          <w:szCs w:val="28"/>
        </w:rPr>
        <w:t>и</w:t>
      </w:r>
      <w:r>
        <w:rPr>
          <w:sz w:val="28"/>
          <w:szCs w:val="28"/>
        </w:rPr>
        <w:t>влеченной для проверки качества, лаборатории.</w:t>
      </w:r>
    </w:p>
    <w:p w:rsidR="00211FE7" w:rsidRDefault="00211FE7" w:rsidP="00BB0330">
      <w:pPr>
        <w:ind w:left="397" w:firstLine="397"/>
        <w:jc w:val="both"/>
        <w:rPr>
          <w:sz w:val="28"/>
          <w:szCs w:val="28"/>
        </w:rPr>
      </w:pPr>
      <w:r>
        <w:rPr>
          <w:sz w:val="28"/>
          <w:szCs w:val="28"/>
        </w:rPr>
        <w:t xml:space="preserve">4.4.4. Подрядчик обеспечивает: </w:t>
      </w:r>
    </w:p>
    <w:p w:rsidR="00211FE7" w:rsidRDefault="00211FE7" w:rsidP="007723A9">
      <w:pPr>
        <w:pStyle w:val="aff7"/>
        <w:numPr>
          <w:ilvl w:val="0"/>
          <w:numId w:val="24"/>
        </w:numPr>
        <w:suppressAutoHyphens w:val="0"/>
        <w:spacing w:line="276" w:lineRule="auto"/>
        <w:ind w:left="284" w:hanging="284"/>
        <w:jc w:val="both"/>
        <w:rPr>
          <w:sz w:val="28"/>
          <w:szCs w:val="28"/>
        </w:rPr>
      </w:pPr>
      <w:r>
        <w:rPr>
          <w:sz w:val="28"/>
          <w:szCs w:val="28"/>
        </w:rPr>
        <w:t>перевозку персонала Подрядчика к месту проведения работ и обратно, организ</w:t>
      </w:r>
      <w:r>
        <w:rPr>
          <w:sz w:val="28"/>
          <w:szCs w:val="28"/>
        </w:rPr>
        <w:t>а</w:t>
      </w:r>
      <w:r>
        <w:rPr>
          <w:sz w:val="28"/>
          <w:szCs w:val="28"/>
        </w:rPr>
        <w:t xml:space="preserve">цию питания, медицинского обслуживания персонала; </w:t>
      </w:r>
    </w:p>
    <w:p w:rsidR="00211FE7" w:rsidRDefault="00211FE7" w:rsidP="007723A9">
      <w:pPr>
        <w:pStyle w:val="aff7"/>
        <w:numPr>
          <w:ilvl w:val="0"/>
          <w:numId w:val="24"/>
        </w:numPr>
        <w:suppressAutoHyphens w:val="0"/>
        <w:spacing w:line="276" w:lineRule="auto"/>
        <w:ind w:left="284" w:hanging="284"/>
        <w:jc w:val="both"/>
        <w:rPr>
          <w:sz w:val="28"/>
          <w:szCs w:val="28"/>
        </w:rPr>
      </w:pPr>
      <w:r>
        <w:rPr>
          <w:sz w:val="28"/>
          <w:szCs w:val="28"/>
        </w:rPr>
        <w:lastRenderedPageBreak/>
        <w:t>организацию безопасных условий труда персонала;</w:t>
      </w:r>
    </w:p>
    <w:p w:rsidR="00211FE7" w:rsidRDefault="00211FE7" w:rsidP="007723A9">
      <w:pPr>
        <w:pStyle w:val="aff7"/>
        <w:numPr>
          <w:ilvl w:val="0"/>
          <w:numId w:val="24"/>
        </w:numPr>
        <w:suppressAutoHyphens w:val="0"/>
        <w:spacing w:line="276" w:lineRule="auto"/>
        <w:ind w:left="284" w:hanging="284"/>
        <w:jc w:val="both"/>
        <w:rPr>
          <w:rFonts w:eastAsia="Calibri"/>
          <w:sz w:val="28"/>
          <w:szCs w:val="28"/>
        </w:rPr>
      </w:pPr>
      <w:r>
        <w:rPr>
          <w:sz w:val="28"/>
          <w:szCs w:val="28"/>
        </w:rPr>
        <w:t>ох</w:t>
      </w:r>
      <w:r>
        <w:rPr>
          <w:rFonts w:eastAsia="Calibri"/>
          <w:sz w:val="28"/>
          <w:szCs w:val="28"/>
        </w:rPr>
        <w:t xml:space="preserve">рану и содержание строительной площадки (материалов, инструментов и оборудования для выполнения работ); </w:t>
      </w:r>
    </w:p>
    <w:p w:rsidR="00211FE7" w:rsidRDefault="00211FE7" w:rsidP="007723A9">
      <w:pPr>
        <w:pStyle w:val="aff7"/>
        <w:numPr>
          <w:ilvl w:val="0"/>
          <w:numId w:val="24"/>
        </w:numPr>
        <w:suppressAutoHyphens w:val="0"/>
        <w:spacing w:line="276" w:lineRule="auto"/>
        <w:ind w:left="284" w:hanging="284"/>
        <w:jc w:val="both"/>
        <w:rPr>
          <w:rFonts w:eastAsia="Calibri"/>
          <w:sz w:val="28"/>
          <w:szCs w:val="28"/>
        </w:rPr>
      </w:pPr>
      <w:r>
        <w:rPr>
          <w:rFonts w:eastAsia="Calibri"/>
          <w:sz w:val="28"/>
          <w:szCs w:val="28"/>
        </w:rPr>
        <w:t>ограждение оградительной лентой (предупреждающей сеткой) участок произво</w:t>
      </w:r>
      <w:r>
        <w:rPr>
          <w:rFonts w:eastAsia="Calibri"/>
          <w:sz w:val="28"/>
          <w:szCs w:val="28"/>
        </w:rPr>
        <w:t>д</w:t>
      </w:r>
      <w:r>
        <w:rPr>
          <w:rFonts w:eastAsia="Calibri"/>
          <w:sz w:val="28"/>
          <w:szCs w:val="28"/>
        </w:rPr>
        <w:t>ства работ;</w:t>
      </w:r>
    </w:p>
    <w:p w:rsidR="00211FE7" w:rsidRDefault="00211FE7" w:rsidP="007723A9">
      <w:pPr>
        <w:pStyle w:val="aff7"/>
        <w:numPr>
          <w:ilvl w:val="0"/>
          <w:numId w:val="24"/>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284" w:hanging="284"/>
        <w:jc w:val="both"/>
        <w:rPr>
          <w:sz w:val="28"/>
          <w:szCs w:val="28"/>
        </w:rPr>
      </w:pPr>
      <w:r>
        <w:rPr>
          <w:sz w:val="28"/>
          <w:szCs w:val="28"/>
        </w:rPr>
        <w:t>сохранность находящихся на объекте сооружений, оборудования, коммуникаций Заказчика.</w:t>
      </w:r>
    </w:p>
    <w:p w:rsidR="00211FE7" w:rsidRDefault="00211FE7" w:rsidP="00BB0330">
      <w:pPr>
        <w:ind w:firstLine="709"/>
        <w:jc w:val="both"/>
        <w:rPr>
          <w:sz w:val="28"/>
          <w:szCs w:val="28"/>
        </w:rPr>
      </w:pPr>
      <w:r>
        <w:rPr>
          <w:sz w:val="28"/>
          <w:szCs w:val="28"/>
        </w:rPr>
        <w:t>4.4.5. Подрядчик самостоятельно получает все необходимые разрешения или визы у соответствующих органов власти для работы и въезда персонала Подрядчика, который будет работать на Объекте (Строительной площадке).</w:t>
      </w:r>
    </w:p>
    <w:p w:rsidR="00211FE7" w:rsidRDefault="00211FE7" w:rsidP="00BB0330">
      <w:pPr>
        <w:ind w:firstLine="709"/>
        <w:jc w:val="both"/>
        <w:rPr>
          <w:sz w:val="28"/>
          <w:szCs w:val="28"/>
        </w:rPr>
      </w:pPr>
      <w:r>
        <w:rPr>
          <w:sz w:val="28"/>
          <w:szCs w:val="28"/>
        </w:rPr>
        <w:t>4.4.6. Подрядчик в отношении персонала осуществляет контроль за соблюдением мер безопасности, применением средств индивидуальной защиты, соблюдением технологической и трудовой дисциплины.</w:t>
      </w:r>
    </w:p>
    <w:p w:rsidR="00211FE7" w:rsidRDefault="00211FE7" w:rsidP="00BB0330">
      <w:pPr>
        <w:ind w:firstLine="709"/>
        <w:jc w:val="both"/>
        <w:rPr>
          <w:sz w:val="28"/>
          <w:szCs w:val="28"/>
        </w:rPr>
      </w:pPr>
      <w:r>
        <w:rPr>
          <w:sz w:val="28"/>
          <w:szCs w:val="28"/>
        </w:rPr>
        <w:t>4.4.7.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211FE7" w:rsidRDefault="00211FE7" w:rsidP="00BB0330">
      <w:pPr>
        <w:ind w:right="103" w:firstLine="708"/>
        <w:jc w:val="both"/>
        <w:rPr>
          <w:sz w:val="28"/>
          <w:szCs w:val="28"/>
        </w:rPr>
      </w:pPr>
      <w:r>
        <w:rPr>
          <w:sz w:val="28"/>
          <w:szCs w:val="28"/>
        </w:rPr>
        <w:t>4.4.8. Подрядчик обязан не допускать сверхнормативного скопления строительного мусора, соблюдать габариты складирования, проходов и габарита приближения строений.</w:t>
      </w:r>
    </w:p>
    <w:p w:rsidR="00211FE7" w:rsidRDefault="00211FE7" w:rsidP="00BB0330">
      <w:pPr>
        <w:ind w:right="103" w:firstLine="708"/>
        <w:jc w:val="both"/>
        <w:rPr>
          <w:sz w:val="28"/>
          <w:szCs w:val="28"/>
        </w:rPr>
      </w:pPr>
      <w:r>
        <w:rPr>
          <w:sz w:val="28"/>
          <w:szCs w:val="28"/>
        </w:rPr>
        <w:t>4.4.9. Перед началом выполнения работ, подрядчик обязан предоставить проект организации капитального ремонта, оформленный в соответствии с действующим законодательством.</w:t>
      </w:r>
    </w:p>
    <w:p w:rsidR="00211FE7" w:rsidRPr="00D6658F" w:rsidRDefault="00211FE7" w:rsidP="00BB0330">
      <w:pPr>
        <w:pBdr>
          <w:top w:val="nil"/>
          <w:left w:val="nil"/>
          <w:bottom w:val="nil"/>
          <w:right w:val="nil"/>
          <w:between w:val="nil"/>
        </w:pBdr>
        <w:ind w:firstLine="709"/>
        <w:jc w:val="both"/>
        <w:rPr>
          <w:rFonts w:eastAsia="Arial"/>
          <w:sz w:val="28"/>
          <w:szCs w:val="28"/>
        </w:rPr>
      </w:pPr>
      <w:r>
        <w:rPr>
          <w:sz w:val="28"/>
          <w:szCs w:val="28"/>
        </w:rPr>
        <w:t xml:space="preserve">4.4.10. </w:t>
      </w:r>
      <w:r>
        <w:rPr>
          <w:rFonts w:eastAsia="Arial"/>
          <w:sz w:val="28"/>
          <w:szCs w:val="28"/>
        </w:rPr>
        <w:t>Подрядчик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w:t>
      </w:r>
    </w:p>
    <w:p w:rsidR="00211FE7" w:rsidRDefault="00211FE7" w:rsidP="00BB0330">
      <w:pPr>
        <w:ind w:right="103" w:firstLine="708"/>
        <w:jc w:val="both"/>
        <w:rPr>
          <w:sz w:val="28"/>
          <w:szCs w:val="28"/>
        </w:rPr>
      </w:pPr>
      <w:r>
        <w:rPr>
          <w:sz w:val="28"/>
          <w:szCs w:val="28"/>
        </w:rPr>
        <w:t xml:space="preserve">4.4.11. Подрядчик обязан соблюдать </w:t>
      </w:r>
      <w:proofErr w:type="gramStart"/>
      <w:r>
        <w:rPr>
          <w:sz w:val="28"/>
          <w:szCs w:val="28"/>
        </w:rPr>
        <w:t>требования</w:t>
      </w:r>
      <w:proofErr w:type="gramEnd"/>
      <w:r>
        <w:rPr>
          <w:sz w:val="28"/>
          <w:szCs w:val="28"/>
        </w:rPr>
        <w:t xml:space="preserve"> изложенные в приложении №5 к проекту договора на выполнение строительно-монтажных работ (приложение №5 к Документации о закупке).</w:t>
      </w:r>
    </w:p>
    <w:p w:rsidR="00211FE7" w:rsidRPr="00ED07AE" w:rsidRDefault="00211FE7" w:rsidP="00BB0330">
      <w:pPr>
        <w:ind w:right="103" w:firstLine="708"/>
        <w:jc w:val="both"/>
        <w:rPr>
          <w:sz w:val="28"/>
          <w:szCs w:val="28"/>
        </w:rPr>
      </w:pPr>
      <w:r>
        <w:rPr>
          <w:sz w:val="28"/>
          <w:szCs w:val="28"/>
        </w:rPr>
        <w:t xml:space="preserve">4.4.12. Подрядчик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w:t>
      </w:r>
    </w:p>
    <w:p w:rsidR="00211FE7" w:rsidRPr="00ED07AE" w:rsidRDefault="00211FE7" w:rsidP="00BB0330">
      <w:pPr>
        <w:ind w:right="103" w:firstLine="708"/>
        <w:jc w:val="both"/>
        <w:rPr>
          <w:sz w:val="28"/>
          <w:szCs w:val="28"/>
        </w:rPr>
      </w:pPr>
      <w:r>
        <w:rPr>
          <w:sz w:val="28"/>
          <w:szCs w:val="28"/>
        </w:rPr>
        <w:t xml:space="preserve">а) претендент должен являться членом СРО в области строительства, реконструкции, капитального ремонта объектов капитального строительства; </w:t>
      </w:r>
    </w:p>
    <w:p w:rsidR="00211FE7" w:rsidRPr="00ED07AE" w:rsidRDefault="00211FE7" w:rsidP="00BB0330">
      <w:pPr>
        <w:ind w:right="103" w:firstLine="708"/>
        <w:jc w:val="both"/>
        <w:rPr>
          <w:sz w:val="28"/>
          <w:szCs w:val="28"/>
        </w:rPr>
      </w:pPr>
      <w:r>
        <w:rPr>
          <w:sz w:val="28"/>
          <w:szCs w:val="28"/>
        </w:rPr>
        <w:t xml:space="preserve">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w:t>
      </w:r>
    </w:p>
    <w:p w:rsidR="00211FE7" w:rsidRPr="00ED07AE" w:rsidRDefault="00211FE7" w:rsidP="00BB0330">
      <w:pPr>
        <w:ind w:right="103" w:firstLine="708"/>
        <w:jc w:val="both"/>
        <w:rPr>
          <w:sz w:val="28"/>
          <w:szCs w:val="28"/>
        </w:rPr>
      </w:pPr>
      <w:r>
        <w:rPr>
          <w:sz w:val="28"/>
          <w:szCs w:val="28"/>
        </w:rPr>
        <w:t>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211FE7" w:rsidRPr="00ED07AE" w:rsidRDefault="00211FE7" w:rsidP="00BB0330">
      <w:pPr>
        <w:ind w:right="103" w:firstLine="708"/>
        <w:jc w:val="both"/>
        <w:rPr>
          <w:sz w:val="28"/>
          <w:szCs w:val="28"/>
        </w:rPr>
      </w:pPr>
      <w:r>
        <w:rPr>
          <w:sz w:val="28"/>
          <w:szCs w:val="28"/>
        </w:rPr>
        <w:t>4.4.13.</w:t>
      </w:r>
      <w:r>
        <w:rPr>
          <w:sz w:val="28"/>
          <w:szCs w:val="28"/>
        </w:rPr>
        <w:tab/>
        <w:t>Подрядчик должен иметь квалифицированный персонал, включающий в себя:</w:t>
      </w:r>
    </w:p>
    <w:p w:rsidR="00211FE7" w:rsidRPr="00ED07AE" w:rsidRDefault="00211FE7" w:rsidP="00BB0330">
      <w:pPr>
        <w:ind w:right="103" w:firstLine="708"/>
        <w:jc w:val="both"/>
        <w:rPr>
          <w:sz w:val="28"/>
          <w:szCs w:val="28"/>
        </w:rPr>
      </w:pPr>
      <w:r>
        <w:rPr>
          <w:sz w:val="28"/>
          <w:szCs w:val="28"/>
        </w:rPr>
        <w:t>- не менее одного работника, имеющего действующее удостоверение по проведению проверки знаний требований пожарно-технического минимума;</w:t>
      </w:r>
    </w:p>
    <w:p w:rsidR="00211FE7" w:rsidRPr="00ED07AE" w:rsidRDefault="00211FE7" w:rsidP="00BB0330">
      <w:pPr>
        <w:ind w:right="103" w:firstLine="708"/>
        <w:jc w:val="both"/>
        <w:rPr>
          <w:sz w:val="28"/>
          <w:szCs w:val="28"/>
        </w:rPr>
      </w:pPr>
      <w:r>
        <w:rPr>
          <w:sz w:val="28"/>
          <w:szCs w:val="28"/>
        </w:rPr>
        <w:lastRenderedPageBreak/>
        <w:t>- не менее одного работника, имеющего действующее удостоверение по проведению проверки знаний требований охраны труда;</w:t>
      </w:r>
    </w:p>
    <w:p w:rsidR="00211FE7" w:rsidRPr="00ED07AE" w:rsidRDefault="00211FE7" w:rsidP="00BB0330">
      <w:pPr>
        <w:ind w:right="103" w:firstLine="708"/>
        <w:jc w:val="both"/>
        <w:rPr>
          <w:sz w:val="28"/>
          <w:szCs w:val="28"/>
        </w:rPr>
      </w:pPr>
      <w:r>
        <w:rPr>
          <w:sz w:val="28"/>
          <w:szCs w:val="28"/>
        </w:rPr>
        <w:t>- не менее одного работника, имеющего действующее удостоверение стропальщика;</w:t>
      </w:r>
    </w:p>
    <w:p w:rsidR="00211FE7" w:rsidRPr="00ED07AE" w:rsidRDefault="00211FE7" w:rsidP="00BB0330">
      <w:pPr>
        <w:ind w:right="103" w:firstLine="708"/>
        <w:jc w:val="both"/>
        <w:rPr>
          <w:sz w:val="28"/>
          <w:szCs w:val="28"/>
        </w:rPr>
      </w:pPr>
      <w:r>
        <w:rPr>
          <w:sz w:val="28"/>
          <w:szCs w:val="28"/>
        </w:rPr>
        <w:t>4.4.14. Подрядчик должен иметь на праве собственности или ином законном праве пользования необходимое техническое оснащение, включающее в себя:</w:t>
      </w:r>
    </w:p>
    <w:p w:rsidR="00211FE7" w:rsidRPr="00ED07AE" w:rsidRDefault="00211FE7" w:rsidP="00BB0330">
      <w:pPr>
        <w:ind w:right="103" w:firstLine="708"/>
        <w:jc w:val="both"/>
        <w:rPr>
          <w:sz w:val="28"/>
          <w:szCs w:val="28"/>
        </w:rPr>
      </w:pPr>
      <w:r>
        <w:rPr>
          <w:sz w:val="28"/>
          <w:szCs w:val="28"/>
        </w:rPr>
        <w:t xml:space="preserve">- автокран грузоподъемностью не менее 25 </w:t>
      </w:r>
      <w:proofErr w:type="spellStart"/>
      <w:r>
        <w:rPr>
          <w:sz w:val="28"/>
          <w:szCs w:val="28"/>
        </w:rPr>
        <w:t>тн</w:t>
      </w:r>
      <w:proofErr w:type="spellEnd"/>
      <w:r>
        <w:rPr>
          <w:sz w:val="28"/>
          <w:szCs w:val="28"/>
        </w:rPr>
        <w:t xml:space="preserve"> в количестве не менее 1 шт.;</w:t>
      </w:r>
    </w:p>
    <w:p w:rsidR="00211FE7" w:rsidRPr="00ED07AE" w:rsidRDefault="00211FE7" w:rsidP="00BB0330">
      <w:pPr>
        <w:ind w:right="103" w:firstLine="708"/>
        <w:jc w:val="both"/>
        <w:rPr>
          <w:sz w:val="28"/>
          <w:szCs w:val="28"/>
        </w:rPr>
      </w:pPr>
      <w:r>
        <w:rPr>
          <w:sz w:val="28"/>
          <w:szCs w:val="28"/>
        </w:rPr>
        <w:t>- экскаватор-погрузчик мощностью не менее 70 кВт в количестве не менее 1 шт.;</w:t>
      </w:r>
    </w:p>
    <w:p w:rsidR="00211FE7" w:rsidRDefault="00211FE7" w:rsidP="00BB0330">
      <w:pPr>
        <w:ind w:right="103" w:firstLine="708"/>
        <w:jc w:val="both"/>
        <w:rPr>
          <w:sz w:val="28"/>
          <w:szCs w:val="28"/>
        </w:rPr>
      </w:pPr>
      <w:r>
        <w:rPr>
          <w:sz w:val="28"/>
          <w:szCs w:val="28"/>
        </w:rPr>
        <w:t xml:space="preserve">- грунтовый каток весом не менее 9 </w:t>
      </w:r>
      <w:proofErr w:type="spellStart"/>
      <w:r>
        <w:rPr>
          <w:sz w:val="28"/>
          <w:szCs w:val="28"/>
        </w:rPr>
        <w:t>тн</w:t>
      </w:r>
      <w:proofErr w:type="spellEnd"/>
      <w:r>
        <w:rPr>
          <w:sz w:val="28"/>
          <w:szCs w:val="28"/>
        </w:rPr>
        <w:t xml:space="preserve"> в количестве не менее 1 шт.</w:t>
      </w:r>
    </w:p>
    <w:p w:rsidR="00211FE7" w:rsidRDefault="00211FE7" w:rsidP="00BB0330">
      <w:pPr>
        <w:ind w:right="103" w:firstLine="708"/>
        <w:jc w:val="both"/>
        <w:rPr>
          <w:b/>
          <w:sz w:val="28"/>
          <w:szCs w:val="28"/>
        </w:rPr>
      </w:pPr>
    </w:p>
    <w:p w:rsidR="00211FE7" w:rsidRPr="00261C05" w:rsidRDefault="00211FE7" w:rsidP="00BB0330">
      <w:pPr>
        <w:ind w:right="103" w:firstLine="708"/>
        <w:jc w:val="both"/>
        <w:rPr>
          <w:b/>
          <w:sz w:val="28"/>
          <w:szCs w:val="28"/>
        </w:rPr>
      </w:pPr>
      <w:r>
        <w:rPr>
          <w:b/>
          <w:sz w:val="28"/>
          <w:szCs w:val="28"/>
        </w:rPr>
        <w:t>4.5. Правила приемки работ</w:t>
      </w:r>
    </w:p>
    <w:p w:rsidR="00211FE7" w:rsidRPr="00261C05" w:rsidRDefault="00211FE7" w:rsidP="00BB0330">
      <w:pPr>
        <w:ind w:firstLine="709"/>
        <w:jc w:val="both"/>
        <w:rPr>
          <w:sz w:val="28"/>
          <w:szCs w:val="28"/>
        </w:rPr>
      </w:pPr>
      <w:r>
        <w:rPr>
          <w:sz w:val="28"/>
          <w:szCs w:val="28"/>
        </w:rPr>
        <w:t xml:space="preserve">4.5.1.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211FE7" w:rsidRPr="00261C05" w:rsidRDefault="00211FE7" w:rsidP="00BB0330">
      <w:pPr>
        <w:ind w:firstLine="709"/>
        <w:jc w:val="both"/>
        <w:rPr>
          <w:sz w:val="28"/>
          <w:szCs w:val="28"/>
        </w:rPr>
      </w:pPr>
      <w:r>
        <w:rPr>
          <w:sz w:val="28"/>
          <w:szCs w:val="28"/>
        </w:rPr>
        <w:t>4.5.2.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211FE7" w:rsidRPr="00261C05" w:rsidRDefault="00211FE7" w:rsidP="00BB0330">
      <w:pPr>
        <w:ind w:firstLine="709"/>
        <w:jc w:val="both"/>
        <w:rPr>
          <w:sz w:val="28"/>
          <w:szCs w:val="28"/>
        </w:rPr>
      </w:pPr>
      <w:r>
        <w:rPr>
          <w:sz w:val="28"/>
          <w:szCs w:val="28"/>
        </w:rPr>
        <w:t>4.5.3.</w:t>
      </w:r>
      <w:r>
        <w:rPr>
          <w:sz w:val="28"/>
          <w:szCs w:val="28"/>
        </w:rPr>
        <w:tab/>
        <w:t xml:space="preserve"> Заказчик в течение 10 (Десяти) рабочих дней со дня получения Исполнительной документации, проверяет её и выполненный Объем Работ по качеству и комплектности.</w:t>
      </w:r>
    </w:p>
    <w:p w:rsidR="00211FE7" w:rsidRPr="00261C05" w:rsidRDefault="00211FE7" w:rsidP="00BB0330">
      <w:pPr>
        <w:ind w:firstLine="709"/>
        <w:jc w:val="both"/>
        <w:rPr>
          <w:sz w:val="28"/>
          <w:szCs w:val="28"/>
        </w:rPr>
      </w:pPr>
      <w:r>
        <w:rPr>
          <w:sz w:val="28"/>
          <w:szCs w:val="28"/>
        </w:rPr>
        <w:t>4.5.4.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211FE7" w:rsidRPr="00261C05" w:rsidRDefault="00211FE7" w:rsidP="00BB0330">
      <w:pPr>
        <w:ind w:firstLine="709"/>
        <w:jc w:val="both"/>
        <w:rPr>
          <w:sz w:val="28"/>
          <w:szCs w:val="28"/>
        </w:rPr>
      </w:pPr>
      <w:r>
        <w:rPr>
          <w:sz w:val="28"/>
          <w:szCs w:val="28"/>
        </w:rPr>
        <w:t>4.5.5.</w:t>
      </w:r>
      <w:r>
        <w:rPr>
          <w:sz w:val="28"/>
          <w:szCs w:val="28"/>
        </w:rP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w:t>
      </w:r>
    </w:p>
    <w:p w:rsidR="00211FE7" w:rsidRPr="00261C05" w:rsidRDefault="00211FE7" w:rsidP="00BB0330">
      <w:pPr>
        <w:ind w:firstLine="709"/>
        <w:jc w:val="both"/>
        <w:rPr>
          <w:sz w:val="28"/>
          <w:szCs w:val="28"/>
        </w:rPr>
      </w:pPr>
      <w:r>
        <w:rPr>
          <w:sz w:val="28"/>
          <w:szCs w:val="28"/>
        </w:rPr>
        <w:t>4.5.6.</w:t>
      </w:r>
      <w:r>
        <w:rPr>
          <w:sz w:val="28"/>
          <w:szCs w:val="28"/>
        </w:rPr>
        <w:tab/>
        <w:t xml:space="preserve"> Акт о приеме-сдаче отремонтированных, реконструированных, модернизированных объектов основных средств не может быть подписан до подписания Сторонами Акта (Актов) о приемке выполненных работ форма № КС-2 </w:t>
      </w:r>
      <w:r>
        <w:rPr>
          <w:sz w:val="28"/>
          <w:szCs w:val="28"/>
        </w:rPr>
        <w:lastRenderedPageBreak/>
        <w:t xml:space="preserve">и Справки (справок) о стоимости выполненных работ и затрат форма № КС-3 в отношении полного (всего) Объема Работ по Договору. </w:t>
      </w:r>
    </w:p>
    <w:p w:rsidR="00211FE7" w:rsidRPr="00261C05" w:rsidRDefault="00211FE7" w:rsidP="00BB0330">
      <w:pPr>
        <w:ind w:firstLine="709"/>
        <w:jc w:val="both"/>
        <w:rPr>
          <w:sz w:val="28"/>
          <w:szCs w:val="28"/>
        </w:rPr>
      </w:pPr>
      <w:r>
        <w:rPr>
          <w:sz w:val="28"/>
          <w:szCs w:val="28"/>
        </w:rPr>
        <w:t>4.5.7.</w:t>
      </w:r>
      <w:r>
        <w:rPr>
          <w:sz w:val="28"/>
          <w:szCs w:val="28"/>
        </w:rPr>
        <w:tab/>
        <w:t xml:space="preserve"> Работа считается выполненной, Результат Работ достигнут и передан в собственность Заказчику и обязательства Подрядчика по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w:t>
      </w:r>
    </w:p>
    <w:p w:rsidR="00211FE7" w:rsidRPr="00261C05" w:rsidRDefault="00211FE7" w:rsidP="00BB0330">
      <w:pPr>
        <w:ind w:firstLine="709"/>
        <w:jc w:val="both"/>
        <w:rPr>
          <w:sz w:val="28"/>
          <w:szCs w:val="28"/>
        </w:rPr>
      </w:pPr>
      <w:r>
        <w:rPr>
          <w:sz w:val="28"/>
          <w:szCs w:val="28"/>
        </w:rPr>
        <w:t>4.5.8.</w:t>
      </w:r>
      <w:r>
        <w:rPr>
          <w:sz w:val="28"/>
          <w:szCs w:val="28"/>
        </w:rPr>
        <w:tab/>
        <w:t xml:space="preserve"> Иные процедуры, помимо предусмотренных пунктом 4.5. настоящего Технического задания, независимо от их содержания, способа оформления, обязательности для Сторон, не могут рассматриваться как приемка Заказчиком Результата Работ.</w:t>
      </w:r>
    </w:p>
    <w:p w:rsidR="00211FE7" w:rsidRDefault="00211FE7" w:rsidP="00BB0330">
      <w:pPr>
        <w:ind w:firstLine="709"/>
        <w:jc w:val="both"/>
        <w:rPr>
          <w:sz w:val="28"/>
          <w:szCs w:val="28"/>
        </w:rPr>
      </w:pPr>
      <w:r>
        <w:rPr>
          <w:sz w:val="28"/>
          <w:szCs w:val="28"/>
        </w:rP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p>
    <w:p w:rsidR="00211FE7" w:rsidRDefault="00211FE7" w:rsidP="00BB0330">
      <w:pPr>
        <w:ind w:firstLine="709"/>
        <w:jc w:val="both"/>
        <w:rPr>
          <w:b/>
          <w:sz w:val="28"/>
          <w:szCs w:val="28"/>
        </w:rPr>
      </w:pPr>
    </w:p>
    <w:p w:rsidR="00211FE7" w:rsidRDefault="00211FE7" w:rsidP="00BB0330">
      <w:pPr>
        <w:ind w:firstLine="709"/>
        <w:jc w:val="both"/>
        <w:rPr>
          <w:b/>
          <w:sz w:val="28"/>
          <w:szCs w:val="28"/>
        </w:rPr>
      </w:pPr>
      <w:r>
        <w:rPr>
          <w:b/>
          <w:sz w:val="28"/>
          <w:szCs w:val="28"/>
        </w:rPr>
        <w:t>4.6.Порядок оплаты</w:t>
      </w:r>
    </w:p>
    <w:p w:rsidR="00211FE7" w:rsidRPr="00216F6C" w:rsidRDefault="00211FE7" w:rsidP="00BB0330">
      <w:pPr>
        <w:ind w:firstLine="709"/>
        <w:jc w:val="both"/>
        <w:rPr>
          <w:rFonts w:eastAsia="Calibri"/>
          <w:sz w:val="28"/>
          <w:szCs w:val="28"/>
        </w:rPr>
      </w:pPr>
      <w:r>
        <w:rPr>
          <w:rFonts w:eastAsia="Calibri"/>
          <w:sz w:val="28"/>
          <w:szCs w:val="28"/>
        </w:rPr>
        <w:t>Варианты оплаты указаны в пункте 13 Информационной карты.</w:t>
      </w:r>
    </w:p>
    <w:p w:rsidR="00211FE7" w:rsidRPr="00F36D77" w:rsidRDefault="00211FE7" w:rsidP="00BB0330">
      <w:pPr>
        <w:pStyle w:val="aff7"/>
        <w:spacing w:line="276" w:lineRule="auto"/>
        <w:ind w:left="709"/>
        <w:jc w:val="both"/>
        <w:rPr>
          <w:sz w:val="28"/>
          <w:szCs w:val="28"/>
        </w:rPr>
      </w:pPr>
    </w:p>
    <w:p w:rsidR="00211FE7" w:rsidRDefault="00211FE7" w:rsidP="00BB0330">
      <w:pPr>
        <w:ind w:firstLine="709"/>
        <w:jc w:val="both"/>
        <w:rPr>
          <w:b/>
          <w:bCs/>
          <w:sz w:val="28"/>
          <w:szCs w:val="28"/>
        </w:rPr>
      </w:pPr>
      <w:r>
        <w:rPr>
          <w:b/>
          <w:bCs/>
          <w:sz w:val="28"/>
          <w:szCs w:val="28"/>
        </w:rPr>
        <w:t>4.7. Гарантийный срок</w:t>
      </w:r>
    </w:p>
    <w:p w:rsidR="00211FE7" w:rsidRPr="00AD2C01" w:rsidRDefault="00211FE7" w:rsidP="00BB0330">
      <w:pPr>
        <w:ind w:firstLine="709"/>
        <w:jc w:val="both"/>
        <w:rPr>
          <w:rFonts w:eastAsia="MS Mincho"/>
          <w:sz w:val="28"/>
          <w:szCs w:val="28"/>
        </w:rPr>
      </w:pPr>
      <w:r>
        <w:rPr>
          <w:rFonts w:eastAsia="MS Mincho"/>
          <w:sz w:val="28"/>
          <w:szCs w:val="28"/>
        </w:rPr>
        <w:t>4.7.1.</w:t>
      </w:r>
      <w:r>
        <w:rPr>
          <w:rFonts w:eastAsia="MS Mincho"/>
          <w:sz w:val="28"/>
          <w:szCs w:val="28"/>
        </w:rPr>
        <w:tab/>
        <w:t xml:space="preserve"> Гарантийный срок на Результат Работ составляет не менее 24 (двадцать четырех) месяцев и исчисляется, начиная со следующего дня, после Завершения Работ.</w:t>
      </w:r>
    </w:p>
    <w:p w:rsidR="00211FE7" w:rsidRPr="00AD2C01" w:rsidRDefault="00211FE7" w:rsidP="00BB0330">
      <w:pPr>
        <w:ind w:firstLine="709"/>
        <w:jc w:val="both"/>
        <w:rPr>
          <w:rFonts w:eastAsia="MS Mincho"/>
          <w:sz w:val="28"/>
          <w:szCs w:val="28"/>
        </w:rPr>
      </w:pPr>
      <w:r>
        <w:rPr>
          <w:rFonts w:eastAsia="MS Mincho"/>
          <w:sz w:val="28"/>
          <w:szCs w:val="28"/>
        </w:rPr>
        <w:t xml:space="preserve">4.7.2.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211FE7" w:rsidRPr="00AD2C01" w:rsidRDefault="00211FE7" w:rsidP="00BB0330">
      <w:pPr>
        <w:ind w:firstLine="709"/>
        <w:jc w:val="both"/>
        <w:rPr>
          <w:rFonts w:eastAsia="MS Mincho"/>
          <w:sz w:val="28"/>
          <w:szCs w:val="28"/>
        </w:rPr>
      </w:pPr>
      <w:r>
        <w:rPr>
          <w:rFonts w:eastAsia="MS Mincho"/>
          <w:sz w:val="28"/>
          <w:szCs w:val="28"/>
        </w:rPr>
        <w:t>4.7.3.</w:t>
      </w:r>
      <w:r>
        <w:rPr>
          <w:rFonts w:eastAsia="MS Mincho"/>
          <w:sz w:val="28"/>
          <w:szCs w:val="28"/>
        </w:rP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211FE7" w:rsidRPr="00AD2C01" w:rsidRDefault="00211FE7" w:rsidP="00BB0330">
      <w:pPr>
        <w:ind w:firstLine="709"/>
        <w:jc w:val="both"/>
        <w:rPr>
          <w:rFonts w:eastAsia="MS Mincho"/>
          <w:sz w:val="28"/>
          <w:szCs w:val="28"/>
        </w:rPr>
      </w:pPr>
      <w:r>
        <w:rPr>
          <w:rFonts w:eastAsia="MS Mincho"/>
          <w:sz w:val="28"/>
          <w:szCs w:val="28"/>
        </w:rPr>
        <w:t>4.7.4.</w:t>
      </w:r>
      <w:r>
        <w:rPr>
          <w:rFonts w:eastAsia="MS Mincho"/>
          <w:sz w:val="28"/>
          <w:szCs w:val="28"/>
        </w:rPr>
        <w:tab/>
        <w:t xml:space="preserve"> Если в течение Гарантийного периода выявится, что отдельные виды Работ или часть Объема Работ, или Результат Работ в целом, при условии их </w:t>
      </w:r>
      <w:r>
        <w:rPr>
          <w:rFonts w:eastAsia="MS Mincho"/>
          <w:sz w:val="28"/>
          <w:szCs w:val="28"/>
        </w:rPr>
        <w:lastRenderedPageBreak/>
        <w:t xml:space="preserve">нормальной эксплуатации Заказчиком, имеют Недостатки, Подрядчик обязан устранить такие Недостатки в порядке, указанном в пункте 4.7.6. </w:t>
      </w:r>
    </w:p>
    <w:p w:rsidR="00211FE7" w:rsidRPr="00AD2C01" w:rsidRDefault="00211FE7" w:rsidP="00BB0330">
      <w:pPr>
        <w:ind w:firstLine="709"/>
        <w:jc w:val="both"/>
        <w:rPr>
          <w:rFonts w:eastAsia="MS Mincho"/>
          <w:sz w:val="28"/>
          <w:szCs w:val="28"/>
        </w:rPr>
      </w:pPr>
      <w:r>
        <w:rPr>
          <w:rFonts w:eastAsia="MS Mincho"/>
          <w:sz w:val="28"/>
          <w:szCs w:val="28"/>
        </w:rPr>
        <w:t>4.7.5.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4.7.6.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211FE7" w:rsidRPr="00AD2C01" w:rsidRDefault="00211FE7" w:rsidP="00BB0330">
      <w:pPr>
        <w:ind w:firstLine="709"/>
        <w:jc w:val="both"/>
        <w:rPr>
          <w:rFonts w:eastAsia="MS Mincho"/>
          <w:sz w:val="28"/>
          <w:szCs w:val="28"/>
        </w:rPr>
      </w:pPr>
      <w:r>
        <w:rPr>
          <w:rFonts w:eastAsia="MS Mincho"/>
          <w:sz w:val="28"/>
          <w:szCs w:val="28"/>
        </w:rPr>
        <w:t>4.7.6.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211FE7" w:rsidRPr="00AD2C01" w:rsidRDefault="00211FE7" w:rsidP="00BB0330">
      <w:pPr>
        <w:ind w:firstLine="709"/>
        <w:jc w:val="both"/>
        <w:rPr>
          <w:rFonts w:eastAsia="MS Mincho"/>
          <w:sz w:val="28"/>
          <w:szCs w:val="28"/>
        </w:rPr>
      </w:pPr>
      <w:r>
        <w:rPr>
          <w:rFonts w:eastAsia="MS Mincho"/>
          <w:sz w:val="28"/>
          <w:szCs w:val="28"/>
        </w:rPr>
        <w:t>4.7.7.</w:t>
      </w:r>
      <w:r>
        <w:rPr>
          <w:rFonts w:eastAsia="MS Mincho"/>
          <w:sz w:val="28"/>
          <w:szCs w:val="28"/>
        </w:rP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211FE7" w:rsidRDefault="00211FE7" w:rsidP="00BB0330">
      <w:pPr>
        <w:ind w:firstLine="709"/>
        <w:jc w:val="both"/>
        <w:rPr>
          <w:rFonts w:eastAsia="MS Mincho"/>
          <w:sz w:val="28"/>
          <w:szCs w:val="28"/>
        </w:rPr>
      </w:pPr>
      <w:r>
        <w:rPr>
          <w:rFonts w:eastAsia="MS Mincho"/>
          <w:sz w:val="28"/>
          <w:szCs w:val="28"/>
        </w:rPr>
        <w:t>4.7.8.</w:t>
      </w:r>
      <w:r>
        <w:rPr>
          <w:rFonts w:eastAsia="MS Mincho"/>
          <w:sz w:val="28"/>
          <w:szCs w:val="28"/>
        </w:rP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211FE7" w:rsidRDefault="00211FE7" w:rsidP="00BB0330">
      <w:pPr>
        <w:ind w:firstLine="720"/>
        <w:jc w:val="both"/>
        <w:rPr>
          <w:b/>
          <w:sz w:val="28"/>
          <w:szCs w:val="28"/>
        </w:rPr>
      </w:pPr>
    </w:p>
    <w:p w:rsidR="00211FE7" w:rsidRDefault="00211FE7" w:rsidP="00BB0330">
      <w:pPr>
        <w:ind w:firstLine="720"/>
        <w:jc w:val="both"/>
        <w:rPr>
          <w:b/>
          <w:sz w:val="28"/>
          <w:szCs w:val="28"/>
        </w:rPr>
      </w:pPr>
      <w:r>
        <w:rPr>
          <w:b/>
          <w:sz w:val="28"/>
          <w:szCs w:val="28"/>
        </w:rPr>
        <w:t>4.8. Режим выполнения работ</w:t>
      </w:r>
    </w:p>
    <w:p w:rsidR="00211FE7" w:rsidRDefault="00211FE7" w:rsidP="00BB0330">
      <w:pPr>
        <w:keepNext/>
        <w:keepLines/>
        <w:ind w:firstLine="709"/>
        <w:jc w:val="both"/>
        <w:rPr>
          <w:sz w:val="28"/>
          <w:szCs w:val="28"/>
        </w:rPr>
      </w:pPr>
      <w:r>
        <w:rPr>
          <w:sz w:val="28"/>
          <w:szCs w:val="28"/>
        </w:rPr>
        <w:t xml:space="preserve">4.8.1. Рабочее время на Строительной площадке устанавливается с 8:00 до 20:00 часов местного времени в будние, выходные и праздничные дни, установленные в Российской Федерации. </w:t>
      </w:r>
      <w:r>
        <w:rPr>
          <w:rFonts w:eastAsia="MS Mincho"/>
          <w:sz w:val="28"/>
          <w:szCs w:val="28"/>
        </w:rPr>
        <w:t>Иное время для выполнения работ согласовывается с Заказчиком дополнительно</w:t>
      </w:r>
      <w:r>
        <w:rPr>
          <w:sz w:val="28"/>
          <w:szCs w:val="28"/>
        </w:rPr>
        <w:t>.</w:t>
      </w:r>
    </w:p>
    <w:p w:rsidR="00211FE7" w:rsidRDefault="00211FE7" w:rsidP="00BB0330">
      <w:pPr>
        <w:keepNext/>
        <w:keepLines/>
        <w:ind w:firstLine="709"/>
        <w:jc w:val="both"/>
        <w:rPr>
          <w:sz w:val="28"/>
          <w:szCs w:val="28"/>
        </w:rPr>
      </w:pPr>
    </w:p>
    <w:p w:rsidR="00211FE7" w:rsidRDefault="00211FE7" w:rsidP="00BB0330">
      <w:pPr>
        <w:ind w:firstLine="709"/>
        <w:jc w:val="both"/>
        <w:rPr>
          <w:b/>
          <w:sz w:val="28"/>
          <w:szCs w:val="28"/>
        </w:rPr>
      </w:pPr>
      <w:r>
        <w:rPr>
          <w:b/>
          <w:sz w:val="28"/>
          <w:szCs w:val="28"/>
        </w:rPr>
        <w:t>4.9. Прочие условия</w:t>
      </w:r>
    </w:p>
    <w:p w:rsidR="00211FE7" w:rsidRDefault="00211FE7" w:rsidP="00BB0330">
      <w:pPr>
        <w:tabs>
          <w:tab w:val="left" w:pos="0"/>
        </w:tabs>
        <w:ind w:firstLine="709"/>
        <w:jc w:val="both"/>
        <w:rPr>
          <w:rFonts w:eastAsia="Arial"/>
          <w:sz w:val="28"/>
          <w:szCs w:val="28"/>
        </w:rPr>
      </w:pPr>
      <w:r>
        <w:rPr>
          <w:rFonts w:eastAsia="Arial"/>
          <w:sz w:val="28"/>
          <w:szCs w:val="28"/>
        </w:rPr>
        <w:t xml:space="preserve">4.9.1. Работы производятся на открытых производственных площадках, в стесненных условиях: с наличием в зоне производства работ движения </w:t>
      </w:r>
      <w:r>
        <w:rPr>
          <w:rFonts w:eastAsia="Arial"/>
          <w:sz w:val="28"/>
          <w:szCs w:val="28"/>
        </w:rPr>
        <w:lastRenderedPageBreak/>
        <w:t>технологического транспорта, грузоподъемных механизмов, специализированной техники, автотранспортных средств.</w:t>
      </w:r>
    </w:p>
    <w:p w:rsidR="00211FE7" w:rsidRDefault="00211FE7" w:rsidP="00BB0330">
      <w:pPr>
        <w:tabs>
          <w:tab w:val="left" w:pos="0"/>
        </w:tabs>
        <w:ind w:firstLine="709"/>
        <w:jc w:val="both"/>
        <w:rPr>
          <w:rFonts w:eastAsia="Arial"/>
          <w:sz w:val="28"/>
          <w:szCs w:val="28"/>
        </w:rPr>
      </w:pPr>
      <w:r>
        <w:rPr>
          <w:rFonts w:eastAsia="Arial"/>
          <w:sz w:val="28"/>
          <w:szCs w:val="28"/>
        </w:rPr>
        <w:t>4.9.2. 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p>
    <w:p w:rsidR="00211FE7" w:rsidRDefault="00211FE7" w:rsidP="00BB0330">
      <w:pPr>
        <w:tabs>
          <w:tab w:val="left" w:pos="0"/>
        </w:tabs>
        <w:ind w:firstLine="709"/>
        <w:jc w:val="both"/>
        <w:rPr>
          <w:rFonts w:eastAsia="Arial"/>
          <w:sz w:val="28"/>
          <w:szCs w:val="28"/>
        </w:rPr>
      </w:pPr>
      <w:r>
        <w:rPr>
          <w:rFonts w:eastAsia="Arial"/>
          <w:sz w:val="28"/>
          <w:szCs w:val="28"/>
        </w:rPr>
        <w:t>4.9.3. 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его марки и государственных регистрационных знаков, а также список задействованных работников с указанием ФИО, занимаемой должности.</w:t>
      </w:r>
    </w:p>
    <w:p w:rsidR="00211FE7" w:rsidRDefault="00211FE7" w:rsidP="00BB0330">
      <w:pPr>
        <w:pBdr>
          <w:top w:val="nil"/>
          <w:left w:val="nil"/>
          <w:bottom w:val="nil"/>
          <w:right w:val="nil"/>
          <w:between w:val="nil"/>
        </w:pBdr>
        <w:ind w:firstLine="709"/>
        <w:jc w:val="both"/>
        <w:rPr>
          <w:b/>
          <w:color w:val="000000"/>
          <w:sz w:val="28"/>
          <w:szCs w:val="28"/>
        </w:rPr>
      </w:pPr>
    </w:p>
    <w:p w:rsidR="00211FE7" w:rsidRDefault="00211FE7" w:rsidP="00BB0330">
      <w:pPr>
        <w:pBdr>
          <w:top w:val="nil"/>
          <w:left w:val="nil"/>
          <w:bottom w:val="nil"/>
          <w:right w:val="nil"/>
          <w:between w:val="nil"/>
        </w:pBdr>
        <w:ind w:firstLine="709"/>
        <w:jc w:val="both"/>
        <w:rPr>
          <w:b/>
          <w:color w:val="000000"/>
          <w:sz w:val="28"/>
          <w:szCs w:val="28"/>
        </w:rPr>
      </w:pPr>
      <w:r>
        <w:rPr>
          <w:b/>
          <w:color w:val="000000"/>
          <w:sz w:val="28"/>
          <w:szCs w:val="28"/>
        </w:rPr>
        <w:t>4.10. Порядок формирования цены договора</w:t>
      </w:r>
    </w:p>
    <w:p w:rsidR="00211FE7" w:rsidRDefault="00211FE7" w:rsidP="00BB0330">
      <w:pPr>
        <w:keepNext/>
        <w:keepLines/>
        <w:ind w:firstLine="709"/>
        <w:jc w:val="both"/>
        <w:rPr>
          <w:color w:val="000000"/>
          <w:sz w:val="28"/>
          <w:szCs w:val="28"/>
        </w:rPr>
      </w:pPr>
      <w:proofErr w:type="gramStart"/>
      <w:r>
        <w:rPr>
          <w:color w:val="000000"/>
          <w:sz w:val="28"/>
          <w:szCs w:val="28"/>
        </w:rPr>
        <w:t>Цена договора формируется на основе пункта 4.2. настоящего Технического задания и согласно локального сметного расчета</w:t>
      </w:r>
      <w:r w:rsidR="00F52F36">
        <w:rPr>
          <w:color w:val="000000"/>
          <w:sz w:val="28"/>
          <w:szCs w:val="28"/>
        </w:rPr>
        <w:t xml:space="preserve"> (приложение №8 к документации о закупке)</w:t>
      </w:r>
      <w:r>
        <w:rPr>
          <w:color w:val="000000"/>
          <w:sz w:val="28"/>
          <w:szCs w:val="28"/>
        </w:rPr>
        <w:t>, составленного в федеральной сметно-нормативной базе ФЕР-2001 в ред. 2020 г. с использованием индексов пересчета сметной стоимости СМР по субъектам РФ Нижегородская область, II кв. 2023 г., Письмо Минстроя России от 17.05.2023 № 28039-ИФ/09 «О рекомендуемой величине индексов изменения сметной</w:t>
      </w:r>
      <w:proofErr w:type="gramEnd"/>
      <w:r>
        <w:rPr>
          <w:color w:val="000000"/>
          <w:sz w:val="28"/>
          <w:szCs w:val="28"/>
        </w:rPr>
        <w:t xml:space="preserve"> стоимости строительства во II квартале 2023 года, в том числе величине индексов изменения сметной стоимости строительно-монтажных работ, индексов изменения сметной стоимости пусконаладочных работ».</w:t>
      </w:r>
    </w:p>
    <w:p w:rsidR="00211FE7" w:rsidRDefault="00211FE7" w:rsidP="00BB0330">
      <w:pPr>
        <w:keepNext/>
        <w:keepLines/>
        <w:ind w:firstLine="709"/>
        <w:jc w:val="both"/>
        <w:rPr>
          <w:color w:val="000000"/>
          <w:sz w:val="28"/>
          <w:szCs w:val="28"/>
        </w:rPr>
      </w:pPr>
      <w:r>
        <w:rPr>
          <w:color w:val="000000"/>
          <w:sz w:val="28"/>
          <w:szCs w:val="28"/>
        </w:rPr>
        <w:t>В расчете стоимости претендент указывает единичные расценки по всем видам и объемам работ, указанным в п. 4.1</w:t>
      </w:r>
      <w:r w:rsidR="00F52F36">
        <w:rPr>
          <w:color w:val="000000"/>
          <w:sz w:val="28"/>
          <w:szCs w:val="28"/>
        </w:rPr>
        <w:t>1</w:t>
      </w:r>
      <w:r>
        <w:rPr>
          <w:color w:val="000000"/>
          <w:sz w:val="28"/>
          <w:szCs w:val="28"/>
        </w:rPr>
        <w:t>.</w:t>
      </w:r>
    </w:p>
    <w:p w:rsidR="00211FE7" w:rsidRDefault="00211FE7" w:rsidP="00BB0330">
      <w:pPr>
        <w:keepNext/>
        <w:keepLines/>
        <w:ind w:firstLine="709"/>
        <w:jc w:val="both"/>
        <w:rPr>
          <w:color w:val="000000"/>
          <w:sz w:val="28"/>
          <w:szCs w:val="28"/>
        </w:rPr>
      </w:pPr>
      <w:r>
        <w:rPr>
          <w:color w:val="000000"/>
          <w:sz w:val="28"/>
          <w:szCs w:val="28"/>
        </w:rPr>
        <w:t>Расчет оформляется в виде приложения к финансово - коммерческому предложению.</w:t>
      </w:r>
    </w:p>
    <w:p w:rsidR="00211FE7" w:rsidRDefault="00211FE7" w:rsidP="00BB0330">
      <w:pPr>
        <w:keepNext/>
        <w:keepLines/>
        <w:ind w:firstLine="709"/>
        <w:jc w:val="both"/>
        <w:rPr>
          <w:sz w:val="28"/>
          <w:szCs w:val="28"/>
        </w:rPr>
      </w:pPr>
    </w:p>
    <w:p w:rsidR="00211FE7" w:rsidRDefault="00211FE7" w:rsidP="00BB0330">
      <w:pPr>
        <w:pStyle w:val="ConsNormal"/>
        <w:keepNext/>
        <w:keepLines/>
        <w:widowControl/>
        <w:ind w:firstLine="709"/>
        <w:jc w:val="both"/>
        <w:rPr>
          <w:rFonts w:ascii="Times New Roman" w:hAnsi="Times New Roman"/>
          <w:b/>
          <w:bCs/>
          <w:sz w:val="28"/>
          <w:szCs w:val="28"/>
        </w:rPr>
      </w:pPr>
      <w:r>
        <w:rPr>
          <w:rFonts w:ascii="Times New Roman" w:hAnsi="Times New Roman"/>
          <w:b/>
          <w:bCs/>
          <w:sz w:val="28"/>
          <w:szCs w:val="28"/>
        </w:rPr>
        <w:t>4.11. Ведомость объемов работ:</w:t>
      </w:r>
    </w:p>
    <w:tbl>
      <w:tblPr>
        <w:tblW w:w="1023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6826"/>
        <w:gridCol w:w="1292"/>
        <w:gridCol w:w="1417"/>
      </w:tblGrid>
      <w:tr w:rsidR="00211FE7" w:rsidRPr="00160C28" w:rsidTr="00F52F36">
        <w:trPr>
          <w:trHeight w:val="1008"/>
        </w:trPr>
        <w:tc>
          <w:tcPr>
            <w:tcW w:w="702" w:type="dxa"/>
            <w:shd w:val="clear" w:color="auto" w:fill="auto"/>
            <w:vAlign w:val="center"/>
            <w:hideMark/>
          </w:tcPr>
          <w:p w:rsidR="00211FE7" w:rsidRPr="00160C28" w:rsidRDefault="00211FE7" w:rsidP="00BB0330">
            <w:pPr>
              <w:rPr>
                <w:color w:val="000000"/>
                <w:lang w:eastAsia="ru-RU"/>
              </w:rPr>
            </w:pPr>
            <w:r>
              <w:rPr>
                <w:color w:val="000000"/>
                <w:lang w:eastAsia="ru-RU"/>
              </w:rPr>
              <w:t>№</w:t>
            </w:r>
            <w:proofErr w:type="spellStart"/>
            <w:r>
              <w:rPr>
                <w:color w:val="000000"/>
                <w:lang w:eastAsia="ru-RU"/>
              </w:rPr>
              <w:t>пп</w:t>
            </w:r>
            <w:proofErr w:type="spellEnd"/>
          </w:p>
        </w:tc>
        <w:tc>
          <w:tcPr>
            <w:tcW w:w="6826" w:type="dxa"/>
            <w:shd w:val="clear" w:color="auto" w:fill="auto"/>
            <w:vAlign w:val="center"/>
            <w:hideMark/>
          </w:tcPr>
          <w:p w:rsidR="00211FE7" w:rsidRPr="00160C28" w:rsidRDefault="00211FE7" w:rsidP="00BB0330">
            <w:pPr>
              <w:rPr>
                <w:color w:val="000000"/>
                <w:lang w:eastAsia="ru-RU"/>
              </w:rPr>
            </w:pPr>
            <w:r>
              <w:rPr>
                <w:color w:val="000000"/>
                <w:lang w:eastAsia="ru-RU"/>
              </w:rPr>
              <w:t>Наименование работ и затрат, характеристика оборудования и его масса</w:t>
            </w:r>
          </w:p>
        </w:tc>
        <w:tc>
          <w:tcPr>
            <w:tcW w:w="1292" w:type="dxa"/>
            <w:shd w:val="clear" w:color="auto" w:fill="auto"/>
            <w:vAlign w:val="center"/>
            <w:hideMark/>
          </w:tcPr>
          <w:p w:rsidR="00211FE7" w:rsidRPr="00160C28" w:rsidRDefault="00211FE7" w:rsidP="00BB0330">
            <w:pPr>
              <w:rPr>
                <w:color w:val="000000"/>
                <w:lang w:eastAsia="ru-RU"/>
              </w:rPr>
            </w:pPr>
            <w:r>
              <w:rPr>
                <w:color w:val="000000"/>
                <w:lang w:eastAsia="ru-RU"/>
              </w:rPr>
              <w:t>Единица измерения</w:t>
            </w:r>
          </w:p>
        </w:tc>
        <w:tc>
          <w:tcPr>
            <w:tcW w:w="1417" w:type="dxa"/>
            <w:shd w:val="clear" w:color="auto" w:fill="auto"/>
            <w:vAlign w:val="center"/>
            <w:hideMark/>
          </w:tcPr>
          <w:p w:rsidR="00211FE7" w:rsidRPr="00160C28" w:rsidRDefault="00211FE7" w:rsidP="00BB0330">
            <w:pPr>
              <w:rPr>
                <w:color w:val="000000"/>
                <w:lang w:eastAsia="ru-RU"/>
              </w:rPr>
            </w:pPr>
            <w:r>
              <w:rPr>
                <w:color w:val="000000"/>
                <w:lang w:eastAsia="ru-RU"/>
              </w:rPr>
              <w:t>Количество</w:t>
            </w:r>
          </w:p>
        </w:tc>
      </w:tr>
      <w:tr w:rsidR="00211FE7" w:rsidRPr="00160C28" w:rsidTr="00BB0330">
        <w:trPr>
          <w:trHeight w:val="360"/>
        </w:trPr>
        <w:tc>
          <w:tcPr>
            <w:tcW w:w="702" w:type="dxa"/>
            <w:shd w:val="clear" w:color="auto" w:fill="auto"/>
            <w:vAlign w:val="center"/>
            <w:hideMark/>
          </w:tcPr>
          <w:p w:rsidR="00211FE7" w:rsidRPr="00160C28" w:rsidRDefault="00211FE7" w:rsidP="00283554">
            <w:pPr>
              <w:jc w:val="center"/>
              <w:rPr>
                <w:color w:val="000000"/>
                <w:lang w:eastAsia="ru-RU"/>
              </w:rPr>
            </w:pPr>
            <w:r>
              <w:rPr>
                <w:color w:val="000000"/>
                <w:lang w:eastAsia="ru-RU"/>
              </w:rPr>
              <w:t>1</w:t>
            </w:r>
          </w:p>
        </w:tc>
        <w:tc>
          <w:tcPr>
            <w:tcW w:w="6826" w:type="dxa"/>
            <w:shd w:val="clear" w:color="auto" w:fill="auto"/>
            <w:vAlign w:val="center"/>
            <w:hideMark/>
          </w:tcPr>
          <w:p w:rsidR="00211FE7" w:rsidRPr="00160C28" w:rsidRDefault="00211FE7" w:rsidP="00283554">
            <w:pPr>
              <w:jc w:val="center"/>
              <w:rPr>
                <w:color w:val="000000"/>
                <w:lang w:eastAsia="ru-RU"/>
              </w:rPr>
            </w:pPr>
            <w:r>
              <w:rPr>
                <w:color w:val="000000"/>
                <w:lang w:eastAsia="ru-RU"/>
              </w:rPr>
              <w:t>2</w:t>
            </w:r>
          </w:p>
        </w:tc>
        <w:tc>
          <w:tcPr>
            <w:tcW w:w="1292" w:type="dxa"/>
            <w:shd w:val="clear" w:color="auto" w:fill="auto"/>
            <w:vAlign w:val="center"/>
            <w:hideMark/>
          </w:tcPr>
          <w:p w:rsidR="00211FE7" w:rsidRPr="00160C28" w:rsidRDefault="00211FE7" w:rsidP="00283554">
            <w:pPr>
              <w:jc w:val="center"/>
              <w:rPr>
                <w:color w:val="000000"/>
                <w:lang w:eastAsia="ru-RU"/>
              </w:rPr>
            </w:pPr>
            <w:r>
              <w:rPr>
                <w:color w:val="000000"/>
                <w:lang w:eastAsia="ru-RU"/>
              </w:rPr>
              <w:t>3</w:t>
            </w:r>
          </w:p>
        </w:tc>
        <w:tc>
          <w:tcPr>
            <w:tcW w:w="1417" w:type="dxa"/>
            <w:shd w:val="clear" w:color="auto" w:fill="auto"/>
            <w:vAlign w:val="center"/>
            <w:hideMark/>
          </w:tcPr>
          <w:p w:rsidR="00211FE7" w:rsidRPr="00160C28" w:rsidRDefault="00211FE7" w:rsidP="00283554">
            <w:pPr>
              <w:jc w:val="center"/>
              <w:rPr>
                <w:color w:val="000000"/>
                <w:lang w:eastAsia="ru-RU"/>
              </w:rPr>
            </w:pPr>
            <w:r>
              <w:rPr>
                <w:color w:val="000000"/>
                <w:lang w:eastAsia="ru-RU"/>
              </w:rPr>
              <w:t>4</w:t>
            </w:r>
          </w:p>
        </w:tc>
      </w:tr>
      <w:tr w:rsidR="00211FE7" w:rsidRPr="00160C28" w:rsidTr="00BB0330">
        <w:trPr>
          <w:trHeight w:val="240"/>
        </w:trPr>
        <w:tc>
          <w:tcPr>
            <w:tcW w:w="10237" w:type="dxa"/>
            <w:gridSpan w:val="4"/>
            <w:shd w:val="clear" w:color="auto" w:fill="auto"/>
            <w:vAlign w:val="center"/>
            <w:hideMark/>
          </w:tcPr>
          <w:p w:rsidR="00211FE7" w:rsidRPr="00160C28" w:rsidRDefault="00211FE7" w:rsidP="00BB0330">
            <w:pPr>
              <w:rPr>
                <w:b/>
                <w:bCs/>
                <w:color w:val="000000"/>
                <w:lang w:eastAsia="ru-RU"/>
              </w:rPr>
            </w:pPr>
            <w:r>
              <w:rPr>
                <w:b/>
                <w:bCs/>
                <w:color w:val="000000"/>
                <w:lang w:eastAsia="ru-RU"/>
              </w:rPr>
              <w:t>Раздел 1. Демонтажные работы</w:t>
            </w:r>
          </w:p>
        </w:tc>
      </w:tr>
      <w:tr w:rsidR="00211FE7" w:rsidRPr="00160C28" w:rsidTr="00BB0330">
        <w:trPr>
          <w:trHeight w:val="480"/>
        </w:trPr>
        <w:tc>
          <w:tcPr>
            <w:tcW w:w="702" w:type="dxa"/>
            <w:shd w:val="clear" w:color="auto" w:fill="auto"/>
            <w:hideMark/>
          </w:tcPr>
          <w:p w:rsidR="00211FE7" w:rsidRPr="00160C28" w:rsidRDefault="00211FE7" w:rsidP="00BB0330">
            <w:pPr>
              <w:rPr>
                <w:color w:val="000000"/>
                <w:lang w:eastAsia="ru-RU"/>
              </w:rPr>
            </w:pPr>
            <w:r>
              <w:rPr>
                <w:color w:val="000000"/>
                <w:lang w:eastAsia="ru-RU"/>
              </w:rPr>
              <w:t>1</w:t>
            </w:r>
          </w:p>
        </w:tc>
        <w:tc>
          <w:tcPr>
            <w:tcW w:w="6826" w:type="dxa"/>
            <w:shd w:val="clear" w:color="auto" w:fill="auto"/>
            <w:hideMark/>
          </w:tcPr>
          <w:p w:rsidR="00211FE7" w:rsidRPr="00160C28" w:rsidRDefault="00211FE7" w:rsidP="00BB0330">
            <w:pPr>
              <w:rPr>
                <w:color w:val="000000"/>
                <w:lang w:eastAsia="ru-RU"/>
              </w:rPr>
            </w:pPr>
            <w:r>
              <w:rPr>
                <w:color w:val="000000"/>
                <w:lang w:eastAsia="ru-RU"/>
              </w:rPr>
              <w:t>Демонтаж дорожных покрытий из сборных прямоугольных железобетонных плит площадью: свыше 10,5 м2 (демонтаж без сохранения)</w:t>
            </w:r>
          </w:p>
        </w:tc>
        <w:tc>
          <w:tcPr>
            <w:tcW w:w="1292" w:type="dxa"/>
            <w:shd w:val="clear" w:color="auto" w:fill="auto"/>
            <w:hideMark/>
          </w:tcPr>
          <w:p w:rsidR="00211FE7" w:rsidRPr="00160C28" w:rsidRDefault="00211FE7" w:rsidP="00BB0330">
            <w:pPr>
              <w:rPr>
                <w:color w:val="000000"/>
                <w:lang w:eastAsia="ru-RU"/>
              </w:rPr>
            </w:pPr>
            <w:r>
              <w:rPr>
                <w:color w:val="000000"/>
                <w:lang w:eastAsia="ru-RU"/>
              </w:rPr>
              <w:t>100 м3</w:t>
            </w:r>
          </w:p>
        </w:tc>
        <w:tc>
          <w:tcPr>
            <w:tcW w:w="1417" w:type="dxa"/>
            <w:shd w:val="clear" w:color="auto" w:fill="auto"/>
            <w:hideMark/>
          </w:tcPr>
          <w:p w:rsidR="00211FE7" w:rsidRPr="00160C28" w:rsidRDefault="00211FE7" w:rsidP="00BB0330">
            <w:pPr>
              <w:jc w:val="right"/>
              <w:rPr>
                <w:color w:val="000000"/>
                <w:lang w:eastAsia="ru-RU"/>
              </w:rPr>
            </w:pPr>
            <w:r>
              <w:rPr>
                <w:color w:val="000000"/>
                <w:lang w:eastAsia="ru-RU"/>
              </w:rPr>
              <w:t>1,944</w:t>
            </w:r>
          </w:p>
        </w:tc>
      </w:tr>
      <w:tr w:rsidR="00211FE7" w:rsidRPr="00160C28" w:rsidTr="00BB0330">
        <w:trPr>
          <w:trHeight w:val="480"/>
        </w:trPr>
        <w:tc>
          <w:tcPr>
            <w:tcW w:w="702" w:type="dxa"/>
            <w:shd w:val="clear" w:color="auto" w:fill="auto"/>
            <w:hideMark/>
          </w:tcPr>
          <w:p w:rsidR="00211FE7" w:rsidRPr="00160C28" w:rsidRDefault="00211FE7" w:rsidP="00BB0330">
            <w:pPr>
              <w:rPr>
                <w:color w:val="000000"/>
                <w:lang w:eastAsia="ru-RU"/>
              </w:rPr>
            </w:pPr>
            <w:r>
              <w:rPr>
                <w:color w:val="000000"/>
                <w:lang w:eastAsia="ru-RU"/>
              </w:rPr>
              <w:t>2</w:t>
            </w:r>
          </w:p>
        </w:tc>
        <w:tc>
          <w:tcPr>
            <w:tcW w:w="6826" w:type="dxa"/>
            <w:shd w:val="clear" w:color="auto" w:fill="auto"/>
            <w:hideMark/>
          </w:tcPr>
          <w:p w:rsidR="00211FE7" w:rsidRPr="00160C28" w:rsidRDefault="00211FE7" w:rsidP="00BB0330">
            <w:pPr>
              <w:rPr>
                <w:color w:val="000000"/>
                <w:lang w:eastAsia="ru-RU"/>
              </w:rPr>
            </w:pPr>
            <w:r>
              <w:rPr>
                <w:color w:val="000000"/>
                <w:lang w:eastAsia="ru-RU"/>
              </w:rPr>
              <w:t>Демонтаж дорожных покрытий из сборных прямоугольных железобетонных плит площадью: свыше 10,5 м2 (демонтаж с сохранением)</w:t>
            </w:r>
          </w:p>
        </w:tc>
        <w:tc>
          <w:tcPr>
            <w:tcW w:w="1292" w:type="dxa"/>
            <w:shd w:val="clear" w:color="auto" w:fill="auto"/>
            <w:hideMark/>
          </w:tcPr>
          <w:p w:rsidR="00211FE7" w:rsidRPr="00160C28" w:rsidRDefault="00211FE7" w:rsidP="00BB0330">
            <w:pPr>
              <w:rPr>
                <w:color w:val="000000"/>
                <w:lang w:eastAsia="ru-RU"/>
              </w:rPr>
            </w:pPr>
            <w:r>
              <w:rPr>
                <w:color w:val="000000"/>
                <w:lang w:eastAsia="ru-RU"/>
              </w:rPr>
              <w:t>100 м3</w:t>
            </w:r>
          </w:p>
        </w:tc>
        <w:tc>
          <w:tcPr>
            <w:tcW w:w="1417" w:type="dxa"/>
            <w:shd w:val="clear" w:color="auto" w:fill="auto"/>
            <w:hideMark/>
          </w:tcPr>
          <w:p w:rsidR="00211FE7" w:rsidRPr="00160C28" w:rsidRDefault="00211FE7" w:rsidP="00BB0330">
            <w:pPr>
              <w:jc w:val="right"/>
              <w:rPr>
                <w:color w:val="000000"/>
                <w:lang w:eastAsia="ru-RU"/>
              </w:rPr>
            </w:pPr>
            <w:r>
              <w:rPr>
                <w:color w:val="000000"/>
                <w:lang w:eastAsia="ru-RU"/>
              </w:rPr>
              <w:t>5,249</w:t>
            </w:r>
          </w:p>
        </w:tc>
      </w:tr>
      <w:tr w:rsidR="00211FE7" w:rsidRPr="00160C28" w:rsidTr="00BB0330">
        <w:trPr>
          <w:trHeight w:val="480"/>
        </w:trPr>
        <w:tc>
          <w:tcPr>
            <w:tcW w:w="702" w:type="dxa"/>
            <w:shd w:val="clear" w:color="auto" w:fill="auto"/>
            <w:hideMark/>
          </w:tcPr>
          <w:p w:rsidR="00211FE7" w:rsidRPr="00160C28" w:rsidRDefault="00211FE7" w:rsidP="00BB0330">
            <w:pPr>
              <w:rPr>
                <w:color w:val="000000"/>
                <w:lang w:eastAsia="ru-RU"/>
              </w:rPr>
            </w:pPr>
            <w:r>
              <w:rPr>
                <w:color w:val="000000"/>
                <w:lang w:eastAsia="ru-RU"/>
              </w:rPr>
              <w:t>3</w:t>
            </w:r>
          </w:p>
        </w:tc>
        <w:tc>
          <w:tcPr>
            <w:tcW w:w="6826" w:type="dxa"/>
            <w:shd w:val="clear" w:color="auto" w:fill="auto"/>
            <w:hideMark/>
          </w:tcPr>
          <w:p w:rsidR="00211FE7" w:rsidRPr="00160C28" w:rsidRDefault="00211FE7" w:rsidP="00BB0330">
            <w:pPr>
              <w:rPr>
                <w:color w:val="000000"/>
                <w:lang w:eastAsia="ru-RU"/>
              </w:rPr>
            </w:pPr>
            <w:r>
              <w:rPr>
                <w:color w:val="000000"/>
                <w:lang w:eastAsia="ru-RU"/>
              </w:rPr>
              <w:t>Разборка железобетонных конструкций объемом более 1 м3 при помощи отбойных молотков из бетона марки: 200</w:t>
            </w:r>
          </w:p>
        </w:tc>
        <w:tc>
          <w:tcPr>
            <w:tcW w:w="1292" w:type="dxa"/>
            <w:shd w:val="clear" w:color="auto" w:fill="auto"/>
            <w:hideMark/>
          </w:tcPr>
          <w:p w:rsidR="00211FE7" w:rsidRPr="00160C28" w:rsidRDefault="00211FE7" w:rsidP="00BB0330">
            <w:pPr>
              <w:rPr>
                <w:color w:val="000000"/>
                <w:lang w:eastAsia="ru-RU"/>
              </w:rPr>
            </w:pPr>
            <w:r>
              <w:rPr>
                <w:color w:val="000000"/>
                <w:lang w:eastAsia="ru-RU"/>
              </w:rPr>
              <w:t>м3</w:t>
            </w:r>
          </w:p>
        </w:tc>
        <w:tc>
          <w:tcPr>
            <w:tcW w:w="1417" w:type="dxa"/>
            <w:shd w:val="clear" w:color="auto" w:fill="auto"/>
            <w:hideMark/>
          </w:tcPr>
          <w:p w:rsidR="00211FE7" w:rsidRPr="00160C28" w:rsidRDefault="00211FE7" w:rsidP="00BB0330">
            <w:pPr>
              <w:jc w:val="right"/>
              <w:rPr>
                <w:color w:val="000000"/>
                <w:lang w:eastAsia="ru-RU"/>
              </w:rPr>
            </w:pPr>
            <w:r>
              <w:rPr>
                <w:color w:val="000000"/>
                <w:lang w:eastAsia="ru-RU"/>
              </w:rPr>
              <w:t>5,988</w:t>
            </w:r>
          </w:p>
        </w:tc>
      </w:tr>
      <w:tr w:rsidR="00211FE7" w:rsidRPr="00160C28" w:rsidTr="00BB0330">
        <w:trPr>
          <w:trHeight w:val="240"/>
        </w:trPr>
        <w:tc>
          <w:tcPr>
            <w:tcW w:w="702" w:type="dxa"/>
            <w:shd w:val="clear" w:color="auto" w:fill="auto"/>
            <w:hideMark/>
          </w:tcPr>
          <w:p w:rsidR="00211FE7" w:rsidRPr="00160C28" w:rsidRDefault="00211FE7" w:rsidP="00BB0330">
            <w:pPr>
              <w:rPr>
                <w:color w:val="000000"/>
                <w:lang w:eastAsia="ru-RU"/>
              </w:rPr>
            </w:pPr>
            <w:r>
              <w:rPr>
                <w:color w:val="000000"/>
                <w:lang w:eastAsia="ru-RU"/>
              </w:rPr>
              <w:t>4</w:t>
            </w:r>
          </w:p>
        </w:tc>
        <w:tc>
          <w:tcPr>
            <w:tcW w:w="6826" w:type="dxa"/>
            <w:shd w:val="clear" w:color="auto" w:fill="auto"/>
            <w:hideMark/>
          </w:tcPr>
          <w:p w:rsidR="00211FE7" w:rsidRPr="00160C28" w:rsidRDefault="00211FE7" w:rsidP="00BB0330">
            <w:pPr>
              <w:rPr>
                <w:color w:val="000000"/>
                <w:lang w:eastAsia="ru-RU"/>
              </w:rPr>
            </w:pPr>
            <w:r>
              <w:rPr>
                <w:color w:val="000000"/>
                <w:lang w:eastAsia="ru-RU"/>
              </w:rPr>
              <w:t>Демонтаж опор из плит и колец диаметром: более 1000 мм (демонтаж крышки колодца)</w:t>
            </w:r>
          </w:p>
        </w:tc>
        <w:tc>
          <w:tcPr>
            <w:tcW w:w="1292" w:type="dxa"/>
            <w:shd w:val="clear" w:color="auto" w:fill="auto"/>
            <w:hideMark/>
          </w:tcPr>
          <w:p w:rsidR="00211FE7" w:rsidRPr="00160C28" w:rsidRDefault="00211FE7" w:rsidP="00BB0330">
            <w:pPr>
              <w:rPr>
                <w:color w:val="000000"/>
                <w:lang w:eastAsia="ru-RU"/>
              </w:rPr>
            </w:pPr>
            <w:r>
              <w:rPr>
                <w:color w:val="000000"/>
                <w:lang w:eastAsia="ru-RU"/>
              </w:rPr>
              <w:t>100 м3</w:t>
            </w:r>
          </w:p>
        </w:tc>
        <w:tc>
          <w:tcPr>
            <w:tcW w:w="1417" w:type="dxa"/>
            <w:shd w:val="clear" w:color="auto" w:fill="auto"/>
            <w:hideMark/>
          </w:tcPr>
          <w:p w:rsidR="00211FE7" w:rsidRPr="00160C28" w:rsidRDefault="00211FE7" w:rsidP="00BB0330">
            <w:pPr>
              <w:jc w:val="right"/>
              <w:rPr>
                <w:color w:val="000000"/>
                <w:lang w:eastAsia="ru-RU"/>
              </w:rPr>
            </w:pPr>
            <w:r>
              <w:rPr>
                <w:color w:val="000000"/>
                <w:lang w:eastAsia="ru-RU"/>
              </w:rPr>
              <w:t>0,0051</w:t>
            </w:r>
          </w:p>
        </w:tc>
      </w:tr>
      <w:tr w:rsidR="00211FE7" w:rsidRPr="00160C28" w:rsidTr="00BB0330">
        <w:trPr>
          <w:trHeight w:val="240"/>
        </w:trPr>
        <w:tc>
          <w:tcPr>
            <w:tcW w:w="702" w:type="dxa"/>
            <w:shd w:val="clear" w:color="auto" w:fill="auto"/>
            <w:hideMark/>
          </w:tcPr>
          <w:p w:rsidR="00211FE7" w:rsidRPr="00160C28" w:rsidRDefault="00211FE7" w:rsidP="00BB0330">
            <w:pPr>
              <w:rPr>
                <w:color w:val="000000"/>
                <w:lang w:eastAsia="ru-RU"/>
              </w:rPr>
            </w:pPr>
            <w:r>
              <w:rPr>
                <w:color w:val="000000"/>
                <w:lang w:eastAsia="ru-RU"/>
              </w:rPr>
              <w:t>5</w:t>
            </w:r>
          </w:p>
        </w:tc>
        <w:tc>
          <w:tcPr>
            <w:tcW w:w="6826" w:type="dxa"/>
            <w:shd w:val="clear" w:color="auto" w:fill="auto"/>
            <w:hideMark/>
          </w:tcPr>
          <w:p w:rsidR="00211FE7" w:rsidRPr="00160C28" w:rsidRDefault="00211FE7" w:rsidP="00BB0330">
            <w:pPr>
              <w:rPr>
                <w:color w:val="000000"/>
                <w:lang w:eastAsia="ru-RU"/>
              </w:rPr>
            </w:pPr>
            <w:r>
              <w:rPr>
                <w:color w:val="000000"/>
                <w:lang w:eastAsia="ru-RU"/>
              </w:rPr>
              <w:t>Демонтаж чугунных люков (с сохранением)</w:t>
            </w:r>
          </w:p>
        </w:tc>
        <w:tc>
          <w:tcPr>
            <w:tcW w:w="1292" w:type="dxa"/>
            <w:shd w:val="clear" w:color="auto" w:fill="auto"/>
            <w:hideMark/>
          </w:tcPr>
          <w:p w:rsidR="00211FE7" w:rsidRPr="00160C28" w:rsidRDefault="00211FE7" w:rsidP="00BB0330">
            <w:pPr>
              <w:rPr>
                <w:color w:val="000000"/>
                <w:lang w:eastAsia="ru-RU"/>
              </w:rPr>
            </w:pPr>
            <w:proofErr w:type="spellStart"/>
            <w:r>
              <w:rPr>
                <w:color w:val="000000"/>
                <w:lang w:eastAsia="ru-RU"/>
              </w:rPr>
              <w:t>шт</w:t>
            </w:r>
            <w:proofErr w:type="spellEnd"/>
          </w:p>
        </w:tc>
        <w:tc>
          <w:tcPr>
            <w:tcW w:w="1417" w:type="dxa"/>
            <w:shd w:val="clear" w:color="auto" w:fill="auto"/>
            <w:hideMark/>
          </w:tcPr>
          <w:p w:rsidR="00211FE7" w:rsidRPr="00160C28" w:rsidRDefault="00211FE7" w:rsidP="00BB0330">
            <w:pPr>
              <w:jc w:val="right"/>
              <w:rPr>
                <w:color w:val="000000"/>
                <w:lang w:eastAsia="ru-RU"/>
              </w:rPr>
            </w:pPr>
            <w:r>
              <w:rPr>
                <w:color w:val="000000"/>
                <w:lang w:eastAsia="ru-RU"/>
              </w:rPr>
              <w:t>1</w:t>
            </w:r>
          </w:p>
        </w:tc>
      </w:tr>
      <w:tr w:rsidR="00211FE7" w:rsidRPr="00160C28" w:rsidTr="00BB0330">
        <w:trPr>
          <w:trHeight w:val="480"/>
        </w:trPr>
        <w:tc>
          <w:tcPr>
            <w:tcW w:w="702" w:type="dxa"/>
            <w:shd w:val="clear" w:color="auto" w:fill="auto"/>
            <w:hideMark/>
          </w:tcPr>
          <w:p w:rsidR="00211FE7" w:rsidRPr="00160C28" w:rsidRDefault="00211FE7" w:rsidP="00BB0330">
            <w:pPr>
              <w:rPr>
                <w:color w:val="000000"/>
                <w:lang w:eastAsia="ru-RU"/>
              </w:rPr>
            </w:pPr>
            <w:r>
              <w:rPr>
                <w:color w:val="000000"/>
                <w:lang w:eastAsia="ru-RU"/>
              </w:rPr>
              <w:t>6</w:t>
            </w:r>
          </w:p>
        </w:tc>
        <w:tc>
          <w:tcPr>
            <w:tcW w:w="6826" w:type="dxa"/>
            <w:shd w:val="clear" w:color="auto" w:fill="auto"/>
            <w:hideMark/>
          </w:tcPr>
          <w:p w:rsidR="00211FE7" w:rsidRPr="00160C28" w:rsidRDefault="00211FE7" w:rsidP="00BB0330">
            <w:pPr>
              <w:rPr>
                <w:color w:val="000000"/>
                <w:lang w:eastAsia="ru-RU"/>
              </w:rPr>
            </w:pPr>
            <w:r>
              <w:rPr>
                <w:color w:val="000000"/>
                <w:lang w:eastAsia="ru-RU"/>
              </w:rPr>
              <w:t>Погрузка при автомобильных перевозках изделий из сборного железобетона, бетона, керамзитобетона массой до 3 т</w:t>
            </w:r>
          </w:p>
        </w:tc>
        <w:tc>
          <w:tcPr>
            <w:tcW w:w="1292" w:type="dxa"/>
            <w:shd w:val="clear" w:color="auto" w:fill="auto"/>
            <w:hideMark/>
          </w:tcPr>
          <w:p w:rsidR="00211FE7" w:rsidRPr="00160C28" w:rsidRDefault="00211FE7" w:rsidP="00BB0330">
            <w:pPr>
              <w:rPr>
                <w:color w:val="000000"/>
                <w:lang w:eastAsia="ru-RU"/>
              </w:rPr>
            </w:pPr>
            <w:r>
              <w:rPr>
                <w:color w:val="000000"/>
                <w:lang w:eastAsia="ru-RU"/>
              </w:rPr>
              <w:t>1 т груза</w:t>
            </w:r>
          </w:p>
        </w:tc>
        <w:tc>
          <w:tcPr>
            <w:tcW w:w="1417" w:type="dxa"/>
            <w:shd w:val="clear" w:color="auto" w:fill="auto"/>
            <w:hideMark/>
          </w:tcPr>
          <w:p w:rsidR="00211FE7" w:rsidRPr="00160C28" w:rsidRDefault="00211FE7" w:rsidP="00BB0330">
            <w:pPr>
              <w:jc w:val="right"/>
              <w:rPr>
                <w:color w:val="000000"/>
                <w:lang w:eastAsia="ru-RU"/>
              </w:rPr>
            </w:pPr>
            <w:r>
              <w:rPr>
                <w:color w:val="000000"/>
                <w:lang w:eastAsia="ru-RU"/>
              </w:rPr>
              <w:t>1,38</w:t>
            </w:r>
          </w:p>
        </w:tc>
      </w:tr>
      <w:tr w:rsidR="00211FE7" w:rsidRPr="00160C28" w:rsidTr="00BB0330">
        <w:trPr>
          <w:trHeight w:val="480"/>
        </w:trPr>
        <w:tc>
          <w:tcPr>
            <w:tcW w:w="702" w:type="dxa"/>
            <w:shd w:val="clear" w:color="auto" w:fill="auto"/>
            <w:hideMark/>
          </w:tcPr>
          <w:p w:rsidR="00211FE7" w:rsidRPr="00160C28" w:rsidRDefault="00211FE7" w:rsidP="00BB0330">
            <w:pPr>
              <w:rPr>
                <w:color w:val="000000"/>
                <w:lang w:eastAsia="ru-RU"/>
              </w:rPr>
            </w:pPr>
            <w:r>
              <w:rPr>
                <w:color w:val="000000"/>
                <w:lang w:eastAsia="ru-RU"/>
              </w:rPr>
              <w:lastRenderedPageBreak/>
              <w:t>7</w:t>
            </w:r>
          </w:p>
        </w:tc>
        <w:tc>
          <w:tcPr>
            <w:tcW w:w="6826" w:type="dxa"/>
            <w:shd w:val="clear" w:color="auto" w:fill="auto"/>
            <w:hideMark/>
          </w:tcPr>
          <w:p w:rsidR="00211FE7" w:rsidRPr="00160C28" w:rsidRDefault="00211FE7" w:rsidP="00BB0330">
            <w:pPr>
              <w:rPr>
                <w:color w:val="000000"/>
                <w:lang w:eastAsia="ru-RU"/>
              </w:rPr>
            </w:pPr>
            <w:r>
              <w:rPr>
                <w:color w:val="000000"/>
                <w:lang w:eastAsia="ru-RU"/>
              </w:rPr>
              <w:t>Погрузка при автомобильных перевозках изделий из сборного железобетона, бетона, керамзитобетона массой от 3 до 6 т</w:t>
            </w:r>
          </w:p>
        </w:tc>
        <w:tc>
          <w:tcPr>
            <w:tcW w:w="1292" w:type="dxa"/>
            <w:shd w:val="clear" w:color="auto" w:fill="auto"/>
            <w:hideMark/>
          </w:tcPr>
          <w:p w:rsidR="00211FE7" w:rsidRPr="00160C28" w:rsidRDefault="00211FE7" w:rsidP="00BB0330">
            <w:pPr>
              <w:rPr>
                <w:color w:val="000000"/>
                <w:lang w:eastAsia="ru-RU"/>
              </w:rPr>
            </w:pPr>
            <w:r>
              <w:rPr>
                <w:color w:val="000000"/>
                <w:lang w:eastAsia="ru-RU"/>
              </w:rPr>
              <w:t>1 т груза</w:t>
            </w:r>
          </w:p>
        </w:tc>
        <w:tc>
          <w:tcPr>
            <w:tcW w:w="1417" w:type="dxa"/>
            <w:shd w:val="clear" w:color="auto" w:fill="auto"/>
            <w:hideMark/>
          </w:tcPr>
          <w:p w:rsidR="00211FE7" w:rsidRPr="00160C28" w:rsidRDefault="00211FE7" w:rsidP="00BB0330">
            <w:pPr>
              <w:jc w:val="right"/>
              <w:rPr>
                <w:color w:val="000000"/>
                <w:lang w:eastAsia="ru-RU"/>
              </w:rPr>
            </w:pPr>
            <w:r>
              <w:rPr>
                <w:color w:val="000000"/>
                <w:lang w:eastAsia="ru-RU"/>
              </w:rPr>
              <w:t>486</w:t>
            </w:r>
          </w:p>
        </w:tc>
      </w:tr>
      <w:tr w:rsidR="00211FE7" w:rsidRPr="00160C28" w:rsidTr="00BB0330">
        <w:trPr>
          <w:trHeight w:val="480"/>
        </w:trPr>
        <w:tc>
          <w:tcPr>
            <w:tcW w:w="702" w:type="dxa"/>
            <w:shd w:val="clear" w:color="auto" w:fill="auto"/>
            <w:hideMark/>
          </w:tcPr>
          <w:p w:rsidR="00211FE7" w:rsidRPr="00160C28" w:rsidRDefault="00211FE7" w:rsidP="00BB0330">
            <w:pPr>
              <w:rPr>
                <w:color w:val="000000"/>
                <w:lang w:eastAsia="ru-RU"/>
              </w:rPr>
            </w:pPr>
            <w:r>
              <w:rPr>
                <w:color w:val="000000"/>
                <w:lang w:eastAsia="ru-RU"/>
              </w:rPr>
              <w:t>8</w:t>
            </w:r>
          </w:p>
        </w:tc>
        <w:tc>
          <w:tcPr>
            <w:tcW w:w="6826" w:type="dxa"/>
            <w:shd w:val="clear" w:color="auto" w:fill="auto"/>
            <w:hideMark/>
          </w:tcPr>
          <w:p w:rsidR="00211FE7" w:rsidRPr="00160C28" w:rsidRDefault="00211FE7" w:rsidP="00BB0330">
            <w:pPr>
              <w:rPr>
                <w:color w:val="000000"/>
                <w:lang w:eastAsia="ru-RU"/>
              </w:rPr>
            </w:pPr>
            <w:r>
              <w:rPr>
                <w:color w:val="000000"/>
                <w:lang w:eastAsia="ru-RU"/>
              </w:rPr>
              <w:t>Погрузка при автомобильных перевозках мусора строительного с погрузкой экскаваторами емкостью ковша до 0,5 м3</w:t>
            </w:r>
          </w:p>
        </w:tc>
        <w:tc>
          <w:tcPr>
            <w:tcW w:w="1292" w:type="dxa"/>
            <w:shd w:val="clear" w:color="auto" w:fill="auto"/>
            <w:hideMark/>
          </w:tcPr>
          <w:p w:rsidR="00211FE7" w:rsidRPr="00160C28" w:rsidRDefault="00211FE7" w:rsidP="00BB0330">
            <w:pPr>
              <w:rPr>
                <w:color w:val="000000"/>
                <w:lang w:eastAsia="ru-RU"/>
              </w:rPr>
            </w:pPr>
            <w:r>
              <w:rPr>
                <w:color w:val="000000"/>
                <w:lang w:eastAsia="ru-RU"/>
              </w:rPr>
              <w:t>1 т груза</w:t>
            </w:r>
          </w:p>
        </w:tc>
        <w:tc>
          <w:tcPr>
            <w:tcW w:w="1417" w:type="dxa"/>
            <w:shd w:val="clear" w:color="auto" w:fill="auto"/>
            <w:hideMark/>
          </w:tcPr>
          <w:p w:rsidR="00211FE7" w:rsidRPr="00160C28" w:rsidRDefault="00211FE7" w:rsidP="00BB0330">
            <w:pPr>
              <w:jc w:val="right"/>
              <w:rPr>
                <w:color w:val="000000"/>
                <w:lang w:eastAsia="ru-RU"/>
              </w:rPr>
            </w:pPr>
            <w:r>
              <w:rPr>
                <w:color w:val="000000"/>
                <w:lang w:eastAsia="ru-RU"/>
              </w:rPr>
              <w:t>14,97</w:t>
            </w:r>
          </w:p>
        </w:tc>
      </w:tr>
      <w:tr w:rsidR="00211FE7" w:rsidRPr="00160C28" w:rsidTr="00BB0330">
        <w:trPr>
          <w:trHeight w:val="480"/>
        </w:trPr>
        <w:tc>
          <w:tcPr>
            <w:tcW w:w="702" w:type="dxa"/>
            <w:shd w:val="clear" w:color="auto" w:fill="auto"/>
            <w:hideMark/>
          </w:tcPr>
          <w:p w:rsidR="00211FE7" w:rsidRPr="00160C28" w:rsidRDefault="00211FE7" w:rsidP="00BB0330">
            <w:pPr>
              <w:rPr>
                <w:color w:val="000000"/>
                <w:lang w:eastAsia="ru-RU"/>
              </w:rPr>
            </w:pPr>
            <w:r>
              <w:rPr>
                <w:color w:val="000000"/>
                <w:lang w:eastAsia="ru-RU"/>
              </w:rPr>
              <w:t>9</w:t>
            </w:r>
          </w:p>
        </w:tc>
        <w:tc>
          <w:tcPr>
            <w:tcW w:w="6826" w:type="dxa"/>
            <w:shd w:val="clear" w:color="auto" w:fill="auto"/>
            <w:hideMark/>
          </w:tcPr>
          <w:p w:rsidR="00211FE7" w:rsidRPr="00160C28" w:rsidRDefault="00211FE7" w:rsidP="00BB0330">
            <w:pPr>
              <w:rPr>
                <w:color w:val="000000"/>
                <w:lang w:eastAsia="ru-RU"/>
              </w:rPr>
            </w:pPr>
            <w:r>
              <w:rPr>
                <w:color w:val="000000"/>
                <w:lang w:eastAsia="ru-RU"/>
              </w:rPr>
              <w:t>Перевозка грузов I класса автомобилями-самосвалами грузоподъемностью 10 т работающих вне карьера на расстояние: до 25 км</w:t>
            </w:r>
          </w:p>
        </w:tc>
        <w:tc>
          <w:tcPr>
            <w:tcW w:w="1292" w:type="dxa"/>
            <w:shd w:val="clear" w:color="auto" w:fill="auto"/>
            <w:hideMark/>
          </w:tcPr>
          <w:p w:rsidR="00211FE7" w:rsidRPr="00160C28" w:rsidRDefault="00211FE7" w:rsidP="00BB0330">
            <w:pPr>
              <w:rPr>
                <w:color w:val="000000"/>
                <w:lang w:eastAsia="ru-RU"/>
              </w:rPr>
            </w:pPr>
            <w:r>
              <w:rPr>
                <w:color w:val="000000"/>
                <w:lang w:eastAsia="ru-RU"/>
              </w:rPr>
              <w:t>1 т груза</w:t>
            </w:r>
          </w:p>
        </w:tc>
        <w:tc>
          <w:tcPr>
            <w:tcW w:w="1417" w:type="dxa"/>
            <w:shd w:val="clear" w:color="auto" w:fill="auto"/>
            <w:hideMark/>
          </w:tcPr>
          <w:p w:rsidR="00211FE7" w:rsidRPr="00160C28" w:rsidRDefault="00211FE7" w:rsidP="00BB0330">
            <w:pPr>
              <w:jc w:val="right"/>
              <w:rPr>
                <w:color w:val="000000"/>
                <w:lang w:eastAsia="ru-RU"/>
              </w:rPr>
            </w:pPr>
            <w:r>
              <w:rPr>
                <w:color w:val="000000"/>
                <w:lang w:eastAsia="ru-RU"/>
              </w:rPr>
              <w:t>502,35</w:t>
            </w:r>
          </w:p>
        </w:tc>
      </w:tr>
      <w:tr w:rsidR="00211FE7" w:rsidRPr="00160C28" w:rsidTr="00BB0330">
        <w:trPr>
          <w:trHeight w:val="240"/>
        </w:trPr>
        <w:tc>
          <w:tcPr>
            <w:tcW w:w="702" w:type="dxa"/>
            <w:shd w:val="clear" w:color="auto" w:fill="auto"/>
            <w:hideMark/>
          </w:tcPr>
          <w:p w:rsidR="00211FE7" w:rsidRPr="00160C28" w:rsidRDefault="00211FE7" w:rsidP="00BB0330">
            <w:pPr>
              <w:rPr>
                <w:color w:val="000000"/>
                <w:lang w:eastAsia="ru-RU"/>
              </w:rPr>
            </w:pPr>
            <w:r>
              <w:rPr>
                <w:color w:val="000000"/>
                <w:lang w:eastAsia="ru-RU"/>
              </w:rPr>
              <w:t>10</w:t>
            </w:r>
          </w:p>
        </w:tc>
        <w:tc>
          <w:tcPr>
            <w:tcW w:w="6826" w:type="dxa"/>
            <w:shd w:val="clear" w:color="auto" w:fill="auto"/>
            <w:hideMark/>
          </w:tcPr>
          <w:p w:rsidR="00211FE7" w:rsidRPr="00160C28" w:rsidRDefault="00211FE7" w:rsidP="00BB0330">
            <w:pPr>
              <w:rPr>
                <w:color w:val="000000"/>
                <w:lang w:eastAsia="ru-RU"/>
              </w:rPr>
            </w:pPr>
            <w:r>
              <w:rPr>
                <w:color w:val="000000"/>
                <w:lang w:eastAsia="ru-RU"/>
              </w:rPr>
              <w:t>Утилизация строительного мусора. БЦ:473/1,2/</w:t>
            </w:r>
            <w:proofErr w:type="spellStart"/>
            <w:r>
              <w:rPr>
                <w:color w:val="000000"/>
                <w:lang w:eastAsia="ru-RU"/>
              </w:rPr>
              <w:t>кмр</w:t>
            </w:r>
            <w:proofErr w:type="spellEnd"/>
          </w:p>
        </w:tc>
        <w:tc>
          <w:tcPr>
            <w:tcW w:w="1292" w:type="dxa"/>
            <w:shd w:val="clear" w:color="auto" w:fill="auto"/>
            <w:hideMark/>
          </w:tcPr>
          <w:p w:rsidR="00211FE7" w:rsidRPr="00160C28" w:rsidRDefault="00211FE7" w:rsidP="00BB0330">
            <w:pPr>
              <w:rPr>
                <w:color w:val="000000"/>
                <w:lang w:eastAsia="ru-RU"/>
              </w:rPr>
            </w:pPr>
            <w:r>
              <w:rPr>
                <w:color w:val="000000"/>
                <w:lang w:eastAsia="ru-RU"/>
              </w:rPr>
              <w:t>м3</w:t>
            </w:r>
          </w:p>
        </w:tc>
        <w:tc>
          <w:tcPr>
            <w:tcW w:w="1417" w:type="dxa"/>
            <w:shd w:val="clear" w:color="auto" w:fill="auto"/>
            <w:hideMark/>
          </w:tcPr>
          <w:p w:rsidR="00211FE7" w:rsidRPr="00160C28" w:rsidRDefault="00211FE7" w:rsidP="00BB0330">
            <w:pPr>
              <w:jc w:val="right"/>
              <w:rPr>
                <w:color w:val="000000"/>
                <w:lang w:eastAsia="ru-RU"/>
              </w:rPr>
            </w:pPr>
            <w:r>
              <w:rPr>
                <w:color w:val="000000"/>
                <w:lang w:eastAsia="ru-RU"/>
              </w:rPr>
              <w:t>200,898</w:t>
            </w:r>
          </w:p>
        </w:tc>
      </w:tr>
      <w:tr w:rsidR="00211FE7" w:rsidRPr="00160C28" w:rsidTr="00BB0330">
        <w:trPr>
          <w:trHeight w:val="240"/>
        </w:trPr>
        <w:tc>
          <w:tcPr>
            <w:tcW w:w="10237" w:type="dxa"/>
            <w:gridSpan w:val="4"/>
            <w:shd w:val="clear" w:color="auto" w:fill="auto"/>
            <w:vAlign w:val="center"/>
            <w:hideMark/>
          </w:tcPr>
          <w:p w:rsidR="00211FE7" w:rsidRPr="00160C28" w:rsidRDefault="00211FE7" w:rsidP="00BB0330">
            <w:pPr>
              <w:rPr>
                <w:b/>
                <w:bCs/>
                <w:color w:val="000000"/>
                <w:lang w:eastAsia="ru-RU"/>
              </w:rPr>
            </w:pPr>
            <w:r>
              <w:rPr>
                <w:b/>
                <w:bCs/>
                <w:color w:val="000000"/>
                <w:lang w:eastAsia="ru-RU"/>
              </w:rPr>
              <w:t>Раздел 2. Монтаж плит ПАГ-18</w:t>
            </w:r>
          </w:p>
        </w:tc>
      </w:tr>
      <w:tr w:rsidR="00211FE7" w:rsidRPr="00160C28" w:rsidTr="00BB0330">
        <w:trPr>
          <w:trHeight w:val="240"/>
        </w:trPr>
        <w:tc>
          <w:tcPr>
            <w:tcW w:w="702" w:type="dxa"/>
            <w:shd w:val="clear" w:color="auto" w:fill="auto"/>
            <w:hideMark/>
          </w:tcPr>
          <w:p w:rsidR="00211FE7" w:rsidRPr="00160C28" w:rsidRDefault="00211FE7" w:rsidP="00BB0330">
            <w:pPr>
              <w:rPr>
                <w:color w:val="000000"/>
                <w:lang w:eastAsia="ru-RU"/>
              </w:rPr>
            </w:pPr>
            <w:r>
              <w:rPr>
                <w:color w:val="000000"/>
                <w:lang w:eastAsia="ru-RU"/>
              </w:rPr>
              <w:t>11</w:t>
            </w:r>
          </w:p>
        </w:tc>
        <w:tc>
          <w:tcPr>
            <w:tcW w:w="6826" w:type="dxa"/>
            <w:shd w:val="clear" w:color="auto" w:fill="auto"/>
            <w:hideMark/>
          </w:tcPr>
          <w:p w:rsidR="00211FE7" w:rsidRPr="00160C28" w:rsidRDefault="00211FE7" w:rsidP="00BB0330">
            <w:pPr>
              <w:rPr>
                <w:color w:val="000000"/>
                <w:lang w:eastAsia="ru-RU"/>
              </w:rPr>
            </w:pPr>
            <w:r>
              <w:rPr>
                <w:color w:val="000000"/>
                <w:lang w:eastAsia="ru-RU"/>
              </w:rPr>
              <w:t>Исправление профиля оснований щебеночных с добавлением нового материала</w:t>
            </w:r>
          </w:p>
        </w:tc>
        <w:tc>
          <w:tcPr>
            <w:tcW w:w="1292" w:type="dxa"/>
            <w:shd w:val="clear" w:color="auto" w:fill="auto"/>
            <w:hideMark/>
          </w:tcPr>
          <w:p w:rsidR="00211FE7" w:rsidRPr="00160C28" w:rsidRDefault="00211FE7" w:rsidP="00BB0330">
            <w:pPr>
              <w:rPr>
                <w:color w:val="000000"/>
                <w:lang w:eastAsia="ru-RU"/>
              </w:rPr>
            </w:pPr>
            <w:r>
              <w:rPr>
                <w:color w:val="000000"/>
                <w:lang w:eastAsia="ru-RU"/>
              </w:rPr>
              <w:t>1000 м2</w:t>
            </w:r>
          </w:p>
        </w:tc>
        <w:tc>
          <w:tcPr>
            <w:tcW w:w="1417" w:type="dxa"/>
            <w:shd w:val="clear" w:color="auto" w:fill="auto"/>
            <w:hideMark/>
          </w:tcPr>
          <w:p w:rsidR="00211FE7" w:rsidRPr="00160C28" w:rsidRDefault="00211FE7" w:rsidP="00BB0330">
            <w:pPr>
              <w:jc w:val="right"/>
              <w:rPr>
                <w:color w:val="000000"/>
                <w:lang w:eastAsia="ru-RU"/>
              </w:rPr>
            </w:pPr>
            <w:r>
              <w:rPr>
                <w:color w:val="000000"/>
                <w:lang w:eastAsia="ru-RU"/>
              </w:rPr>
              <w:t>3,996</w:t>
            </w:r>
          </w:p>
        </w:tc>
      </w:tr>
      <w:tr w:rsidR="00211FE7" w:rsidRPr="00160C28" w:rsidTr="00BB0330">
        <w:trPr>
          <w:trHeight w:val="240"/>
        </w:trPr>
        <w:tc>
          <w:tcPr>
            <w:tcW w:w="702" w:type="dxa"/>
            <w:shd w:val="clear" w:color="auto" w:fill="auto"/>
            <w:hideMark/>
          </w:tcPr>
          <w:p w:rsidR="00211FE7" w:rsidRPr="00160C28" w:rsidRDefault="00211FE7" w:rsidP="00BB0330">
            <w:pPr>
              <w:rPr>
                <w:color w:val="000000"/>
                <w:lang w:eastAsia="ru-RU"/>
              </w:rPr>
            </w:pPr>
            <w:r>
              <w:rPr>
                <w:color w:val="000000"/>
                <w:lang w:eastAsia="ru-RU"/>
              </w:rPr>
              <w:t>12</w:t>
            </w:r>
          </w:p>
        </w:tc>
        <w:tc>
          <w:tcPr>
            <w:tcW w:w="6826" w:type="dxa"/>
            <w:shd w:val="clear" w:color="auto" w:fill="auto"/>
            <w:hideMark/>
          </w:tcPr>
          <w:p w:rsidR="00211FE7" w:rsidRPr="00160C28" w:rsidRDefault="00211FE7" w:rsidP="00BB0330">
            <w:pPr>
              <w:rPr>
                <w:color w:val="000000"/>
                <w:lang w:eastAsia="ru-RU"/>
              </w:rPr>
            </w:pPr>
            <w:r>
              <w:rPr>
                <w:color w:val="000000"/>
                <w:lang w:eastAsia="ru-RU"/>
              </w:rPr>
              <w:t>Гранитный отсев фр.0-5 мм. БЦ:5096,67/1,2/</w:t>
            </w:r>
            <w:proofErr w:type="spellStart"/>
            <w:r>
              <w:rPr>
                <w:color w:val="000000"/>
                <w:lang w:eastAsia="ru-RU"/>
              </w:rPr>
              <w:t>кмр</w:t>
            </w:r>
            <w:proofErr w:type="spellEnd"/>
          </w:p>
        </w:tc>
        <w:tc>
          <w:tcPr>
            <w:tcW w:w="1292" w:type="dxa"/>
            <w:shd w:val="clear" w:color="auto" w:fill="auto"/>
            <w:hideMark/>
          </w:tcPr>
          <w:p w:rsidR="00211FE7" w:rsidRPr="00160C28" w:rsidRDefault="00211FE7" w:rsidP="00BB0330">
            <w:pPr>
              <w:rPr>
                <w:color w:val="000000"/>
                <w:lang w:eastAsia="ru-RU"/>
              </w:rPr>
            </w:pPr>
            <w:r>
              <w:rPr>
                <w:color w:val="000000"/>
                <w:lang w:eastAsia="ru-RU"/>
              </w:rPr>
              <w:t>м3</w:t>
            </w:r>
          </w:p>
        </w:tc>
        <w:tc>
          <w:tcPr>
            <w:tcW w:w="1417" w:type="dxa"/>
            <w:shd w:val="clear" w:color="auto" w:fill="auto"/>
            <w:hideMark/>
          </w:tcPr>
          <w:p w:rsidR="00211FE7" w:rsidRPr="00160C28" w:rsidRDefault="00211FE7" w:rsidP="00BB0330">
            <w:pPr>
              <w:jc w:val="right"/>
              <w:rPr>
                <w:color w:val="000000"/>
                <w:lang w:eastAsia="ru-RU"/>
              </w:rPr>
            </w:pPr>
            <w:r>
              <w:rPr>
                <w:color w:val="000000"/>
                <w:lang w:eastAsia="ru-RU"/>
              </w:rPr>
              <w:t>131,868</w:t>
            </w:r>
          </w:p>
        </w:tc>
      </w:tr>
      <w:tr w:rsidR="00211FE7" w:rsidRPr="00160C28" w:rsidTr="00BB0330">
        <w:trPr>
          <w:trHeight w:val="240"/>
        </w:trPr>
        <w:tc>
          <w:tcPr>
            <w:tcW w:w="702" w:type="dxa"/>
            <w:shd w:val="clear" w:color="auto" w:fill="auto"/>
            <w:hideMark/>
          </w:tcPr>
          <w:p w:rsidR="00211FE7" w:rsidRPr="00160C28" w:rsidRDefault="00211FE7" w:rsidP="00BB0330">
            <w:pPr>
              <w:rPr>
                <w:color w:val="000000"/>
                <w:lang w:eastAsia="ru-RU"/>
              </w:rPr>
            </w:pPr>
            <w:r>
              <w:rPr>
                <w:color w:val="000000"/>
                <w:lang w:eastAsia="ru-RU"/>
              </w:rPr>
              <w:t>13</w:t>
            </w:r>
          </w:p>
        </w:tc>
        <w:tc>
          <w:tcPr>
            <w:tcW w:w="6826" w:type="dxa"/>
            <w:shd w:val="clear" w:color="auto" w:fill="auto"/>
            <w:hideMark/>
          </w:tcPr>
          <w:p w:rsidR="00211FE7" w:rsidRPr="00160C28" w:rsidRDefault="00211FE7" w:rsidP="00BB0330">
            <w:pPr>
              <w:rPr>
                <w:color w:val="000000"/>
                <w:lang w:eastAsia="ru-RU"/>
              </w:rPr>
            </w:pPr>
            <w:r>
              <w:rPr>
                <w:color w:val="000000"/>
                <w:lang w:eastAsia="ru-RU"/>
              </w:rPr>
              <w:t>Устройство подстилающих и выравнивающих слоев оснований из щебня</w:t>
            </w:r>
          </w:p>
        </w:tc>
        <w:tc>
          <w:tcPr>
            <w:tcW w:w="1292" w:type="dxa"/>
            <w:shd w:val="clear" w:color="auto" w:fill="auto"/>
            <w:hideMark/>
          </w:tcPr>
          <w:p w:rsidR="00211FE7" w:rsidRPr="00160C28" w:rsidRDefault="00211FE7" w:rsidP="00BB0330">
            <w:pPr>
              <w:rPr>
                <w:color w:val="000000"/>
                <w:lang w:eastAsia="ru-RU"/>
              </w:rPr>
            </w:pPr>
            <w:r>
              <w:rPr>
                <w:color w:val="000000"/>
                <w:lang w:eastAsia="ru-RU"/>
              </w:rPr>
              <w:t>100 м3</w:t>
            </w:r>
          </w:p>
        </w:tc>
        <w:tc>
          <w:tcPr>
            <w:tcW w:w="1417" w:type="dxa"/>
            <w:shd w:val="clear" w:color="auto" w:fill="auto"/>
            <w:hideMark/>
          </w:tcPr>
          <w:p w:rsidR="00211FE7" w:rsidRPr="00160C28" w:rsidRDefault="00211FE7" w:rsidP="00BB0330">
            <w:pPr>
              <w:jc w:val="right"/>
              <w:rPr>
                <w:color w:val="000000"/>
                <w:lang w:eastAsia="ru-RU"/>
              </w:rPr>
            </w:pPr>
            <w:r>
              <w:rPr>
                <w:color w:val="000000"/>
                <w:lang w:eastAsia="ru-RU"/>
              </w:rPr>
              <w:t>1,998</w:t>
            </w:r>
          </w:p>
        </w:tc>
      </w:tr>
      <w:tr w:rsidR="00211FE7" w:rsidRPr="00160C28" w:rsidTr="00BB0330">
        <w:trPr>
          <w:trHeight w:val="240"/>
        </w:trPr>
        <w:tc>
          <w:tcPr>
            <w:tcW w:w="702" w:type="dxa"/>
            <w:shd w:val="clear" w:color="auto" w:fill="auto"/>
            <w:hideMark/>
          </w:tcPr>
          <w:p w:rsidR="00211FE7" w:rsidRPr="00160C28" w:rsidRDefault="00211FE7" w:rsidP="00BB0330">
            <w:pPr>
              <w:rPr>
                <w:color w:val="000000"/>
                <w:lang w:eastAsia="ru-RU"/>
              </w:rPr>
            </w:pPr>
            <w:r>
              <w:rPr>
                <w:color w:val="000000"/>
                <w:lang w:eastAsia="ru-RU"/>
              </w:rPr>
              <w:t>14</w:t>
            </w:r>
          </w:p>
        </w:tc>
        <w:tc>
          <w:tcPr>
            <w:tcW w:w="6826" w:type="dxa"/>
            <w:shd w:val="clear" w:color="auto" w:fill="auto"/>
            <w:hideMark/>
          </w:tcPr>
          <w:p w:rsidR="00211FE7" w:rsidRPr="00160C28" w:rsidRDefault="00211FE7" w:rsidP="00BB0330">
            <w:pPr>
              <w:rPr>
                <w:color w:val="000000"/>
                <w:lang w:eastAsia="ru-RU"/>
              </w:rPr>
            </w:pPr>
            <w:r>
              <w:rPr>
                <w:color w:val="000000"/>
                <w:lang w:eastAsia="ru-RU"/>
              </w:rPr>
              <w:t>Гранитный отсев фр.0-5 мм. БЦ:5096,67/1,2/</w:t>
            </w:r>
            <w:proofErr w:type="spellStart"/>
            <w:r>
              <w:rPr>
                <w:color w:val="000000"/>
                <w:lang w:eastAsia="ru-RU"/>
              </w:rPr>
              <w:t>кмр</w:t>
            </w:r>
            <w:proofErr w:type="spellEnd"/>
          </w:p>
        </w:tc>
        <w:tc>
          <w:tcPr>
            <w:tcW w:w="1292" w:type="dxa"/>
            <w:shd w:val="clear" w:color="auto" w:fill="auto"/>
            <w:hideMark/>
          </w:tcPr>
          <w:p w:rsidR="00211FE7" w:rsidRPr="00160C28" w:rsidRDefault="00211FE7" w:rsidP="00BB0330">
            <w:pPr>
              <w:rPr>
                <w:color w:val="000000"/>
                <w:lang w:eastAsia="ru-RU"/>
              </w:rPr>
            </w:pPr>
            <w:r>
              <w:rPr>
                <w:color w:val="000000"/>
                <w:lang w:eastAsia="ru-RU"/>
              </w:rPr>
              <w:t>м3</w:t>
            </w:r>
          </w:p>
        </w:tc>
        <w:tc>
          <w:tcPr>
            <w:tcW w:w="1417" w:type="dxa"/>
            <w:shd w:val="clear" w:color="auto" w:fill="auto"/>
            <w:hideMark/>
          </w:tcPr>
          <w:p w:rsidR="00211FE7" w:rsidRPr="00160C28" w:rsidRDefault="00211FE7" w:rsidP="00BB0330">
            <w:pPr>
              <w:jc w:val="right"/>
              <w:rPr>
                <w:color w:val="000000"/>
                <w:lang w:eastAsia="ru-RU"/>
              </w:rPr>
            </w:pPr>
            <w:r>
              <w:rPr>
                <w:color w:val="000000"/>
                <w:lang w:eastAsia="ru-RU"/>
              </w:rPr>
              <w:t>219,78</w:t>
            </w:r>
          </w:p>
        </w:tc>
      </w:tr>
      <w:tr w:rsidR="00211FE7" w:rsidRPr="00160C28" w:rsidTr="00BB0330">
        <w:trPr>
          <w:trHeight w:val="240"/>
        </w:trPr>
        <w:tc>
          <w:tcPr>
            <w:tcW w:w="702" w:type="dxa"/>
            <w:shd w:val="clear" w:color="auto" w:fill="auto"/>
            <w:hideMark/>
          </w:tcPr>
          <w:p w:rsidR="00211FE7" w:rsidRPr="00160C28" w:rsidRDefault="00211FE7" w:rsidP="00BB0330">
            <w:pPr>
              <w:rPr>
                <w:color w:val="000000"/>
                <w:lang w:eastAsia="ru-RU"/>
              </w:rPr>
            </w:pPr>
            <w:r>
              <w:rPr>
                <w:color w:val="000000"/>
                <w:lang w:eastAsia="ru-RU"/>
              </w:rPr>
              <w:t>15</w:t>
            </w:r>
          </w:p>
        </w:tc>
        <w:tc>
          <w:tcPr>
            <w:tcW w:w="6826" w:type="dxa"/>
            <w:shd w:val="clear" w:color="auto" w:fill="auto"/>
            <w:hideMark/>
          </w:tcPr>
          <w:p w:rsidR="00211FE7" w:rsidRPr="00160C28" w:rsidRDefault="00211FE7" w:rsidP="00BB0330">
            <w:pPr>
              <w:rPr>
                <w:color w:val="000000"/>
                <w:lang w:eastAsia="ru-RU"/>
              </w:rPr>
            </w:pPr>
            <w:r>
              <w:rPr>
                <w:color w:val="000000"/>
                <w:lang w:eastAsia="ru-RU"/>
              </w:rPr>
              <w:t>Очистка поверхности щетками</w:t>
            </w:r>
          </w:p>
        </w:tc>
        <w:tc>
          <w:tcPr>
            <w:tcW w:w="1292" w:type="dxa"/>
            <w:shd w:val="clear" w:color="auto" w:fill="auto"/>
            <w:hideMark/>
          </w:tcPr>
          <w:p w:rsidR="00211FE7" w:rsidRPr="00160C28" w:rsidRDefault="00211FE7" w:rsidP="00BB0330">
            <w:pPr>
              <w:rPr>
                <w:color w:val="000000"/>
                <w:lang w:eastAsia="ru-RU"/>
              </w:rPr>
            </w:pPr>
            <w:r>
              <w:rPr>
                <w:color w:val="000000"/>
                <w:lang w:eastAsia="ru-RU"/>
              </w:rPr>
              <w:t>м2</w:t>
            </w:r>
          </w:p>
        </w:tc>
        <w:tc>
          <w:tcPr>
            <w:tcW w:w="1417" w:type="dxa"/>
            <w:shd w:val="clear" w:color="auto" w:fill="auto"/>
            <w:hideMark/>
          </w:tcPr>
          <w:p w:rsidR="00211FE7" w:rsidRPr="00160C28" w:rsidRDefault="00211FE7" w:rsidP="00BB0330">
            <w:pPr>
              <w:jc w:val="right"/>
              <w:rPr>
                <w:color w:val="000000"/>
                <w:lang w:eastAsia="ru-RU"/>
              </w:rPr>
            </w:pPr>
            <w:r>
              <w:rPr>
                <w:color w:val="000000"/>
                <w:lang w:eastAsia="ru-RU"/>
              </w:rPr>
              <w:t>959,04</w:t>
            </w:r>
          </w:p>
        </w:tc>
      </w:tr>
      <w:tr w:rsidR="00211FE7" w:rsidRPr="00160C28" w:rsidTr="00BB0330">
        <w:trPr>
          <w:trHeight w:val="480"/>
        </w:trPr>
        <w:tc>
          <w:tcPr>
            <w:tcW w:w="702" w:type="dxa"/>
            <w:shd w:val="clear" w:color="auto" w:fill="auto"/>
            <w:hideMark/>
          </w:tcPr>
          <w:p w:rsidR="00211FE7" w:rsidRPr="00160C28" w:rsidRDefault="00211FE7" w:rsidP="00BB0330">
            <w:pPr>
              <w:rPr>
                <w:color w:val="000000"/>
                <w:lang w:eastAsia="ru-RU"/>
              </w:rPr>
            </w:pPr>
            <w:r>
              <w:rPr>
                <w:color w:val="000000"/>
                <w:lang w:eastAsia="ru-RU"/>
              </w:rPr>
              <w:t>16</w:t>
            </w:r>
          </w:p>
        </w:tc>
        <w:tc>
          <w:tcPr>
            <w:tcW w:w="6826" w:type="dxa"/>
            <w:shd w:val="clear" w:color="auto" w:fill="auto"/>
            <w:hideMark/>
          </w:tcPr>
          <w:p w:rsidR="00211FE7" w:rsidRPr="00160C28" w:rsidRDefault="00211FE7" w:rsidP="00BB0330">
            <w:pPr>
              <w:rPr>
                <w:color w:val="000000"/>
                <w:lang w:eastAsia="ru-RU"/>
              </w:rPr>
            </w:pPr>
            <w:proofErr w:type="spellStart"/>
            <w:r>
              <w:rPr>
                <w:color w:val="000000"/>
                <w:lang w:eastAsia="ru-RU"/>
              </w:rPr>
              <w:t>Огрунтовка</w:t>
            </w:r>
            <w:proofErr w:type="spellEnd"/>
            <w:r>
              <w:rPr>
                <w:color w:val="000000"/>
                <w:lang w:eastAsia="ru-RU"/>
              </w:rPr>
              <w:t xml:space="preserve"> бетонных и оштукатуренных поверхностей: битумной грунтовкой, первый слой</w:t>
            </w:r>
          </w:p>
        </w:tc>
        <w:tc>
          <w:tcPr>
            <w:tcW w:w="1292" w:type="dxa"/>
            <w:shd w:val="clear" w:color="auto" w:fill="auto"/>
            <w:hideMark/>
          </w:tcPr>
          <w:p w:rsidR="00211FE7" w:rsidRPr="00160C28" w:rsidRDefault="00211FE7" w:rsidP="00BB0330">
            <w:pPr>
              <w:rPr>
                <w:color w:val="000000"/>
                <w:lang w:eastAsia="ru-RU"/>
              </w:rPr>
            </w:pPr>
            <w:r>
              <w:rPr>
                <w:color w:val="000000"/>
                <w:lang w:eastAsia="ru-RU"/>
              </w:rPr>
              <w:t>100 м2</w:t>
            </w:r>
          </w:p>
        </w:tc>
        <w:tc>
          <w:tcPr>
            <w:tcW w:w="1417" w:type="dxa"/>
            <w:shd w:val="clear" w:color="auto" w:fill="auto"/>
            <w:hideMark/>
          </w:tcPr>
          <w:p w:rsidR="00211FE7" w:rsidRPr="00160C28" w:rsidRDefault="00211FE7" w:rsidP="00BB0330">
            <w:pPr>
              <w:jc w:val="right"/>
              <w:rPr>
                <w:color w:val="000000"/>
                <w:lang w:eastAsia="ru-RU"/>
              </w:rPr>
            </w:pPr>
            <w:r>
              <w:rPr>
                <w:color w:val="000000"/>
                <w:lang w:eastAsia="ru-RU"/>
              </w:rPr>
              <w:t>9,59</w:t>
            </w:r>
          </w:p>
        </w:tc>
      </w:tr>
      <w:tr w:rsidR="00211FE7" w:rsidRPr="00160C28" w:rsidTr="00BB0330">
        <w:trPr>
          <w:trHeight w:val="480"/>
        </w:trPr>
        <w:tc>
          <w:tcPr>
            <w:tcW w:w="702" w:type="dxa"/>
            <w:shd w:val="clear" w:color="auto" w:fill="auto"/>
            <w:hideMark/>
          </w:tcPr>
          <w:p w:rsidR="00211FE7" w:rsidRPr="00160C28" w:rsidRDefault="00211FE7" w:rsidP="00BB0330">
            <w:pPr>
              <w:rPr>
                <w:color w:val="000000"/>
                <w:lang w:eastAsia="ru-RU"/>
              </w:rPr>
            </w:pPr>
            <w:r>
              <w:rPr>
                <w:color w:val="000000"/>
                <w:lang w:eastAsia="ru-RU"/>
              </w:rPr>
              <w:t>17</w:t>
            </w:r>
          </w:p>
        </w:tc>
        <w:tc>
          <w:tcPr>
            <w:tcW w:w="6826" w:type="dxa"/>
            <w:shd w:val="clear" w:color="auto" w:fill="auto"/>
            <w:hideMark/>
          </w:tcPr>
          <w:p w:rsidR="00211FE7" w:rsidRPr="00160C28" w:rsidRDefault="00211FE7" w:rsidP="00BB0330">
            <w:pPr>
              <w:rPr>
                <w:color w:val="000000"/>
                <w:lang w:eastAsia="ru-RU"/>
              </w:rPr>
            </w:pPr>
            <w:r>
              <w:rPr>
                <w:color w:val="000000"/>
                <w:lang w:eastAsia="ru-RU"/>
              </w:rPr>
              <w:t>Устройство дорожных покрытий из сборных прямоугольных железобетонных плит площадью: свыше 10,5 м2</w:t>
            </w:r>
          </w:p>
        </w:tc>
        <w:tc>
          <w:tcPr>
            <w:tcW w:w="1292" w:type="dxa"/>
            <w:shd w:val="clear" w:color="auto" w:fill="auto"/>
            <w:hideMark/>
          </w:tcPr>
          <w:p w:rsidR="00211FE7" w:rsidRPr="00160C28" w:rsidRDefault="00211FE7" w:rsidP="00BB0330">
            <w:pPr>
              <w:rPr>
                <w:color w:val="000000"/>
                <w:lang w:eastAsia="ru-RU"/>
              </w:rPr>
            </w:pPr>
            <w:r>
              <w:rPr>
                <w:color w:val="000000"/>
                <w:lang w:eastAsia="ru-RU"/>
              </w:rPr>
              <w:t>100 м3</w:t>
            </w:r>
          </w:p>
        </w:tc>
        <w:tc>
          <w:tcPr>
            <w:tcW w:w="1417" w:type="dxa"/>
            <w:shd w:val="clear" w:color="auto" w:fill="auto"/>
            <w:hideMark/>
          </w:tcPr>
          <w:p w:rsidR="00211FE7" w:rsidRPr="00160C28" w:rsidRDefault="00211FE7" w:rsidP="00BB0330">
            <w:pPr>
              <w:jc w:val="right"/>
              <w:rPr>
                <w:color w:val="000000"/>
                <w:lang w:eastAsia="ru-RU"/>
              </w:rPr>
            </w:pPr>
            <w:r>
              <w:rPr>
                <w:color w:val="000000"/>
                <w:lang w:eastAsia="ru-RU"/>
              </w:rPr>
              <w:t>7,193</w:t>
            </w:r>
          </w:p>
        </w:tc>
      </w:tr>
      <w:tr w:rsidR="00211FE7" w:rsidRPr="00160C28" w:rsidTr="00BB0330">
        <w:trPr>
          <w:trHeight w:val="240"/>
        </w:trPr>
        <w:tc>
          <w:tcPr>
            <w:tcW w:w="702" w:type="dxa"/>
            <w:shd w:val="clear" w:color="auto" w:fill="auto"/>
            <w:hideMark/>
          </w:tcPr>
          <w:p w:rsidR="00211FE7" w:rsidRPr="00160C28" w:rsidRDefault="00211FE7" w:rsidP="00BB0330">
            <w:pPr>
              <w:rPr>
                <w:color w:val="000000"/>
                <w:lang w:eastAsia="ru-RU"/>
              </w:rPr>
            </w:pPr>
            <w:r>
              <w:rPr>
                <w:color w:val="000000"/>
                <w:lang w:eastAsia="ru-RU"/>
              </w:rPr>
              <w:t>18</w:t>
            </w:r>
          </w:p>
        </w:tc>
        <w:tc>
          <w:tcPr>
            <w:tcW w:w="6826" w:type="dxa"/>
            <w:shd w:val="clear" w:color="auto" w:fill="auto"/>
            <w:hideMark/>
          </w:tcPr>
          <w:p w:rsidR="00211FE7" w:rsidRPr="00160C28" w:rsidRDefault="00211FE7" w:rsidP="00BB0330">
            <w:pPr>
              <w:rPr>
                <w:color w:val="000000"/>
                <w:lang w:eastAsia="ru-RU"/>
              </w:rPr>
            </w:pPr>
            <w:r>
              <w:rPr>
                <w:color w:val="000000"/>
                <w:lang w:eastAsia="ru-RU"/>
              </w:rPr>
              <w:t>Плита ПАГ-18 А800-1. БЦ: 44900/1,2/</w:t>
            </w:r>
            <w:proofErr w:type="spellStart"/>
            <w:r>
              <w:rPr>
                <w:color w:val="000000"/>
                <w:lang w:eastAsia="ru-RU"/>
              </w:rPr>
              <w:t>кмр</w:t>
            </w:r>
            <w:proofErr w:type="spellEnd"/>
            <w:r>
              <w:rPr>
                <w:color w:val="000000"/>
                <w:lang w:eastAsia="ru-RU"/>
              </w:rPr>
              <w:t xml:space="preserve"> (материал Заказчика)</w:t>
            </w:r>
          </w:p>
        </w:tc>
        <w:tc>
          <w:tcPr>
            <w:tcW w:w="1292" w:type="dxa"/>
            <w:shd w:val="clear" w:color="auto" w:fill="auto"/>
            <w:hideMark/>
          </w:tcPr>
          <w:p w:rsidR="00211FE7" w:rsidRPr="00160C28" w:rsidRDefault="00211FE7" w:rsidP="00BB0330">
            <w:pPr>
              <w:rPr>
                <w:color w:val="000000"/>
                <w:lang w:eastAsia="ru-RU"/>
              </w:rPr>
            </w:pPr>
            <w:proofErr w:type="spellStart"/>
            <w:r>
              <w:rPr>
                <w:color w:val="000000"/>
                <w:lang w:eastAsia="ru-RU"/>
              </w:rPr>
              <w:t>шт</w:t>
            </w:r>
            <w:proofErr w:type="spellEnd"/>
          </w:p>
        </w:tc>
        <w:tc>
          <w:tcPr>
            <w:tcW w:w="1417" w:type="dxa"/>
            <w:shd w:val="clear" w:color="auto" w:fill="auto"/>
            <w:hideMark/>
          </w:tcPr>
          <w:p w:rsidR="00211FE7" w:rsidRPr="00160C28" w:rsidRDefault="00211FE7" w:rsidP="00BB0330">
            <w:pPr>
              <w:jc w:val="right"/>
              <w:rPr>
                <w:color w:val="000000"/>
                <w:lang w:eastAsia="ru-RU"/>
              </w:rPr>
            </w:pPr>
            <w:r>
              <w:rPr>
                <w:color w:val="000000"/>
                <w:lang w:eastAsia="ru-RU"/>
              </w:rPr>
              <w:t>80</w:t>
            </w:r>
          </w:p>
        </w:tc>
      </w:tr>
      <w:tr w:rsidR="00211FE7" w:rsidRPr="00160C28" w:rsidTr="00BB0330">
        <w:trPr>
          <w:trHeight w:val="240"/>
        </w:trPr>
        <w:tc>
          <w:tcPr>
            <w:tcW w:w="702" w:type="dxa"/>
            <w:shd w:val="clear" w:color="auto" w:fill="auto"/>
            <w:hideMark/>
          </w:tcPr>
          <w:p w:rsidR="00211FE7" w:rsidRPr="00160C28" w:rsidRDefault="00211FE7" w:rsidP="00BB0330">
            <w:pPr>
              <w:rPr>
                <w:color w:val="000000"/>
                <w:lang w:eastAsia="ru-RU"/>
              </w:rPr>
            </w:pPr>
            <w:r>
              <w:rPr>
                <w:color w:val="000000"/>
                <w:lang w:eastAsia="ru-RU"/>
              </w:rPr>
              <w:t>19</w:t>
            </w:r>
          </w:p>
        </w:tc>
        <w:tc>
          <w:tcPr>
            <w:tcW w:w="6826" w:type="dxa"/>
            <w:shd w:val="clear" w:color="auto" w:fill="auto"/>
            <w:hideMark/>
          </w:tcPr>
          <w:p w:rsidR="00211FE7" w:rsidRPr="00160C28" w:rsidRDefault="00211FE7" w:rsidP="00BB0330">
            <w:pPr>
              <w:rPr>
                <w:color w:val="000000"/>
                <w:lang w:eastAsia="ru-RU"/>
              </w:rPr>
            </w:pPr>
            <w:r>
              <w:rPr>
                <w:color w:val="000000"/>
                <w:lang w:eastAsia="ru-RU"/>
              </w:rPr>
              <w:t>Плита ПАГ-18 А800-1. БЦ: 44900/1,2/</w:t>
            </w:r>
            <w:proofErr w:type="spellStart"/>
            <w:r>
              <w:rPr>
                <w:color w:val="000000"/>
                <w:lang w:eastAsia="ru-RU"/>
              </w:rPr>
              <w:t>кмр</w:t>
            </w:r>
            <w:proofErr w:type="spellEnd"/>
          </w:p>
        </w:tc>
        <w:tc>
          <w:tcPr>
            <w:tcW w:w="1292" w:type="dxa"/>
            <w:shd w:val="clear" w:color="auto" w:fill="auto"/>
            <w:hideMark/>
          </w:tcPr>
          <w:p w:rsidR="00211FE7" w:rsidRPr="00160C28" w:rsidRDefault="00211FE7" w:rsidP="00BB0330">
            <w:pPr>
              <w:rPr>
                <w:color w:val="000000"/>
                <w:lang w:eastAsia="ru-RU"/>
              </w:rPr>
            </w:pPr>
            <w:proofErr w:type="spellStart"/>
            <w:r>
              <w:rPr>
                <w:color w:val="000000"/>
                <w:lang w:eastAsia="ru-RU"/>
              </w:rPr>
              <w:t>шт</w:t>
            </w:r>
            <w:proofErr w:type="spellEnd"/>
          </w:p>
        </w:tc>
        <w:tc>
          <w:tcPr>
            <w:tcW w:w="1417" w:type="dxa"/>
            <w:shd w:val="clear" w:color="auto" w:fill="auto"/>
            <w:hideMark/>
          </w:tcPr>
          <w:p w:rsidR="00211FE7" w:rsidRPr="00160C28" w:rsidRDefault="00211FE7" w:rsidP="00BB0330">
            <w:pPr>
              <w:jc w:val="right"/>
              <w:rPr>
                <w:color w:val="000000"/>
                <w:lang w:eastAsia="ru-RU"/>
              </w:rPr>
            </w:pPr>
            <w:r>
              <w:rPr>
                <w:color w:val="000000"/>
                <w:lang w:eastAsia="ru-RU"/>
              </w:rPr>
              <w:t>10</w:t>
            </w:r>
          </w:p>
        </w:tc>
      </w:tr>
      <w:tr w:rsidR="00211FE7" w:rsidRPr="00160C28" w:rsidTr="00BB0330">
        <w:trPr>
          <w:trHeight w:val="240"/>
        </w:trPr>
        <w:tc>
          <w:tcPr>
            <w:tcW w:w="702" w:type="dxa"/>
            <w:shd w:val="clear" w:color="auto" w:fill="auto"/>
            <w:hideMark/>
          </w:tcPr>
          <w:p w:rsidR="00211FE7" w:rsidRPr="00160C28" w:rsidRDefault="00211FE7" w:rsidP="00BB0330">
            <w:pPr>
              <w:rPr>
                <w:color w:val="000000"/>
                <w:lang w:eastAsia="ru-RU"/>
              </w:rPr>
            </w:pPr>
            <w:r>
              <w:rPr>
                <w:color w:val="000000"/>
                <w:lang w:eastAsia="ru-RU"/>
              </w:rPr>
              <w:t>20</w:t>
            </w:r>
          </w:p>
        </w:tc>
        <w:tc>
          <w:tcPr>
            <w:tcW w:w="6826" w:type="dxa"/>
            <w:shd w:val="clear" w:color="auto" w:fill="auto"/>
            <w:hideMark/>
          </w:tcPr>
          <w:p w:rsidR="00211FE7" w:rsidRPr="00160C28" w:rsidRDefault="00211FE7" w:rsidP="00BB0330">
            <w:pPr>
              <w:rPr>
                <w:color w:val="000000"/>
                <w:lang w:eastAsia="ru-RU"/>
              </w:rPr>
            </w:pPr>
            <w:r>
              <w:rPr>
                <w:color w:val="000000"/>
                <w:lang w:eastAsia="ru-RU"/>
              </w:rPr>
              <w:t xml:space="preserve">Герметик </w:t>
            </w:r>
            <w:proofErr w:type="spellStart"/>
            <w:r>
              <w:rPr>
                <w:color w:val="000000"/>
                <w:lang w:eastAsia="ru-RU"/>
              </w:rPr>
              <w:t>Технониколь</w:t>
            </w:r>
            <w:proofErr w:type="spellEnd"/>
            <w:r>
              <w:rPr>
                <w:color w:val="000000"/>
                <w:lang w:eastAsia="ru-RU"/>
              </w:rPr>
              <w:t xml:space="preserve"> БП-Г50. БЦ: 138,31/1,2/</w:t>
            </w:r>
            <w:proofErr w:type="spellStart"/>
            <w:r>
              <w:rPr>
                <w:color w:val="000000"/>
                <w:lang w:eastAsia="ru-RU"/>
              </w:rPr>
              <w:t>кмр</w:t>
            </w:r>
            <w:proofErr w:type="spellEnd"/>
          </w:p>
        </w:tc>
        <w:tc>
          <w:tcPr>
            <w:tcW w:w="1292" w:type="dxa"/>
            <w:shd w:val="clear" w:color="auto" w:fill="auto"/>
            <w:hideMark/>
          </w:tcPr>
          <w:p w:rsidR="00211FE7" w:rsidRPr="00160C28" w:rsidRDefault="00211FE7" w:rsidP="00BB0330">
            <w:pPr>
              <w:rPr>
                <w:color w:val="000000"/>
                <w:lang w:eastAsia="ru-RU"/>
              </w:rPr>
            </w:pPr>
            <w:r>
              <w:rPr>
                <w:color w:val="000000"/>
                <w:lang w:eastAsia="ru-RU"/>
              </w:rPr>
              <w:t>кг</w:t>
            </w:r>
          </w:p>
        </w:tc>
        <w:tc>
          <w:tcPr>
            <w:tcW w:w="1417" w:type="dxa"/>
            <w:shd w:val="clear" w:color="auto" w:fill="auto"/>
            <w:hideMark/>
          </w:tcPr>
          <w:p w:rsidR="00211FE7" w:rsidRPr="00160C28" w:rsidRDefault="00211FE7" w:rsidP="00BB0330">
            <w:pPr>
              <w:jc w:val="right"/>
              <w:rPr>
                <w:color w:val="000000"/>
                <w:lang w:eastAsia="ru-RU"/>
              </w:rPr>
            </w:pPr>
            <w:r>
              <w:rPr>
                <w:color w:val="000000"/>
                <w:lang w:eastAsia="ru-RU"/>
              </w:rPr>
              <w:t>5582,633</w:t>
            </w:r>
          </w:p>
        </w:tc>
      </w:tr>
      <w:tr w:rsidR="00211FE7" w:rsidRPr="00160C28" w:rsidTr="00BB0330">
        <w:trPr>
          <w:trHeight w:val="480"/>
        </w:trPr>
        <w:tc>
          <w:tcPr>
            <w:tcW w:w="702" w:type="dxa"/>
            <w:shd w:val="clear" w:color="auto" w:fill="auto"/>
            <w:hideMark/>
          </w:tcPr>
          <w:p w:rsidR="00211FE7" w:rsidRPr="00160C28" w:rsidRDefault="00211FE7" w:rsidP="00BB0330">
            <w:pPr>
              <w:rPr>
                <w:color w:val="000000"/>
                <w:lang w:eastAsia="ru-RU"/>
              </w:rPr>
            </w:pPr>
            <w:r>
              <w:rPr>
                <w:color w:val="000000"/>
                <w:lang w:eastAsia="ru-RU"/>
              </w:rPr>
              <w:t>21</w:t>
            </w:r>
          </w:p>
        </w:tc>
        <w:tc>
          <w:tcPr>
            <w:tcW w:w="6826" w:type="dxa"/>
            <w:shd w:val="clear" w:color="auto" w:fill="auto"/>
            <w:hideMark/>
          </w:tcPr>
          <w:p w:rsidR="00211FE7" w:rsidRPr="00160C28" w:rsidRDefault="00211FE7" w:rsidP="00BB0330">
            <w:pPr>
              <w:rPr>
                <w:color w:val="000000"/>
                <w:lang w:eastAsia="ru-RU"/>
              </w:rPr>
            </w:pPr>
            <w:r>
              <w:rPr>
                <w:color w:val="000000"/>
                <w:lang w:eastAsia="ru-RU"/>
              </w:rPr>
              <w:t>Сталь арматурная, горячекатаная, периодического профиля, класс А-III, диаметр 16-18 мм</w:t>
            </w:r>
          </w:p>
        </w:tc>
        <w:tc>
          <w:tcPr>
            <w:tcW w:w="1292" w:type="dxa"/>
            <w:shd w:val="clear" w:color="auto" w:fill="auto"/>
            <w:hideMark/>
          </w:tcPr>
          <w:p w:rsidR="00211FE7" w:rsidRPr="00160C28" w:rsidRDefault="00211FE7" w:rsidP="00BB0330">
            <w:pPr>
              <w:rPr>
                <w:color w:val="000000"/>
                <w:lang w:eastAsia="ru-RU"/>
              </w:rPr>
            </w:pPr>
            <w:r>
              <w:rPr>
                <w:color w:val="000000"/>
                <w:lang w:eastAsia="ru-RU"/>
              </w:rPr>
              <w:t>т</w:t>
            </w:r>
          </w:p>
        </w:tc>
        <w:tc>
          <w:tcPr>
            <w:tcW w:w="1417" w:type="dxa"/>
            <w:shd w:val="clear" w:color="auto" w:fill="auto"/>
            <w:hideMark/>
          </w:tcPr>
          <w:p w:rsidR="00211FE7" w:rsidRPr="00160C28" w:rsidRDefault="00211FE7" w:rsidP="00BB0330">
            <w:pPr>
              <w:jc w:val="right"/>
              <w:rPr>
                <w:color w:val="000000"/>
                <w:lang w:eastAsia="ru-RU"/>
              </w:rPr>
            </w:pPr>
            <w:r>
              <w:rPr>
                <w:color w:val="000000"/>
                <w:lang w:eastAsia="ru-RU"/>
              </w:rPr>
              <w:t>1,073</w:t>
            </w:r>
          </w:p>
        </w:tc>
      </w:tr>
      <w:tr w:rsidR="00211FE7" w:rsidRPr="00160C28" w:rsidTr="00BB0330">
        <w:trPr>
          <w:trHeight w:val="240"/>
        </w:trPr>
        <w:tc>
          <w:tcPr>
            <w:tcW w:w="10237" w:type="dxa"/>
            <w:gridSpan w:val="4"/>
            <w:shd w:val="clear" w:color="auto" w:fill="auto"/>
            <w:vAlign w:val="center"/>
            <w:hideMark/>
          </w:tcPr>
          <w:p w:rsidR="00211FE7" w:rsidRPr="00160C28" w:rsidRDefault="00211FE7" w:rsidP="00BB0330">
            <w:pPr>
              <w:rPr>
                <w:b/>
                <w:bCs/>
                <w:color w:val="000000"/>
                <w:lang w:eastAsia="ru-RU"/>
              </w:rPr>
            </w:pPr>
            <w:r>
              <w:rPr>
                <w:b/>
                <w:bCs/>
                <w:color w:val="000000"/>
                <w:lang w:eastAsia="ru-RU"/>
              </w:rPr>
              <w:t>Раздел 3. Монолитные участки</w:t>
            </w:r>
          </w:p>
        </w:tc>
      </w:tr>
      <w:tr w:rsidR="00211FE7" w:rsidRPr="00160C28" w:rsidTr="00BB0330">
        <w:trPr>
          <w:trHeight w:val="480"/>
        </w:trPr>
        <w:tc>
          <w:tcPr>
            <w:tcW w:w="702" w:type="dxa"/>
            <w:shd w:val="clear" w:color="auto" w:fill="auto"/>
            <w:hideMark/>
          </w:tcPr>
          <w:p w:rsidR="00211FE7" w:rsidRPr="00160C28" w:rsidRDefault="00211FE7" w:rsidP="00BB0330">
            <w:pPr>
              <w:rPr>
                <w:color w:val="000000"/>
                <w:lang w:eastAsia="ru-RU"/>
              </w:rPr>
            </w:pPr>
            <w:r>
              <w:rPr>
                <w:color w:val="000000"/>
                <w:lang w:eastAsia="ru-RU"/>
              </w:rPr>
              <w:t>22</w:t>
            </w:r>
          </w:p>
        </w:tc>
        <w:tc>
          <w:tcPr>
            <w:tcW w:w="6826" w:type="dxa"/>
            <w:shd w:val="clear" w:color="auto" w:fill="auto"/>
            <w:hideMark/>
          </w:tcPr>
          <w:p w:rsidR="00211FE7" w:rsidRPr="00160C28" w:rsidRDefault="00211FE7" w:rsidP="00BB0330">
            <w:pPr>
              <w:rPr>
                <w:color w:val="000000"/>
                <w:lang w:eastAsia="ru-RU"/>
              </w:rPr>
            </w:pPr>
            <w:r>
              <w:rPr>
                <w:color w:val="000000"/>
                <w:lang w:eastAsia="ru-RU"/>
              </w:rPr>
              <w:t>Установка опор из плит и колец диаметром: более 1000 мм (монтаж плит перекрытия колодца)</w:t>
            </w:r>
          </w:p>
        </w:tc>
        <w:tc>
          <w:tcPr>
            <w:tcW w:w="1292" w:type="dxa"/>
            <w:shd w:val="clear" w:color="auto" w:fill="auto"/>
            <w:hideMark/>
          </w:tcPr>
          <w:p w:rsidR="00211FE7" w:rsidRPr="00160C28" w:rsidRDefault="00211FE7" w:rsidP="00BB0330">
            <w:pPr>
              <w:rPr>
                <w:color w:val="000000"/>
                <w:lang w:eastAsia="ru-RU"/>
              </w:rPr>
            </w:pPr>
            <w:r>
              <w:rPr>
                <w:color w:val="000000"/>
                <w:lang w:eastAsia="ru-RU"/>
              </w:rPr>
              <w:t>100 м3</w:t>
            </w:r>
          </w:p>
        </w:tc>
        <w:tc>
          <w:tcPr>
            <w:tcW w:w="1417" w:type="dxa"/>
            <w:shd w:val="clear" w:color="auto" w:fill="auto"/>
            <w:hideMark/>
          </w:tcPr>
          <w:p w:rsidR="00211FE7" w:rsidRPr="00160C28" w:rsidRDefault="00211FE7" w:rsidP="00BB0330">
            <w:pPr>
              <w:jc w:val="right"/>
              <w:rPr>
                <w:color w:val="000000"/>
                <w:lang w:eastAsia="ru-RU"/>
              </w:rPr>
            </w:pPr>
            <w:r>
              <w:rPr>
                <w:color w:val="000000"/>
                <w:lang w:eastAsia="ru-RU"/>
              </w:rPr>
              <w:t>0,0051</w:t>
            </w:r>
          </w:p>
        </w:tc>
      </w:tr>
      <w:tr w:rsidR="00211FE7" w:rsidRPr="00160C28" w:rsidTr="00BB0330">
        <w:trPr>
          <w:trHeight w:val="240"/>
        </w:trPr>
        <w:tc>
          <w:tcPr>
            <w:tcW w:w="702" w:type="dxa"/>
            <w:shd w:val="clear" w:color="auto" w:fill="auto"/>
            <w:hideMark/>
          </w:tcPr>
          <w:p w:rsidR="00211FE7" w:rsidRPr="00160C28" w:rsidRDefault="00211FE7" w:rsidP="00BB0330">
            <w:pPr>
              <w:rPr>
                <w:color w:val="000000"/>
                <w:lang w:eastAsia="ru-RU"/>
              </w:rPr>
            </w:pPr>
            <w:r>
              <w:rPr>
                <w:color w:val="000000"/>
                <w:lang w:eastAsia="ru-RU"/>
              </w:rPr>
              <w:t>23</w:t>
            </w:r>
          </w:p>
        </w:tc>
        <w:tc>
          <w:tcPr>
            <w:tcW w:w="6826" w:type="dxa"/>
            <w:shd w:val="clear" w:color="auto" w:fill="auto"/>
            <w:hideMark/>
          </w:tcPr>
          <w:p w:rsidR="00211FE7" w:rsidRPr="00160C28" w:rsidRDefault="00211FE7" w:rsidP="00BB0330">
            <w:pPr>
              <w:rPr>
                <w:color w:val="000000"/>
                <w:lang w:eastAsia="ru-RU"/>
              </w:rPr>
            </w:pPr>
            <w:r>
              <w:rPr>
                <w:color w:val="000000"/>
                <w:lang w:eastAsia="ru-RU"/>
              </w:rPr>
              <w:t>Плита покрытий и днищ круглая сборная железобетонная</w:t>
            </w:r>
          </w:p>
        </w:tc>
        <w:tc>
          <w:tcPr>
            <w:tcW w:w="1292" w:type="dxa"/>
            <w:shd w:val="clear" w:color="auto" w:fill="auto"/>
            <w:hideMark/>
          </w:tcPr>
          <w:p w:rsidR="00211FE7" w:rsidRPr="00160C28" w:rsidRDefault="00211FE7" w:rsidP="00BB0330">
            <w:pPr>
              <w:rPr>
                <w:color w:val="000000"/>
                <w:lang w:eastAsia="ru-RU"/>
              </w:rPr>
            </w:pPr>
            <w:r>
              <w:rPr>
                <w:color w:val="000000"/>
                <w:lang w:eastAsia="ru-RU"/>
              </w:rPr>
              <w:t>м3</w:t>
            </w:r>
          </w:p>
        </w:tc>
        <w:tc>
          <w:tcPr>
            <w:tcW w:w="1417" w:type="dxa"/>
            <w:shd w:val="clear" w:color="auto" w:fill="auto"/>
            <w:hideMark/>
          </w:tcPr>
          <w:p w:rsidR="00211FE7" w:rsidRPr="00160C28" w:rsidRDefault="00211FE7" w:rsidP="00BB0330">
            <w:pPr>
              <w:jc w:val="right"/>
              <w:rPr>
                <w:color w:val="000000"/>
                <w:lang w:eastAsia="ru-RU"/>
              </w:rPr>
            </w:pPr>
            <w:r>
              <w:rPr>
                <w:color w:val="000000"/>
                <w:lang w:eastAsia="ru-RU"/>
              </w:rPr>
              <w:t>0,55</w:t>
            </w:r>
          </w:p>
        </w:tc>
      </w:tr>
      <w:tr w:rsidR="00211FE7" w:rsidRPr="00160C28" w:rsidTr="00BB0330">
        <w:trPr>
          <w:trHeight w:val="240"/>
        </w:trPr>
        <w:tc>
          <w:tcPr>
            <w:tcW w:w="702" w:type="dxa"/>
            <w:shd w:val="clear" w:color="auto" w:fill="auto"/>
            <w:hideMark/>
          </w:tcPr>
          <w:p w:rsidR="00211FE7" w:rsidRPr="00160C28" w:rsidRDefault="00211FE7" w:rsidP="00BB0330">
            <w:pPr>
              <w:rPr>
                <w:color w:val="000000"/>
                <w:lang w:eastAsia="ru-RU"/>
              </w:rPr>
            </w:pPr>
            <w:r>
              <w:rPr>
                <w:color w:val="000000"/>
                <w:lang w:eastAsia="ru-RU"/>
              </w:rPr>
              <w:t>24</w:t>
            </w:r>
          </w:p>
        </w:tc>
        <w:tc>
          <w:tcPr>
            <w:tcW w:w="6826" w:type="dxa"/>
            <w:shd w:val="clear" w:color="auto" w:fill="auto"/>
            <w:hideMark/>
          </w:tcPr>
          <w:p w:rsidR="00211FE7" w:rsidRPr="00160C28" w:rsidRDefault="00211FE7" w:rsidP="00BB0330">
            <w:pPr>
              <w:rPr>
                <w:color w:val="000000"/>
                <w:lang w:eastAsia="ru-RU"/>
              </w:rPr>
            </w:pPr>
            <w:r>
              <w:rPr>
                <w:color w:val="000000"/>
                <w:lang w:eastAsia="ru-RU"/>
              </w:rPr>
              <w:t>Установка люка (ранее демонтированного)</w:t>
            </w:r>
          </w:p>
        </w:tc>
        <w:tc>
          <w:tcPr>
            <w:tcW w:w="1292" w:type="dxa"/>
            <w:shd w:val="clear" w:color="auto" w:fill="auto"/>
            <w:hideMark/>
          </w:tcPr>
          <w:p w:rsidR="00211FE7" w:rsidRPr="00160C28" w:rsidRDefault="00211FE7" w:rsidP="00BB0330">
            <w:pPr>
              <w:rPr>
                <w:color w:val="000000"/>
                <w:lang w:eastAsia="ru-RU"/>
              </w:rPr>
            </w:pPr>
            <w:proofErr w:type="spellStart"/>
            <w:r>
              <w:rPr>
                <w:color w:val="000000"/>
                <w:lang w:eastAsia="ru-RU"/>
              </w:rPr>
              <w:t>шт</w:t>
            </w:r>
            <w:proofErr w:type="spellEnd"/>
          </w:p>
        </w:tc>
        <w:tc>
          <w:tcPr>
            <w:tcW w:w="1417" w:type="dxa"/>
            <w:shd w:val="clear" w:color="auto" w:fill="auto"/>
            <w:hideMark/>
          </w:tcPr>
          <w:p w:rsidR="00211FE7" w:rsidRPr="00160C28" w:rsidRDefault="00211FE7" w:rsidP="00BB0330">
            <w:pPr>
              <w:jc w:val="right"/>
              <w:rPr>
                <w:color w:val="000000"/>
                <w:lang w:eastAsia="ru-RU"/>
              </w:rPr>
            </w:pPr>
            <w:r>
              <w:rPr>
                <w:color w:val="000000"/>
                <w:lang w:eastAsia="ru-RU"/>
              </w:rPr>
              <w:t>1</w:t>
            </w:r>
          </w:p>
        </w:tc>
      </w:tr>
      <w:tr w:rsidR="00211FE7" w:rsidRPr="00160C28" w:rsidTr="00BB0330">
        <w:trPr>
          <w:trHeight w:val="240"/>
        </w:trPr>
        <w:tc>
          <w:tcPr>
            <w:tcW w:w="702" w:type="dxa"/>
            <w:shd w:val="clear" w:color="auto" w:fill="auto"/>
            <w:hideMark/>
          </w:tcPr>
          <w:p w:rsidR="00211FE7" w:rsidRPr="00160C28" w:rsidRDefault="00211FE7" w:rsidP="00BB0330">
            <w:pPr>
              <w:rPr>
                <w:color w:val="000000"/>
                <w:lang w:eastAsia="ru-RU"/>
              </w:rPr>
            </w:pPr>
            <w:r>
              <w:rPr>
                <w:color w:val="000000"/>
                <w:lang w:eastAsia="ru-RU"/>
              </w:rPr>
              <w:t>25</w:t>
            </w:r>
          </w:p>
        </w:tc>
        <w:tc>
          <w:tcPr>
            <w:tcW w:w="6826" w:type="dxa"/>
            <w:shd w:val="clear" w:color="auto" w:fill="auto"/>
            <w:hideMark/>
          </w:tcPr>
          <w:p w:rsidR="00211FE7" w:rsidRPr="00160C28" w:rsidRDefault="00211FE7" w:rsidP="00BB0330">
            <w:pPr>
              <w:rPr>
                <w:color w:val="000000"/>
                <w:lang w:eastAsia="ru-RU"/>
              </w:rPr>
            </w:pPr>
            <w:r>
              <w:rPr>
                <w:color w:val="000000"/>
                <w:lang w:eastAsia="ru-RU"/>
              </w:rPr>
              <w:t>Устройство бетонной подготовки (применит. устройство бетонного основания)</w:t>
            </w:r>
          </w:p>
        </w:tc>
        <w:tc>
          <w:tcPr>
            <w:tcW w:w="1292" w:type="dxa"/>
            <w:shd w:val="clear" w:color="auto" w:fill="auto"/>
            <w:hideMark/>
          </w:tcPr>
          <w:p w:rsidR="00211FE7" w:rsidRPr="00160C28" w:rsidRDefault="00211FE7" w:rsidP="00BB0330">
            <w:pPr>
              <w:rPr>
                <w:color w:val="000000"/>
                <w:lang w:eastAsia="ru-RU"/>
              </w:rPr>
            </w:pPr>
            <w:r>
              <w:rPr>
                <w:color w:val="000000"/>
                <w:lang w:eastAsia="ru-RU"/>
              </w:rPr>
              <w:t>100 м3</w:t>
            </w:r>
          </w:p>
        </w:tc>
        <w:tc>
          <w:tcPr>
            <w:tcW w:w="1417" w:type="dxa"/>
            <w:shd w:val="clear" w:color="auto" w:fill="auto"/>
            <w:hideMark/>
          </w:tcPr>
          <w:p w:rsidR="00211FE7" w:rsidRPr="00160C28" w:rsidRDefault="00211FE7" w:rsidP="00BB0330">
            <w:pPr>
              <w:jc w:val="right"/>
              <w:rPr>
                <w:color w:val="000000"/>
                <w:lang w:eastAsia="ru-RU"/>
              </w:rPr>
            </w:pPr>
            <w:r>
              <w:rPr>
                <w:color w:val="000000"/>
                <w:lang w:eastAsia="ru-RU"/>
              </w:rPr>
              <w:t>0,06</w:t>
            </w:r>
          </w:p>
        </w:tc>
      </w:tr>
      <w:tr w:rsidR="00211FE7" w:rsidRPr="00160C28" w:rsidTr="00BB0330">
        <w:trPr>
          <w:trHeight w:val="240"/>
        </w:trPr>
        <w:tc>
          <w:tcPr>
            <w:tcW w:w="702" w:type="dxa"/>
            <w:shd w:val="clear" w:color="auto" w:fill="auto"/>
            <w:hideMark/>
          </w:tcPr>
          <w:p w:rsidR="00211FE7" w:rsidRPr="00160C28" w:rsidRDefault="00211FE7" w:rsidP="00BB0330">
            <w:pPr>
              <w:rPr>
                <w:color w:val="000000"/>
                <w:lang w:eastAsia="ru-RU"/>
              </w:rPr>
            </w:pPr>
            <w:r>
              <w:rPr>
                <w:color w:val="000000"/>
                <w:lang w:eastAsia="ru-RU"/>
              </w:rPr>
              <w:t>26</w:t>
            </w:r>
          </w:p>
        </w:tc>
        <w:tc>
          <w:tcPr>
            <w:tcW w:w="6826" w:type="dxa"/>
            <w:shd w:val="clear" w:color="auto" w:fill="auto"/>
            <w:hideMark/>
          </w:tcPr>
          <w:p w:rsidR="00211FE7" w:rsidRPr="00160C28" w:rsidRDefault="00211FE7" w:rsidP="00BB0330">
            <w:pPr>
              <w:rPr>
                <w:color w:val="000000"/>
                <w:lang w:eastAsia="ru-RU"/>
              </w:rPr>
            </w:pPr>
            <w:r>
              <w:rPr>
                <w:color w:val="000000"/>
                <w:lang w:eastAsia="ru-RU"/>
              </w:rPr>
              <w:t xml:space="preserve">Армирование подстилающих слоев и </w:t>
            </w:r>
            <w:proofErr w:type="spellStart"/>
            <w:r>
              <w:rPr>
                <w:color w:val="000000"/>
                <w:lang w:eastAsia="ru-RU"/>
              </w:rPr>
              <w:t>набетонок</w:t>
            </w:r>
            <w:proofErr w:type="spellEnd"/>
          </w:p>
        </w:tc>
        <w:tc>
          <w:tcPr>
            <w:tcW w:w="1292" w:type="dxa"/>
            <w:shd w:val="clear" w:color="auto" w:fill="auto"/>
            <w:hideMark/>
          </w:tcPr>
          <w:p w:rsidR="00211FE7" w:rsidRPr="00160C28" w:rsidRDefault="00211FE7" w:rsidP="00BB0330">
            <w:pPr>
              <w:rPr>
                <w:color w:val="000000"/>
                <w:lang w:eastAsia="ru-RU"/>
              </w:rPr>
            </w:pPr>
            <w:r>
              <w:rPr>
                <w:color w:val="000000"/>
                <w:lang w:eastAsia="ru-RU"/>
              </w:rPr>
              <w:t>т</w:t>
            </w:r>
          </w:p>
        </w:tc>
        <w:tc>
          <w:tcPr>
            <w:tcW w:w="1417" w:type="dxa"/>
            <w:shd w:val="clear" w:color="auto" w:fill="auto"/>
            <w:hideMark/>
          </w:tcPr>
          <w:p w:rsidR="00211FE7" w:rsidRPr="00160C28" w:rsidRDefault="00211FE7" w:rsidP="00BB0330">
            <w:pPr>
              <w:jc w:val="right"/>
              <w:rPr>
                <w:color w:val="000000"/>
                <w:lang w:eastAsia="ru-RU"/>
              </w:rPr>
            </w:pPr>
            <w:r>
              <w:rPr>
                <w:color w:val="000000"/>
                <w:lang w:eastAsia="ru-RU"/>
              </w:rPr>
              <w:t>1,085</w:t>
            </w:r>
          </w:p>
        </w:tc>
      </w:tr>
      <w:tr w:rsidR="00211FE7" w:rsidRPr="00160C28" w:rsidTr="00BB0330">
        <w:trPr>
          <w:trHeight w:val="480"/>
        </w:trPr>
        <w:tc>
          <w:tcPr>
            <w:tcW w:w="702" w:type="dxa"/>
            <w:shd w:val="clear" w:color="auto" w:fill="auto"/>
            <w:hideMark/>
          </w:tcPr>
          <w:p w:rsidR="00211FE7" w:rsidRPr="00160C28" w:rsidRDefault="00211FE7" w:rsidP="00BB0330">
            <w:pPr>
              <w:rPr>
                <w:color w:val="000000"/>
                <w:lang w:eastAsia="ru-RU"/>
              </w:rPr>
            </w:pPr>
            <w:r>
              <w:rPr>
                <w:color w:val="000000"/>
                <w:lang w:eastAsia="ru-RU"/>
              </w:rPr>
              <w:t>27</w:t>
            </w:r>
          </w:p>
        </w:tc>
        <w:tc>
          <w:tcPr>
            <w:tcW w:w="6826" w:type="dxa"/>
            <w:shd w:val="clear" w:color="auto" w:fill="auto"/>
            <w:hideMark/>
          </w:tcPr>
          <w:p w:rsidR="00211FE7" w:rsidRPr="00160C28" w:rsidRDefault="00211FE7" w:rsidP="00BB0330">
            <w:pPr>
              <w:rPr>
                <w:color w:val="000000"/>
                <w:lang w:eastAsia="ru-RU"/>
              </w:rPr>
            </w:pPr>
            <w:r>
              <w:rPr>
                <w:color w:val="000000"/>
                <w:lang w:eastAsia="ru-RU"/>
              </w:rPr>
              <w:t>Сверление горизонтальных отверстий в железобетонных конструкциях стен перфоратором глубиной 200 мм диаметром: до 20 мм</w:t>
            </w:r>
          </w:p>
        </w:tc>
        <w:tc>
          <w:tcPr>
            <w:tcW w:w="1292" w:type="dxa"/>
            <w:shd w:val="clear" w:color="auto" w:fill="auto"/>
            <w:hideMark/>
          </w:tcPr>
          <w:p w:rsidR="00211FE7" w:rsidRPr="00160C28" w:rsidRDefault="00211FE7" w:rsidP="00BB0330">
            <w:pPr>
              <w:rPr>
                <w:color w:val="000000"/>
                <w:lang w:eastAsia="ru-RU"/>
              </w:rPr>
            </w:pPr>
            <w:r>
              <w:rPr>
                <w:color w:val="000000"/>
                <w:lang w:eastAsia="ru-RU"/>
              </w:rPr>
              <w:t>100 отверстий</w:t>
            </w:r>
          </w:p>
        </w:tc>
        <w:tc>
          <w:tcPr>
            <w:tcW w:w="1417" w:type="dxa"/>
            <w:shd w:val="clear" w:color="auto" w:fill="auto"/>
            <w:hideMark/>
          </w:tcPr>
          <w:p w:rsidR="00211FE7" w:rsidRPr="00160C28" w:rsidRDefault="00211FE7" w:rsidP="00BB0330">
            <w:pPr>
              <w:jc w:val="right"/>
              <w:rPr>
                <w:color w:val="000000"/>
                <w:lang w:eastAsia="ru-RU"/>
              </w:rPr>
            </w:pPr>
            <w:r>
              <w:rPr>
                <w:color w:val="000000"/>
                <w:lang w:eastAsia="ru-RU"/>
              </w:rPr>
              <w:t>0,1</w:t>
            </w:r>
          </w:p>
        </w:tc>
      </w:tr>
      <w:tr w:rsidR="00211FE7" w:rsidRPr="00160C28" w:rsidTr="00BB0330">
        <w:trPr>
          <w:trHeight w:val="480"/>
        </w:trPr>
        <w:tc>
          <w:tcPr>
            <w:tcW w:w="702" w:type="dxa"/>
            <w:shd w:val="clear" w:color="auto" w:fill="auto"/>
            <w:hideMark/>
          </w:tcPr>
          <w:p w:rsidR="00211FE7" w:rsidRPr="00160C28" w:rsidRDefault="00211FE7" w:rsidP="00BB0330">
            <w:pPr>
              <w:rPr>
                <w:color w:val="000000"/>
                <w:lang w:eastAsia="ru-RU"/>
              </w:rPr>
            </w:pPr>
            <w:r>
              <w:rPr>
                <w:color w:val="000000"/>
                <w:lang w:eastAsia="ru-RU"/>
              </w:rPr>
              <w:t>28</w:t>
            </w:r>
          </w:p>
        </w:tc>
        <w:tc>
          <w:tcPr>
            <w:tcW w:w="6826" w:type="dxa"/>
            <w:shd w:val="clear" w:color="auto" w:fill="auto"/>
            <w:hideMark/>
          </w:tcPr>
          <w:p w:rsidR="00211FE7" w:rsidRPr="00160C28" w:rsidRDefault="00211FE7" w:rsidP="00BB0330">
            <w:pPr>
              <w:rPr>
                <w:color w:val="000000"/>
                <w:lang w:eastAsia="ru-RU"/>
              </w:rPr>
            </w:pPr>
            <w:r>
              <w:rPr>
                <w:color w:val="000000"/>
                <w:lang w:eastAsia="ru-RU"/>
              </w:rPr>
              <w:t>На каждые 10 мм изменения глубины сверления добавлять или исключать: к расценке 46-03-014-45 до 400 мм</w:t>
            </w:r>
          </w:p>
        </w:tc>
        <w:tc>
          <w:tcPr>
            <w:tcW w:w="1292" w:type="dxa"/>
            <w:shd w:val="clear" w:color="auto" w:fill="auto"/>
            <w:hideMark/>
          </w:tcPr>
          <w:p w:rsidR="00211FE7" w:rsidRPr="00160C28" w:rsidRDefault="00211FE7" w:rsidP="00BB0330">
            <w:pPr>
              <w:rPr>
                <w:color w:val="000000"/>
                <w:lang w:eastAsia="ru-RU"/>
              </w:rPr>
            </w:pPr>
            <w:r>
              <w:rPr>
                <w:color w:val="000000"/>
                <w:lang w:eastAsia="ru-RU"/>
              </w:rPr>
              <w:t>100 отверстий</w:t>
            </w:r>
          </w:p>
        </w:tc>
        <w:tc>
          <w:tcPr>
            <w:tcW w:w="1417" w:type="dxa"/>
            <w:shd w:val="clear" w:color="auto" w:fill="auto"/>
            <w:hideMark/>
          </w:tcPr>
          <w:p w:rsidR="00211FE7" w:rsidRPr="00160C28" w:rsidRDefault="00211FE7" w:rsidP="00BB0330">
            <w:pPr>
              <w:jc w:val="right"/>
              <w:rPr>
                <w:color w:val="000000"/>
                <w:lang w:eastAsia="ru-RU"/>
              </w:rPr>
            </w:pPr>
            <w:r>
              <w:rPr>
                <w:color w:val="000000"/>
                <w:lang w:eastAsia="ru-RU"/>
              </w:rPr>
              <w:t>0,1</w:t>
            </w:r>
          </w:p>
        </w:tc>
      </w:tr>
      <w:tr w:rsidR="00211FE7" w:rsidRPr="00160C28" w:rsidTr="00BB0330">
        <w:trPr>
          <w:trHeight w:val="480"/>
        </w:trPr>
        <w:tc>
          <w:tcPr>
            <w:tcW w:w="702" w:type="dxa"/>
            <w:shd w:val="clear" w:color="auto" w:fill="auto"/>
            <w:hideMark/>
          </w:tcPr>
          <w:p w:rsidR="00211FE7" w:rsidRPr="00160C28" w:rsidRDefault="00211FE7" w:rsidP="00BB0330">
            <w:pPr>
              <w:rPr>
                <w:color w:val="000000"/>
                <w:lang w:eastAsia="ru-RU"/>
              </w:rPr>
            </w:pPr>
            <w:r>
              <w:rPr>
                <w:color w:val="000000"/>
                <w:lang w:eastAsia="ru-RU"/>
              </w:rPr>
              <w:t>29</w:t>
            </w:r>
          </w:p>
        </w:tc>
        <w:tc>
          <w:tcPr>
            <w:tcW w:w="6826" w:type="dxa"/>
            <w:shd w:val="clear" w:color="auto" w:fill="auto"/>
            <w:hideMark/>
          </w:tcPr>
          <w:p w:rsidR="00211FE7" w:rsidRPr="00160C28" w:rsidRDefault="00211FE7" w:rsidP="00BB0330">
            <w:pPr>
              <w:rPr>
                <w:color w:val="000000"/>
                <w:lang w:eastAsia="ru-RU"/>
              </w:rPr>
            </w:pPr>
            <w:r>
              <w:rPr>
                <w:color w:val="000000"/>
                <w:lang w:eastAsia="ru-RU"/>
              </w:rPr>
              <w:t>Бур с наконечником из твердого сплава, с хвостовиком, для ударного сверления отверстий в твердых материалах, длина 920 мм, диаметр 20 мм</w:t>
            </w:r>
          </w:p>
        </w:tc>
        <w:tc>
          <w:tcPr>
            <w:tcW w:w="1292" w:type="dxa"/>
            <w:shd w:val="clear" w:color="auto" w:fill="auto"/>
            <w:hideMark/>
          </w:tcPr>
          <w:p w:rsidR="00211FE7" w:rsidRPr="00160C28" w:rsidRDefault="00211FE7" w:rsidP="00BB0330">
            <w:pPr>
              <w:rPr>
                <w:color w:val="000000"/>
                <w:lang w:eastAsia="ru-RU"/>
              </w:rPr>
            </w:pPr>
            <w:proofErr w:type="spellStart"/>
            <w:r>
              <w:rPr>
                <w:color w:val="000000"/>
                <w:lang w:eastAsia="ru-RU"/>
              </w:rPr>
              <w:t>шт</w:t>
            </w:r>
            <w:proofErr w:type="spellEnd"/>
          </w:p>
        </w:tc>
        <w:tc>
          <w:tcPr>
            <w:tcW w:w="1417" w:type="dxa"/>
            <w:shd w:val="clear" w:color="auto" w:fill="auto"/>
            <w:hideMark/>
          </w:tcPr>
          <w:p w:rsidR="00211FE7" w:rsidRPr="00160C28" w:rsidRDefault="00211FE7" w:rsidP="00BB0330">
            <w:pPr>
              <w:jc w:val="right"/>
              <w:rPr>
                <w:color w:val="000000"/>
                <w:lang w:eastAsia="ru-RU"/>
              </w:rPr>
            </w:pPr>
            <w:r>
              <w:rPr>
                <w:color w:val="000000"/>
                <w:lang w:eastAsia="ru-RU"/>
              </w:rPr>
              <w:t>1</w:t>
            </w:r>
          </w:p>
        </w:tc>
      </w:tr>
    </w:tbl>
    <w:p w:rsidR="00211FE7" w:rsidRDefault="00211FE7" w:rsidP="00BB0330">
      <w:pPr>
        <w:pStyle w:val="ConsNormal"/>
        <w:keepNext/>
        <w:keepLines/>
        <w:widowControl/>
        <w:ind w:firstLine="709"/>
        <w:jc w:val="both"/>
        <w:rPr>
          <w:rFonts w:ascii="Times New Roman" w:hAnsi="Times New Roman"/>
          <w:b/>
          <w:bCs/>
          <w:sz w:val="28"/>
          <w:szCs w:val="28"/>
        </w:rPr>
      </w:pPr>
    </w:p>
    <w:p w:rsidR="00211FE7" w:rsidRPr="001C1ADF" w:rsidRDefault="00211FE7" w:rsidP="00BB0330">
      <w:pPr>
        <w:widowControl w:val="0"/>
        <w:pBdr>
          <w:top w:val="nil"/>
          <w:left w:val="nil"/>
          <w:bottom w:val="nil"/>
          <w:right w:val="nil"/>
          <w:between w:val="nil"/>
        </w:pBdr>
        <w:tabs>
          <w:tab w:val="left" w:pos="1276"/>
        </w:tabs>
        <w:ind w:firstLine="567"/>
        <w:jc w:val="both"/>
        <w:rPr>
          <w:color w:val="000000"/>
        </w:rPr>
      </w:pPr>
      <w:r>
        <w:rPr>
          <w:color w:val="000000"/>
        </w:rPr>
        <w:t>Материал Заказчика (давальческий материал): Плита аэродромная ПАГ-18 А800-1 по ГОСТ 25912-2015 – 80 шт.</w:t>
      </w:r>
    </w:p>
    <w:p w:rsidR="00211FE7" w:rsidRPr="001C1ADF" w:rsidRDefault="00211FE7" w:rsidP="00BB0330">
      <w:pPr>
        <w:widowControl w:val="0"/>
        <w:pBdr>
          <w:top w:val="nil"/>
          <w:left w:val="nil"/>
          <w:bottom w:val="nil"/>
          <w:right w:val="nil"/>
          <w:between w:val="nil"/>
        </w:pBdr>
        <w:tabs>
          <w:tab w:val="left" w:pos="1276"/>
        </w:tabs>
        <w:ind w:firstLine="567"/>
        <w:jc w:val="both"/>
        <w:rPr>
          <w:color w:val="000000"/>
        </w:rPr>
      </w:pPr>
      <w:r>
        <w:rPr>
          <w:color w:val="000000"/>
        </w:rPr>
        <w:t>Передача материалов Подрядчику работ оформляется Накладной на отпуск материалов на сторону (форма №М-15).</w:t>
      </w:r>
    </w:p>
    <w:p w:rsidR="00211FE7" w:rsidRPr="001C1ADF" w:rsidRDefault="00211FE7" w:rsidP="00BB0330">
      <w:pPr>
        <w:widowControl w:val="0"/>
        <w:pBdr>
          <w:top w:val="nil"/>
          <w:left w:val="nil"/>
          <w:bottom w:val="nil"/>
          <w:right w:val="nil"/>
          <w:between w:val="nil"/>
        </w:pBdr>
        <w:tabs>
          <w:tab w:val="left" w:pos="1276"/>
        </w:tabs>
        <w:ind w:firstLine="567"/>
        <w:jc w:val="both"/>
        <w:rPr>
          <w:color w:val="000000"/>
        </w:rPr>
      </w:pPr>
      <w:r>
        <w:rPr>
          <w:color w:val="000000"/>
        </w:rPr>
        <w:t>Возврат Заказчику остатка неизрасходованных давальческих материалов Подрядчик оформляет Накладной по форме №М-15 с указанием реквизитов договора.</w:t>
      </w:r>
    </w:p>
    <w:p w:rsidR="00211FE7" w:rsidRPr="00170522" w:rsidRDefault="00211FE7" w:rsidP="00BB0330">
      <w:pPr>
        <w:pStyle w:val="ConsNormal"/>
        <w:keepNext/>
        <w:keepLines/>
        <w:widowControl/>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 этом Подрядчик обязан предоставить Заказчику отчет об израсходованных материалах.</w:t>
      </w:r>
    </w:p>
    <w:p w:rsidR="00211FE7" w:rsidRPr="00170522" w:rsidRDefault="00211FE7" w:rsidP="00BB0330">
      <w:pPr>
        <w:pStyle w:val="ConsNormal"/>
        <w:keepNext/>
        <w:keepLines/>
        <w:widowControl/>
        <w:ind w:firstLine="709"/>
        <w:jc w:val="both"/>
        <w:rPr>
          <w:rFonts w:ascii="Times New Roman" w:eastAsia="Times New Roman" w:hAnsi="Times New Roman" w:cs="Times New Roman"/>
          <w:color w:val="000000"/>
          <w:sz w:val="24"/>
          <w:szCs w:val="24"/>
        </w:rPr>
      </w:pPr>
    </w:p>
    <w:p w:rsidR="00211FE7" w:rsidRPr="00170522" w:rsidRDefault="00211FE7" w:rsidP="00BB0330">
      <w:pPr>
        <w:pStyle w:val="ConsNormal"/>
        <w:keepNext/>
        <w:keepLines/>
        <w:widowControl/>
        <w:ind w:firstLine="709"/>
        <w:jc w:val="both"/>
        <w:rPr>
          <w:rFonts w:ascii="Times New Roman" w:eastAsia="Times New Roman" w:hAnsi="Times New Roman" w:cs="Times New Roman"/>
          <w:color w:val="000000"/>
          <w:sz w:val="24"/>
          <w:szCs w:val="24"/>
        </w:rPr>
      </w:pPr>
    </w:p>
    <w:p w:rsidR="00211FE7" w:rsidRPr="00206A72" w:rsidRDefault="00211FE7" w:rsidP="00BB0330">
      <w:pPr>
        <w:rPr>
          <w:szCs w:val="28"/>
        </w:rPr>
      </w:pPr>
    </w:p>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211FE7" w:rsidRDefault="007723A9">
            <w:pPr>
              <w:pStyle w:val="1a"/>
              <w:ind w:firstLine="397"/>
              <w:rPr>
                <w:sz w:val="24"/>
                <w:szCs w:val="24"/>
              </w:rPr>
            </w:pPr>
            <w:r>
              <w:rPr>
                <w:sz w:val="24"/>
                <w:szCs w:val="24"/>
              </w:rPr>
              <w:t xml:space="preserve">Открытый конкурс в электронной форме </w:t>
            </w:r>
            <w:r w:rsidR="00FE2A23" w:rsidRPr="00FE2A23">
              <w:rPr>
                <w:sz w:val="24"/>
                <w:szCs w:val="24"/>
              </w:rPr>
              <w:t>№ ОКэ-НКПГОРЬК-23-0002</w:t>
            </w:r>
            <w:r>
              <w:rPr>
                <w:sz w:val="24"/>
                <w:szCs w:val="24"/>
              </w:rPr>
              <w:t xml:space="preserve"> по предмету закупки «Выполнение работ по капитальному ремонту пункта обращения большегрузных контейнеров инв. № 020106 на контейнерном терминале </w:t>
            </w:r>
            <w:proofErr w:type="spellStart"/>
            <w:r>
              <w:rPr>
                <w:sz w:val="24"/>
                <w:szCs w:val="24"/>
              </w:rPr>
              <w:t>Костариха</w:t>
            </w:r>
            <w:proofErr w:type="spellEnd"/>
            <w:r>
              <w:rPr>
                <w:sz w:val="24"/>
                <w:szCs w:val="24"/>
              </w:rPr>
              <w:t xml:space="preserve"> филиала ПАО «</w:t>
            </w:r>
            <w:proofErr w:type="spellStart"/>
            <w:r>
              <w:rPr>
                <w:sz w:val="24"/>
                <w:szCs w:val="24"/>
              </w:rPr>
              <w:t>ТрансКонтейнер</w:t>
            </w:r>
            <w:proofErr w:type="spellEnd"/>
            <w:r>
              <w:rPr>
                <w:sz w:val="24"/>
                <w:szCs w:val="24"/>
              </w:rPr>
              <w:t xml:space="preserve">» на Горьковской железной дороге, расположенного по адресу: г. Нижний Новгород, ул. </w:t>
            </w:r>
            <w:proofErr w:type="gramStart"/>
            <w:r>
              <w:rPr>
                <w:sz w:val="24"/>
                <w:szCs w:val="24"/>
              </w:rPr>
              <w:t>Актюбинская</w:t>
            </w:r>
            <w:proofErr w:type="gramEnd"/>
            <w:r>
              <w:rPr>
                <w:sz w:val="24"/>
                <w:szCs w:val="24"/>
              </w:rPr>
              <w:t>, д. 17 М»</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211FE7" w:rsidRDefault="007723A9">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211FE7" w:rsidRDefault="007723A9">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846422">
              <w:rPr>
                <w:sz w:val="24"/>
                <w:szCs w:val="24"/>
              </w:rPr>
              <w:t>Горьковской железной дороге</w:t>
            </w:r>
          </w:p>
          <w:p w:rsidR="00211FE7" w:rsidRDefault="007723A9">
            <w:pPr>
              <w:pStyle w:val="1a"/>
              <w:ind w:firstLine="0"/>
              <w:rPr>
                <w:sz w:val="24"/>
                <w:szCs w:val="24"/>
              </w:rPr>
            </w:pPr>
            <w:r>
              <w:rPr>
                <w:sz w:val="24"/>
                <w:szCs w:val="24"/>
              </w:rPr>
              <w:t>Адрес: Российская Федерация, 603116, г. Нижний Новгород, Московское шоссе,17 А</w:t>
            </w:r>
          </w:p>
          <w:p w:rsidR="00211FE7" w:rsidRDefault="007723A9">
            <w:pPr>
              <w:rPr>
                <w:rFonts w:ascii="Calibri" w:hAnsi="Calibri" w:cs="Calibri"/>
                <w:color w:val="000000"/>
                <w:sz w:val="22"/>
                <w:szCs w:val="22"/>
                <w:lang w:eastAsia="ru-RU"/>
              </w:rPr>
            </w:pPr>
            <w:r>
              <w:t>Контактное(-</w:t>
            </w:r>
            <w:proofErr w:type="spellStart"/>
            <w:r>
              <w:t>ые</w:t>
            </w:r>
            <w:proofErr w:type="spellEnd"/>
            <w:r>
              <w:t xml:space="preserve">) лицо(-а) Заказчика: </w:t>
            </w:r>
            <w:proofErr w:type="spellStart"/>
            <w:r>
              <w:t>Талинин</w:t>
            </w:r>
            <w:proofErr w:type="spellEnd"/>
            <w:r>
              <w:t xml:space="preserve"> Сергей Александрович, тел. +7(831)2488002, электронный адрес talininsa@trcont.ru.</w:t>
            </w:r>
          </w:p>
          <w:p w:rsidR="00211FE7" w:rsidRDefault="00211FE7">
            <w:pPr>
              <w:pStyle w:val="1a"/>
              <w:ind w:firstLine="0"/>
              <w:rPr>
                <w:sz w:val="24"/>
                <w:szCs w:val="24"/>
              </w:rPr>
            </w:pPr>
          </w:p>
          <w:p w:rsidR="00211FE7" w:rsidRDefault="00211FE7">
            <w:pPr>
              <w:pStyle w:val="1a"/>
              <w:ind w:firstLine="0"/>
              <w:rPr>
                <w:sz w:val="24"/>
                <w:szCs w:val="24"/>
              </w:rPr>
            </w:pP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211FE7" w:rsidRDefault="007723A9">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w:t>
            </w:r>
          </w:p>
          <w:p w:rsidR="00211FE7" w:rsidRDefault="007723A9">
            <w:pPr>
              <w:pStyle w:val="1a"/>
              <w:ind w:firstLine="0"/>
              <w:rPr>
                <w:sz w:val="24"/>
                <w:szCs w:val="24"/>
                <w:highlight w:val="cyan"/>
              </w:rPr>
            </w:pPr>
            <w:r>
              <w:rPr>
                <w:sz w:val="24"/>
                <w:szCs w:val="24"/>
              </w:rPr>
              <w:t xml:space="preserve">Адрес: </w:t>
            </w:r>
            <w:r w:rsidR="00696ABC" w:rsidRPr="00696ABC">
              <w:rPr>
                <w:sz w:val="24"/>
                <w:szCs w:val="24"/>
              </w:rPr>
              <w:t>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w:t>
            </w:r>
            <w:proofErr w:type="spellStart"/>
            <w:r>
              <w:rPr>
                <w:sz w:val="24"/>
                <w:szCs w:val="24"/>
              </w:rPr>
              <w:t>E-mail</w:t>
            </w:r>
            <w:proofErr w:type="spellEnd"/>
            <w:r>
              <w:rPr>
                <w:sz w:val="24"/>
                <w:szCs w:val="24"/>
              </w:rPr>
              <w:t xml:space="preserve">: </w:t>
            </w:r>
            <w:hyperlink r:id="rId25"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BB0330" w:rsidRDefault="007723A9" w:rsidP="00BB0330">
            <w:pPr>
              <w:pStyle w:val="1a"/>
              <w:ind w:firstLine="397"/>
              <w:rPr>
                <w:sz w:val="24"/>
                <w:szCs w:val="24"/>
              </w:rPr>
            </w:pPr>
            <w:r>
              <w:rPr>
                <w:sz w:val="24"/>
                <w:szCs w:val="24"/>
              </w:rPr>
              <w:t xml:space="preserve">Начальная (максимальная) цена договора составляет 10322247 (десять миллионов триста двадцать две тысячи двести сорок семь) рублей 81 копейка с учетом всех налогов (кроме НДС). </w:t>
            </w:r>
          </w:p>
          <w:p w:rsidR="00BB0330" w:rsidRPr="00BB0330" w:rsidRDefault="00BB0330" w:rsidP="00BB0330">
            <w:pPr>
              <w:pStyle w:val="1a"/>
              <w:ind w:firstLine="397"/>
              <w:rPr>
                <w:sz w:val="24"/>
                <w:szCs w:val="24"/>
              </w:rPr>
            </w:pPr>
            <w:r w:rsidRPr="00BB0330">
              <w:rPr>
                <w:sz w:val="24"/>
                <w:szCs w:val="24"/>
              </w:rPr>
              <w:t>Цена Договора включает в себя все прямые и косвенные расходы Подрядчика по выполнению Объема работ по настоящему Договору</w:t>
            </w:r>
            <w:r w:rsidR="00283554">
              <w:rPr>
                <w:sz w:val="24"/>
                <w:szCs w:val="24"/>
              </w:rPr>
              <w:t xml:space="preserve"> </w:t>
            </w:r>
            <w:r w:rsidR="00283554" w:rsidRPr="00283554">
              <w:rPr>
                <w:sz w:val="24"/>
                <w:szCs w:val="24"/>
              </w:rPr>
              <w:t>(за исключением давальческого материала)</w:t>
            </w:r>
            <w:r w:rsidRPr="00BB0330">
              <w:rPr>
                <w:sz w:val="24"/>
                <w:szCs w:val="24"/>
              </w:rPr>
              <w:t>, в том числе:</w:t>
            </w:r>
          </w:p>
          <w:p w:rsidR="00BB0330" w:rsidRPr="00BB0330" w:rsidRDefault="00BB0330" w:rsidP="00BB0330">
            <w:pPr>
              <w:pStyle w:val="1a"/>
              <w:ind w:firstLine="397"/>
              <w:rPr>
                <w:sz w:val="24"/>
                <w:szCs w:val="24"/>
              </w:rPr>
            </w:pPr>
            <w:r w:rsidRPr="00BB0330">
              <w:rPr>
                <w:sz w:val="24"/>
                <w:szCs w:val="24"/>
              </w:rPr>
              <w:t>−</w:t>
            </w:r>
            <w:r w:rsidRPr="00BB0330">
              <w:rPr>
                <w:sz w:val="24"/>
                <w:szCs w:val="24"/>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BB0330" w:rsidRPr="00BB0330" w:rsidRDefault="00BB0330" w:rsidP="00BB0330">
            <w:pPr>
              <w:pStyle w:val="1a"/>
              <w:ind w:firstLine="397"/>
              <w:rPr>
                <w:sz w:val="24"/>
                <w:szCs w:val="24"/>
              </w:rPr>
            </w:pPr>
            <w:r w:rsidRPr="00BB0330">
              <w:rPr>
                <w:sz w:val="24"/>
                <w:szCs w:val="24"/>
              </w:rPr>
              <w:t>−</w:t>
            </w:r>
            <w:r w:rsidRPr="00BB0330">
              <w:rPr>
                <w:sz w:val="24"/>
                <w:szCs w:val="24"/>
              </w:rPr>
              <w:tab/>
              <w:t>все налоги и сборы, установленные законодательством РФ;</w:t>
            </w:r>
          </w:p>
          <w:p w:rsidR="00BB0330" w:rsidRPr="00BB0330" w:rsidRDefault="00BB0330" w:rsidP="00BB0330">
            <w:pPr>
              <w:pStyle w:val="1a"/>
              <w:ind w:firstLine="397"/>
              <w:rPr>
                <w:sz w:val="24"/>
                <w:szCs w:val="24"/>
              </w:rPr>
            </w:pPr>
            <w:r w:rsidRPr="00BB0330">
              <w:rPr>
                <w:sz w:val="24"/>
                <w:szCs w:val="24"/>
              </w:rPr>
              <w:t>−</w:t>
            </w:r>
            <w:r w:rsidRPr="00BB0330">
              <w:rPr>
                <w:sz w:val="24"/>
                <w:szCs w:val="24"/>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BB0330" w:rsidRPr="00BB0330" w:rsidRDefault="00BB0330" w:rsidP="00BB0330">
            <w:pPr>
              <w:pStyle w:val="1a"/>
              <w:ind w:firstLine="397"/>
              <w:rPr>
                <w:sz w:val="24"/>
                <w:szCs w:val="24"/>
              </w:rPr>
            </w:pPr>
            <w:r w:rsidRPr="00BB0330">
              <w:rPr>
                <w:sz w:val="24"/>
                <w:szCs w:val="24"/>
              </w:rPr>
              <w:t>−</w:t>
            </w:r>
            <w:r w:rsidRPr="00BB0330">
              <w:rPr>
                <w:sz w:val="24"/>
                <w:szCs w:val="24"/>
              </w:rPr>
              <w:tab/>
              <w:t>полный объем работ подготовительного периода в пределах Строительной площадки, отведенной под строительство Объекта;</w:t>
            </w:r>
          </w:p>
          <w:p w:rsidR="00BB0330" w:rsidRPr="00BB0330" w:rsidRDefault="00BB0330" w:rsidP="00BB0330">
            <w:pPr>
              <w:pStyle w:val="1a"/>
              <w:ind w:firstLine="397"/>
              <w:rPr>
                <w:sz w:val="24"/>
                <w:szCs w:val="24"/>
              </w:rPr>
            </w:pPr>
            <w:r w:rsidRPr="00BB0330">
              <w:rPr>
                <w:sz w:val="24"/>
                <w:szCs w:val="24"/>
              </w:rPr>
              <w:t>−</w:t>
            </w:r>
            <w:r w:rsidRPr="00BB0330">
              <w:rPr>
                <w:sz w:val="24"/>
                <w:szCs w:val="24"/>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BB0330" w:rsidRPr="00BB0330" w:rsidRDefault="00BB0330" w:rsidP="00BB0330">
            <w:pPr>
              <w:pStyle w:val="1a"/>
              <w:ind w:firstLine="397"/>
              <w:rPr>
                <w:sz w:val="24"/>
                <w:szCs w:val="24"/>
              </w:rPr>
            </w:pPr>
            <w:r w:rsidRPr="00BB0330">
              <w:rPr>
                <w:sz w:val="24"/>
                <w:szCs w:val="24"/>
              </w:rPr>
              <w:t>−</w:t>
            </w:r>
            <w:r w:rsidRPr="00BB0330">
              <w:rPr>
                <w:sz w:val="24"/>
                <w:szCs w:val="24"/>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BB0330" w:rsidRPr="00BB0330" w:rsidRDefault="00BB0330" w:rsidP="00BB0330">
            <w:pPr>
              <w:pStyle w:val="1a"/>
              <w:ind w:firstLine="397"/>
              <w:rPr>
                <w:sz w:val="24"/>
                <w:szCs w:val="24"/>
              </w:rPr>
            </w:pPr>
            <w:r w:rsidRPr="00BB0330">
              <w:rPr>
                <w:sz w:val="24"/>
                <w:szCs w:val="24"/>
              </w:rPr>
              <w:t>−</w:t>
            </w:r>
            <w:r w:rsidRPr="00BB0330">
              <w:rPr>
                <w:sz w:val="24"/>
                <w:szCs w:val="24"/>
              </w:rPr>
              <w:tab/>
              <w:t xml:space="preserve">стоимость материальных ресурсов, в том числе, </w:t>
            </w:r>
            <w:proofErr w:type="gramStart"/>
            <w:r w:rsidRPr="00BB0330">
              <w:rPr>
                <w:sz w:val="24"/>
                <w:szCs w:val="24"/>
              </w:rPr>
              <w:t>но</w:t>
            </w:r>
            <w:proofErr w:type="gramEnd"/>
            <w:r w:rsidRPr="00BB0330">
              <w:rPr>
                <w:sz w:val="24"/>
                <w:szCs w:val="24"/>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BB0330" w:rsidRPr="00BB0330" w:rsidRDefault="00BB0330" w:rsidP="00BB0330">
            <w:pPr>
              <w:pStyle w:val="1a"/>
              <w:ind w:firstLine="397"/>
              <w:rPr>
                <w:sz w:val="24"/>
                <w:szCs w:val="24"/>
              </w:rPr>
            </w:pPr>
            <w:r w:rsidRPr="00BB0330">
              <w:rPr>
                <w:sz w:val="24"/>
                <w:szCs w:val="24"/>
              </w:rPr>
              <w:t>−</w:t>
            </w:r>
            <w:r w:rsidRPr="00BB0330">
              <w:rPr>
                <w:sz w:val="24"/>
                <w:szCs w:val="24"/>
              </w:rPr>
              <w:tab/>
              <w:t>стоимость пусконаладочных работ, необходимых для нормальной эксплуатации Результата Работ;</w:t>
            </w:r>
          </w:p>
          <w:p w:rsidR="00BB0330" w:rsidRPr="00BB0330" w:rsidRDefault="00BB0330" w:rsidP="00BB0330">
            <w:pPr>
              <w:pStyle w:val="1a"/>
              <w:ind w:firstLine="397"/>
              <w:rPr>
                <w:sz w:val="24"/>
                <w:szCs w:val="24"/>
              </w:rPr>
            </w:pPr>
            <w:r w:rsidRPr="00BB0330">
              <w:rPr>
                <w:sz w:val="24"/>
                <w:szCs w:val="24"/>
              </w:rPr>
              <w:lastRenderedPageBreak/>
              <w:t>−</w:t>
            </w:r>
            <w:r w:rsidRPr="00BB0330">
              <w:rPr>
                <w:sz w:val="24"/>
                <w:szCs w:val="24"/>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BB0330" w:rsidRPr="00BB0330" w:rsidRDefault="00BB0330" w:rsidP="00BB0330">
            <w:pPr>
              <w:pStyle w:val="1a"/>
              <w:ind w:firstLine="397"/>
              <w:rPr>
                <w:sz w:val="24"/>
                <w:szCs w:val="24"/>
              </w:rPr>
            </w:pPr>
            <w:r w:rsidRPr="00BB0330">
              <w:rPr>
                <w:sz w:val="24"/>
                <w:szCs w:val="24"/>
              </w:rPr>
              <w:t>−</w:t>
            </w:r>
            <w:r w:rsidRPr="00BB0330">
              <w:rPr>
                <w:sz w:val="24"/>
                <w:szCs w:val="24"/>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BB0330" w:rsidRPr="00BB0330" w:rsidRDefault="00BB0330" w:rsidP="00BB0330">
            <w:pPr>
              <w:pStyle w:val="1a"/>
              <w:ind w:firstLine="397"/>
              <w:rPr>
                <w:sz w:val="24"/>
                <w:szCs w:val="24"/>
              </w:rPr>
            </w:pPr>
            <w:r w:rsidRPr="00BB0330">
              <w:rPr>
                <w:sz w:val="24"/>
                <w:szCs w:val="24"/>
              </w:rPr>
              <w:t>−</w:t>
            </w:r>
            <w:r w:rsidRPr="00BB0330">
              <w:rPr>
                <w:sz w:val="24"/>
                <w:szCs w:val="24"/>
              </w:rPr>
              <w:tab/>
              <w:t>транспортные расходы и получение разрешений на транспортировку грузов, доставляемых Подрядчиком и привлекаемыми им Субподрядчиками;</w:t>
            </w:r>
          </w:p>
          <w:p w:rsidR="00BB0330" w:rsidRPr="00BB0330" w:rsidRDefault="00BB0330" w:rsidP="00BB0330">
            <w:pPr>
              <w:pStyle w:val="1a"/>
              <w:ind w:firstLine="397"/>
              <w:rPr>
                <w:sz w:val="24"/>
                <w:szCs w:val="24"/>
              </w:rPr>
            </w:pPr>
            <w:r w:rsidRPr="00BB0330">
              <w:rPr>
                <w:sz w:val="24"/>
                <w:szCs w:val="24"/>
              </w:rPr>
              <w:t>−</w:t>
            </w:r>
            <w:r w:rsidRPr="00BB0330">
              <w:rPr>
                <w:sz w:val="24"/>
                <w:szCs w:val="24"/>
              </w:rPr>
              <w:tab/>
              <w:t>накладные расходы, прибыль, лимитированные затраты;</w:t>
            </w:r>
          </w:p>
          <w:p w:rsidR="00211FE7" w:rsidRDefault="00BB0330" w:rsidP="00BB0330">
            <w:pPr>
              <w:pStyle w:val="1a"/>
              <w:ind w:firstLine="397"/>
              <w:rPr>
                <w:sz w:val="24"/>
                <w:szCs w:val="24"/>
              </w:rPr>
            </w:pPr>
            <w:r w:rsidRPr="00BB0330">
              <w:rPr>
                <w:sz w:val="24"/>
                <w:szCs w:val="24"/>
              </w:rPr>
              <w:t>−</w:t>
            </w:r>
            <w:r w:rsidRPr="00BB0330">
              <w:rPr>
                <w:sz w:val="24"/>
                <w:szCs w:val="24"/>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696ABC" w:rsidRDefault="00856650" w:rsidP="007043AB">
            <w:pPr>
              <w:pStyle w:val="Default"/>
              <w:rPr>
                <w:b/>
                <w:color w:val="auto"/>
              </w:rPr>
            </w:pPr>
            <w:r w:rsidRPr="00696ABC">
              <w:rPr>
                <w:b/>
                <w:color w:val="auto"/>
              </w:rPr>
              <w:t>Дата опубликования Открытого конкурса</w:t>
            </w:r>
          </w:p>
        </w:tc>
        <w:tc>
          <w:tcPr>
            <w:tcW w:w="7200" w:type="dxa"/>
          </w:tcPr>
          <w:p w:rsidR="00211FE7" w:rsidRPr="00696ABC" w:rsidRDefault="007723A9" w:rsidP="00696ABC">
            <w:pPr>
              <w:jc w:val="both"/>
              <w:rPr>
                <w:b/>
              </w:rPr>
            </w:pPr>
            <w:r w:rsidRPr="00696ABC">
              <w:t>«</w:t>
            </w:r>
            <w:r w:rsidR="00696ABC" w:rsidRPr="00696ABC">
              <w:t>29</w:t>
            </w:r>
            <w:r w:rsidRPr="00696ABC">
              <w:t xml:space="preserve">» </w:t>
            </w:r>
            <w:r w:rsidR="00696ABC" w:rsidRPr="00696ABC">
              <w:t>августа</w:t>
            </w:r>
            <w:r w:rsidRPr="00696ABC">
              <w:t xml:space="preserve"> 2023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211FE7" w:rsidRDefault="007723A9" w:rsidP="00696ABC">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w:t>
            </w:r>
            <w:r w:rsidRPr="00696ABC">
              <w:rPr>
                <w:sz w:val="24"/>
                <w:szCs w:val="24"/>
              </w:rPr>
              <w:t>до «</w:t>
            </w:r>
            <w:r w:rsidR="00696ABC" w:rsidRPr="00696ABC">
              <w:rPr>
                <w:sz w:val="24"/>
                <w:szCs w:val="24"/>
              </w:rPr>
              <w:t>12</w:t>
            </w:r>
            <w:r w:rsidRPr="00696ABC">
              <w:rPr>
                <w:sz w:val="24"/>
                <w:szCs w:val="24"/>
              </w:rPr>
              <w:t xml:space="preserve">» </w:t>
            </w:r>
            <w:r w:rsidR="00696ABC" w:rsidRPr="00696ABC">
              <w:rPr>
                <w:sz w:val="24"/>
                <w:szCs w:val="24"/>
              </w:rPr>
              <w:t>сентября</w:t>
            </w:r>
            <w:r w:rsidRPr="00696ABC">
              <w:rPr>
                <w:sz w:val="24"/>
                <w:szCs w:val="24"/>
              </w:rPr>
              <w:t xml:space="preserve"> 2023 г. 14 часов 00 минут местного времени. Открытие доступа к Заявкам</w:t>
            </w:r>
            <w:r>
              <w:rPr>
                <w:sz w:val="24"/>
                <w:szCs w:val="24"/>
              </w:rPr>
              <w:t xml:space="preserve">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211FE7" w:rsidRDefault="007723A9" w:rsidP="00696ABC">
            <w:pPr>
              <w:pStyle w:val="1a"/>
              <w:ind w:firstLine="397"/>
              <w:rPr>
                <w:sz w:val="24"/>
                <w:szCs w:val="24"/>
                <w:highlight w:val="cyan"/>
              </w:rPr>
            </w:pPr>
            <w:r w:rsidRPr="00696ABC">
              <w:rPr>
                <w:sz w:val="24"/>
                <w:szCs w:val="24"/>
              </w:rPr>
              <w:t>Рассмотрение, оценка и сопоставление Заявок состоится «</w:t>
            </w:r>
            <w:r w:rsidR="00696ABC" w:rsidRPr="00696ABC">
              <w:rPr>
                <w:sz w:val="24"/>
                <w:szCs w:val="24"/>
              </w:rPr>
              <w:t>13</w:t>
            </w:r>
            <w:r w:rsidRPr="00696ABC">
              <w:rPr>
                <w:sz w:val="24"/>
                <w:szCs w:val="24"/>
              </w:rPr>
              <w:t xml:space="preserve">» </w:t>
            </w:r>
            <w:r w:rsidR="00696ABC" w:rsidRPr="00696ABC">
              <w:rPr>
                <w:sz w:val="24"/>
                <w:szCs w:val="24"/>
              </w:rPr>
              <w:t>сентября</w:t>
            </w:r>
            <w:r w:rsidRPr="00696ABC">
              <w:rPr>
                <w:sz w:val="24"/>
                <w:szCs w:val="24"/>
              </w:rPr>
              <w:t xml:space="preserve"> 2023 г. 14 часов 00 минут местного времени по адресу, указанному в пункте 2</w:t>
            </w:r>
            <w:r>
              <w:rPr>
                <w:sz w:val="24"/>
                <w:szCs w:val="24"/>
              </w:rPr>
              <w:t xml:space="preserve">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11FE7" w:rsidRDefault="007723A9" w:rsidP="00696ABC">
            <w:pPr>
              <w:pStyle w:val="1a"/>
              <w:ind w:firstLine="0"/>
              <w:rPr>
                <w:sz w:val="24"/>
                <w:szCs w:val="24"/>
                <w:highlight w:val="cyan"/>
              </w:rPr>
            </w:pPr>
            <w:r>
              <w:rPr>
                <w:sz w:val="24"/>
                <w:szCs w:val="24"/>
              </w:rPr>
              <w:t xml:space="preserve">Подведение итогов состоится не </w:t>
            </w:r>
            <w:r w:rsidRPr="00696ABC">
              <w:rPr>
                <w:sz w:val="24"/>
                <w:szCs w:val="24"/>
              </w:rPr>
              <w:t xml:space="preserve">позднее </w:t>
            </w:r>
            <w:bookmarkStart w:id="19" w:name="OLE_LINK14"/>
            <w:bookmarkStart w:id="20" w:name="OLE_LINK15"/>
            <w:bookmarkStart w:id="21" w:name="OLE_LINK28"/>
            <w:r w:rsidRPr="00696ABC">
              <w:rPr>
                <w:sz w:val="24"/>
                <w:szCs w:val="24"/>
              </w:rPr>
              <w:t>«</w:t>
            </w:r>
            <w:r w:rsidR="00696ABC" w:rsidRPr="00696ABC">
              <w:rPr>
                <w:sz w:val="24"/>
                <w:szCs w:val="24"/>
              </w:rPr>
              <w:t>28</w:t>
            </w:r>
            <w:r w:rsidRPr="00696ABC">
              <w:rPr>
                <w:sz w:val="24"/>
                <w:szCs w:val="24"/>
              </w:rPr>
              <w:t xml:space="preserve">» </w:t>
            </w:r>
            <w:r w:rsidR="00696ABC" w:rsidRPr="00696ABC">
              <w:rPr>
                <w:sz w:val="24"/>
                <w:szCs w:val="24"/>
              </w:rPr>
              <w:t>сентября</w:t>
            </w:r>
            <w:r w:rsidRPr="00696ABC">
              <w:rPr>
                <w:sz w:val="24"/>
                <w:szCs w:val="24"/>
              </w:rPr>
              <w:t xml:space="preserve"> 2023 г.</w:t>
            </w:r>
            <w:r>
              <w:rPr>
                <w:sz w:val="24"/>
                <w:szCs w:val="24"/>
              </w:rPr>
              <w:t xml:space="preserve"> 14 часов 00 минут</w:t>
            </w:r>
            <w:bookmarkEnd w:id="19"/>
            <w:bookmarkEnd w:id="20"/>
            <w:bookmarkEnd w:id="21"/>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11FE7" w:rsidRDefault="007723A9">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11FE7" w:rsidRPr="00846422" w:rsidRDefault="007723A9">
            <w:pPr>
              <w:pStyle w:val="aff"/>
              <w:jc w:val="both"/>
              <w:rPr>
                <w:sz w:val="24"/>
                <w:szCs w:val="24"/>
              </w:rPr>
            </w:pPr>
            <w:r w:rsidRPr="00846422">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211FE7" w:rsidRDefault="007723A9">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за поставку товаров, выполнения работ, оказания </w:t>
            </w:r>
            <w:r>
              <w:rPr>
                <w:b/>
                <w:color w:val="auto"/>
              </w:rPr>
              <w:lastRenderedPageBreak/>
              <w:t>услуг</w:t>
            </w:r>
          </w:p>
        </w:tc>
        <w:tc>
          <w:tcPr>
            <w:tcW w:w="7200" w:type="dxa"/>
          </w:tcPr>
          <w:p w:rsidR="00211FE7" w:rsidRDefault="007723A9">
            <w:pPr>
              <w:pStyle w:val="1a"/>
              <w:ind w:firstLine="0"/>
              <w:rPr>
                <w:sz w:val="24"/>
                <w:szCs w:val="24"/>
              </w:rPr>
            </w:pPr>
            <w:r>
              <w:rPr>
                <w:sz w:val="24"/>
                <w:szCs w:val="24"/>
              </w:rPr>
              <w:lastRenderedPageBreak/>
              <w:t>Оплата выполненных Работ производится</w:t>
            </w:r>
            <w:r w:rsidR="000C25F3">
              <w:rPr>
                <w:sz w:val="24"/>
                <w:szCs w:val="24"/>
              </w:rPr>
              <w:t xml:space="preserve"> следующим образом</w:t>
            </w:r>
            <w:r>
              <w:rPr>
                <w:sz w:val="24"/>
                <w:szCs w:val="24"/>
              </w:rPr>
              <w:t>:  - предусмотрен авансовый платеж в размере не более 25% (двадцати пяти) процентов от начальной максимальной цены договора в течение 15 (пятнадцати) календарных дней с даты подписания договора, на основании предоставленного Подрядчиком счета на оплату</w:t>
            </w:r>
            <w:proofErr w:type="gramStart"/>
            <w:r>
              <w:rPr>
                <w:sz w:val="24"/>
                <w:szCs w:val="24"/>
              </w:rPr>
              <w:t>.</w:t>
            </w:r>
            <w:proofErr w:type="gramEnd"/>
            <w:r>
              <w:rPr>
                <w:sz w:val="24"/>
                <w:szCs w:val="24"/>
              </w:rPr>
              <w:t xml:space="preserve">       - </w:t>
            </w:r>
            <w:proofErr w:type="gramStart"/>
            <w:r>
              <w:rPr>
                <w:sz w:val="24"/>
                <w:szCs w:val="24"/>
              </w:rPr>
              <w:t>о</w:t>
            </w:r>
            <w:proofErr w:type="gramEnd"/>
            <w:r>
              <w:rPr>
                <w:sz w:val="24"/>
                <w:szCs w:val="24"/>
              </w:rPr>
              <w:t xml:space="preserve">кончательный расчет по Договору производится в </w:t>
            </w:r>
            <w:r>
              <w:rPr>
                <w:sz w:val="24"/>
                <w:szCs w:val="24"/>
              </w:rPr>
              <w:lastRenderedPageBreak/>
              <w:t>течение 30 (Тридцати)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p>
          <w:p w:rsidR="00211FE7" w:rsidRDefault="00211FE7">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211FE7" w:rsidRDefault="007723A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Начало выполнения Работ – в течение </w:t>
            </w:r>
            <w:r w:rsidR="00D25D38">
              <w:t>1</w:t>
            </w:r>
            <w:r>
              <w:t xml:space="preserve"> (</w:t>
            </w:r>
            <w:r w:rsidR="00D25D38">
              <w:t>одного</w:t>
            </w:r>
            <w:r>
              <w:t>) дн</w:t>
            </w:r>
            <w:r w:rsidR="00D25D38">
              <w:t>я</w:t>
            </w:r>
            <w:r>
              <w:t xml:space="preserve"> </w:t>
            </w:r>
            <w:proofErr w:type="gramStart"/>
            <w:r>
              <w:t>с даты подписания</w:t>
            </w:r>
            <w:proofErr w:type="gramEnd"/>
            <w:r>
              <w:t xml:space="preserve"> Договора. Окончание выполнения Работ –  не более 60 (шестидесяти) календарных дней   </w:t>
            </w:r>
            <w:proofErr w:type="gramStart"/>
            <w:r>
              <w:t>с даты подписания</w:t>
            </w:r>
            <w:proofErr w:type="gramEnd"/>
            <w:r>
              <w:t xml:space="preserve"> Договора</w:t>
            </w:r>
          </w:p>
          <w:p w:rsidR="00685C56" w:rsidRPr="00F86FAA" w:rsidRDefault="00685C56" w:rsidP="00685C56">
            <w:pPr>
              <w:pStyle w:val="Default"/>
              <w:jc w:val="both"/>
            </w:pPr>
          </w:p>
          <w:p w:rsidR="00211FE7" w:rsidRDefault="007723A9">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Нижний Новгород, ул. Актюбинская, д. 17 М</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11FE7" w:rsidRDefault="007723A9">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211FE7" w:rsidRDefault="007723A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211FE7" w:rsidRDefault="007723A9">
                  <w:pPr>
                    <w:snapToGrid w:val="0"/>
                    <w:rPr>
                      <w:sz w:val="22"/>
                      <w:szCs w:val="22"/>
                    </w:rPr>
                  </w:pPr>
                  <w:r>
                    <w:rPr>
                      <w:sz w:val="22"/>
                      <w:szCs w:val="22"/>
                    </w:rPr>
                    <w:t>43</w:t>
                  </w:r>
                </w:p>
              </w:tc>
              <w:tc>
                <w:tcPr>
                  <w:tcW w:w="1417" w:type="dxa"/>
                  <w:tcBorders>
                    <w:top w:val="single" w:sz="4" w:space="0" w:color="auto"/>
                    <w:left w:val="single" w:sz="4" w:space="0" w:color="auto"/>
                    <w:bottom w:val="single" w:sz="4" w:space="0" w:color="auto"/>
                    <w:right w:val="single" w:sz="4" w:space="0" w:color="auto"/>
                  </w:tcBorders>
                </w:tcPr>
                <w:p w:rsidR="00211FE7" w:rsidRDefault="007723A9">
                  <w:pPr>
                    <w:snapToGrid w:val="0"/>
                    <w:rPr>
                      <w:sz w:val="22"/>
                      <w:szCs w:val="22"/>
                    </w:rPr>
                  </w:pPr>
                  <w:r>
                    <w:rPr>
                      <w:sz w:val="22"/>
                      <w:szCs w:val="22"/>
                    </w:rPr>
                    <w:t>43</w:t>
                  </w:r>
                </w:p>
              </w:tc>
              <w:tc>
                <w:tcPr>
                  <w:tcW w:w="1134" w:type="dxa"/>
                  <w:tcBorders>
                    <w:top w:val="single" w:sz="4" w:space="0" w:color="auto"/>
                    <w:left w:val="single" w:sz="4" w:space="0" w:color="auto"/>
                    <w:bottom w:val="single" w:sz="4" w:space="0" w:color="auto"/>
                    <w:right w:val="single" w:sz="4" w:space="0" w:color="auto"/>
                  </w:tcBorders>
                </w:tcPr>
                <w:p w:rsidR="00211FE7" w:rsidRDefault="007723A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211FE7" w:rsidRDefault="007723A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211FE7" w:rsidRDefault="007723A9">
                  <w:pPr>
                    <w:snapToGrid w:val="0"/>
                    <w:rPr>
                      <w:sz w:val="22"/>
                      <w:szCs w:val="22"/>
                    </w:rPr>
                  </w:pPr>
                  <w:r>
                    <w:rPr>
                      <w:sz w:val="22"/>
                      <w:szCs w:val="22"/>
                    </w:rPr>
                    <w:t>307</w:t>
                  </w:r>
                </w:p>
              </w:tc>
            </w:tr>
          </w:tbl>
          <w:p w:rsidR="00211FE7" w:rsidRDefault="00211FE7"/>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2"/>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7723A9">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11FE7" w:rsidRPr="00846422" w:rsidRDefault="007723A9" w:rsidP="007723A9">
            <w:pPr>
              <w:pStyle w:val="aff7"/>
              <w:numPr>
                <w:ilvl w:val="1"/>
                <w:numId w:val="14"/>
              </w:numPr>
              <w:ind w:left="601" w:hanging="426"/>
              <w:jc w:val="both"/>
            </w:pPr>
            <w:r w:rsidRPr="00846422">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11FE7" w:rsidRPr="00846422" w:rsidRDefault="007723A9" w:rsidP="007723A9">
            <w:pPr>
              <w:pStyle w:val="aff7"/>
              <w:numPr>
                <w:ilvl w:val="1"/>
                <w:numId w:val="14"/>
              </w:numPr>
              <w:ind w:left="601" w:hanging="426"/>
              <w:jc w:val="both"/>
            </w:pPr>
            <w:r w:rsidRPr="00846422">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11FE7" w:rsidRPr="00846422" w:rsidRDefault="007723A9" w:rsidP="007723A9">
            <w:pPr>
              <w:pStyle w:val="aff7"/>
              <w:numPr>
                <w:ilvl w:val="1"/>
                <w:numId w:val="14"/>
              </w:numPr>
              <w:ind w:left="601" w:hanging="426"/>
              <w:jc w:val="both"/>
            </w:pPr>
            <w:r w:rsidRPr="00846422">
              <w:t xml:space="preserve">наличие опыта  выполнения работ за период трех последних лет, предшествующих году подачи Заявки и/или период времени в текущем году до момента окончания приема Заявок, с предметом выполнение </w:t>
            </w:r>
            <w:r w:rsidR="00BB0330">
              <w:t>ремонта, строительства, реконструкции дорог, проездов, производственных площадок</w:t>
            </w:r>
            <w:r w:rsidRPr="00846422">
              <w:t>, с суммарной стоимостью договор</w:t>
            </w:r>
            <w:proofErr w:type="gramStart"/>
            <w:r w:rsidRPr="00846422">
              <w:t>а(</w:t>
            </w:r>
            <w:proofErr w:type="gramEnd"/>
            <w:r w:rsidRPr="00846422">
              <w:t>-</w:t>
            </w:r>
            <w:proofErr w:type="spellStart"/>
            <w:r w:rsidRPr="00846422">
              <w:t>ов</w:t>
            </w:r>
            <w:proofErr w:type="spellEnd"/>
            <w:r w:rsidRPr="00846422">
              <w:t>) не менее 20 % от начальной (максимальной) цены договора/цены лота закупки;</w:t>
            </w:r>
          </w:p>
          <w:p w:rsidR="00211FE7" w:rsidRPr="00846422" w:rsidRDefault="007723A9" w:rsidP="007723A9">
            <w:pPr>
              <w:pStyle w:val="aff7"/>
              <w:numPr>
                <w:ilvl w:val="1"/>
                <w:numId w:val="14"/>
              </w:numPr>
              <w:ind w:left="601" w:hanging="426"/>
              <w:jc w:val="both"/>
            </w:pPr>
            <w:r w:rsidRPr="00846422">
              <w:t xml:space="preserve">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в) уровень ответственности претендента по </w:t>
            </w:r>
            <w:r w:rsidRPr="00846422">
              <w:lastRenderedPageBreak/>
              <w:t>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211FE7" w:rsidRPr="00846422" w:rsidRDefault="007723A9" w:rsidP="007723A9">
            <w:pPr>
              <w:pStyle w:val="aff7"/>
              <w:numPr>
                <w:ilvl w:val="1"/>
                <w:numId w:val="14"/>
              </w:numPr>
              <w:ind w:left="601" w:hanging="426"/>
              <w:jc w:val="both"/>
            </w:pPr>
            <w:r w:rsidRPr="00846422">
              <w:t>претендент должен иметь квалифицированный персонал, включающий в себя: - не менее одного работника, имеющего действующее удостоверение по проведению проверки знаний требований пожарно-технического минимума; - не менее одного работника, имеющего действующее удостоверение по проведению проверки знаний требований охраны труда; - не менее одного работника, имеющего действующее удостоверение стропальщика;</w:t>
            </w:r>
          </w:p>
          <w:p w:rsidR="00211FE7" w:rsidRPr="00846422" w:rsidRDefault="007723A9" w:rsidP="007723A9">
            <w:pPr>
              <w:pStyle w:val="aff7"/>
              <w:numPr>
                <w:ilvl w:val="1"/>
                <w:numId w:val="14"/>
              </w:numPr>
              <w:ind w:left="601" w:hanging="426"/>
              <w:jc w:val="both"/>
            </w:pPr>
            <w:r w:rsidRPr="00846422">
              <w:t xml:space="preserve">Подрядчик должен иметь на праве собственности или ином законном праве пользования необходимое техническое оснащение, включающее в себя: - автокран грузоподъемностью не менее 25 </w:t>
            </w:r>
            <w:proofErr w:type="spellStart"/>
            <w:r w:rsidRPr="00846422">
              <w:t>тн</w:t>
            </w:r>
            <w:proofErr w:type="spellEnd"/>
            <w:r w:rsidRPr="00846422">
              <w:t xml:space="preserve"> в количестве не менее 1 шт.; - экскаватор-погрузчик мощностью не менее 70 кВт в количестве не менее 1 шт.; - грунтовый каток весом не менее 9 </w:t>
            </w:r>
            <w:proofErr w:type="spellStart"/>
            <w:r w:rsidRPr="00846422">
              <w:t>тн</w:t>
            </w:r>
            <w:proofErr w:type="spellEnd"/>
            <w:r w:rsidRPr="00846422">
              <w:t xml:space="preserve"> в количестве не менее 1 шт..</w:t>
            </w:r>
          </w:p>
          <w:p w:rsidR="006D2B87" w:rsidRPr="00286B26" w:rsidRDefault="006D2B87" w:rsidP="007723A9">
            <w:pPr>
              <w:pStyle w:val="aff7"/>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211FE7" w:rsidRPr="00846422" w:rsidRDefault="007723A9" w:rsidP="007723A9">
            <w:pPr>
              <w:pStyle w:val="aff7"/>
              <w:numPr>
                <w:ilvl w:val="1"/>
                <w:numId w:val="14"/>
              </w:numPr>
              <w:ind w:left="601" w:hanging="426"/>
              <w:jc w:val="both"/>
            </w:pPr>
            <w:r w:rsidRPr="0084642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11FE7" w:rsidRPr="00846422" w:rsidRDefault="007723A9" w:rsidP="007723A9">
            <w:pPr>
              <w:pStyle w:val="aff7"/>
              <w:numPr>
                <w:ilvl w:val="1"/>
                <w:numId w:val="14"/>
              </w:numPr>
              <w:ind w:left="601" w:hanging="426"/>
              <w:jc w:val="both"/>
            </w:pPr>
            <w:r w:rsidRPr="0084642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46422">
              <w:t>://</w:t>
            </w:r>
            <w:r>
              <w:rPr>
                <w:lang w:val="en-US"/>
              </w:rPr>
              <w:t>service</w:t>
            </w:r>
            <w:r w:rsidRPr="00846422">
              <w:t>.</w:t>
            </w:r>
            <w:proofErr w:type="spellStart"/>
            <w:r>
              <w:rPr>
                <w:lang w:val="en-US"/>
              </w:rPr>
              <w:t>nalog</w:t>
            </w:r>
            <w:proofErr w:type="spellEnd"/>
            <w:r w:rsidRPr="00846422">
              <w:t>.</w:t>
            </w:r>
            <w:proofErr w:type="spellStart"/>
            <w:r>
              <w:rPr>
                <w:lang w:val="en-US"/>
              </w:rPr>
              <w:t>ru</w:t>
            </w:r>
            <w:proofErr w:type="spellEnd"/>
            <w:r w:rsidRPr="00846422">
              <w:t>/</w:t>
            </w:r>
            <w:proofErr w:type="spellStart"/>
            <w:r>
              <w:rPr>
                <w:lang w:val="en-US"/>
              </w:rPr>
              <w:t>zd</w:t>
            </w:r>
            <w:proofErr w:type="spellEnd"/>
            <w:r w:rsidRPr="00846422">
              <w:t>.</w:t>
            </w:r>
            <w:r>
              <w:rPr>
                <w:lang w:val="en-US"/>
              </w:rPr>
              <w:t>do</w:t>
            </w:r>
            <w:r w:rsidRPr="00846422">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46422">
              <w:t>://</w:t>
            </w:r>
            <w:r>
              <w:rPr>
                <w:lang w:val="en-US"/>
              </w:rPr>
              <w:t>service</w:t>
            </w:r>
            <w:r w:rsidRPr="00846422">
              <w:t>.</w:t>
            </w:r>
            <w:proofErr w:type="spellStart"/>
            <w:r>
              <w:rPr>
                <w:lang w:val="en-US"/>
              </w:rPr>
              <w:t>nalog</w:t>
            </w:r>
            <w:proofErr w:type="spellEnd"/>
            <w:r w:rsidRPr="00846422">
              <w:t>.</w:t>
            </w:r>
            <w:proofErr w:type="spellStart"/>
            <w:r>
              <w:rPr>
                <w:lang w:val="en-US"/>
              </w:rPr>
              <w:t>ru</w:t>
            </w:r>
            <w:proofErr w:type="spellEnd"/>
            <w:r w:rsidRPr="00846422">
              <w:t>/</w:t>
            </w:r>
            <w:proofErr w:type="spellStart"/>
            <w:r>
              <w:rPr>
                <w:lang w:val="en-US"/>
              </w:rPr>
              <w:t>zd</w:t>
            </w:r>
            <w:proofErr w:type="spellEnd"/>
            <w:r w:rsidRPr="00846422">
              <w:t>.</w:t>
            </w:r>
            <w:r>
              <w:rPr>
                <w:lang w:val="en-US"/>
              </w:rPr>
              <w:t>do</w:t>
            </w:r>
            <w:r w:rsidRPr="00846422">
              <w:t>);</w:t>
            </w:r>
          </w:p>
          <w:p w:rsidR="00211FE7" w:rsidRPr="00846422" w:rsidRDefault="007723A9" w:rsidP="007723A9">
            <w:pPr>
              <w:pStyle w:val="aff7"/>
              <w:numPr>
                <w:ilvl w:val="1"/>
                <w:numId w:val="14"/>
              </w:numPr>
              <w:ind w:left="601" w:hanging="426"/>
              <w:jc w:val="both"/>
            </w:pPr>
            <w:r w:rsidRPr="00846422">
              <w:t xml:space="preserve">в подтверждение соответствия требованиям, установленным частью «а» и «г» пункта 2.1 документации о закупке, и </w:t>
            </w:r>
            <w:r w:rsidRPr="00846422">
              <w:lastRenderedPageBreak/>
              <w:t xml:space="preserve">отсутствия административных производств, в том числе о </w:t>
            </w:r>
            <w:proofErr w:type="spellStart"/>
            <w:r w:rsidRPr="00846422">
              <w:t>неприостановлении</w:t>
            </w:r>
            <w:proofErr w:type="spellEnd"/>
            <w:r w:rsidRPr="00846422">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46422">
              <w:t>://</w:t>
            </w:r>
            <w:proofErr w:type="spellStart"/>
            <w:r>
              <w:rPr>
                <w:lang w:val="en-US"/>
              </w:rPr>
              <w:t>fssprus</w:t>
            </w:r>
            <w:proofErr w:type="spellEnd"/>
            <w:r w:rsidRPr="00846422">
              <w:t>.</w:t>
            </w:r>
            <w:proofErr w:type="spellStart"/>
            <w:r>
              <w:rPr>
                <w:lang w:val="en-US"/>
              </w:rPr>
              <w:t>ru</w:t>
            </w:r>
            <w:proofErr w:type="spellEnd"/>
            <w:r w:rsidRPr="00846422">
              <w:t>/</w:t>
            </w:r>
            <w:proofErr w:type="spellStart"/>
            <w:r>
              <w:rPr>
                <w:lang w:val="en-US"/>
              </w:rPr>
              <w:t>iss</w:t>
            </w:r>
            <w:proofErr w:type="spellEnd"/>
            <w:r w:rsidRPr="00846422">
              <w:t>/</w:t>
            </w:r>
            <w:proofErr w:type="spellStart"/>
            <w:r>
              <w:rPr>
                <w:lang w:val="en-US"/>
              </w:rPr>
              <w:t>ip</w:t>
            </w:r>
            <w:proofErr w:type="spellEnd"/>
            <w:r w:rsidRPr="00846422">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846422">
              <w:t>://</w:t>
            </w:r>
            <w:r>
              <w:rPr>
                <w:lang w:val="en-US"/>
              </w:rPr>
              <w:t>www</w:t>
            </w:r>
            <w:r w:rsidRPr="00846422">
              <w:t>.</w:t>
            </w:r>
            <w:proofErr w:type="spellStart"/>
            <w:r>
              <w:rPr>
                <w:lang w:val="en-US"/>
              </w:rPr>
              <w:t>fedresurs</w:t>
            </w:r>
            <w:proofErr w:type="spellEnd"/>
            <w:r w:rsidRPr="00846422">
              <w:t>.</w:t>
            </w:r>
            <w:proofErr w:type="spellStart"/>
            <w:r>
              <w:rPr>
                <w:lang w:val="en-US"/>
              </w:rPr>
              <w:t>ru</w:t>
            </w:r>
            <w:proofErr w:type="spellEnd"/>
            <w:r w:rsidRPr="0084642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846422">
              <w:t>неприостановлении</w:t>
            </w:r>
            <w:proofErr w:type="spellEnd"/>
            <w:r w:rsidRPr="0084642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211FE7" w:rsidRPr="00846422" w:rsidRDefault="007723A9" w:rsidP="007723A9">
            <w:pPr>
              <w:pStyle w:val="aff7"/>
              <w:numPr>
                <w:ilvl w:val="1"/>
                <w:numId w:val="14"/>
              </w:numPr>
              <w:ind w:left="601" w:hanging="426"/>
              <w:jc w:val="both"/>
            </w:pPr>
            <w:r w:rsidRPr="0084642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211FE7" w:rsidRPr="00846422" w:rsidRDefault="007723A9" w:rsidP="007723A9">
            <w:pPr>
              <w:pStyle w:val="aff7"/>
              <w:numPr>
                <w:ilvl w:val="1"/>
                <w:numId w:val="14"/>
              </w:numPr>
              <w:ind w:left="601" w:hanging="426"/>
              <w:jc w:val="both"/>
            </w:pPr>
            <w:r w:rsidRPr="00846422">
              <w:t>действующая на дату рассмотрения, оценки и сопоставление Заявок выписка из реестра членов саморегулируемой организации в области строительства, реконструкции и капитального ремонта, членом которой является участник, выданная указанной саморегулируемой организацией (срок действия выписки из реестра членов СРО один месяц с даты ее выдачи), заверенная претендентом копия;</w:t>
            </w:r>
          </w:p>
          <w:p w:rsidR="00211FE7" w:rsidRPr="00846422" w:rsidRDefault="007723A9" w:rsidP="007723A9">
            <w:pPr>
              <w:pStyle w:val="aff7"/>
              <w:numPr>
                <w:ilvl w:val="1"/>
                <w:numId w:val="14"/>
              </w:numPr>
              <w:ind w:left="601" w:hanging="426"/>
              <w:jc w:val="both"/>
            </w:pPr>
            <w:r w:rsidRPr="00846422">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211FE7" w:rsidRPr="00846422" w:rsidRDefault="007723A9" w:rsidP="007723A9">
            <w:pPr>
              <w:pStyle w:val="aff7"/>
              <w:numPr>
                <w:ilvl w:val="1"/>
                <w:numId w:val="14"/>
              </w:numPr>
              <w:ind w:left="601" w:hanging="426"/>
              <w:jc w:val="both"/>
            </w:pPr>
            <w:r w:rsidRPr="00846422">
              <w:t xml:space="preserve">копии договоров, указанных в документе по форме </w:t>
            </w:r>
            <w:r w:rsidRPr="00846422">
              <w:lastRenderedPageBreak/>
              <w:t>приложения № 4 к документации о закупке о наличии опыта поставки товаров, выполнения работ, оказания услуг;</w:t>
            </w:r>
          </w:p>
          <w:p w:rsidR="00211FE7" w:rsidRDefault="007723A9" w:rsidP="007723A9">
            <w:pPr>
              <w:pStyle w:val="aff7"/>
              <w:numPr>
                <w:ilvl w:val="1"/>
                <w:numId w:val="14"/>
              </w:numPr>
              <w:ind w:left="601" w:hanging="426"/>
              <w:jc w:val="both"/>
              <w:rPr>
                <w:lang w:val="en-US"/>
              </w:rPr>
            </w:pPr>
            <w:r w:rsidRPr="00846422">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211FE7" w:rsidRPr="00846422" w:rsidRDefault="007723A9" w:rsidP="007723A9">
            <w:pPr>
              <w:pStyle w:val="aff7"/>
              <w:numPr>
                <w:ilvl w:val="1"/>
                <w:numId w:val="14"/>
              </w:numPr>
              <w:ind w:left="601" w:hanging="426"/>
              <w:jc w:val="both"/>
            </w:pPr>
            <w:r w:rsidRPr="00846422">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846422">
              <w:t>ов</w:t>
            </w:r>
            <w:proofErr w:type="spellEnd"/>
            <w:r w:rsidRPr="00846422">
              <w:t>);</w:t>
            </w:r>
          </w:p>
          <w:p w:rsidR="00211FE7" w:rsidRPr="00846422" w:rsidRDefault="007723A9" w:rsidP="007723A9">
            <w:pPr>
              <w:pStyle w:val="aff7"/>
              <w:numPr>
                <w:ilvl w:val="1"/>
                <w:numId w:val="14"/>
              </w:numPr>
              <w:ind w:left="601" w:hanging="426"/>
              <w:jc w:val="both"/>
            </w:pPr>
            <w:r w:rsidRPr="00846422">
              <w:t>сведения об административном и производственном персонале по форме приложения №</w:t>
            </w:r>
            <w:r w:rsidR="00BB0330">
              <w:t>7</w:t>
            </w:r>
            <w:r w:rsidRPr="00846422">
              <w:t xml:space="preserve"> к документации о закупке;</w:t>
            </w:r>
          </w:p>
          <w:p w:rsidR="00211FE7" w:rsidRPr="00846422" w:rsidRDefault="007723A9" w:rsidP="007723A9">
            <w:pPr>
              <w:pStyle w:val="aff7"/>
              <w:numPr>
                <w:ilvl w:val="1"/>
                <w:numId w:val="14"/>
              </w:numPr>
              <w:ind w:left="601" w:hanging="426"/>
              <w:jc w:val="both"/>
            </w:pPr>
            <w:r w:rsidRPr="00846422">
              <w:t>копию действующего удостоверения по проведению проверки знаний требований пожарно-технического минимума на одного из работников, указанных в сведениях об административном и производственном персонале по форме приложения №</w:t>
            </w:r>
            <w:r w:rsidR="00BB0330">
              <w:t>7</w:t>
            </w:r>
            <w:r w:rsidRPr="00846422">
              <w:t xml:space="preserve"> к документации о закупке;</w:t>
            </w:r>
          </w:p>
          <w:p w:rsidR="00211FE7" w:rsidRPr="00846422" w:rsidRDefault="007723A9" w:rsidP="007723A9">
            <w:pPr>
              <w:pStyle w:val="aff7"/>
              <w:numPr>
                <w:ilvl w:val="1"/>
                <w:numId w:val="14"/>
              </w:numPr>
              <w:ind w:left="601" w:hanging="426"/>
              <w:jc w:val="both"/>
            </w:pPr>
            <w:r w:rsidRPr="00846422">
              <w:t xml:space="preserve">копию действующего удостоверения по проведению </w:t>
            </w:r>
            <w:proofErr w:type="gramStart"/>
            <w:r w:rsidRPr="00846422">
              <w:t>проверки знаний требований охраны труда</w:t>
            </w:r>
            <w:proofErr w:type="gramEnd"/>
            <w:r w:rsidRPr="00846422">
              <w:t xml:space="preserve"> на одного из работников, указанных в сведениях об административном и производственном персонале по форме приложения №</w:t>
            </w:r>
            <w:r w:rsidR="00BB0330">
              <w:t>7</w:t>
            </w:r>
            <w:r w:rsidRPr="00846422">
              <w:t xml:space="preserve"> к документации о закупке;</w:t>
            </w:r>
          </w:p>
          <w:p w:rsidR="00211FE7" w:rsidRPr="00846422" w:rsidRDefault="007723A9" w:rsidP="007723A9">
            <w:pPr>
              <w:pStyle w:val="aff7"/>
              <w:numPr>
                <w:ilvl w:val="1"/>
                <w:numId w:val="14"/>
              </w:numPr>
              <w:ind w:left="601" w:hanging="426"/>
              <w:jc w:val="both"/>
            </w:pPr>
            <w:r w:rsidRPr="00846422">
              <w:t>копию действующего удостоверения стропальщика на одного из работников, указанных в сведениях об административном и производственном персонале по форме приложения №</w:t>
            </w:r>
            <w:r w:rsidR="00BB0330">
              <w:t>7</w:t>
            </w:r>
            <w:r w:rsidRPr="00846422">
              <w:t xml:space="preserve"> к документации о закупке;</w:t>
            </w:r>
          </w:p>
          <w:p w:rsidR="00211FE7" w:rsidRPr="00846422" w:rsidRDefault="007723A9" w:rsidP="007723A9">
            <w:pPr>
              <w:pStyle w:val="aff7"/>
              <w:numPr>
                <w:ilvl w:val="1"/>
                <w:numId w:val="14"/>
              </w:numPr>
              <w:ind w:left="601" w:hanging="426"/>
              <w:jc w:val="both"/>
            </w:pPr>
            <w:proofErr w:type="gramStart"/>
            <w:r w:rsidRPr="00846422">
              <w:t>Документ</w:t>
            </w:r>
            <w:proofErr w:type="gramEnd"/>
            <w:r w:rsidRPr="00846422">
              <w:t xml:space="preserve"> подтверждающий право собственности или иное законное праве пользования на автокран грузоподъемностью не менее 25 </w:t>
            </w:r>
            <w:proofErr w:type="spellStart"/>
            <w:r w:rsidRPr="00846422">
              <w:t>тн</w:t>
            </w:r>
            <w:proofErr w:type="spellEnd"/>
            <w:r w:rsidRPr="00846422">
              <w:t xml:space="preserve"> в количестве не менее 1 шт.;</w:t>
            </w:r>
          </w:p>
          <w:p w:rsidR="00211FE7" w:rsidRPr="00846422" w:rsidRDefault="007723A9" w:rsidP="007723A9">
            <w:pPr>
              <w:pStyle w:val="aff7"/>
              <w:numPr>
                <w:ilvl w:val="1"/>
                <w:numId w:val="14"/>
              </w:numPr>
              <w:ind w:left="601" w:hanging="426"/>
              <w:jc w:val="both"/>
            </w:pPr>
            <w:proofErr w:type="gramStart"/>
            <w:r w:rsidRPr="00846422">
              <w:t>Документ</w:t>
            </w:r>
            <w:proofErr w:type="gramEnd"/>
            <w:r w:rsidRPr="00846422">
              <w:t xml:space="preserve"> подтверждающий право собственности или иное законное праве пользования на экскаватор-погрузчик мощностью не менее 70 кВт в количестве не менее 1 шт.;</w:t>
            </w:r>
          </w:p>
          <w:p w:rsidR="00211FE7" w:rsidRPr="00846422" w:rsidRDefault="007723A9" w:rsidP="007723A9">
            <w:pPr>
              <w:pStyle w:val="aff7"/>
              <w:numPr>
                <w:ilvl w:val="1"/>
                <w:numId w:val="14"/>
              </w:numPr>
              <w:ind w:left="601" w:hanging="426"/>
              <w:jc w:val="both"/>
            </w:pPr>
            <w:proofErr w:type="gramStart"/>
            <w:r w:rsidRPr="00846422">
              <w:t>Документ</w:t>
            </w:r>
            <w:proofErr w:type="gramEnd"/>
            <w:r w:rsidRPr="00846422">
              <w:t xml:space="preserve"> подтверждающий право собственности или иное законное праве пользования на грунтовый каток весом не менее 9 </w:t>
            </w:r>
            <w:proofErr w:type="spellStart"/>
            <w:r w:rsidRPr="00846422">
              <w:t>тн</w:t>
            </w:r>
            <w:proofErr w:type="spellEnd"/>
            <w:r w:rsidRPr="00846422">
              <w:t xml:space="preserve"> в количестве не менее 1 шт..</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211FE7" w:rsidRDefault="007723A9" w:rsidP="00BB0330">
            <w:pPr>
              <w:pBdr>
                <w:top w:val="nil"/>
                <w:left w:val="nil"/>
                <w:bottom w:val="nil"/>
                <w:right w:val="nil"/>
                <w:between w:val="nil"/>
              </w:pBdr>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w:t>
            </w:r>
            <w:r>
              <w:lastRenderedPageBreak/>
              <w:t>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211FE7" w:rsidRDefault="007723A9">
                  <w:pPr>
                    <w:pStyle w:val="afa"/>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211FE7" w:rsidRPr="00FE2A23" w:rsidRDefault="007723A9" w:rsidP="00FE2A23">
                  <w:pPr>
                    <w:pStyle w:val="afa"/>
                    <w:ind w:firstLine="0"/>
                    <w:rPr>
                      <w:sz w:val="24"/>
                    </w:rPr>
                  </w:pPr>
                  <w:r>
                    <w:rPr>
                      <w:sz w:val="24"/>
                      <w:lang w:val="en-US"/>
                    </w:rPr>
                    <w:t>0,</w:t>
                  </w:r>
                  <w:r w:rsidR="00FE2A23">
                    <w:rPr>
                      <w:sz w:val="24"/>
                    </w:rPr>
                    <w:t>55</w:t>
                  </w:r>
                </w:p>
              </w:tc>
            </w:tr>
            <w:tr w:rsidR="006D2B87" w:rsidRPr="00514332" w:rsidTr="004D6B74">
              <w:tc>
                <w:tcPr>
                  <w:tcW w:w="4423" w:type="dxa"/>
                </w:tcPr>
                <w:p w:rsidR="00211FE7" w:rsidRDefault="007723A9">
                  <w:pPr>
                    <w:pStyle w:val="afa"/>
                    <w:ind w:firstLine="0"/>
                    <w:rPr>
                      <w:sz w:val="24"/>
                    </w:rPr>
                  </w:pPr>
                  <w:r>
                    <w:rPr>
                      <w:sz w:val="24"/>
                    </w:rPr>
                    <w:t xml:space="preserve">Срок выполнения работ,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211FE7" w:rsidRDefault="007723A9">
                  <w:pPr>
                    <w:pStyle w:val="afa"/>
                    <w:ind w:firstLine="0"/>
                    <w:rPr>
                      <w:sz w:val="24"/>
                      <w:lang w:val="en-US"/>
                    </w:rPr>
                  </w:pPr>
                  <w:r>
                    <w:rPr>
                      <w:sz w:val="24"/>
                      <w:lang w:val="en-US"/>
                    </w:rPr>
                    <w:t>0,15</w:t>
                  </w:r>
                </w:p>
              </w:tc>
            </w:tr>
            <w:tr w:rsidR="006D2B87" w:rsidRPr="00514332" w:rsidTr="004D6B74">
              <w:tc>
                <w:tcPr>
                  <w:tcW w:w="4423" w:type="dxa"/>
                </w:tcPr>
                <w:p w:rsidR="00211FE7" w:rsidRDefault="007723A9">
                  <w:pPr>
                    <w:pStyle w:val="afa"/>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211FE7" w:rsidRPr="00FE2A23" w:rsidRDefault="00FE2A23">
                  <w:pPr>
                    <w:pStyle w:val="afa"/>
                    <w:ind w:firstLine="0"/>
                    <w:rPr>
                      <w:sz w:val="24"/>
                    </w:rPr>
                  </w:pPr>
                  <w:r>
                    <w:rPr>
                      <w:sz w:val="24"/>
                    </w:rPr>
                    <w:t>0,10</w:t>
                  </w:r>
                </w:p>
              </w:tc>
            </w:tr>
            <w:tr w:rsidR="006D2B87" w:rsidRPr="00514332" w:rsidTr="004D6B74">
              <w:tc>
                <w:tcPr>
                  <w:tcW w:w="4423" w:type="dxa"/>
                </w:tcPr>
                <w:p w:rsidR="00211FE7" w:rsidRDefault="007723A9">
                  <w:pPr>
                    <w:pStyle w:val="afa"/>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211FE7" w:rsidRPr="00FE2A23" w:rsidRDefault="00FE2A23">
                  <w:pPr>
                    <w:pStyle w:val="afa"/>
                    <w:ind w:firstLine="0"/>
                    <w:rPr>
                      <w:sz w:val="24"/>
                    </w:rPr>
                  </w:pPr>
                  <w:r>
                    <w:rPr>
                      <w:sz w:val="24"/>
                    </w:rPr>
                    <w:t>0,10</w:t>
                  </w:r>
                </w:p>
              </w:tc>
            </w:tr>
            <w:tr w:rsidR="006D2B87" w:rsidRPr="00514332" w:rsidTr="004D6B74">
              <w:tc>
                <w:tcPr>
                  <w:tcW w:w="4423" w:type="dxa"/>
                </w:tcPr>
                <w:p w:rsidR="00211FE7" w:rsidRDefault="007723A9">
                  <w:pPr>
                    <w:pStyle w:val="afa"/>
                    <w:ind w:firstLine="0"/>
                    <w:rPr>
                      <w:sz w:val="24"/>
                    </w:rPr>
                  </w:pPr>
                  <w:r>
                    <w:rPr>
                      <w:sz w:val="24"/>
                    </w:rPr>
                    <w:t xml:space="preserve">Опыт участника (суммарная стоимость договоров с предметом выполнение общестроительных работ за период трех последних лет, предшествующих году подачи Заявки и период времени в текущем году до момента окончания приема Заявок).  При сумме равной или превышающей НМЦ, указанной в п.5 настоящей Информационной карты, присваивается максимальный балл. Предоставление подтверждающих документов на большую сумму не дает участнику дополнительных преимуществ </w:t>
                  </w:r>
                </w:p>
              </w:tc>
              <w:tc>
                <w:tcPr>
                  <w:tcW w:w="2551" w:type="dxa"/>
                </w:tcPr>
                <w:p w:rsidR="00211FE7" w:rsidRPr="00FE2A23" w:rsidRDefault="00FE2A23">
                  <w:pPr>
                    <w:pStyle w:val="afa"/>
                    <w:ind w:firstLine="0"/>
                    <w:rPr>
                      <w:sz w:val="24"/>
                    </w:rPr>
                  </w:pPr>
                  <w:r>
                    <w:rPr>
                      <w:sz w:val="24"/>
                    </w:rPr>
                    <w:t>0,10</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211FE7" w:rsidRDefault="007723A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lastRenderedPageBreak/>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211FE7" w:rsidRDefault="007723A9">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rsidR="00211FE7" w:rsidRDefault="00211FE7">
                  <w:pPr>
                    <w:pStyle w:val="-3"/>
                    <w:tabs>
                      <w:tab w:val="clear" w:pos="1985"/>
                    </w:tabs>
                    <w:suppressAutoHyphens/>
                    <w:rPr>
                      <w:sz w:val="24"/>
                    </w:rPr>
                  </w:pPr>
                </w:p>
              </w:tc>
            </w:tr>
            <w:tr w:rsidR="000A15FB" w:rsidRPr="00E048E8" w:rsidTr="004D6B74">
              <w:tc>
                <w:tcPr>
                  <w:tcW w:w="6974" w:type="dxa"/>
                </w:tcPr>
                <w:p w:rsidR="00211FE7" w:rsidRDefault="007723A9">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a"/>
                    <w:ind w:left="629" w:firstLine="0"/>
                    <w:rPr>
                      <w:b/>
                      <w:sz w:val="24"/>
                    </w:rPr>
                  </w:pPr>
                  <w:r>
                    <w:rPr>
                      <w:b/>
                      <w:sz w:val="24"/>
                    </w:rPr>
                    <w:t>III. Увеличение цены договора:</w:t>
                  </w:r>
                </w:p>
                <w:p w:rsidR="00BB0330" w:rsidRPr="00BB0330" w:rsidRDefault="00BB0330" w:rsidP="00BB0330">
                  <w:pPr>
                    <w:pStyle w:val="afa"/>
                    <w:ind w:firstLine="629"/>
                    <w:rPr>
                      <w:sz w:val="24"/>
                    </w:rPr>
                  </w:pPr>
                  <w:r w:rsidRPr="00BB0330">
                    <w:rPr>
                      <w:sz w:val="24"/>
                    </w:rPr>
                    <w:t>Общая цена по договору в процессе исполнения договора может быть увеличена за счет увеличения количества закупаемой продукции, объема выполнения работ по соглашению сторон без проведения дополнительных закупочных процедур на следующих условиях:</w:t>
                  </w:r>
                </w:p>
                <w:p w:rsidR="00BB0330" w:rsidRPr="00BB0330" w:rsidRDefault="00BB0330" w:rsidP="00BB0330">
                  <w:pPr>
                    <w:pStyle w:val="afa"/>
                    <w:ind w:firstLine="629"/>
                    <w:rPr>
                      <w:sz w:val="24"/>
                    </w:rPr>
                  </w:pPr>
                  <w:r w:rsidRPr="00BB0330">
                    <w:rPr>
                      <w:sz w:val="24"/>
                    </w:rPr>
                    <w:t>- цена за единицу товара, работы, услуги действующая на момент увеличения количества закупаемой продукции, объемы выполняемых работ и/или метод расчета стоимости выполняемых работ и/или оказываемых услуг остается неизменными;</w:t>
                  </w:r>
                </w:p>
                <w:p w:rsidR="00211FE7" w:rsidRDefault="00BB0330" w:rsidP="00F52F36">
                  <w:pPr>
                    <w:pStyle w:val="afa"/>
                    <w:ind w:firstLine="629"/>
                    <w:rPr>
                      <w:sz w:val="24"/>
                    </w:rPr>
                  </w:pPr>
                  <w:r w:rsidRPr="00BB0330">
                    <w:rPr>
                      <w:sz w:val="24"/>
                    </w:rPr>
                    <w:t xml:space="preserve">- увеличение общей цены по договору за счет увеличения количества закупаемой продукции, объема выполняемых работ в процессе исполнения договора составит не более </w:t>
                  </w:r>
                  <w:r w:rsidR="00F52F36">
                    <w:rPr>
                      <w:sz w:val="24"/>
                    </w:rPr>
                    <w:t>1</w:t>
                  </w:r>
                  <w:r w:rsidRPr="00BB0330">
                    <w:rPr>
                      <w:sz w:val="24"/>
                    </w:rPr>
                    <w:t>0% (</w:t>
                  </w:r>
                  <w:r w:rsidR="00F52F36">
                    <w:rPr>
                      <w:sz w:val="24"/>
                    </w:rPr>
                    <w:t>десяти</w:t>
                  </w:r>
                  <w:r w:rsidRPr="00BB0330">
                    <w:rPr>
                      <w:sz w:val="24"/>
                    </w:rPr>
                    <w:t>) процентов от первоначальной цены договора за весь срок действия договора</w:t>
                  </w:r>
                  <w:r w:rsidR="007723A9">
                    <w:rPr>
                      <w:sz w:val="24"/>
                    </w:rPr>
                    <w:t>.</w:t>
                  </w: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11FE7" w:rsidRDefault="007723A9">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11FE7" w:rsidRDefault="007723A9">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211FE7" w:rsidRDefault="007723A9">
            <w:pPr>
              <w:pStyle w:val="1a"/>
              <w:ind w:firstLine="0"/>
              <w:rPr>
                <w:sz w:val="24"/>
                <w:szCs w:val="24"/>
              </w:rPr>
            </w:pPr>
            <w:r>
              <w:rPr>
                <w:sz w:val="24"/>
                <w:szCs w:val="24"/>
              </w:rPr>
              <w:t>Не предусмотрено.</w:t>
            </w:r>
          </w:p>
          <w:p w:rsidR="00211FE7" w:rsidRDefault="00211FE7">
            <w:pPr>
              <w:pStyle w:val="1a"/>
              <w:ind w:firstLine="397"/>
              <w:rPr>
                <w:sz w:val="24"/>
                <w:szCs w:val="24"/>
              </w:rPr>
            </w:pP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211FE7" w:rsidRDefault="00211FE7">
            <w:pPr>
              <w:jc w:val="both"/>
            </w:pPr>
          </w:p>
          <w:p w:rsidR="00211FE7" w:rsidRDefault="007723A9">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 xml:space="preserve">Срок </w:t>
            </w:r>
            <w:r>
              <w:rPr>
                <w:b/>
              </w:rPr>
              <w:lastRenderedPageBreak/>
              <w:t>заключения договора</w:t>
            </w:r>
          </w:p>
        </w:tc>
        <w:tc>
          <w:tcPr>
            <w:tcW w:w="7200" w:type="dxa"/>
          </w:tcPr>
          <w:p w:rsidR="00E961FF" w:rsidRPr="004A2CA8" w:rsidRDefault="00FB2C5D" w:rsidP="00D4733A">
            <w:pPr>
              <w:pStyle w:val="1a"/>
              <w:ind w:firstLine="0"/>
              <w:rPr>
                <w:sz w:val="24"/>
                <w:szCs w:val="24"/>
              </w:rPr>
            </w:pPr>
            <w:r>
              <w:rPr>
                <w:sz w:val="24"/>
                <w:szCs w:val="24"/>
              </w:rPr>
              <w:lastRenderedPageBreak/>
              <w:t xml:space="preserve">Договор по результатам закупки заключается не ранее даты </w:t>
            </w:r>
            <w:r>
              <w:rPr>
                <w:sz w:val="24"/>
                <w:szCs w:val="24"/>
              </w:rPr>
              <w:lastRenderedPageBreak/>
              <w:t>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11FE7" w:rsidRDefault="007723A9">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настоящему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211FE7" w:rsidRDefault="007723A9">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ОКэ-____-____</w:t>
      </w:r>
      <w:proofErr w:type="spellEnd"/>
      <w:r>
        <w:rPr>
          <w:b/>
          <w:sz w:val="28"/>
        </w:rPr>
        <w:t>-_____</w:t>
      </w:r>
    </w:p>
    <w:p w:rsidR="000954FB" w:rsidRPr="007415F9" w:rsidRDefault="000954FB" w:rsidP="000954FB"/>
    <w:p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ОКэ-___-___</w:t>
      </w:r>
      <w:proofErr w:type="spellEnd"/>
      <w:r>
        <w:rPr>
          <w:szCs w:val="28"/>
        </w:rPr>
        <w:t xml:space="preserve">-____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7723A9">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7723A9">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7723A9">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7723A9">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7723A9">
      <w:pPr>
        <w:pStyle w:val="afd"/>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7723A9">
      <w:pPr>
        <w:pStyle w:val="afd"/>
        <w:widowControl w:val="0"/>
        <w:numPr>
          <w:ilvl w:val="0"/>
          <w:numId w:val="23"/>
        </w:numPr>
        <w:ind w:left="0" w:firstLine="403"/>
        <w:jc w:val="both"/>
        <w:rPr>
          <w:szCs w:val="28"/>
        </w:rPr>
      </w:pPr>
      <w:r>
        <w:t>Не находится в процессе ликвидации;</w:t>
      </w:r>
    </w:p>
    <w:p w:rsidR="00C878E0" w:rsidRPr="00D90120" w:rsidRDefault="00C878E0" w:rsidP="007723A9">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7723A9">
      <w:pPr>
        <w:pStyle w:val="afd"/>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7723A9">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7723A9">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7723A9">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7723A9">
      <w:pPr>
        <w:pStyle w:val="afd"/>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2"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7723A9">
      <w:pPr>
        <w:pStyle w:val="afd"/>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7723A9">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7723A9">
      <w:pPr>
        <w:pStyle w:val="afd"/>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7723A9">
      <w:pPr>
        <w:pStyle w:val="afd"/>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7723A9">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7723A9">
      <w:pPr>
        <w:numPr>
          <w:ilvl w:val="0"/>
          <w:numId w:val="7"/>
        </w:numPr>
        <w:tabs>
          <w:tab w:val="left" w:pos="1418"/>
        </w:tabs>
        <w:ind w:left="0" w:firstLine="709"/>
        <w:jc w:val="both"/>
        <w:rPr>
          <w:sz w:val="28"/>
          <w:szCs w:val="20"/>
        </w:rPr>
      </w:pPr>
      <w:bookmarkStart w:id="22"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3"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3"/>
    </w:p>
    <w:bookmarkEnd w:id="22"/>
    <w:p w:rsidR="00C878E0" w:rsidRDefault="00C878E0" w:rsidP="007723A9">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7723A9">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7723A9">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211FE7" w:rsidRDefault="007723A9">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7723A9">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7723A9">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7723A9">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7723A9">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7723A9">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7723A9">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7723A9">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7723A9">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11FE7" w:rsidRDefault="00211FE7" w:rsidP="00BB0330">
      <w:pPr>
        <w:jc w:val="right"/>
        <w:rPr>
          <w:rFonts w:eastAsia="MS Mincho"/>
          <w:sz w:val="28"/>
          <w:szCs w:val="28"/>
        </w:rPr>
      </w:pPr>
      <w:bookmarkStart w:id="24" w:name="OLE_LINK1"/>
      <w:bookmarkStart w:id="25" w:name="OLE_LINK2"/>
      <w:r>
        <w:rPr>
          <w:rFonts w:eastAsia="MS Mincho"/>
          <w:sz w:val="28"/>
          <w:szCs w:val="28"/>
        </w:rPr>
        <w:lastRenderedPageBreak/>
        <w:t>Приложение № 3</w:t>
      </w:r>
    </w:p>
    <w:p w:rsidR="00211FE7" w:rsidRDefault="00211FE7" w:rsidP="00BB0330">
      <w:pPr>
        <w:jc w:val="right"/>
        <w:rPr>
          <w:sz w:val="28"/>
          <w:szCs w:val="28"/>
        </w:rPr>
      </w:pPr>
      <w:r>
        <w:rPr>
          <w:rFonts w:eastAsia="MS Mincho"/>
          <w:sz w:val="28"/>
          <w:szCs w:val="28"/>
        </w:rPr>
        <w:t>к документации о закупке</w:t>
      </w:r>
    </w:p>
    <w:p w:rsidR="00211FE7" w:rsidRDefault="00211FE7" w:rsidP="00BB0330">
      <w:pPr>
        <w:pStyle w:val="afa"/>
        <w:spacing w:after="120"/>
        <w:ind w:firstLine="0"/>
        <w:jc w:val="center"/>
        <w:outlineLvl w:val="1"/>
        <w:rPr>
          <w:b/>
          <w:sz w:val="28"/>
          <w:szCs w:val="28"/>
        </w:rPr>
      </w:pPr>
    </w:p>
    <w:p w:rsidR="00211FE7" w:rsidRPr="003C7F96" w:rsidRDefault="00211FE7" w:rsidP="00BB0330">
      <w:pPr>
        <w:pStyle w:val="afa"/>
        <w:spacing w:after="120"/>
        <w:ind w:firstLine="0"/>
        <w:jc w:val="center"/>
        <w:outlineLvl w:val="1"/>
        <w:rPr>
          <w:b/>
          <w:sz w:val="28"/>
          <w:szCs w:val="28"/>
        </w:rPr>
      </w:pPr>
      <w:r>
        <w:rPr>
          <w:b/>
          <w:sz w:val="28"/>
          <w:szCs w:val="28"/>
        </w:rPr>
        <w:t>Финансово-коммерческое предложение</w:t>
      </w:r>
      <w:bookmarkEnd w:id="24"/>
      <w:bookmarkEnd w:id="25"/>
    </w:p>
    <w:p w:rsidR="00211FE7" w:rsidRDefault="00211FE7" w:rsidP="00BB0330">
      <w:pPr>
        <w:spacing w:after="160" w:line="259" w:lineRule="auto"/>
        <w:rPr>
          <w:rFonts w:eastAsia="Calibri"/>
          <w:sz w:val="28"/>
          <w:szCs w:val="28"/>
          <w:lang w:eastAsia="en-US"/>
        </w:rPr>
      </w:pPr>
      <w:r>
        <w:rPr>
          <w:rFonts w:eastAsia="Calibri"/>
          <w:sz w:val="28"/>
          <w:szCs w:val="28"/>
          <w:lang w:eastAsia="en-US"/>
        </w:rPr>
        <w:t xml:space="preserve"> «____» ___________ 20___ г.</w:t>
      </w:r>
    </w:p>
    <w:p w:rsidR="00211FE7" w:rsidRPr="003C7F96" w:rsidRDefault="00211FE7" w:rsidP="00BB0330">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ОКэ-_____-_____</w:t>
      </w:r>
      <w:proofErr w:type="spellEnd"/>
      <w:r>
        <w:rPr>
          <w:rFonts w:eastAsia="Calibri"/>
          <w:sz w:val="28"/>
          <w:szCs w:val="28"/>
          <w:lang w:eastAsia="en-US"/>
        </w:rPr>
        <w:t>-_____ (далее – Открытый конкурс)</w:t>
      </w:r>
    </w:p>
    <w:p w:rsidR="00211FE7" w:rsidRPr="003C7F96" w:rsidRDefault="00211FE7" w:rsidP="00BB0330">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rsidR="00211FE7" w:rsidRPr="003C7F96" w:rsidRDefault="00211FE7" w:rsidP="00BB0330">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211FE7" w:rsidRPr="003C7F96" w:rsidRDefault="00211FE7" w:rsidP="00BB0330">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892" w:type="pct"/>
        <w:tblLayout w:type="fixed"/>
        <w:tblLook w:val="0000"/>
      </w:tblPr>
      <w:tblGrid>
        <w:gridCol w:w="524"/>
        <w:gridCol w:w="2532"/>
        <w:gridCol w:w="1645"/>
        <w:gridCol w:w="2106"/>
        <w:gridCol w:w="1446"/>
        <w:gridCol w:w="1388"/>
      </w:tblGrid>
      <w:tr w:rsidR="00211FE7" w:rsidRPr="003C7F96" w:rsidTr="00BB0330">
        <w:trPr>
          <w:trHeight w:val="2484"/>
        </w:trPr>
        <w:tc>
          <w:tcPr>
            <w:tcW w:w="271" w:type="pct"/>
            <w:tcBorders>
              <w:top w:val="single" w:sz="4" w:space="0" w:color="auto"/>
              <w:left w:val="single" w:sz="4" w:space="0" w:color="auto"/>
              <w:bottom w:val="single" w:sz="4" w:space="0" w:color="auto"/>
              <w:right w:val="single" w:sz="4" w:space="0" w:color="auto"/>
            </w:tcBorders>
            <w:vAlign w:val="center"/>
          </w:tcPr>
          <w:p w:rsidR="00211FE7" w:rsidRPr="003C7F96" w:rsidRDefault="00211FE7" w:rsidP="00BB0330">
            <w:pPr>
              <w:spacing w:after="160" w:line="259" w:lineRule="auto"/>
              <w:rPr>
                <w:rFonts w:eastAsia="Calibri"/>
                <w:lang w:eastAsia="en-US"/>
              </w:rPr>
            </w:pPr>
            <w:r>
              <w:rPr>
                <w:rFonts w:eastAsia="Calibri"/>
                <w:sz w:val="22"/>
                <w:szCs w:val="22"/>
                <w:lang w:eastAsia="en-US"/>
              </w:rPr>
              <w:t>№ п/п</w:t>
            </w:r>
          </w:p>
        </w:tc>
        <w:tc>
          <w:tcPr>
            <w:tcW w:w="1313" w:type="pct"/>
            <w:tcBorders>
              <w:top w:val="single" w:sz="4" w:space="0" w:color="auto"/>
              <w:left w:val="single" w:sz="4" w:space="0" w:color="auto"/>
              <w:bottom w:val="single" w:sz="4" w:space="0" w:color="auto"/>
              <w:right w:val="single" w:sz="4" w:space="0" w:color="auto"/>
            </w:tcBorders>
            <w:vAlign w:val="center"/>
          </w:tcPr>
          <w:p w:rsidR="00211FE7" w:rsidRPr="003C7F96" w:rsidRDefault="00211FE7" w:rsidP="00BB0330">
            <w:pPr>
              <w:spacing w:after="160" w:line="259" w:lineRule="auto"/>
              <w:rPr>
                <w:rFonts w:eastAsia="Calibri"/>
                <w:lang w:eastAsia="en-US"/>
              </w:rPr>
            </w:pPr>
            <w:r>
              <w:rPr>
                <w:rFonts w:eastAsia="Calibri"/>
                <w:sz w:val="22"/>
                <w:szCs w:val="22"/>
                <w:lang w:eastAsia="en-US"/>
              </w:rPr>
              <w:t>Наименование товаров, работ, услуг</w:t>
            </w:r>
          </w:p>
          <w:p w:rsidR="00211FE7" w:rsidRPr="003C7F96" w:rsidRDefault="00211FE7" w:rsidP="00BB0330">
            <w:pPr>
              <w:spacing w:after="160" w:line="259" w:lineRule="auto"/>
              <w:rPr>
                <w:rFonts w:eastAsia="Calibri"/>
                <w:lang w:eastAsia="en-US"/>
              </w:rPr>
            </w:pPr>
          </w:p>
        </w:tc>
        <w:tc>
          <w:tcPr>
            <w:tcW w:w="853" w:type="pct"/>
            <w:tcBorders>
              <w:top w:val="single" w:sz="4" w:space="0" w:color="auto"/>
              <w:left w:val="single" w:sz="4" w:space="0" w:color="auto"/>
              <w:bottom w:val="single" w:sz="4" w:space="0" w:color="auto"/>
              <w:right w:val="single" w:sz="4" w:space="0" w:color="auto"/>
            </w:tcBorders>
            <w:vAlign w:val="center"/>
          </w:tcPr>
          <w:p w:rsidR="00211FE7" w:rsidRPr="003C7F96" w:rsidRDefault="00211FE7" w:rsidP="00BB0330">
            <w:pPr>
              <w:spacing w:after="160" w:line="259" w:lineRule="auto"/>
              <w:rPr>
                <w:rFonts w:eastAsia="Calibri"/>
                <w:lang w:eastAsia="en-US"/>
              </w:rPr>
            </w:pPr>
            <w:r>
              <w:rPr>
                <w:rFonts w:eastAsia="Calibri"/>
                <w:sz w:val="22"/>
                <w:szCs w:val="22"/>
                <w:lang w:eastAsia="en-US"/>
              </w:rPr>
              <w:t xml:space="preserve">Цена за весь объем работ/цена Договора в руб., без учета НДС </w:t>
            </w:r>
          </w:p>
        </w:tc>
        <w:tc>
          <w:tcPr>
            <w:tcW w:w="1092" w:type="pct"/>
            <w:tcBorders>
              <w:top w:val="single" w:sz="4" w:space="0" w:color="auto"/>
              <w:left w:val="single" w:sz="4" w:space="0" w:color="auto"/>
              <w:bottom w:val="single" w:sz="4" w:space="0" w:color="auto"/>
              <w:right w:val="single" w:sz="4" w:space="0" w:color="auto"/>
            </w:tcBorders>
            <w:vAlign w:val="center"/>
          </w:tcPr>
          <w:p w:rsidR="00211FE7" w:rsidRPr="003C7F96" w:rsidRDefault="00BB0330" w:rsidP="00BB0330">
            <w:pPr>
              <w:spacing w:after="160" w:line="259" w:lineRule="auto"/>
              <w:rPr>
                <w:rFonts w:eastAsia="Calibri"/>
                <w:lang w:eastAsia="en-US"/>
              </w:rPr>
            </w:pPr>
            <w:r>
              <w:rPr>
                <w:rFonts w:eastAsia="Calibri"/>
                <w:sz w:val="22"/>
                <w:szCs w:val="22"/>
                <w:lang w:eastAsia="en-US"/>
              </w:rPr>
              <w:t>% авансового платежа</w:t>
            </w:r>
          </w:p>
        </w:tc>
        <w:tc>
          <w:tcPr>
            <w:tcW w:w="750" w:type="pct"/>
            <w:tcBorders>
              <w:top w:val="single" w:sz="4" w:space="0" w:color="auto"/>
              <w:left w:val="single" w:sz="4" w:space="0" w:color="auto"/>
              <w:bottom w:val="single" w:sz="4" w:space="0" w:color="auto"/>
              <w:right w:val="single" w:sz="4" w:space="0" w:color="auto"/>
            </w:tcBorders>
            <w:vAlign w:val="center"/>
          </w:tcPr>
          <w:p w:rsidR="00211FE7" w:rsidRPr="003C7F96" w:rsidRDefault="00211FE7" w:rsidP="00BB0330">
            <w:pPr>
              <w:spacing w:after="160" w:line="259" w:lineRule="auto"/>
              <w:rPr>
                <w:rFonts w:eastAsia="Calibri"/>
                <w:lang w:eastAsia="en-US"/>
              </w:rPr>
            </w:pPr>
            <w:r>
              <w:rPr>
                <w:rFonts w:eastAsia="Calibri"/>
                <w:sz w:val="22"/>
                <w:szCs w:val="22"/>
                <w:lang w:eastAsia="en-US"/>
              </w:rPr>
              <w:t>Срок выполнения работ в календарных днях</w:t>
            </w:r>
          </w:p>
        </w:tc>
        <w:tc>
          <w:tcPr>
            <w:tcW w:w="720" w:type="pct"/>
            <w:tcBorders>
              <w:top w:val="single" w:sz="4" w:space="0" w:color="auto"/>
              <w:left w:val="single" w:sz="4" w:space="0" w:color="auto"/>
              <w:bottom w:val="single" w:sz="4" w:space="0" w:color="auto"/>
              <w:right w:val="single" w:sz="4" w:space="0" w:color="auto"/>
            </w:tcBorders>
            <w:vAlign w:val="center"/>
          </w:tcPr>
          <w:p w:rsidR="00211FE7" w:rsidRPr="003C7F96" w:rsidRDefault="00211FE7" w:rsidP="00BB0330">
            <w:pPr>
              <w:spacing w:after="160" w:line="259" w:lineRule="auto"/>
              <w:rPr>
                <w:rFonts w:eastAsia="Calibri"/>
                <w:lang w:eastAsia="en-US"/>
              </w:rPr>
            </w:pPr>
            <w:r>
              <w:rPr>
                <w:rFonts w:eastAsia="Calibri"/>
                <w:sz w:val="22"/>
                <w:szCs w:val="22"/>
                <w:lang w:eastAsia="en-US"/>
              </w:rPr>
              <w:t>Гарантийный срок, мес.</w:t>
            </w:r>
          </w:p>
          <w:p w:rsidR="00211FE7" w:rsidRPr="003C7F96" w:rsidRDefault="00211FE7" w:rsidP="00BB0330">
            <w:pPr>
              <w:spacing w:after="160" w:line="259" w:lineRule="auto"/>
              <w:rPr>
                <w:rFonts w:eastAsia="Calibri"/>
                <w:lang w:eastAsia="en-US"/>
              </w:rPr>
            </w:pPr>
          </w:p>
        </w:tc>
      </w:tr>
      <w:tr w:rsidR="00211FE7" w:rsidRPr="003C7F96" w:rsidTr="00BB0330">
        <w:trPr>
          <w:trHeight w:hRule="exact" w:val="284"/>
        </w:trPr>
        <w:tc>
          <w:tcPr>
            <w:tcW w:w="271" w:type="pct"/>
            <w:tcBorders>
              <w:top w:val="nil"/>
              <w:left w:val="single" w:sz="4" w:space="0" w:color="auto"/>
              <w:bottom w:val="single" w:sz="4" w:space="0" w:color="auto"/>
              <w:right w:val="single" w:sz="4" w:space="0" w:color="auto"/>
            </w:tcBorders>
            <w:noWrap/>
            <w:vAlign w:val="center"/>
          </w:tcPr>
          <w:p w:rsidR="00211FE7" w:rsidRPr="003C7F96" w:rsidRDefault="00211FE7" w:rsidP="00BB0330">
            <w:pPr>
              <w:spacing w:after="160" w:line="259" w:lineRule="auto"/>
              <w:rPr>
                <w:rFonts w:eastAsia="Calibri"/>
                <w:lang w:eastAsia="en-US"/>
              </w:rPr>
            </w:pPr>
            <w:r>
              <w:rPr>
                <w:rFonts w:eastAsia="Calibri"/>
                <w:sz w:val="22"/>
                <w:szCs w:val="22"/>
                <w:lang w:eastAsia="en-US"/>
              </w:rPr>
              <w:t>1</w:t>
            </w:r>
          </w:p>
        </w:tc>
        <w:tc>
          <w:tcPr>
            <w:tcW w:w="1313" w:type="pct"/>
            <w:tcBorders>
              <w:top w:val="nil"/>
              <w:left w:val="nil"/>
              <w:bottom w:val="single" w:sz="4" w:space="0" w:color="auto"/>
              <w:right w:val="single" w:sz="4" w:space="0" w:color="auto"/>
            </w:tcBorders>
            <w:noWrap/>
            <w:vAlign w:val="center"/>
          </w:tcPr>
          <w:p w:rsidR="00211FE7" w:rsidRPr="003C7F96" w:rsidRDefault="00211FE7" w:rsidP="00BB0330">
            <w:pPr>
              <w:spacing w:after="160" w:line="259" w:lineRule="auto"/>
              <w:rPr>
                <w:rFonts w:eastAsia="Calibri"/>
                <w:lang w:eastAsia="en-US"/>
              </w:rPr>
            </w:pPr>
            <w:r>
              <w:rPr>
                <w:rFonts w:eastAsia="Calibri"/>
                <w:sz w:val="22"/>
                <w:szCs w:val="22"/>
                <w:lang w:eastAsia="en-US"/>
              </w:rPr>
              <w:t>2</w:t>
            </w:r>
          </w:p>
        </w:tc>
        <w:tc>
          <w:tcPr>
            <w:tcW w:w="853" w:type="pct"/>
            <w:tcBorders>
              <w:top w:val="single" w:sz="4" w:space="0" w:color="auto"/>
              <w:left w:val="nil"/>
              <w:bottom w:val="single" w:sz="4" w:space="0" w:color="auto"/>
              <w:right w:val="single" w:sz="4" w:space="0" w:color="auto"/>
            </w:tcBorders>
            <w:vAlign w:val="center"/>
          </w:tcPr>
          <w:p w:rsidR="00211FE7" w:rsidRPr="003C7F96" w:rsidRDefault="00211FE7" w:rsidP="00BB0330">
            <w:pPr>
              <w:spacing w:after="160" w:line="259" w:lineRule="auto"/>
              <w:rPr>
                <w:rFonts w:eastAsia="Calibri"/>
                <w:lang w:eastAsia="en-US"/>
              </w:rPr>
            </w:pPr>
            <w:r>
              <w:rPr>
                <w:rFonts w:eastAsia="Calibri"/>
                <w:sz w:val="22"/>
                <w:szCs w:val="22"/>
                <w:lang w:eastAsia="en-US"/>
              </w:rPr>
              <w:t>3</w:t>
            </w:r>
          </w:p>
        </w:tc>
        <w:tc>
          <w:tcPr>
            <w:tcW w:w="1092" w:type="pct"/>
            <w:tcBorders>
              <w:top w:val="single" w:sz="4" w:space="0" w:color="auto"/>
              <w:left w:val="single" w:sz="4" w:space="0" w:color="auto"/>
              <w:bottom w:val="single" w:sz="4" w:space="0" w:color="auto"/>
              <w:right w:val="single" w:sz="4" w:space="0" w:color="auto"/>
            </w:tcBorders>
            <w:vAlign w:val="center"/>
          </w:tcPr>
          <w:p w:rsidR="00211FE7" w:rsidRPr="003C7F96" w:rsidRDefault="00211FE7" w:rsidP="00BB0330">
            <w:pPr>
              <w:spacing w:after="160" w:line="259" w:lineRule="auto"/>
              <w:rPr>
                <w:rFonts w:eastAsia="Calibri"/>
                <w:lang w:eastAsia="en-US"/>
              </w:rPr>
            </w:pPr>
            <w:r>
              <w:rPr>
                <w:rFonts w:eastAsia="Calibri"/>
                <w:sz w:val="22"/>
                <w:szCs w:val="22"/>
                <w:lang w:eastAsia="en-US"/>
              </w:rPr>
              <w:t>4</w:t>
            </w:r>
          </w:p>
        </w:tc>
        <w:tc>
          <w:tcPr>
            <w:tcW w:w="750" w:type="pct"/>
            <w:tcBorders>
              <w:top w:val="single" w:sz="4" w:space="0" w:color="auto"/>
              <w:left w:val="single" w:sz="4" w:space="0" w:color="auto"/>
              <w:bottom w:val="single" w:sz="4" w:space="0" w:color="auto"/>
              <w:right w:val="single" w:sz="4" w:space="0" w:color="auto"/>
            </w:tcBorders>
            <w:noWrap/>
            <w:vAlign w:val="center"/>
          </w:tcPr>
          <w:p w:rsidR="00211FE7" w:rsidRPr="003C7F96" w:rsidRDefault="00211FE7" w:rsidP="00BB0330">
            <w:pPr>
              <w:spacing w:after="160" w:line="259" w:lineRule="auto"/>
              <w:rPr>
                <w:rFonts w:eastAsia="Calibri"/>
                <w:lang w:eastAsia="en-US"/>
              </w:rPr>
            </w:pPr>
            <w:r>
              <w:rPr>
                <w:rFonts w:eastAsia="Calibri"/>
                <w:sz w:val="22"/>
                <w:szCs w:val="22"/>
                <w:lang w:eastAsia="en-US"/>
              </w:rPr>
              <w:t>5</w:t>
            </w:r>
          </w:p>
        </w:tc>
        <w:tc>
          <w:tcPr>
            <w:tcW w:w="720" w:type="pct"/>
            <w:tcBorders>
              <w:top w:val="single" w:sz="4" w:space="0" w:color="auto"/>
              <w:left w:val="nil"/>
              <w:bottom w:val="single" w:sz="4" w:space="0" w:color="auto"/>
              <w:right w:val="single" w:sz="4" w:space="0" w:color="auto"/>
            </w:tcBorders>
            <w:vAlign w:val="center"/>
          </w:tcPr>
          <w:p w:rsidR="00211FE7" w:rsidRPr="003C7F96" w:rsidRDefault="00211FE7" w:rsidP="00BB0330">
            <w:pPr>
              <w:spacing w:after="160" w:line="259" w:lineRule="auto"/>
              <w:rPr>
                <w:rFonts w:eastAsia="Calibri"/>
                <w:lang w:eastAsia="en-US"/>
              </w:rPr>
            </w:pPr>
            <w:r>
              <w:rPr>
                <w:rFonts w:eastAsia="Calibri"/>
                <w:sz w:val="22"/>
                <w:szCs w:val="22"/>
                <w:lang w:eastAsia="en-US"/>
              </w:rPr>
              <w:t>6</w:t>
            </w:r>
          </w:p>
        </w:tc>
      </w:tr>
      <w:tr w:rsidR="00211FE7" w:rsidRPr="003C7F96" w:rsidTr="00224180">
        <w:trPr>
          <w:trHeight w:hRule="exact" w:val="2198"/>
        </w:trPr>
        <w:tc>
          <w:tcPr>
            <w:tcW w:w="271" w:type="pct"/>
            <w:tcBorders>
              <w:top w:val="nil"/>
              <w:left w:val="single" w:sz="4" w:space="0" w:color="auto"/>
              <w:bottom w:val="single" w:sz="4" w:space="0" w:color="auto"/>
              <w:right w:val="single" w:sz="4" w:space="0" w:color="auto"/>
            </w:tcBorders>
            <w:noWrap/>
            <w:vAlign w:val="bottom"/>
          </w:tcPr>
          <w:p w:rsidR="00211FE7" w:rsidRPr="003C7F96" w:rsidRDefault="00211FE7" w:rsidP="00BB0330">
            <w:pPr>
              <w:spacing w:after="160" w:line="259" w:lineRule="auto"/>
              <w:rPr>
                <w:rFonts w:eastAsia="Calibri"/>
                <w:lang w:eastAsia="en-US"/>
              </w:rPr>
            </w:pPr>
          </w:p>
        </w:tc>
        <w:tc>
          <w:tcPr>
            <w:tcW w:w="1313" w:type="pct"/>
            <w:tcBorders>
              <w:top w:val="nil"/>
              <w:left w:val="nil"/>
              <w:bottom w:val="single" w:sz="4" w:space="0" w:color="auto"/>
              <w:right w:val="single" w:sz="4" w:space="0" w:color="auto"/>
            </w:tcBorders>
            <w:noWrap/>
            <w:vAlign w:val="bottom"/>
          </w:tcPr>
          <w:p w:rsidR="00211FE7" w:rsidRPr="00224180" w:rsidRDefault="00224180" w:rsidP="00224180">
            <w:pPr>
              <w:spacing w:after="160" w:line="259" w:lineRule="auto"/>
              <w:jc w:val="both"/>
              <w:rPr>
                <w:rFonts w:eastAsia="Calibri"/>
                <w:sz w:val="16"/>
                <w:szCs w:val="16"/>
                <w:lang w:eastAsia="en-US"/>
              </w:rPr>
            </w:pPr>
            <w:r w:rsidRPr="00224180">
              <w:rPr>
                <w:sz w:val="16"/>
                <w:szCs w:val="16"/>
              </w:rPr>
              <w:t xml:space="preserve">Выполнение работ по капитальному ремонту пункта обращения большегрузных контейнеров инв. № 020106 на контейнерном терминале </w:t>
            </w:r>
            <w:proofErr w:type="spellStart"/>
            <w:r w:rsidRPr="00224180">
              <w:rPr>
                <w:sz w:val="16"/>
                <w:szCs w:val="16"/>
              </w:rPr>
              <w:t>Костариха</w:t>
            </w:r>
            <w:proofErr w:type="spellEnd"/>
            <w:r w:rsidRPr="00224180">
              <w:rPr>
                <w:sz w:val="16"/>
                <w:szCs w:val="16"/>
              </w:rPr>
              <w:t xml:space="preserve"> филиала ПАО «</w:t>
            </w:r>
            <w:proofErr w:type="spellStart"/>
            <w:r w:rsidRPr="00224180">
              <w:rPr>
                <w:sz w:val="16"/>
                <w:szCs w:val="16"/>
              </w:rPr>
              <w:t>ТрансКонтейнер</w:t>
            </w:r>
            <w:proofErr w:type="spellEnd"/>
            <w:r w:rsidRPr="00224180">
              <w:rPr>
                <w:sz w:val="16"/>
                <w:szCs w:val="16"/>
              </w:rPr>
              <w:t xml:space="preserve">» на Горьковской железной дороге, расположенного по адресу: г. Нижний Новгород, ул. </w:t>
            </w:r>
            <w:proofErr w:type="gramStart"/>
            <w:r w:rsidRPr="00224180">
              <w:rPr>
                <w:sz w:val="16"/>
                <w:szCs w:val="16"/>
              </w:rPr>
              <w:t>Актюбинская</w:t>
            </w:r>
            <w:proofErr w:type="gramEnd"/>
            <w:r w:rsidRPr="00224180">
              <w:rPr>
                <w:sz w:val="16"/>
                <w:szCs w:val="16"/>
              </w:rPr>
              <w:t>, д. 17 М</w:t>
            </w:r>
          </w:p>
        </w:tc>
        <w:tc>
          <w:tcPr>
            <w:tcW w:w="853" w:type="pct"/>
            <w:tcBorders>
              <w:top w:val="single" w:sz="4" w:space="0" w:color="auto"/>
              <w:left w:val="nil"/>
              <w:bottom w:val="single" w:sz="4" w:space="0" w:color="auto"/>
              <w:right w:val="single" w:sz="4" w:space="0" w:color="auto"/>
            </w:tcBorders>
          </w:tcPr>
          <w:p w:rsidR="00211FE7" w:rsidRPr="003C7F96" w:rsidRDefault="00211FE7" w:rsidP="00BB0330">
            <w:pPr>
              <w:spacing w:after="160" w:line="259" w:lineRule="auto"/>
              <w:rPr>
                <w:rFonts w:eastAsia="Calibri"/>
                <w:lang w:eastAsia="en-US"/>
              </w:rPr>
            </w:pPr>
          </w:p>
        </w:tc>
        <w:tc>
          <w:tcPr>
            <w:tcW w:w="1092" w:type="pct"/>
            <w:tcBorders>
              <w:top w:val="single" w:sz="4" w:space="0" w:color="auto"/>
              <w:left w:val="single" w:sz="4" w:space="0" w:color="auto"/>
              <w:bottom w:val="single" w:sz="4" w:space="0" w:color="auto"/>
              <w:right w:val="single" w:sz="4" w:space="0" w:color="auto"/>
            </w:tcBorders>
          </w:tcPr>
          <w:p w:rsidR="00211FE7" w:rsidRPr="003C7F96" w:rsidRDefault="00211FE7" w:rsidP="00BB0330">
            <w:pPr>
              <w:spacing w:after="160" w:line="259" w:lineRule="auto"/>
              <w:rPr>
                <w:rFonts w:eastAsia="Calibri"/>
                <w:lang w:eastAsia="en-US"/>
              </w:rPr>
            </w:pPr>
          </w:p>
        </w:tc>
        <w:tc>
          <w:tcPr>
            <w:tcW w:w="750" w:type="pct"/>
            <w:tcBorders>
              <w:top w:val="single" w:sz="4" w:space="0" w:color="auto"/>
              <w:left w:val="single" w:sz="4" w:space="0" w:color="auto"/>
              <w:bottom w:val="single" w:sz="4" w:space="0" w:color="auto"/>
              <w:right w:val="single" w:sz="4" w:space="0" w:color="auto"/>
            </w:tcBorders>
            <w:noWrap/>
            <w:vAlign w:val="bottom"/>
          </w:tcPr>
          <w:p w:rsidR="00211FE7" w:rsidRPr="003C7F96" w:rsidRDefault="00211FE7" w:rsidP="00BB0330">
            <w:pPr>
              <w:spacing w:after="160" w:line="259" w:lineRule="auto"/>
              <w:rPr>
                <w:rFonts w:eastAsia="Calibri"/>
                <w:lang w:eastAsia="en-US"/>
              </w:rPr>
            </w:pPr>
          </w:p>
        </w:tc>
        <w:tc>
          <w:tcPr>
            <w:tcW w:w="720" w:type="pct"/>
            <w:tcBorders>
              <w:top w:val="single" w:sz="4" w:space="0" w:color="auto"/>
              <w:left w:val="nil"/>
              <w:bottom w:val="single" w:sz="4" w:space="0" w:color="auto"/>
              <w:right w:val="single" w:sz="4" w:space="0" w:color="auto"/>
            </w:tcBorders>
          </w:tcPr>
          <w:p w:rsidR="00211FE7" w:rsidRPr="003C7F96" w:rsidRDefault="00211FE7" w:rsidP="00BB0330">
            <w:pPr>
              <w:spacing w:after="160" w:line="259" w:lineRule="auto"/>
              <w:rPr>
                <w:rFonts w:eastAsia="Calibri"/>
                <w:lang w:eastAsia="en-US"/>
              </w:rPr>
            </w:pPr>
          </w:p>
        </w:tc>
      </w:tr>
      <w:tr w:rsidR="00211FE7" w:rsidRPr="003C7F96" w:rsidTr="00BB0330">
        <w:trPr>
          <w:trHeight w:hRule="exact" w:val="340"/>
        </w:trPr>
        <w:tc>
          <w:tcPr>
            <w:tcW w:w="1584" w:type="pct"/>
            <w:gridSpan w:val="2"/>
            <w:tcBorders>
              <w:top w:val="nil"/>
              <w:left w:val="single" w:sz="4" w:space="0" w:color="auto"/>
              <w:bottom w:val="single" w:sz="4" w:space="0" w:color="auto"/>
              <w:right w:val="single" w:sz="4" w:space="0" w:color="auto"/>
            </w:tcBorders>
            <w:noWrap/>
            <w:vAlign w:val="center"/>
          </w:tcPr>
          <w:p w:rsidR="00211FE7" w:rsidRPr="003C7F96" w:rsidRDefault="00211FE7" w:rsidP="00BB0330">
            <w:pPr>
              <w:spacing w:after="160" w:line="259" w:lineRule="auto"/>
              <w:rPr>
                <w:rFonts w:eastAsia="Calibri"/>
                <w:lang w:eastAsia="en-US"/>
              </w:rPr>
            </w:pPr>
            <w:r>
              <w:rPr>
                <w:rFonts w:eastAsia="Calibri"/>
                <w:sz w:val="22"/>
                <w:szCs w:val="22"/>
                <w:lang w:eastAsia="en-US"/>
              </w:rPr>
              <w:t>Итого:</w:t>
            </w:r>
          </w:p>
        </w:tc>
        <w:tc>
          <w:tcPr>
            <w:tcW w:w="853" w:type="pct"/>
            <w:tcBorders>
              <w:top w:val="single" w:sz="4" w:space="0" w:color="auto"/>
              <w:left w:val="nil"/>
              <w:bottom w:val="single" w:sz="4" w:space="0" w:color="auto"/>
              <w:right w:val="single" w:sz="4" w:space="0" w:color="auto"/>
            </w:tcBorders>
            <w:vAlign w:val="center"/>
          </w:tcPr>
          <w:p w:rsidR="00211FE7" w:rsidRPr="003C7F96" w:rsidRDefault="00211FE7" w:rsidP="00BB0330">
            <w:pPr>
              <w:spacing w:after="160" w:line="259" w:lineRule="auto"/>
              <w:rPr>
                <w:rFonts w:eastAsia="Calibri"/>
                <w:lang w:eastAsia="en-US"/>
              </w:rPr>
            </w:pPr>
          </w:p>
        </w:tc>
        <w:tc>
          <w:tcPr>
            <w:tcW w:w="1092" w:type="pct"/>
            <w:tcBorders>
              <w:top w:val="single" w:sz="4" w:space="0" w:color="auto"/>
              <w:left w:val="single" w:sz="4" w:space="0" w:color="auto"/>
              <w:bottom w:val="single" w:sz="4" w:space="0" w:color="auto"/>
              <w:right w:val="single" w:sz="4" w:space="0" w:color="auto"/>
            </w:tcBorders>
            <w:vAlign w:val="center"/>
          </w:tcPr>
          <w:p w:rsidR="00211FE7" w:rsidRPr="003C7F96" w:rsidRDefault="00211FE7" w:rsidP="00BB0330">
            <w:pPr>
              <w:spacing w:after="160" w:line="259" w:lineRule="auto"/>
              <w:rPr>
                <w:rFonts w:eastAsia="Calibri"/>
                <w:lang w:eastAsia="en-US"/>
              </w:rPr>
            </w:pPr>
          </w:p>
        </w:tc>
        <w:tc>
          <w:tcPr>
            <w:tcW w:w="750" w:type="pct"/>
            <w:tcBorders>
              <w:top w:val="single" w:sz="4" w:space="0" w:color="auto"/>
              <w:left w:val="single" w:sz="4" w:space="0" w:color="auto"/>
              <w:bottom w:val="single" w:sz="4" w:space="0" w:color="auto"/>
              <w:right w:val="single" w:sz="4" w:space="0" w:color="auto"/>
            </w:tcBorders>
            <w:noWrap/>
            <w:vAlign w:val="center"/>
          </w:tcPr>
          <w:p w:rsidR="00211FE7" w:rsidRPr="003C7F96" w:rsidRDefault="00211FE7" w:rsidP="00BB0330">
            <w:pPr>
              <w:spacing w:after="160" w:line="259" w:lineRule="auto"/>
              <w:rPr>
                <w:rFonts w:eastAsia="Calibri"/>
                <w:lang w:eastAsia="en-US"/>
              </w:rPr>
            </w:pPr>
          </w:p>
        </w:tc>
        <w:tc>
          <w:tcPr>
            <w:tcW w:w="720" w:type="pct"/>
            <w:tcBorders>
              <w:top w:val="single" w:sz="4" w:space="0" w:color="auto"/>
              <w:left w:val="nil"/>
              <w:bottom w:val="single" w:sz="4" w:space="0" w:color="auto"/>
              <w:right w:val="single" w:sz="4" w:space="0" w:color="auto"/>
            </w:tcBorders>
            <w:vAlign w:val="center"/>
          </w:tcPr>
          <w:p w:rsidR="00211FE7" w:rsidRPr="003C7F96" w:rsidRDefault="00211FE7" w:rsidP="00BB0330">
            <w:pPr>
              <w:spacing w:after="160" w:line="259" w:lineRule="auto"/>
              <w:rPr>
                <w:rFonts w:eastAsia="Calibri"/>
                <w:lang w:eastAsia="en-US"/>
              </w:rPr>
            </w:pPr>
            <w:r>
              <w:rPr>
                <w:rFonts w:eastAsia="Calibri"/>
                <w:sz w:val="22"/>
                <w:szCs w:val="22"/>
                <w:lang w:eastAsia="en-US"/>
              </w:rPr>
              <w:t>-</w:t>
            </w:r>
          </w:p>
        </w:tc>
      </w:tr>
    </w:tbl>
    <w:p w:rsidR="00211FE7" w:rsidRDefault="00211FE7" w:rsidP="00BB0330">
      <w:pPr>
        <w:ind w:firstLine="720"/>
        <w:jc w:val="both"/>
        <w:rPr>
          <w:sz w:val="28"/>
          <w:szCs w:val="28"/>
        </w:rPr>
      </w:pPr>
    </w:p>
    <w:p w:rsidR="00211FE7" w:rsidRPr="009E7A16" w:rsidRDefault="00211FE7" w:rsidP="00BB0330">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включает в себя все прямые и косвенные расходы Подрядчика по выполнению Объема работ по Договору</w:t>
      </w:r>
      <w:r w:rsidR="001D7442">
        <w:rPr>
          <w:sz w:val="28"/>
          <w:szCs w:val="28"/>
        </w:rPr>
        <w:t xml:space="preserve"> </w:t>
      </w:r>
      <w:r w:rsidR="001D7442" w:rsidRPr="001D7442">
        <w:rPr>
          <w:sz w:val="28"/>
          <w:szCs w:val="28"/>
        </w:rPr>
        <w:t>(за исключением давальческого материала)</w:t>
      </w:r>
      <w:r>
        <w:rPr>
          <w:sz w:val="28"/>
          <w:szCs w:val="28"/>
        </w:rPr>
        <w:t xml:space="preserve">, в том числе: </w:t>
      </w:r>
    </w:p>
    <w:p w:rsidR="00211FE7" w:rsidRPr="009E7A16" w:rsidRDefault="00211FE7" w:rsidP="00BB0330">
      <w:pPr>
        <w:pStyle w:val="1a"/>
        <w:ind w:firstLine="397"/>
        <w:rPr>
          <w:rFonts w:eastAsia="Times New Roman"/>
          <w:szCs w:val="28"/>
        </w:rPr>
      </w:pPr>
      <w:r>
        <w:rPr>
          <w:rFonts w:eastAsia="Times New Roman"/>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211FE7" w:rsidRPr="009E7A16" w:rsidRDefault="00211FE7" w:rsidP="00BB0330">
      <w:pPr>
        <w:pStyle w:val="1a"/>
        <w:ind w:firstLine="397"/>
        <w:rPr>
          <w:rFonts w:eastAsia="Times New Roman"/>
          <w:szCs w:val="28"/>
        </w:rPr>
      </w:pPr>
      <w:r>
        <w:rPr>
          <w:rFonts w:eastAsia="Times New Roman"/>
          <w:szCs w:val="28"/>
        </w:rPr>
        <w:t xml:space="preserve">− все налоги и сборы, установленные законодательством РФ; </w:t>
      </w:r>
    </w:p>
    <w:p w:rsidR="00211FE7" w:rsidRPr="009E7A16" w:rsidRDefault="00211FE7" w:rsidP="00BB0330">
      <w:pPr>
        <w:pStyle w:val="1a"/>
        <w:ind w:firstLine="397"/>
        <w:rPr>
          <w:rFonts w:eastAsia="Times New Roman"/>
          <w:szCs w:val="28"/>
        </w:rPr>
      </w:pPr>
      <w:r>
        <w:rPr>
          <w:rFonts w:eastAsia="Times New Roman"/>
          <w:szCs w:val="28"/>
        </w:rPr>
        <w:t>− разработка и согласование ППР;</w:t>
      </w:r>
    </w:p>
    <w:p w:rsidR="00211FE7" w:rsidRPr="009E7A16" w:rsidRDefault="00211FE7" w:rsidP="00BB0330">
      <w:pPr>
        <w:pStyle w:val="1a"/>
        <w:ind w:firstLine="397"/>
        <w:rPr>
          <w:rFonts w:eastAsia="Times New Roman"/>
          <w:szCs w:val="28"/>
        </w:rPr>
      </w:pPr>
      <w:r>
        <w:rPr>
          <w:rFonts w:eastAsia="Times New Roman"/>
          <w:szCs w:val="28"/>
        </w:rPr>
        <w:t>− полный объем работ подготовительного периода в пределах Строительной площадки, отведенной под строительство Объекта;</w:t>
      </w:r>
    </w:p>
    <w:p w:rsidR="00211FE7" w:rsidRPr="009E7A16" w:rsidRDefault="00211FE7" w:rsidP="00BB0330">
      <w:pPr>
        <w:pStyle w:val="1a"/>
        <w:ind w:firstLine="397"/>
        <w:rPr>
          <w:rFonts w:eastAsia="Times New Roman"/>
          <w:szCs w:val="28"/>
        </w:rPr>
      </w:pPr>
      <w:r>
        <w:rPr>
          <w:rFonts w:eastAsia="Times New Roman"/>
          <w:szCs w:val="28"/>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211FE7" w:rsidRPr="009E7A16" w:rsidRDefault="00211FE7" w:rsidP="00BB0330">
      <w:pPr>
        <w:pStyle w:val="1a"/>
        <w:ind w:firstLine="397"/>
        <w:rPr>
          <w:rFonts w:eastAsia="Times New Roman"/>
          <w:szCs w:val="28"/>
        </w:rPr>
      </w:pPr>
      <w:r>
        <w:rPr>
          <w:rFonts w:eastAsia="Times New Roman"/>
          <w:szCs w:val="28"/>
        </w:rPr>
        <w:lastRenderedPageBreak/>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211FE7" w:rsidRPr="009E7A16" w:rsidRDefault="00211FE7" w:rsidP="00BB0330">
      <w:pPr>
        <w:pStyle w:val="1a"/>
        <w:ind w:firstLine="397"/>
        <w:rPr>
          <w:rFonts w:eastAsia="Times New Roman"/>
          <w:szCs w:val="28"/>
        </w:rPr>
      </w:pPr>
      <w:r>
        <w:rPr>
          <w:rFonts w:eastAsia="Times New Roman"/>
          <w:szCs w:val="28"/>
        </w:rPr>
        <w:t>− стоимость пусконаладочных работ, необходимых для нормальной эксплуатации Результата Работ;</w:t>
      </w:r>
    </w:p>
    <w:p w:rsidR="00211FE7" w:rsidRPr="009E7A16" w:rsidRDefault="00211FE7" w:rsidP="00BB0330">
      <w:pPr>
        <w:pStyle w:val="1a"/>
        <w:ind w:firstLine="397"/>
        <w:rPr>
          <w:rFonts w:eastAsia="Times New Roman"/>
          <w:szCs w:val="28"/>
        </w:rPr>
      </w:pPr>
      <w:r>
        <w:rPr>
          <w:rFonts w:eastAsia="Times New Roman"/>
          <w:szCs w:val="28"/>
        </w:rPr>
        <w:t xml:space="preserve">− стоимость материальных ресурсов, в том числе, </w:t>
      </w:r>
      <w:proofErr w:type="gramStart"/>
      <w:r>
        <w:rPr>
          <w:rFonts w:eastAsia="Times New Roman"/>
          <w:szCs w:val="28"/>
        </w:rPr>
        <w:t>но</w:t>
      </w:r>
      <w:proofErr w:type="gramEnd"/>
      <w:r>
        <w:rPr>
          <w:rFonts w:eastAsia="Times New Roman"/>
          <w:szCs w:val="28"/>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211FE7" w:rsidRPr="009E7A16" w:rsidRDefault="00211FE7" w:rsidP="00BB0330">
      <w:pPr>
        <w:pStyle w:val="1a"/>
        <w:ind w:firstLine="397"/>
        <w:rPr>
          <w:rFonts w:eastAsia="Times New Roman"/>
          <w:szCs w:val="28"/>
        </w:rPr>
      </w:pPr>
      <w:r>
        <w:rPr>
          <w:rFonts w:eastAsia="Times New Roman"/>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211FE7" w:rsidRPr="009E7A16" w:rsidRDefault="00211FE7" w:rsidP="00BB0330">
      <w:pPr>
        <w:pStyle w:val="1a"/>
        <w:ind w:firstLine="397"/>
        <w:rPr>
          <w:rFonts w:eastAsia="Times New Roman"/>
          <w:szCs w:val="28"/>
        </w:rPr>
      </w:pPr>
      <w:r>
        <w:rPr>
          <w:rFonts w:eastAsia="Times New Roman"/>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r w:rsidR="00BB0330">
        <w:rPr>
          <w:rFonts w:eastAsia="Times New Roman"/>
          <w:szCs w:val="28"/>
        </w:rPr>
        <w:t xml:space="preserve"> (за исключением давальческого материала)</w:t>
      </w:r>
      <w:r>
        <w:rPr>
          <w:rFonts w:eastAsia="Times New Roman"/>
          <w:szCs w:val="28"/>
        </w:rPr>
        <w:t>;</w:t>
      </w:r>
    </w:p>
    <w:p w:rsidR="00211FE7" w:rsidRPr="009E7A16" w:rsidRDefault="00211FE7" w:rsidP="00BB0330">
      <w:pPr>
        <w:pStyle w:val="1a"/>
        <w:ind w:firstLine="397"/>
        <w:rPr>
          <w:rFonts w:eastAsia="Times New Roman"/>
          <w:szCs w:val="28"/>
        </w:rPr>
      </w:pPr>
      <w:r>
        <w:rPr>
          <w:rFonts w:eastAsia="Times New Roman"/>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211FE7" w:rsidRPr="009E7A16" w:rsidRDefault="00211FE7" w:rsidP="00BB0330">
      <w:pPr>
        <w:pStyle w:val="1a"/>
        <w:ind w:firstLine="397"/>
        <w:rPr>
          <w:rFonts w:eastAsia="Times New Roman"/>
          <w:szCs w:val="28"/>
        </w:rPr>
      </w:pPr>
      <w:r>
        <w:rPr>
          <w:rFonts w:eastAsia="Times New Roman"/>
          <w:szCs w:val="28"/>
        </w:rPr>
        <w:t>− накладные расходы, прибыль, лимитированные затраты;</w:t>
      </w:r>
    </w:p>
    <w:p w:rsidR="00211FE7" w:rsidRPr="009E7A16" w:rsidRDefault="00211FE7" w:rsidP="00BB0330">
      <w:pPr>
        <w:pStyle w:val="1a"/>
        <w:ind w:firstLine="397"/>
        <w:rPr>
          <w:rFonts w:eastAsia="Times New Roman"/>
          <w:szCs w:val="28"/>
        </w:rPr>
      </w:pPr>
      <w:r>
        <w:rPr>
          <w:rFonts w:eastAsia="Times New Roman"/>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211FE7" w:rsidRPr="009E7A16" w:rsidRDefault="00211FE7" w:rsidP="00BB0330">
      <w:pPr>
        <w:pStyle w:val="1a"/>
        <w:ind w:firstLine="397"/>
        <w:rPr>
          <w:rFonts w:eastAsia="Times New Roman"/>
          <w:szCs w:val="28"/>
        </w:rPr>
      </w:pPr>
      <w:r>
        <w:rPr>
          <w:rFonts w:eastAsia="Times New Roman"/>
          <w:szCs w:val="28"/>
        </w:rPr>
        <w:t>Сумма НДС и условия начисления определяются в соответствии с законодательством Российской Федерации.</w:t>
      </w:r>
    </w:p>
    <w:p w:rsidR="00211FE7" w:rsidRDefault="00211FE7" w:rsidP="00BB0330">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211FE7" w:rsidRPr="009A7586" w:rsidRDefault="00211FE7" w:rsidP="00BB0330">
      <w:pPr>
        <w:ind w:firstLine="720"/>
        <w:jc w:val="both"/>
        <w:rPr>
          <w:sz w:val="28"/>
          <w:szCs w:val="28"/>
        </w:rPr>
      </w:pPr>
      <w:r>
        <w:rPr>
          <w:sz w:val="28"/>
          <w:szCs w:val="28"/>
        </w:rPr>
        <w:t>2.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w:t>
      </w:r>
      <w:r>
        <w:rPr>
          <w:sz w:val="28"/>
          <w:szCs w:val="28"/>
        </w:rPr>
        <w:t xml:space="preserve">обязуется предоставить требуемые документы не позднее 5 рабочих дней </w:t>
      </w:r>
      <w:proofErr w:type="gramStart"/>
      <w:r>
        <w:rPr>
          <w:sz w:val="28"/>
          <w:szCs w:val="28"/>
        </w:rPr>
        <w:t>с даты подписания</w:t>
      </w:r>
      <w:proofErr w:type="gramEnd"/>
      <w:r>
        <w:rPr>
          <w:sz w:val="28"/>
          <w:szCs w:val="28"/>
        </w:rPr>
        <w:t xml:space="preserve"> договора.</w:t>
      </w:r>
    </w:p>
    <w:p w:rsidR="00211FE7" w:rsidRPr="003C7F96" w:rsidRDefault="00211FE7" w:rsidP="00BB0330">
      <w:pPr>
        <w:ind w:firstLine="720"/>
        <w:jc w:val="both"/>
        <w:rPr>
          <w:sz w:val="28"/>
          <w:szCs w:val="28"/>
        </w:rPr>
      </w:pPr>
      <w:r>
        <w:rPr>
          <w:sz w:val="28"/>
          <w:szCs w:val="28"/>
        </w:rPr>
        <w:t xml:space="preserve">3.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211FE7" w:rsidRPr="003C7F96" w:rsidRDefault="00211FE7" w:rsidP="00BB0330">
      <w:pPr>
        <w:ind w:firstLine="720"/>
        <w:jc w:val="both"/>
        <w:rPr>
          <w:sz w:val="28"/>
          <w:szCs w:val="28"/>
        </w:rPr>
      </w:pPr>
      <w:r>
        <w:rPr>
          <w:sz w:val="28"/>
          <w:szCs w:val="28"/>
        </w:rPr>
        <w:t>4.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поставить товары, выполнить работы, </w:t>
      </w:r>
      <w:r>
        <w:rPr>
          <w:sz w:val="28"/>
          <w:szCs w:val="28"/>
        </w:rPr>
        <w:lastRenderedPageBreak/>
        <w:t xml:space="preserve">оказать </w:t>
      </w:r>
      <w:proofErr w:type="gramStart"/>
      <w:r>
        <w:rPr>
          <w:sz w:val="28"/>
          <w:szCs w:val="28"/>
        </w:rPr>
        <w:t>услуги</w:t>
      </w:r>
      <w:proofErr w:type="gramEnd"/>
      <w:r>
        <w:rPr>
          <w:sz w:val="28"/>
          <w:szCs w:val="28"/>
        </w:rPr>
        <w:t xml:space="preserve"> предусмотренные Открытым конкурсом в соответствии с требованиями документации о закупке и согласно настоящим предложениям.</w:t>
      </w:r>
    </w:p>
    <w:p w:rsidR="00211FE7" w:rsidRPr="003C7F96" w:rsidRDefault="00211FE7" w:rsidP="00BB0330">
      <w:pPr>
        <w:ind w:firstLine="720"/>
        <w:jc w:val="both"/>
        <w:rPr>
          <w:sz w:val="28"/>
          <w:szCs w:val="28"/>
        </w:rPr>
      </w:pPr>
      <w:r>
        <w:rPr>
          <w:sz w:val="28"/>
          <w:szCs w:val="28"/>
        </w:rPr>
        <w:t>5.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211FE7" w:rsidRPr="003C7F96" w:rsidRDefault="00211FE7" w:rsidP="00BB0330">
      <w:pPr>
        <w:ind w:firstLine="720"/>
        <w:jc w:val="both"/>
        <w:rPr>
          <w:sz w:val="28"/>
          <w:szCs w:val="28"/>
        </w:rPr>
      </w:pPr>
      <w:r>
        <w:rPr>
          <w:sz w:val="28"/>
          <w:szCs w:val="28"/>
        </w:rPr>
        <w:t>6.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211FE7" w:rsidRPr="003C7F96" w:rsidRDefault="00211FE7" w:rsidP="00BB0330">
      <w:pPr>
        <w:ind w:firstLine="720"/>
        <w:jc w:val="both"/>
        <w:rPr>
          <w:sz w:val="28"/>
          <w:szCs w:val="28"/>
        </w:rPr>
      </w:pPr>
      <w:r>
        <w:rPr>
          <w:sz w:val="28"/>
          <w:szCs w:val="28"/>
        </w:rPr>
        <w:t>7.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211FE7" w:rsidRPr="009E7A16" w:rsidRDefault="00211FE7" w:rsidP="00BB0330">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211FE7" w:rsidRPr="009E7A16" w:rsidRDefault="00211FE7" w:rsidP="00BB0330">
      <w:pPr>
        <w:ind w:firstLine="720"/>
        <w:jc w:val="both"/>
        <w:rPr>
          <w:sz w:val="28"/>
          <w:szCs w:val="28"/>
        </w:rPr>
      </w:pPr>
      <w:r>
        <w:rPr>
          <w:sz w:val="28"/>
          <w:szCs w:val="28"/>
        </w:rPr>
        <w:t>1) приложение № 1 (расчет стоимости)_________ (поставки товаров, выполнения работ, оказания услуг и т.д.) на ___ листах.</w:t>
      </w:r>
    </w:p>
    <w:p w:rsidR="00211FE7" w:rsidRPr="003C7F96" w:rsidRDefault="00211FE7" w:rsidP="00BB0330">
      <w:pPr>
        <w:rPr>
          <w:sz w:val="28"/>
          <w:szCs w:val="28"/>
        </w:rPr>
      </w:pPr>
    </w:p>
    <w:p w:rsidR="00211FE7" w:rsidRPr="003C7F96" w:rsidRDefault="00211FE7" w:rsidP="00BB0330">
      <w:pPr>
        <w:rPr>
          <w:sz w:val="28"/>
          <w:szCs w:val="28"/>
        </w:rPr>
      </w:pPr>
    </w:p>
    <w:p w:rsidR="00211FE7" w:rsidRPr="003C7F96" w:rsidRDefault="00211FE7" w:rsidP="00BB0330">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211FE7" w:rsidRPr="003C7F96" w:rsidRDefault="00211FE7" w:rsidP="00BB0330">
      <w:pPr>
        <w:tabs>
          <w:tab w:val="left" w:pos="8640"/>
        </w:tabs>
        <w:jc w:val="both"/>
        <w:rPr>
          <w:i/>
        </w:rPr>
      </w:pPr>
      <w:r>
        <w:rPr>
          <w:i/>
        </w:rPr>
        <w:t xml:space="preserve">                                                                                      (наименование претендента)</w:t>
      </w:r>
    </w:p>
    <w:p w:rsidR="00211FE7" w:rsidRPr="003C7F96" w:rsidRDefault="00211FE7" w:rsidP="00BB0330">
      <w:pPr>
        <w:jc w:val="both"/>
        <w:rPr>
          <w:sz w:val="28"/>
          <w:szCs w:val="28"/>
          <w:lang w:eastAsia="ru-RU"/>
        </w:rPr>
      </w:pPr>
      <w:r>
        <w:rPr>
          <w:sz w:val="28"/>
          <w:szCs w:val="28"/>
          <w:lang w:eastAsia="ru-RU"/>
        </w:rPr>
        <w:t>__________________________________________________________________</w:t>
      </w:r>
    </w:p>
    <w:p w:rsidR="00211FE7" w:rsidRPr="003C7F96" w:rsidRDefault="00211FE7" w:rsidP="00BB0330">
      <w:pPr>
        <w:jc w:val="both"/>
        <w:rPr>
          <w:sz w:val="28"/>
          <w:szCs w:val="28"/>
          <w:lang w:eastAsia="ru-RU"/>
        </w:rPr>
      </w:pPr>
      <w:r>
        <w:rPr>
          <w:sz w:val="28"/>
          <w:szCs w:val="28"/>
          <w:lang w:eastAsia="ru-RU"/>
        </w:rPr>
        <w:t>_________________________________________________________________</w:t>
      </w:r>
    </w:p>
    <w:p w:rsidR="00211FE7" w:rsidRPr="003C7F96" w:rsidRDefault="00211FE7" w:rsidP="00BB0330">
      <w:pPr>
        <w:jc w:val="both"/>
        <w:rPr>
          <w:i/>
        </w:rPr>
      </w:pPr>
      <w:r>
        <w:rPr>
          <w:i/>
        </w:rPr>
        <w:t xml:space="preserve">                 М.П.</w:t>
      </w:r>
      <w:r>
        <w:rPr>
          <w:i/>
        </w:rPr>
        <w:tab/>
      </w:r>
      <w:r>
        <w:rPr>
          <w:i/>
        </w:rPr>
        <w:tab/>
      </w:r>
      <w:r>
        <w:rPr>
          <w:i/>
        </w:rPr>
        <w:tab/>
        <w:t xml:space="preserve">    (ФИО полностью, должность, подпись)</w:t>
      </w:r>
    </w:p>
    <w:p w:rsidR="00211FE7" w:rsidRPr="003C7F96" w:rsidRDefault="00211FE7" w:rsidP="00BB0330">
      <w:pPr>
        <w:jc w:val="both"/>
        <w:rPr>
          <w:sz w:val="28"/>
          <w:szCs w:val="28"/>
          <w:lang w:eastAsia="ru-RU"/>
        </w:rPr>
      </w:pPr>
      <w:r>
        <w:rPr>
          <w:sz w:val="28"/>
          <w:szCs w:val="28"/>
          <w:lang w:eastAsia="ru-RU"/>
        </w:rPr>
        <w:t>«____» ____________ 20__ г.</w:t>
      </w:r>
    </w:p>
    <w:p w:rsidR="00211FE7" w:rsidRPr="003C7F96" w:rsidRDefault="00211FE7" w:rsidP="00BB0330">
      <w:pPr>
        <w:jc w:val="both"/>
        <w:rPr>
          <w:rFonts w:eastAsia="MS Mincho"/>
          <w:sz w:val="28"/>
          <w:szCs w:val="28"/>
        </w:rPr>
      </w:pPr>
    </w:p>
    <w:p w:rsidR="00211FE7" w:rsidRDefault="00211FE7" w:rsidP="00BB0330">
      <w:pPr>
        <w:pStyle w:val="afa"/>
        <w:jc w:val="center"/>
        <w:outlineLvl w:val="1"/>
        <w:rPr>
          <w:b/>
          <w:sz w:val="28"/>
          <w:szCs w:val="28"/>
        </w:rPr>
      </w:pP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C10125" w:rsidRDefault="00C10125" w:rsidP="00C10125">
      <w:pPr>
        <w:pStyle w:val="afa"/>
        <w:ind w:firstLine="0"/>
        <w:jc w:val="left"/>
        <w:rPr>
          <w:rFonts w:eastAsia="Times New Roman"/>
          <w:sz w:val="28"/>
          <w:szCs w:val="28"/>
        </w:rPr>
      </w:pPr>
    </w:p>
    <w:p w:rsidR="00211FE7" w:rsidRPr="00B2127E" w:rsidRDefault="00211FE7" w:rsidP="00BB0330">
      <w:pPr>
        <w:jc w:val="right"/>
        <w:rPr>
          <w:rFonts w:eastAsia="MS Mincho"/>
          <w:sz w:val="28"/>
          <w:szCs w:val="28"/>
        </w:rPr>
      </w:pPr>
      <w:r>
        <w:rPr>
          <w:rFonts w:eastAsia="MS Mincho"/>
          <w:sz w:val="28"/>
          <w:szCs w:val="28"/>
        </w:rPr>
        <w:t>Приложение № 4</w:t>
      </w:r>
    </w:p>
    <w:p w:rsidR="00211FE7" w:rsidRPr="00B2127E" w:rsidRDefault="00211FE7" w:rsidP="00BB0330">
      <w:pPr>
        <w:jc w:val="right"/>
        <w:rPr>
          <w:sz w:val="28"/>
          <w:szCs w:val="28"/>
        </w:rPr>
      </w:pPr>
      <w:r>
        <w:rPr>
          <w:rFonts w:eastAsia="MS Mincho"/>
          <w:sz w:val="28"/>
          <w:szCs w:val="28"/>
        </w:rPr>
        <w:t>к документации о закупке</w:t>
      </w:r>
    </w:p>
    <w:p w:rsidR="00211FE7" w:rsidRPr="00B2127E" w:rsidRDefault="00211FE7" w:rsidP="00BB0330">
      <w:pPr>
        <w:rPr>
          <w:sz w:val="28"/>
          <w:szCs w:val="28"/>
        </w:rPr>
      </w:pPr>
    </w:p>
    <w:p w:rsidR="00211FE7" w:rsidRPr="00B2127E" w:rsidRDefault="00211FE7" w:rsidP="00BB0330">
      <w:pPr>
        <w:jc w:val="center"/>
        <w:rPr>
          <w:b/>
          <w:bCs/>
          <w:sz w:val="28"/>
          <w:szCs w:val="28"/>
        </w:rPr>
      </w:pPr>
    </w:p>
    <w:p w:rsidR="00211FE7" w:rsidRPr="00B2127E" w:rsidRDefault="00211FE7" w:rsidP="00BB0330">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211FE7" w:rsidRPr="00B2127E" w:rsidRDefault="00211FE7" w:rsidP="00BB0330">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417"/>
        <w:gridCol w:w="1134"/>
        <w:gridCol w:w="1701"/>
        <w:gridCol w:w="1701"/>
      </w:tblGrid>
      <w:tr w:rsidR="00211FE7" w:rsidRPr="00B2127E" w:rsidTr="00BB0330">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211FE7" w:rsidRPr="00B2127E" w:rsidRDefault="00211FE7" w:rsidP="00BB0330">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211FE7" w:rsidRPr="00B2127E" w:rsidRDefault="00211FE7" w:rsidP="00BB0330">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rsidR="00211FE7" w:rsidRPr="00B2127E" w:rsidRDefault="00211FE7" w:rsidP="00BB0330">
            <w:pPr>
              <w:jc w:val="center"/>
            </w:pPr>
            <w:r>
              <w:t xml:space="preserve">Предмет договора </w:t>
            </w:r>
            <w:r>
              <w:rPr>
                <w:i/>
                <w:sz w:val="20"/>
                <w:szCs w:val="20"/>
              </w:rPr>
              <w:t xml:space="preserve">(указываются только договоры по предмету </w:t>
            </w:r>
            <w:r w:rsidRPr="00696ABC">
              <w:rPr>
                <w:i/>
                <w:sz w:val="20"/>
                <w:szCs w:val="20"/>
              </w:rPr>
              <w:t>закупки, указанному в подпункте 1.3 пункта 17 раздела 5 «Информационная</w:t>
            </w:r>
            <w:r>
              <w:rPr>
                <w:i/>
                <w:sz w:val="20"/>
                <w:szCs w:val="20"/>
              </w:rPr>
              <w:t xml:space="preserve">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211FE7" w:rsidRPr="00B2127E" w:rsidRDefault="00211FE7" w:rsidP="00BB0330">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211FE7" w:rsidRPr="00B2127E" w:rsidRDefault="00211FE7" w:rsidP="00BB0330">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211FE7" w:rsidRPr="00B2127E" w:rsidRDefault="00211FE7" w:rsidP="00BB0330">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211FE7" w:rsidRPr="00B2127E" w:rsidRDefault="00211FE7" w:rsidP="00BB0330">
            <w:pPr>
              <w:jc w:val="center"/>
            </w:pPr>
            <w:r>
              <w:t xml:space="preserve"> Сумма по  документам, подтверждающим факт реализации договора, без учета НДС, руб.</w:t>
            </w:r>
          </w:p>
        </w:tc>
      </w:tr>
      <w:tr w:rsidR="00211FE7" w:rsidRPr="00B2127E" w:rsidTr="00BB0330">
        <w:trPr>
          <w:trHeight w:val="274"/>
        </w:trPr>
        <w:tc>
          <w:tcPr>
            <w:tcW w:w="421" w:type="dxa"/>
            <w:tcBorders>
              <w:top w:val="single" w:sz="4" w:space="0" w:color="auto"/>
              <w:left w:val="single" w:sz="4" w:space="0" w:color="auto"/>
              <w:bottom w:val="single" w:sz="4" w:space="0" w:color="auto"/>
              <w:right w:val="single" w:sz="4" w:space="0" w:color="auto"/>
            </w:tcBorders>
          </w:tcPr>
          <w:p w:rsidR="00211FE7" w:rsidRPr="00B2127E" w:rsidRDefault="00211FE7" w:rsidP="00BB0330">
            <w:r>
              <w:t>1.</w:t>
            </w:r>
          </w:p>
        </w:tc>
        <w:tc>
          <w:tcPr>
            <w:tcW w:w="1135" w:type="dxa"/>
            <w:tcBorders>
              <w:top w:val="single" w:sz="4" w:space="0" w:color="auto"/>
              <w:left w:val="single" w:sz="4" w:space="0" w:color="auto"/>
              <w:bottom w:val="single" w:sz="4" w:space="0" w:color="auto"/>
              <w:right w:val="single" w:sz="4" w:space="0" w:color="auto"/>
            </w:tcBorders>
            <w:vAlign w:val="center"/>
          </w:tcPr>
          <w:p w:rsidR="00211FE7" w:rsidRPr="00B2127E" w:rsidRDefault="00211FE7" w:rsidP="00BB0330">
            <w:pPr>
              <w:jc w:val="center"/>
            </w:pPr>
          </w:p>
        </w:tc>
        <w:tc>
          <w:tcPr>
            <w:tcW w:w="2805" w:type="dxa"/>
            <w:tcBorders>
              <w:top w:val="single" w:sz="4" w:space="0" w:color="auto"/>
              <w:left w:val="single" w:sz="4" w:space="0" w:color="auto"/>
              <w:bottom w:val="single" w:sz="4" w:space="0" w:color="auto"/>
              <w:right w:val="single" w:sz="4" w:space="0" w:color="auto"/>
            </w:tcBorders>
          </w:tcPr>
          <w:p w:rsidR="00211FE7" w:rsidRPr="00B2127E" w:rsidRDefault="00211FE7" w:rsidP="00BB0330"/>
        </w:tc>
        <w:tc>
          <w:tcPr>
            <w:tcW w:w="1417" w:type="dxa"/>
            <w:tcBorders>
              <w:top w:val="single" w:sz="4" w:space="0" w:color="auto"/>
              <w:left w:val="single" w:sz="4" w:space="0" w:color="auto"/>
              <w:bottom w:val="single" w:sz="4" w:space="0" w:color="auto"/>
              <w:right w:val="single" w:sz="4" w:space="0" w:color="auto"/>
            </w:tcBorders>
          </w:tcPr>
          <w:p w:rsidR="00211FE7" w:rsidRPr="00B2127E" w:rsidRDefault="00211FE7" w:rsidP="00BB0330"/>
        </w:tc>
        <w:tc>
          <w:tcPr>
            <w:tcW w:w="1134" w:type="dxa"/>
            <w:tcBorders>
              <w:top w:val="single" w:sz="4" w:space="0" w:color="auto"/>
              <w:left w:val="single" w:sz="4" w:space="0" w:color="auto"/>
              <w:bottom w:val="single" w:sz="4" w:space="0" w:color="auto"/>
              <w:right w:val="single" w:sz="4" w:space="0" w:color="auto"/>
            </w:tcBorders>
          </w:tcPr>
          <w:p w:rsidR="00211FE7" w:rsidRPr="00B2127E" w:rsidRDefault="00211FE7" w:rsidP="00BB0330"/>
        </w:tc>
        <w:tc>
          <w:tcPr>
            <w:tcW w:w="1701" w:type="dxa"/>
            <w:tcBorders>
              <w:top w:val="single" w:sz="4" w:space="0" w:color="auto"/>
              <w:left w:val="single" w:sz="4" w:space="0" w:color="auto"/>
              <w:bottom w:val="single" w:sz="4" w:space="0" w:color="auto"/>
              <w:right w:val="single" w:sz="4" w:space="0" w:color="auto"/>
            </w:tcBorders>
          </w:tcPr>
          <w:p w:rsidR="00211FE7" w:rsidRPr="00B2127E" w:rsidRDefault="00211FE7" w:rsidP="00BB0330"/>
        </w:tc>
        <w:tc>
          <w:tcPr>
            <w:tcW w:w="1701" w:type="dxa"/>
            <w:tcBorders>
              <w:top w:val="single" w:sz="4" w:space="0" w:color="auto"/>
              <w:left w:val="single" w:sz="4" w:space="0" w:color="auto"/>
              <w:bottom w:val="single" w:sz="4" w:space="0" w:color="auto"/>
              <w:right w:val="single" w:sz="4" w:space="0" w:color="auto"/>
            </w:tcBorders>
          </w:tcPr>
          <w:p w:rsidR="00211FE7" w:rsidRPr="00B2127E" w:rsidRDefault="00211FE7" w:rsidP="00BB0330"/>
        </w:tc>
      </w:tr>
      <w:tr w:rsidR="00211FE7" w:rsidRPr="00B2127E" w:rsidTr="00BB0330">
        <w:trPr>
          <w:trHeight w:val="262"/>
        </w:trPr>
        <w:tc>
          <w:tcPr>
            <w:tcW w:w="421" w:type="dxa"/>
            <w:tcBorders>
              <w:top w:val="single" w:sz="4" w:space="0" w:color="auto"/>
              <w:left w:val="single" w:sz="4" w:space="0" w:color="auto"/>
              <w:bottom w:val="single" w:sz="4" w:space="0" w:color="auto"/>
              <w:right w:val="single" w:sz="4" w:space="0" w:color="auto"/>
            </w:tcBorders>
          </w:tcPr>
          <w:p w:rsidR="00211FE7" w:rsidRPr="00B2127E" w:rsidRDefault="00211FE7" w:rsidP="00BB0330">
            <w:r>
              <w:t>2.</w:t>
            </w:r>
          </w:p>
        </w:tc>
        <w:tc>
          <w:tcPr>
            <w:tcW w:w="1135" w:type="dxa"/>
            <w:tcBorders>
              <w:top w:val="single" w:sz="4" w:space="0" w:color="auto"/>
              <w:left w:val="single" w:sz="4" w:space="0" w:color="auto"/>
              <w:bottom w:val="single" w:sz="4" w:space="0" w:color="auto"/>
              <w:right w:val="single" w:sz="4" w:space="0" w:color="auto"/>
            </w:tcBorders>
            <w:vAlign w:val="center"/>
          </w:tcPr>
          <w:p w:rsidR="00211FE7" w:rsidRPr="00B2127E" w:rsidRDefault="00211FE7" w:rsidP="00BB0330">
            <w:pPr>
              <w:jc w:val="center"/>
            </w:pPr>
          </w:p>
        </w:tc>
        <w:tc>
          <w:tcPr>
            <w:tcW w:w="2805" w:type="dxa"/>
            <w:tcBorders>
              <w:top w:val="single" w:sz="4" w:space="0" w:color="auto"/>
              <w:left w:val="single" w:sz="4" w:space="0" w:color="auto"/>
              <w:bottom w:val="single" w:sz="4" w:space="0" w:color="auto"/>
              <w:right w:val="single" w:sz="4" w:space="0" w:color="auto"/>
            </w:tcBorders>
          </w:tcPr>
          <w:p w:rsidR="00211FE7" w:rsidRPr="00B2127E" w:rsidRDefault="00211FE7" w:rsidP="00BB0330"/>
        </w:tc>
        <w:tc>
          <w:tcPr>
            <w:tcW w:w="1417" w:type="dxa"/>
            <w:tcBorders>
              <w:top w:val="single" w:sz="4" w:space="0" w:color="auto"/>
              <w:left w:val="single" w:sz="4" w:space="0" w:color="auto"/>
              <w:bottom w:val="single" w:sz="4" w:space="0" w:color="auto"/>
              <w:right w:val="single" w:sz="4" w:space="0" w:color="auto"/>
            </w:tcBorders>
          </w:tcPr>
          <w:p w:rsidR="00211FE7" w:rsidRPr="00B2127E" w:rsidRDefault="00211FE7" w:rsidP="00BB0330"/>
        </w:tc>
        <w:tc>
          <w:tcPr>
            <w:tcW w:w="1134" w:type="dxa"/>
            <w:tcBorders>
              <w:top w:val="single" w:sz="4" w:space="0" w:color="auto"/>
              <w:left w:val="single" w:sz="4" w:space="0" w:color="auto"/>
              <w:bottom w:val="single" w:sz="4" w:space="0" w:color="auto"/>
              <w:right w:val="single" w:sz="4" w:space="0" w:color="auto"/>
            </w:tcBorders>
          </w:tcPr>
          <w:p w:rsidR="00211FE7" w:rsidRPr="00B2127E" w:rsidRDefault="00211FE7" w:rsidP="00BB0330"/>
        </w:tc>
        <w:tc>
          <w:tcPr>
            <w:tcW w:w="1701" w:type="dxa"/>
            <w:tcBorders>
              <w:top w:val="single" w:sz="4" w:space="0" w:color="auto"/>
              <w:left w:val="single" w:sz="4" w:space="0" w:color="auto"/>
              <w:bottom w:val="single" w:sz="4" w:space="0" w:color="auto"/>
              <w:right w:val="single" w:sz="4" w:space="0" w:color="auto"/>
            </w:tcBorders>
          </w:tcPr>
          <w:p w:rsidR="00211FE7" w:rsidRPr="00B2127E" w:rsidRDefault="00211FE7" w:rsidP="00BB0330"/>
        </w:tc>
        <w:tc>
          <w:tcPr>
            <w:tcW w:w="1701" w:type="dxa"/>
            <w:tcBorders>
              <w:top w:val="single" w:sz="4" w:space="0" w:color="auto"/>
              <w:left w:val="single" w:sz="4" w:space="0" w:color="auto"/>
              <w:bottom w:val="single" w:sz="4" w:space="0" w:color="auto"/>
              <w:right w:val="single" w:sz="4" w:space="0" w:color="auto"/>
            </w:tcBorders>
          </w:tcPr>
          <w:p w:rsidR="00211FE7" w:rsidRPr="00B2127E" w:rsidRDefault="00211FE7" w:rsidP="00BB0330"/>
        </w:tc>
      </w:tr>
      <w:tr w:rsidR="00211FE7" w:rsidRPr="00B2127E" w:rsidTr="00BB0330">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211FE7" w:rsidRPr="00B2127E" w:rsidRDefault="00211FE7" w:rsidP="00BB0330">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211FE7" w:rsidRPr="00B2127E" w:rsidRDefault="00211FE7" w:rsidP="00BB0330">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211FE7" w:rsidRPr="00B2127E" w:rsidRDefault="00211FE7" w:rsidP="00BB0330">
            <w:pPr>
              <w:rPr>
                <w:i/>
                <w:sz w:val="20"/>
                <w:szCs w:val="20"/>
              </w:rPr>
            </w:pPr>
            <w:r>
              <w:rPr>
                <w:i/>
                <w:sz w:val="20"/>
                <w:szCs w:val="20"/>
              </w:rPr>
              <w:t>_______указывается общая сумма по всем документам.</w:t>
            </w:r>
          </w:p>
        </w:tc>
      </w:tr>
    </w:tbl>
    <w:p w:rsidR="00211FE7" w:rsidRPr="00B2127E" w:rsidRDefault="00211FE7" w:rsidP="00BB0330">
      <w:pPr>
        <w:rPr>
          <w:sz w:val="28"/>
          <w:szCs w:val="28"/>
        </w:rPr>
      </w:pPr>
    </w:p>
    <w:p w:rsidR="00211FE7" w:rsidRPr="00B2127E" w:rsidRDefault="00211FE7" w:rsidP="00BB0330">
      <w:r>
        <w:rPr>
          <w:color w:val="FF0000"/>
        </w:rPr>
        <w:t>Порядок предоставления документов по опыту в заявке</w:t>
      </w:r>
      <w:r>
        <w:t xml:space="preserve">: </w:t>
      </w:r>
    </w:p>
    <w:p w:rsidR="00211FE7" w:rsidRPr="00B2127E" w:rsidRDefault="00211FE7" w:rsidP="00BB0330"/>
    <w:p w:rsidR="00211FE7" w:rsidRPr="00B2127E" w:rsidRDefault="00211FE7" w:rsidP="00BB0330">
      <w:r>
        <w:t>1.1. копия договора, указанного в строке 1 таблицы;</w:t>
      </w:r>
    </w:p>
    <w:p w:rsidR="00211FE7" w:rsidRPr="00B2127E" w:rsidRDefault="00211FE7" w:rsidP="00BB0330">
      <w:r>
        <w:t>1.2. копии документов, подтверждающих факт реализации договора на сумму, указанную в строке 1 таблицы;</w:t>
      </w:r>
    </w:p>
    <w:p w:rsidR="00211FE7" w:rsidRPr="00B2127E" w:rsidRDefault="00211FE7" w:rsidP="00BB0330">
      <w:r>
        <w:t>2.1. копия договора, указанного в строке 2 таблицы;</w:t>
      </w:r>
    </w:p>
    <w:p w:rsidR="00211FE7" w:rsidRDefault="00211FE7" w:rsidP="00BB0330">
      <w:r>
        <w:t>2.2. копии документов, подтверждающих факт реализации договора на сумму, указанную в строке 2 таблицы.</w:t>
      </w:r>
    </w:p>
    <w:p w:rsidR="00211FE7" w:rsidRPr="00B2127E" w:rsidRDefault="00211FE7" w:rsidP="00BB0330">
      <w:r>
        <w:t>3.1……. и т.д.</w:t>
      </w:r>
    </w:p>
    <w:p w:rsidR="00211FE7" w:rsidRPr="00B2127E" w:rsidRDefault="00211FE7" w:rsidP="00BB0330"/>
    <w:p w:rsidR="00211FE7" w:rsidRPr="00B2127E" w:rsidRDefault="00211FE7" w:rsidP="00BB0330"/>
    <w:p w:rsidR="00211FE7" w:rsidRPr="00B2127E" w:rsidRDefault="00211FE7" w:rsidP="00BB0330">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rsidR="00211FE7" w:rsidRPr="00B2127E" w:rsidRDefault="00211FE7" w:rsidP="00BB0330">
      <w:pPr>
        <w:pBdr>
          <w:bottom w:val="single" w:sz="12" w:space="1" w:color="auto"/>
        </w:pBdr>
        <w:tabs>
          <w:tab w:val="left" w:pos="8640"/>
        </w:tabs>
        <w:jc w:val="center"/>
        <w:rPr>
          <w:i/>
        </w:rPr>
      </w:pPr>
      <w:r>
        <w:rPr>
          <w:i/>
        </w:rPr>
        <w:t>(наименование претендента)</w:t>
      </w:r>
    </w:p>
    <w:p w:rsidR="00211FE7" w:rsidRPr="00B2127E" w:rsidRDefault="00211FE7" w:rsidP="00BB0330">
      <w:pPr>
        <w:rPr>
          <w:sz w:val="28"/>
          <w:szCs w:val="28"/>
          <w:lang w:eastAsia="ru-RU"/>
        </w:rPr>
      </w:pPr>
    </w:p>
    <w:p w:rsidR="00211FE7" w:rsidRPr="00B2127E" w:rsidRDefault="00211FE7" w:rsidP="00BB0330">
      <w:pPr>
        <w:rPr>
          <w:i/>
        </w:rPr>
      </w:pPr>
      <w:r>
        <w:rPr>
          <w:i/>
        </w:rPr>
        <w:t xml:space="preserve">   М.П.</w:t>
      </w:r>
      <w:r>
        <w:rPr>
          <w:i/>
        </w:rPr>
        <w:tab/>
      </w:r>
      <w:r>
        <w:rPr>
          <w:i/>
        </w:rPr>
        <w:tab/>
      </w:r>
      <w:r>
        <w:rPr>
          <w:i/>
        </w:rPr>
        <w:tab/>
        <w:t>(ФИО полностью, должность, подпись)</w:t>
      </w:r>
    </w:p>
    <w:p w:rsidR="00211FE7" w:rsidRDefault="00211FE7" w:rsidP="00BB0330">
      <w:r>
        <w:rPr>
          <w:sz w:val="28"/>
          <w:szCs w:val="28"/>
          <w:lang w:eastAsia="ru-RU"/>
        </w:rPr>
        <w:t>"____" _______________ 202__г.</w:t>
      </w:r>
    </w:p>
    <w:p w:rsidR="00211FE7" w:rsidRDefault="00211FE7">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211FE7" w:rsidRDefault="00211FE7" w:rsidP="00BB0330">
      <w:pPr>
        <w:keepNext/>
        <w:keepLines/>
        <w:jc w:val="right"/>
        <w:rPr>
          <w:b/>
          <w:bCs/>
        </w:rPr>
      </w:pPr>
      <w:r>
        <w:rPr>
          <w:b/>
          <w:bCs/>
        </w:rPr>
        <w:lastRenderedPageBreak/>
        <w:t>Приложение №5</w:t>
      </w:r>
    </w:p>
    <w:p w:rsidR="00211FE7" w:rsidRDefault="00211FE7" w:rsidP="00BB0330">
      <w:pPr>
        <w:keepNext/>
        <w:keepLines/>
        <w:jc w:val="right"/>
        <w:rPr>
          <w:b/>
          <w:bCs/>
        </w:rPr>
      </w:pPr>
      <w:r>
        <w:rPr>
          <w:b/>
          <w:bCs/>
        </w:rPr>
        <w:t>к документации о закупке</w:t>
      </w:r>
    </w:p>
    <w:p w:rsidR="00211FE7" w:rsidRDefault="00211FE7" w:rsidP="00BB0330">
      <w:pPr>
        <w:keepNext/>
        <w:keepLines/>
        <w:jc w:val="center"/>
        <w:rPr>
          <w:b/>
          <w:bCs/>
        </w:rPr>
      </w:pPr>
    </w:p>
    <w:p w:rsidR="00211FE7" w:rsidRPr="004E2DB2" w:rsidRDefault="00211FE7" w:rsidP="00BB0330">
      <w:pPr>
        <w:keepNext/>
        <w:keepLines/>
        <w:jc w:val="center"/>
        <w:rPr>
          <w:b/>
          <w:bCs/>
        </w:rPr>
      </w:pPr>
      <w:r>
        <w:rPr>
          <w:b/>
          <w:bCs/>
        </w:rPr>
        <w:t>Договор  №_____________</w:t>
      </w:r>
    </w:p>
    <w:p w:rsidR="00211FE7" w:rsidRPr="004E2DB2" w:rsidRDefault="00211FE7" w:rsidP="00BB0330">
      <w:pPr>
        <w:keepNext/>
        <w:keepLines/>
        <w:ind w:firstLine="851"/>
        <w:jc w:val="center"/>
        <w:rPr>
          <w:b/>
          <w:bCs/>
        </w:rPr>
      </w:pPr>
      <w:r>
        <w:rPr>
          <w:b/>
          <w:bCs/>
        </w:rPr>
        <w:t xml:space="preserve">на выполнение </w:t>
      </w:r>
      <w:proofErr w:type="spellStart"/>
      <w:r>
        <w:rPr>
          <w:b/>
          <w:bCs/>
        </w:rPr>
        <w:t>строительно</w:t>
      </w:r>
      <w:proofErr w:type="spellEnd"/>
      <w:r>
        <w:rPr>
          <w:b/>
          <w:bCs/>
        </w:rPr>
        <w:t xml:space="preserve"> – монтажных работ</w:t>
      </w:r>
    </w:p>
    <w:p w:rsidR="00211FE7" w:rsidRPr="004E2DB2" w:rsidRDefault="00211FE7" w:rsidP="00BB0330">
      <w:pPr>
        <w:keepNext/>
        <w:keepLines/>
        <w:ind w:firstLine="851"/>
        <w:jc w:val="center"/>
      </w:pPr>
      <w:r>
        <w:rPr>
          <w:b/>
          <w:bCs/>
        </w:rPr>
        <w:t xml:space="preserve"> </w:t>
      </w:r>
    </w:p>
    <w:p w:rsidR="00211FE7" w:rsidRDefault="00211FE7" w:rsidP="00BB0330">
      <w:pPr>
        <w:keepNext/>
        <w:keepLines/>
        <w:ind w:firstLine="851"/>
        <w:jc w:val="both"/>
      </w:pPr>
      <w:r>
        <w:t>г. Нижний Новгород                                                                               «__»_______ 20___ г.</w:t>
      </w:r>
    </w:p>
    <w:p w:rsidR="00211FE7" w:rsidRDefault="00211FE7" w:rsidP="00BB0330">
      <w:pPr>
        <w:keepNext/>
        <w:keepLines/>
        <w:ind w:firstLine="851"/>
        <w:jc w:val="both"/>
      </w:pPr>
    </w:p>
    <w:p w:rsidR="00211FE7" w:rsidRDefault="00211FE7" w:rsidP="00BB0330">
      <w:pPr>
        <w:keepNext/>
        <w:keepLines/>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(должность, Ф.И.О. – полностью)______________________________________(указывается документ, уполномочивающий лицо на заключение настоящего  Договора, например: устава, доверенности от __________  № ____) с одной стороны, и ______________________________________, (указывается полностью организационно-правовая форма  юридического  лица и наименование  юридического лица, соответствующие его уставу) именуемое в дальнейшем «Подрядчик», в лице __________________________________, </w:t>
      </w:r>
    </w:p>
    <w:p w:rsidR="00211FE7" w:rsidRDefault="00211FE7" w:rsidP="00BB0330">
      <w:pPr>
        <w:keepNext/>
        <w:keepLines/>
        <w:ind w:firstLine="851"/>
        <w:jc w:val="both"/>
      </w:pPr>
      <w:r>
        <w:t xml:space="preserve">                                                                    (должность, Ф.И.О. - полностью)</w:t>
      </w:r>
    </w:p>
    <w:p w:rsidR="00211FE7" w:rsidRDefault="00211FE7" w:rsidP="00BB0330">
      <w:pPr>
        <w:keepNext/>
        <w:keepLines/>
        <w:jc w:val="both"/>
      </w:pPr>
      <w:r>
        <w:t>действующего на основании______________________________________,  (указывается документ,  уполномочивающий  лицо на заключение настоящего  Договора, например: устава/ доверенности от «__»_______№ __и т.д. ) с другой стороны, именуемые в дальнейшем «Стороны», заключили настоящий договор на выполнение работ (далее – «Договор») о нижеследующем:</w:t>
      </w:r>
    </w:p>
    <w:p w:rsidR="00211FE7" w:rsidRPr="004E2DB2" w:rsidRDefault="00211FE7" w:rsidP="00BB0330">
      <w:pPr>
        <w:keepNext/>
        <w:keepLines/>
        <w:ind w:firstLine="851"/>
        <w:jc w:val="both"/>
      </w:pPr>
    </w:p>
    <w:p w:rsidR="00211FE7" w:rsidRPr="004E2DB2" w:rsidRDefault="00211FE7" w:rsidP="00BB0330">
      <w:pPr>
        <w:keepNext/>
        <w:keepLines/>
        <w:ind w:firstLine="851"/>
        <w:jc w:val="center"/>
        <w:rPr>
          <w:b/>
        </w:rPr>
      </w:pPr>
      <w:r>
        <w:rPr>
          <w:b/>
        </w:rPr>
        <w:t>1. Предмет Договора</w:t>
      </w:r>
    </w:p>
    <w:p w:rsidR="00211FE7" w:rsidRPr="004E2DB2" w:rsidRDefault="00211FE7" w:rsidP="007723A9">
      <w:pPr>
        <w:keepNext/>
        <w:keepLines/>
        <w:numPr>
          <w:ilvl w:val="1"/>
          <w:numId w:val="29"/>
        </w:numPr>
        <w:tabs>
          <w:tab w:val="clear" w:pos="1174"/>
          <w:tab w:val="num" w:pos="0"/>
          <w:tab w:val="num" w:pos="360"/>
        </w:tabs>
        <w:suppressAutoHyphens w:val="0"/>
        <w:ind w:left="0" w:firstLine="851"/>
        <w:jc w:val="both"/>
      </w:pPr>
      <w:r>
        <w:t>Подрядчик обязуется в установленный Договором срок по заданию Зака</w:t>
      </w:r>
      <w:r>
        <w:t>з</w:t>
      </w:r>
      <w:r>
        <w:t xml:space="preserve">чика выполнить  работы по капитальному ремонту (далее – Работы) пункта обращения большегрузных контейнеров инв. № 020106 на контейнерном терминале </w:t>
      </w:r>
      <w:proofErr w:type="spellStart"/>
      <w:r>
        <w:t>Костариха</w:t>
      </w:r>
      <w:proofErr w:type="spellEnd"/>
      <w:r>
        <w:t xml:space="preserve"> филиала ПАО «</w:t>
      </w:r>
      <w:proofErr w:type="spellStart"/>
      <w:r>
        <w:t>ТрансКонтейнер</w:t>
      </w:r>
      <w:proofErr w:type="spellEnd"/>
      <w:r>
        <w:t xml:space="preserve">» на Горьковской железной дороге (далее – Объект), и передать Результат Работ Заказчику, а Заказчик обязуется принять и оплатить Результат Работ. </w:t>
      </w:r>
    </w:p>
    <w:p w:rsidR="00211FE7" w:rsidRPr="004E2DB2" w:rsidRDefault="00211FE7" w:rsidP="00BB0330">
      <w:pPr>
        <w:keepNext/>
        <w:keepLines/>
        <w:tabs>
          <w:tab w:val="num" w:pos="450"/>
        </w:tabs>
        <w:suppressAutoHyphens w:val="0"/>
        <w:ind w:firstLine="851"/>
        <w:jc w:val="both"/>
        <w:rPr>
          <w:i/>
        </w:rPr>
      </w:pPr>
      <w:r>
        <w:t xml:space="preserve">1.2. Объект, указанный в п.1.1 настоящего Договора расположен по адресу г. Нижний Новгород, ул. Актюбинская, д. 17М. </w:t>
      </w:r>
    </w:p>
    <w:p w:rsidR="00211FE7" w:rsidRPr="004E2DB2" w:rsidRDefault="00211FE7" w:rsidP="00BB0330">
      <w:pPr>
        <w:pStyle w:val="afd"/>
        <w:keepNext/>
        <w:keepLines/>
        <w:ind w:firstLine="851"/>
        <w:rPr>
          <w:sz w:val="24"/>
          <w:szCs w:val="24"/>
        </w:rPr>
      </w:pPr>
      <w:r>
        <w:rPr>
          <w:sz w:val="24"/>
          <w:szCs w:val="24"/>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Ведомостью объемов работ (Приложение №1.1 к настоящему Договору), Сметным расчетом (Приложение №2 к настоящему Договору) и Проектом производства работ.</w:t>
      </w:r>
    </w:p>
    <w:p w:rsidR="00211FE7" w:rsidRPr="004E2DB2" w:rsidRDefault="00211FE7" w:rsidP="00BB0330">
      <w:pPr>
        <w:pStyle w:val="afd"/>
        <w:keepNext/>
        <w:keepLines/>
        <w:ind w:firstLine="851"/>
        <w:rPr>
          <w:sz w:val="24"/>
          <w:szCs w:val="24"/>
        </w:rPr>
      </w:pPr>
      <w:r>
        <w:rPr>
          <w:sz w:val="24"/>
          <w:szCs w:val="24"/>
        </w:rPr>
        <w:t xml:space="preserve">1.4.Результатом Работ по настоящему Договору является отремонтированный Объект и готовый к эксплуатации в соответствии с требованиями настоящего Договора. </w:t>
      </w:r>
    </w:p>
    <w:p w:rsidR="00211FE7" w:rsidRPr="004E2DB2" w:rsidRDefault="00211FE7" w:rsidP="00BB0330">
      <w:pPr>
        <w:pStyle w:val="afd"/>
        <w:keepNext/>
        <w:keepLines/>
        <w:ind w:firstLine="851"/>
        <w:rPr>
          <w:sz w:val="24"/>
          <w:szCs w:val="24"/>
        </w:rPr>
      </w:pPr>
    </w:p>
    <w:p w:rsidR="00211FE7" w:rsidRPr="004E2DB2" w:rsidRDefault="00211FE7" w:rsidP="00BB0330">
      <w:pPr>
        <w:keepNext/>
        <w:keepLines/>
        <w:ind w:firstLine="851"/>
        <w:jc w:val="center"/>
        <w:rPr>
          <w:b/>
        </w:rPr>
      </w:pPr>
      <w:r>
        <w:rPr>
          <w:b/>
        </w:rPr>
        <w:t>2. Определения и толкования</w:t>
      </w:r>
    </w:p>
    <w:p w:rsidR="00211FE7" w:rsidRPr="004E2DB2" w:rsidRDefault="00211FE7" w:rsidP="00BB0330">
      <w:pPr>
        <w:keepNext/>
        <w:keepLines/>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211FE7" w:rsidRPr="004E2DB2" w:rsidRDefault="00211FE7" w:rsidP="00BB0330">
      <w:pPr>
        <w:pStyle w:val="afd"/>
        <w:keepNext/>
        <w:keepLines/>
        <w:ind w:firstLine="851"/>
        <w:rPr>
          <w:i/>
          <w:sz w:val="24"/>
          <w:szCs w:val="24"/>
        </w:rPr>
      </w:pPr>
      <w:r>
        <w:rPr>
          <w:sz w:val="24"/>
          <w:szCs w:val="24"/>
        </w:rPr>
        <w:lastRenderedPageBreak/>
        <w:t xml:space="preserve">2.2. Следующие слова и словосочетания будут иметь в Договоре нижеуказанное значение: </w:t>
      </w:r>
    </w:p>
    <w:p w:rsidR="00211FE7" w:rsidRPr="004E2DB2" w:rsidRDefault="00211FE7" w:rsidP="00BB0330">
      <w:pPr>
        <w:keepNext/>
        <w:keepLines/>
        <w:tabs>
          <w:tab w:val="left" w:pos="540"/>
        </w:tabs>
        <w:ind w:firstLine="540"/>
        <w:jc w:val="both"/>
        <w:rPr>
          <w:snapToGrid w:val="0"/>
        </w:rPr>
      </w:pPr>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rPr>
        <w:t>;</w:t>
      </w:r>
    </w:p>
    <w:p w:rsidR="00211FE7" w:rsidRPr="004E2DB2" w:rsidRDefault="00211FE7" w:rsidP="00BB0330">
      <w:pPr>
        <w:keepNext/>
        <w:keepLines/>
        <w:tabs>
          <w:tab w:val="left" w:pos="540"/>
        </w:tabs>
        <w:ind w:firstLine="540"/>
        <w:jc w:val="both"/>
        <w:rPr>
          <w:b/>
        </w:rPr>
      </w:pPr>
      <w:r>
        <w:rPr>
          <w:b/>
        </w:rPr>
        <w:t>«Акт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4 к настоящему Договору), утвержденной приказом ОАО «ТрансКонтейнер» от 13.12.2012 № 240;</w:t>
      </w:r>
    </w:p>
    <w:p w:rsidR="00211FE7" w:rsidRPr="004E2DB2" w:rsidRDefault="00211FE7" w:rsidP="00BB0330">
      <w:pPr>
        <w:keepNext/>
        <w:keepLines/>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211FE7" w:rsidRPr="004E2DB2" w:rsidRDefault="00211FE7" w:rsidP="00BB0330">
      <w:pPr>
        <w:keepNext/>
        <w:keepLines/>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211FE7" w:rsidRPr="004E2DB2" w:rsidRDefault="00211FE7" w:rsidP="00BB0330">
      <w:pPr>
        <w:keepNext/>
        <w:keepLines/>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211FE7" w:rsidRPr="004E2DB2" w:rsidRDefault="00211FE7" w:rsidP="00BB0330">
      <w:pPr>
        <w:pStyle w:val="afa"/>
        <w:keepNext/>
        <w:keepLines/>
        <w:ind w:firstLine="540"/>
        <w:rPr>
          <w:sz w:val="24"/>
        </w:rPr>
      </w:pPr>
      <w:r>
        <w:rPr>
          <w:b/>
          <w:bCs/>
          <w:sz w:val="24"/>
        </w:rPr>
        <w:t xml:space="preserve">«Гарантийный период» или «Гарантийный срок» </w:t>
      </w:r>
      <w:r>
        <w:rPr>
          <w:sz w:val="24"/>
        </w:rPr>
        <w:t xml:space="preserve">– временной интервал, указанный в п. 14.2. настоящего Договора, который должен составлять не менее </w:t>
      </w:r>
      <w:r w:rsidR="00BB0330">
        <w:rPr>
          <w:sz w:val="24"/>
        </w:rPr>
        <w:t>24</w:t>
      </w:r>
      <w:r>
        <w:rPr>
          <w:sz w:val="24"/>
        </w:rPr>
        <w:t xml:space="preserve"> (</w:t>
      </w:r>
      <w:r w:rsidR="00BB0330">
        <w:rPr>
          <w:sz w:val="24"/>
        </w:rPr>
        <w:t>Двадцать четыре</w:t>
      </w:r>
      <w:r>
        <w:rPr>
          <w:sz w:val="24"/>
        </w:rPr>
        <w:t>) месяцев со дня, следующего за датой Завершения Работ;</w:t>
      </w:r>
    </w:p>
    <w:p w:rsidR="00211FE7" w:rsidRPr="004E2DB2" w:rsidRDefault="00211FE7" w:rsidP="00BB0330">
      <w:pPr>
        <w:keepNext/>
        <w:keepLines/>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rsidR="00211FE7" w:rsidRPr="004E2DB2" w:rsidRDefault="00211FE7" w:rsidP="00BB0330">
      <w:pPr>
        <w:keepNext/>
        <w:keepLines/>
        <w:tabs>
          <w:tab w:val="left" w:pos="540"/>
        </w:tabs>
        <w:ind w:firstLine="540"/>
        <w:jc w:val="both"/>
      </w:pPr>
      <w:r>
        <w:rPr>
          <w:b/>
        </w:rPr>
        <w:t>«Дефектный акт»</w:t>
      </w:r>
      <w:r>
        <w:t xml:space="preserve"> - Приложение №1.1 к настоящему Договору, в котором изложены объемы выполняемых работ по капитальному и текущему ремонту и в соответствии с которым Подрядчик осуществляет выполнение обязательств по настоящему Договору; </w:t>
      </w:r>
    </w:p>
    <w:p w:rsidR="00211FE7" w:rsidRPr="004E2DB2" w:rsidRDefault="00211FE7" w:rsidP="00BB0330">
      <w:pPr>
        <w:keepNext/>
        <w:keepLines/>
        <w:tabs>
          <w:tab w:val="left" w:pos="540"/>
        </w:tabs>
        <w:ind w:firstLine="540"/>
        <w:jc w:val="both"/>
      </w:pPr>
      <w:r>
        <w:rPr>
          <w:b/>
          <w:bCs/>
        </w:rPr>
        <w:t>«Журналы производства Работ»</w:t>
      </w:r>
      <w:r>
        <w:t xml:space="preserve"> – имеет значения, предусмотренные в п. 9.7 настоящего Договора;</w:t>
      </w:r>
    </w:p>
    <w:p w:rsidR="00211FE7" w:rsidRPr="004E2DB2" w:rsidRDefault="00211FE7" w:rsidP="00BB0330">
      <w:pPr>
        <w:keepNext/>
        <w:keepLines/>
        <w:tabs>
          <w:tab w:val="left" w:pos="540"/>
        </w:tabs>
        <w:ind w:firstLine="540"/>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211FE7" w:rsidRPr="004E2DB2" w:rsidRDefault="00211FE7" w:rsidP="00BB0330">
      <w:pPr>
        <w:keepNext/>
        <w:keepLines/>
        <w:tabs>
          <w:tab w:val="left" w:pos="540"/>
        </w:tabs>
        <w:ind w:firstLine="540"/>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211FE7" w:rsidRPr="004E2DB2" w:rsidRDefault="00211FE7" w:rsidP="00BB0330">
      <w:pPr>
        <w:keepNext/>
        <w:keepLines/>
        <w:tabs>
          <w:tab w:val="left" w:pos="540"/>
        </w:tabs>
        <w:ind w:firstLine="540"/>
        <w:jc w:val="both"/>
        <w:rPr>
          <w:bCs/>
        </w:rPr>
      </w:pPr>
      <w:r>
        <w:rPr>
          <w:b/>
          <w:bCs/>
        </w:rPr>
        <w:t xml:space="preserve">«Исполнительная документация» </w:t>
      </w:r>
      <w:r>
        <w:rPr>
          <w:bCs/>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211FE7" w:rsidRPr="004E2DB2" w:rsidRDefault="00211FE7" w:rsidP="00BB0330">
      <w:pPr>
        <w:keepNext/>
        <w:keepLines/>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211FE7" w:rsidRPr="004E2DB2" w:rsidRDefault="00211FE7" w:rsidP="00BB0330">
      <w:pPr>
        <w:keepNext/>
        <w:keepLines/>
        <w:tabs>
          <w:tab w:val="left" w:pos="540"/>
        </w:tabs>
        <w:ind w:firstLine="540"/>
        <w:jc w:val="both"/>
      </w:pPr>
      <w:r>
        <w:rPr>
          <w:b/>
          <w:bCs/>
        </w:rPr>
        <w:lastRenderedPageBreak/>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211FE7" w:rsidRPr="004E2DB2" w:rsidRDefault="00211FE7" w:rsidP="00BB0330">
      <w:pPr>
        <w:keepNext/>
        <w:keepLines/>
        <w:tabs>
          <w:tab w:val="left" w:pos="540"/>
        </w:tabs>
        <w:ind w:firstLine="540"/>
        <w:jc w:val="both"/>
      </w:pPr>
      <w:r>
        <w:rPr>
          <w:b/>
          <w:bCs/>
        </w:rPr>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211FE7" w:rsidRPr="004E2DB2" w:rsidRDefault="00211FE7" w:rsidP="00BB0330">
      <w:pPr>
        <w:keepNext/>
        <w:keepLines/>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211FE7" w:rsidRPr="004E2DB2" w:rsidRDefault="00211FE7" w:rsidP="00BB0330">
      <w:pPr>
        <w:keepNext/>
        <w:keepLines/>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211FE7" w:rsidRPr="004E2DB2" w:rsidRDefault="00211FE7" w:rsidP="00BB0330">
      <w:pPr>
        <w:keepNext/>
        <w:keepLines/>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211FE7" w:rsidRPr="004E2DB2" w:rsidRDefault="00211FE7" w:rsidP="00BB0330">
      <w:pPr>
        <w:keepNext/>
        <w:keepLines/>
        <w:tabs>
          <w:tab w:val="left" w:pos="540"/>
        </w:tabs>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Ведомостью объемов работ (Приложение № 1.1 к настоящему Договору) в случае, если выполняются работы по ремонту, и Сметным расчетом (Приложение № 2 к настоящему Договору);</w:t>
      </w:r>
    </w:p>
    <w:p w:rsidR="00211FE7" w:rsidRPr="004E2DB2" w:rsidRDefault="00211FE7" w:rsidP="00BB0330">
      <w:pPr>
        <w:keepNext/>
        <w:keepLines/>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211FE7" w:rsidRPr="004E2DB2" w:rsidRDefault="00211FE7" w:rsidP="00BB0330">
      <w:pPr>
        <w:keepNext/>
        <w:keepLines/>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211FE7" w:rsidRPr="004E2DB2" w:rsidRDefault="00211FE7" w:rsidP="00BB0330">
      <w:pPr>
        <w:keepNext/>
        <w:keepLines/>
        <w:tabs>
          <w:tab w:val="left" w:pos="567"/>
        </w:tabs>
        <w:ind w:firstLine="567"/>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211FE7" w:rsidRPr="004E2DB2" w:rsidRDefault="00211FE7" w:rsidP="00BB0330">
      <w:pPr>
        <w:keepNext/>
        <w:keepLines/>
        <w:tabs>
          <w:tab w:val="left" w:pos="540"/>
        </w:tabs>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211FE7" w:rsidRPr="004E2DB2" w:rsidRDefault="00211FE7" w:rsidP="00BB0330">
      <w:pPr>
        <w:keepNext/>
        <w:keepLines/>
        <w:tabs>
          <w:tab w:val="left" w:pos="540"/>
        </w:tabs>
        <w:ind w:firstLine="540"/>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211FE7" w:rsidRPr="004E2DB2" w:rsidRDefault="00211FE7" w:rsidP="00BB0330">
      <w:pPr>
        <w:keepNext/>
        <w:keepLines/>
        <w:tabs>
          <w:tab w:val="left" w:pos="540"/>
        </w:tabs>
        <w:ind w:firstLine="540"/>
        <w:jc w:val="both"/>
      </w:pPr>
      <w:r>
        <w:rPr>
          <w:b/>
          <w:bCs/>
        </w:rPr>
        <w:lastRenderedPageBreak/>
        <w:t>«Представитель Подрядчика на Строительной площадке»</w:t>
      </w:r>
      <w:r>
        <w:t xml:space="preserve"> – лицо (лица), уполномоченное(-</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211FE7" w:rsidRPr="004E2DB2" w:rsidRDefault="00211FE7" w:rsidP="00BB0330">
      <w:pPr>
        <w:keepNext/>
        <w:keepLines/>
        <w:tabs>
          <w:tab w:val="left" w:pos="540"/>
        </w:tabs>
        <w:ind w:firstLine="540"/>
        <w:jc w:val="both"/>
      </w:pPr>
      <w:r>
        <w:rPr>
          <w:b/>
          <w:bCs/>
        </w:rPr>
        <w:t>«Представитель Заказчика на Строительной площадке»</w:t>
      </w:r>
      <w:r>
        <w:t xml:space="preserve"> – лицо (лица), уполномоченное(-</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211FE7" w:rsidRPr="004E2DB2" w:rsidRDefault="00211FE7" w:rsidP="00BB0330">
      <w:pPr>
        <w:keepNext/>
        <w:keepLines/>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211FE7" w:rsidRPr="004E2DB2" w:rsidRDefault="00211FE7" w:rsidP="00BB0330">
      <w:pPr>
        <w:keepNext/>
        <w:keepLines/>
        <w:tabs>
          <w:tab w:val="left" w:pos="540"/>
        </w:tabs>
        <w:ind w:firstLine="540"/>
        <w:jc w:val="both"/>
      </w:pPr>
      <w:r>
        <w:rPr>
          <w:b/>
          <w:lang w:eastAsia="ru-RU"/>
        </w:rPr>
        <w:t>«Проектная документация»</w:t>
      </w:r>
      <w: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211FE7" w:rsidRPr="004E2DB2" w:rsidRDefault="00211FE7" w:rsidP="00BB0330">
      <w:pPr>
        <w:keepNext/>
        <w:keepLines/>
        <w:suppressAutoHyphens w:val="0"/>
        <w:autoSpaceDE w:val="0"/>
        <w:autoSpaceDN w:val="0"/>
        <w:adjustRightInd w:val="0"/>
        <w:ind w:firstLine="567"/>
        <w:jc w:val="both"/>
        <w:rPr>
          <w:lang w:eastAsia="ru-RU"/>
        </w:rPr>
      </w:pPr>
      <w:r>
        <w:rPr>
          <w:b/>
          <w:lang w:eastAsia="ru-RU"/>
        </w:rPr>
        <w:t>«Проект производства работ»</w:t>
      </w:r>
      <w:r>
        <w:rPr>
          <w:lang w:eastAsia="ru-RU"/>
        </w:rPr>
        <w:t xml:space="preserve"> </w:t>
      </w:r>
      <w:r>
        <w:t>–</w:t>
      </w:r>
      <w:r>
        <w:rPr>
          <w:lang w:eastAsia="ru-RU"/>
        </w:rPr>
        <w:t xml:space="preserve"> документация, разработанная на основании Пр</w:t>
      </w:r>
      <w:r>
        <w:rPr>
          <w:lang w:eastAsia="ru-RU"/>
        </w:rPr>
        <w:t>о</w:t>
      </w:r>
      <w:r>
        <w:rPr>
          <w:lang w:eastAsia="ru-RU"/>
        </w:rPr>
        <w:t>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211FE7" w:rsidRPr="004E2DB2" w:rsidRDefault="00211FE7" w:rsidP="00BB0330">
      <w:pPr>
        <w:keepNext/>
        <w:keepLines/>
        <w:tabs>
          <w:tab w:val="left" w:pos="540"/>
        </w:tabs>
        <w:ind w:firstLine="540"/>
        <w:jc w:val="both"/>
        <w:rPr>
          <w:b/>
          <w:bCs/>
        </w:rPr>
      </w:pPr>
      <w:r>
        <w:rPr>
          <w:b/>
          <w:bCs/>
        </w:rPr>
        <w:t>«Рабочая документация»</w:t>
      </w:r>
      <w:r>
        <w:rPr>
          <w:bCs/>
        </w:rPr>
        <w:t xml:space="preserve"> </w:t>
      </w:r>
      <w: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211FE7" w:rsidRPr="004E2DB2" w:rsidRDefault="00211FE7" w:rsidP="00BB0330">
      <w:pPr>
        <w:keepNext/>
        <w:keepLines/>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rsidR="00211FE7" w:rsidRPr="004E2DB2" w:rsidRDefault="00211FE7" w:rsidP="00BB0330">
      <w:pPr>
        <w:keepNext/>
        <w:keepLines/>
        <w:tabs>
          <w:tab w:val="left" w:pos="540"/>
        </w:tabs>
        <w:ind w:firstLine="539"/>
        <w:jc w:val="both"/>
      </w:pPr>
      <w:r>
        <w:t>«</w:t>
      </w:r>
      <w:r>
        <w:rPr>
          <w:b/>
          <w:bCs/>
        </w:rPr>
        <w:t>Результат Работ</w:t>
      </w:r>
      <w:r>
        <w:t>» – имеет значение, указанное в п.1.4 настоящего Договора;</w:t>
      </w:r>
    </w:p>
    <w:p w:rsidR="00211FE7" w:rsidRPr="004E2DB2" w:rsidRDefault="00211FE7" w:rsidP="00BB0330">
      <w:pPr>
        <w:keepNext/>
        <w:keepLines/>
        <w:tabs>
          <w:tab w:val="left" w:pos="540"/>
        </w:tabs>
        <w:ind w:firstLine="540"/>
        <w:jc w:val="both"/>
        <w:rPr>
          <w:b/>
          <w:bCs/>
        </w:rPr>
      </w:pPr>
      <w:r>
        <w:rPr>
          <w:b/>
          <w:bCs/>
        </w:rPr>
        <w:t>«Рекламационный акт»</w:t>
      </w:r>
      <w:r>
        <w:t xml:space="preserve"> – имеет значение, предусмотренное в статье 14 настоящего Договора;</w:t>
      </w:r>
    </w:p>
    <w:p w:rsidR="00211FE7" w:rsidRPr="004E2DB2" w:rsidRDefault="00211FE7" w:rsidP="00BB0330">
      <w:pPr>
        <w:keepNext/>
        <w:keepLines/>
        <w:tabs>
          <w:tab w:val="left" w:pos="540"/>
        </w:tabs>
        <w:ind w:firstLine="540"/>
        <w:jc w:val="both"/>
      </w:pPr>
      <w:r>
        <w:rPr>
          <w:b/>
          <w:bCs/>
        </w:rPr>
        <w:t xml:space="preserve">«РФ» </w:t>
      </w:r>
      <w:r>
        <w:t>– Российская Федерация;</w:t>
      </w:r>
    </w:p>
    <w:p w:rsidR="00211FE7" w:rsidRPr="004E2DB2" w:rsidRDefault="00211FE7" w:rsidP="00BB0330">
      <w:pPr>
        <w:keepNext/>
        <w:keepLines/>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211FE7" w:rsidRPr="004E2DB2" w:rsidRDefault="00211FE7" w:rsidP="00BB0330">
      <w:pPr>
        <w:keepNext/>
        <w:keepLines/>
        <w:tabs>
          <w:tab w:val="left" w:pos="540"/>
        </w:tabs>
        <w:ind w:firstLine="540"/>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211FE7" w:rsidRPr="004E2DB2" w:rsidRDefault="00211FE7" w:rsidP="00BB0330">
      <w:pPr>
        <w:keepNext/>
        <w:keepLines/>
        <w:tabs>
          <w:tab w:val="left" w:pos="540"/>
        </w:tabs>
        <w:ind w:firstLine="540"/>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211FE7" w:rsidRPr="004E2DB2" w:rsidRDefault="00211FE7" w:rsidP="00BB0330">
      <w:pPr>
        <w:keepNext/>
        <w:keepLines/>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rsidR="00211FE7" w:rsidRPr="004E2DB2" w:rsidRDefault="00211FE7" w:rsidP="00BB0330">
      <w:pPr>
        <w:keepNext/>
        <w:keepLines/>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211FE7" w:rsidRPr="004E2DB2" w:rsidRDefault="00211FE7" w:rsidP="00BB0330">
      <w:pPr>
        <w:keepNext/>
        <w:keepLines/>
        <w:tabs>
          <w:tab w:val="left" w:pos="540"/>
        </w:tabs>
        <w:ind w:firstLine="540"/>
        <w:jc w:val="both"/>
      </w:pPr>
      <w:r>
        <w:rPr>
          <w:b/>
          <w:bCs/>
        </w:rPr>
        <w:lastRenderedPageBreak/>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211FE7" w:rsidRPr="004E2DB2" w:rsidRDefault="00211FE7" w:rsidP="00BB0330">
      <w:pPr>
        <w:keepNext/>
        <w:keepLines/>
        <w:ind w:firstLine="567"/>
        <w:jc w:val="both"/>
      </w:pPr>
      <w:r>
        <w:t>«</w:t>
      </w:r>
      <w:r>
        <w:rPr>
          <w:b/>
        </w:rPr>
        <w:t>Существенное нарушение Договора Подрядчиком</w:t>
      </w:r>
      <w:r>
        <w:t>»:</w:t>
      </w:r>
    </w:p>
    <w:p w:rsidR="00211FE7" w:rsidRPr="004E2DB2" w:rsidRDefault="00211FE7" w:rsidP="00BB0330">
      <w:pPr>
        <w:keepNext/>
        <w:keepLines/>
        <w:ind w:firstLine="567"/>
        <w:jc w:val="both"/>
      </w:pPr>
      <w:r>
        <w:t>− нарушение сроков выполнения этапа Работ, при отсутствии виновных действий со стороны Заказчика более, чем на 30 (Тридцать) дней;</w:t>
      </w:r>
    </w:p>
    <w:p w:rsidR="00211FE7" w:rsidRPr="004E2DB2" w:rsidRDefault="00211FE7" w:rsidP="00BB0330">
      <w:pPr>
        <w:keepNext/>
        <w:keepLines/>
        <w:ind w:firstLine="567"/>
        <w:jc w:val="both"/>
      </w:pPr>
      <w:r>
        <w:t>− нарушение срока сдачи Результата Работ Заказчику более, чем на 30 (Тридцать) дней;</w:t>
      </w:r>
    </w:p>
    <w:p w:rsidR="00211FE7" w:rsidRPr="004E2DB2" w:rsidRDefault="00211FE7" w:rsidP="00BB0330">
      <w:pPr>
        <w:keepNext/>
        <w:keepLines/>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211FE7" w:rsidRPr="004E2DB2" w:rsidRDefault="00211FE7" w:rsidP="00BB0330">
      <w:pPr>
        <w:keepNext/>
        <w:keepLines/>
        <w:ind w:firstLine="567"/>
        <w:jc w:val="both"/>
      </w:pPr>
      <w:r>
        <w:t>− не устранение нарушений, указанных Заказчиком в соответствующих актах и предписаниях в течение 10 (Десяти) дней;</w:t>
      </w:r>
    </w:p>
    <w:p w:rsidR="00211FE7" w:rsidRPr="004E2DB2" w:rsidRDefault="00211FE7" w:rsidP="00BB0330">
      <w:pPr>
        <w:keepNext/>
        <w:keepLines/>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211FE7" w:rsidRPr="004E2DB2" w:rsidRDefault="00211FE7" w:rsidP="00BB0330">
      <w:pPr>
        <w:keepNext/>
        <w:keepLines/>
        <w:ind w:firstLine="567"/>
        <w:jc w:val="both"/>
      </w:pPr>
      <w:r>
        <w:t>− приостановка Подрядчиком Работ на срок более 10 (Десяти) дней, не санкционированная Заказчиком;</w:t>
      </w:r>
    </w:p>
    <w:p w:rsidR="00211FE7" w:rsidRPr="004E2DB2" w:rsidRDefault="00211FE7" w:rsidP="00BB0330">
      <w:pPr>
        <w:keepNext/>
        <w:keepLines/>
        <w:tabs>
          <w:tab w:val="left" w:pos="540"/>
        </w:tabs>
        <w:ind w:firstLine="540"/>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211FE7" w:rsidRPr="004E2DB2" w:rsidRDefault="00211FE7" w:rsidP="00BB0330">
      <w:pPr>
        <w:keepNext/>
        <w:keepLines/>
        <w:tabs>
          <w:tab w:val="left" w:pos="540"/>
        </w:tabs>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211FE7" w:rsidRPr="004E2DB2" w:rsidRDefault="00211FE7" w:rsidP="00BB0330">
      <w:pPr>
        <w:keepNext/>
        <w:keepLines/>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211FE7" w:rsidRPr="004E2DB2" w:rsidRDefault="00211FE7" w:rsidP="00BB0330">
      <w:pPr>
        <w:keepNext/>
        <w:keepLines/>
        <w:tabs>
          <w:tab w:val="left" w:pos="540"/>
        </w:tabs>
        <w:ind w:firstLine="540"/>
        <w:jc w:val="both"/>
      </w:pPr>
      <w:r>
        <w:rPr>
          <w:b/>
          <w:bCs/>
        </w:rPr>
        <w:t xml:space="preserve">«Цена Договора» </w:t>
      </w:r>
      <w:r>
        <w:t xml:space="preserve">– цена, указанная в п. 15.1 настоящего Договора; </w:t>
      </w:r>
    </w:p>
    <w:p w:rsidR="00211FE7" w:rsidRPr="004E2DB2" w:rsidRDefault="00211FE7" w:rsidP="00BB0330">
      <w:pPr>
        <w:keepNext/>
        <w:keepLines/>
        <w:tabs>
          <w:tab w:val="left" w:pos="540"/>
        </w:tabs>
        <w:ind w:firstLine="540"/>
        <w:jc w:val="both"/>
      </w:pPr>
      <w:r>
        <w:rPr>
          <w:b/>
          <w:bCs/>
        </w:rPr>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 Ведомостью объемов работ (Приложение № 1.1.);</w:t>
      </w:r>
    </w:p>
    <w:p w:rsidR="00211FE7" w:rsidRPr="004E2DB2" w:rsidRDefault="00211FE7" w:rsidP="00BB0330">
      <w:pPr>
        <w:keepNext/>
        <w:keepLines/>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211FE7" w:rsidRPr="004E2DB2" w:rsidRDefault="00211FE7" w:rsidP="00BB0330">
      <w:pPr>
        <w:keepNext/>
        <w:keepLines/>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211FE7" w:rsidRPr="004E2DB2" w:rsidRDefault="00211FE7" w:rsidP="00BB0330">
      <w:pPr>
        <w:pStyle w:val="afd"/>
        <w:keepNext/>
        <w:keepLines/>
        <w:ind w:firstLine="851"/>
        <w:rPr>
          <w:i/>
          <w:sz w:val="24"/>
          <w:szCs w:val="24"/>
        </w:rPr>
      </w:pPr>
    </w:p>
    <w:p w:rsidR="00211FE7" w:rsidRPr="004E2DB2" w:rsidRDefault="00211FE7" w:rsidP="00BB0330">
      <w:pPr>
        <w:pStyle w:val="afd"/>
        <w:keepNext/>
        <w:keepLines/>
        <w:ind w:firstLine="851"/>
        <w:jc w:val="center"/>
        <w:rPr>
          <w:b/>
          <w:sz w:val="24"/>
          <w:szCs w:val="24"/>
        </w:rPr>
      </w:pPr>
      <w:r>
        <w:rPr>
          <w:b/>
          <w:sz w:val="24"/>
          <w:szCs w:val="24"/>
        </w:rPr>
        <w:t>3. Объем Работ</w:t>
      </w:r>
    </w:p>
    <w:p w:rsidR="00211FE7" w:rsidRPr="004E2DB2" w:rsidRDefault="00211FE7" w:rsidP="00BB0330">
      <w:pPr>
        <w:keepNext/>
        <w:keepLines/>
        <w:ind w:firstLine="851"/>
        <w:jc w:val="both"/>
      </w:pPr>
      <w:r>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0"/>
          <w:rFonts w:eastAsia="MS Mincho"/>
        </w:rPr>
        <w:t xml:space="preserve">, </w:t>
      </w:r>
      <w:r>
        <w:t>Ведомостью объемов работ (Приложение №1.1) и Сметным расчетом (Приложение №2).</w:t>
      </w:r>
    </w:p>
    <w:p w:rsidR="00211FE7" w:rsidRPr="004E2DB2" w:rsidRDefault="00211FE7" w:rsidP="00BB0330">
      <w:pPr>
        <w:pStyle w:val="1fc"/>
        <w:keepNext/>
        <w:keepLines/>
        <w:ind w:firstLine="851"/>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211FE7" w:rsidRPr="004E2DB2" w:rsidRDefault="00211FE7" w:rsidP="00BB0330">
      <w:pPr>
        <w:pStyle w:val="1fc"/>
        <w:keepNext/>
        <w:keepLines/>
        <w:tabs>
          <w:tab w:val="left" w:pos="993"/>
        </w:tabs>
        <w:ind w:firstLine="708"/>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211FE7" w:rsidRPr="004E2DB2" w:rsidRDefault="00211FE7" w:rsidP="00BB0330">
      <w:pPr>
        <w:pStyle w:val="1fc"/>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211FE7" w:rsidRPr="004E2DB2" w:rsidRDefault="00211FE7" w:rsidP="00BB0330">
      <w:pPr>
        <w:pStyle w:val="1fc"/>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211FE7" w:rsidRPr="004E2DB2" w:rsidRDefault="00211FE7" w:rsidP="00BB0330">
      <w:pPr>
        <w:pStyle w:val="1fc"/>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211FE7" w:rsidRPr="004E2DB2" w:rsidRDefault="00211FE7" w:rsidP="00BB0330">
      <w:pPr>
        <w:pStyle w:val="1fc"/>
        <w:keepNext/>
        <w:keepLines/>
        <w:tabs>
          <w:tab w:val="left" w:pos="993"/>
        </w:tabs>
        <w:ind w:firstLine="708"/>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211FE7" w:rsidRPr="004E2DB2" w:rsidRDefault="00211FE7" w:rsidP="00BB0330">
      <w:pPr>
        <w:keepNext/>
        <w:keepLines/>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211FE7" w:rsidRPr="004E2DB2" w:rsidRDefault="00211FE7" w:rsidP="00BB0330">
      <w:pPr>
        <w:keepNext/>
        <w:keepLines/>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211FE7" w:rsidRPr="004E2DB2" w:rsidRDefault="00211FE7" w:rsidP="00BB0330">
      <w:pPr>
        <w:keepNext/>
        <w:keepLines/>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w:t>
      </w:r>
      <w:proofErr w:type="gramStart"/>
      <w:r>
        <w:t>,</w:t>
      </w:r>
      <w:proofErr w:type="gramEnd"/>
      <w:r>
        <w:t xml:space="preserve">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211FE7" w:rsidRPr="004E2DB2" w:rsidRDefault="00211FE7" w:rsidP="00BB0330">
      <w:pPr>
        <w:keepNext/>
        <w:keepLines/>
        <w:ind w:firstLine="851"/>
        <w:jc w:val="both"/>
      </w:pPr>
    </w:p>
    <w:p w:rsidR="00211FE7" w:rsidRPr="004E2DB2" w:rsidRDefault="00211FE7" w:rsidP="00BB0330">
      <w:pPr>
        <w:pStyle w:val="afd"/>
        <w:keepNext/>
        <w:keepLines/>
        <w:ind w:firstLine="851"/>
        <w:jc w:val="center"/>
        <w:rPr>
          <w:b/>
          <w:sz w:val="24"/>
          <w:szCs w:val="24"/>
        </w:rPr>
      </w:pPr>
      <w:r>
        <w:rPr>
          <w:b/>
          <w:sz w:val="24"/>
          <w:szCs w:val="24"/>
        </w:rPr>
        <w:t>4. Права и обязанности Заказчика</w:t>
      </w:r>
    </w:p>
    <w:p w:rsidR="00211FE7" w:rsidRPr="004E2DB2" w:rsidRDefault="00211FE7" w:rsidP="00BB0330">
      <w:pPr>
        <w:pStyle w:val="aff4"/>
        <w:keepNext/>
        <w:keepLines/>
        <w:ind w:firstLine="851"/>
        <w:jc w:val="both"/>
        <w:rPr>
          <w:sz w:val="24"/>
          <w:szCs w:val="24"/>
        </w:rPr>
      </w:pPr>
      <w:r>
        <w:rPr>
          <w:sz w:val="24"/>
          <w:szCs w:val="24"/>
        </w:rPr>
        <w:t>В дополнение ко всем другим правам и обязанностям Заказчика, предусмотренным в настоящем Договоре:</w:t>
      </w:r>
    </w:p>
    <w:p w:rsidR="00211FE7" w:rsidRPr="004E2DB2" w:rsidRDefault="00211FE7" w:rsidP="00BB0330">
      <w:pPr>
        <w:pStyle w:val="aff4"/>
        <w:keepNext/>
        <w:keepLines/>
        <w:ind w:firstLine="851"/>
        <w:jc w:val="both"/>
        <w:rPr>
          <w:sz w:val="24"/>
          <w:szCs w:val="24"/>
          <w:u w:val="single"/>
        </w:rPr>
      </w:pPr>
      <w:r>
        <w:rPr>
          <w:sz w:val="24"/>
          <w:szCs w:val="24"/>
        </w:rPr>
        <w:t>4.1.</w:t>
      </w:r>
      <w:r>
        <w:rPr>
          <w:sz w:val="24"/>
          <w:szCs w:val="24"/>
        </w:rPr>
        <w:tab/>
      </w:r>
      <w:r>
        <w:rPr>
          <w:sz w:val="24"/>
          <w:szCs w:val="24"/>
          <w:u w:val="single"/>
        </w:rPr>
        <w:t>Заказчик обязуется:</w:t>
      </w:r>
    </w:p>
    <w:p w:rsidR="00211FE7" w:rsidRPr="004E2DB2" w:rsidRDefault="00211FE7" w:rsidP="00BB0330">
      <w:pPr>
        <w:pStyle w:val="aff4"/>
        <w:keepNext/>
        <w:keepLines/>
        <w:ind w:firstLine="851"/>
        <w:jc w:val="both"/>
        <w:rPr>
          <w:sz w:val="24"/>
          <w:szCs w:val="24"/>
        </w:rPr>
      </w:pPr>
      <w:r>
        <w:rPr>
          <w:sz w:val="24"/>
          <w:szCs w:val="24"/>
        </w:rPr>
        <w:t>4.1.1.</w:t>
      </w:r>
      <w:r>
        <w:rPr>
          <w:sz w:val="24"/>
          <w:szCs w:val="24"/>
        </w:rPr>
        <w:tab/>
        <w:t>Произвести оплату Цены Договора в порядке, предусмотренном статьей 15 настоящего Договора.</w:t>
      </w:r>
    </w:p>
    <w:p w:rsidR="00211FE7" w:rsidRPr="004E2DB2" w:rsidRDefault="00211FE7" w:rsidP="00BB0330">
      <w:pPr>
        <w:pStyle w:val="aff4"/>
        <w:keepNext/>
        <w:keepLines/>
        <w:ind w:firstLine="851"/>
        <w:jc w:val="both"/>
        <w:rPr>
          <w:sz w:val="24"/>
          <w:szCs w:val="24"/>
        </w:rPr>
      </w:pPr>
      <w:r>
        <w:rPr>
          <w:sz w:val="24"/>
          <w:szCs w:val="24"/>
        </w:rPr>
        <w:t>4.1.2.</w:t>
      </w:r>
      <w:r>
        <w:rPr>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211FE7" w:rsidRPr="004E2DB2" w:rsidRDefault="00211FE7" w:rsidP="00BB0330">
      <w:pPr>
        <w:pStyle w:val="aff4"/>
        <w:keepNext/>
        <w:keepLines/>
        <w:ind w:firstLine="851"/>
        <w:jc w:val="both"/>
        <w:rPr>
          <w:sz w:val="24"/>
          <w:szCs w:val="24"/>
        </w:rPr>
      </w:pPr>
      <w:r>
        <w:rPr>
          <w:sz w:val="24"/>
          <w:szCs w:val="24"/>
        </w:rPr>
        <w:t>4.1.3.</w:t>
      </w:r>
      <w:r>
        <w:rPr>
          <w:sz w:val="24"/>
          <w:szCs w:val="24"/>
        </w:rPr>
        <w:tab/>
        <w:t>Передать Подрядчику Исходные данные в соответствии с требованиями Приложения № 3 – Перечень исходных данных, в полном объеме.</w:t>
      </w:r>
    </w:p>
    <w:p w:rsidR="00211FE7" w:rsidRPr="004E2DB2" w:rsidRDefault="00211FE7" w:rsidP="00BB0330">
      <w:pPr>
        <w:pStyle w:val="aff4"/>
        <w:keepNext/>
        <w:keepLines/>
        <w:ind w:firstLine="851"/>
        <w:jc w:val="both"/>
        <w:rPr>
          <w:sz w:val="24"/>
          <w:szCs w:val="24"/>
        </w:rPr>
      </w:pPr>
      <w:r>
        <w:rPr>
          <w:sz w:val="24"/>
          <w:szCs w:val="24"/>
        </w:rPr>
        <w:t>4.1.4.</w:t>
      </w:r>
      <w:r>
        <w:rPr>
          <w:sz w:val="24"/>
          <w:szCs w:val="24"/>
        </w:rPr>
        <w:tab/>
        <w:t>Передать Подрядчику Строительную площадку в соответствии с требованиями настоящего Договора для проведения Работ.</w:t>
      </w:r>
    </w:p>
    <w:p w:rsidR="00211FE7" w:rsidRPr="004E2DB2" w:rsidRDefault="00211FE7" w:rsidP="00BB0330">
      <w:pPr>
        <w:pStyle w:val="aff4"/>
        <w:keepNext/>
        <w:keepLines/>
        <w:ind w:firstLine="851"/>
        <w:jc w:val="both"/>
        <w:rPr>
          <w:sz w:val="24"/>
          <w:szCs w:val="24"/>
        </w:rPr>
      </w:pPr>
      <w:r>
        <w:rPr>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211FE7" w:rsidRPr="004E2DB2" w:rsidRDefault="00211FE7" w:rsidP="00BB0330">
      <w:pPr>
        <w:pStyle w:val="aff4"/>
        <w:keepNext/>
        <w:keepLines/>
        <w:ind w:firstLine="851"/>
        <w:jc w:val="both"/>
        <w:rPr>
          <w:sz w:val="24"/>
          <w:szCs w:val="24"/>
        </w:rPr>
      </w:pPr>
      <w:r>
        <w:rPr>
          <w:sz w:val="24"/>
          <w:szCs w:val="24"/>
        </w:rPr>
        <w:t>4.1.6.</w:t>
      </w:r>
      <w:r>
        <w:rPr>
          <w:sz w:val="24"/>
          <w:szCs w:val="24"/>
        </w:rPr>
        <w:tab/>
        <w:t>Выполнить в полном объеме все свои обязательства, предусмотренные в других статьях настоящего Договора.</w:t>
      </w:r>
    </w:p>
    <w:p w:rsidR="00211FE7" w:rsidRPr="004E2DB2" w:rsidRDefault="00211FE7" w:rsidP="00BB0330">
      <w:pPr>
        <w:pStyle w:val="aff4"/>
        <w:keepNext/>
        <w:keepLines/>
        <w:ind w:firstLine="851"/>
        <w:jc w:val="both"/>
        <w:rPr>
          <w:sz w:val="24"/>
          <w:szCs w:val="24"/>
        </w:rPr>
      </w:pPr>
      <w:r>
        <w:rPr>
          <w:sz w:val="24"/>
          <w:szCs w:val="24"/>
        </w:rPr>
        <w:lastRenderedPageBreak/>
        <w:t>4.1.7.</w:t>
      </w:r>
      <w:r>
        <w:rPr>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211FE7" w:rsidRPr="004E2DB2" w:rsidRDefault="00211FE7" w:rsidP="00BB0330">
      <w:pPr>
        <w:pStyle w:val="aff4"/>
        <w:keepNext/>
        <w:keepLines/>
        <w:ind w:firstLine="851"/>
        <w:jc w:val="both"/>
        <w:rPr>
          <w:sz w:val="24"/>
          <w:szCs w:val="24"/>
          <w:u w:val="single"/>
        </w:rPr>
      </w:pPr>
      <w:r>
        <w:rPr>
          <w:sz w:val="24"/>
          <w:szCs w:val="24"/>
        </w:rPr>
        <w:t>4.2.</w:t>
      </w:r>
      <w:r>
        <w:rPr>
          <w:sz w:val="24"/>
          <w:szCs w:val="24"/>
        </w:rPr>
        <w:tab/>
      </w:r>
      <w:r>
        <w:rPr>
          <w:sz w:val="24"/>
          <w:szCs w:val="24"/>
          <w:u w:val="single"/>
        </w:rPr>
        <w:t>Заказчик вправе:</w:t>
      </w:r>
    </w:p>
    <w:p w:rsidR="00211FE7" w:rsidRPr="004E2DB2" w:rsidRDefault="00211FE7" w:rsidP="00BB0330">
      <w:pPr>
        <w:pStyle w:val="aff4"/>
        <w:keepNext/>
        <w:keepLines/>
        <w:ind w:firstLine="851"/>
        <w:jc w:val="both"/>
        <w:rPr>
          <w:sz w:val="24"/>
          <w:szCs w:val="24"/>
        </w:rPr>
      </w:pPr>
      <w:r>
        <w:rPr>
          <w:sz w:val="24"/>
          <w:szCs w:val="24"/>
        </w:rPr>
        <w:t>4.2.1.</w:t>
      </w:r>
      <w:r>
        <w:rPr>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211FE7" w:rsidRPr="004E2DB2" w:rsidRDefault="00211FE7" w:rsidP="00BB0330">
      <w:pPr>
        <w:pStyle w:val="aff4"/>
        <w:keepNext/>
        <w:keepLines/>
        <w:ind w:firstLine="851"/>
        <w:jc w:val="both"/>
        <w:rPr>
          <w:sz w:val="24"/>
          <w:szCs w:val="24"/>
        </w:rPr>
      </w:pPr>
      <w:r>
        <w:rPr>
          <w:sz w:val="24"/>
          <w:szCs w:val="24"/>
        </w:rPr>
        <w:t>4.2.2.</w:t>
      </w:r>
      <w:r>
        <w:rPr>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211FE7" w:rsidRPr="004E2DB2" w:rsidRDefault="00211FE7" w:rsidP="00BB0330">
      <w:pPr>
        <w:pStyle w:val="aff4"/>
        <w:keepNext/>
        <w:keepLines/>
        <w:ind w:firstLine="851"/>
        <w:jc w:val="both"/>
        <w:rPr>
          <w:sz w:val="24"/>
          <w:szCs w:val="24"/>
        </w:rPr>
      </w:pPr>
      <w:r>
        <w:rPr>
          <w:sz w:val="24"/>
          <w:szCs w:val="24"/>
        </w:rPr>
        <w:t>4.2.3.</w:t>
      </w:r>
      <w:r>
        <w:rPr>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211FE7" w:rsidRPr="004E2DB2" w:rsidRDefault="00211FE7" w:rsidP="00BB0330">
      <w:pPr>
        <w:pStyle w:val="aff4"/>
        <w:keepNext/>
        <w:keepLines/>
        <w:ind w:firstLine="851"/>
        <w:jc w:val="both"/>
        <w:rPr>
          <w:sz w:val="24"/>
          <w:szCs w:val="24"/>
        </w:rPr>
      </w:pPr>
      <w:r>
        <w:rPr>
          <w:sz w:val="24"/>
          <w:szCs w:val="24"/>
        </w:rPr>
        <w:t>4.2.4.</w:t>
      </w:r>
      <w:r>
        <w:rPr>
          <w:sz w:val="24"/>
          <w:szCs w:val="24"/>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211FE7" w:rsidRPr="004E2DB2" w:rsidRDefault="00211FE7" w:rsidP="00BB0330">
      <w:pPr>
        <w:pStyle w:val="aff4"/>
        <w:keepNext/>
        <w:keepLines/>
        <w:ind w:firstLine="851"/>
        <w:jc w:val="both"/>
        <w:rPr>
          <w:sz w:val="24"/>
          <w:szCs w:val="24"/>
        </w:rPr>
      </w:pPr>
      <w:r>
        <w:rPr>
          <w:sz w:val="24"/>
          <w:szCs w:val="24"/>
        </w:rPr>
        <w:t>4.2.5.</w:t>
      </w:r>
      <w:r>
        <w:rPr>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211FE7" w:rsidRPr="004E2DB2" w:rsidRDefault="00211FE7" w:rsidP="00BB0330">
      <w:pPr>
        <w:pStyle w:val="aff4"/>
        <w:keepNext/>
        <w:keepLines/>
        <w:ind w:firstLine="851"/>
        <w:jc w:val="both"/>
        <w:rPr>
          <w:sz w:val="24"/>
          <w:szCs w:val="24"/>
        </w:rPr>
      </w:pPr>
      <w:r>
        <w:rPr>
          <w:sz w:val="24"/>
          <w:szCs w:val="24"/>
        </w:rPr>
        <w:t>4.2.6.</w:t>
      </w:r>
      <w:r>
        <w:rPr>
          <w:sz w:val="24"/>
          <w:szCs w:val="24"/>
        </w:rPr>
        <w:tab/>
        <w:t xml:space="preserve"> Персонал Заказчика имеет право получения информации о проведении Работ, включая, но не ограничиваясь:</w:t>
      </w:r>
    </w:p>
    <w:p w:rsidR="00211FE7" w:rsidRPr="004E2DB2" w:rsidRDefault="00211FE7" w:rsidP="00BB0330">
      <w:pPr>
        <w:pStyle w:val="aff4"/>
        <w:keepNext/>
        <w:keepLines/>
        <w:ind w:firstLine="851"/>
        <w:jc w:val="both"/>
        <w:rPr>
          <w:sz w:val="24"/>
          <w:szCs w:val="24"/>
        </w:rPr>
      </w:pPr>
      <w:r>
        <w:rPr>
          <w:sz w:val="24"/>
          <w:szCs w:val="24"/>
        </w:rPr>
        <w:tab/>
        <w:t>–</w:t>
      </w:r>
      <w:r>
        <w:rPr>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211FE7" w:rsidRPr="004E2DB2" w:rsidRDefault="00211FE7" w:rsidP="00BB0330">
      <w:pPr>
        <w:pStyle w:val="aff4"/>
        <w:keepNext/>
        <w:keepLines/>
        <w:ind w:firstLine="851"/>
        <w:jc w:val="both"/>
        <w:rPr>
          <w:sz w:val="24"/>
          <w:szCs w:val="24"/>
        </w:rPr>
      </w:pPr>
      <w:r>
        <w:rPr>
          <w:sz w:val="24"/>
          <w:szCs w:val="24"/>
        </w:rPr>
        <w:tab/>
        <w:t>–</w:t>
      </w:r>
      <w:r>
        <w:rPr>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211FE7" w:rsidRPr="004E2DB2" w:rsidRDefault="00211FE7" w:rsidP="00BB0330">
      <w:pPr>
        <w:pStyle w:val="aff4"/>
        <w:keepNext/>
        <w:keepLines/>
        <w:ind w:firstLine="851"/>
        <w:jc w:val="both"/>
        <w:rPr>
          <w:sz w:val="24"/>
          <w:szCs w:val="24"/>
        </w:rPr>
      </w:pPr>
      <w:r>
        <w:rPr>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211FE7" w:rsidRPr="004E2DB2" w:rsidRDefault="00211FE7" w:rsidP="00BB0330">
      <w:pPr>
        <w:pStyle w:val="aff4"/>
        <w:keepNext/>
        <w:keepLines/>
        <w:ind w:firstLine="851"/>
        <w:jc w:val="both"/>
        <w:rPr>
          <w:sz w:val="24"/>
          <w:szCs w:val="24"/>
        </w:rPr>
      </w:pPr>
      <w:r>
        <w:rPr>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5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211FE7" w:rsidRPr="004E2DB2" w:rsidRDefault="00211FE7" w:rsidP="00BB0330">
      <w:pPr>
        <w:pStyle w:val="aff4"/>
        <w:keepNext/>
        <w:keepLines/>
        <w:ind w:firstLine="851"/>
        <w:jc w:val="both"/>
        <w:rPr>
          <w:sz w:val="24"/>
          <w:szCs w:val="24"/>
        </w:rPr>
      </w:pPr>
      <w:r>
        <w:rPr>
          <w:sz w:val="24"/>
          <w:szCs w:val="24"/>
        </w:rPr>
        <w:t>4.2.9.</w:t>
      </w:r>
      <w:r>
        <w:rPr>
          <w:sz w:val="24"/>
          <w:szCs w:val="24"/>
        </w:rPr>
        <w:tab/>
        <w:t>Приостанавливать производство Работ в порядке и сроки, предусмотренные Договором.</w:t>
      </w:r>
    </w:p>
    <w:p w:rsidR="00211FE7" w:rsidRPr="004E2DB2" w:rsidRDefault="00211FE7" w:rsidP="00BB0330">
      <w:pPr>
        <w:pStyle w:val="aff4"/>
        <w:keepNext/>
        <w:keepLines/>
        <w:ind w:firstLine="851"/>
        <w:jc w:val="both"/>
        <w:rPr>
          <w:sz w:val="24"/>
          <w:szCs w:val="24"/>
        </w:rPr>
      </w:pPr>
      <w:r>
        <w:rPr>
          <w:sz w:val="24"/>
          <w:szCs w:val="24"/>
        </w:rPr>
        <w:lastRenderedPageBreak/>
        <w:t>4.2.10. Привлекать к выполнению отдельных видов работ на Строительной площадке Третьих лиц (Субподрядчиков Заказчика).</w:t>
      </w:r>
    </w:p>
    <w:p w:rsidR="00211FE7" w:rsidRPr="004E2DB2" w:rsidRDefault="00211FE7" w:rsidP="00BB0330">
      <w:pPr>
        <w:keepNext/>
        <w:keepLines/>
        <w:jc w:val="both"/>
      </w:pPr>
      <w:r>
        <w:t xml:space="preserve">              4.2.11.  Осуществлять контроль целевого использования денежных средств, перечисленных по Договору  Подрядчику. </w:t>
      </w:r>
    </w:p>
    <w:p w:rsidR="00211FE7" w:rsidRPr="004E2DB2" w:rsidRDefault="00211FE7" w:rsidP="00BB0330">
      <w:pPr>
        <w:pStyle w:val="aff4"/>
        <w:keepNext/>
        <w:keepLines/>
        <w:ind w:firstLine="851"/>
        <w:jc w:val="both"/>
        <w:rPr>
          <w:b/>
          <w:sz w:val="24"/>
          <w:szCs w:val="24"/>
        </w:rPr>
      </w:pPr>
      <w:r>
        <w:rPr>
          <w:sz w:val="24"/>
          <w:szCs w:val="24"/>
        </w:rPr>
        <w:t xml:space="preserve">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211FE7" w:rsidRPr="004E2DB2" w:rsidRDefault="00211FE7" w:rsidP="00BB0330">
      <w:pPr>
        <w:pStyle w:val="ConsNormal"/>
        <w:keepNext/>
        <w:keepLines/>
        <w:widowControl/>
        <w:ind w:firstLine="0"/>
        <w:rPr>
          <w:rFonts w:ascii="Times New Roman" w:hAnsi="Times New Roman"/>
          <w:b/>
          <w:sz w:val="24"/>
          <w:szCs w:val="24"/>
        </w:rPr>
      </w:pPr>
    </w:p>
    <w:p w:rsidR="00211FE7" w:rsidRPr="004E2DB2" w:rsidRDefault="00211FE7" w:rsidP="00BB0330">
      <w:pPr>
        <w:pStyle w:val="ConsNormal"/>
        <w:keepNext/>
        <w:keepLines/>
        <w:widowControl/>
        <w:ind w:firstLine="0"/>
        <w:rPr>
          <w:rFonts w:ascii="Times New Roman" w:hAnsi="Times New Roman"/>
          <w:b/>
          <w:sz w:val="24"/>
          <w:szCs w:val="24"/>
        </w:rPr>
      </w:pPr>
    </w:p>
    <w:p w:rsidR="00211FE7" w:rsidRPr="004E2DB2" w:rsidRDefault="00211FE7" w:rsidP="00BB0330">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211FE7" w:rsidRPr="004E2DB2" w:rsidRDefault="00211FE7" w:rsidP="00BB0330">
      <w:pPr>
        <w:keepNext/>
        <w:keepLines/>
        <w:ind w:firstLine="851"/>
        <w:jc w:val="both"/>
      </w:pPr>
      <w:r>
        <w:t>В дополнение ко всем другим правам и обязанностям Подрядчика, предусмотренным в настоящем Договоре:</w:t>
      </w:r>
    </w:p>
    <w:p w:rsidR="00211FE7" w:rsidRPr="004E2DB2" w:rsidRDefault="00211FE7" w:rsidP="00BB0330">
      <w:pPr>
        <w:keepNext/>
        <w:keepLines/>
        <w:ind w:firstLine="851"/>
        <w:jc w:val="both"/>
      </w:pPr>
      <w:r>
        <w:t>5.1.</w:t>
      </w:r>
      <w:r>
        <w:tab/>
      </w:r>
      <w:r>
        <w:rPr>
          <w:u w:val="single"/>
        </w:rPr>
        <w:t xml:space="preserve"> Подрядчик обязуется</w:t>
      </w:r>
      <w:r>
        <w:t>:</w:t>
      </w:r>
    </w:p>
    <w:p w:rsidR="00211FE7" w:rsidRPr="004E2DB2" w:rsidRDefault="00211FE7" w:rsidP="00BB0330">
      <w:pPr>
        <w:pStyle w:val="aff4"/>
        <w:keepNext/>
        <w:keepLines/>
        <w:ind w:firstLine="851"/>
        <w:jc w:val="both"/>
        <w:rPr>
          <w:sz w:val="24"/>
          <w:szCs w:val="24"/>
        </w:rPr>
      </w:pPr>
      <w:r>
        <w:rPr>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211FE7" w:rsidRPr="004E2DB2" w:rsidRDefault="00211FE7" w:rsidP="00BB0330">
      <w:pPr>
        <w:keepNext/>
        <w:keepLines/>
        <w:ind w:firstLine="851"/>
        <w:jc w:val="both"/>
      </w:pPr>
      <w:r>
        <w:t>5.1.2.</w:t>
      </w:r>
      <w:r>
        <w:tab/>
        <w:t xml:space="preserve">Выполнить своими силами </w:t>
      </w:r>
      <w:r>
        <w:rPr>
          <w:i/>
        </w:rPr>
        <w:t>и силами привлеченных Субподрядчиков</w:t>
      </w:r>
      <w:r>
        <w:rPr>
          <w:rStyle w:val="af8"/>
          <w:rFonts w:eastAsia="MS Mincho"/>
          <w:i/>
        </w:rPr>
        <w:footnoteReference w:id="3"/>
      </w:r>
      <w:r>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211FE7" w:rsidRPr="004E2DB2" w:rsidRDefault="00211FE7" w:rsidP="00BB0330">
      <w:pPr>
        <w:pStyle w:val="afd"/>
        <w:keepNext/>
        <w:keepLines/>
        <w:ind w:firstLine="851"/>
        <w:rPr>
          <w:sz w:val="24"/>
          <w:szCs w:val="24"/>
        </w:rPr>
      </w:pPr>
      <w:r>
        <w:rPr>
          <w:sz w:val="24"/>
          <w:szCs w:val="24"/>
        </w:rPr>
        <w:t xml:space="preserve">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211FE7" w:rsidRPr="004E2DB2" w:rsidRDefault="00211FE7" w:rsidP="00BB0330">
      <w:pPr>
        <w:pStyle w:val="afd"/>
        <w:keepNext/>
        <w:keepLines/>
        <w:ind w:firstLine="851"/>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211FE7" w:rsidRPr="004E2DB2" w:rsidRDefault="00211FE7" w:rsidP="00BB0330">
      <w:pPr>
        <w:keepNext/>
        <w:keepLines/>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211FE7" w:rsidRPr="004E2DB2" w:rsidRDefault="00211FE7" w:rsidP="00BB0330">
      <w:pPr>
        <w:keepNext/>
        <w:keepLines/>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211FE7" w:rsidRPr="004E2DB2" w:rsidRDefault="00211FE7" w:rsidP="00BB0330">
      <w:pPr>
        <w:keepNext/>
        <w:keepLines/>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211FE7" w:rsidRPr="004E2DB2" w:rsidRDefault="00211FE7" w:rsidP="00BB0330">
      <w:pPr>
        <w:keepNext/>
        <w:keepLines/>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211FE7" w:rsidRPr="004E2DB2" w:rsidRDefault="00211FE7" w:rsidP="00BB0330">
      <w:pPr>
        <w:keepNext/>
        <w:keepLines/>
        <w:ind w:firstLine="851"/>
        <w:jc w:val="both"/>
      </w:pPr>
      <w:r>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211FE7" w:rsidRPr="004E2DB2" w:rsidRDefault="00211FE7" w:rsidP="00BB0330">
      <w:pPr>
        <w:keepNext/>
        <w:keepLines/>
        <w:ind w:firstLine="851"/>
        <w:jc w:val="both"/>
      </w:pPr>
      <w:r>
        <w:lastRenderedPageBreak/>
        <w:t>5.1.10. За свой счет выполнять все гарантийные обязательства Подрядчика, установленные настоящим Договором.</w:t>
      </w:r>
    </w:p>
    <w:p w:rsidR="00211FE7" w:rsidRPr="004E2DB2" w:rsidRDefault="00211FE7" w:rsidP="00BB0330">
      <w:pPr>
        <w:keepNext/>
        <w:keepLines/>
        <w:ind w:firstLine="851"/>
        <w:jc w:val="both"/>
      </w:pPr>
      <w:r>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211FE7" w:rsidRPr="004E2DB2" w:rsidRDefault="00211FE7" w:rsidP="00BB0330">
      <w:pPr>
        <w:keepNext/>
        <w:keepLines/>
        <w:ind w:firstLine="851"/>
        <w:jc w:val="both"/>
      </w:pPr>
      <w:r>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211FE7" w:rsidRPr="004E2DB2" w:rsidRDefault="00211FE7" w:rsidP="00283554">
      <w:pPr>
        <w:pStyle w:val="afd"/>
        <w:keepNext/>
        <w:keepLines/>
        <w:ind w:firstLine="851"/>
        <w:jc w:val="both"/>
        <w:rPr>
          <w:sz w:val="24"/>
          <w:szCs w:val="24"/>
        </w:rPr>
      </w:pPr>
      <w:r>
        <w:rPr>
          <w:sz w:val="24"/>
          <w:szCs w:val="24"/>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211FE7" w:rsidRPr="004E2DB2" w:rsidRDefault="00211FE7" w:rsidP="00BB0330">
      <w:pPr>
        <w:keepNext/>
        <w:keepLines/>
        <w:tabs>
          <w:tab w:val="left" w:pos="900"/>
        </w:tabs>
        <w:ind w:firstLine="851"/>
        <w:jc w:val="both"/>
      </w:pPr>
      <w:r>
        <w:t>5.1.14.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rsidR="00211FE7" w:rsidRPr="004E2DB2" w:rsidRDefault="00211FE7" w:rsidP="00BB0330">
      <w:pPr>
        <w:keepNext/>
        <w:keepLines/>
        <w:ind w:firstLine="851"/>
        <w:jc w:val="both"/>
      </w:pPr>
      <w: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211FE7" w:rsidRPr="004E2DB2" w:rsidRDefault="00211FE7" w:rsidP="00BB0330">
      <w:pPr>
        <w:keepNext/>
        <w:keepLines/>
        <w:ind w:firstLine="851"/>
        <w:jc w:val="both"/>
      </w:pPr>
      <w:r>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211FE7" w:rsidRPr="004E2DB2" w:rsidRDefault="00211FE7" w:rsidP="00283554">
      <w:pPr>
        <w:keepNext/>
        <w:keepLines/>
        <w:tabs>
          <w:tab w:val="left" w:pos="900"/>
        </w:tabs>
        <w:ind w:firstLine="851"/>
        <w:jc w:val="both"/>
      </w:pPr>
      <w:r>
        <w:t xml:space="preserve">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211FE7" w:rsidRPr="004E2DB2" w:rsidRDefault="00211FE7" w:rsidP="00283554">
      <w:pPr>
        <w:pStyle w:val="afd"/>
        <w:keepNext/>
        <w:keepLines/>
        <w:ind w:firstLine="851"/>
        <w:jc w:val="both"/>
        <w:rPr>
          <w:sz w:val="24"/>
          <w:szCs w:val="24"/>
        </w:rPr>
      </w:pPr>
      <w:r>
        <w:rPr>
          <w:sz w:val="24"/>
          <w:szCs w:val="24"/>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211FE7" w:rsidRPr="004E2DB2" w:rsidRDefault="00211FE7" w:rsidP="00BB0330">
      <w:pPr>
        <w:keepNext/>
        <w:keepLines/>
        <w:tabs>
          <w:tab w:val="left" w:pos="993"/>
        </w:tabs>
        <w:ind w:firstLine="851"/>
        <w:jc w:val="both"/>
      </w:pPr>
      <w:r>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211FE7" w:rsidRPr="004E2DB2" w:rsidRDefault="00211FE7" w:rsidP="00BB0330">
      <w:pPr>
        <w:keepNext/>
        <w:keepLines/>
        <w:tabs>
          <w:tab w:val="left" w:pos="993"/>
        </w:tabs>
        <w:ind w:firstLine="851"/>
        <w:jc w:val="both"/>
      </w:pPr>
      <w: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211FE7" w:rsidRPr="004E2DB2" w:rsidRDefault="00211FE7" w:rsidP="00283554">
      <w:pPr>
        <w:pStyle w:val="afd"/>
        <w:keepNext/>
        <w:keepLines/>
        <w:ind w:firstLine="851"/>
        <w:jc w:val="both"/>
        <w:rPr>
          <w:sz w:val="24"/>
          <w:szCs w:val="24"/>
        </w:rPr>
      </w:pPr>
      <w:r>
        <w:rPr>
          <w:sz w:val="24"/>
          <w:szCs w:val="24"/>
        </w:rPr>
        <w:lastRenderedPageBreak/>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211FE7" w:rsidRPr="004E2DB2" w:rsidRDefault="00211FE7" w:rsidP="00283554">
      <w:pPr>
        <w:pStyle w:val="afd"/>
        <w:keepNext/>
        <w:keepLines/>
        <w:ind w:firstLine="851"/>
        <w:jc w:val="both"/>
        <w:rPr>
          <w:sz w:val="24"/>
          <w:szCs w:val="24"/>
        </w:rPr>
      </w:pPr>
      <w:r>
        <w:rPr>
          <w:sz w:val="24"/>
          <w:szCs w:val="24"/>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211FE7" w:rsidRPr="004E2DB2" w:rsidRDefault="00211FE7" w:rsidP="00283554">
      <w:pPr>
        <w:keepNext/>
        <w:keepLines/>
        <w:tabs>
          <w:tab w:val="left" w:pos="720"/>
        </w:tabs>
        <w:ind w:firstLine="851"/>
        <w:jc w:val="both"/>
      </w:pPr>
      <w:r>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211FE7" w:rsidRPr="004E2DB2" w:rsidRDefault="00211FE7" w:rsidP="00283554">
      <w:pPr>
        <w:pStyle w:val="afd"/>
        <w:keepNext/>
        <w:keepLines/>
        <w:tabs>
          <w:tab w:val="left" w:pos="720"/>
        </w:tabs>
        <w:ind w:firstLine="851"/>
        <w:jc w:val="both"/>
        <w:rPr>
          <w:sz w:val="24"/>
          <w:szCs w:val="24"/>
        </w:rPr>
      </w:pPr>
      <w:r>
        <w:rPr>
          <w:sz w:val="24"/>
          <w:szCs w:val="24"/>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211FE7" w:rsidRPr="004E2DB2" w:rsidRDefault="00211FE7" w:rsidP="00BB0330">
      <w:pPr>
        <w:keepNext/>
        <w:keepLines/>
        <w:ind w:firstLine="851"/>
        <w:jc w:val="both"/>
      </w:pPr>
      <w:r>
        <w:t>5.1.25. Выполнять в полном объеме свои обязательства, поименованные в иных статьях настоящего Договора.</w:t>
      </w:r>
    </w:p>
    <w:p w:rsidR="00211FE7" w:rsidRPr="004E2DB2" w:rsidRDefault="00211FE7" w:rsidP="00BB0330">
      <w:pPr>
        <w:keepNext/>
        <w:keepLines/>
        <w:ind w:firstLine="851"/>
        <w:jc w:val="both"/>
      </w:pPr>
      <w:r>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rsidR="00211FE7" w:rsidRPr="004E2DB2" w:rsidRDefault="00211FE7" w:rsidP="00BB0330">
      <w:pPr>
        <w:keepNext/>
        <w:keepLines/>
        <w:ind w:firstLine="851"/>
        <w:jc w:val="both"/>
      </w:pPr>
      <w:r>
        <w:t>5.1.27. Принять до начала выполнения Работ Строительную площадку.</w:t>
      </w:r>
    </w:p>
    <w:p w:rsidR="00211FE7" w:rsidRPr="004E2DB2" w:rsidRDefault="00211FE7" w:rsidP="00BB0330">
      <w:pPr>
        <w:pStyle w:val="afd"/>
        <w:keepNext/>
        <w:keepLines/>
        <w:ind w:firstLine="851"/>
        <w:rPr>
          <w:sz w:val="24"/>
          <w:szCs w:val="24"/>
        </w:rPr>
      </w:pPr>
      <w:r>
        <w:rPr>
          <w:sz w:val="24"/>
          <w:szCs w:val="24"/>
        </w:rPr>
        <w:t>5.1.28. Применять системы контроля качества, достаточные для надлежащего исполнения обязательств по Договору.</w:t>
      </w:r>
    </w:p>
    <w:p w:rsidR="00211FE7" w:rsidRPr="004E2DB2" w:rsidRDefault="00211FE7" w:rsidP="00BB0330">
      <w:pPr>
        <w:keepNext/>
        <w:keepLines/>
        <w:ind w:firstLine="851"/>
        <w:jc w:val="both"/>
      </w:pPr>
      <w: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211FE7" w:rsidRPr="004E2DB2" w:rsidRDefault="00211FE7" w:rsidP="00BB0330">
      <w:pPr>
        <w:keepNext/>
        <w:keepLines/>
        <w:ind w:firstLine="851"/>
        <w:jc w:val="both"/>
      </w:pPr>
      <w: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211FE7" w:rsidRPr="004E2DB2" w:rsidRDefault="00211FE7" w:rsidP="00BB0330">
      <w:pPr>
        <w:keepNext/>
        <w:keepLines/>
        <w:ind w:firstLine="851"/>
        <w:jc w:val="both"/>
      </w:pPr>
      <w:r>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211FE7" w:rsidRPr="004E2DB2" w:rsidRDefault="00211FE7" w:rsidP="00BB0330">
      <w:pPr>
        <w:keepNext/>
        <w:keepLines/>
        <w:ind w:firstLine="851"/>
        <w:jc w:val="both"/>
      </w:pPr>
      <w:r>
        <w:t>5.1.32. Возместить Заказчику ущерб, причиненный Подрядчиком имуществу Заказчика в соответствии с законодательством Российской Федерации.</w:t>
      </w:r>
    </w:p>
    <w:p w:rsidR="00211FE7" w:rsidRPr="004E2DB2" w:rsidRDefault="00211FE7" w:rsidP="00BB0330">
      <w:pPr>
        <w:keepNext/>
        <w:keepLines/>
        <w:ind w:firstLine="851"/>
        <w:jc w:val="both"/>
      </w:pPr>
      <w: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211FE7" w:rsidRPr="004E2DB2" w:rsidRDefault="00211FE7" w:rsidP="00BB0330">
      <w:pPr>
        <w:keepNext/>
        <w:keepLines/>
        <w:ind w:firstLine="851"/>
        <w:jc w:val="both"/>
      </w:pPr>
      <w: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211FE7" w:rsidRPr="004E2DB2" w:rsidRDefault="00211FE7" w:rsidP="00BB0330">
      <w:pPr>
        <w:keepNext/>
        <w:keepLines/>
        <w:ind w:firstLine="851"/>
        <w:jc w:val="both"/>
      </w:pPr>
      <w:r>
        <w:lastRenderedPageBreak/>
        <w:t xml:space="preserve">5.1.35.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t>отчетным</w:t>
      </w:r>
      <w:proofErr w:type="gramEnd"/>
      <w:r>
        <w:t xml:space="preserve"> календарного месяца, до окончания всего Объема Работ по настоящему Договору.</w:t>
      </w:r>
    </w:p>
    <w:p w:rsidR="00211FE7" w:rsidRPr="004E2DB2" w:rsidRDefault="00211FE7" w:rsidP="00BB0330">
      <w:pPr>
        <w:keepNext/>
        <w:keepLines/>
        <w:ind w:firstLine="851"/>
        <w:jc w:val="both"/>
      </w:pPr>
      <w:r>
        <w:t>Каждый Отчет должен включать:</w:t>
      </w:r>
    </w:p>
    <w:p w:rsidR="00211FE7" w:rsidRPr="004E2DB2" w:rsidRDefault="00211FE7" w:rsidP="00BB0330">
      <w:pPr>
        <w:keepNext/>
        <w:keepLines/>
        <w:tabs>
          <w:tab w:val="left" w:pos="993"/>
        </w:tabs>
        <w:autoSpaceDE w:val="0"/>
        <w:autoSpaceDN w:val="0"/>
        <w:adjustRightInd w:val="0"/>
        <w:ind w:firstLine="851"/>
        <w:jc w:val="both"/>
      </w:pPr>
      <w:r>
        <w:t>−</w:t>
      </w:r>
      <w:r>
        <w:tab/>
        <w:t>информацию по персоналу Подрядчика и Субподрядчиков, включая численность и квалификацию;</w:t>
      </w:r>
    </w:p>
    <w:p w:rsidR="00211FE7" w:rsidRPr="004E2DB2" w:rsidRDefault="00211FE7" w:rsidP="00BB0330">
      <w:pPr>
        <w:keepNext/>
        <w:keepLines/>
        <w:tabs>
          <w:tab w:val="left" w:pos="993"/>
        </w:tabs>
        <w:autoSpaceDE w:val="0"/>
        <w:autoSpaceDN w:val="0"/>
        <w:adjustRightInd w:val="0"/>
        <w:ind w:firstLine="851"/>
        <w:jc w:val="both"/>
      </w:pPr>
      <w:r>
        <w:t>−</w:t>
      </w:r>
      <w: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211FE7" w:rsidRPr="004E2DB2" w:rsidRDefault="00211FE7" w:rsidP="00BB0330">
      <w:pPr>
        <w:keepNext/>
        <w:keepLines/>
        <w:tabs>
          <w:tab w:val="left" w:pos="993"/>
        </w:tabs>
        <w:autoSpaceDE w:val="0"/>
        <w:autoSpaceDN w:val="0"/>
        <w:adjustRightInd w:val="0"/>
        <w:ind w:firstLine="851"/>
        <w:jc w:val="both"/>
      </w:pPr>
      <w: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211FE7" w:rsidRPr="004E2DB2" w:rsidRDefault="00211FE7" w:rsidP="00BB0330">
      <w:pPr>
        <w:keepNext/>
        <w:keepLines/>
        <w:tabs>
          <w:tab w:val="left" w:pos="993"/>
        </w:tabs>
        <w:autoSpaceDE w:val="0"/>
        <w:autoSpaceDN w:val="0"/>
        <w:adjustRightInd w:val="0"/>
        <w:ind w:firstLine="851"/>
        <w:jc w:val="both"/>
      </w:pPr>
      <w:r>
        <w:t>−</w:t>
      </w:r>
      <w:r>
        <w:tab/>
        <w:t>общие сведения о поступлении Материалов на Строительную площадку;</w:t>
      </w:r>
    </w:p>
    <w:p w:rsidR="00211FE7" w:rsidRPr="004E2DB2" w:rsidRDefault="00211FE7" w:rsidP="00BB0330">
      <w:pPr>
        <w:keepNext/>
        <w:keepLines/>
        <w:tabs>
          <w:tab w:val="left" w:pos="993"/>
        </w:tabs>
        <w:autoSpaceDE w:val="0"/>
        <w:autoSpaceDN w:val="0"/>
        <w:adjustRightInd w:val="0"/>
        <w:ind w:firstLine="851"/>
        <w:jc w:val="both"/>
      </w:pPr>
      <w:r>
        <w:t>−</w:t>
      </w:r>
      <w: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211FE7" w:rsidRPr="004E2DB2" w:rsidRDefault="00211FE7" w:rsidP="00BB0330">
      <w:pPr>
        <w:keepNext/>
        <w:keepLines/>
        <w:tabs>
          <w:tab w:val="left" w:pos="993"/>
        </w:tabs>
        <w:autoSpaceDE w:val="0"/>
        <w:autoSpaceDN w:val="0"/>
        <w:adjustRightInd w:val="0"/>
        <w:ind w:firstLine="851"/>
        <w:jc w:val="both"/>
      </w:pPr>
      <w:r>
        <w:t>−</w:t>
      </w:r>
      <w:r>
        <w:tab/>
        <w:t>сведения о наличии оборудования и механизмов на Строительной площадке и распределении по объектам в отчетном периоде;</w:t>
      </w:r>
    </w:p>
    <w:p w:rsidR="00211FE7" w:rsidRPr="004E2DB2" w:rsidRDefault="00211FE7" w:rsidP="00BB0330">
      <w:pPr>
        <w:keepNext/>
        <w:keepLines/>
        <w:tabs>
          <w:tab w:val="left" w:pos="993"/>
        </w:tabs>
        <w:autoSpaceDE w:val="0"/>
        <w:autoSpaceDN w:val="0"/>
        <w:adjustRightInd w:val="0"/>
        <w:ind w:firstLine="851"/>
        <w:jc w:val="both"/>
      </w:pPr>
      <w:r>
        <w:t>−</w:t>
      </w:r>
      <w: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211FE7" w:rsidRPr="004E2DB2" w:rsidRDefault="00211FE7" w:rsidP="00BB0330">
      <w:pPr>
        <w:keepNext/>
        <w:keepLines/>
        <w:tabs>
          <w:tab w:val="left" w:pos="993"/>
        </w:tabs>
        <w:autoSpaceDE w:val="0"/>
        <w:autoSpaceDN w:val="0"/>
        <w:adjustRightInd w:val="0"/>
        <w:ind w:firstLine="851"/>
        <w:jc w:val="both"/>
      </w:pPr>
      <w:r>
        <w:t>−</w:t>
      </w:r>
      <w: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211FE7" w:rsidRPr="004E2DB2" w:rsidRDefault="00211FE7" w:rsidP="00BB0330">
      <w:pPr>
        <w:keepNext/>
        <w:keepLines/>
        <w:tabs>
          <w:tab w:val="left" w:pos="993"/>
        </w:tabs>
        <w:autoSpaceDE w:val="0"/>
        <w:autoSpaceDN w:val="0"/>
        <w:adjustRightInd w:val="0"/>
        <w:ind w:firstLine="851"/>
        <w:jc w:val="both"/>
      </w:pPr>
      <w:r>
        <w:t>−</w:t>
      </w:r>
      <w:r>
        <w:tab/>
        <w:t>фотографии, отражающие ход выполнения Работ на Строительной площадке;</w:t>
      </w:r>
    </w:p>
    <w:p w:rsidR="00211FE7" w:rsidRPr="004E2DB2" w:rsidRDefault="00211FE7" w:rsidP="00BB0330">
      <w:pPr>
        <w:keepNext/>
        <w:keepLines/>
        <w:tabs>
          <w:tab w:val="left" w:pos="993"/>
        </w:tabs>
        <w:ind w:firstLine="851"/>
        <w:jc w:val="both"/>
      </w:pPr>
      <w:r>
        <w:t>–</w:t>
      </w:r>
      <w:r>
        <w:tab/>
        <w:t>иные сведения и информацию, которые Подрядчик будет считать необходимым раскрыть Заказчику в связи с проведением Работ.</w:t>
      </w:r>
    </w:p>
    <w:p w:rsidR="00211FE7" w:rsidRPr="004E2DB2" w:rsidRDefault="00211FE7" w:rsidP="00BB0330">
      <w:pPr>
        <w:keepNext/>
        <w:keepLines/>
        <w:tabs>
          <w:tab w:val="left" w:pos="993"/>
          <w:tab w:val="left" w:pos="2304"/>
        </w:tabs>
        <w:autoSpaceDE w:val="0"/>
        <w:autoSpaceDN w:val="0"/>
        <w:adjustRightInd w:val="0"/>
        <w:ind w:firstLine="851"/>
        <w:jc w:val="both"/>
      </w:pPr>
      <w:r>
        <w:t>Заказчик вправе предлагать вносить изменения в состав Отчета.</w:t>
      </w:r>
    </w:p>
    <w:p w:rsidR="00211FE7" w:rsidRPr="004E2DB2" w:rsidRDefault="00211FE7" w:rsidP="00BB0330">
      <w:pPr>
        <w:keepNext/>
        <w:keepLines/>
        <w:tabs>
          <w:tab w:val="left" w:pos="900"/>
        </w:tabs>
        <w:ind w:firstLine="851"/>
        <w:jc w:val="both"/>
      </w:pPr>
      <w: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211FE7" w:rsidRPr="004E2DB2" w:rsidRDefault="00211FE7" w:rsidP="00BB0330">
      <w:pPr>
        <w:keepNext/>
        <w:keepLines/>
        <w:tabs>
          <w:tab w:val="left" w:pos="993"/>
        </w:tabs>
        <w:ind w:firstLine="851"/>
        <w:jc w:val="both"/>
      </w:pPr>
      <w:r>
        <w:t>5.1.37. 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rsidR="00211FE7" w:rsidRPr="004E2DB2" w:rsidRDefault="00211FE7" w:rsidP="00BB0330">
      <w:pPr>
        <w:keepNext/>
        <w:keepLines/>
        <w:tabs>
          <w:tab w:val="left" w:pos="993"/>
        </w:tabs>
        <w:ind w:firstLine="851"/>
        <w:jc w:val="both"/>
      </w:pPr>
      <w:r>
        <w:lastRenderedPageBreak/>
        <w:t>5.1.38.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211FE7" w:rsidRPr="004E2DB2" w:rsidRDefault="00211FE7" w:rsidP="00BB0330">
      <w:pPr>
        <w:keepNext/>
        <w:keepLines/>
        <w:tabs>
          <w:tab w:val="left" w:pos="993"/>
        </w:tabs>
        <w:ind w:firstLine="851"/>
        <w:jc w:val="both"/>
      </w:pPr>
      <w:r>
        <w:t>5.1.39. Произвести пуско-наладочные работы, включая необходимые испытания Результата Работ, в порядке в соответствии с настоящим Договором.</w:t>
      </w:r>
    </w:p>
    <w:p w:rsidR="00211FE7" w:rsidRPr="004E2DB2" w:rsidRDefault="00211FE7" w:rsidP="00BB0330">
      <w:pPr>
        <w:keepNext/>
        <w:keepLines/>
        <w:tabs>
          <w:tab w:val="left" w:pos="993"/>
        </w:tabs>
        <w:ind w:firstLine="851"/>
        <w:jc w:val="both"/>
      </w:pPr>
      <w:r>
        <w:t xml:space="preserve">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211FE7" w:rsidRPr="004E2DB2" w:rsidRDefault="00211FE7" w:rsidP="00BB0330">
      <w:pPr>
        <w:keepNext/>
        <w:keepLines/>
        <w:tabs>
          <w:tab w:val="left" w:pos="993"/>
        </w:tabs>
        <w:ind w:firstLine="851"/>
        <w:jc w:val="both"/>
      </w:pPr>
      <w:r>
        <w:t>5.1.41.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211FE7" w:rsidRPr="004E2DB2" w:rsidRDefault="00211FE7" w:rsidP="00BB0330">
      <w:pPr>
        <w:keepNext/>
        <w:keepLines/>
        <w:tabs>
          <w:tab w:val="left" w:pos="993"/>
        </w:tabs>
        <w:ind w:firstLine="851"/>
        <w:jc w:val="both"/>
      </w:pPr>
      <w: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211FE7" w:rsidRPr="004E2DB2" w:rsidRDefault="00211FE7" w:rsidP="00BB0330">
      <w:pPr>
        <w:keepNext/>
        <w:keepLines/>
        <w:tabs>
          <w:tab w:val="left" w:pos="993"/>
        </w:tabs>
        <w:ind w:firstLine="851"/>
        <w:jc w:val="both"/>
      </w:pPr>
      <w:r>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211FE7" w:rsidRPr="004E2DB2" w:rsidRDefault="00211FE7" w:rsidP="00BB0330">
      <w:pPr>
        <w:keepNext/>
        <w:keepLines/>
        <w:tabs>
          <w:tab w:val="left" w:pos="993"/>
        </w:tabs>
        <w:ind w:firstLine="851"/>
        <w:jc w:val="both"/>
      </w:pPr>
      <w: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211FE7" w:rsidRPr="004E2DB2" w:rsidRDefault="00211FE7" w:rsidP="00BB0330">
      <w:pPr>
        <w:keepNext/>
        <w:keepLines/>
        <w:tabs>
          <w:tab w:val="left" w:pos="993"/>
        </w:tabs>
        <w:ind w:firstLine="851"/>
        <w:jc w:val="both"/>
      </w:pPr>
      <w: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211FE7" w:rsidRPr="004E2DB2" w:rsidRDefault="00211FE7" w:rsidP="00BB0330">
      <w:pPr>
        <w:keepNext/>
        <w:keepLines/>
        <w:tabs>
          <w:tab w:val="left" w:pos="993"/>
        </w:tabs>
        <w:ind w:firstLine="851"/>
        <w:jc w:val="both"/>
      </w:pPr>
      <w:r>
        <w:t>5.1.46. Согласовывать с Заказчиком и представителями Заказчика порядок ведения Работ на Объекте и обеспечить его соблюдение.</w:t>
      </w:r>
    </w:p>
    <w:p w:rsidR="00211FE7" w:rsidRPr="004E2DB2" w:rsidRDefault="00211FE7" w:rsidP="00BB0330">
      <w:pPr>
        <w:keepNext/>
        <w:keepLines/>
        <w:tabs>
          <w:tab w:val="left" w:pos="993"/>
        </w:tabs>
        <w:ind w:firstLine="851"/>
        <w:jc w:val="both"/>
      </w:pPr>
      <w: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211FE7" w:rsidRPr="004E2DB2" w:rsidRDefault="00211FE7" w:rsidP="00BB0330">
      <w:pPr>
        <w:keepNext/>
        <w:keepLines/>
        <w:tabs>
          <w:tab w:val="left" w:pos="993"/>
        </w:tabs>
        <w:ind w:firstLine="851"/>
        <w:jc w:val="both"/>
      </w:pPr>
      <w:r>
        <w:t>5.1.48. Не превышать допустимые нормы загрязнения окружающей среды, а в случае такого допущения, нести ответственность перед компетентными органами.</w:t>
      </w:r>
    </w:p>
    <w:p w:rsidR="00211FE7" w:rsidRPr="004E2DB2" w:rsidRDefault="00211FE7" w:rsidP="00BB0330">
      <w:pPr>
        <w:keepNext/>
        <w:keepLines/>
        <w:tabs>
          <w:tab w:val="left" w:pos="993"/>
        </w:tabs>
        <w:ind w:firstLine="851"/>
        <w:jc w:val="both"/>
      </w:pPr>
      <w: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211FE7" w:rsidRPr="004E2DB2" w:rsidRDefault="00211FE7" w:rsidP="00BB0330">
      <w:pPr>
        <w:keepNext/>
        <w:keepLines/>
        <w:tabs>
          <w:tab w:val="left" w:pos="993"/>
        </w:tabs>
        <w:ind w:firstLine="851"/>
        <w:jc w:val="both"/>
      </w:pPr>
      <w:r>
        <w:lastRenderedPageBreak/>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211FE7" w:rsidRPr="004E2DB2" w:rsidRDefault="00211FE7" w:rsidP="00BB0330">
      <w:pPr>
        <w:keepNext/>
        <w:keepLines/>
        <w:tabs>
          <w:tab w:val="left" w:pos="993"/>
        </w:tabs>
        <w:ind w:firstLine="851"/>
        <w:jc w:val="both"/>
      </w:pPr>
      <w:r>
        <w:t>5.1.51.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211FE7" w:rsidRPr="004E2DB2" w:rsidRDefault="00211FE7" w:rsidP="00BB0330">
      <w:pPr>
        <w:keepNext/>
        <w:keepLines/>
        <w:tabs>
          <w:tab w:val="left" w:pos="993"/>
        </w:tabs>
        <w:ind w:firstLine="851"/>
        <w:jc w:val="both"/>
      </w:pPr>
      <w: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211FE7" w:rsidRPr="004E2DB2" w:rsidRDefault="00211FE7" w:rsidP="00BB0330">
      <w:pPr>
        <w:keepNext/>
        <w:keepLines/>
        <w:tabs>
          <w:tab w:val="left" w:pos="993"/>
        </w:tabs>
        <w:ind w:firstLine="851"/>
        <w:jc w:val="both"/>
      </w:pPr>
      <w: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пожарной безопасности и экологии (Приложение № 5 к Договору).</w:t>
      </w:r>
    </w:p>
    <w:p w:rsidR="00211FE7" w:rsidRPr="004E2DB2" w:rsidRDefault="00211FE7" w:rsidP="00BB0330">
      <w:pPr>
        <w:keepNext/>
        <w:keepLines/>
        <w:tabs>
          <w:tab w:val="left" w:pos="993"/>
        </w:tabs>
        <w:ind w:firstLine="851"/>
        <w:jc w:val="both"/>
      </w:pPr>
      <w:r>
        <w:t>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211FE7" w:rsidRPr="004E2DB2" w:rsidRDefault="00211FE7" w:rsidP="00BB0330">
      <w:pPr>
        <w:keepNext/>
        <w:keepLines/>
        <w:tabs>
          <w:tab w:val="left" w:pos="993"/>
        </w:tabs>
        <w:ind w:firstLine="851"/>
        <w:jc w:val="both"/>
      </w:pPr>
      <w: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211FE7" w:rsidRPr="004E2DB2" w:rsidRDefault="00211FE7" w:rsidP="00BB0330">
      <w:pPr>
        <w:keepNext/>
        <w:keepLines/>
        <w:ind w:firstLine="851"/>
        <w:jc w:val="both"/>
        <w:rPr>
          <w:u w:val="single"/>
        </w:rPr>
      </w:pPr>
      <w:r>
        <w:t>5.2.</w:t>
      </w:r>
      <w:r>
        <w:tab/>
      </w:r>
      <w:r>
        <w:rPr>
          <w:u w:val="single"/>
        </w:rPr>
        <w:t>Подрядчик вправе:</w:t>
      </w:r>
    </w:p>
    <w:p w:rsidR="00211FE7" w:rsidRPr="004E2DB2" w:rsidRDefault="00211FE7" w:rsidP="00BB0330">
      <w:pPr>
        <w:keepNext/>
        <w:keepLines/>
        <w:ind w:firstLine="851"/>
        <w:jc w:val="both"/>
      </w:pPr>
      <w:r>
        <w:t>5.2.1.</w:t>
      </w:r>
      <w:r>
        <w:tab/>
        <w:t>Предлагать Заказчику изменения, позволяющие повысить качество и сократить срок выполнения Работ по Договору.</w:t>
      </w:r>
    </w:p>
    <w:p w:rsidR="00211FE7" w:rsidRPr="004E2DB2" w:rsidRDefault="00211FE7" w:rsidP="00BB0330">
      <w:pPr>
        <w:keepNext/>
        <w:keepLines/>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211FE7" w:rsidRPr="00D97B4B" w:rsidRDefault="00211FE7" w:rsidP="00BB0330">
      <w:pPr>
        <w:keepNext/>
        <w:keepLines/>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211FE7" w:rsidRPr="004E2DB2" w:rsidRDefault="00211FE7" w:rsidP="00BB0330">
      <w:pPr>
        <w:keepNext/>
        <w:keepLines/>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211FE7" w:rsidRPr="004E2DB2" w:rsidRDefault="00211FE7" w:rsidP="00BB0330">
      <w:pPr>
        <w:pStyle w:val="ConsNormal"/>
        <w:keepNext/>
        <w:keepLines/>
        <w:widowControl/>
        <w:ind w:firstLine="0"/>
        <w:rPr>
          <w:rFonts w:ascii="Times New Roman" w:hAnsi="Times New Roman"/>
          <w:b/>
          <w:sz w:val="24"/>
          <w:szCs w:val="24"/>
        </w:rPr>
      </w:pPr>
    </w:p>
    <w:p w:rsidR="00211FE7" w:rsidRPr="004E2DB2" w:rsidRDefault="00211FE7" w:rsidP="00BB0330">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6. Персонал Подрядчика</w:t>
      </w:r>
    </w:p>
    <w:p w:rsidR="00211FE7" w:rsidRPr="004E2DB2" w:rsidRDefault="00211FE7" w:rsidP="001D7442">
      <w:pPr>
        <w:pStyle w:val="afd"/>
        <w:keepNext/>
        <w:keepLines/>
        <w:jc w:val="both"/>
        <w:rPr>
          <w:sz w:val="24"/>
          <w:szCs w:val="24"/>
        </w:rPr>
      </w:pPr>
      <w:r>
        <w:rPr>
          <w:sz w:val="24"/>
          <w:szCs w:val="24"/>
        </w:rPr>
        <w:lastRenderedPageBreak/>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211FE7" w:rsidRPr="004E2DB2" w:rsidRDefault="00211FE7" w:rsidP="001D7442">
      <w:pPr>
        <w:pStyle w:val="afd"/>
        <w:keepNext/>
        <w:keepLines/>
        <w:jc w:val="both"/>
        <w:rPr>
          <w:sz w:val="24"/>
          <w:szCs w:val="24"/>
        </w:rPr>
      </w:pPr>
      <w:r>
        <w:rPr>
          <w:sz w:val="24"/>
          <w:szCs w:val="24"/>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211FE7" w:rsidRPr="004E2DB2" w:rsidRDefault="00211FE7" w:rsidP="001D7442">
      <w:pPr>
        <w:keepNext/>
        <w:keepLines/>
        <w:ind w:firstLine="720"/>
        <w:jc w:val="both"/>
      </w:pPr>
      <w: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211FE7" w:rsidRPr="004E2DB2" w:rsidRDefault="00211FE7" w:rsidP="001D7442">
      <w:pPr>
        <w:pStyle w:val="afd"/>
        <w:keepNext/>
        <w:keepLines/>
        <w:jc w:val="both"/>
        <w:rPr>
          <w:sz w:val="24"/>
          <w:szCs w:val="24"/>
        </w:rPr>
      </w:pPr>
      <w:r>
        <w:rPr>
          <w:sz w:val="24"/>
          <w:szCs w:val="24"/>
        </w:rPr>
        <w:t>6.4.  Подрядчик не должен нанимать или пытаться нанять Персонал Подрядчика из числа лиц, работающих у Заказчика.</w:t>
      </w:r>
    </w:p>
    <w:p w:rsidR="00211FE7" w:rsidRPr="004E2DB2" w:rsidRDefault="00211FE7" w:rsidP="001D7442">
      <w:pPr>
        <w:keepNext/>
        <w:keepLines/>
        <w:ind w:firstLine="720"/>
        <w:jc w:val="both"/>
      </w:pPr>
      <w: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211FE7" w:rsidRPr="004E2DB2" w:rsidRDefault="00211FE7" w:rsidP="00BB0330">
      <w:pPr>
        <w:keepNext/>
        <w:keepLines/>
        <w:ind w:firstLine="720"/>
        <w:jc w:val="both"/>
      </w:pPr>
      <w: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211FE7" w:rsidRPr="004E2DB2" w:rsidRDefault="00211FE7" w:rsidP="00BB0330">
      <w:pPr>
        <w:keepNext/>
        <w:keepLines/>
        <w:ind w:firstLine="720"/>
        <w:jc w:val="both"/>
      </w:pPr>
      <w: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211FE7" w:rsidRPr="004E2DB2" w:rsidRDefault="00211FE7" w:rsidP="00BB0330">
      <w:pPr>
        <w:keepNext/>
        <w:keepLines/>
        <w:ind w:firstLine="720"/>
        <w:jc w:val="both"/>
      </w:pPr>
      <w:r>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211FE7" w:rsidRPr="004E2DB2" w:rsidRDefault="00211FE7" w:rsidP="00BB0330">
      <w:pPr>
        <w:keepNext/>
        <w:keepLines/>
        <w:ind w:firstLine="720"/>
        <w:jc w:val="both"/>
      </w:pPr>
      <w:r>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211FE7" w:rsidRPr="004E2DB2" w:rsidRDefault="00211FE7" w:rsidP="00BB0330">
      <w:pPr>
        <w:keepNext/>
        <w:keepLines/>
        <w:ind w:firstLine="720"/>
        <w:jc w:val="both"/>
      </w:pPr>
      <w:r>
        <w:lastRenderedPageBreak/>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211FE7" w:rsidRPr="004E2DB2" w:rsidRDefault="00211FE7" w:rsidP="00BB0330">
      <w:pPr>
        <w:pStyle w:val="ConsNormal"/>
        <w:keepNext/>
        <w:keepLines/>
        <w:widowControl/>
        <w:ind w:firstLine="851"/>
        <w:jc w:val="both"/>
        <w:rPr>
          <w:rFonts w:ascii="Times New Roman" w:hAnsi="Times New Roman"/>
          <w:sz w:val="24"/>
          <w:szCs w:val="24"/>
        </w:rPr>
      </w:pPr>
    </w:p>
    <w:p w:rsidR="00211FE7" w:rsidRPr="004E2DB2" w:rsidRDefault="00211FE7" w:rsidP="00BB0330">
      <w:pPr>
        <w:pStyle w:val="ConsNormal"/>
        <w:keepNext/>
        <w:keepLines/>
        <w:widowControl/>
        <w:ind w:firstLine="0"/>
        <w:rPr>
          <w:rFonts w:ascii="Times New Roman" w:hAnsi="Times New Roman"/>
          <w:i/>
          <w:iCs/>
          <w:sz w:val="24"/>
          <w:szCs w:val="24"/>
        </w:rPr>
      </w:pPr>
    </w:p>
    <w:p w:rsidR="00211FE7" w:rsidRPr="004E2DB2" w:rsidRDefault="00211FE7" w:rsidP="00BB0330">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211FE7" w:rsidRPr="004E2DB2" w:rsidRDefault="00211FE7" w:rsidP="00BB0330">
      <w:pPr>
        <w:pStyle w:val="afd"/>
        <w:keepNext/>
        <w:keepLines/>
        <w:rPr>
          <w:sz w:val="24"/>
          <w:szCs w:val="24"/>
        </w:rPr>
      </w:pPr>
      <w:r>
        <w:rPr>
          <w:sz w:val="24"/>
          <w:szCs w:val="24"/>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211FE7" w:rsidRPr="004E2DB2" w:rsidRDefault="00211FE7" w:rsidP="00BB0330">
      <w:pPr>
        <w:keepNext/>
        <w:keepLines/>
        <w:ind w:firstLine="720"/>
        <w:jc w:val="both"/>
      </w:pPr>
      <w:r>
        <w:t>7.2.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rsidR="00211FE7" w:rsidRPr="004E2DB2" w:rsidRDefault="00211FE7" w:rsidP="00BB0330">
      <w:pPr>
        <w:keepNext/>
        <w:keepLines/>
        <w:ind w:firstLine="720"/>
        <w:jc w:val="both"/>
      </w:pPr>
      <w: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211FE7" w:rsidRPr="004E2DB2" w:rsidRDefault="00211FE7" w:rsidP="00BB0330">
      <w:pPr>
        <w:keepNext/>
        <w:keepLines/>
        <w:ind w:firstLine="720"/>
        <w:jc w:val="both"/>
      </w:pPr>
    </w:p>
    <w:p w:rsidR="00211FE7" w:rsidRPr="004E2DB2" w:rsidRDefault="00211FE7" w:rsidP="00BB0330">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Субподрядчиков/Поставщиков</w:t>
      </w:r>
    </w:p>
    <w:p w:rsidR="00211FE7" w:rsidRPr="004E2DB2" w:rsidRDefault="00211FE7" w:rsidP="00BB0330">
      <w:pPr>
        <w:pStyle w:val="ConsNormal"/>
        <w:keepNext/>
        <w:keepLines/>
        <w:widowControl/>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211FE7" w:rsidRPr="004E2DB2" w:rsidRDefault="00211FE7" w:rsidP="00BB0330">
      <w:pPr>
        <w:pStyle w:val="ConsNormal"/>
        <w:keepNext/>
        <w:keepLines/>
        <w:widowControl/>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211FE7" w:rsidRPr="004E2DB2" w:rsidRDefault="00211FE7" w:rsidP="00BB0330">
      <w:pPr>
        <w:pStyle w:val="ConsNormal"/>
        <w:keepNext/>
        <w:keepLines/>
        <w:widowControl/>
        <w:ind w:firstLine="851"/>
        <w:rPr>
          <w:rFonts w:ascii="Times New Roman" w:hAnsi="Times New Roman"/>
          <w:b/>
          <w:sz w:val="24"/>
          <w:szCs w:val="24"/>
        </w:rPr>
      </w:pPr>
    </w:p>
    <w:p w:rsidR="00211FE7" w:rsidRPr="004E2DB2" w:rsidRDefault="00211FE7" w:rsidP="00BB0330">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9. Производство Работ</w:t>
      </w:r>
    </w:p>
    <w:p w:rsidR="00211FE7" w:rsidRPr="004E2DB2" w:rsidRDefault="00211FE7" w:rsidP="00BB0330">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211FE7" w:rsidRPr="004E2DB2" w:rsidRDefault="00211FE7" w:rsidP="00BB0330">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211FE7" w:rsidRPr="004E2DB2" w:rsidRDefault="00211FE7" w:rsidP="00BB0330">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211FE7" w:rsidRPr="004E2DB2" w:rsidRDefault="00211FE7" w:rsidP="00BB0330">
      <w:pPr>
        <w:pStyle w:val="ConsNormal"/>
        <w:keepNext/>
        <w:keepLines/>
        <w:widowControl/>
        <w:ind w:firstLine="851"/>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rsidR="00211FE7" w:rsidRPr="004E2DB2" w:rsidRDefault="00211FE7" w:rsidP="00BB0330">
      <w:pPr>
        <w:pStyle w:val="ConsNormal"/>
        <w:keepNext/>
        <w:keepLines/>
        <w:widowControl/>
        <w:ind w:firstLine="851"/>
        <w:jc w:val="both"/>
        <w:rPr>
          <w:rFonts w:ascii="Times New Roman" w:hAnsi="Times New Roman"/>
          <w:sz w:val="24"/>
          <w:szCs w:val="24"/>
        </w:rPr>
      </w:pPr>
      <w:r>
        <w:rPr>
          <w:rFonts w:ascii="Times New Roman" w:hAnsi="Times New Roman"/>
          <w:sz w:val="24"/>
          <w:szCs w:val="24"/>
        </w:rPr>
        <w:lastRenderedPageBreak/>
        <w:t>9.2.1.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211FE7" w:rsidRDefault="00211FE7" w:rsidP="00BB0330">
      <w:pPr>
        <w:pStyle w:val="ConsNormal"/>
        <w:keepNext/>
        <w:keepLines/>
        <w:widowControl/>
        <w:ind w:firstLine="851"/>
        <w:jc w:val="both"/>
        <w:rPr>
          <w:rFonts w:ascii="Times New Roman" w:hAnsi="Times New Roman"/>
          <w:sz w:val="24"/>
          <w:szCs w:val="24"/>
        </w:rPr>
      </w:pPr>
      <w:r>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211FE7" w:rsidRPr="001C1ADF" w:rsidRDefault="00211FE7" w:rsidP="00BB0330">
      <w:pPr>
        <w:widowControl w:val="0"/>
        <w:pBdr>
          <w:top w:val="nil"/>
          <w:left w:val="nil"/>
          <w:bottom w:val="nil"/>
          <w:right w:val="nil"/>
          <w:between w:val="nil"/>
        </w:pBdr>
        <w:tabs>
          <w:tab w:val="left" w:pos="1276"/>
        </w:tabs>
        <w:ind w:firstLine="567"/>
        <w:jc w:val="both"/>
        <w:rPr>
          <w:color w:val="000000"/>
        </w:rPr>
      </w:pPr>
      <w:r>
        <w:rPr>
          <w:color w:val="000000"/>
        </w:rPr>
        <w:t>9.2.3. Материал Заказчика (давальческий материал): Плита аэродромная ПАГ-18 А800-1 по ГОСТ 25912-2015 – 80 шт.</w:t>
      </w:r>
    </w:p>
    <w:p w:rsidR="00211FE7" w:rsidRPr="001C1ADF" w:rsidRDefault="00211FE7" w:rsidP="00BB0330">
      <w:pPr>
        <w:widowControl w:val="0"/>
        <w:pBdr>
          <w:top w:val="nil"/>
          <w:left w:val="nil"/>
          <w:bottom w:val="nil"/>
          <w:right w:val="nil"/>
          <w:between w:val="nil"/>
        </w:pBdr>
        <w:tabs>
          <w:tab w:val="left" w:pos="1276"/>
        </w:tabs>
        <w:ind w:firstLine="567"/>
        <w:jc w:val="both"/>
        <w:rPr>
          <w:color w:val="000000"/>
        </w:rPr>
      </w:pPr>
      <w:r>
        <w:rPr>
          <w:color w:val="000000"/>
        </w:rPr>
        <w:t>Передача материалов Подрядчику работ оформляется Накладной на отпуск материалов на сторону (форма №М-15) (Приложение №</w:t>
      </w:r>
      <w:r>
        <w:t>7</w:t>
      </w:r>
      <w:r>
        <w:rPr>
          <w:color w:val="000000"/>
        </w:rPr>
        <w:t xml:space="preserve"> Договору).</w:t>
      </w:r>
    </w:p>
    <w:p w:rsidR="00211FE7" w:rsidRPr="001C1ADF" w:rsidRDefault="00211FE7" w:rsidP="00BB0330">
      <w:pPr>
        <w:widowControl w:val="0"/>
        <w:pBdr>
          <w:top w:val="nil"/>
          <w:left w:val="nil"/>
          <w:bottom w:val="nil"/>
          <w:right w:val="nil"/>
          <w:between w:val="nil"/>
        </w:pBdr>
        <w:tabs>
          <w:tab w:val="left" w:pos="1276"/>
        </w:tabs>
        <w:ind w:firstLine="567"/>
        <w:jc w:val="both"/>
        <w:rPr>
          <w:color w:val="000000"/>
        </w:rPr>
      </w:pPr>
      <w:r>
        <w:rPr>
          <w:color w:val="000000"/>
        </w:rPr>
        <w:t>Возврат Заказчику остатка неизрасходованных давальческих материалов Подрядчик оформляет Накладной по форме №М-15 с указанием реквизитов договора.</w:t>
      </w:r>
    </w:p>
    <w:p w:rsidR="00211FE7" w:rsidRDefault="00211FE7" w:rsidP="00BB0330">
      <w:pPr>
        <w:widowControl w:val="0"/>
        <w:pBdr>
          <w:top w:val="nil"/>
          <w:left w:val="nil"/>
          <w:bottom w:val="nil"/>
          <w:right w:val="nil"/>
          <w:between w:val="nil"/>
        </w:pBdr>
        <w:tabs>
          <w:tab w:val="left" w:pos="1276"/>
        </w:tabs>
        <w:ind w:firstLine="567"/>
        <w:jc w:val="both"/>
        <w:rPr>
          <w:color w:val="000000"/>
        </w:rPr>
      </w:pPr>
      <w:r>
        <w:rPr>
          <w:color w:val="000000"/>
        </w:rPr>
        <w:t>При этом Подрядчик обязан предоставить Заказчику отчет об израсходованных материалах (Приложение №</w:t>
      </w:r>
      <w:r>
        <w:t>8</w:t>
      </w:r>
      <w:r>
        <w:rPr>
          <w:color w:val="000000"/>
        </w:rPr>
        <w:t xml:space="preserve"> к Договору). </w:t>
      </w:r>
    </w:p>
    <w:p w:rsidR="00211FE7" w:rsidRDefault="00211FE7" w:rsidP="00BB0330">
      <w:pPr>
        <w:widowControl w:val="0"/>
        <w:pBdr>
          <w:top w:val="nil"/>
          <w:left w:val="nil"/>
          <w:bottom w:val="nil"/>
          <w:right w:val="nil"/>
          <w:between w:val="nil"/>
        </w:pBdr>
        <w:tabs>
          <w:tab w:val="left" w:pos="1276"/>
        </w:tabs>
        <w:ind w:firstLine="567"/>
        <w:jc w:val="both"/>
      </w:pPr>
      <w:r>
        <w:t>9.3.</w:t>
      </w:r>
      <w:r>
        <w:tab/>
        <w:t>Скрытые работы, проверки и испытания Материалов и Конструкций, проводимые Подрядчиком:</w:t>
      </w:r>
    </w:p>
    <w:p w:rsidR="00211FE7" w:rsidRDefault="00211FE7" w:rsidP="00BB0330">
      <w:pPr>
        <w:widowControl w:val="0"/>
        <w:pBdr>
          <w:top w:val="nil"/>
          <w:left w:val="nil"/>
          <w:bottom w:val="nil"/>
          <w:right w:val="nil"/>
          <w:between w:val="nil"/>
        </w:pBdr>
        <w:tabs>
          <w:tab w:val="left" w:pos="1276"/>
        </w:tabs>
        <w:ind w:firstLine="567"/>
        <w:jc w:val="both"/>
      </w:pPr>
      <w:r>
        <w:t>9.3.1.</w:t>
      </w:r>
      <w:r>
        <w:tab/>
        <w:t>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w:t>
      </w:r>
    </w:p>
    <w:p w:rsidR="00211FE7" w:rsidRDefault="00211FE7" w:rsidP="00BB0330">
      <w:pPr>
        <w:widowControl w:val="0"/>
        <w:pBdr>
          <w:top w:val="nil"/>
          <w:left w:val="nil"/>
          <w:bottom w:val="nil"/>
          <w:right w:val="nil"/>
          <w:between w:val="nil"/>
        </w:pBdr>
        <w:tabs>
          <w:tab w:val="left" w:pos="1276"/>
        </w:tabs>
        <w:ind w:firstLine="567"/>
        <w:jc w:val="both"/>
      </w:pPr>
      <w:r>
        <w:t>9.3.2.</w:t>
      </w:r>
      <w:r>
        <w:tab/>
        <w:t>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w:t>
      </w:r>
    </w:p>
    <w:p w:rsidR="00211FE7" w:rsidRDefault="00211FE7" w:rsidP="00BB0330">
      <w:pPr>
        <w:widowControl w:val="0"/>
        <w:pBdr>
          <w:top w:val="nil"/>
          <w:left w:val="nil"/>
          <w:bottom w:val="nil"/>
          <w:right w:val="nil"/>
          <w:between w:val="nil"/>
        </w:pBdr>
        <w:tabs>
          <w:tab w:val="left" w:pos="1276"/>
        </w:tabs>
        <w:ind w:firstLine="567"/>
        <w:jc w:val="both"/>
      </w:pPr>
      <w:r>
        <w:t>9.3.3.</w:t>
      </w:r>
      <w: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211FE7" w:rsidRDefault="00211FE7" w:rsidP="00BB0330">
      <w:pPr>
        <w:widowControl w:val="0"/>
        <w:pBdr>
          <w:top w:val="nil"/>
          <w:left w:val="nil"/>
          <w:bottom w:val="nil"/>
          <w:right w:val="nil"/>
          <w:between w:val="nil"/>
        </w:pBdr>
        <w:tabs>
          <w:tab w:val="left" w:pos="1276"/>
        </w:tabs>
        <w:ind w:firstLine="567"/>
        <w:jc w:val="both"/>
      </w:pPr>
      <w:r>
        <w:t>9.4.</w:t>
      </w:r>
      <w:r>
        <w:tab/>
        <w:t>Устранение Недостатков выполненных Работ:</w:t>
      </w:r>
    </w:p>
    <w:p w:rsidR="00211FE7" w:rsidRDefault="00211FE7" w:rsidP="00BB0330">
      <w:pPr>
        <w:widowControl w:val="0"/>
        <w:pBdr>
          <w:top w:val="nil"/>
          <w:left w:val="nil"/>
          <w:bottom w:val="nil"/>
          <w:right w:val="nil"/>
          <w:between w:val="nil"/>
        </w:pBdr>
        <w:tabs>
          <w:tab w:val="left" w:pos="1276"/>
        </w:tabs>
        <w:ind w:firstLine="567"/>
        <w:jc w:val="both"/>
      </w:pPr>
      <w:r>
        <w:t>9.4.1.</w:t>
      </w:r>
      <w: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211FE7" w:rsidRDefault="00211FE7" w:rsidP="00BB0330">
      <w:pPr>
        <w:widowControl w:val="0"/>
        <w:pBdr>
          <w:top w:val="nil"/>
          <w:left w:val="nil"/>
          <w:bottom w:val="nil"/>
          <w:right w:val="nil"/>
          <w:between w:val="nil"/>
        </w:pBdr>
        <w:tabs>
          <w:tab w:val="left" w:pos="1276"/>
        </w:tabs>
        <w:ind w:firstLine="567"/>
        <w:jc w:val="both"/>
      </w:pPr>
      <w:r>
        <w:t>9.4.2. Заказчик в процессе выполнения Работ может давать в письменной форме распоряжения Подрядчику в отношении:</w:t>
      </w:r>
    </w:p>
    <w:p w:rsidR="00211FE7" w:rsidRDefault="00211FE7" w:rsidP="00BB0330">
      <w:pPr>
        <w:widowControl w:val="0"/>
        <w:pBdr>
          <w:top w:val="nil"/>
          <w:left w:val="nil"/>
          <w:bottom w:val="nil"/>
          <w:right w:val="nil"/>
          <w:between w:val="nil"/>
        </w:pBdr>
        <w:tabs>
          <w:tab w:val="left" w:pos="1276"/>
        </w:tabs>
        <w:ind w:firstLine="567"/>
        <w:jc w:val="both"/>
      </w:pPr>
      <w:r>
        <w:t>–</w:t>
      </w:r>
      <w:r>
        <w:tab/>
        <w:t>немедленного удаления со Стройплощадки любых Материалов, не соответствующих условиям настоящего Договора;</w:t>
      </w:r>
    </w:p>
    <w:p w:rsidR="00211FE7" w:rsidRDefault="00211FE7" w:rsidP="00BB0330">
      <w:pPr>
        <w:widowControl w:val="0"/>
        <w:pBdr>
          <w:top w:val="nil"/>
          <w:left w:val="nil"/>
          <w:bottom w:val="nil"/>
          <w:right w:val="nil"/>
          <w:between w:val="nil"/>
        </w:pBdr>
        <w:tabs>
          <w:tab w:val="left" w:pos="1276"/>
        </w:tabs>
        <w:ind w:firstLine="567"/>
        <w:jc w:val="both"/>
      </w:pPr>
      <w:r>
        <w:lastRenderedPageBreak/>
        <w:t>–</w:t>
      </w:r>
      <w:r>
        <w:tab/>
        <w:t>замены некачественных Материалов за счет Подрядчика, обнаруженных во время их проверки или испытаний и устранения Недостатков.</w:t>
      </w:r>
    </w:p>
    <w:p w:rsidR="00211FE7" w:rsidRDefault="00211FE7" w:rsidP="00BB0330">
      <w:pPr>
        <w:widowControl w:val="0"/>
        <w:pBdr>
          <w:top w:val="nil"/>
          <w:left w:val="nil"/>
          <w:bottom w:val="nil"/>
          <w:right w:val="nil"/>
          <w:between w:val="nil"/>
        </w:pBdr>
        <w:tabs>
          <w:tab w:val="left" w:pos="1276"/>
        </w:tabs>
        <w:ind w:firstLine="567"/>
        <w:jc w:val="both"/>
      </w:pPr>
      <w: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211FE7" w:rsidRDefault="00211FE7" w:rsidP="00BB0330">
      <w:pPr>
        <w:widowControl w:val="0"/>
        <w:pBdr>
          <w:top w:val="nil"/>
          <w:left w:val="nil"/>
          <w:bottom w:val="nil"/>
          <w:right w:val="nil"/>
          <w:between w:val="nil"/>
        </w:pBdr>
        <w:tabs>
          <w:tab w:val="left" w:pos="1276"/>
        </w:tabs>
        <w:ind w:firstLine="567"/>
        <w:jc w:val="both"/>
      </w:pPr>
      <w:r>
        <w:t>9.5.</w:t>
      </w:r>
      <w:r>
        <w:tab/>
        <w:t>Предотвращение повреждений и ущерба:</w:t>
      </w:r>
    </w:p>
    <w:p w:rsidR="00211FE7" w:rsidRDefault="00211FE7" w:rsidP="00BB0330">
      <w:pPr>
        <w:widowControl w:val="0"/>
        <w:pBdr>
          <w:top w:val="nil"/>
          <w:left w:val="nil"/>
          <w:bottom w:val="nil"/>
          <w:right w:val="nil"/>
          <w:between w:val="nil"/>
        </w:pBdr>
        <w:tabs>
          <w:tab w:val="left" w:pos="1276"/>
        </w:tabs>
        <w:ind w:firstLine="567"/>
        <w:jc w:val="both"/>
      </w:pPr>
      <w:r>
        <w:t>9.5.1.</w:t>
      </w:r>
      <w: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211FE7" w:rsidRDefault="00211FE7" w:rsidP="00BB0330">
      <w:pPr>
        <w:widowControl w:val="0"/>
        <w:pBdr>
          <w:top w:val="nil"/>
          <w:left w:val="nil"/>
          <w:bottom w:val="nil"/>
          <w:right w:val="nil"/>
          <w:between w:val="nil"/>
        </w:pBdr>
        <w:tabs>
          <w:tab w:val="left" w:pos="1276"/>
        </w:tabs>
        <w:ind w:firstLine="567"/>
        <w:jc w:val="both"/>
      </w:pPr>
      <w:r>
        <w:t>9.5.2.</w:t>
      </w:r>
      <w: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211FE7" w:rsidRDefault="00211FE7" w:rsidP="00BB0330">
      <w:pPr>
        <w:widowControl w:val="0"/>
        <w:pBdr>
          <w:top w:val="nil"/>
          <w:left w:val="nil"/>
          <w:bottom w:val="nil"/>
          <w:right w:val="nil"/>
          <w:between w:val="nil"/>
        </w:pBdr>
        <w:tabs>
          <w:tab w:val="left" w:pos="1276"/>
        </w:tabs>
        <w:ind w:firstLine="567"/>
        <w:jc w:val="both"/>
      </w:pPr>
      <w:r>
        <w:t>9.5.3.</w:t>
      </w:r>
      <w:r>
        <w:tab/>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211FE7" w:rsidRDefault="00211FE7" w:rsidP="00BB0330">
      <w:pPr>
        <w:widowControl w:val="0"/>
        <w:pBdr>
          <w:top w:val="nil"/>
          <w:left w:val="nil"/>
          <w:bottom w:val="nil"/>
          <w:right w:val="nil"/>
          <w:between w:val="nil"/>
        </w:pBdr>
        <w:tabs>
          <w:tab w:val="left" w:pos="1276"/>
        </w:tabs>
        <w:ind w:firstLine="567"/>
        <w:jc w:val="both"/>
      </w:pPr>
      <w:r>
        <w:t>9.6.</w:t>
      </w:r>
      <w:r>
        <w:tab/>
        <w:t>Изменения в пределах Объема Работ:</w:t>
      </w:r>
    </w:p>
    <w:p w:rsidR="00211FE7" w:rsidRDefault="00211FE7" w:rsidP="00BB0330">
      <w:pPr>
        <w:widowControl w:val="0"/>
        <w:pBdr>
          <w:top w:val="nil"/>
          <w:left w:val="nil"/>
          <w:bottom w:val="nil"/>
          <w:right w:val="nil"/>
          <w:between w:val="nil"/>
        </w:pBdr>
        <w:tabs>
          <w:tab w:val="left" w:pos="1276"/>
        </w:tabs>
        <w:ind w:firstLine="567"/>
        <w:jc w:val="both"/>
      </w:pPr>
      <w:r>
        <w:t>Заказчик имеет право вносить любые изменения в пределах Объема Работ, только по письменному согласованию с Подрядчиком.</w:t>
      </w:r>
    </w:p>
    <w:p w:rsidR="00211FE7" w:rsidRDefault="00211FE7" w:rsidP="00BB0330">
      <w:pPr>
        <w:widowControl w:val="0"/>
        <w:pBdr>
          <w:top w:val="nil"/>
          <w:left w:val="nil"/>
          <w:bottom w:val="nil"/>
          <w:right w:val="nil"/>
          <w:between w:val="nil"/>
        </w:pBdr>
        <w:tabs>
          <w:tab w:val="left" w:pos="1276"/>
        </w:tabs>
        <w:ind w:firstLine="567"/>
        <w:jc w:val="both"/>
      </w:pPr>
      <w: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Ведомости объемов работ (Приложение №1.1)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211FE7" w:rsidRDefault="00211FE7" w:rsidP="00BB0330">
      <w:pPr>
        <w:widowControl w:val="0"/>
        <w:pBdr>
          <w:top w:val="nil"/>
          <w:left w:val="nil"/>
          <w:bottom w:val="nil"/>
          <w:right w:val="nil"/>
          <w:between w:val="nil"/>
        </w:pBdr>
        <w:tabs>
          <w:tab w:val="left" w:pos="1276"/>
        </w:tabs>
        <w:ind w:firstLine="567"/>
        <w:jc w:val="both"/>
      </w:pPr>
      <w:r>
        <w:t>9.7.</w:t>
      </w:r>
      <w:r>
        <w:tab/>
        <w:t>Журналы производства Работ:</w:t>
      </w:r>
    </w:p>
    <w:p w:rsidR="00211FE7" w:rsidRDefault="00211FE7" w:rsidP="00BB0330">
      <w:pPr>
        <w:widowControl w:val="0"/>
        <w:pBdr>
          <w:top w:val="nil"/>
          <w:left w:val="nil"/>
          <w:bottom w:val="nil"/>
          <w:right w:val="nil"/>
          <w:between w:val="nil"/>
        </w:pBdr>
        <w:tabs>
          <w:tab w:val="left" w:pos="1276"/>
        </w:tabs>
        <w:ind w:firstLine="567"/>
        <w:jc w:val="both"/>
      </w:pPr>
      <w:r>
        <w:t>9.7.1.</w:t>
      </w:r>
      <w: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211FE7" w:rsidRDefault="00211FE7" w:rsidP="00BB0330">
      <w:pPr>
        <w:widowControl w:val="0"/>
        <w:pBdr>
          <w:top w:val="nil"/>
          <w:left w:val="nil"/>
          <w:bottom w:val="nil"/>
          <w:right w:val="nil"/>
          <w:between w:val="nil"/>
        </w:pBdr>
        <w:tabs>
          <w:tab w:val="left" w:pos="1276"/>
        </w:tabs>
        <w:ind w:firstLine="567"/>
        <w:jc w:val="both"/>
      </w:pPr>
      <w:r>
        <w:t>9.7.2.</w:t>
      </w:r>
      <w:r>
        <w:tab/>
        <w:t>Заказчик вправе вносить в Журналы производства работ свои замечания, делать копии с него и передавать их Персоналу Заказчика.</w:t>
      </w:r>
    </w:p>
    <w:p w:rsidR="00211FE7" w:rsidRDefault="00211FE7" w:rsidP="00BB0330">
      <w:pPr>
        <w:widowControl w:val="0"/>
        <w:pBdr>
          <w:top w:val="nil"/>
          <w:left w:val="nil"/>
          <w:bottom w:val="nil"/>
          <w:right w:val="nil"/>
          <w:between w:val="nil"/>
        </w:pBdr>
        <w:tabs>
          <w:tab w:val="left" w:pos="1276"/>
        </w:tabs>
        <w:ind w:firstLine="567"/>
        <w:jc w:val="both"/>
      </w:pPr>
      <w:r>
        <w:t>9.7.3.</w:t>
      </w:r>
      <w:r>
        <w:tab/>
        <w:t>Подрядчик в согласованный Сторонами срок обязан устранить за свой счёт замечания, указанные Заказчиком в Журналах производства Работ.</w:t>
      </w:r>
    </w:p>
    <w:p w:rsidR="00211FE7" w:rsidRDefault="00211FE7" w:rsidP="00BB0330">
      <w:pPr>
        <w:widowControl w:val="0"/>
        <w:pBdr>
          <w:top w:val="nil"/>
          <w:left w:val="nil"/>
          <w:bottom w:val="nil"/>
          <w:right w:val="nil"/>
          <w:between w:val="nil"/>
        </w:pBdr>
        <w:tabs>
          <w:tab w:val="left" w:pos="1276"/>
        </w:tabs>
        <w:ind w:firstLine="567"/>
        <w:jc w:val="both"/>
      </w:pPr>
      <w:r>
        <w:t>9.7.4.</w:t>
      </w:r>
      <w: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211FE7" w:rsidRDefault="00211FE7" w:rsidP="00BB0330">
      <w:pPr>
        <w:widowControl w:val="0"/>
        <w:pBdr>
          <w:top w:val="nil"/>
          <w:left w:val="nil"/>
          <w:bottom w:val="nil"/>
          <w:right w:val="nil"/>
          <w:between w:val="nil"/>
        </w:pBdr>
        <w:tabs>
          <w:tab w:val="left" w:pos="1276"/>
        </w:tabs>
        <w:ind w:firstLine="567"/>
        <w:jc w:val="both"/>
      </w:pPr>
      <w:r>
        <w:t>9.7.5.</w:t>
      </w:r>
      <w:r>
        <w:tab/>
        <w:t xml:space="preserve">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w:t>
      </w:r>
      <w:r>
        <w:lastRenderedPageBreak/>
        <w:t>Заказчику.</w:t>
      </w:r>
    </w:p>
    <w:p w:rsidR="001D7442" w:rsidRDefault="00211FE7" w:rsidP="001D7442">
      <w:pPr>
        <w:widowControl w:val="0"/>
        <w:pBdr>
          <w:top w:val="nil"/>
          <w:left w:val="nil"/>
          <w:bottom w:val="nil"/>
          <w:right w:val="nil"/>
          <w:between w:val="nil"/>
        </w:pBdr>
        <w:tabs>
          <w:tab w:val="left" w:pos="1276"/>
        </w:tabs>
        <w:ind w:firstLine="567"/>
        <w:jc w:val="both"/>
      </w:pPr>
      <w:r>
        <w:t>9.8.</w:t>
      </w:r>
      <w:r>
        <w:tab/>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1D7442" w:rsidRDefault="00211FE7" w:rsidP="001D7442">
      <w:pPr>
        <w:widowControl w:val="0"/>
        <w:pBdr>
          <w:top w:val="nil"/>
          <w:left w:val="nil"/>
          <w:bottom w:val="nil"/>
          <w:right w:val="nil"/>
          <w:between w:val="nil"/>
        </w:pBdr>
        <w:tabs>
          <w:tab w:val="left" w:pos="1276"/>
        </w:tabs>
        <w:ind w:firstLine="567"/>
        <w:jc w:val="both"/>
      </w:pPr>
      <w:r>
        <w:t>9.9.</w:t>
      </w:r>
      <w:r>
        <w:tab/>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w:t>
      </w:r>
      <w:proofErr w:type="gramStart"/>
      <w:r>
        <w:t>о-</w:t>
      </w:r>
      <w:proofErr w:type="gramEnd"/>
      <w: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1D7442" w:rsidRDefault="00211FE7" w:rsidP="001D7442">
      <w:pPr>
        <w:widowControl w:val="0"/>
        <w:pBdr>
          <w:top w:val="nil"/>
          <w:left w:val="nil"/>
          <w:bottom w:val="nil"/>
          <w:right w:val="nil"/>
          <w:between w:val="nil"/>
        </w:pBdr>
        <w:tabs>
          <w:tab w:val="left" w:pos="1276"/>
        </w:tabs>
        <w:ind w:firstLine="567"/>
        <w:jc w:val="both"/>
      </w:pPr>
      <w:r>
        <w:t>9.9.1.</w:t>
      </w:r>
      <w:r>
        <w:tab/>
        <w:t>Ущерб, причиненный в результате несоблюдения правил техники безопасности (в т.ч. противопожарной, электр</w:t>
      </w:r>
      <w:proofErr w:type="gramStart"/>
      <w:r>
        <w:t>о-</w:t>
      </w:r>
      <w:proofErr w:type="gramEnd"/>
      <w: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1D7442" w:rsidRDefault="00211FE7" w:rsidP="001D7442">
      <w:pPr>
        <w:widowControl w:val="0"/>
        <w:pBdr>
          <w:top w:val="nil"/>
          <w:left w:val="nil"/>
          <w:bottom w:val="nil"/>
          <w:right w:val="nil"/>
          <w:between w:val="nil"/>
        </w:pBdr>
        <w:tabs>
          <w:tab w:val="left" w:pos="1276"/>
        </w:tabs>
        <w:ind w:firstLine="567"/>
        <w:jc w:val="both"/>
      </w:pPr>
      <w:r>
        <w:t>9.10.</w:t>
      </w:r>
      <w: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1D7442" w:rsidRDefault="00211FE7" w:rsidP="001D7442">
      <w:pPr>
        <w:widowControl w:val="0"/>
        <w:pBdr>
          <w:top w:val="nil"/>
          <w:left w:val="nil"/>
          <w:bottom w:val="nil"/>
          <w:right w:val="nil"/>
          <w:between w:val="nil"/>
        </w:pBdr>
        <w:tabs>
          <w:tab w:val="left" w:pos="1276"/>
        </w:tabs>
        <w:ind w:firstLine="567"/>
        <w:jc w:val="both"/>
      </w:pPr>
      <w:r>
        <w:t>9.11.</w:t>
      </w:r>
      <w: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1D7442" w:rsidRDefault="00211FE7" w:rsidP="001D7442">
      <w:pPr>
        <w:widowControl w:val="0"/>
        <w:pBdr>
          <w:top w:val="nil"/>
          <w:left w:val="nil"/>
          <w:bottom w:val="nil"/>
          <w:right w:val="nil"/>
          <w:between w:val="nil"/>
        </w:pBdr>
        <w:tabs>
          <w:tab w:val="left" w:pos="1276"/>
        </w:tabs>
        <w:ind w:firstLine="567"/>
        <w:jc w:val="center"/>
        <w:rPr>
          <w:b/>
        </w:rPr>
      </w:pPr>
      <w:r>
        <w:rPr>
          <w:b/>
        </w:rPr>
        <w:t>10. Сроки выполнения Работ</w:t>
      </w:r>
    </w:p>
    <w:p w:rsidR="001D7442" w:rsidRDefault="00211FE7" w:rsidP="001D7442">
      <w:pPr>
        <w:widowControl w:val="0"/>
        <w:pBdr>
          <w:top w:val="nil"/>
          <w:left w:val="nil"/>
          <w:bottom w:val="nil"/>
          <w:right w:val="nil"/>
          <w:between w:val="nil"/>
        </w:pBdr>
        <w:tabs>
          <w:tab w:val="left" w:pos="1276"/>
        </w:tabs>
        <w:ind w:firstLine="567"/>
        <w:jc w:val="both"/>
        <w:rPr>
          <w:rFonts w:eastAsia="Arial"/>
        </w:rPr>
      </w:pPr>
      <w:r>
        <w:rPr>
          <w:rFonts w:eastAsia="Arial"/>
        </w:rPr>
        <w:t>10.1.</w:t>
      </w:r>
      <w:r>
        <w:rPr>
          <w:rFonts w:eastAsia="Arial"/>
        </w:rPr>
        <w:tab/>
        <w:t>Срок выполнения Работ:</w:t>
      </w:r>
    </w:p>
    <w:p w:rsidR="001D7442" w:rsidRDefault="00211FE7" w:rsidP="001D7442">
      <w:pPr>
        <w:widowControl w:val="0"/>
        <w:pBdr>
          <w:top w:val="nil"/>
          <w:left w:val="nil"/>
          <w:bottom w:val="nil"/>
          <w:right w:val="nil"/>
          <w:between w:val="nil"/>
        </w:pBdr>
        <w:tabs>
          <w:tab w:val="left" w:pos="1276"/>
        </w:tabs>
        <w:ind w:firstLine="567"/>
        <w:jc w:val="both"/>
        <w:rPr>
          <w:rFonts w:eastAsia="Arial"/>
        </w:rPr>
      </w:pPr>
      <w:r>
        <w:rPr>
          <w:rFonts w:eastAsia="Arial"/>
        </w:rPr>
        <w:t xml:space="preserve">Начало выполнения Работ – в течение </w:t>
      </w:r>
      <w:r w:rsidR="00D25D38">
        <w:rPr>
          <w:rFonts w:eastAsia="Arial"/>
        </w:rPr>
        <w:t>1</w:t>
      </w:r>
      <w:r>
        <w:rPr>
          <w:rFonts w:eastAsia="Arial"/>
        </w:rPr>
        <w:t xml:space="preserve"> (</w:t>
      </w:r>
      <w:r w:rsidR="00D25D38">
        <w:rPr>
          <w:rFonts w:eastAsia="Arial"/>
        </w:rPr>
        <w:t>одного</w:t>
      </w:r>
      <w:r>
        <w:rPr>
          <w:rFonts w:eastAsia="Arial"/>
        </w:rPr>
        <w:t>) дн</w:t>
      </w:r>
      <w:r w:rsidR="00D25D38">
        <w:rPr>
          <w:rFonts w:eastAsia="Arial"/>
        </w:rPr>
        <w:t>я</w:t>
      </w:r>
      <w:r>
        <w:rPr>
          <w:rFonts w:eastAsia="Arial"/>
        </w:rPr>
        <w:t xml:space="preserve"> </w:t>
      </w:r>
      <w:proofErr w:type="gramStart"/>
      <w:r>
        <w:rPr>
          <w:rFonts w:eastAsia="Arial"/>
        </w:rPr>
        <w:t>с даты подписания</w:t>
      </w:r>
      <w:proofErr w:type="gramEnd"/>
      <w:r>
        <w:rPr>
          <w:rFonts w:eastAsia="Arial"/>
        </w:rPr>
        <w:t xml:space="preserve"> настоящего Договора.</w:t>
      </w:r>
    </w:p>
    <w:p w:rsidR="001D7442" w:rsidRDefault="00211FE7" w:rsidP="001D7442">
      <w:pPr>
        <w:widowControl w:val="0"/>
        <w:pBdr>
          <w:top w:val="nil"/>
          <w:left w:val="nil"/>
          <w:bottom w:val="nil"/>
          <w:right w:val="nil"/>
          <w:between w:val="nil"/>
        </w:pBdr>
        <w:tabs>
          <w:tab w:val="left" w:pos="1276"/>
        </w:tabs>
        <w:ind w:firstLine="567"/>
        <w:jc w:val="both"/>
        <w:rPr>
          <w:rFonts w:eastAsia="Arial"/>
        </w:rPr>
      </w:pPr>
      <w:r>
        <w:rPr>
          <w:rFonts w:eastAsia="Arial"/>
        </w:rPr>
        <w:t>Окончание выполнения Работ</w:t>
      </w:r>
      <w:proofErr w:type="gramStart"/>
      <w:r>
        <w:rPr>
          <w:rFonts w:eastAsia="Arial"/>
        </w:rPr>
        <w:t xml:space="preserve"> –  </w:t>
      </w:r>
      <w:r>
        <w:rPr>
          <w:rFonts w:eastAsia="Arial"/>
          <w:highlight w:val="yellow"/>
        </w:rPr>
        <w:t>_______(______)</w:t>
      </w:r>
      <w:r>
        <w:rPr>
          <w:rFonts w:eastAsia="Arial"/>
        </w:rPr>
        <w:t xml:space="preserve"> </w:t>
      </w:r>
      <w:proofErr w:type="gramEnd"/>
      <w:r>
        <w:rPr>
          <w:rFonts w:eastAsia="Arial"/>
        </w:rPr>
        <w:t>календарных дней с даты начала выполнения Работ по настоящему Договору.</w:t>
      </w:r>
    </w:p>
    <w:p w:rsidR="001D7442" w:rsidRDefault="00211FE7" w:rsidP="001D7442">
      <w:pPr>
        <w:widowControl w:val="0"/>
        <w:pBdr>
          <w:top w:val="nil"/>
          <w:left w:val="nil"/>
          <w:bottom w:val="nil"/>
          <w:right w:val="nil"/>
          <w:between w:val="nil"/>
        </w:pBdr>
        <w:tabs>
          <w:tab w:val="left" w:pos="1276"/>
        </w:tabs>
        <w:ind w:firstLine="567"/>
        <w:jc w:val="both"/>
        <w:rPr>
          <w:rFonts w:eastAsia="Arial"/>
        </w:rPr>
      </w:pPr>
      <w:r>
        <w:rPr>
          <w:rFonts w:eastAsia="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1D7442" w:rsidRDefault="00211FE7" w:rsidP="001D7442">
      <w:pPr>
        <w:widowControl w:val="0"/>
        <w:pBdr>
          <w:top w:val="nil"/>
          <w:left w:val="nil"/>
          <w:bottom w:val="nil"/>
          <w:right w:val="nil"/>
          <w:between w:val="nil"/>
        </w:pBdr>
        <w:tabs>
          <w:tab w:val="left" w:pos="1276"/>
        </w:tabs>
        <w:ind w:firstLine="567"/>
        <w:jc w:val="both"/>
        <w:rPr>
          <w:rFonts w:eastAsia="Arial"/>
        </w:rPr>
      </w:pPr>
      <w:r>
        <w:rPr>
          <w:rFonts w:eastAsia="Arial"/>
        </w:rPr>
        <w:t xml:space="preserve">10.3. </w:t>
      </w:r>
      <w:r>
        <w:rPr>
          <w:rFonts w:eastAsia="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211FE7" w:rsidRDefault="00211FE7" w:rsidP="001D7442">
      <w:pPr>
        <w:widowControl w:val="0"/>
        <w:pBdr>
          <w:top w:val="nil"/>
          <w:left w:val="nil"/>
          <w:bottom w:val="nil"/>
          <w:right w:val="nil"/>
          <w:between w:val="nil"/>
        </w:pBdr>
        <w:tabs>
          <w:tab w:val="left" w:pos="1276"/>
        </w:tabs>
        <w:ind w:firstLine="567"/>
        <w:jc w:val="both"/>
        <w:rPr>
          <w:rFonts w:eastAsia="Arial"/>
        </w:rPr>
      </w:pPr>
      <w:r>
        <w:rPr>
          <w:rFonts w:eastAsia="Arial"/>
        </w:rPr>
        <w:t>10.4.</w:t>
      </w:r>
      <w:r>
        <w:rPr>
          <w:rFonts w:eastAsia="Arial"/>
        </w:rPr>
        <w:tab/>
        <w:t xml:space="preserve">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211FE7" w:rsidRPr="004E2DB2" w:rsidRDefault="00211FE7" w:rsidP="00BB0330">
      <w:pPr>
        <w:keepNext/>
        <w:keepLines/>
        <w:autoSpaceDE w:val="0"/>
        <w:autoSpaceDN w:val="0"/>
        <w:spacing w:line="276" w:lineRule="auto"/>
        <w:ind w:firstLine="709"/>
        <w:jc w:val="center"/>
        <w:rPr>
          <w:b/>
        </w:rPr>
      </w:pPr>
      <w:r>
        <w:rPr>
          <w:b/>
        </w:rPr>
        <w:lastRenderedPageBreak/>
        <w:t>11. Приостановка Работ</w:t>
      </w:r>
    </w:p>
    <w:p w:rsidR="00211FE7" w:rsidRPr="004E2DB2" w:rsidRDefault="00211FE7" w:rsidP="00BB0330">
      <w:pPr>
        <w:keepNext/>
        <w:keepLines/>
        <w:suppressAutoHyphens w:val="0"/>
        <w:spacing w:after="200"/>
        <w:ind w:firstLine="709"/>
        <w:contextualSpacing/>
        <w:jc w:val="both"/>
      </w:pPr>
      <w:r>
        <w:t>11.1.</w:t>
      </w:r>
      <w:r>
        <w:tab/>
        <w:t xml:space="preserve"> Заказчик вправе приостановить выполнение Подрядчиком части Объема Р</w:t>
      </w:r>
      <w:r>
        <w:t>а</w:t>
      </w:r>
      <w:r>
        <w:t>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211FE7" w:rsidRPr="004E2DB2" w:rsidRDefault="00211FE7" w:rsidP="00BB0330">
      <w:pPr>
        <w:keepNext/>
        <w:keepLines/>
        <w:suppressAutoHyphens w:val="0"/>
        <w:spacing w:after="200"/>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211FE7" w:rsidRPr="004E2DB2" w:rsidRDefault="00211FE7" w:rsidP="00BB0330">
      <w:pPr>
        <w:keepNext/>
        <w:keepLines/>
        <w:suppressAutoHyphens w:val="0"/>
        <w:spacing w:after="200"/>
        <w:ind w:firstLine="709"/>
        <w:contextualSpacing/>
        <w:jc w:val="both"/>
      </w:pPr>
      <w:r>
        <w:t>11.3.</w:t>
      </w:r>
      <w:r>
        <w:tab/>
        <w:t xml:space="preserve"> Срок выполнения приостановленной части Объема Работ, а в соответству</w:t>
      </w:r>
      <w:r>
        <w:t>ю</w:t>
      </w:r>
      <w:r>
        <w:t xml:space="preserve">щих случаях – всех Работ, будет продлен на период такой приостановки. </w:t>
      </w:r>
    </w:p>
    <w:p w:rsidR="00211FE7" w:rsidRPr="004E2DB2" w:rsidRDefault="00211FE7" w:rsidP="00BB0330">
      <w:pPr>
        <w:keepNext/>
        <w:keepLines/>
        <w:suppressAutoHyphens w:val="0"/>
        <w:spacing w:after="200"/>
        <w:ind w:firstLine="709"/>
        <w:contextualSpacing/>
        <w:jc w:val="both"/>
      </w:pPr>
      <w:r>
        <w:t>11.4.</w:t>
      </w:r>
      <w:r>
        <w:tab/>
        <w:t xml:space="preserve"> На протяжении всего периода такой приостановки Подрядчик обеспечит з</w:t>
      </w:r>
      <w:r>
        <w:t>а</w:t>
      </w:r>
      <w:r>
        <w:t>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211FE7" w:rsidRPr="004E2DB2" w:rsidRDefault="00211FE7" w:rsidP="00BB0330">
      <w:pPr>
        <w:keepNext/>
        <w:keepLines/>
        <w:suppressAutoHyphens w:val="0"/>
        <w:spacing w:after="200"/>
        <w:ind w:firstLine="709"/>
        <w:contextualSpacing/>
        <w:jc w:val="both"/>
      </w:pPr>
      <w:r>
        <w:t>11.5.</w:t>
      </w:r>
      <w:r>
        <w:tab/>
        <w:t xml:space="preserve"> Приостановка Работ по инициативе Подрядчика допускается в порядке, уст</w:t>
      </w:r>
      <w:r>
        <w:t>а</w:t>
      </w:r>
      <w:r>
        <w:t>новленном законодательством Российской Федерации.</w:t>
      </w:r>
    </w:p>
    <w:p w:rsidR="00211FE7" w:rsidRPr="004E2DB2" w:rsidRDefault="00211FE7" w:rsidP="00BB0330">
      <w:pPr>
        <w:keepNext/>
        <w:keepLines/>
        <w:suppressAutoHyphens w:val="0"/>
        <w:spacing w:after="20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211FE7" w:rsidRPr="004E2DB2" w:rsidRDefault="00211FE7" w:rsidP="00BB0330">
      <w:pPr>
        <w:keepNext/>
        <w:keepLines/>
        <w:suppressAutoHyphens w:val="0"/>
        <w:spacing w:after="20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211FE7" w:rsidRPr="004E2DB2" w:rsidRDefault="00211FE7" w:rsidP="00BB0330">
      <w:pPr>
        <w:keepNext/>
        <w:keepLines/>
        <w:suppressAutoHyphens w:val="0"/>
        <w:spacing w:after="200"/>
        <w:ind w:firstLine="709"/>
        <w:contextualSpacing/>
        <w:jc w:val="both"/>
      </w:pPr>
      <w:r>
        <w:tab/>
        <w:t xml:space="preserve">а) </w:t>
      </w:r>
      <w:r>
        <w:tab/>
        <w:t>нарушение требований нормативных документов по охране труда, промы</w:t>
      </w:r>
      <w:r>
        <w:t>ш</w:t>
      </w:r>
      <w:r>
        <w:t>ленной и/или пожарной безопасности и охране окружающей среды;</w:t>
      </w:r>
    </w:p>
    <w:p w:rsidR="00211FE7" w:rsidRPr="004E2DB2" w:rsidRDefault="00211FE7" w:rsidP="00BB0330">
      <w:pPr>
        <w:keepNext/>
        <w:keepLines/>
        <w:suppressAutoHyphens w:val="0"/>
        <w:spacing w:after="200"/>
        <w:ind w:firstLine="709"/>
        <w:contextualSpacing/>
        <w:jc w:val="both"/>
      </w:pPr>
      <w:r>
        <w:tab/>
        <w:t xml:space="preserve">б) </w:t>
      </w:r>
      <w:r>
        <w:tab/>
        <w:t>нарушение технологии ведения работ и правил эксплуатации оборудования.</w:t>
      </w:r>
    </w:p>
    <w:p w:rsidR="00211FE7" w:rsidRPr="004E2DB2" w:rsidRDefault="00211FE7" w:rsidP="00BB0330">
      <w:pPr>
        <w:keepNext/>
        <w:keepLines/>
        <w:suppressAutoHyphens w:val="0"/>
        <w:spacing w:after="200"/>
        <w:ind w:firstLine="709"/>
        <w:contextualSpacing/>
        <w:jc w:val="both"/>
      </w:pPr>
      <w:r>
        <w:t>По факту выявленных нарушений, совершенных Подрядчиком, Заказчиком соста</w:t>
      </w:r>
      <w:r>
        <w:t>в</w:t>
      </w:r>
      <w:r>
        <w:t>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w:t>
      </w:r>
      <w:r>
        <w:t>ь</w:t>
      </w:r>
      <w:r>
        <w:t xml:space="preserve">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211FE7" w:rsidRPr="004E2DB2" w:rsidRDefault="00211FE7" w:rsidP="00BB0330">
      <w:pPr>
        <w:keepNext/>
        <w:keepLines/>
        <w:suppressAutoHyphens w:val="0"/>
        <w:spacing w:after="200"/>
        <w:ind w:firstLine="709"/>
        <w:contextualSpacing/>
        <w:jc w:val="both"/>
      </w:pPr>
      <w:r>
        <w:t>Если Подрядчик докажет отсутствие договорных или законных оснований со ст</w:t>
      </w:r>
      <w:r>
        <w:t>о</w:t>
      </w:r>
      <w:r>
        <w:t>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211FE7" w:rsidRPr="004E2DB2" w:rsidRDefault="00211FE7" w:rsidP="00BB0330">
      <w:pPr>
        <w:pStyle w:val="ConsNormal"/>
        <w:keepNext/>
        <w:keepLines/>
        <w:widowControl/>
        <w:ind w:firstLine="851"/>
        <w:jc w:val="center"/>
        <w:rPr>
          <w:rFonts w:ascii="Times New Roman" w:hAnsi="Times New Roman"/>
          <w:b/>
          <w:bCs/>
          <w:sz w:val="24"/>
          <w:szCs w:val="24"/>
        </w:rPr>
      </w:pPr>
      <w:r>
        <w:rPr>
          <w:rFonts w:ascii="Times New Roman" w:hAnsi="Times New Roman"/>
          <w:b/>
          <w:bCs/>
          <w:sz w:val="24"/>
          <w:szCs w:val="24"/>
        </w:rPr>
        <w:t>12. Проверки и испытания</w:t>
      </w:r>
    </w:p>
    <w:p w:rsidR="00211FE7" w:rsidRPr="004E2DB2" w:rsidRDefault="00211FE7" w:rsidP="00BB0330">
      <w:pPr>
        <w:keepNext/>
        <w:keepLines/>
        <w:suppressAutoHyphens w:val="0"/>
        <w:ind w:firstLine="709"/>
        <w:jc w:val="both"/>
        <w:rPr>
          <w:lang w:eastAsia="ru-RU"/>
        </w:rPr>
      </w:pPr>
      <w:r>
        <w:rPr>
          <w:lang w:eastAsia="ru-RU"/>
        </w:rPr>
        <w:lastRenderedPageBreak/>
        <w:t>12.1.</w:t>
      </w:r>
      <w:r>
        <w:rPr>
          <w:lang w:eastAsia="ru-RU"/>
        </w:rPr>
        <w:tab/>
        <w:t xml:space="preserve">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w:t>
      </w:r>
      <w:r>
        <w:rPr>
          <w:lang w:eastAsia="ru-RU"/>
        </w:rPr>
        <w:t>р</w:t>
      </w:r>
      <w:r>
        <w:rPr>
          <w:lang w:eastAsia="ru-RU"/>
        </w:rPr>
        <w:t>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w:t>
      </w:r>
      <w:r>
        <w:rPr>
          <w:lang w:eastAsia="ru-RU"/>
        </w:rPr>
        <w:t>о</w:t>
      </w:r>
      <w:r>
        <w:rPr>
          <w:lang w:eastAsia="ru-RU"/>
        </w:rPr>
        <w:t>сти проведения дополнительных проверок/испытаний Материала (Конструкции) при проведении строительного контроля.</w:t>
      </w:r>
    </w:p>
    <w:p w:rsidR="00211FE7" w:rsidRPr="004E2DB2" w:rsidRDefault="00211FE7" w:rsidP="00BB0330">
      <w:pPr>
        <w:keepNext/>
        <w:keepLines/>
        <w:suppressAutoHyphens w:val="0"/>
        <w:ind w:firstLine="709"/>
        <w:jc w:val="both"/>
        <w:rPr>
          <w:lang w:eastAsia="ru-RU"/>
        </w:rPr>
      </w:pPr>
      <w:r>
        <w:rPr>
          <w:lang w:eastAsia="ru-RU"/>
        </w:rPr>
        <w:t>12.2.</w:t>
      </w:r>
      <w:r>
        <w:rPr>
          <w:lang w:eastAsia="ru-RU"/>
        </w:rPr>
        <w:tab/>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w:t>
      </w:r>
      <w:r>
        <w:rPr>
          <w:lang w:eastAsia="ru-RU"/>
        </w:rPr>
        <w:t>т</w:t>
      </w:r>
      <w:r>
        <w:rPr>
          <w:lang w:eastAsia="ru-RU"/>
        </w:rPr>
        <w:t xml:space="preserve">ся, и они должны быть удалены со Строительной площадки. </w:t>
      </w:r>
    </w:p>
    <w:p w:rsidR="00211FE7" w:rsidRPr="004E2DB2" w:rsidRDefault="00211FE7" w:rsidP="00BB0330">
      <w:pPr>
        <w:keepNext/>
        <w:keepLines/>
        <w:suppressAutoHyphens w:val="0"/>
        <w:ind w:firstLine="709"/>
        <w:jc w:val="both"/>
        <w:rPr>
          <w:lang w:eastAsia="ru-RU"/>
        </w:rPr>
      </w:pPr>
      <w:r>
        <w:rPr>
          <w:lang w:eastAsia="ru-RU"/>
        </w:rPr>
        <w:t>12.3.</w:t>
      </w:r>
      <w:r>
        <w:rPr>
          <w:lang w:eastAsia="ru-RU"/>
        </w:rPr>
        <w:tab/>
        <w:t>По окончании проверок/испытаний Материалов и/или Конструкций Подря</w:t>
      </w:r>
      <w:r>
        <w:rPr>
          <w:lang w:eastAsia="ru-RU"/>
        </w:rPr>
        <w:t>д</w:t>
      </w:r>
      <w:r>
        <w:rPr>
          <w:lang w:eastAsia="ru-RU"/>
        </w:rPr>
        <w:t>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211FE7" w:rsidRPr="004E2DB2" w:rsidRDefault="00211FE7" w:rsidP="00BB0330">
      <w:pPr>
        <w:keepNext/>
        <w:keepLines/>
        <w:suppressAutoHyphens w:val="0"/>
        <w:ind w:firstLine="709"/>
        <w:jc w:val="both"/>
        <w:rPr>
          <w:lang w:eastAsia="ru-RU"/>
        </w:rPr>
      </w:pPr>
      <w:r>
        <w:rPr>
          <w:lang w:eastAsia="ru-RU"/>
        </w:rPr>
        <w:t>12.4.</w:t>
      </w:r>
      <w:r>
        <w:rPr>
          <w:lang w:eastAsia="ru-RU"/>
        </w:rPr>
        <w:tab/>
        <w:t xml:space="preserve"> Извещение Подрядчика о готовности Материалов и/или Конструкций к пр</w:t>
      </w:r>
      <w:r>
        <w:rPr>
          <w:lang w:eastAsia="ru-RU"/>
        </w:rPr>
        <w:t>о</w:t>
      </w:r>
      <w:r>
        <w:rPr>
          <w:lang w:eastAsia="ru-RU"/>
        </w:rPr>
        <w:t>веркам, испытаниям должно быть передано Заказчику в письменной форме не позднее, чем за 24 (Двадцать четыре) часа до начала проверки, испытания.</w:t>
      </w:r>
    </w:p>
    <w:p w:rsidR="00211FE7" w:rsidRPr="004E2DB2" w:rsidRDefault="00211FE7" w:rsidP="00BB0330">
      <w:pPr>
        <w:keepNext/>
        <w:keepLines/>
        <w:suppressAutoHyphens w:val="0"/>
        <w:ind w:firstLine="709"/>
        <w:jc w:val="both"/>
        <w:rPr>
          <w:b/>
          <w:bCs/>
          <w:lang w:eastAsia="ru-RU"/>
        </w:rPr>
      </w:pPr>
      <w:r>
        <w:rPr>
          <w:lang w:eastAsia="ru-RU"/>
        </w:rPr>
        <w:t xml:space="preserve">12.5. </w:t>
      </w:r>
      <w:r>
        <w:rPr>
          <w:lang w:eastAsia="ru-RU"/>
        </w:rPr>
        <w:tab/>
        <w:t>Проведение Подрядчиком проверок и испытаний Материалов и/или Ко</w:t>
      </w:r>
      <w:r>
        <w:rPr>
          <w:lang w:eastAsia="ru-RU"/>
        </w:rPr>
        <w:t>н</w:t>
      </w:r>
      <w:r>
        <w:rPr>
          <w:lang w:eastAsia="ru-RU"/>
        </w:rPr>
        <w:t>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w:t>
      </w:r>
      <w:r>
        <w:rPr>
          <w:lang w:eastAsia="ru-RU"/>
        </w:rPr>
        <w:t>я</w:t>
      </w:r>
      <w:r>
        <w:rPr>
          <w:lang w:eastAsia="ru-RU"/>
        </w:rPr>
        <w:t>щему Договору и не влияет на права Заказчика и обязанности Подрядчика, предусмотренные статьей 14 настоящего Договора.</w:t>
      </w:r>
    </w:p>
    <w:p w:rsidR="00211FE7" w:rsidRPr="004E2DB2" w:rsidRDefault="00211FE7" w:rsidP="00BB0330">
      <w:pPr>
        <w:keepNext/>
        <w:keepLines/>
        <w:tabs>
          <w:tab w:val="left" w:pos="709"/>
        </w:tabs>
        <w:suppressAutoHyphens w:val="0"/>
        <w:ind w:firstLine="709"/>
        <w:jc w:val="both"/>
        <w:rPr>
          <w:lang w:eastAsia="ru-RU"/>
        </w:rPr>
      </w:pPr>
      <w:r>
        <w:rPr>
          <w:lang w:eastAsia="ru-RU"/>
        </w:rPr>
        <w:t>12.6.</w:t>
      </w:r>
      <w:r>
        <w:rPr>
          <w:lang w:eastAsia="ru-RU"/>
        </w:rPr>
        <w:tab/>
        <w:t xml:space="preserve"> По окончании выполнения Работ, Подрядчик в порядке и на условиях, уст</w:t>
      </w:r>
      <w:r>
        <w:rPr>
          <w:lang w:eastAsia="ru-RU"/>
        </w:rPr>
        <w:t>а</w:t>
      </w:r>
      <w:r>
        <w:rPr>
          <w:lang w:eastAsia="ru-RU"/>
        </w:rPr>
        <w:t>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211FE7" w:rsidRPr="004E2DB2" w:rsidRDefault="00211FE7" w:rsidP="00BB0330">
      <w:pPr>
        <w:keepNext/>
        <w:keepLines/>
        <w:ind w:firstLine="851"/>
        <w:jc w:val="center"/>
        <w:rPr>
          <w:b/>
        </w:rPr>
      </w:pPr>
    </w:p>
    <w:p w:rsidR="00211FE7" w:rsidRPr="004E2DB2" w:rsidRDefault="00211FE7" w:rsidP="00BB0330">
      <w:pPr>
        <w:keepNext/>
        <w:keepLines/>
        <w:ind w:firstLine="851"/>
        <w:jc w:val="center"/>
        <w:rPr>
          <w:b/>
        </w:rPr>
      </w:pPr>
      <w:r>
        <w:rPr>
          <w:b/>
        </w:rPr>
        <w:t>13. Сдача-приемка Объема Работ, Результата Работ</w:t>
      </w:r>
    </w:p>
    <w:p w:rsidR="00211FE7" w:rsidRPr="004E2DB2" w:rsidRDefault="00211FE7" w:rsidP="00BB0330">
      <w:pPr>
        <w:keepNext/>
        <w:keepLines/>
        <w:ind w:firstLine="709"/>
        <w:jc w:val="both"/>
      </w:pPr>
      <w:r>
        <w:t>13.1.</w:t>
      </w:r>
      <w:r>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211FE7" w:rsidRPr="004E2DB2" w:rsidRDefault="00211FE7" w:rsidP="00BB0330">
      <w:pPr>
        <w:keepNext/>
        <w:keepLines/>
        <w:ind w:firstLine="709"/>
        <w:jc w:val="both"/>
      </w:pPr>
      <w:r>
        <w:lastRenderedPageBreak/>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211FE7" w:rsidRPr="004E2DB2" w:rsidRDefault="00211FE7" w:rsidP="00BB0330">
      <w:pPr>
        <w:keepNext/>
        <w:keepLines/>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211FE7" w:rsidRPr="004E2DB2" w:rsidRDefault="00211FE7" w:rsidP="00BB0330">
      <w:pPr>
        <w:keepNext/>
        <w:keepLines/>
        <w:ind w:firstLine="709"/>
        <w:jc w:val="both"/>
      </w:pPr>
      <w:r>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211FE7" w:rsidRPr="004E2DB2" w:rsidRDefault="00211FE7" w:rsidP="00BB0330">
      <w:pPr>
        <w:keepNext/>
        <w:keepLines/>
        <w:ind w:firstLine="709"/>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w:t>
      </w:r>
    </w:p>
    <w:p w:rsidR="00211FE7" w:rsidRPr="004E2DB2" w:rsidRDefault="00211FE7" w:rsidP="00BB0330">
      <w:pPr>
        <w:keepNext/>
        <w:keepLines/>
        <w:ind w:firstLine="709"/>
        <w:jc w:val="both"/>
      </w:pPr>
      <w:r>
        <w:t>13.6.</w:t>
      </w:r>
      <w:r>
        <w:tab/>
        <w:t xml:space="preserve"> Акт о приеме-сдаче отремонтированных, реконструированных, модернизированных объектов основных средств</w:t>
      </w:r>
      <w:r>
        <w:rPr>
          <w:i/>
        </w:rPr>
        <w:t xml:space="preserve"> </w:t>
      </w:r>
      <w:r>
        <w:t xml:space="preserve">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211FE7" w:rsidRPr="004E2DB2" w:rsidRDefault="00211FE7" w:rsidP="00BB0330">
      <w:pPr>
        <w:keepNext/>
        <w:keepLines/>
        <w:ind w:firstLine="709"/>
        <w:jc w:val="both"/>
      </w:pPr>
      <w:r>
        <w:t>13.7.</w:t>
      </w:r>
      <w:r>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w:t>
      </w:r>
    </w:p>
    <w:p w:rsidR="00211FE7" w:rsidRPr="004E2DB2" w:rsidRDefault="00211FE7" w:rsidP="00BB0330">
      <w:pPr>
        <w:keepNext/>
        <w:keepLines/>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211FE7" w:rsidRPr="004E2DB2" w:rsidRDefault="00211FE7" w:rsidP="00BB0330">
      <w:pPr>
        <w:keepNext/>
        <w:keepLines/>
        <w:ind w:firstLine="709"/>
        <w:jc w:val="both"/>
        <w:rPr>
          <w:i/>
        </w:rPr>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p>
    <w:p w:rsidR="00211FE7" w:rsidRPr="004E2DB2" w:rsidRDefault="00211FE7" w:rsidP="00BB0330">
      <w:pPr>
        <w:keepNext/>
        <w:keepLines/>
        <w:ind w:firstLine="709"/>
        <w:jc w:val="both"/>
      </w:pPr>
      <w:r>
        <w:t>13.9.</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211FE7" w:rsidRPr="004E2DB2" w:rsidRDefault="00211FE7" w:rsidP="00BB0330">
      <w:pPr>
        <w:keepNext/>
        <w:keepLines/>
        <w:ind w:firstLine="851"/>
        <w:jc w:val="center"/>
        <w:rPr>
          <w:b/>
        </w:rPr>
      </w:pPr>
    </w:p>
    <w:p w:rsidR="00211FE7" w:rsidRPr="004E2DB2" w:rsidRDefault="00211FE7" w:rsidP="00BB0330">
      <w:pPr>
        <w:keepNext/>
        <w:keepLines/>
        <w:ind w:firstLine="851"/>
        <w:jc w:val="center"/>
        <w:rPr>
          <w:b/>
        </w:rPr>
      </w:pPr>
      <w:r>
        <w:rPr>
          <w:b/>
        </w:rPr>
        <w:t>14. Гарантии</w:t>
      </w:r>
    </w:p>
    <w:p w:rsidR="00211FE7" w:rsidRPr="004E2DB2" w:rsidRDefault="00211FE7" w:rsidP="00BB0330">
      <w:pPr>
        <w:keepNext/>
        <w:keepLines/>
        <w:ind w:firstLine="709"/>
        <w:jc w:val="both"/>
      </w:pPr>
      <w:r>
        <w:lastRenderedPageBreak/>
        <w:t>14.1.</w:t>
      </w:r>
      <w:r>
        <w:tab/>
        <w:t xml:space="preserve"> Подрядчик гарантирует:</w:t>
      </w:r>
    </w:p>
    <w:p w:rsidR="00211FE7" w:rsidRPr="004E2DB2" w:rsidRDefault="00211FE7" w:rsidP="00BB0330">
      <w:pPr>
        <w:keepNext/>
        <w:keepLines/>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211FE7" w:rsidRPr="004E2DB2" w:rsidRDefault="00211FE7" w:rsidP="00BB0330">
      <w:pPr>
        <w:keepNext/>
        <w:keepLines/>
        <w:ind w:firstLine="709"/>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211FE7" w:rsidRPr="004E2DB2" w:rsidRDefault="00211FE7" w:rsidP="00BB0330">
      <w:pPr>
        <w:keepNext/>
        <w:keepLines/>
        <w:ind w:firstLine="709"/>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211FE7" w:rsidRPr="004E2DB2" w:rsidRDefault="00211FE7" w:rsidP="00BB0330">
      <w:pPr>
        <w:keepNext/>
        <w:keepLines/>
        <w:ind w:firstLine="709"/>
        <w:jc w:val="both"/>
      </w:pPr>
      <w:r>
        <w:t>14.2.</w:t>
      </w:r>
      <w:r>
        <w:tab/>
        <w:t xml:space="preserve"> Гарантийный период на соответствие качества Результата Работ требованиям, указанным в настоящем Договоре, составляет ___________   месяцев и исчисляется, начиная со следующего дня, после Завершения Работ.</w:t>
      </w:r>
    </w:p>
    <w:p w:rsidR="00211FE7" w:rsidRPr="004E2DB2" w:rsidRDefault="00211FE7" w:rsidP="00BB0330">
      <w:pPr>
        <w:keepNext/>
        <w:keepLines/>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211FE7" w:rsidRPr="004E2DB2" w:rsidRDefault="00211FE7" w:rsidP="00BB0330">
      <w:pPr>
        <w:keepNext/>
        <w:keepLines/>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211FE7" w:rsidRPr="004E2DB2" w:rsidRDefault="00211FE7" w:rsidP="00BB0330">
      <w:pPr>
        <w:keepNext/>
        <w:keepLines/>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211FE7" w:rsidRPr="004E2DB2" w:rsidRDefault="00211FE7" w:rsidP="00BB0330">
      <w:pPr>
        <w:keepNext/>
        <w:keepLines/>
        <w:ind w:firstLine="709"/>
        <w:jc w:val="both"/>
      </w:pPr>
      <w:r>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211FE7" w:rsidRPr="004E2DB2" w:rsidRDefault="00211FE7" w:rsidP="00BB0330">
      <w:pPr>
        <w:keepNext/>
        <w:keepLines/>
        <w:ind w:firstLine="709"/>
        <w:jc w:val="both"/>
      </w:pPr>
      <w:r>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211FE7" w:rsidRPr="004E2DB2" w:rsidRDefault="00211FE7" w:rsidP="00BB0330">
      <w:pPr>
        <w:keepNext/>
        <w:keepLines/>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211FE7" w:rsidRPr="004E2DB2" w:rsidRDefault="00211FE7" w:rsidP="00BB0330">
      <w:pPr>
        <w:keepNext/>
        <w:keepLines/>
        <w:ind w:firstLine="709"/>
        <w:jc w:val="both"/>
      </w:pPr>
      <w:r>
        <w:lastRenderedPageBreak/>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211FE7" w:rsidRPr="004E2DB2" w:rsidRDefault="00211FE7" w:rsidP="00BB0330">
      <w:pPr>
        <w:keepNext/>
        <w:keepLines/>
        <w:ind w:firstLine="709"/>
        <w:jc w:val="both"/>
      </w:pPr>
    </w:p>
    <w:p w:rsidR="00211FE7" w:rsidRPr="004E2DB2" w:rsidRDefault="00211FE7" w:rsidP="00BB0330">
      <w:pPr>
        <w:keepNext/>
        <w:keepLines/>
        <w:ind w:firstLine="851"/>
        <w:jc w:val="center"/>
        <w:rPr>
          <w:b/>
        </w:rPr>
      </w:pPr>
      <w:r>
        <w:rPr>
          <w:b/>
        </w:rPr>
        <w:t>15. Цена Договора и порядок оплаты</w:t>
      </w:r>
    </w:p>
    <w:p w:rsidR="00211FE7" w:rsidRDefault="00211FE7" w:rsidP="00283554">
      <w:pPr>
        <w:pStyle w:val="afd"/>
        <w:keepNext/>
        <w:keepLines/>
        <w:tabs>
          <w:tab w:val="left" w:pos="720"/>
          <w:tab w:val="left" w:pos="1080"/>
        </w:tabs>
        <w:jc w:val="both"/>
        <w:rPr>
          <w:sz w:val="24"/>
          <w:szCs w:val="24"/>
        </w:rPr>
      </w:pPr>
      <w:r>
        <w:rPr>
          <w:sz w:val="24"/>
          <w:szCs w:val="24"/>
        </w:rPr>
        <w:t>15.1. Общая Цена Работ по настоящему Договору (далее - Цена Договора) составляет _____________(___________________) рублей, в т.ч. НДС_– 20%  ____  (____________)   рублей, и определяется Сторонами в соответствии со Сметным расчетом (Приложение № 2 к настоящему Договору).</w:t>
      </w:r>
    </w:p>
    <w:p w:rsidR="00211FE7" w:rsidRPr="00B172D0" w:rsidRDefault="00211FE7" w:rsidP="00BB0330">
      <w:pPr>
        <w:pBdr>
          <w:top w:val="nil"/>
          <w:left w:val="nil"/>
          <w:bottom w:val="nil"/>
          <w:right w:val="nil"/>
          <w:between w:val="nil"/>
        </w:pBdr>
        <w:tabs>
          <w:tab w:val="left" w:pos="720"/>
          <w:tab w:val="left" w:pos="1080"/>
        </w:tabs>
        <w:ind w:firstLine="720"/>
        <w:jc w:val="both"/>
        <w:rPr>
          <w:color w:val="000000"/>
        </w:rPr>
      </w:pPr>
      <w:r>
        <w:rPr>
          <w:color w:val="000000"/>
        </w:rPr>
        <w:t>Общая цена по договору в процессе исполнения договора может быть увеличена за счет увеличения количества закупаемой продукции, объема выполнения работ по соглашению сторон без проведения дополнительных закупочных процедур на следующих условиях:</w:t>
      </w:r>
    </w:p>
    <w:p w:rsidR="00211FE7" w:rsidRPr="00B172D0" w:rsidRDefault="00211FE7" w:rsidP="00BB0330">
      <w:pPr>
        <w:pBdr>
          <w:top w:val="nil"/>
          <w:left w:val="nil"/>
          <w:bottom w:val="nil"/>
          <w:right w:val="nil"/>
          <w:between w:val="nil"/>
        </w:pBdr>
        <w:tabs>
          <w:tab w:val="left" w:pos="720"/>
          <w:tab w:val="left" w:pos="1080"/>
        </w:tabs>
        <w:ind w:firstLine="720"/>
        <w:jc w:val="both"/>
        <w:rPr>
          <w:color w:val="000000"/>
        </w:rPr>
      </w:pPr>
      <w:r>
        <w:rPr>
          <w:color w:val="000000"/>
        </w:rPr>
        <w:t>- цена за единицу товара, работы, услуги действующая на момент увеличения количества закупаемой продукции, объемы выполняемых работ и/или метод расчета стоимости выполняемых работ и/или оказываемых услуг остается неизменными;</w:t>
      </w:r>
    </w:p>
    <w:p w:rsidR="00211FE7" w:rsidRDefault="00211FE7" w:rsidP="00BB0330">
      <w:pPr>
        <w:pBdr>
          <w:top w:val="nil"/>
          <w:left w:val="nil"/>
          <w:bottom w:val="nil"/>
          <w:right w:val="nil"/>
          <w:between w:val="nil"/>
        </w:pBdr>
        <w:tabs>
          <w:tab w:val="left" w:pos="720"/>
          <w:tab w:val="left" w:pos="1080"/>
        </w:tabs>
        <w:ind w:firstLine="720"/>
        <w:jc w:val="both"/>
        <w:rPr>
          <w:color w:val="000000"/>
        </w:rPr>
      </w:pPr>
      <w:r>
        <w:rPr>
          <w:color w:val="000000"/>
        </w:rPr>
        <w:t xml:space="preserve">- увеличение общей цены по договору за счет увеличения количества закупаемой продукции, объема выполняемых работ в процессе исполнения договора составит не более </w:t>
      </w:r>
      <w:r w:rsidR="001D7442">
        <w:rPr>
          <w:color w:val="000000"/>
        </w:rPr>
        <w:t>1</w:t>
      </w:r>
      <w:r>
        <w:rPr>
          <w:color w:val="000000"/>
        </w:rPr>
        <w:t>0% (</w:t>
      </w:r>
      <w:r w:rsidR="001D7442">
        <w:rPr>
          <w:color w:val="000000"/>
        </w:rPr>
        <w:t>десяти</w:t>
      </w:r>
      <w:r>
        <w:rPr>
          <w:color w:val="000000"/>
        </w:rPr>
        <w:t>) процентов от первоначальной цены договора за весь срок действия договора.</w:t>
      </w:r>
    </w:p>
    <w:p w:rsidR="00211FE7" w:rsidRDefault="00211FE7" w:rsidP="00BB0330">
      <w:pPr>
        <w:pBdr>
          <w:top w:val="nil"/>
          <w:left w:val="nil"/>
          <w:bottom w:val="nil"/>
          <w:right w:val="nil"/>
          <w:between w:val="nil"/>
        </w:pBdr>
        <w:tabs>
          <w:tab w:val="left" w:pos="720"/>
          <w:tab w:val="left" w:pos="1080"/>
        </w:tabs>
        <w:ind w:firstLine="720"/>
        <w:jc w:val="both"/>
      </w:pPr>
      <w:r>
        <w:t>15.2.</w:t>
      </w:r>
      <w:r>
        <w:tab/>
        <w:t>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w:t>
      </w:r>
    </w:p>
    <w:p w:rsidR="00211FE7" w:rsidRDefault="00211FE7" w:rsidP="00BB0330">
      <w:pPr>
        <w:pBdr>
          <w:top w:val="nil"/>
          <w:left w:val="nil"/>
          <w:bottom w:val="nil"/>
          <w:right w:val="nil"/>
          <w:between w:val="nil"/>
        </w:pBdr>
        <w:tabs>
          <w:tab w:val="left" w:pos="720"/>
          <w:tab w:val="left" w:pos="1080"/>
        </w:tabs>
        <w:ind w:firstLine="720"/>
        <w:jc w:val="both"/>
      </w:pPr>
      <w:r>
        <w:t>15.</w:t>
      </w:r>
      <w:r w:rsidR="00224180">
        <w:t>3</w:t>
      </w:r>
      <w:r>
        <w:t>.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211FE7" w:rsidRDefault="00211FE7" w:rsidP="00BB0330">
      <w:pPr>
        <w:pBdr>
          <w:top w:val="nil"/>
          <w:left w:val="nil"/>
          <w:bottom w:val="nil"/>
          <w:right w:val="nil"/>
          <w:between w:val="nil"/>
        </w:pBdr>
        <w:tabs>
          <w:tab w:val="left" w:pos="720"/>
          <w:tab w:val="left" w:pos="1080"/>
        </w:tabs>
        <w:ind w:firstLine="720"/>
        <w:jc w:val="both"/>
        <w:rPr>
          <w:noProof/>
        </w:rPr>
      </w:pPr>
      <w:r>
        <w:t>15.</w:t>
      </w:r>
      <w:r w:rsidR="00224180">
        <w:t>4</w:t>
      </w:r>
      <w:r>
        <w:t xml:space="preserve">.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211FE7" w:rsidRDefault="00211FE7" w:rsidP="00BB0330">
      <w:pPr>
        <w:pBdr>
          <w:top w:val="nil"/>
          <w:left w:val="nil"/>
          <w:bottom w:val="nil"/>
          <w:right w:val="nil"/>
          <w:between w:val="nil"/>
        </w:pBdr>
        <w:tabs>
          <w:tab w:val="left" w:pos="720"/>
          <w:tab w:val="left" w:pos="1080"/>
        </w:tabs>
        <w:ind w:firstLine="720"/>
        <w:jc w:val="both"/>
      </w:pPr>
      <w:r>
        <w:t>15.</w:t>
      </w:r>
      <w:r w:rsidR="00224180">
        <w:t>5</w:t>
      </w:r>
      <w:r>
        <w:t>.</w:t>
      </w:r>
      <w:r>
        <w:tab/>
        <w:t>Цена Договора</w:t>
      </w:r>
      <w:r w:rsidR="001D7442">
        <w:t xml:space="preserve"> </w:t>
      </w:r>
      <w:r>
        <w:t>включает в себя все прямые и косвенные расходы Подрядчика по выполнению Объема работ по настоящему Договору</w:t>
      </w:r>
      <w:r w:rsidR="001D7442">
        <w:t xml:space="preserve"> </w:t>
      </w:r>
      <w:r w:rsidR="001D7442">
        <w:rPr>
          <w:szCs w:val="28"/>
        </w:rPr>
        <w:t>(за исключением давальческого материала)</w:t>
      </w:r>
      <w:r>
        <w:t>, в том числе:</w:t>
      </w:r>
    </w:p>
    <w:p w:rsidR="00211FE7" w:rsidRDefault="00211FE7" w:rsidP="00BB0330">
      <w:pPr>
        <w:pBdr>
          <w:top w:val="nil"/>
          <w:left w:val="nil"/>
          <w:bottom w:val="nil"/>
          <w:right w:val="nil"/>
          <w:between w:val="nil"/>
        </w:pBdr>
        <w:tabs>
          <w:tab w:val="left" w:pos="720"/>
          <w:tab w:val="left" w:pos="1080"/>
        </w:tabs>
        <w:ind w:firstLine="720"/>
        <w:jc w:val="both"/>
      </w:pPr>
      <w:r>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211FE7" w:rsidRDefault="00211FE7" w:rsidP="00BB0330">
      <w:pPr>
        <w:pBdr>
          <w:top w:val="nil"/>
          <w:left w:val="nil"/>
          <w:bottom w:val="nil"/>
          <w:right w:val="nil"/>
          <w:between w:val="nil"/>
        </w:pBdr>
        <w:tabs>
          <w:tab w:val="left" w:pos="720"/>
          <w:tab w:val="left" w:pos="1080"/>
        </w:tabs>
        <w:ind w:firstLine="720"/>
        <w:jc w:val="both"/>
      </w:pPr>
      <w:r>
        <w:t>−</w:t>
      </w:r>
      <w:r>
        <w:tab/>
        <w:t>все налоги и сборы, установленные законодательством РФ;</w:t>
      </w:r>
    </w:p>
    <w:p w:rsidR="00211FE7" w:rsidRDefault="00211FE7" w:rsidP="00BB0330">
      <w:pPr>
        <w:pBdr>
          <w:top w:val="nil"/>
          <w:left w:val="nil"/>
          <w:bottom w:val="nil"/>
          <w:right w:val="nil"/>
          <w:between w:val="nil"/>
        </w:pBdr>
        <w:tabs>
          <w:tab w:val="left" w:pos="720"/>
          <w:tab w:val="left" w:pos="1080"/>
        </w:tabs>
        <w:ind w:firstLine="720"/>
        <w:jc w:val="both"/>
      </w:pPr>
      <w:r>
        <w:t>−</w:t>
      </w:r>
      <w: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211FE7" w:rsidRDefault="00211FE7" w:rsidP="00BB0330">
      <w:pPr>
        <w:pBdr>
          <w:top w:val="nil"/>
          <w:left w:val="nil"/>
          <w:bottom w:val="nil"/>
          <w:right w:val="nil"/>
          <w:between w:val="nil"/>
        </w:pBdr>
        <w:tabs>
          <w:tab w:val="left" w:pos="720"/>
          <w:tab w:val="left" w:pos="1080"/>
        </w:tabs>
        <w:ind w:firstLine="720"/>
        <w:jc w:val="both"/>
      </w:pPr>
      <w:r>
        <w:t>−</w:t>
      </w:r>
      <w:r>
        <w:tab/>
        <w:t>полный объем работ подготовительного периода в пределах Строительной площадки, отведенной под строительство Объекта;</w:t>
      </w:r>
    </w:p>
    <w:p w:rsidR="00211FE7" w:rsidRDefault="00211FE7" w:rsidP="00BB0330">
      <w:pPr>
        <w:pBdr>
          <w:top w:val="nil"/>
          <w:left w:val="nil"/>
          <w:bottom w:val="nil"/>
          <w:right w:val="nil"/>
          <w:between w:val="nil"/>
        </w:pBdr>
        <w:tabs>
          <w:tab w:val="left" w:pos="720"/>
          <w:tab w:val="left" w:pos="1080"/>
        </w:tabs>
        <w:ind w:firstLine="720"/>
        <w:jc w:val="both"/>
      </w:pPr>
      <w:r>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211FE7" w:rsidRDefault="00211FE7" w:rsidP="00BB0330">
      <w:pPr>
        <w:pBdr>
          <w:top w:val="nil"/>
          <w:left w:val="nil"/>
          <w:bottom w:val="nil"/>
          <w:right w:val="nil"/>
          <w:between w:val="nil"/>
        </w:pBdr>
        <w:tabs>
          <w:tab w:val="left" w:pos="720"/>
          <w:tab w:val="left" w:pos="1080"/>
        </w:tabs>
        <w:ind w:firstLine="720"/>
        <w:jc w:val="both"/>
      </w:pPr>
      <w:r>
        <w:t>−</w:t>
      </w:r>
      <w: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211FE7" w:rsidRDefault="00211FE7" w:rsidP="00BB0330">
      <w:pPr>
        <w:pBdr>
          <w:top w:val="nil"/>
          <w:left w:val="nil"/>
          <w:bottom w:val="nil"/>
          <w:right w:val="nil"/>
          <w:between w:val="nil"/>
        </w:pBdr>
        <w:tabs>
          <w:tab w:val="left" w:pos="720"/>
          <w:tab w:val="left" w:pos="1080"/>
        </w:tabs>
        <w:ind w:firstLine="720"/>
        <w:jc w:val="both"/>
      </w:pPr>
      <w:r>
        <w:t>−</w:t>
      </w:r>
      <w:r>
        <w:tab/>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211FE7" w:rsidRDefault="00211FE7" w:rsidP="00BB0330">
      <w:pPr>
        <w:pBdr>
          <w:top w:val="nil"/>
          <w:left w:val="nil"/>
          <w:bottom w:val="nil"/>
          <w:right w:val="nil"/>
          <w:between w:val="nil"/>
        </w:pBdr>
        <w:tabs>
          <w:tab w:val="left" w:pos="720"/>
          <w:tab w:val="left" w:pos="1080"/>
        </w:tabs>
        <w:ind w:firstLine="720"/>
        <w:jc w:val="both"/>
      </w:pPr>
      <w:r>
        <w:lastRenderedPageBreak/>
        <w:t>−</w:t>
      </w:r>
      <w:r>
        <w:tab/>
        <w:t>стоимость пусконаладочных работ, необходимых для нормальной эксплуатации Результата Работ;</w:t>
      </w:r>
    </w:p>
    <w:p w:rsidR="00211FE7" w:rsidRDefault="00211FE7" w:rsidP="00BB0330">
      <w:pPr>
        <w:pBdr>
          <w:top w:val="nil"/>
          <w:left w:val="nil"/>
          <w:bottom w:val="nil"/>
          <w:right w:val="nil"/>
          <w:between w:val="nil"/>
        </w:pBdr>
        <w:tabs>
          <w:tab w:val="left" w:pos="720"/>
          <w:tab w:val="left" w:pos="1080"/>
        </w:tabs>
        <w:ind w:firstLine="720"/>
        <w:jc w:val="both"/>
      </w:pPr>
      <w:r>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211FE7" w:rsidRDefault="00211FE7" w:rsidP="00BB0330">
      <w:pPr>
        <w:pBdr>
          <w:top w:val="nil"/>
          <w:left w:val="nil"/>
          <w:bottom w:val="nil"/>
          <w:right w:val="nil"/>
          <w:between w:val="nil"/>
        </w:pBdr>
        <w:tabs>
          <w:tab w:val="left" w:pos="720"/>
          <w:tab w:val="left" w:pos="1080"/>
        </w:tabs>
        <w:ind w:firstLine="720"/>
        <w:jc w:val="both"/>
      </w:pPr>
      <w:r>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211FE7" w:rsidRDefault="00211FE7" w:rsidP="00BB0330">
      <w:pPr>
        <w:pBdr>
          <w:top w:val="nil"/>
          <w:left w:val="nil"/>
          <w:bottom w:val="nil"/>
          <w:right w:val="nil"/>
          <w:between w:val="nil"/>
        </w:pBdr>
        <w:tabs>
          <w:tab w:val="left" w:pos="720"/>
          <w:tab w:val="left" w:pos="1080"/>
        </w:tabs>
        <w:ind w:firstLine="720"/>
        <w:jc w:val="both"/>
      </w:pPr>
      <w:r>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211FE7" w:rsidRPr="004E2DB2" w:rsidRDefault="00211FE7" w:rsidP="00BB0330">
      <w:pPr>
        <w:pBdr>
          <w:top w:val="nil"/>
          <w:left w:val="nil"/>
          <w:bottom w:val="nil"/>
          <w:right w:val="nil"/>
          <w:between w:val="nil"/>
        </w:pBdr>
        <w:tabs>
          <w:tab w:val="left" w:pos="720"/>
          <w:tab w:val="left" w:pos="1080"/>
        </w:tabs>
        <w:ind w:firstLine="720"/>
        <w:jc w:val="both"/>
      </w:pPr>
      <w:r>
        <w:t>−</w:t>
      </w:r>
      <w:r>
        <w:tab/>
        <w:t>накладные расходы, прибыль, лимитированные затраты;</w:t>
      </w:r>
    </w:p>
    <w:p w:rsidR="00211FE7" w:rsidRPr="004E2DB2" w:rsidRDefault="00211FE7" w:rsidP="00BB0330">
      <w:pPr>
        <w:keepNext/>
        <w:keepLines/>
        <w:tabs>
          <w:tab w:val="left" w:pos="851"/>
          <w:tab w:val="left" w:pos="1134"/>
        </w:tabs>
        <w:ind w:firstLine="720"/>
        <w:jc w:val="both"/>
      </w:pPr>
      <w:r>
        <w:lastRenderedPageBreak/>
        <w:tab/>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211FE7" w:rsidRPr="004E2DB2" w:rsidRDefault="00211FE7" w:rsidP="00BB0330">
      <w:pPr>
        <w:keepNext/>
        <w:keepLines/>
        <w:tabs>
          <w:tab w:val="left" w:pos="851"/>
          <w:tab w:val="left" w:pos="1276"/>
        </w:tabs>
        <w:ind w:firstLine="720"/>
        <w:jc w:val="both"/>
      </w:pPr>
      <w:r>
        <w:tab/>
        <w:t>15.</w:t>
      </w:r>
      <w:r w:rsidR="00224180">
        <w:t>6</w:t>
      </w:r>
      <w:r>
        <w:t xml:space="preserve">.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211FE7" w:rsidRPr="004E2DB2" w:rsidRDefault="00211FE7" w:rsidP="00BB0330">
      <w:pPr>
        <w:keepNext/>
        <w:keepLines/>
        <w:tabs>
          <w:tab w:val="left" w:pos="851"/>
          <w:tab w:val="left" w:pos="1276"/>
        </w:tabs>
        <w:ind w:firstLine="720"/>
        <w:jc w:val="both"/>
      </w:pPr>
      <w:r>
        <w:t>15.</w:t>
      </w:r>
      <w:r w:rsidR="00224180">
        <w:t>7</w:t>
      </w:r>
      <w:r>
        <w:t>.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211FE7" w:rsidRPr="004E2DB2" w:rsidRDefault="00211FE7" w:rsidP="00BB0330">
      <w:pPr>
        <w:keepNext/>
        <w:keepLines/>
        <w:tabs>
          <w:tab w:val="left" w:pos="851"/>
          <w:tab w:val="left" w:pos="1276"/>
        </w:tabs>
        <w:ind w:firstLine="720"/>
        <w:jc w:val="both"/>
      </w:pPr>
      <w:r>
        <w:t>15.</w:t>
      </w:r>
      <w:r w:rsidR="00224180">
        <w:t>8</w:t>
      </w:r>
      <w:r>
        <w:t>.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rsidR="00211FE7" w:rsidRPr="004E2DB2" w:rsidRDefault="00211FE7" w:rsidP="00BB0330">
      <w:pPr>
        <w:pStyle w:val="1a"/>
        <w:keepNext/>
        <w:keepLines/>
        <w:ind w:firstLine="709"/>
        <w:rPr>
          <w:b/>
          <w:i/>
          <w:sz w:val="24"/>
          <w:szCs w:val="24"/>
        </w:rPr>
      </w:pPr>
      <w:r>
        <w:rPr>
          <w:sz w:val="24"/>
          <w:szCs w:val="24"/>
        </w:rPr>
        <w:t>15.</w:t>
      </w:r>
      <w:r w:rsidR="00224180">
        <w:rPr>
          <w:sz w:val="24"/>
          <w:szCs w:val="24"/>
        </w:rPr>
        <w:t>9</w:t>
      </w:r>
      <w:r>
        <w:rPr>
          <w:sz w:val="24"/>
          <w:szCs w:val="24"/>
        </w:rPr>
        <w:t>.</w:t>
      </w:r>
      <w:r>
        <w:rPr>
          <w:rStyle w:val="af8"/>
          <w:b/>
          <w:i/>
        </w:rPr>
        <w:t xml:space="preserve"> </w:t>
      </w:r>
      <w:r>
        <w:rPr>
          <w:sz w:val="24"/>
          <w:szCs w:val="24"/>
        </w:rPr>
        <w:t>Оплата выполненных Работ производится:</w:t>
      </w:r>
    </w:p>
    <w:p w:rsidR="00211FE7" w:rsidRPr="004E2DB2" w:rsidRDefault="00211FE7" w:rsidP="00BB0330">
      <w:pPr>
        <w:pStyle w:val="1a"/>
        <w:keepNext/>
        <w:keepLines/>
        <w:ind w:firstLine="709"/>
        <w:rPr>
          <w:i/>
          <w:sz w:val="24"/>
          <w:szCs w:val="24"/>
        </w:rPr>
      </w:pPr>
      <w:r>
        <w:rPr>
          <w:sz w:val="24"/>
          <w:szCs w:val="24"/>
        </w:rPr>
        <w:t>- путем перечисления Заказчиком авансового платежа в размере ___________ % процентов от Цены Договора в течение</w:t>
      </w:r>
      <w:proofErr w:type="gramStart"/>
      <w:r>
        <w:rPr>
          <w:sz w:val="24"/>
          <w:szCs w:val="24"/>
        </w:rPr>
        <w:t xml:space="preserve"> ____(_______) </w:t>
      </w:r>
      <w:proofErr w:type="gramEnd"/>
      <w:r>
        <w:rPr>
          <w:sz w:val="24"/>
          <w:szCs w:val="24"/>
        </w:rPr>
        <w:t>дней с даты подписания настоящего Договора;</w:t>
      </w:r>
    </w:p>
    <w:p w:rsidR="00211FE7" w:rsidRPr="004E2DB2" w:rsidRDefault="00211FE7" w:rsidP="00BB0330">
      <w:pPr>
        <w:pStyle w:val="1a"/>
        <w:keepNext/>
        <w:keepLines/>
        <w:ind w:firstLine="709"/>
        <w:rPr>
          <w:i/>
          <w:sz w:val="24"/>
          <w:szCs w:val="24"/>
        </w:rPr>
      </w:pPr>
      <w:r>
        <w:rPr>
          <w:sz w:val="24"/>
          <w:szCs w:val="24"/>
        </w:rPr>
        <w:t>- окончательный расчет в размере _____ % (______процентов) от Цены Договора производится в течение 30 (Тридцати) дней с даты подписания Акта о приеме-сдаче отремонтированных, реконструированных, модернизированных объектов основных средств</w:t>
      </w:r>
      <w:r>
        <w:rPr>
          <w:i/>
          <w:sz w:val="24"/>
          <w:szCs w:val="24"/>
        </w:rPr>
        <w:t xml:space="preserve"> </w:t>
      </w:r>
      <w:r>
        <w:rPr>
          <w:sz w:val="24"/>
          <w:szCs w:val="24"/>
        </w:rPr>
        <w:t>на основании предоставленного Подрядчиком счета на оплату.</w:t>
      </w:r>
    </w:p>
    <w:p w:rsidR="00211FE7" w:rsidRPr="004E2DB2" w:rsidRDefault="00211FE7" w:rsidP="00BB0330">
      <w:pPr>
        <w:keepNext/>
        <w:keepLines/>
        <w:tabs>
          <w:tab w:val="left" w:pos="720"/>
        </w:tabs>
        <w:ind w:firstLine="709"/>
        <w:jc w:val="both"/>
      </w:pPr>
      <w:r>
        <w:t>15.1</w:t>
      </w:r>
      <w:r w:rsidR="00224180">
        <w:t>0</w:t>
      </w:r>
      <w:r>
        <w:t xml:space="preserve">. Все платежи по Договору осуществляются в рублях на основании оригинала счета Подрядчика, полученного Заказчиком. </w:t>
      </w:r>
    </w:p>
    <w:p w:rsidR="00211FE7" w:rsidRPr="004E2DB2" w:rsidRDefault="00211FE7" w:rsidP="00BB0330">
      <w:pPr>
        <w:pStyle w:val="afd"/>
        <w:keepNext/>
        <w:keepLines/>
        <w:tabs>
          <w:tab w:val="left" w:pos="720"/>
          <w:tab w:val="left" w:pos="1080"/>
        </w:tabs>
        <w:rPr>
          <w:sz w:val="24"/>
          <w:szCs w:val="24"/>
        </w:rPr>
      </w:pPr>
      <w:r>
        <w:rPr>
          <w:sz w:val="24"/>
          <w:szCs w:val="24"/>
        </w:rPr>
        <w:t>15.1</w:t>
      </w:r>
      <w:r w:rsidR="00224180">
        <w:rPr>
          <w:sz w:val="24"/>
          <w:szCs w:val="24"/>
        </w:rPr>
        <w:t>1</w:t>
      </w:r>
      <w:r>
        <w:rPr>
          <w:sz w:val="24"/>
          <w:szCs w:val="24"/>
        </w:rPr>
        <w:t xml:space="preserve">.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rsidR="00211FE7" w:rsidRPr="004E2DB2" w:rsidRDefault="00211FE7" w:rsidP="00BB0330">
      <w:pPr>
        <w:keepNext/>
        <w:keepLines/>
        <w:tabs>
          <w:tab w:val="left" w:pos="720"/>
        </w:tabs>
        <w:ind w:firstLine="709"/>
        <w:jc w:val="both"/>
      </w:pPr>
      <w:r>
        <w:t>15.1</w:t>
      </w:r>
      <w:r w:rsidR="00224180">
        <w:t>2</w:t>
      </w:r>
      <w:r>
        <w:t>.</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211FE7" w:rsidRPr="004E2DB2" w:rsidRDefault="00211FE7" w:rsidP="00BB0330">
      <w:pPr>
        <w:keepNext/>
        <w:keepLines/>
        <w:tabs>
          <w:tab w:val="left" w:pos="709"/>
        </w:tabs>
        <w:ind w:firstLine="720"/>
        <w:jc w:val="both"/>
      </w:pPr>
      <w:r>
        <w:t>15.1</w:t>
      </w:r>
      <w:r w:rsidR="00224180">
        <w:t>3</w:t>
      </w:r>
      <w:r>
        <w:t>.</w:t>
      </w:r>
      <w:r>
        <w:tab/>
        <w:t xml:space="preserve">Не позднее 5 (Пяти) дней </w:t>
      </w:r>
      <w:proofErr w:type="gramStart"/>
      <w:r>
        <w:t>с даты подписания</w:t>
      </w:r>
      <w:proofErr w:type="gramEnd"/>
      <w: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211FE7" w:rsidRPr="004E2DB2" w:rsidRDefault="00211FE7" w:rsidP="00BB0330">
      <w:pPr>
        <w:keepNext/>
        <w:keepLines/>
        <w:tabs>
          <w:tab w:val="left" w:pos="709"/>
        </w:tabs>
        <w:ind w:firstLine="720"/>
        <w:jc w:val="both"/>
      </w:pPr>
      <w:r>
        <w:t>15.1</w:t>
      </w:r>
      <w:r w:rsidR="00224180">
        <w:t>4</w:t>
      </w:r>
      <w:r>
        <w:t>.</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211FE7" w:rsidRPr="004E2DB2" w:rsidRDefault="00211FE7" w:rsidP="00BB0330">
      <w:pPr>
        <w:keepNext/>
        <w:keepLines/>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211FE7" w:rsidRPr="004E2DB2" w:rsidRDefault="00211FE7" w:rsidP="00BB0330">
      <w:pPr>
        <w:keepNext/>
        <w:keepLines/>
        <w:tabs>
          <w:tab w:val="left" w:pos="709"/>
          <w:tab w:val="left" w:pos="993"/>
        </w:tabs>
        <w:ind w:firstLine="720"/>
        <w:jc w:val="both"/>
      </w:pPr>
      <w:r>
        <w:lastRenderedPageBreak/>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211FE7" w:rsidRPr="004E2DB2" w:rsidRDefault="00211FE7" w:rsidP="00BB0330">
      <w:pPr>
        <w:keepNext/>
        <w:keepLines/>
        <w:tabs>
          <w:tab w:val="left" w:pos="709"/>
        </w:tabs>
        <w:ind w:firstLine="720"/>
        <w:jc w:val="both"/>
      </w:pPr>
      <w:r>
        <w:tab/>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211FE7" w:rsidRPr="004E2DB2" w:rsidRDefault="00211FE7" w:rsidP="00BB0330">
      <w:pPr>
        <w:keepNext/>
        <w:keepLines/>
        <w:ind w:firstLine="851"/>
        <w:jc w:val="center"/>
        <w:rPr>
          <w:b/>
        </w:rPr>
      </w:pPr>
    </w:p>
    <w:p w:rsidR="00211FE7" w:rsidRPr="004E2DB2" w:rsidRDefault="00211FE7" w:rsidP="00BB0330">
      <w:pPr>
        <w:keepNext/>
        <w:keepLines/>
        <w:ind w:firstLine="851"/>
        <w:jc w:val="center"/>
        <w:rPr>
          <w:b/>
        </w:rPr>
      </w:pPr>
      <w:r>
        <w:rPr>
          <w:b/>
        </w:rPr>
        <w:t>16. Ответственность Сторон</w:t>
      </w:r>
    </w:p>
    <w:p w:rsidR="00211FE7" w:rsidRPr="004E2DB2" w:rsidRDefault="00211FE7" w:rsidP="00BB0330">
      <w:pPr>
        <w:keepNext/>
        <w:keepLines/>
        <w:tabs>
          <w:tab w:val="left" w:pos="709"/>
        </w:tabs>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211FE7" w:rsidRPr="004E2DB2" w:rsidRDefault="00211FE7" w:rsidP="00BB0330">
      <w:pPr>
        <w:keepNext/>
        <w:keepLines/>
        <w:tabs>
          <w:tab w:val="left" w:pos="709"/>
        </w:tabs>
        <w:ind w:firstLine="709"/>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(Пять сотых) %  от суммы просроченного платежа за каждый день просрочки.</w:t>
      </w:r>
    </w:p>
    <w:p w:rsidR="00211FE7" w:rsidRPr="004E2DB2" w:rsidRDefault="00211FE7" w:rsidP="00BB0330">
      <w:pPr>
        <w:keepNext/>
        <w:keepLines/>
        <w:tabs>
          <w:tab w:val="left" w:pos="709"/>
        </w:tabs>
        <w:ind w:firstLine="709"/>
        <w:jc w:val="both"/>
      </w:pPr>
      <w: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0,05 (Пять сотых) %</w:t>
      </w:r>
      <w:r>
        <w:rPr>
          <w:vertAlign w:val="superscript"/>
        </w:rPr>
        <w:t xml:space="preserve"> </w:t>
      </w:r>
      <w:r>
        <w:t>от Цены Договора или стоимости не завершенных в срок Этапов Работ соответственно за каждый день просрочки.</w:t>
      </w:r>
    </w:p>
    <w:p w:rsidR="00211FE7" w:rsidRPr="004E2DB2" w:rsidRDefault="00211FE7" w:rsidP="00BB0330">
      <w:pPr>
        <w:keepNext/>
        <w:keepLines/>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211FE7" w:rsidRPr="004E2DB2" w:rsidRDefault="00211FE7" w:rsidP="00BB0330">
      <w:pPr>
        <w:keepNext/>
        <w:keepLines/>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211FE7" w:rsidRPr="004E2DB2" w:rsidRDefault="00211FE7" w:rsidP="00BB0330">
      <w:pPr>
        <w:keepNext/>
        <w:keepLines/>
        <w:autoSpaceDE w:val="0"/>
        <w:autoSpaceDN w:val="0"/>
        <w:adjustRightInd w:val="0"/>
        <w:ind w:right="-6" w:firstLine="851"/>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(Пяти) %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211FE7" w:rsidRPr="004E2DB2" w:rsidRDefault="00211FE7" w:rsidP="00BB0330">
      <w:pPr>
        <w:keepNext/>
        <w:keepLines/>
        <w:tabs>
          <w:tab w:val="left" w:pos="709"/>
        </w:tabs>
        <w:ind w:firstLine="709"/>
        <w:jc w:val="both"/>
      </w:pPr>
      <w: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211FE7" w:rsidRPr="004E2DB2" w:rsidRDefault="00211FE7" w:rsidP="00BB0330">
      <w:pPr>
        <w:keepNext/>
        <w:keepLines/>
        <w:tabs>
          <w:tab w:val="left" w:pos="709"/>
        </w:tabs>
        <w:ind w:firstLine="709"/>
        <w:jc w:val="both"/>
      </w:pPr>
      <w:r>
        <w:lastRenderedPageBreak/>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211FE7" w:rsidRDefault="00211FE7" w:rsidP="00BB0330">
      <w:pPr>
        <w:keepNext/>
        <w:keepLines/>
        <w:tabs>
          <w:tab w:val="left" w:pos="709"/>
        </w:tabs>
        <w:ind w:firstLine="709"/>
        <w:jc w:val="both"/>
      </w:pPr>
      <w:r>
        <w:t>16.9. В случае несоблюдения Подрядчиком, Персоналом Подрядчика положений, предусмотренных Приложением № 5 к настоящему Договору, Заказчик вправе начислить, а Подрядчик обязан уплатить штраф в размере 10 000 (Десять тысяч) рублей за каждое нарушение, а в случае когда несоблюдение Подрядчиком, Персоналом Подрядчика вышеназванных положений привело к убыткам Заказчика или третьего лица, Заказчик вправе начислить, а Подрядчик обязан оплатить штраф в размере 100 000 (Сто тысяч) рублей за каждое событие и возместить в полном объеме причиненные убытки.</w:t>
      </w:r>
    </w:p>
    <w:p w:rsidR="00211FE7" w:rsidRDefault="00211FE7" w:rsidP="00BB0330">
      <w:pPr>
        <w:keepNext/>
        <w:keepLines/>
        <w:tabs>
          <w:tab w:val="left" w:pos="709"/>
        </w:tabs>
        <w:ind w:firstLine="709"/>
        <w:jc w:val="both"/>
      </w:pPr>
      <w:r>
        <w:t>Кроме этого, в случае несоблюдения Персоналом требований Памятки безопасности при нахождении на территории контейнерного терминала Заказчика по форме, утвержденной Заказчиком (п. 4.3 Приложения № 5 к настоящему Договору), Заказчик вправе применить к такому Персоналу Подрядчика персональные санкции, запретив ему вход (въезд) на контейнерный терминал Заказчика: при разовом нарушении - до одного календарного месяца, при неоднократном нарушении - на постоянной основе.</w:t>
      </w:r>
    </w:p>
    <w:p w:rsidR="00211FE7" w:rsidRPr="004E2DB2" w:rsidRDefault="00211FE7" w:rsidP="00BB0330">
      <w:pPr>
        <w:keepNext/>
        <w:keepLines/>
        <w:tabs>
          <w:tab w:val="left" w:pos="709"/>
        </w:tabs>
        <w:ind w:firstLine="709"/>
        <w:jc w:val="both"/>
      </w:pPr>
      <w:r>
        <w:t>При этом Подрядчик обязуется принять организационные меры и не допускать к выполнению Работ Персонал Подрядчика, в отношении которого действуют такие персональные санкции.</w:t>
      </w:r>
    </w:p>
    <w:p w:rsidR="00211FE7" w:rsidRPr="004E2DB2" w:rsidRDefault="00211FE7" w:rsidP="00BB0330">
      <w:pPr>
        <w:keepNext/>
        <w:keepLines/>
        <w:tabs>
          <w:tab w:val="left" w:pos="709"/>
        </w:tabs>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211FE7" w:rsidRPr="004E2DB2" w:rsidRDefault="00211FE7" w:rsidP="00BB0330">
      <w:pPr>
        <w:keepNext/>
        <w:keepLines/>
        <w:tabs>
          <w:tab w:val="left" w:pos="709"/>
        </w:tabs>
        <w:ind w:firstLine="709"/>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rsidR="00211FE7" w:rsidRPr="004E2DB2" w:rsidRDefault="00211FE7" w:rsidP="00BB0330">
      <w:pPr>
        <w:keepNext/>
        <w:keepLines/>
        <w:tabs>
          <w:tab w:val="left" w:pos="709"/>
        </w:tabs>
        <w:ind w:firstLine="709"/>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211FE7" w:rsidRPr="004E2DB2" w:rsidRDefault="00211FE7" w:rsidP="00BB0330">
      <w:pPr>
        <w:keepNext/>
        <w:keepLines/>
        <w:tabs>
          <w:tab w:val="left" w:pos="709"/>
        </w:tabs>
        <w:ind w:firstLine="709"/>
        <w:jc w:val="both"/>
      </w:pPr>
      <w: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211FE7" w:rsidRPr="004E2DB2" w:rsidRDefault="00211FE7" w:rsidP="00BB0330">
      <w:pPr>
        <w:keepNext/>
        <w:keepLines/>
        <w:ind w:firstLine="709"/>
        <w:jc w:val="both"/>
        <w:rPr>
          <w:b/>
        </w:rPr>
      </w:pPr>
      <w:r>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211FE7" w:rsidRPr="004E2DB2" w:rsidRDefault="00211FE7" w:rsidP="00BB0330">
      <w:pPr>
        <w:keepNext/>
        <w:keepLines/>
        <w:tabs>
          <w:tab w:val="left" w:pos="709"/>
        </w:tabs>
        <w:ind w:firstLine="709"/>
        <w:jc w:val="both"/>
      </w:pPr>
    </w:p>
    <w:p w:rsidR="00211FE7" w:rsidRPr="004E2DB2" w:rsidRDefault="00211FE7" w:rsidP="00BB0330">
      <w:pPr>
        <w:pStyle w:val="ConsNormal"/>
        <w:keepNext/>
        <w:keepLines/>
        <w:widowControl/>
        <w:ind w:firstLine="709"/>
        <w:jc w:val="center"/>
        <w:rPr>
          <w:rFonts w:ascii="Times New Roman" w:hAnsi="Times New Roman"/>
          <w:b/>
          <w:sz w:val="24"/>
          <w:szCs w:val="24"/>
        </w:rPr>
      </w:pPr>
      <w:r>
        <w:rPr>
          <w:rFonts w:ascii="Times New Roman" w:hAnsi="Times New Roman"/>
          <w:b/>
          <w:sz w:val="24"/>
          <w:szCs w:val="24"/>
        </w:rPr>
        <w:lastRenderedPageBreak/>
        <w:t>17. Обстоятельства непреодолимой силы</w:t>
      </w:r>
    </w:p>
    <w:p w:rsidR="00211FE7" w:rsidRPr="004E2DB2" w:rsidRDefault="00211FE7" w:rsidP="00BB0330">
      <w:pPr>
        <w:pStyle w:val="ConsNormal"/>
        <w:keepNext/>
        <w:keepLines/>
        <w:widowControl/>
        <w:ind w:firstLine="709"/>
        <w:jc w:val="both"/>
        <w:rPr>
          <w:rFonts w:ascii="Times New Roman" w:hAnsi="Times New Roman"/>
          <w:sz w:val="24"/>
          <w:szCs w:val="24"/>
        </w:rPr>
      </w:pPr>
      <w:r>
        <w:rPr>
          <w:rFonts w:ascii="Times New Roman" w:hAnsi="Times New Roman"/>
          <w:sz w:val="24"/>
          <w:szCs w:val="24"/>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211FE7" w:rsidRPr="004E2DB2" w:rsidRDefault="00211FE7" w:rsidP="00BB0330">
      <w:pPr>
        <w:pStyle w:val="ConsNormal"/>
        <w:keepNext/>
        <w:keepLines/>
        <w:widowControl/>
        <w:ind w:firstLine="709"/>
        <w:jc w:val="both"/>
        <w:rPr>
          <w:rFonts w:ascii="Times New Roman" w:hAnsi="Times New Roman"/>
          <w:sz w:val="24"/>
          <w:szCs w:val="24"/>
        </w:rPr>
      </w:pPr>
      <w:r>
        <w:rPr>
          <w:rFonts w:ascii="Times New Roman" w:hAnsi="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11FE7" w:rsidRPr="004E2DB2" w:rsidRDefault="00211FE7" w:rsidP="00BB0330">
      <w:pPr>
        <w:pStyle w:val="ConsNormal"/>
        <w:keepNext/>
        <w:keepLines/>
        <w:widowControl/>
        <w:ind w:firstLine="709"/>
        <w:jc w:val="both"/>
        <w:rPr>
          <w:rFonts w:ascii="Times New Roman" w:hAnsi="Times New Roman"/>
          <w:sz w:val="24"/>
          <w:szCs w:val="24"/>
        </w:rPr>
      </w:pPr>
      <w:r>
        <w:rPr>
          <w:rFonts w:ascii="Times New Roman" w:hAnsi="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11FE7" w:rsidRPr="004E2DB2" w:rsidRDefault="00211FE7" w:rsidP="00BB0330">
      <w:pPr>
        <w:pStyle w:val="ConsNormal"/>
        <w:keepNext/>
        <w:keepLines/>
        <w:widowControl/>
        <w:ind w:firstLine="709"/>
        <w:jc w:val="both"/>
        <w:rPr>
          <w:rFonts w:ascii="Times New Roman" w:hAnsi="Times New Roman"/>
          <w:sz w:val="24"/>
          <w:szCs w:val="24"/>
        </w:rPr>
      </w:pPr>
      <w:r>
        <w:rPr>
          <w:rFonts w:ascii="Times New Roman" w:hAnsi="Times New Roman"/>
          <w:sz w:val="24"/>
          <w:szCs w:val="24"/>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211FE7" w:rsidRPr="004E2DB2" w:rsidRDefault="00211FE7" w:rsidP="00BB0330">
      <w:pPr>
        <w:keepNext/>
        <w:keepLines/>
        <w:ind w:firstLine="851"/>
        <w:jc w:val="center"/>
        <w:rPr>
          <w:b/>
        </w:rPr>
      </w:pPr>
    </w:p>
    <w:p w:rsidR="00211FE7" w:rsidRPr="004E2DB2" w:rsidRDefault="00211FE7" w:rsidP="00BB0330">
      <w:pPr>
        <w:keepNext/>
        <w:keepLines/>
        <w:ind w:firstLine="851"/>
        <w:jc w:val="center"/>
        <w:rPr>
          <w:b/>
        </w:rPr>
      </w:pPr>
      <w:r>
        <w:rPr>
          <w:b/>
        </w:rPr>
        <w:t>18. Порядок разрешения споров и применимое право</w:t>
      </w:r>
    </w:p>
    <w:p w:rsidR="00211FE7" w:rsidRPr="002D1695" w:rsidRDefault="00211FE7" w:rsidP="00BB0330">
      <w:pPr>
        <w:keepNext/>
        <w:keepLines/>
        <w:autoSpaceDE w:val="0"/>
        <w:autoSpaceDN w:val="0"/>
        <w:adjustRightInd w:val="0"/>
        <w:ind w:firstLine="709"/>
        <w:jc w:val="both"/>
      </w:pPr>
      <w: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211FE7" w:rsidRPr="002D1695" w:rsidRDefault="00211FE7" w:rsidP="00BB0330">
      <w:pPr>
        <w:keepNext/>
        <w:keepLines/>
        <w:autoSpaceDE w:val="0"/>
        <w:autoSpaceDN w:val="0"/>
        <w:adjustRightInd w:val="0"/>
        <w:ind w:firstLine="567"/>
        <w:jc w:val="both"/>
      </w:pPr>
      <w:r>
        <w:t xml:space="preserve">Инициирование, вступление и проведение переговоров является правом Сторон. </w:t>
      </w:r>
    </w:p>
    <w:p w:rsidR="00211FE7" w:rsidRPr="002D1695" w:rsidRDefault="00211FE7" w:rsidP="00BB0330">
      <w:pPr>
        <w:keepNext/>
        <w:keepLines/>
        <w:autoSpaceDE w:val="0"/>
        <w:autoSpaceDN w:val="0"/>
        <w:adjustRightInd w:val="0"/>
        <w:ind w:firstLine="709"/>
        <w:jc w:val="both"/>
      </w:pPr>
      <w: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211FE7" w:rsidRPr="002D1695" w:rsidRDefault="00211FE7" w:rsidP="00BB0330">
      <w:pPr>
        <w:keepNext/>
        <w:keepLines/>
        <w:autoSpaceDE w:val="0"/>
        <w:autoSpaceDN w:val="0"/>
        <w:adjustRightInd w:val="0"/>
        <w:ind w:firstLine="709"/>
        <w:jc w:val="both"/>
      </w:pPr>
      <w:r>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211FE7" w:rsidRPr="002D1695" w:rsidRDefault="00211FE7" w:rsidP="00BB0330">
      <w:pPr>
        <w:keepNext/>
        <w:keepLines/>
        <w:autoSpaceDE w:val="0"/>
        <w:autoSpaceDN w:val="0"/>
        <w:adjustRightInd w:val="0"/>
        <w:ind w:firstLine="709"/>
        <w:jc w:val="both"/>
      </w:pPr>
      <w:r>
        <w:t>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211FE7" w:rsidRPr="002D1695" w:rsidRDefault="00211FE7" w:rsidP="00BB0330">
      <w:pPr>
        <w:keepNext/>
        <w:keepLines/>
        <w:autoSpaceDE w:val="0"/>
        <w:autoSpaceDN w:val="0"/>
        <w:adjustRightInd w:val="0"/>
        <w:ind w:firstLine="567"/>
        <w:jc w:val="both"/>
      </w:pPr>
      <w:r>
        <w:t xml:space="preserve">для Заказчика trcont@trcont.com, </w:t>
      </w:r>
      <w:proofErr w:type="spellStart"/>
      <w:r>
        <w:rPr>
          <w:lang w:val="en-US"/>
        </w:rPr>
        <w:t>gzd</w:t>
      </w:r>
      <w:proofErr w:type="spellEnd"/>
      <w:r>
        <w:t>@</w:t>
      </w:r>
      <w:proofErr w:type="spellStart"/>
      <w:r>
        <w:rPr>
          <w:lang w:val="en-US"/>
        </w:rPr>
        <w:t>trcont</w:t>
      </w:r>
      <w:proofErr w:type="spellEnd"/>
      <w:r>
        <w:t>.</w:t>
      </w:r>
      <w:r>
        <w:rPr>
          <w:lang w:val="en-US"/>
        </w:rPr>
        <w:t>com</w:t>
      </w:r>
      <w:r>
        <w:t>;</w:t>
      </w:r>
    </w:p>
    <w:p w:rsidR="00211FE7" w:rsidRPr="002D1695" w:rsidRDefault="00211FE7" w:rsidP="00BB0330">
      <w:pPr>
        <w:keepNext/>
        <w:keepLines/>
        <w:autoSpaceDE w:val="0"/>
        <w:autoSpaceDN w:val="0"/>
        <w:adjustRightInd w:val="0"/>
        <w:ind w:firstLine="567"/>
        <w:jc w:val="both"/>
      </w:pPr>
      <w:r>
        <w:t xml:space="preserve">для Подрядчика _____________________. </w:t>
      </w:r>
    </w:p>
    <w:p w:rsidR="00211FE7" w:rsidRPr="002D1695" w:rsidRDefault="00211FE7" w:rsidP="00BB0330">
      <w:pPr>
        <w:keepNext/>
        <w:keepLines/>
        <w:autoSpaceDE w:val="0"/>
        <w:autoSpaceDN w:val="0"/>
        <w:adjustRightInd w:val="0"/>
        <w:ind w:firstLine="709"/>
        <w:jc w:val="both"/>
      </w:pPr>
      <w:r>
        <w:t>18.3.2. В случае предъявления претензии в электронном виде посредством электронной почты:</w:t>
      </w:r>
    </w:p>
    <w:p w:rsidR="00211FE7" w:rsidRPr="002D1695" w:rsidRDefault="00211FE7" w:rsidP="00BB0330">
      <w:pPr>
        <w:keepNext/>
        <w:keepLines/>
        <w:autoSpaceDE w:val="0"/>
        <w:autoSpaceDN w:val="0"/>
        <w:adjustRightInd w:val="0"/>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rsidR="00211FE7" w:rsidRPr="002D1695" w:rsidRDefault="00211FE7" w:rsidP="00BB0330">
      <w:pPr>
        <w:keepNext/>
        <w:keepLines/>
        <w:autoSpaceDE w:val="0"/>
        <w:autoSpaceDN w:val="0"/>
        <w:adjustRightInd w:val="0"/>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211FE7" w:rsidRPr="002D1695" w:rsidRDefault="00211FE7" w:rsidP="00BB0330">
      <w:pPr>
        <w:keepNext/>
        <w:keepLines/>
        <w:autoSpaceDE w:val="0"/>
        <w:autoSpaceDN w:val="0"/>
        <w:adjustRightInd w:val="0"/>
        <w:ind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211FE7" w:rsidRPr="002D1695" w:rsidRDefault="00211FE7" w:rsidP="00BB0330">
      <w:pPr>
        <w:keepNext/>
        <w:keepLines/>
        <w:autoSpaceDE w:val="0"/>
        <w:autoSpaceDN w:val="0"/>
        <w:adjustRightInd w:val="0"/>
        <w:ind w:firstLine="567"/>
        <w:jc w:val="both"/>
      </w:pPr>
      <w:r>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rsidR="00211FE7" w:rsidRPr="002D1695" w:rsidRDefault="00211FE7" w:rsidP="00BB0330">
      <w:pPr>
        <w:keepNext/>
        <w:keepLines/>
        <w:autoSpaceDE w:val="0"/>
        <w:autoSpaceDN w:val="0"/>
        <w:adjustRightInd w:val="0"/>
        <w:ind w:firstLine="567"/>
        <w:jc w:val="both"/>
      </w:pPr>
      <w:r>
        <w:lastRenderedPageBreak/>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211FE7" w:rsidRPr="002D1695" w:rsidRDefault="00211FE7" w:rsidP="00BB0330">
      <w:pPr>
        <w:keepNext/>
        <w:keepLines/>
        <w:autoSpaceDE w:val="0"/>
        <w:autoSpaceDN w:val="0"/>
        <w:adjustRightInd w:val="0"/>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211FE7" w:rsidRPr="002D1695" w:rsidRDefault="00211FE7" w:rsidP="00BB0330">
      <w:pPr>
        <w:keepNext/>
        <w:keepLines/>
        <w:autoSpaceDE w:val="0"/>
        <w:autoSpaceDN w:val="0"/>
        <w:adjustRightInd w:val="0"/>
        <w:ind w:firstLine="567"/>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211FE7" w:rsidRPr="002D1695" w:rsidRDefault="00211FE7" w:rsidP="00BB0330">
      <w:pPr>
        <w:keepNext/>
        <w:keepLines/>
        <w:autoSpaceDE w:val="0"/>
        <w:autoSpaceDN w:val="0"/>
        <w:adjustRightInd w:val="0"/>
        <w:ind w:firstLine="567"/>
        <w:jc w:val="both"/>
      </w:pPr>
      <w:r>
        <w:t>е) во всех случаях Стороны сохраняют подлинные документы до разрешения спора.</w:t>
      </w:r>
    </w:p>
    <w:p w:rsidR="00211FE7" w:rsidRPr="002D1695" w:rsidRDefault="00211FE7" w:rsidP="00BB0330">
      <w:pPr>
        <w:keepNext/>
        <w:keepLines/>
        <w:autoSpaceDE w:val="0"/>
        <w:autoSpaceDN w:val="0"/>
        <w:adjustRightInd w:val="0"/>
        <w:ind w:firstLine="709"/>
        <w:jc w:val="both"/>
      </w:pPr>
      <w:r>
        <w:t>18.3.3. Ответ на претензию, как правило, направляется в порядке, аналогичном порядку предъявления претензии.</w:t>
      </w:r>
    </w:p>
    <w:p w:rsidR="00211FE7" w:rsidRPr="002D1695" w:rsidRDefault="00211FE7" w:rsidP="00BB0330">
      <w:pPr>
        <w:keepNext/>
        <w:keepLines/>
        <w:autoSpaceDE w:val="0"/>
        <w:autoSpaceDN w:val="0"/>
        <w:adjustRightInd w:val="0"/>
        <w:ind w:firstLine="567"/>
        <w:jc w:val="both"/>
      </w:pPr>
      <w: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w:t>
      </w:r>
    </w:p>
    <w:p w:rsidR="00211FE7" w:rsidRPr="004E2DB2" w:rsidRDefault="00211FE7" w:rsidP="00BB0330">
      <w:pPr>
        <w:pStyle w:val="ConsNormal"/>
        <w:keepNext/>
        <w:keepLines/>
        <w:widowControl/>
        <w:ind w:firstLine="709"/>
        <w:jc w:val="both"/>
        <w:rPr>
          <w:rFonts w:ascii="Times New Roman" w:hAnsi="Times New Roman"/>
          <w:i/>
          <w:sz w:val="24"/>
          <w:szCs w:val="24"/>
        </w:rPr>
      </w:pPr>
      <w:r>
        <w:rPr>
          <w:rFonts w:ascii="Times New Roman" w:eastAsia="Times New Roman" w:hAnsi="Times New Roman"/>
          <w:sz w:val="24"/>
          <w:szCs w:val="24"/>
        </w:rPr>
        <w:t>18.4.</w:t>
      </w:r>
      <w:r>
        <w:t xml:space="preserve"> </w:t>
      </w:r>
      <w:r>
        <w:rPr>
          <w:rFonts w:ascii="Times New Roman" w:eastAsia="Times New Roman" w:hAnsi="Times New Roman"/>
          <w:sz w:val="24"/>
          <w:szCs w:val="24"/>
        </w:rPr>
        <w:t>В случае</w:t>
      </w:r>
      <w:proofErr w:type="gramStart"/>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Нижегородской области</w:t>
      </w:r>
      <w:r>
        <w:t>.</w:t>
      </w:r>
    </w:p>
    <w:p w:rsidR="00211FE7" w:rsidRPr="004E2DB2" w:rsidRDefault="00211FE7" w:rsidP="00BB0330">
      <w:pPr>
        <w:keepNext/>
        <w:keepLines/>
        <w:ind w:firstLine="709"/>
        <w:jc w:val="both"/>
      </w:pPr>
      <w:r>
        <w:t>18.5.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211FE7" w:rsidRPr="004E2DB2" w:rsidRDefault="00211FE7" w:rsidP="00BB0330">
      <w:pPr>
        <w:keepNext/>
        <w:keepLines/>
        <w:ind w:firstLine="709"/>
        <w:jc w:val="both"/>
      </w:pPr>
      <w: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211FE7" w:rsidRPr="004E2DB2" w:rsidRDefault="00211FE7" w:rsidP="00BB0330">
      <w:pPr>
        <w:keepNext/>
        <w:keepLines/>
        <w:ind w:firstLine="709"/>
        <w:jc w:val="both"/>
      </w:pPr>
      <w:r>
        <w:t>18.7. Привлечение Эксперта и проведение независимой экспертизы не является обязательной досудебной процедурой рассмотрения спора.</w:t>
      </w:r>
    </w:p>
    <w:p w:rsidR="00211FE7" w:rsidRPr="004E2DB2" w:rsidRDefault="00211FE7" w:rsidP="00BB0330">
      <w:pPr>
        <w:keepNext/>
        <w:keepLines/>
        <w:ind w:firstLine="709"/>
        <w:jc w:val="both"/>
      </w:pPr>
      <w:r>
        <w:t>18.8.</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211FE7" w:rsidRPr="004E2DB2" w:rsidRDefault="00211FE7" w:rsidP="00BB0330">
      <w:pPr>
        <w:keepNext/>
        <w:keepLines/>
        <w:rPr>
          <w:b/>
          <w:bCs/>
        </w:rPr>
      </w:pPr>
    </w:p>
    <w:p w:rsidR="00211FE7" w:rsidRPr="004E2DB2" w:rsidRDefault="00211FE7" w:rsidP="00BB0330">
      <w:pPr>
        <w:keepNext/>
        <w:keepLines/>
        <w:ind w:firstLine="851"/>
        <w:jc w:val="center"/>
        <w:rPr>
          <w:b/>
        </w:rPr>
      </w:pPr>
      <w:r>
        <w:rPr>
          <w:b/>
        </w:rPr>
        <w:t>19. Вступление Договора в силу. Срок действия Договора и условия его досрочного расторжения</w:t>
      </w:r>
    </w:p>
    <w:p w:rsidR="00211FE7" w:rsidRPr="004E2DB2" w:rsidRDefault="00211FE7" w:rsidP="007723A9">
      <w:pPr>
        <w:pStyle w:val="aff7"/>
        <w:keepNext/>
        <w:keepLines/>
        <w:numPr>
          <w:ilvl w:val="1"/>
          <w:numId w:val="31"/>
        </w:numPr>
        <w:suppressAutoHyphens w:val="0"/>
        <w:ind w:left="0" w:firstLine="709"/>
        <w:jc w:val="both"/>
      </w:pPr>
      <w:r>
        <w:t xml:space="preserve"> Настоящий Договор вступает в силу с даты его подписания Сторонами и де</w:t>
      </w:r>
      <w:r>
        <w:t>й</w:t>
      </w:r>
      <w:r>
        <w:t>ствует до полного исполнения Сторонами своих обязательств по настоящему Договору.</w:t>
      </w:r>
    </w:p>
    <w:p w:rsidR="00211FE7" w:rsidRPr="004E2DB2" w:rsidRDefault="00211FE7" w:rsidP="007723A9">
      <w:pPr>
        <w:pStyle w:val="aff7"/>
        <w:keepNext/>
        <w:keepLines/>
        <w:numPr>
          <w:ilvl w:val="1"/>
          <w:numId w:val="31"/>
        </w:numPr>
        <w:suppressAutoHyphens w:val="0"/>
        <w:ind w:left="0" w:firstLine="709"/>
        <w:jc w:val="both"/>
      </w:pPr>
      <w:r>
        <w:t xml:space="preserve"> Настоящий Договор может быть досрочно расторгнут по основаниям, пред</w:t>
      </w:r>
      <w:r>
        <w:t>у</w:t>
      </w:r>
      <w:r>
        <w:t>смотренным законодательством Российской Федерации и настоящим Договором.</w:t>
      </w:r>
    </w:p>
    <w:p w:rsidR="00211FE7" w:rsidRPr="004E2DB2" w:rsidRDefault="00211FE7" w:rsidP="007723A9">
      <w:pPr>
        <w:pStyle w:val="aff7"/>
        <w:keepNext/>
        <w:keepLines/>
        <w:numPr>
          <w:ilvl w:val="1"/>
          <w:numId w:val="31"/>
        </w:numPr>
        <w:suppressAutoHyphens w:val="0"/>
        <w:ind w:left="0" w:firstLine="709"/>
        <w:jc w:val="both"/>
      </w:pPr>
      <w:r>
        <w:lastRenderedPageBreak/>
        <w:t xml:space="preserve"> Настоящий Договор может быть расторгнут полностью досрочно по иници</w:t>
      </w:r>
      <w:r>
        <w:t>а</w:t>
      </w:r>
      <w:r>
        <w:t>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211FE7" w:rsidRPr="004E2DB2" w:rsidRDefault="00211FE7" w:rsidP="00BB0330">
      <w:pPr>
        <w:keepNext/>
        <w:keepLines/>
        <w:ind w:firstLine="709"/>
        <w:jc w:val="both"/>
      </w:pPr>
      <w:r>
        <w:t>19.4.</w:t>
      </w:r>
      <w:r>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211FE7" w:rsidRPr="004E2DB2" w:rsidRDefault="00211FE7" w:rsidP="00BB0330">
      <w:pPr>
        <w:keepNext/>
        <w:keepLines/>
        <w:ind w:firstLine="709"/>
        <w:jc w:val="both"/>
      </w:pPr>
      <w:r>
        <w:t>19.4.1. Если единовременная просрочка Подрядчика любого из сроков по Этапам Работ составляет более чем 30 (Тридцать) дней.</w:t>
      </w:r>
    </w:p>
    <w:p w:rsidR="00211FE7" w:rsidRPr="004E2DB2" w:rsidRDefault="00211FE7" w:rsidP="00BB0330">
      <w:pPr>
        <w:keepNext/>
        <w:keepLines/>
        <w:ind w:firstLine="709"/>
        <w:jc w:val="both"/>
      </w:pPr>
      <w:r>
        <w:t>19.4.2. Если Подрядчик задерживает начало Работ на срок более чем 30 (Тридцать) дней, по причинам независящим от Заказчика.</w:t>
      </w:r>
    </w:p>
    <w:p w:rsidR="00211FE7" w:rsidRPr="004E2DB2" w:rsidRDefault="00211FE7" w:rsidP="00BB0330">
      <w:pPr>
        <w:pStyle w:val="afd"/>
        <w:keepNext/>
        <w:keepLines/>
        <w:rPr>
          <w:sz w:val="24"/>
          <w:szCs w:val="24"/>
        </w:rPr>
      </w:pPr>
      <w:r>
        <w:rPr>
          <w:sz w:val="24"/>
          <w:szCs w:val="24"/>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211FE7" w:rsidRPr="004E2DB2" w:rsidRDefault="00211FE7" w:rsidP="00BB0330">
      <w:pPr>
        <w:pStyle w:val="afd"/>
        <w:keepNext/>
        <w:keepLines/>
        <w:rPr>
          <w:sz w:val="24"/>
          <w:szCs w:val="24"/>
        </w:rPr>
      </w:pPr>
      <w:r>
        <w:rPr>
          <w:sz w:val="24"/>
          <w:szCs w:val="24"/>
        </w:rPr>
        <w:t>19.4.4. Если Подрядчик совершил не согласованную с Заказчиком уступку прав требования.</w:t>
      </w:r>
    </w:p>
    <w:p w:rsidR="00211FE7" w:rsidRPr="004E2DB2" w:rsidRDefault="00211FE7" w:rsidP="00BB0330">
      <w:pPr>
        <w:pStyle w:val="afd"/>
        <w:keepNext/>
        <w:keepLines/>
        <w:rPr>
          <w:sz w:val="24"/>
          <w:szCs w:val="24"/>
        </w:rPr>
      </w:pPr>
      <w:r>
        <w:rPr>
          <w:sz w:val="24"/>
          <w:szCs w:val="24"/>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211FE7" w:rsidRPr="004E2DB2" w:rsidRDefault="00211FE7" w:rsidP="00BB0330">
      <w:pPr>
        <w:pStyle w:val="afd"/>
        <w:keepNext/>
        <w:keepLines/>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211FE7" w:rsidRPr="004E2DB2" w:rsidRDefault="00211FE7" w:rsidP="00BB0330">
      <w:pPr>
        <w:pStyle w:val="afd"/>
        <w:keepNext/>
        <w:keepLines/>
        <w:rPr>
          <w:sz w:val="24"/>
          <w:szCs w:val="24"/>
        </w:rPr>
      </w:pPr>
      <w:r>
        <w:rPr>
          <w:sz w:val="24"/>
          <w:szCs w:val="24"/>
        </w:rPr>
        <w:t>19.4.7. Если Подрядчик более 2 (Двух) раз совершил Существенное нарушение Договора (Статья 2 Договора).</w:t>
      </w:r>
    </w:p>
    <w:p w:rsidR="00211FE7" w:rsidRPr="004E2DB2" w:rsidRDefault="00211FE7" w:rsidP="00BB0330">
      <w:pPr>
        <w:keepNext/>
        <w:keepLines/>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211FE7" w:rsidRPr="004E2DB2" w:rsidRDefault="00211FE7" w:rsidP="00BB0330">
      <w:pPr>
        <w:keepNext/>
        <w:keepLines/>
        <w:ind w:firstLine="709"/>
        <w:jc w:val="both"/>
      </w:pPr>
      <w:r>
        <w:t>19.5.1.</w:t>
      </w:r>
      <w:r>
        <w:tab/>
        <w:t>Если Заказчик нарушил предусмотренные настоящим Договором сроки по передаче Исходных данных в соответствии с требованиями Приложения № 4 более</w:t>
      </w:r>
      <w:proofErr w:type="gramStart"/>
      <w:r>
        <w:t>,</w:t>
      </w:r>
      <w:proofErr w:type="gramEnd"/>
      <w:r>
        <w:t xml:space="preserve"> чем на 30   (Тридцать) дней. </w:t>
      </w:r>
    </w:p>
    <w:p w:rsidR="00211FE7" w:rsidRPr="004E2DB2" w:rsidRDefault="00211FE7" w:rsidP="00BB0330">
      <w:pPr>
        <w:keepNext/>
        <w:keepLines/>
        <w:ind w:firstLine="709"/>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211FE7" w:rsidRPr="004E2DB2" w:rsidRDefault="00211FE7" w:rsidP="00BB0330">
      <w:pPr>
        <w:keepNext/>
        <w:keepLines/>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211FE7" w:rsidRPr="004E2DB2" w:rsidRDefault="00211FE7" w:rsidP="00BB0330">
      <w:pPr>
        <w:keepNext/>
        <w:keepLines/>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0"/>
          <w:rFonts w:eastAsia="MS Mincho"/>
          <w:lang w:eastAsia="en-US"/>
        </w:rPr>
        <w:t xml:space="preserve"> (</w:t>
      </w:r>
      <w:r>
        <w:t xml:space="preserve">в т.ч. в случае привлечения нового Подрядчика). </w:t>
      </w:r>
    </w:p>
    <w:p w:rsidR="00211FE7" w:rsidRPr="004E2DB2" w:rsidRDefault="00211FE7" w:rsidP="00BB0330">
      <w:pPr>
        <w:keepNext/>
        <w:keepLines/>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211FE7" w:rsidRPr="004E2DB2" w:rsidRDefault="00211FE7" w:rsidP="00BB0330">
      <w:pPr>
        <w:keepNext/>
        <w:keepLines/>
        <w:ind w:firstLine="709"/>
        <w:jc w:val="both"/>
      </w:pPr>
      <w:r>
        <w:lastRenderedPageBreak/>
        <w:t>В ходе проведения окончательного расчета:</w:t>
      </w:r>
    </w:p>
    <w:p w:rsidR="00211FE7" w:rsidRPr="004E2DB2" w:rsidRDefault="00211FE7" w:rsidP="00BB0330">
      <w:pPr>
        <w:keepNext/>
        <w:keepLines/>
        <w:tabs>
          <w:tab w:val="left" w:pos="1080"/>
        </w:tabs>
        <w:ind w:firstLine="709"/>
        <w:jc w:val="both"/>
      </w:pPr>
      <w:r>
        <w:t>19.8.1. Подрядчик обязуется:</w:t>
      </w:r>
    </w:p>
    <w:p w:rsidR="00211FE7" w:rsidRPr="004E2DB2" w:rsidRDefault="00211FE7" w:rsidP="00BB0330">
      <w:pPr>
        <w:keepNext/>
        <w:keepLines/>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rsidR="00211FE7" w:rsidRPr="004E2DB2" w:rsidRDefault="00211FE7" w:rsidP="00BB0330">
      <w:pPr>
        <w:keepNext/>
        <w:keepLines/>
        <w:tabs>
          <w:tab w:val="left" w:pos="1080"/>
        </w:tabs>
        <w:ind w:firstLine="709"/>
        <w:jc w:val="both"/>
      </w:pPr>
      <w:r>
        <w:t>(b)</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211FE7" w:rsidRPr="004E2DB2" w:rsidRDefault="00211FE7" w:rsidP="00BB0330">
      <w:pPr>
        <w:keepNext/>
        <w:keepLines/>
        <w:tabs>
          <w:tab w:val="left" w:pos="1080"/>
        </w:tabs>
        <w:ind w:firstLine="709"/>
        <w:jc w:val="both"/>
      </w:pPr>
      <w:r>
        <w:t>(c)</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211FE7" w:rsidRPr="004E2DB2" w:rsidRDefault="00211FE7" w:rsidP="00BB0330">
      <w:pPr>
        <w:keepNext/>
        <w:keepLines/>
        <w:tabs>
          <w:tab w:val="left" w:pos="1080"/>
        </w:tabs>
        <w:ind w:firstLine="709"/>
        <w:jc w:val="both"/>
      </w:pPr>
      <w:r>
        <w:t>(d)</w:t>
      </w:r>
      <w:r>
        <w:tab/>
        <w:t>передать Заказчику выполненные Работы.</w:t>
      </w:r>
    </w:p>
    <w:p w:rsidR="00211FE7" w:rsidRPr="004E2DB2" w:rsidRDefault="00211FE7" w:rsidP="00BB0330">
      <w:pPr>
        <w:keepNext/>
        <w:keepLines/>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211FE7" w:rsidRPr="004E2DB2" w:rsidRDefault="00211FE7" w:rsidP="00BB0330">
      <w:pPr>
        <w:keepNext/>
        <w:keepLines/>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211FE7" w:rsidRPr="004E2DB2" w:rsidRDefault="00211FE7" w:rsidP="00BB0330">
      <w:pPr>
        <w:keepNext/>
        <w:keepLines/>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211FE7" w:rsidRPr="004E2DB2" w:rsidRDefault="00211FE7" w:rsidP="00BB0330">
      <w:pPr>
        <w:keepNext/>
        <w:keepLines/>
        <w:ind w:firstLine="709"/>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211FE7" w:rsidRPr="004E2DB2" w:rsidRDefault="00211FE7" w:rsidP="00BB0330">
      <w:pPr>
        <w:keepNext/>
        <w:keepLines/>
        <w:ind w:firstLine="851"/>
        <w:jc w:val="center"/>
        <w:rPr>
          <w:b/>
        </w:rPr>
      </w:pPr>
    </w:p>
    <w:p w:rsidR="00211FE7" w:rsidRPr="004E2DB2" w:rsidRDefault="00211FE7" w:rsidP="007723A9">
      <w:pPr>
        <w:pStyle w:val="aff7"/>
        <w:keepNext/>
        <w:keepLines/>
        <w:numPr>
          <w:ilvl w:val="0"/>
          <w:numId w:val="31"/>
        </w:numPr>
        <w:jc w:val="center"/>
        <w:rPr>
          <w:b/>
        </w:rPr>
      </w:pPr>
      <w:r>
        <w:rPr>
          <w:b/>
        </w:rPr>
        <w:t>Одобрения и уведомления</w:t>
      </w:r>
    </w:p>
    <w:p w:rsidR="00211FE7" w:rsidRPr="004E2DB2" w:rsidRDefault="00211FE7" w:rsidP="00BB0330">
      <w:pPr>
        <w:keepNext/>
        <w:keepLines/>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211FE7" w:rsidRPr="004E2DB2" w:rsidRDefault="00211FE7" w:rsidP="00BB0330">
      <w:pPr>
        <w:keepNext/>
        <w:keepLines/>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211FE7" w:rsidRPr="004E2DB2" w:rsidRDefault="00211FE7" w:rsidP="00BB0330">
      <w:pPr>
        <w:keepNext/>
        <w:keepLines/>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211FE7" w:rsidRPr="004E2DB2" w:rsidRDefault="00211FE7" w:rsidP="00BB0330">
      <w:pPr>
        <w:keepNext/>
        <w:keepLines/>
        <w:ind w:firstLine="709"/>
        <w:jc w:val="both"/>
      </w:pPr>
      <w:r>
        <w:rPr>
          <w:b/>
          <w:bCs/>
        </w:rPr>
        <w:lastRenderedPageBreak/>
        <w:t xml:space="preserve">Заказчику: </w:t>
      </w:r>
      <w:r>
        <w:rPr>
          <w:lang w:val="en-US"/>
        </w:rPr>
        <w:t>t</w:t>
      </w:r>
      <w:r>
        <w:t>alininSA@trcont.ru, chumburidzemr@trcont.ru</w:t>
      </w:r>
    </w:p>
    <w:p w:rsidR="00211FE7" w:rsidRPr="004E2DB2" w:rsidRDefault="00211FE7" w:rsidP="00BB0330">
      <w:pPr>
        <w:keepNext/>
        <w:keepLines/>
        <w:ind w:firstLine="709"/>
        <w:jc w:val="both"/>
      </w:pPr>
    </w:p>
    <w:p w:rsidR="00211FE7" w:rsidRPr="004E2DB2" w:rsidRDefault="00211FE7" w:rsidP="00BB0330">
      <w:pPr>
        <w:keepNext/>
        <w:keepLines/>
        <w:ind w:firstLine="709"/>
        <w:jc w:val="both"/>
      </w:pPr>
      <w:r>
        <w:rPr>
          <w:b/>
          <w:bCs/>
        </w:rPr>
        <w:t>Подрядчику:</w:t>
      </w:r>
      <w:bookmarkStart w:id="26" w:name="_DV_M51"/>
      <w:bookmarkEnd w:id="26"/>
      <w:r>
        <w:rPr>
          <w:b/>
          <w:bCs/>
        </w:rPr>
        <w:t xml:space="preserve"> </w:t>
      </w:r>
      <w:r>
        <w:rPr>
          <w:b/>
          <w:bCs/>
          <w:shd w:val="clear" w:color="auto" w:fill="FFFF00"/>
        </w:rPr>
        <w:t>______________________________________________________</w:t>
      </w:r>
    </w:p>
    <w:p w:rsidR="00211FE7" w:rsidRPr="004E2DB2" w:rsidRDefault="00211FE7" w:rsidP="00BB0330">
      <w:pPr>
        <w:keepNext/>
        <w:keepLines/>
        <w:ind w:firstLine="709"/>
        <w:jc w:val="both"/>
      </w:pPr>
    </w:p>
    <w:p w:rsidR="00211FE7" w:rsidRPr="004E2DB2" w:rsidRDefault="00211FE7" w:rsidP="00BB0330">
      <w:pPr>
        <w:keepNext/>
        <w:keepLines/>
        <w:ind w:firstLine="709"/>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211FE7" w:rsidRPr="004E2DB2" w:rsidRDefault="00211FE7" w:rsidP="00BB0330">
      <w:pPr>
        <w:keepNext/>
        <w:keepLines/>
        <w:ind w:firstLine="709"/>
        <w:jc w:val="both"/>
      </w:pPr>
    </w:p>
    <w:p w:rsidR="00211FE7" w:rsidRPr="004E2DB2" w:rsidRDefault="00211FE7" w:rsidP="00BB0330">
      <w:pPr>
        <w:keepNext/>
        <w:keepLines/>
        <w:ind w:firstLine="709"/>
        <w:contextualSpacing/>
        <w:jc w:val="center"/>
        <w:rPr>
          <w:b/>
        </w:rPr>
      </w:pPr>
      <w:r>
        <w:rPr>
          <w:b/>
        </w:rPr>
        <w:t>21. Антикоррупционная оговорка</w:t>
      </w:r>
    </w:p>
    <w:p w:rsidR="00211FE7" w:rsidRPr="004E2DB2" w:rsidRDefault="00211FE7" w:rsidP="00BB0330">
      <w:pPr>
        <w:pStyle w:val="1ff"/>
        <w:shd w:val="clear" w:color="auto" w:fill="auto"/>
        <w:spacing w:before="0" w:after="0"/>
        <w:ind w:firstLine="709"/>
        <w:contextualSpacing/>
        <w:rPr>
          <w:rFonts w:ascii="Times New Roman" w:hAnsi="Times New Roman"/>
          <w:i/>
          <w:sz w:val="24"/>
          <w:szCs w:val="24"/>
        </w:rPr>
      </w:pPr>
      <w:r>
        <w:rPr>
          <w:rFonts w:ascii="Times New Roman" w:hAnsi="Times New Roman"/>
          <w:sz w:val="24"/>
          <w:szCs w:val="24"/>
        </w:rPr>
        <w:t>21.1. Стороны настоящим подтверждают, что им известны требования применим</w:t>
      </w:r>
      <w:r>
        <w:rPr>
          <w:rFonts w:ascii="Times New Roman" w:hAnsi="Times New Roman"/>
          <w:sz w:val="24"/>
          <w:szCs w:val="24"/>
        </w:rPr>
        <w:t>о</w:t>
      </w:r>
      <w:r>
        <w:rPr>
          <w:rFonts w:ascii="Times New Roman" w:hAnsi="Times New Roman"/>
          <w:sz w:val="24"/>
          <w:szCs w:val="24"/>
        </w:rPr>
        <w:t>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w:t>
      </w:r>
      <w:r>
        <w:rPr>
          <w:rFonts w:ascii="Times New Roman" w:hAnsi="Times New Roman"/>
          <w:sz w:val="24"/>
          <w:szCs w:val="24"/>
        </w:rPr>
        <w:t>о</w:t>
      </w:r>
      <w:r>
        <w:rPr>
          <w:rFonts w:ascii="Times New Roman" w:hAnsi="Times New Roman"/>
          <w:sz w:val="24"/>
          <w:szCs w:val="24"/>
        </w:rPr>
        <w:t>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211FE7" w:rsidRPr="004E2DB2" w:rsidRDefault="00211FE7" w:rsidP="00BB0330">
      <w:pPr>
        <w:pStyle w:val="1ff"/>
        <w:shd w:val="clear" w:color="auto" w:fill="auto"/>
        <w:ind w:firstLine="709"/>
        <w:contextualSpacing/>
        <w:rPr>
          <w:rFonts w:ascii="Times New Roman" w:hAnsi="Times New Roman"/>
          <w:i/>
          <w:sz w:val="24"/>
          <w:szCs w:val="24"/>
        </w:rPr>
      </w:pPr>
      <w:r>
        <w:rPr>
          <w:rFonts w:ascii="Times New Roman" w:hAnsi="Times New Roman"/>
          <w:sz w:val="24"/>
          <w:szCs w:val="24"/>
        </w:rPr>
        <w:t>21.2. Каждая Сторона настоящим подтверждает, что ни она, ни ее работники, пре</w:t>
      </w:r>
      <w:r>
        <w:rPr>
          <w:rFonts w:ascii="Times New Roman" w:hAnsi="Times New Roman"/>
          <w:sz w:val="24"/>
          <w:szCs w:val="24"/>
        </w:rPr>
        <w:t>д</w:t>
      </w:r>
      <w:r>
        <w:rPr>
          <w:rFonts w:ascii="Times New Roman" w:hAnsi="Times New Roman"/>
          <w:sz w:val="24"/>
          <w:szCs w:val="24"/>
        </w:rPr>
        <w:t>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211FE7" w:rsidRPr="004E2DB2" w:rsidRDefault="00211FE7" w:rsidP="00BB0330">
      <w:pPr>
        <w:pStyle w:val="1ff"/>
        <w:shd w:val="clear" w:color="auto" w:fill="auto"/>
        <w:ind w:firstLine="709"/>
        <w:contextualSpacing/>
        <w:rPr>
          <w:rFonts w:ascii="Times New Roman" w:hAnsi="Times New Roman"/>
          <w:i/>
          <w:sz w:val="24"/>
          <w:szCs w:val="24"/>
        </w:rPr>
      </w:pPr>
      <w:r>
        <w:rPr>
          <w:rFonts w:ascii="Times New Roman" w:hAnsi="Times New Roman"/>
          <w:sz w:val="24"/>
          <w:szCs w:val="24"/>
        </w:rPr>
        <w:t>21.3. При исполнении своих обязательств по настоящему Договору Стороны, их работники, представители, аффилированные лица, посредники и иные лица, привлека</w:t>
      </w:r>
      <w:r>
        <w:rPr>
          <w:rFonts w:ascii="Times New Roman" w:hAnsi="Times New Roman"/>
          <w:sz w:val="24"/>
          <w:szCs w:val="24"/>
        </w:rPr>
        <w:t>е</w:t>
      </w:r>
      <w:r>
        <w:rPr>
          <w:rFonts w:ascii="Times New Roman" w:hAnsi="Times New Roman"/>
          <w:sz w:val="24"/>
          <w:szCs w:val="24"/>
        </w:rPr>
        <w:t>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w:t>
      </w:r>
      <w:r>
        <w:rPr>
          <w:rFonts w:ascii="Times New Roman" w:hAnsi="Times New Roman"/>
          <w:sz w:val="24"/>
          <w:szCs w:val="24"/>
        </w:rPr>
        <w:t>е</w:t>
      </w:r>
      <w:r>
        <w:rPr>
          <w:rFonts w:ascii="Times New Roman" w:hAnsi="Times New Roman"/>
          <w:sz w:val="24"/>
          <w:szCs w:val="24"/>
        </w:rPr>
        <w:t>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w:t>
      </w:r>
      <w:r>
        <w:rPr>
          <w:rFonts w:ascii="Times New Roman" w:hAnsi="Times New Roman"/>
          <w:sz w:val="24"/>
          <w:szCs w:val="24"/>
        </w:rPr>
        <w:t>а</w:t>
      </w:r>
      <w:r>
        <w:rPr>
          <w:rFonts w:ascii="Times New Roman" w:hAnsi="Times New Roman"/>
          <w:sz w:val="24"/>
          <w:szCs w:val="24"/>
        </w:rPr>
        <w:t>вомерных преимуществ, оказания недружественного влияния или для достижения иных неправомерных целей.</w:t>
      </w:r>
    </w:p>
    <w:p w:rsidR="00211FE7" w:rsidRPr="004E2DB2" w:rsidRDefault="00211FE7" w:rsidP="00BB0330">
      <w:pPr>
        <w:pStyle w:val="1ff"/>
        <w:shd w:val="clear" w:color="auto" w:fill="auto"/>
        <w:ind w:firstLine="709"/>
        <w:contextualSpacing/>
        <w:rPr>
          <w:rFonts w:ascii="Times New Roman" w:hAnsi="Times New Roman"/>
          <w:i/>
          <w:sz w:val="24"/>
          <w:szCs w:val="24"/>
        </w:rPr>
      </w:pPr>
      <w:r>
        <w:rPr>
          <w:rFonts w:ascii="Times New Roman" w:hAnsi="Times New Roman"/>
          <w:sz w:val="24"/>
          <w:szCs w:val="24"/>
        </w:rP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w:t>
      </w:r>
      <w:r>
        <w:rPr>
          <w:rFonts w:ascii="Times New Roman" w:hAnsi="Times New Roman"/>
          <w:sz w:val="24"/>
          <w:szCs w:val="24"/>
        </w:rPr>
        <w:t>в</w:t>
      </w:r>
      <w:r>
        <w:rPr>
          <w:rFonts w:ascii="Times New Roman" w:hAnsi="Times New Roman"/>
          <w:sz w:val="24"/>
          <w:szCs w:val="24"/>
        </w:rPr>
        <w:t>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w:t>
      </w:r>
      <w:r>
        <w:rPr>
          <w:rFonts w:ascii="Times New Roman" w:hAnsi="Times New Roman"/>
          <w:sz w:val="24"/>
          <w:szCs w:val="24"/>
        </w:rPr>
        <w:t>у</w:t>
      </w:r>
      <w:r>
        <w:rPr>
          <w:rFonts w:ascii="Times New Roman" w:hAnsi="Times New Roman"/>
          <w:sz w:val="24"/>
          <w:szCs w:val="24"/>
        </w:rPr>
        <w:t>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211FE7" w:rsidRPr="004E2DB2" w:rsidRDefault="00211FE7" w:rsidP="00BB0330">
      <w:pPr>
        <w:pStyle w:val="1ff"/>
        <w:shd w:val="clear" w:color="auto" w:fill="auto"/>
        <w:ind w:firstLine="709"/>
        <w:contextualSpacing/>
        <w:rPr>
          <w:rFonts w:ascii="Times New Roman" w:hAnsi="Times New Roman"/>
          <w:i/>
          <w:sz w:val="24"/>
          <w:szCs w:val="24"/>
        </w:rPr>
      </w:pPr>
      <w:r>
        <w:rPr>
          <w:rFonts w:ascii="Times New Roman" w:hAnsi="Times New Roman"/>
          <w:sz w:val="24"/>
          <w:szCs w:val="24"/>
        </w:rPr>
        <w:t>21.5. При наличии доказательств нарушения антикоррупционных требований в св</w:t>
      </w:r>
      <w:r>
        <w:rPr>
          <w:rFonts w:ascii="Times New Roman" w:hAnsi="Times New Roman"/>
          <w:sz w:val="24"/>
          <w:szCs w:val="24"/>
        </w:rPr>
        <w:t>я</w:t>
      </w:r>
      <w:r>
        <w:rPr>
          <w:rFonts w:ascii="Times New Roman" w:hAnsi="Times New Roman"/>
          <w:sz w:val="24"/>
          <w:szCs w:val="24"/>
        </w:rPr>
        <w:t>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w:t>
      </w:r>
      <w:r>
        <w:rPr>
          <w:rFonts w:ascii="Times New Roman" w:hAnsi="Times New Roman"/>
          <w:sz w:val="24"/>
          <w:szCs w:val="24"/>
        </w:rPr>
        <w:t>а</w:t>
      </w:r>
      <w:r>
        <w:rPr>
          <w:rFonts w:ascii="Times New Roman" w:hAnsi="Times New Roman"/>
          <w:sz w:val="24"/>
          <w:szCs w:val="24"/>
        </w:rPr>
        <w:t xml:space="preserve">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w:t>
      </w:r>
      <w:r>
        <w:rPr>
          <w:rFonts w:ascii="Times New Roman" w:hAnsi="Times New Roman"/>
          <w:sz w:val="24"/>
          <w:szCs w:val="24"/>
        </w:rPr>
        <w:lastRenderedPageBreak/>
        <w:t>судебном порядке. При этом Стороны гарантируют осуществление надлежащего разбир</w:t>
      </w:r>
      <w:r>
        <w:rPr>
          <w:rFonts w:ascii="Times New Roman" w:hAnsi="Times New Roman"/>
          <w:sz w:val="24"/>
          <w:szCs w:val="24"/>
        </w:rPr>
        <w:t>а</w:t>
      </w:r>
      <w:r>
        <w:rPr>
          <w:rFonts w:ascii="Times New Roman" w:hAnsi="Times New Roman"/>
          <w:sz w:val="24"/>
          <w:szCs w:val="24"/>
        </w:rPr>
        <w:t>тельства по фактам нарушения антикоррупционных требований с соблюдением принц</w:t>
      </w:r>
      <w:r>
        <w:rPr>
          <w:rFonts w:ascii="Times New Roman" w:hAnsi="Times New Roman"/>
          <w:sz w:val="24"/>
          <w:szCs w:val="24"/>
        </w:rPr>
        <w:t>и</w:t>
      </w:r>
      <w:r>
        <w:rPr>
          <w:rFonts w:ascii="Times New Roman" w:hAnsi="Times New Roman"/>
          <w:sz w:val="24"/>
          <w:szCs w:val="24"/>
        </w:rPr>
        <w:t xml:space="preserve">пов конфиденциальности и применение эффективных мер по предотвращению возможных конфликтных ситуаций. </w:t>
      </w:r>
    </w:p>
    <w:p w:rsidR="00211FE7" w:rsidRPr="004E2DB2" w:rsidRDefault="00211FE7" w:rsidP="00BB0330">
      <w:pPr>
        <w:pStyle w:val="1ff"/>
        <w:shd w:val="clear" w:color="auto" w:fill="auto"/>
        <w:ind w:firstLine="709"/>
        <w:contextualSpacing/>
        <w:rPr>
          <w:rFonts w:ascii="Times New Roman" w:hAnsi="Times New Roman"/>
          <w:i/>
          <w:sz w:val="24"/>
          <w:szCs w:val="24"/>
        </w:rPr>
      </w:pPr>
      <w:r>
        <w:rPr>
          <w:rFonts w:ascii="Times New Roman" w:hAnsi="Times New Roman"/>
          <w:sz w:val="24"/>
          <w:szCs w:val="24"/>
        </w:rP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211FE7" w:rsidRPr="004E2DB2" w:rsidRDefault="00211FE7" w:rsidP="00BB0330">
      <w:pPr>
        <w:pStyle w:val="1ff"/>
        <w:shd w:val="clear" w:color="auto" w:fill="auto"/>
        <w:ind w:firstLine="709"/>
        <w:contextualSpacing/>
        <w:rPr>
          <w:rFonts w:ascii="Times New Roman" w:hAnsi="Times New Roman"/>
          <w:i/>
          <w:sz w:val="24"/>
          <w:szCs w:val="24"/>
        </w:rPr>
      </w:pPr>
      <w:r>
        <w:rPr>
          <w:rFonts w:ascii="Times New Roman" w:hAnsi="Times New Roman"/>
          <w:sz w:val="24"/>
          <w:szCs w:val="24"/>
        </w:rPr>
        <w:t>21.6.1. при наличии доказательств совершения уголовного преступления или адм</w:t>
      </w:r>
      <w:r>
        <w:rPr>
          <w:rFonts w:ascii="Times New Roman" w:hAnsi="Times New Roman"/>
          <w:sz w:val="24"/>
          <w:szCs w:val="24"/>
        </w:rPr>
        <w:t>и</w:t>
      </w:r>
      <w:r>
        <w:rPr>
          <w:rFonts w:ascii="Times New Roman" w:hAnsi="Times New Roman"/>
          <w:sz w:val="24"/>
          <w:szCs w:val="24"/>
        </w:rPr>
        <w:t>нистративного правонарушения коррупционной направленности другой Стороной;</w:t>
      </w:r>
    </w:p>
    <w:p w:rsidR="00211FE7" w:rsidRPr="004E2DB2" w:rsidRDefault="00211FE7" w:rsidP="00BB0330">
      <w:pPr>
        <w:pStyle w:val="1ff"/>
        <w:shd w:val="clear" w:color="auto" w:fill="auto"/>
        <w:ind w:firstLine="709"/>
        <w:contextualSpacing/>
        <w:rPr>
          <w:rFonts w:ascii="Times New Roman" w:hAnsi="Times New Roman"/>
          <w:i/>
          <w:sz w:val="24"/>
          <w:szCs w:val="24"/>
        </w:rPr>
      </w:pPr>
      <w:r>
        <w:rPr>
          <w:rFonts w:ascii="Times New Roman" w:hAnsi="Times New Roman"/>
          <w:sz w:val="24"/>
          <w:szCs w:val="24"/>
        </w:rPr>
        <w:t>21.6.2. если в результате нарушения другой Стороной антикоррупционных треб</w:t>
      </w:r>
      <w:r>
        <w:rPr>
          <w:rFonts w:ascii="Times New Roman" w:hAnsi="Times New Roman"/>
          <w:sz w:val="24"/>
          <w:szCs w:val="24"/>
        </w:rPr>
        <w:t>о</w:t>
      </w:r>
      <w:r>
        <w:rPr>
          <w:rFonts w:ascii="Times New Roman" w:hAnsi="Times New Roman"/>
          <w:sz w:val="24"/>
          <w:szCs w:val="24"/>
        </w:rPr>
        <w:t>ваний Стороне причинены убытки;</w:t>
      </w:r>
    </w:p>
    <w:p w:rsidR="00211FE7" w:rsidRPr="004E2DB2" w:rsidRDefault="00211FE7" w:rsidP="00BB0330">
      <w:pPr>
        <w:pStyle w:val="1ff"/>
        <w:shd w:val="clear" w:color="auto" w:fill="auto"/>
        <w:ind w:firstLine="709"/>
        <w:contextualSpacing/>
        <w:rPr>
          <w:rFonts w:ascii="Times New Roman" w:hAnsi="Times New Roman"/>
          <w:i/>
          <w:sz w:val="24"/>
          <w:szCs w:val="24"/>
        </w:rPr>
      </w:pPr>
      <w:r>
        <w:rPr>
          <w:rFonts w:ascii="Times New Roman" w:hAnsi="Times New Roman"/>
          <w:sz w:val="24"/>
          <w:szCs w:val="24"/>
        </w:rP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211FE7" w:rsidRPr="004E2DB2" w:rsidRDefault="00211FE7" w:rsidP="00BB0330">
      <w:pPr>
        <w:pStyle w:val="1ff"/>
        <w:shd w:val="clear" w:color="auto" w:fill="auto"/>
        <w:ind w:firstLine="709"/>
        <w:contextualSpacing/>
        <w:rPr>
          <w:rFonts w:ascii="Times New Roman" w:hAnsi="Times New Roman"/>
          <w:i/>
          <w:sz w:val="24"/>
          <w:szCs w:val="24"/>
        </w:rPr>
      </w:pPr>
      <w:r>
        <w:rPr>
          <w:rFonts w:ascii="Times New Roman" w:hAnsi="Times New Roman"/>
          <w:sz w:val="24"/>
          <w:szCs w:val="24"/>
        </w:rPr>
        <w:t>21.7. Сторона, нарушившая антикоррупционные требования и (или) условия н</w:t>
      </w:r>
      <w:r>
        <w:rPr>
          <w:rFonts w:ascii="Times New Roman" w:hAnsi="Times New Roman"/>
          <w:sz w:val="24"/>
          <w:szCs w:val="24"/>
        </w:rPr>
        <w:t>а</w:t>
      </w:r>
      <w:r>
        <w:rPr>
          <w:rFonts w:ascii="Times New Roman" w:hAnsi="Times New Roman"/>
          <w:sz w:val="24"/>
          <w:szCs w:val="24"/>
        </w:rPr>
        <w:t>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211FE7" w:rsidRPr="004E2DB2" w:rsidRDefault="00211FE7" w:rsidP="00BB0330">
      <w:pPr>
        <w:pStyle w:val="1ff"/>
        <w:shd w:val="clear" w:color="auto" w:fill="auto"/>
        <w:ind w:firstLine="709"/>
        <w:contextualSpacing/>
        <w:rPr>
          <w:rFonts w:ascii="Times New Roman" w:hAnsi="Times New Roman"/>
          <w:i/>
          <w:sz w:val="24"/>
          <w:szCs w:val="24"/>
        </w:rPr>
      </w:pPr>
      <w:r>
        <w:rPr>
          <w:rFonts w:ascii="Times New Roman" w:hAnsi="Times New Roman"/>
          <w:sz w:val="24"/>
          <w:szCs w:val="24"/>
        </w:rPr>
        <w:t>21.8. В случае нарушения одной Стороной обязательств по настоящей антикорру</w:t>
      </w:r>
      <w:r>
        <w:rPr>
          <w:rFonts w:ascii="Times New Roman" w:hAnsi="Times New Roman"/>
          <w:sz w:val="24"/>
          <w:szCs w:val="24"/>
        </w:rPr>
        <w:t>п</w:t>
      </w:r>
      <w:r>
        <w:rPr>
          <w:rFonts w:ascii="Times New Roman" w:hAnsi="Times New Roman"/>
          <w:sz w:val="24"/>
          <w:szCs w:val="24"/>
        </w:rPr>
        <w:t>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211FE7" w:rsidRPr="004E2DB2" w:rsidRDefault="00211FE7" w:rsidP="00BB0330">
      <w:pPr>
        <w:pStyle w:val="1ff"/>
        <w:shd w:val="clear" w:color="auto" w:fill="auto"/>
        <w:ind w:firstLine="709"/>
        <w:contextualSpacing/>
        <w:rPr>
          <w:rFonts w:ascii="Times New Roman" w:hAnsi="Times New Roman"/>
          <w:i/>
          <w:sz w:val="24"/>
          <w:szCs w:val="24"/>
        </w:rPr>
      </w:pPr>
      <w:r>
        <w:rPr>
          <w:rFonts w:ascii="Times New Roman" w:hAnsi="Times New Roman"/>
          <w:sz w:val="24"/>
          <w:szCs w:val="24"/>
        </w:rPr>
        <w:t xml:space="preserve">21.9.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211FE7" w:rsidRPr="004E2DB2" w:rsidRDefault="00211FE7" w:rsidP="00BB0330">
      <w:pPr>
        <w:pStyle w:val="1ff"/>
        <w:shd w:val="clear" w:color="auto" w:fill="auto"/>
        <w:spacing w:before="0" w:after="0"/>
        <w:ind w:firstLine="709"/>
        <w:contextualSpacing/>
        <w:rPr>
          <w:b/>
        </w:rPr>
      </w:pPr>
      <w:r>
        <w:rPr>
          <w:rFonts w:ascii="Times New Roman" w:hAnsi="Times New Roman"/>
          <w:sz w:val="24"/>
          <w:szCs w:val="24"/>
        </w:rPr>
        <w:t xml:space="preserve">Каналы уведомления (указывается наименование Стороны как стороны договора) о нарушениях антикоррупционных требований: тел.: </w:t>
      </w:r>
      <w:r>
        <w:rPr>
          <w:rFonts w:ascii="Times New Roman" w:hAnsi="Times New Roman"/>
          <w:sz w:val="24"/>
          <w:szCs w:val="24"/>
          <w:shd w:val="clear" w:color="auto" w:fill="FFFF00"/>
        </w:rPr>
        <w:t>________________,</w:t>
      </w:r>
      <w:r>
        <w:rPr>
          <w:rFonts w:ascii="Times New Roman" w:hAnsi="Times New Roman"/>
          <w:sz w:val="24"/>
          <w:szCs w:val="24"/>
        </w:rPr>
        <w:t xml:space="preserve"> официальный сайт (для заполнения специальной формы): </w:t>
      </w:r>
      <w:r>
        <w:rPr>
          <w:rFonts w:ascii="Times New Roman" w:hAnsi="Times New Roman"/>
          <w:sz w:val="24"/>
          <w:szCs w:val="24"/>
          <w:shd w:val="clear" w:color="auto" w:fill="FFFF00"/>
        </w:rPr>
        <w:t>______________</w:t>
      </w:r>
      <w:r>
        <w:rPr>
          <w:rFonts w:ascii="Times New Roman" w:hAnsi="Times New Roman"/>
          <w:sz w:val="24"/>
          <w:szCs w:val="24"/>
        </w:rPr>
        <w:t xml:space="preserve"> / адрес электронной почты: </w:t>
      </w:r>
      <w:r>
        <w:rPr>
          <w:rFonts w:ascii="Times New Roman" w:hAnsi="Times New Roman"/>
          <w:sz w:val="24"/>
          <w:szCs w:val="24"/>
          <w:shd w:val="clear" w:color="auto" w:fill="FFFF00"/>
        </w:rPr>
        <w:t>___________________________.</w:t>
      </w:r>
      <w:r>
        <w:rPr>
          <w:rFonts w:ascii="Times New Roman" w:hAnsi="Times New Roman"/>
          <w:sz w:val="24"/>
          <w:szCs w:val="24"/>
        </w:rPr>
        <w:t xml:space="preserve">   </w:t>
      </w:r>
    </w:p>
    <w:p w:rsidR="00211FE7" w:rsidRPr="004E2DB2" w:rsidRDefault="00211FE7" w:rsidP="00BB0330">
      <w:pPr>
        <w:keepNext/>
        <w:keepLines/>
        <w:autoSpaceDE w:val="0"/>
        <w:autoSpaceDN w:val="0"/>
        <w:spacing w:line="276" w:lineRule="auto"/>
        <w:ind w:firstLine="709"/>
        <w:jc w:val="center"/>
        <w:rPr>
          <w:b/>
        </w:rPr>
      </w:pPr>
      <w:r>
        <w:rPr>
          <w:b/>
        </w:rPr>
        <w:t>22. Гарантии и заверения Подрядчика</w:t>
      </w:r>
    </w:p>
    <w:p w:rsidR="00211FE7" w:rsidRPr="004E2DB2" w:rsidRDefault="00211FE7" w:rsidP="00BB0330">
      <w:pPr>
        <w:pStyle w:val="aff7"/>
        <w:keepNext/>
        <w:keepLines/>
        <w:suppressAutoHyphens w:val="0"/>
        <w:ind w:left="0" w:firstLine="709"/>
        <w:jc w:val="both"/>
      </w:pPr>
      <w:r>
        <w:t>22.1.  Подрядчик настоящим заверяет Заказчика и гарантирует, что на дату закл</w:t>
      </w:r>
      <w:r>
        <w:t>ю</w:t>
      </w:r>
      <w:r>
        <w:t>чения настоящего Договора:</w:t>
      </w:r>
    </w:p>
    <w:p w:rsidR="00211FE7" w:rsidRPr="004E2DB2" w:rsidRDefault="00211FE7" w:rsidP="00BB0330">
      <w:pPr>
        <w:pStyle w:val="aff7"/>
        <w:keepNext/>
        <w:keepLines/>
        <w:suppressAutoHyphens w:val="0"/>
        <w:ind w:left="0" w:firstLine="709"/>
        <w:jc w:val="both"/>
      </w:pPr>
      <w:r>
        <w:t>22.1.1. Подрядчик является надлежащим образом созданным юридическим лицом, действующим в соответствии с законодательством Российской Федерации;</w:t>
      </w:r>
    </w:p>
    <w:p w:rsidR="00211FE7" w:rsidRPr="004E2DB2" w:rsidRDefault="00211FE7" w:rsidP="00BB0330">
      <w:pPr>
        <w:pStyle w:val="aff7"/>
        <w:keepNext/>
        <w:keepLines/>
        <w:suppressAutoHyphens w:val="0"/>
        <w:ind w:left="0" w:firstLine="709"/>
        <w:jc w:val="both"/>
      </w:pPr>
      <w:r>
        <w:t>22.1.2. Подрядчиком соблюдены корпоративные процедуры, необходимые для з</w:t>
      </w:r>
      <w:r>
        <w:t>а</w:t>
      </w:r>
      <w:r>
        <w:t>ключения настоящего Договора, заключение настоящего Договора получило одобрение органов управления Подрядчика;</w:t>
      </w:r>
    </w:p>
    <w:p w:rsidR="00211FE7" w:rsidRPr="004E2DB2" w:rsidRDefault="00211FE7" w:rsidP="00BB0330">
      <w:pPr>
        <w:pStyle w:val="aff7"/>
        <w:keepNext/>
        <w:keepLines/>
        <w:suppressAutoHyphens w:val="0"/>
        <w:ind w:left="0" w:firstLine="709"/>
        <w:jc w:val="both"/>
      </w:pPr>
      <w:r>
        <w:t>22.1.3. настоящий Договор от имени Подрядчика подписан лицом, которое надл</w:t>
      </w:r>
      <w:r>
        <w:t>е</w:t>
      </w:r>
      <w:r>
        <w:t>жащим образом уполномочено совершать такие действия;</w:t>
      </w:r>
    </w:p>
    <w:p w:rsidR="00211FE7" w:rsidRPr="004E2DB2" w:rsidRDefault="00211FE7" w:rsidP="00BB0330">
      <w:pPr>
        <w:pStyle w:val="aff7"/>
        <w:keepNext/>
        <w:keepLines/>
        <w:suppressAutoHyphens w:val="0"/>
        <w:ind w:left="0" w:firstLine="709"/>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211FE7" w:rsidRPr="004E2DB2" w:rsidRDefault="00211FE7" w:rsidP="00BB0330">
      <w:pPr>
        <w:pStyle w:val="aff7"/>
        <w:keepNext/>
        <w:keepLines/>
        <w:suppressAutoHyphens w:val="0"/>
        <w:ind w:left="0" w:firstLine="709"/>
        <w:jc w:val="both"/>
      </w:pPr>
      <w:r>
        <w:t>22.1.5.  не существует каких-либо обстоятельств, которые ограничивают, запрещ</w:t>
      </w:r>
      <w:r>
        <w:t>а</w:t>
      </w:r>
      <w:r>
        <w:t>ют исполнение Подрядчиком обязательств по настоящему Договору.</w:t>
      </w:r>
    </w:p>
    <w:p w:rsidR="00211FE7" w:rsidRDefault="00211FE7" w:rsidP="00BB0330">
      <w:pPr>
        <w:rPr>
          <w:color w:val="000000"/>
          <w:shd w:val="clear" w:color="auto" w:fill="FFFFFF"/>
        </w:rPr>
      </w:pPr>
      <w:r>
        <w:t xml:space="preserve">22.2. </w:t>
      </w:r>
      <w:r>
        <w:rPr>
          <w:color w:val="000000"/>
          <w:shd w:val="clear" w:color="auto" w:fill="FFFFFF"/>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6 к настоящему Договору.</w:t>
      </w:r>
    </w:p>
    <w:p w:rsidR="00211FE7" w:rsidRDefault="00211FE7" w:rsidP="00BB0330">
      <w:pPr>
        <w:jc w:val="center"/>
        <w:rPr>
          <w:b/>
        </w:rPr>
      </w:pPr>
      <w:r>
        <w:rPr>
          <w:b/>
        </w:rPr>
        <w:t>23. Прочие условия</w:t>
      </w:r>
    </w:p>
    <w:p w:rsidR="00211FE7" w:rsidRDefault="00211FE7" w:rsidP="00BB0330">
      <w:pPr>
        <w:jc w:val="both"/>
      </w:pPr>
      <w:r>
        <w:lastRenderedPageBreak/>
        <w:t>23.1.</w:t>
      </w:r>
      <w: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w:t>
      </w:r>
    </w:p>
    <w:p w:rsidR="00211FE7" w:rsidRDefault="00211FE7" w:rsidP="00BB0330">
      <w:pPr>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211FE7" w:rsidRPr="004E2DB2" w:rsidRDefault="00211FE7" w:rsidP="00BB0330">
      <w:pPr>
        <w:jc w:val="both"/>
      </w:pPr>
      <w:r>
        <w:t>23.3.</w:t>
      </w:r>
      <w: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211FE7" w:rsidRDefault="00211FE7" w:rsidP="00BB0330">
      <w:pPr>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211FE7" w:rsidRDefault="00211FE7" w:rsidP="00BB0330">
      <w:pPr>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211FE7" w:rsidRDefault="00211FE7" w:rsidP="00BB0330">
      <w:pPr>
        <w:ind w:firstLine="709"/>
        <w:jc w:val="both"/>
      </w:pPr>
      <w:r>
        <w:t>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w:t>
      </w:r>
    </w:p>
    <w:p w:rsidR="00211FE7" w:rsidRDefault="00211FE7" w:rsidP="00BB0330">
      <w:pPr>
        <w:ind w:firstLine="709"/>
        <w:jc w:val="both"/>
      </w:pPr>
      <w:r>
        <w:t>23.7. Перечень Приложений к настоящему Договору:</w:t>
      </w:r>
    </w:p>
    <w:p w:rsidR="00211FE7" w:rsidRPr="004E2DB2" w:rsidRDefault="00211FE7" w:rsidP="00BB0330">
      <w:pPr>
        <w:ind w:firstLine="709"/>
        <w:jc w:val="both"/>
      </w:pPr>
      <w:r>
        <w:t>23.7.1. Приложение № 1. Техническое задание.</w:t>
      </w:r>
    </w:p>
    <w:p w:rsidR="00211FE7" w:rsidRPr="004E2DB2" w:rsidRDefault="00211FE7" w:rsidP="00BB0330">
      <w:pPr>
        <w:keepNext/>
        <w:keepLines/>
        <w:tabs>
          <w:tab w:val="left" w:pos="993"/>
          <w:tab w:val="left" w:pos="3261"/>
        </w:tabs>
        <w:ind w:firstLine="709"/>
        <w:jc w:val="both"/>
      </w:pPr>
      <w:r>
        <w:t>23.7.2. Приложение № 1.1. Ведомость объемов работ.</w:t>
      </w:r>
    </w:p>
    <w:p w:rsidR="00211FE7" w:rsidRPr="004E2DB2" w:rsidRDefault="00211FE7" w:rsidP="00BB0330">
      <w:pPr>
        <w:keepNext/>
        <w:keepLines/>
        <w:tabs>
          <w:tab w:val="left" w:pos="993"/>
          <w:tab w:val="num" w:pos="1080"/>
          <w:tab w:val="left" w:pos="3060"/>
          <w:tab w:val="left" w:pos="3261"/>
        </w:tabs>
        <w:ind w:firstLine="709"/>
        <w:jc w:val="both"/>
      </w:pPr>
      <w:r>
        <w:t>23.7.3. Приложение № 2.  Сметный расчет.</w:t>
      </w:r>
    </w:p>
    <w:p w:rsidR="00211FE7" w:rsidRPr="004E2DB2" w:rsidRDefault="00211FE7" w:rsidP="00BB0330">
      <w:pPr>
        <w:keepNext/>
        <w:keepLines/>
        <w:tabs>
          <w:tab w:val="left" w:pos="540"/>
          <w:tab w:val="left" w:pos="993"/>
          <w:tab w:val="num" w:pos="1080"/>
          <w:tab w:val="left" w:pos="3119"/>
        </w:tabs>
        <w:ind w:firstLine="709"/>
        <w:jc w:val="both"/>
      </w:pPr>
      <w:r>
        <w:t>23.7.4. Приложение № 3. Перечень исходных данных.</w:t>
      </w:r>
    </w:p>
    <w:p w:rsidR="00211FE7" w:rsidRPr="004E2DB2" w:rsidRDefault="00211FE7" w:rsidP="00BB0330">
      <w:pPr>
        <w:keepNext/>
        <w:keepLines/>
        <w:tabs>
          <w:tab w:val="left" w:pos="540"/>
          <w:tab w:val="left" w:pos="993"/>
          <w:tab w:val="num" w:pos="1080"/>
          <w:tab w:val="left" w:pos="3119"/>
        </w:tabs>
        <w:ind w:firstLine="709"/>
        <w:jc w:val="both"/>
      </w:pPr>
      <w:r>
        <w:t>23.7.5. Приложение № 4. Акт формы ОС-3. Форма.</w:t>
      </w:r>
    </w:p>
    <w:p w:rsidR="00211FE7" w:rsidRPr="004E2DB2" w:rsidRDefault="00211FE7" w:rsidP="00BB0330">
      <w:pPr>
        <w:keepNext/>
        <w:keepLines/>
        <w:tabs>
          <w:tab w:val="left" w:pos="540"/>
          <w:tab w:val="left" w:pos="993"/>
          <w:tab w:val="num" w:pos="1080"/>
          <w:tab w:val="left" w:pos="3119"/>
        </w:tabs>
        <w:ind w:firstLine="709"/>
        <w:jc w:val="both"/>
      </w:pPr>
      <w:r>
        <w:t xml:space="preserve">23.7.6. Приложение № 5. Требования по охране труда, промышленной безопасности, пожарной безопасности и экологии. </w:t>
      </w:r>
    </w:p>
    <w:p w:rsidR="00211FE7" w:rsidRDefault="00211FE7" w:rsidP="00BB0330">
      <w:pPr>
        <w:keepNext/>
        <w:keepLines/>
        <w:tabs>
          <w:tab w:val="left" w:pos="540"/>
          <w:tab w:val="left" w:pos="993"/>
          <w:tab w:val="num" w:pos="1080"/>
          <w:tab w:val="left" w:pos="3119"/>
        </w:tabs>
        <w:ind w:firstLine="709"/>
        <w:jc w:val="both"/>
      </w:pPr>
      <w:r>
        <w:t>23.7.7. Приложение №6. Налоговая оговорка.</w:t>
      </w:r>
    </w:p>
    <w:p w:rsidR="00211FE7" w:rsidRDefault="00211FE7" w:rsidP="00BB0330">
      <w:pPr>
        <w:ind w:firstLine="567"/>
        <w:jc w:val="both"/>
      </w:pPr>
      <w:r>
        <w:t>23.7.8. Приложение №7. Форма накладной (форма № М-15).</w:t>
      </w:r>
    </w:p>
    <w:p w:rsidR="00211FE7" w:rsidRDefault="00211FE7" w:rsidP="00BB0330">
      <w:pPr>
        <w:ind w:firstLine="567"/>
        <w:jc w:val="both"/>
      </w:pPr>
      <w:r>
        <w:t>23.7.9. Приложение №8. Форма отчета об использовании материалов, переданных Заказчиком.</w:t>
      </w:r>
    </w:p>
    <w:p w:rsidR="00211FE7" w:rsidRPr="00685F52" w:rsidRDefault="00211FE7" w:rsidP="00BB0330">
      <w:pPr>
        <w:ind w:firstLine="567"/>
        <w:jc w:val="both"/>
      </w:pPr>
      <w:r>
        <w:t>23.7.10. Приложение №9. Санкционная оговорка.</w:t>
      </w:r>
    </w:p>
    <w:p w:rsidR="00211FE7" w:rsidRPr="004E2DB2" w:rsidRDefault="00211FE7" w:rsidP="00BB0330">
      <w:pPr>
        <w:keepNext/>
        <w:keepLines/>
        <w:tabs>
          <w:tab w:val="left" w:pos="540"/>
          <w:tab w:val="left" w:pos="993"/>
          <w:tab w:val="num" w:pos="1080"/>
          <w:tab w:val="left" w:pos="3119"/>
        </w:tabs>
        <w:ind w:firstLine="709"/>
        <w:jc w:val="both"/>
        <w:rPr>
          <w:b/>
        </w:rPr>
      </w:pPr>
    </w:p>
    <w:p w:rsidR="00211FE7" w:rsidRDefault="00211FE7" w:rsidP="00BB0330">
      <w:pPr>
        <w:keepNext/>
        <w:keepLines/>
        <w:ind w:left="568"/>
        <w:jc w:val="center"/>
        <w:rPr>
          <w:b/>
        </w:rPr>
      </w:pPr>
      <w:r>
        <w:rPr>
          <w:b/>
        </w:rPr>
        <w:t>24 Адреса, реквизиты и подписи Сторон</w:t>
      </w:r>
    </w:p>
    <w:tbl>
      <w:tblPr>
        <w:tblW w:w="10214" w:type="dxa"/>
        <w:tblBorders>
          <w:top w:val="dashed" w:sz="4" w:space="0" w:color="D9D9D9"/>
          <w:left w:val="dashed" w:sz="4" w:space="0" w:color="D9D9D9"/>
          <w:bottom w:val="dashed" w:sz="4" w:space="0" w:color="D9D9D9"/>
          <w:right w:val="dashed" w:sz="4" w:space="0" w:color="D9D9D9"/>
          <w:insideH w:val="dashed" w:sz="4" w:space="0" w:color="D9D9D9"/>
          <w:insideV w:val="dashed" w:sz="4" w:space="0" w:color="D9D9D9"/>
        </w:tblBorders>
        <w:tblLook w:val="01E0"/>
      </w:tblPr>
      <w:tblGrid>
        <w:gridCol w:w="5112"/>
        <w:gridCol w:w="5102"/>
      </w:tblGrid>
      <w:tr w:rsidR="00211FE7" w:rsidRPr="00564BC9" w:rsidTr="00BB0330">
        <w:tc>
          <w:tcPr>
            <w:tcW w:w="5112" w:type="dxa"/>
            <w:shd w:val="clear" w:color="auto" w:fill="auto"/>
          </w:tcPr>
          <w:p w:rsidR="00211FE7" w:rsidRPr="00564BC9" w:rsidRDefault="00211FE7" w:rsidP="00BB0330">
            <w:pPr>
              <w:spacing w:line="271" w:lineRule="auto"/>
              <w:rPr>
                <w:b/>
                <w:bCs/>
              </w:rPr>
            </w:pPr>
            <w:r>
              <w:rPr>
                <w:b/>
                <w:bCs/>
              </w:rPr>
              <w:t xml:space="preserve">Заказчик:    </w:t>
            </w:r>
          </w:p>
        </w:tc>
        <w:tc>
          <w:tcPr>
            <w:tcW w:w="5102" w:type="dxa"/>
            <w:shd w:val="clear" w:color="auto" w:fill="auto"/>
          </w:tcPr>
          <w:p w:rsidR="00211FE7" w:rsidRPr="00564BC9" w:rsidRDefault="00211FE7" w:rsidP="00BB0330">
            <w:pPr>
              <w:spacing w:line="271" w:lineRule="auto"/>
              <w:rPr>
                <w:b/>
                <w:bCs/>
              </w:rPr>
            </w:pPr>
            <w:r>
              <w:rPr>
                <w:b/>
                <w:bCs/>
              </w:rPr>
              <w:t>Подрядчик:</w:t>
            </w:r>
          </w:p>
        </w:tc>
      </w:tr>
      <w:tr w:rsidR="00211FE7" w:rsidRPr="00451BC7" w:rsidTr="00BB0330">
        <w:trPr>
          <w:trHeight w:val="340"/>
        </w:trPr>
        <w:tc>
          <w:tcPr>
            <w:tcW w:w="5112" w:type="dxa"/>
            <w:shd w:val="clear" w:color="auto" w:fill="auto"/>
          </w:tcPr>
          <w:p w:rsidR="00211FE7" w:rsidRPr="00451BC7" w:rsidRDefault="00211FE7" w:rsidP="00BB0330">
            <w:pPr>
              <w:spacing w:line="271" w:lineRule="auto"/>
              <w:rPr>
                <w:b/>
              </w:rPr>
            </w:pPr>
            <w:r>
              <w:rPr>
                <w:b/>
              </w:rPr>
              <w:t>Публичное акционерное общество «Центр по перевозке грузов в контейнерах «ТрансКонтейнер»  (ПАО «ТрансКонтейнер»)</w:t>
            </w:r>
          </w:p>
          <w:p w:rsidR="00211FE7" w:rsidRPr="00451BC7" w:rsidRDefault="00211FE7" w:rsidP="00BB0330">
            <w:pPr>
              <w:tabs>
                <w:tab w:val="left" w:pos="720"/>
                <w:tab w:val="left" w:pos="1440"/>
                <w:tab w:val="left" w:pos="2160"/>
                <w:tab w:val="left" w:pos="2880"/>
                <w:tab w:val="right" w:pos="4853"/>
              </w:tabs>
              <w:spacing w:line="271" w:lineRule="auto"/>
              <w:ind w:firstLine="34"/>
            </w:pPr>
            <w:r>
              <w:t xml:space="preserve">Адрес (место нахождения): 125047, </w:t>
            </w:r>
          </w:p>
          <w:p w:rsidR="00211FE7" w:rsidRPr="00451BC7" w:rsidRDefault="00211FE7" w:rsidP="00BB0330">
            <w:pPr>
              <w:tabs>
                <w:tab w:val="left" w:pos="720"/>
                <w:tab w:val="left" w:pos="1440"/>
                <w:tab w:val="left" w:pos="2160"/>
                <w:tab w:val="left" w:pos="2880"/>
                <w:tab w:val="right" w:pos="4853"/>
              </w:tabs>
              <w:spacing w:line="271" w:lineRule="auto"/>
              <w:ind w:firstLine="34"/>
            </w:pPr>
            <w:r>
              <w:t>город Москва, переулок Оружейный,  дом 19</w:t>
            </w:r>
          </w:p>
          <w:p w:rsidR="00211FE7" w:rsidRPr="00451BC7" w:rsidRDefault="00211FE7" w:rsidP="00BB0330">
            <w:pPr>
              <w:widowControl w:val="0"/>
              <w:spacing w:line="271" w:lineRule="auto"/>
              <w:ind w:right="-159"/>
            </w:pPr>
            <w:r>
              <w:t>ИНН   7708591995     КПП 997650001</w:t>
            </w:r>
          </w:p>
          <w:p w:rsidR="00211FE7" w:rsidRPr="00451BC7" w:rsidRDefault="00211FE7" w:rsidP="00BB0330">
            <w:pPr>
              <w:widowControl w:val="0"/>
              <w:spacing w:line="271" w:lineRule="auto"/>
              <w:ind w:right="-159"/>
              <w:rPr>
                <w:color w:val="333333"/>
                <w:shd w:val="clear" w:color="auto" w:fill="FFFFFF"/>
              </w:rPr>
            </w:pPr>
            <w:r>
              <w:t xml:space="preserve">ОГРН   </w:t>
            </w:r>
            <w:r>
              <w:rPr>
                <w:color w:val="333333"/>
                <w:shd w:val="clear" w:color="auto" w:fill="FFFFFF"/>
              </w:rPr>
              <w:t>1067746341024 </w:t>
            </w:r>
          </w:p>
          <w:p w:rsidR="00211FE7" w:rsidRPr="00451BC7" w:rsidRDefault="00211FE7" w:rsidP="00BB0330">
            <w:pPr>
              <w:widowControl w:val="0"/>
              <w:spacing w:line="271" w:lineRule="auto"/>
              <w:ind w:right="-159"/>
              <w:rPr>
                <w:color w:val="333333"/>
                <w:shd w:val="clear" w:color="auto" w:fill="FFFFFF"/>
              </w:rPr>
            </w:pPr>
            <w:r>
              <w:rPr>
                <w:color w:val="333333"/>
                <w:shd w:val="clear" w:color="auto" w:fill="FFFFFF"/>
              </w:rPr>
              <w:t>ОКПО  94421386</w:t>
            </w:r>
          </w:p>
          <w:p w:rsidR="00211FE7" w:rsidRPr="00451BC7" w:rsidRDefault="00211FE7" w:rsidP="00BB0330">
            <w:pPr>
              <w:spacing w:line="271" w:lineRule="auto"/>
              <w:ind w:firstLine="34"/>
              <w:rPr>
                <w:b/>
              </w:rPr>
            </w:pPr>
            <w:r>
              <w:rPr>
                <w:b/>
              </w:rPr>
              <w:t xml:space="preserve">Плательщик: Филиал </w:t>
            </w:r>
          </w:p>
          <w:p w:rsidR="00211FE7" w:rsidRPr="00451BC7" w:rsidRDefault="00211FE7" w:rsidP="00BB0330">
            <w:pPr>
              <w:spacing w:line="271" w:lineRule="auto"/>
              <w:ind w:firstLine="34"/>
              <w:rPr>
                <w:b/>
              </w:rPr>
            </w:pPr>
            <w:r>
              <w:rPr>
                <w:b/>
              </w:rPr>
              <w:t xml:space="preserve">ПАО «ТрансКонтейнер» </w:t>
            </w:r>
          </w:p>
          <w:p w:rsidR="00211FE7" w:rsidRPr="00451BC7" w:rsidRDefault="00211FE7" w:rsidP="00BB0330">
            <w:pPr>
              <w:spacing w:line="271" w:lineRule="auto"/>
              <w:ind w:firstLine="34"/>
              <w:rPr>
                <w:rFonts w:eastAsia="SimSun"/>
                <w:b/>
                <w:lang w:eastAsia="zh-CN"/>
              </w:rPr>
            </w:pPr>
            <w:r>
              <w:rPr>
                <w:b/>
              </w:rPr>
              <w:t>на Горьковской железной дороге</w:t>
            </w:r>
          </w:p>
          <w:p w:rsidR="00211FE7" w:rsidRPr="00451BC7" w:rsidRDefault="00211FE7" w:rsidP="00BB0330">
            <w:pPr>
              <w:spacing w:line="271" w:lineRule="auto"/>
              <w:ind w:firstLine="34"/>
            </w:pPr>
            <w:r>
              <w:lastRenderedPageBreak/>
              <w:t>КПП (филиала) 525743001</w:t>
            </w:r>
          </w:p>
          <w:p w:rsidR="00211FE7" w:rsidRPr="00451BC7" w:rsidRDefault="00211FE7" w:rsidP="00BB0330">
            <w:pPr>
              <w:widowControl w:val="0"/>
              <w:spacing w:line="271" w:lineRule="auto"/>
              <w:ind w:right="-159"/>
            </w:pPr>
            <w:r>
              <w:t>ОКПО (филиала)  14697803</w:t>
            </w:r>
          </w:p>
          <w:p w:rsidR="00211FE7" w:rsidRPr="00451BC7" w:rsidRDefault="00211FE7" w:rsidP="00BB0330">
            <w:pPr>
              <w:spacing w:line="271" w:lineRule="auto"/>
              <w:ind w:firstLine="34"/>
            </w:pPr>
            <w:r>
              <w:t xml:space="preserve">Адрес филиала: 603116, г. Н. Новгород, Московское шоссе,  д. 17 А </w:t>
            </w:r>
          </w:p>
          <w:p w:rsidR="00211FE7" w:rsidRPr="00451BC7" w:rsidRDefault="00211FE7" w:rsidP="00BB0330">
            <w:pPr>
              <w:spacing w:line="271" w:lineRule="auto"/>
            </w:pPr>
            <w:r>
              <w:t xml:space="preserve">Тел. /831/248-60-79, </w:t>
            </w:r>
          </w:p>
          <w:p w:rsidR="00211FE7" w:rsidRPr="00451BC7" w:rsidRDefault="00211FE7" w:rsidP="00BB0330">
            <w:pPr>
              <w:spacing w:line="271" w:lineRule="auto"/>
            </w:pPr>
            <w:r>
              <w:t>тел/факс /831/275-46-50</w:t>
            </w:r>
          </w:p>
          <w:p w:rsidR="00211FE7" w:rsidRPr="00451BC7" w:rsidRDefault="00211FE7" w:rsidP="00BB0330">
            <w:pPr>
              <w:widowControl w:val="0"/>
              <w:spacing w:line="271" w:lineRule="auto"/>
              <w:jc w:val="both"/>
              <w:rPr>
                <w:snapToGrid w:val="0"/>
              </w:rPr>
            </w:pPr>
            <w:r>
              <w:rPr>
                <w:snapToGrid w:val="0"/>
              </w:rPr>
              <w:t xml:space="preserve">Р\с </w:t>
            </w:r>
            <w:r>
              <w:t>40702810600240014351</w:t>
            </w:r>
          </w:p>
          <w:p w:rsidR="00211FE7" w:rsidRPr="00451BC7" w:rsidRDefault="00211FE7" w:rsidP="00BB0330">
            <w:pPr>
              <w:widowControl w:val="0"/>
              <w:spacing w:line="271" w:lineRule="auto"/>
              <w:jc w:val="both"/>
              <w:rPr>
                <w:snapToGrid w:val="0"/>
              </w:rPr>
            </w:pPr>
            <w:r>
              <w:rPr>
                <w:snapToGrid w:val="0"/>
              </w:rPr>
              <w:t xml:space="preserve">в филиале ПАО Банка ВТБ </w:t>
            </w:r>
          </w:p>
          <w:p w:rsidR="00211FE7" w:rsidRPr="00451BC7" w:rsidRDefault="00211FE7" w:rsidP="00BB0330">
            <w:pPr>
              <w:widowControl w:val="0"/>
              <w:spacing w:line="271" w:lineRule="auto"/>
              <w:jc w:val="both"/>
              <w:rPr>
                <w:snapToGrid w:val="0"/>
              </w:rPr>
            </w:pPr>
            <w:r>
              <w:rPr>
                <w:snapToGrid w:val="0"/>
              </w:rPr>
              <w:t>в г. Нижнем Новгороде</w:t>
            </w:r>
          </w:p>
          <w:p w:rsidR="00211FE7" w:rsidRPr="00451BC7" w:rsidRDefault="00211FE7" w:rsidP="00BB0330">
            <w:pPr>
              <w:widowControl w:val="0"/>
              <w:spacing w:line="271" w:lineRule="auto"/>
              <w:jc w:val="both"/>
              <w:rPr>
                <w:snapToGrid w:val="0"/>
              </w:rPr>
            </w:pPr>
            <w:r>
              <w:rPr>
                <w:snapToGrid w:val="0"/>
              </w:rPr>
              <w:t xml:space="preserve">К\с </w:t>
            </w:r>
            <w:r>
              <w:t>30101810200000000837</w:t>
            </w:r>
          </w:p>
          <w:p w:rsidR="00211FE7" w:rsidRPr="00451BC7" w:rsidRDefault="00211FE7" w:rsidP="00BB0330">
            <w:pPr>
              <w:spacing w:line="271" w:lineRule="auto"/>
            </w:pPr>
            <w:r>
              <w:rPr>
                <w:snapToGrid w:val="0"/>
              </w:rPr>
              <w:t xml:space="preserve">БИК </w:t>
            </w:r>
            <w:r>
              <w:t>042202837</w:t>
            </w:r>
          </w:p>
        </w:tc>
        <w:tc>
          <w:tcPr>
            <w:tcW w:w="5102" w:type="dxa"/>
            <w:shd w:val="clear" w:color="auto" w:fill="auto"/>
          </w:tcPr>
          <w:p w:rsidR="00211FE7" w:rsidRPr="00451BC7" w:rsidRDefault="00211FE7" w:rsidP="00BB0330">
            <w:pPr>
              <w:pStyle w:val="afd"/>
              <w:spacing w:line="271" w:lineRule="auto"/>
              <w:ind w:firstLine="0"/>
            </w:pPr>
          </w:p>
        </w:tc>
      </w:tr>
      <w:tr w:rsidR="00211FE7" w:rsidRPr="00564BC9" w:rsidTr="00BB0330">
        <w:trPr>
          <w:trHeight w:val="2224"/>
        </w:trPr>
        <w:tc>
          <w:tcPr>
            <w:tcW w:w="5112" w:type="dxa"/>
            <w:shd w:val="clear" w:color="auto" w:fill="auto"/>
          </w:tcPr>
          <w:p w:rsidR="00211FE7" w:rsidRPr="00564BC9" w:rsidRDefault="00211FE7" w:rsidP="00BB0330">
            <w:pPr>
              <w:spacing w:line="271" w:lineRule="auto"/>
              <w:rPr>
                <w:b/>
              </w:rPr>
            </w:pPr>
            <w:r>
              <w:rPr>
                <w:b/>
              </w:rPr>
              <w:lastRenderedPageBreak/>
              <w:t>От Заказчика:</w:t>
            </w:r>
          </w:p>
          <w:p w:rsidR="00211FE7" w:rsidRPr="00564BC9" w:rsidRDefault="00211FE7" w:rsidP="00BB0330">
            <w:pPr>
              <w:spacing w:line="271" w:lineRule="auto"/>
            </w:pPr>
            <w:r>
              <w:t xml:space="preserve">Директор филиала </w:t>
            </w:r>
          </w:p>
          <w:p w:rsidR="00211FE7" w:rsidRPr="00564BC9" w:rsidRDefault="00211FE7" w:rsidP="00BB0330">
            <w:pPr>
              <w:spacing w:line="271" w:lineRule="auto"/>
            </w:pPr>
            <w:r>
              <w:t>ПАО «ТрансКонтейнер»</w:t>
            </w:r>
          </w:p>
          <w:p w:rsidR="00211FE7" w:rsidRPr="00564BC9" w:rsidRDefault="00211FE7" w:rsidP="00BB0330">
            <w:pPr>
              <w:spacing w:line="271" w:lineRule="auto"/>
            </w:pPr>
            <w:r>
              <w:t>на Горьковской железной дороге</w:t>
            </w:r>
          </w:p>
          <w:p w:rsidR="00211FE7" w:rsidRPr="00564BC9" w:rsidRDefault="00211FE7" w:rsidP="00BB0330">
            <w:pPr>
              <w:spacing w:line="271" w:lineRule="auto"/>
            </w:pPr>
          </w:p>
          <w:p w:rsidR="00211FE7" w:rsidRPr="00564BC9" w:rsidRDefault="00211FE7" w:rsidP="00BB0330">
            <w:pPr>
              <w:spacing w:line="271" w:lineRule="auto"/>
            </w:pPr>
            <w:r>
              <w:rPr>
                <w:bCs/>
              </w:rPr>
              <w:t xml:space="preserve">__________________ </w:t>
            </w:r>
            <w:proofErr w:type="spellStart"/>
            <w:r>
              <w:rPr>
                <w:bCs/>
              </w:rPr>
              <w:t>А.Г.Каринский</w:t>
            </w:r>
            <w:proofErr w:type="spellEnd"/>
            <w:r>
              <w:rPr>
                <w:bCs/>
              </w:rPr>
              <w:t xml:space="preserve"> </w:t>
            </w:r>
          </w:p>
          <w:p w:rsidR="00211FE7" w:rsidRPr="00564BC9" w:rsidRDefault="00211FE7" w:rsidP="00BB0330">
            <w:pPr>
              <w:spacing w:line="271" w:lineRule="auto"/>
              <w:rPr>
                <w:bCs/>
              </w:rPr>
            </w:pPr>
            <w:r>
              <w:t xml:space="preserve"> М.П.</w:t>
            </w:r>
          </w:p>
        </w:tc>
        <w:tc>
          <w:tcPr>
            <w:tcW w:w="5102" w:type="dxa"/>
            <w:shd w:val="clear" w:color="auto" w:fill="auto"/>
          </w:tcPr>
          <w:p w:rsidR="00211FE7" w:rsidRPr="00564BC9" w:rsidRDefault="00211FE7" w:rsidP="00BB0330">
            <w:pPr>
              <w:spacing w:line="271" w:lineRule="auto"/>
              <w:rPr>
                <w:b/>
              </w:rPr>
            </w:pPr>
            <w:r>
              <w:rPr>
                <w:b/>
              </w:rPr>
              <w:t xml:space="preserve">От Подрядчика: </w:t>
            </w:r>
          </w:p>
          <w:p w:rsidR="00211FE7" w:rsidRDefault="00211FE7" w:rsidP="00BB0330">
            <w:pPr>
              <w:spacing w:line="271" w:lineRule="auto"/>
              <w:ind w:firstLine="708"/>
              <w:rPr>
                <w:bCs/>
                <w:snapToGrid w:val="0"/>
                <w:highlight w:val="yellow"/>
              </w:rPr>
            </w:pPr>
          </w:p>
          <w:p w:rsidR="00211FE7" w:rsidRDefault="00211FE7" w:rsidP="00BB0330">
            <w:pPr>
              <w:spacing w:line="271" w:lineRule="auto"/>
              <w:ind w:firstLine="708"/>
              <w:rPr>
                <w:bCs/>
                <w:snapToGrid w:val="0"/>
                <w:highlight w:val="yellow"/>
              </w:rPr>
            </w:pPr>
          </w:p>
          <w:p w:rsidR="00211FE7" w:rsidRDefault="00211FE7" w:rsidP="00BB0330">
            <w:pPr>
              <w:spacing w:line="271" w:lineRule="auto"/>
              <w:ind w:firstLine="708"/>
              <w:rPr>
                <w:bCs/>
                <w:snapToGrid w:val="0"/>
                <w:highlight w:val="yellow"/>
              </w:rPr>
            </w:pPr>
          </w:p>
          <w:p w:rsidR="00211FE7" w:rsidRPr="00564BC9" w:rsidRDefault="00211FE7" w:rsidP="00BB0330">
            <w:pPr>
              <w:spacing w:line="271" w:lineRule="auto"/>
              <w:ind w:firstLine="708"/>
              <w:rPr>
                <w:bCs/>
                <w:snapToGrid w:val="0"/>
                <w:highlight w:val="yellow"/>
              </w:rPr>
            </w:pPr>
          </w:p>
          <w:p w:rsidR="00211FE7" w:rsidRPr="00564BC9" w:rsidRDefault="00211FE7" w:rsidP="00BB0330">
            <w:pPr>
              <w:spacing w:line="271" w:lineRule="auto"/>
              <w:rPr>
                <w:snapToGrid w:val="0"/>
              </w:rPr>
            </w:pPr>
            <w:r>
              <w:rPr>
                <w:bCs/>
                <w:snapToGrid w:val="0"/>
              </w:rPr>
              <w:t xml:space="preserve">__________________ </w:t>
            </w:r>
          </w:p>
          <w:p w:rsidR="00211FE7" w:rsidRPr="00564BC9" w:rsidRDefault="00211FE7" w:rsidP="00BB0330">
            <w:pPr>
              <w:spacing w:line="271" w:lineRule="auto"/>
              <w:rPr>
                <w:highlight w:val="yellow"/>
              </w:rPr>
            </w:pPr>
            <w:r>
              <w:t>М.П.</w:t>
            </w:r>
          </w:p>
        </w:tc>
      </w:tr>
    </w:tbl>
    <w:p w:rsidR="00211FE7" w:rsidRPr="004E2DB2" w:rsidRDefault="00211FE7" w:rsidP="00BB0330">
      <w:pPr>
        <w:pStyle w:val="affa"/>
        <w:keepNext/>
        <w:keepLines/>
        <w:ind w:left="5103"/>
        <w:rPr>
          <w:sz w:val="24"/>
          <w:szCs w:val="24"/>
        </w:rPr>
      </w:pPr>
      <w:r>
        <w:rPr>
          <w:sz w:val="24"/>
          <w:szCs w:val="24"/>
        </w:rPr>
        <w:lastRenderedPageBreak/>
        <w:t xml:space="preserve">Приложение № 1 </w:t>
      </w:r>
    </w:p>
    <w:p w:rsidR="00211FE7" w:rsidRPr="004E2DB2" w:rsidRDefault="00211FE7" w:rsidP="00BB0330">
      <w:pPr>
        <w:pStyle w:val="affa"/>
        <w:keepNext/>
        <w:keepLines/>
        <w:ind w:left="5103"/>
        <w:rPr>
          <w:sz w:val="24"/>
          <w:szCs w:val="24"/>
        </w:rPr>
      </w:pPr>
      <w:r>
        <w:rPr>
          <w:sz w:val="24"/>
          <w:szCs w:val="24"/>
        </w:rPr>
        <w:t>к договору №_____________ от «____»________20___г.</w:t>
      </w:r>
    </w:p>
    <w:p w:rsidR="00211FE7" w:rsidRPr="004E2DB2" w:rsidRDefault="00211FE7" w:rsidP="00BB0330">
      <w:pPr>
        <w:pStyle w:val="affa"/>
        <w:keepNext/>
        <w:keepLines/>
        <w:ind w:left="5103"/>
        <w:jc w:val="right"/>
        <w:rPr>
          <w:sz w:val="24"/>
          <w:szCs w:val="24"/>
        </w:rPr>
      </w:pPr>
      <w:r>
        <w:rPr>
          <w:sz w:val="24"/>
          <w:szCs w:val="24"/>
        </w:rPr>
        <w:t>на выполнение строительно-монтажных работ</w:t>
      </w:r>
    </w:p>
    <w:p w:rsidR="00211FE7" w:rsidRPr="004E2DB2" w:rsidRDefault="00211FE7" w:rsidP="00BB0330">
      <w:pPr>
        <w:keepNext/>
        <w:keepLines/>
        <w:ind w:left="14"/>
        <w:jc w:val="center"/>
        <w:rPr>
          <w:b/>
          <w:bCs/>
          <w:spacing w:val="-16"/>
        </w:rPr>
      </w:pPr>
      <w:r>
        <w:rPr>
          <w:b/>
          <w:bCs/>
          <w:spacing w:val="-16"/>
        </w:rPr>
        <w:t xml:space="preserve">ТЕХНИЧЕСКОЕ ЗАДАНИЕ </w:t>
      </w:r>
    </w:p>
    <w:p w:rsidR="00211FE7" w:rsidRPr="004E2DB2" w:rsidRDefault="00211FE7" w:rsidP="00BB0330">
      <w:pPr>
        <w:keepNext/>
        <w:keepLines/>
        <w:ind w:left="14"/>
        <w:jc w:val="center"/>
        <w:rPr>
          <w:b/>
          <w:bCs/>
          <w:spacing w:val="-16"/>
        </w:rPr>
      </w:pPr>
      <w:r>
        <w:rPr>
          <w:b/>
          <w:bCs/>
          <w:spacing w:val="-16"/>
        </w:rPr>
        <w:t>НА ВЫПОЛНЕНИЕ СТРОИТЕЛЬНО-МОНТАЖНЫХ РАБОТ</w:t>
      </w:r>
    </w:p>
    <w:p w:rsidR="00211FE7" w:rsidRPr="004E2DB2" w:rsidRDefault="00211FE7" w:rsidP="00BB0330">
      <w:pPr>
        <w:keepNext/>
        <w:keepLines/>
        <w:spacing w:before="5"/>
        <w:ind w:left="19"/>
        <w:jc w:val="center"/>
        <w:rPr>
          <w:b/>
        </w:rPr>
      </w:pPr>
    </w:p>
    <w:tbl>
      <w:tblPr>
        <w:tblW w:w="4987" w:type="pct"/>
        <w:tblCellMar>
          <w:left w:w="40" w:type="dxa"/>
          <w:right w:w="40" w:type="dxa"/>
        </w:tblCellMar>
        <w:tblLook w:val="0000"/>
      </w:tblPr>
      <w:tblGrid>
        <w:gridCol w:w="875"/>
        <w:gridCol w:w="2505"/>
        <w:gridCol w:w="457"/>
        <w:gridCol w:w="5573"/>
      </w:tblGrid>
      <w:tr w:rsidR="00211FE7" w:rsidRPr="00283554" w:rsidTr="00BB033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auto"/>
            <w:vAlign w:val="center"/>
          </w:tcPr>
          <w:p w:rsidR="00211FE7" w:rsidRPr="00283554" w:rsidRDefault="00211FE7" w:rsidP="00BB0330">
            <w:pPr>
              <w:pStyle w:val="affa"/>
              <w:keepNext/>
              <w:keepLines/>
              <w:spacing w:line="276" w:lineRule="auto"/>
              <w:jc w:val="center"/>
              <w:rPr>
                <w:rFonts w:ascii="Times New Roman" w:hAnsi="Times New Roman"/>
                <w:sz w:val="24"/>
                <w:szCs w:val="24"/>
              </w:rPr>
            </w:pPr>
            <w:r w:rsidRPr="00283554">
              <w:rPr>
                <w:rFonts w:ascii="Times New Roman" w:hAnsi="Times New Roman"/>
                <w:sz w:val="24"/>
                <w:szCs w:val="24"/>
              </w:rPr>
              <w:t>№ п/п</w:t>
            </w:r>
          </w:p>
        </w:tc>
        <w:tc>
          <w:tcPr>
            <w:tcW w:w="1574"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211FE7" w:rsidRPr="00283554" w:rsidRDefault="00211FE7" w:rsidP="00BB0330">
            <w:pPr>
              <w:pStyle w:val="affa"/>
              <w:keepNext/>
              <w:keepLines/>
              <w:spacing w:line="276" w:lineRule="auto"/>
              <w:jc w:val="center"/>
              <w:rPr>
                <w:rFonts w:ascii="Times New Roman" w:hAnsi="Times New Roman"/>
                <w:sz w:val="24"/>
                <w:szCs w:val="24"/>
              </w:rPr>
            </w:pPr>
            <w:r w:rsidRPr="00283554">
              <w:rPr>
                <w:rFonts w:ascii="Times New Roman" w:hAnsi="Times New Roman"/>
                <w:spacing w:val="-6"/>
                <w:sz w:val="24"/>
                <w:szCs w:val="24"/>
              </w:rPr>
              <w:t xml:space="preserve">Перечень основных данных и </w:t>
            </w:r>
            <w:r w:rsidRPr="00283554">
              <w:rPr>
                <w:rFonts w:ascii="Times New Roman" w:hAnsi="Times New Roman"/>
                <w:sz w:val="24"/>
                <w:szCs w:val="24"/>
              </w:rPr>
              <w:t>требований</w:t>
            </w:r>
          </w:p>
        </w:tc>
        <w:tc>
          <w:tcPr>
            <w:tcW w:w="2961" w:type="pct"/>
            <w:tcBorders>
              <w:top w:val="single" w:sz="6" w:space="0" w:color="auto"/>
              <w:left w:val="single" w:sz="6" w:space="0" w:color="auto"/>
              <w:bottom w:val="single" w:sz="6" w:space="0" w:color="auto"/>
              <w:right w:val="single" w:sz="6" w:space="0" w:color="auto"/>
            </w:tcBorders>
            <w:shd w:val="clear" w:color="auto" w:fill="auto"/>
            <w:vAlign w:val="center"/>
          </w:tcPr>
          <w:p w:rsidR="00211FE7" w:rsidRPr="00283554" w:rsidRDefault="00211FE7" w:rsidP="00BB0330">
            <w:pPr>
              <w:pStyle w:val="affa"/>
              <w:keepNext/>
              <w:keepLines/>
              <w:spacing w:line="276" w:lineRule="auto"/>
              <w:jc w:val="center"/>
              <w:rPr>
                <w:rFonts w:ascii="Times New Roman" w:hAnsi="Times New Roman"/>
                <w:sz w:val="24"/>
                <w:szCs w:val="24"/>
              </w:rPr>
            </w:pPr>
            <w:r w:rsidRPr="00283554">
              <w:rPr>
                <w:rFonts w:ascii="Times New Roman" w:hAnsi="Times New Roman"/>
                <w:sz w:val="24"/>
                <w:szCs w:val="24"/>
              </w:rPr>
              <w:t>Содержание</w:t>
            </w:r>
          </w:p>
        </w:tc>
      </w:tr>
      <w:tr w:rsidR="00211FE7" w:rsidRPr="00283554" w:rsidTr="00BB0330">
        <w:trPr>
          <w:trHeight w:val="342"/>
        </w:trPr>
        <w:tc>
          <w:tcPr>
            <w:tcW w:w="465" w:type="pct"/>
            <w:tcBorders>
              <w:top w:val="single" w:sz="6" w:space="0" w:color="auto"/>
              <w:left w:val="single" w:sz="6" w:space="0" w:color="auto"/>
              <w:bottom w:val="single" w:sz="6" w:space="0" w:color="auto"/>
              <w:right w:val="single" w:sz="6" w:space="0" w:color="auto"/>
            </w:tcBorders>
            <w:shd w:val="clear" w:color="auto" w:fill="auto"/>
            <w:vAlign w:val="center"/>
          </w:tcPr>
          <w:p w:rsidR="00211FE7" w:rsidRPr="00283554" w:rsidRDefault="00211FE7" w:rsidP="00BB0330">
            <w:pPr>
              <w:pStyle w:val="affa"/>
              <w:keepNext/>
              <w:keepLines/>
              <w:spacing w:line="276" w:lineRule="auto"/>
              <w:jc w:val="center"/>
              <w:rPr>
                <w:rFonts w:ascii="Times New Roman" w:hAnsi="Times New Roman"/>
                <w:sz w:val="24"/>
                <w:szCs w:val="24"/>
              </w:rPr>
            </w:pPr>
            <w:r w:rsidRPr="00283554">
              <w:rPr>
                <w:rFonts w:ascii="Times New Roman" w:hAnsi="Times New Roman"/>
                <w:sz w:val="24"/>
                <w:szCs w:val="24"/>
              </w:rPr>
              <w:t>1</w:t>
            </w:r>
          </w:p>
        </w:tc>
        <w:tc>
          <w:tcPr>
            <w:tcW w:w="1574"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211FE7" w:rsidRPr="00283554" w:rsidRDefault="00211FE7" w:rsidP="00BB0330">
            <w:pPr>
              <w:pStyle w:val="affa"/>
              <w:keepNext/>
              <w:keepLines/>
              <w:spacing w:line="276" w:lineRule="auto"/>
              <w:jc w:val="center"/>
              <w:rPr>
                <w:rFonts w:ascii="Times New Roman" w:hAnsi="Times New Roman"/>
                <w:sz w:val="24"/>
                <w:szCs w:val="24"/>
              </w:rPr>
            </w:pPr>
            <w:r w:rsidRPr="00283554">
              <w:rPr>
                <w:rFonts w:ascii="Times New Roman" w:hAnsi="Times New Roman"/>
                <w:sz w:val="24"/>
                <w:szCs w:val="24"/>
              </w:rPr>
              <w:t>2</w:t>
            </w:r>
          </w:p>
        </w:tc>
        <w:tc>
          <w:tcPr>
            <w:tcW w:w="2961" w:type="pct"/>
            <w:tcBorders>
              <w:top w:val="single" w:sz="6" w:space="0" w:color="auto"/>
              <w:left w:val="single" w:sz="6" w:space="0" w:color="auto"/>
              <w:bottom w:val="single" w:sz="6" w:space="0" w:color="auto"/>
              <w:right w:val="single" w:sz="6" w:space="0" w:color="auto"/>
            </w:tcBorders>
            <w:shd w:val="clear" w:color="auto" w:fill="auto"/>
            <w:vAlign w:val="center"/>
          </w:tcPr>
          <w:p w:rsidR="00211FE7" w:rsidRPr="00283554" w:rsidRDefault="00211FE7" w:rsidP="00BB0330">
            <w:pPr>
              <w:pStyle w:val="affa"/>
              <w:keepNext/>
              <w:keepLines/>
              <w:spacing w:line="276" w:lineRule="auto"/>
              <w:jc w:val="center"/>
              <w:rPr>
                <w:rFonts w:ascii="Times New Roman" w:hAnsi="Times New Roman"/>
                <w:sz w:val="24"/>
                <w:szCs w:val="24"/>
              </w:rPr>
            </w:pPr>
            <w:r w:rsidRPr="00283554">
              <w:rPr>
                <w:rFonts w:ascii="Times New Roman" w:hAnsi="Times New Roman"/>
                <w:sz w:val="24"/>
                <w:szCs w:val="24"/>
              </w:rPr>
              <w:t>3</w:t>
            </w:r>
          </w:p>
        </w:tc>
      </w:tr>
      <w:tr w:rsidR="00211FE7" w:rsidRPr="00283554" w:rsidTr="00BB0330">
        <w:trPr>
          <w:trHeight w:val="567"/>
        </w:trPr>
        <w:tc>
          <w:tcPr>
            <w:tcW w:w="5000"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211FE7" w:rsidRPr="00283554" w:rsidRDefault="00211FE7" w:rsidP="00BB0330">
            <w:pPr>
              <w:pStyle w:val="affa"/>
              <w:keepNext/>
              <w:keepLines/>
              <w:spacing w:line="276" w:lineRule="auto"/>
              <w:jc w:val="center"/>
              <w:rPr>
                <w:rFonts w:ascii="Times New Roman" w:hAnsi="Times New Roman"/>
                <w:i/>
                <w:sz w:val="24"/>
                <w:szCs w:val="24"/>
              </w:rPr>
            </w:pPr>
            <w:r w:rsidRPr="00283554">
              <w:rPr>
                <w:rFonts w:ascii="Times New Roman" w:hAnsi="Times New Roman"/>
                <w:sz w:val="24"/>
                <w:szCs w:val="24"/>
              </w:rPr>
              <w:t>1. ОБЩИЕ ДАННЫЕ ДЛЯ ВЫПОЛНЕНИЯ РАБОТ ПО КАПИТАЛЬНОМУ РЕМОНТУ ПУНКТА ОБРАЩЕНИЯ БОЛЬШЕГРУЗНЫХ КОНТЕЙНЕРОВ ИНВ. № 020106 НА КОНТЕЙНЕРНОМ ТЕРМИНАЛЕ КОСТАРИХА ФИЛИАЛА ПАО «ТРАНСКОНТЕЙНЕР» НА ГОРЬКОВСКОЙ ЖЕЛЕЗНОЙ ДОРОГЕ, РАСПОЛОЖЕННОГО ПО АДРЕСУ: Г. НИЖНИЙ НОВГОРОД, УЛ. АКТЮБИНСКАЯ, Д. 17 М</w:t>
            </w:r>
          </w:p>
        </w:tc>
      </w:tr>
      <w:tr w:rsidR="00211FE7" w:rsidRPr="00283554" w:rsidTr="00283554">
        <w:trPr>
          <w:trHeight w:val="285"/>
        </w:trPr>
        <w:tc>
          <w:tcPr>
            <w:tcW w:w="465" w:type="pct"/>
            <w:tcBorders>
              <w:top w:val="single" w:sz="6" w:space="0" w:color="auto"/>
              <w:left w:val="single" w:sz="6" w:space="0" w:color="auto"/>
              <w:bottom w:val="single" w:sz="6" w:space="0" w:color="auto"/>
              <w:right w:val="single" w:sz="6" w:space="0" w:color="auto"/>
            </w:tcBorders>
            <w:shd w:val="clear" w:color="auto" w:fill="auto"/>
            <w:vAlign w:val="center"/>
          </w:tcPr>
          <w:p w:rsidR="00211FE7" w:rsidRPr="00283554" w:rsidRDefault="00211FE7" w:rsidP="00BB0330">
            <w:pPr>
              <w:pStyle w:val="affa"/>
              <w:keepNext/>
              <w:keepLines/>
              <w:spacing w:line="276" w:lineRule="auto"/>
              <w:jc w:val="center"/>
              <w:rPr>
                <w:rFonts w:ascii="Times New Roman" w:hAnsi="Times New Roman"/>
                <w:sz w:val="24"/>
                <w:szCs w:val="24"/>
              </w:rPr>
            </w:pPr>
            <w:r w:rsidRPr="00283554">
              <w:rPr>
                <w:rFonts w:ascii="Times New Roman" w:hAnsi="Times New Roman"/>
                <w:sz w:val="24"/>
                <w:szCs w:val="24"/>
              </w:rPr>
              <w:t>1.1</w:t>
            </w:r>
          </w:p>
        </w:tc>
        <w:tc>
          <w:tcPr>
            <w:tcW w:w="1331" w:type="pct"/>
            <w:tcBorders>
              <w:top w:val="single" w:sz="6" w:space="0" w:color="auto"/>
              <w:left w:val="single" w:sz="6" w:space="0" w:color="auto"/>
              <w:bottom w:val="single" w:sz="6" w:space="0" w:color="auto"/>
              <w:right w:val="single" w:sz="6" w:space="0" w:color="auto"/>
            </w:tcBorders>
            <w:shd w:val="clear" w:color="auto" w:fill="auto"/>
          </w:tcPr>
          <w:p w:rsidR="00211FE7" w:rsidRPr="00283554" w:rsidRDefault="00211FE7" w:rsidP="00BB0330">
            <w:pPr>
              <w:pStyle w:val="affa"/>
              <w:keepNext/>
              <w:keepLines/>
              <w:spacing w:line="276" w:lineRule="auto"/>
              <w:rPr>
                <w:rFonts w:ascii="Times New Roman" w:hAnsi="Times New Roman"/>
                <w:sz w:val="24"/>
                <w:szCs w:val="24"/>
              </w:rPr>
            </w:pPr>
            <w:r w:rsidRPr="00283554">
              <w:rPr>
                <w:rFonts w:ascii="Times New Roman" w:hAnsi="Times New Roman"/>
                <w:spacing w:val="-6"/>
                <w:sz w:val="24"/>
                <w:szCs w:val="24"/>
              </w:rPr>
              <w:t>Наименование  проекта.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auto"/>
          </w:tcPr>
          <w:p w:rsidR="00211FE7" w:rsidRPr="00283554" w:rsidRDefault="00211FE7" w:rsidP="00BB0330">
            <w:pPr>
              <w:pStyle w:val="affa"/>
              <w:keepNext/>
              <w:keepLines/>
              <w:spacing w:line="276" w:lineRule="auto"/>
              <w:ind w:right="103"/>
              <w:jc w:val="both"/>
              <w:rPr>
                <w:rFonts w:ascii="Times New Roman" w:hAnsi="Times New Roman"/>
                <w:sz w:val="24"/>
                <w:szCs w:val="24"/>
              </w:rPr>
            </w:pPr>
            <w:r w:rsidRPr="00283554">
              <w:rPr>
                <w:rFonts w:ascii="Times New Roman" w:hAnsi="Times New Roman"/>
                <w:sz w:val="24"/>
                <w:szCs w:val="24"/>
              </w:rPr>
              <w:t>Без проекта</w:t>
            </w:r>
          </w:p>
        </w:tc>
      </w:tr>
      <w:tr w:rsidR="00211FE7" w:rsidRPr="00283554" w:rsidTr="00BB033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auto"/>
            <w:vAlign w:val="center"/>
          </w:tcPr>
          <w:p w:rsidR="00211FE7" w:rsidRPr="00283554" w:rsidRDefault="00211FE7" w:rsidP="00BB0330">
            <w:pPr>
              <w:pStyle w:val="affa"/>
              <w:keepNext/>
              <w:keepLines/>
              <w:spacing w:line="276" w:lineRule="auto"/>
              <w:jc w:val="center"/>
              <w:rPr>
                <w:rFonts w:ascii="Times New Roman" w:hAnsi="Times New Roman"/>
                <w:sz w:val="24"/>
                <w:szCs w:val="24"/>
              </w:rPr>
            </w:pPr>
            <w:r w:rsidRPr="00283554">
              <w:rPr>
                <w:rFonts w:ascii="Times New Roman" w:hAnsi="Times New Roman"/>
                <w:sz w:val="24"/>
                <w:szCs w:val="24"/>
              </w:rPr>
              <w:t>1.2</w:t>
            </w:r>
          </w:p>
        </w:tc>
        <w:tc>
          <w:tcPr>
            <w:tcW w:w="1331" w:type="pct"/>
            <w:tcBorders>
              <w:top w:val="single" w:sz="6" w:space="0" w:color="auto"/>
              <w:left w:val="single" w:sz="6" w:space="0" w:color="auto"/>
              <w:bottom w:val="single" w:sz="6" w:space="0" w:color="auto"/>
              <w:right w:val="single" w:sz="6" w:space="0" w:color="auto"/>
            </w:tcBorders>
            <w:shd w:val="clear" w:color="auto" w:fill="auto"/>
          </w:tcPr>
          <w:p w:rsidR="00211FE7" w:rsidRPr="00283554" w:rsidRDefault="00211FE7" w:rsidP="00BB0330">
            <w:pPr>
              <w:pStyle w:val="affa"/>
              <w:keepNext/>
              <w:keepLines/>
              <w:spacing w:line="276" w:lineRule="auto"/>
              <w:rPr>
                <w:rFonts w:ascii="Times New Roman" w:hAnsi="Times New Roman"/>
                <w:sz w:val="24"/>
                <w:szCs w:val="24"/>
              </w:rPr>
            </w:pPr>
            <w:r w:rsidRPr="00283554">
              <w:rPr>
                <w:rFonts w:ascii="Times New Roman" w:hAnsi="Times New Roman"/>
                <w:sz w:val="24"/>
                <w:szCs w:val="24"/>
              </w:rPr>
              <w:t>Наименование и местоположение Объекта.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auto"/>
          </w:tcPr>
          <w:p w:rsidR="00211FE7" w:rsidRPr="00283554" w:rsidRDefault="00211FE7" w:rsidP="00BB0330">
            <w:pPr>
              <w:pStyle w:val="affa"/>
              <w:keepNext/>
              <w:keepLines/>
              <w:spacing w:line="276" w:lineRule="auto"/>
              <w:jc w:val="both"/>
              <w:rPr>
                <w:rFonts w:ascii="Times New Roman" w:hAnsi="Times New Roman"/>
                <w:sz w:val="24"/>
                <w:szCs w:val="24"/>
              </w:rPr>
            </w:pPr>
            <w:r w:rsidRPr="00283554">
              <w:rPr>
                <w:rFonts w:ascii="Times New Roman" w:hAnsi="Times New Roman"/>
                <w:sz w:val="24"/>
                <w:szCs w:val="24"/>
              </w:rPr>
              <w:t xml:space="preserve">Пункт обращения большегрузных контейнеров инв. № 020106 на контейнерном терминале </w:t>
            </w:r>
            <w:proofErr w:type="spellStart"/>
            <w:r w:rsidRPr="00283554">
              <w:rPr>
                <w:rFonts w:ascii="Times New Roman" w:hAnsi="Times New Roman"/>
                <w:sz w:val="24"/>
                <w:szCs w:val="24"/>
              </w:rPr>
              <w:t>Костариха</w:t>
            </w:r>
            <w:proofErr w:type="spellEnd"/>
            <w:r w:rsidRPr="00283554">
              <w:rPr>
                <w:rFonts w:ascii="Times New Roman" w:hAnsi="Times New Roman"/>
                <w:sz w:val="24"/>
                <w:szCs w:val="24"/>
              </w:rPr>
              <w:t xml:space="preserve"> филиала ПАО «</w:t>
            </w:r>
            <w:proofErr w:type="spellStart"/>
            <w:r w:rsidRPr="00283554">
              <w:rPr>
                <w:rFonts w:ascii="Times New Roman" w:hAnsi="Times New Roman"/>
                <w:sz w:val="24"/>
                <w:szCs w:val="24"/>
              </w:rPr>
              <w:t>ТрансКонтейнер</w:t>
            </w:r>
            <w:proofErr w:type="spellEnd"/>
            <w:r w:rsidRPr="00283554">
              <w:rPr>
                <w:rFonts w:ascii="Times New Roman" w:hAnsi="Times New Roman"/>
                <w:sz w:val="24"/>
                <w:szCs w:val="24"/>
              </w:rPr>
              <w:t>» на Горьковской железной дороге, расположенного по адресу: г. Нижний Новгород, ул. Актюбинская, д. 17 М</w:t>
            </w:r>
          </w:p>
        </w:tc>
      </w:tr>
      <w:tr w:rsidR="00211FE7" w:rsidRPr="00283554" w:rsidTr="00BB033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auto"/>
            <w:vAlign w:val="center"/>
          </w:tcPr>
          <w:p w:rsidR="00211FE7" w:rsidRPr="00283554" w:rsidRDefault="00211FE7" w:rsidP="00BB0330">
            <w:pPr>
              <w:pStyle w:val="affa"/>
              <w:keepNext/>
              <w:keepLines/>
              <w:spacing w:line="276" w:lineRule="auto"/>
              <w:jc w:val="center"/>
              <w:rPr>
                <w:rFonts w:ascii="Times New Roman" w:hAnsi="Times New Roman"/>
                <w:sz w:val="24"/>
                <w:szCs w:val="24"/>
              </w:rPr>
            </w:pPr>
            <w:r w:rsidRPr="00283554">
              <w:rPr>
                <w:rFonts w:ascii="Times New Roman" w:hAnsi="Times New Roman"/>
                <w:sz w:val="24"/>
                <w:szCs w:val="24"/>
              </w:rPr>
              <w:t>1.3</w:t>
            </w:r>
          </w:p>
        </w:tc>
        <w:tc>
          <w:tcPr>
            <w:tcW w:w="1331" w:type="pct"/>
            <w:tcBorders>
              <w:top w:val="single" w:sz="6" w:space="0" w:color="auto"/>
              <w:left w:val="single" w:sz="6" w:space="0" w:color="auto"/>
              <w:bottom w:val="single" w:sz="6" w:space="0" w:color="auto"/>
              <w:right w:val="single" w:sz="6" w:space="0" w:color="auto"/>
            </w:tcBorders>
            <w:shd w:val="clear" w:color="auto" w:fill="auto"/>
          </w:tcPr>
          <w:p w:rsidR="00211FE7" w:rsidRPr="00283554" w:rsidRDefault="00211FE7" w:rsidP="00BB0330">
            <w:pPr>
              <w:pStyle w:val="affa"/>
              <w:keepNext/>
              <w:keepLines/>
              <w:spacing w:line="276" w:lineRule="auto"/>
              <w:rPr>
                <w:rFonts w:ascii="Times New Roman" w:hAnsi="Times New Roman"/>
                <w:sz w:val="24"/>
                <w:szCs w:val="24"/>
              </w:rPr>
            </w:pPr>
            <w:r w:rsidRPr="00283554">
              <w:rPr>
                <w:rFonts w:ascii="Times New Roman" w:hAnsi="Times New Roman"/>
                <w:sz w:val="24"/>
                <w:szCs w:val="24"/>
              </w:rPr>
              <w:t>Срок выполнения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auto"/>
          </w:tcPr>
          <w:p w:rsidR="00211FE7" w:rsidRPr="00283554" w:rsidRDefault="00211FE7" w:rsidP="00BB0330">
            <w:pPr>
              <w:pStyle w:val="affa"/>
              <w:keepNext/>
              <w:keepLines/>
              <w:spacing w:line="276" w:lineRule="auto"/>
              <w:jc w:val="both"/>
              <w:rPr>
                <w:rFonts w:ascii="Times New Roman" w:hAnsi="Times New Roman"/>
                <w:sz w:val="24"/>
                <w:szCs w:val="24"/>
              </w:rPr>
            </w:pPr>
            <w:r w:rsidRPr="00283554">
              <w:rPr>
                <w:rFonts w:ascii="Times New Roman" w:hAnsi="Times New Roman"/>
                <w:sz w:val="24"/>
                <w:szCs w:val="24"/>
              </w:rPr>
              <w:t xml:space="preserve">Начало выполнения Работ – в течение </w:t>
            </w:r>
            <w:r w:rsidR="00D25D38" w:rsidRPr="00283554">
              <w:rPr>
                <w:rFonts w:ascii="Times New Roman" w:hAnsi="Times New Roman"/>
                <w:sz w:val="24"/>
                <w:szCs w:val="24"/>
              </w:rPr>
              <w:t>1</w:t>
            </w:r>
            <w:r w:rsidRPr="00283554">
              <w:rPr>
                <w:rFonts w:ascii="Times New Roman" w:hAnsi="Times New Roman"/>
                <w:sz w:val="24"/>
                <w:szCs w:val="24"/>
              </w:rPr>
              <w:t xml:space="preserve"> (</w:t>
            </w:r>
            <w:r w:rsidR="00D25D38" w:rsidRPr="00283554">
              <w:rPr>
                <w:rFonts w:ascii="Times New Roman" w:hAnsi="Times New Roman"/>
                <w:sz w:val="24"/>
                <w:szCs w:val="24"/>
              </w:rPr>
              <w:t>одного</w:t>
            </w:r>
            <w:r w:rsidRPr="00283554">
              <w:rPr>
                <w:rFonts w:ascii="Times New Roman" w:hAnsi="Times New Roman"/>
                <w:sz w:val="24"/>
                <w:szCs w:val="24"/>
              </w:rPr>
              <w:t>) дн</w:t>
            </w:r>
            <w:r w:rsidR="00D25D38" w:rsidRPr="00283554">
              <w:rPr>
                <w:rFonts w:ascii="Times New Roman" w:hAnsi="Times New Roman"/>
                <w:sz w:val="24"/>
                <w:szCs w:val="24"/>
              </w:rPr>
              <w:t>я</w:t>
            </w:r>
            <w:r w:rsidRPr="00283554">
              <w:rPr>
                <w:rFonts w:ascii="Times New Roman" w:hAnsi="Times New Roman"/>
                <w:sz w:val="24"/>
                <w:szCs w:val="24"/>
              </w:rPr>
              <w:t xml:space="preserve"> </w:t>
            </w:r>
            <w:proofErr w:type="gramStart"/>
            <w:r w:rsidRPr="00283554">
              <w:rPr>
                <w:rFonts w:ascii="Times New Roman" w:hAnsi="Times New Roman"/>
                <w:sz w:val="24"/>
                <w:szCs w:val="24"/>
              </w:rPr>
              <w:t>с даты подписания</w:t>
            </w:r>
            <w:proofErr w:type="gramEnd"/>
            <w:r w:rsidRPr="00283554">
              <w:rPr>
                <w:rFonts w:ascii="Times New Roman" w:hAnsi="Times New Roman"/>
                <w:sz w:val="24"/>
                <w:szCs w:val="24"/>
              </w:rPr>
              <w:t xml:space="preserve"> настоящего Договора.</w:t>
            </w:r>
          </w:p>
          <w:p w:rsidR="00211FE7" w:rsidRPr="00283554" w:rsidRDefault="00211FE7" w:rsidP="00BB0330">
            <w:pPr>
              <w:pStyle w:val="affa"/>
              <w:keepNext/>
              <w:keepLines/>
              <w:spacing w:line="276" w:lineRule="auto"/>
              <w:jc w:val="both"/>
              <w:rPr>
                <w:rFonts w:ascii="Times New Roman" w:hAnsi="Times New Roman"/>
                <w:sz w:val="24"/>
                <w:szCs w:val="24"/>
              </w:rPr>
            </w:pPr>
            <w:r w:rsidRPr="00283554">
              <w:rPr>
                <w:rFonts w:ascii="Times New Roman" w:hAnsi="Times New Roman"/>
                <w:sz w:val="24"/>
                <w:szCs w:val="24"/>
              </w:rPr>
              <w:t>Окончание выполнения Работ</w:t>
            </w:r>
            <w:proofErr w:type="gramStart"/>
            <w:r w:rsidRPr="00283554">
              <w:rPr>
                <w:rFonts w:ascii="Times New Roman" w:hAnsi="Times New Roman"/>
                <w:sz w:val="24"/>
                <w:szCs w:val="24"/>
              </w:rPr>
              <w:t xml:space="preserve"> –  </w:t>
            </w:r>
            <w:r w:rsidRPr="00283554">
              <w:rPr>
                <w:rFonts w:ascii="Times New Roman" w:hAnsi="Times New Roman"/>
                <w:sz w:val="24"/>
                <w:szCs w:val="24"/>
                <w:highlight w:val="yellow"/>
              </w:rPr>
              <w:t>_______(______)</w:t>
            </w:r>
            <w:r w:rsidRPr="00283554">
              <w:rPr>
                <w:rFonts w:ascii="Times New Roman" w:hAnsi="Times New Roman"/>
                <w:sz w:val="24"/>
                <w:szCs w:val="24"/>
              </w:rPr>
              <w:t xml:space="preserve"> </w:t>
            </w:r>
            <w:proofErr w:type="gramEnd"/>
            <w:r w:rsidRPr="00283554">
              <w:rPr>
                <w:rFonts w:ascii="Times New Roman" w:hAnsi="Times New Roman"/>
                <w:sz w:val="24"/>
                <w:szCs w:val="24"/>
              </w:rPr>
              <w:t>календарных дней с даты начала выполнения Работ по настоящему Договору.</w:t>
            </w:r>
          </w:p>
        </w:tc>
      </w:tr>
      <w:tr w:rsidR="00211FE7" w:rsidRPr="00283554" w:rsidTr="00283554">
        <w:trPr>
          <w:trHeight w:val="338"/>
        </w:trPr>
        <w:tc>
          <w:tcPr>
            <w:tcW w:w="465" w:type="pct"/>
            <w:tcBorders>
              <w:top w:val="single" w:sz="6" w:space="0" w:color="auto"/>
              <w:left w:val="single" w:sz="6" w:space="0" w:color="auto"/>
              <w:bottom w:val="single" w:sz="6" w:space="0" w:color="auto"/>
              <w:right w:val="single" w:sz="6" w:space="0" w:color="auto"/>
            </w:tcBorders>
            <w:shd w:val="clear" w:color="auto" w:fill="auto"/>
            <w:vAlign w:val="center"/>
          </w:tcPr>
          <w:p w:rsidR="00211FE7" w:rsidRPr="00283554" w:rsidRDefault="00211FE7" w:rsidP="00BB0330">
            <w:pPr>
              <w:pStyle w:val="affa"/>
              <w:keepNext/>
              <w:keepLines/>
              <w:spacing w:line="276" w:lineRule="auto"/>
              <w:jc w:val="center"/>
              <w:rPr>
                <w:rFonts w:ascii="Times New Roman" w:hAnsi="Times New Roman"/>
                <w:sz w:val="24"/>
                <w:szCs w:val="24"/>
              </w:rPr>
            </w:pPr>
            <w:r w:rsidRPr="00283554">
              <w:rPr>
                <w:rFonts w:ascii="Times New Roman" w:hAnsi="Times New Roman"/>
                <w:sz w:val="24"/>
                <w:szCs w:val="24"/>
              </w:rPr>
              <w:t>1.4</w:t>
            </w:r>
          </w:p>
        </w:tc>
        <w:tc>
          <w:tcPr>
            <w:tcW w:w="1331" w:type="pct"/>
            <w:tcBorders>
              <w:top w:val="single" w:sz="6" w:space="0" w:color="auto"/>
              <w:left w:val="single" w:sz="6" w:space="0" w:color="auto"/>
              <w:bottom w:val="single" w:sz="6" w:space="0" w:color="auto"/>
              <w:right w:val="single" w:sz="6" w:space="0" w:color="auto"/>
            </w:tcBorders>
            <w:shd w:val="clear" w:color="auto" w:fill="auto"/>
          </w:tcPr>
          <w:p w:rsidR="00211FE7" w:rsidRPr="00283554" w:rsidRDefault="00211FE7" w:rsidP="00BB0330">
            <w:pPr>
              <w:pStyle w:val="affa"/>
              <w:keepNext/>
              <w:keepLines/>
              <w:spacing w:line="276" w:lineRule="auto"/>
              <w:rPr>
                <w:rFonts w:ascii="Times New Roman" w:hAnsi="Times New Roman"/>
                <w:sz w:val="24"/>
                <w:szCs w:val="24"/>
              </w:rPr>
            </w:pPr>
            <w:r w:rsidRPr="00283554">
              <w:rPr>
                <w:rFonts w:ascii="Times New Roman" w:hAnsi="Times New Roman"/>
                <w:sz w:val="24"/>
                <w:szCs w:val="24"/>
              </w:rPr>
              <w:t>Заказчик.</w:t>
            </w:r>
          </w:p>
        </w:tc>
        <w:tc>
          <w:tcPr>
            <w:tcW w:w="3204" w:type="pct"/>
            <w:gridSpan w:val="2"/>
            <w:tcBorders>
              <w:top w:val="single" w:sz="6" w:space="0" w:color="auto"/>
              <w:left w:val="single" w:sz="6" w:space="0" w:color="auto"/>
              <w:bottom w:val="single" w:sz="6" w:space="0" w:color="auto"/>
              <w:right w:val="single" w:sz="6" w:space="0" w:color="auto"/>
            </w:tcBorders>
            <w:shd w:val="clear" w:color="auto" w:fill="auto"/>
          </w:tcPr>
          <w:p w:rsidR="00211FE7" w:rsidRPr="00283554" w:rsidRDefault="00211FE7" w:rsidP="00BB0330">
            <w:pPr>
              <w:pStyle w:val="affa"/>
              <w:keepNext/>
              <w:keepLines/>
              <w:spacing w:line="276" w:lineRule="auto"/>
              <w:jc w:val="both"/>
              <w:rPr>
                <w:rFonts w:ascii="Times New Roman" w:hAnsi="Times New Roman"/>
                <w:sz w:val="24"/>
                <w:szCs w:val="24"/>
              </w:rPr>
            </w:pPr>
            <w:r w:rsidRPr="00283554">
              <w:rPr>
                <w:rFonts w:ascii="Times New Roman" w:hAnsi="Times New Roman"/>
                <w:sz w:val="24"/>
                <w:szCs w:val="24"/>
              </w:rPr>
              <w:t>ПАО «ТрансКонтейнер»</w:t>
            </w:r>
          </w:p>
        </w:tc>
      </w:tr>
      <w:tr w:rsidR="00211FE7" w:rsidRPr="00283554" w:rsidTr="00283554">
        <w:trPr>
          <w:trHeight w:val="258"/>
        </w:trPr>
        <w:tc>
          <w:tcPr>
            <w:tcW w:w="465" w:type="pct"/>
            <w:tcBorders>
              <w:top w:val="single" w:sz="6" w:space="0" w:color="auto"/>
              <w:left w:val="single" w:sz="6" w:space="0" w:color="auto"/>
              <w:bottom w:val="single" w:sz="6" w:space="0" w:color="auto"/>
              <w:right w:val="single" w:sz="6" w:space="0" w:color="auto"/>
            </w:tcBorders>
            <w:shd w:val="clear" w:color="auto" w:fill="auto"/>
            <w:vAlign w:val="center"/>
          </w:tcPr>
          <w:p w:rsidR="00211FE7" w:rsidRPr="00283554" w:rsidRDefault="00211FE7" w:rsidP="00BB0330">
            <w:pPr>
              <w:pStyle w:val="affa"/>
              <w:keepNext/>
              <w:keepLines/>
              <w:spacing w:line="276" w:lineRule="auto"/>
              <w:jc w:val="center"/>
              <w:rPr>
                <w:rFonts w:ascii="Times New Roman" w:hAnsi="Times New Roman"/>
                <w:sz w:val="24"/>
                <w:szCs w:val="24"/>
              </w:rPr>
            </w:pPr>
            <w:r w:rsidRPr="00283554">
              <w:rPr>
                <w:rFonts w:ascii="Times New Roman" w:hAnsi="Times New Roman"/>
                <w:sz w:val="24"/>
                <w:szCs w:val="24"/>
              </w:rPr>
              <w:t>1.5</w:t>
            </w:r>
          </w:p>
        </w:tc>
        <w:tc>
          <w:tcPr>
            <w:tcW w:w="1331" w:type="pct"/>
            <w:tcBorders>
              <w:top w:val="single" w:sz="6" w:space="0" w:color="auto"/>
              <w:left w:val="single" w:sz="6" w:space="0" w:color="auto"/>
              <w:bottom w:val="single" w:sz="6" w:space="0" w:color="auto"/>
              <w:right w:val="single" w:sz="6" w:space="0" w:color="auto"/>
            </w:tcBorders>
            <w:shd w:val="clear" w:color="auto" w:fill="auto"/>
          </w:tcPr>
          <w:p w:rsidR="00211FE7" w:rsidRPr="00283554" w:rsidRDefault="00211FE7" w:rsidP="00BB0330">
            <w:pPr>
              <w:pStyle w:val="affa"/>
              <w:keepNext/>
              <w:keepLines/>
              <w:spacing w:line="276" w:lineRule="auto"/>
              <w:rPr>
                <w:rFonts w:ascii="Times New Roman" w:hAnsi="Times New Roman"/>
                <w:sz w:val="24"/>
                <w:szCs w:val="24"/>
              </w:rPr>
            </w:pPr>
            <w:r w:rsidRPr="00283554">
              <w:rPr>
                <w:rFonts w:ascii="Times New Roman" w:hAnsi="Times New Roman"/>
                <w:sz w:val="24"/>
                <w:szCs w:val="24"/>
              </w:rPr>
              <w:t>Вид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auto"/>
          </w:tcPr>
          <w:p w:rsidR="00211FE7" w:rsidRPr="00283554" w:rsidRDefault="00211FE7" w:rsidP="00BB0330">
            <w:pPr>
              <w:pStyle w:val="affa"/>
              <w:keepNext/>
              <w:keepLines/>
              <w:spacing w:line="276" w:lineRule="auto"/>
              <w:jc w:val="both"/>
              <w:rPr>
                <w:rFonts w:ascii="Times New Roman" w:hAnsi="Times New Roman"/>
                <w:sz w:val="24"/>
                <w:szCs w:val="24"/>
              </w:rPr>
            </w:pPr>
            <w:r w:rsidRPr="00283554">
              <w:rPr>
                <w:rFonts w:ascii="Times New Roman" w:hAnsi="Times New Roman"/>
                <w:sz w:val="24"/>
                <w:szCs w:val="24"/>
              </w:rPr>
              <w:t>Капитальный ремонт</w:t>
            </w:r>
          </w:p>
        </w:tc>
      </w:tr>
      <w:tr w:rsidR="00211FE7" w:rsidRPr="00283554" w:rsidTr="00BB033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auto"/>
            <w:vAlign w:val="center"/>
          </w:tcPr>
          <w:p w:rsidR="00211FE7" w:rsidRPr="00283554" w:rsidRDefault="00211FE7" w:rsidP="00BB0330">
            <w:pPr>
              <w:pStyle w:val="affa"/>
              <w:keepNext/>
              <w:keepLines/>
              <w:spacing w:line="276" w:lineRule="auto"/>
              <w:jc w:val="center"/>
              <w:rPr>
                <w:rFonts w:ascii="Times New Roman" w:hAnsi="Times New Roman"/>
                <w:sz w:val="24"/>
                <w:szCs w:val="24"/>
              </w:rPr>
            </w:pPr>
            <w:r w:rsidRPr="00283554">
              <w:rPr>
                <w:rFonts w:ascii="Times New Roman" w:hAnsi="Times New Roman"/>
                <w:sz w:val="24"/>
                <w:szCs w:val="24"/>
              </w:rPr>
              <w:t>1.6.</w:t>
            </w:r>
          </w:p>
        </w:tc>
        <w:tc>
          <w:tcPr>
            <w:tcW w:w="1331" w:type="pct"/>
            <w:tcBorders>
              <w:top w:val="single" w:sz="6" w:space="0" w:color="auto"/>
              <w:left w:val="single" w:sz="6" w:space="0" w:color="auto"/>
              <w:bottom w:val="single" w:sz="6" w:space="0" w:color="auto"/>
              <w:right w:val="single" w:sz="6" w:space="0" w:color="auto"/>
            </w:tcBorders>
            <w:shd w:val="clear" w:color="auto" w:fill="auto"/>
          </w:tcPr>
          <w:p w:rsidR="00211FE7" w:rsidRPr="00283554" w:rsidRDefault="00211FE7" w:rsidP="00BB0330">
            <w:pPr>
              <w:pStyle w:val="affa"/>
              <w:keepNext/>
              <w:keepLines/>
              <w:spacing w:line="276" w:lineRule="auto"/>
              <w:rPr>
                <w:rFonts w:ascii="Times New Roman" w:hAnsi="Times New Roman"/>
                <w:sz w:val="24"/>
                <w:szCs w:val="24"/>
              </w:rPr>
            </w:pPr>
            <w:r w:rsidRPr="00283554">
              <w:rPr>
                <w:rFonts w:ascii="Times New Roman" w:hAnsi="Times New Roman"/>
                <w:spacing w:val="-10"/>
                <w:sz w:val="24"/>
                <w:szCs w:val="24"/>
              </w:rPr>
              <w:t xml:space="preserve">Основные климатические </w:t>
            </w:r>
            <w:r w:rsidRPr="00283554">
              <w:rPr>
                <w:rFonts w:ascii="Times New Roman" w:hAnsi="Times New Roman"/>
                <w:sz w:val="24"/>
                <w:szCs w:val="24"/>
              </w:rPr>
              <w:t>данные:</w:t>
            </w:r>
          </w:p>
        </w:tc>
        <w:tc>
          <w:tcPr>
            <w:tcW w:w="3204" w:type="pct"/>
            <w:gridSpan w:val="2"/>
            <w:tcBorders>
              <w:top w:val="single" w:sz="6" w:space="0" w:color="auto"/>
              <w:left w:val="single" w:sz="6" w:space="0" w:color="auto"/>
              <w:bottom w:val="single" w:sz="6" w:space="0" w:color="auto"/>
              <w:right w:val="single" w:sz="6" w:space="0" w:color="auto"/>
            </w:tcBorders>
            <w:shd w:val="clear" w:color="auto" w:fill="auto"/>
          </w:tcPr>
          <w:p w:rsidR="00211FE7" w:rsidRPr="00283554" w:rsidRDefault="00211FE7" w:rsidP="00BB0330">
            <w:pPr>
              <w:pStyle w:val="affa"/>
              <w:keepNext/>
              <w:keepLines/>
              <w:spacing w:line="276" w:lineRule="auto"/>
              <w:jc w:val="both"/>
              <w:rPr>
                <w:rFonts w:ascii="Times New Roman" w:hAnsi="Times New Roman"/>
                <w:sz w:val="24"/>
                <w:szCs w:val="24"/>
              </w:rPr>
            </w:pPr>
            <w:r w:rsidRPr="00283554">
              <w:rPr>
                <w:rFonts w:ascii="Times New Roman" w:hAnsi="Times New Roman"/>
                <w:sz w:val="24"/>
                <w:szCs w:val="24"/>
              </w:rPr>
              <w:t>- Климатический район – умеренно-континентальный;</w:t>
            </w:r>
          </w:p>
          <w:p w:rsidR="00211FE7" w:rsidRPr="00283554" w:rsidRDefault="00211FE7" w:rsidP="00BB0330">
            <w:pPr>
              <w:pStyle w:val="affa"/>
              <w:keepNext/>
              <w:keepLines/>
              <w:spacing w:line="276" w:lineRule="auto"/>
              <w:jc w:val="both"/>
              <w:rPr>
                <w:rFonts w:ascii="Times New Roman" w:hAnsi="Times New Roman"/>
                <w:sz w:val="24"/>
                <w:szCs w:val="24"/>
              </w:rPr>
            </w:pPr>
            <w:r w:rsidRPr="00283554">
              <w:rPr>
                <w:rFonts w:ascii="Times New Roman" w:hAnsi="Times New Roman"/>
                <w:sz w:val="24"/>
                <w:szCs w:val="24"/>
              </w:rPr>
              <w:t>- Температура холодной пятидневки – -30</w:t>
            </w:r>
            <w:r w:rsidRPr="00283554">
              <w:rPr>
                <w:rFonts w:ascii="Times New Roman" w:hAnsi="Times New Roman"/>
              </w:rPr>
              <w:t xml:space="preserve"> </w:t>
            </w:r>
            <w:r w:rsidRPr="00283554">
              <w:rPr>
                <w:rFonts w:ascii="Times New Roman" w:hAnsi="Times New Roman"/>
                <w:sz w:val="24"/>
                <w:szCs w:val="24"/>
              </w:rPr>
              <w:t>°С</w:t>
            </w:r>
          </w:p>
          <w:p w:rsidR="00211FE7" w:rsidRPr="00283554" w:rsidRDefault="00211FE7" w:rsidP="00BB0330">
            <w:pPr>
              <w:pStyle w:val="affa"/>
              <w:keepNext/>
              <w:keepLines/>
              <w:spacing w:line="276" w:lineRule="auto"/>
              <w:jc w:val="both"/>
              <w:rPr>
                <w:rFonts w:ascii="Times New Roman" w:hAnsi="Times New Roman"/>
                <w:sz w:val="24"/>
                <w:szCs w:val="24"/>
              </w:rPr>
            </w:pPr>
            <w:r w:rsidRPr="00283554">
              <w:rPr>
                <w:rFonts w:ascii="Times New Roman" w:hAnsi="Times New Roman"/>
                <w:sz w:val="24"/>
                <w:szCs w:val="24"/>
              </w:rPr>
              <w:t>- Сейсмичность района строительства – С6;</w:t>
            </w:r>
          </w:p>
          <w:p w:rsidR="00211FE7" w:rsidRPr="00283554" w:rsidRDefault="00211FE7" w:rsidP="00BB0330">
            <w:pPr>
              <w:pStyle w:val="affa"/>
              <w:keepNext/>
              <w:keepLines/>
              <w:spacing w:line="276" w:lineRule="auto"/>
              <w:jc w:val="both"/>
              <w:rPr>
                <w:rFonts w:ascii="Times New Roman" w:hAnsi="Times New Roman"/>
                <w:sz w:val="24"/>
                <w:szCs w:val="24"/>
              </w:rPr>
            </w:pPr>
            <w:r w:rsidRPr="00283554">
              <w:rPr>
                <w:rFonts w:ascii="Times New Roman" w:hAnsi="Times New Roman"/>
                <w:sz w:val="24"/>
                <w:szCs w:val="24"/>
              </w:rPr>
              <w:t>- Нормативное значение ветрового давления – 230 Па;</w:t>
            </w:r>
          </w:p>
          <w:p w:rsidR="00211FE7" w:rsidRPr="00283554" w:rsidRDefault="00211FE7" w:rsidP="00BB0330">
            <w:pPr>
              <w:pStyle w:val="affa"/>
              <w:keepNext/>
              <w:keepLines/>
              <w:spacing w:line="276" w:lineRule="auto"/>
              <w:jc w:val="both"/>
              <w:rPr>
                <w:rFonts w:ascii="Times New Roman" w:hAnsi="Times New Roman"/>
                <w:sz w:val="24"/>
                <w:szCs w:val="24"/>
              </w:rPr>
            </w:pPr>
            <w:r w:rsidRPr="00283554">
              <w:rPr>
                <w:rFonts w:ascii="Times New Roman" w:hAnsi="Times New Roman"/>
                <w:sz w:val="24"/>
                <w:szCs w:val="24"/>
              </w:rPr>
              <w:t>- Нормативная глубина промерзания – 1,64м;</w:t>
            </w:r>
          </w:p>
          <w:p w:rsidR="00211FE7" w:rsidRPr="00283554" w:rsidRDefault="00211FE7" w:rsidP="00BB0330">
            <w:pPr>
              <w:pStyle w:val="affa"/>
              <w:keepNext/>
              <w:keepLines/>
              <w:spacing w:line="276" w:lineRule="auto"/>
              <w:jc w:val="both"/>
              <w:rPr>
                <w:rFonts w:ascii="Times New Roman" w:hAnsi="Times New Roman"/>
                <w:sz w:val="24"/>
                <w:szCs w:val="24"/>
              </w:rPr>
            </w:pPr>
            <w:r w:rsidRPr="00283554">
              <w:rPr>
                <w:rFonts w:ascii="Times New Roman" w:hAnsi="Times New Roman"/>
                <w:sz w:val="24"/>
                <w:szCs w:val="24"/>
              </w:rPr>
              <w:t>- Расчетное значение снегового покрова – 2,1 кН/м2</w:t>
            </w:r>
          </w:p>
        </w:tc>
      </w:tr>
      <w:tr w:rsidR="00211FE7" w:rsidRPr="00283554" w:rsidTr="00BB033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auto"/>
            <w:vAlign w:val="center"/>
          </w:tcPr>
          <w:p w:rsidR="00211FE7" w:rsidRPr="00283554" w:rsidRDefault="00211FE7" w:rsidP="00BB0330">
            <w:pPr>
              <w:pStyle w:val="affa"/>
              <w:keepNext/>
              <w:keepLines/>
              <w:spacing w:line="276" w:lineRule="auto"/>
              <w:jc w:val="center"/>
              <w:rPr>
                <w:rFonts w:ascii="Times New Roman" w:hAnsi="Times New Roman"/>
                <w:sz w:val="24"/>
                <w:szCs w:val="24"/>
              </w:rPr>
            </w:pPr>
            <w:r w:rsidRPr="00283554">
              <w:rPr>
                <w:rFonts w:ascii="Times New Roman" w:hAnsi="Times New Roman"/>
                <w:sz w:val="24"/>
                <w:szCs w:val="24"/>
              </w:rPr>
              <w:t>1.7.</w:t>
            </w:r>
          </w:p>
        </w:tc>
        <w:tc>
          <w:tcPr>
            <w:tcW w:w="1331" w:type="pct"/>
            <w:tcBorders>
              <w:top w:val="single" w:sz="6" w:space="0" w:color="auto"/>
              <w:left w:val="single" w:sz="6" w:space="0" w:color="auto"/>
              <w:bottom w:val="single" w:sz="6" w:space="0" w:color="auto"/>
              <w:right w:val="single" w:sz="6" w:space="0" w:color="auto"/>
            </w:tcBorders>
            <w:shd w:val="clear" w:color="auto" w:fill="auto"/>
          </w:tcPr>
          <w:p w:rsidR="00211FE7" w:rsidRPr="00283554" w:rsidRDefault="00211FE7" w:rsidP="00BB0330">
            <w:pPr>
              <w:pStyle w:val="affa"/>
              <w:keepNext/>
              <w:keepLines/>
              <w:spacing w:line="276" w:lineRule="auto"/>
              <w:rPr>
                <w:rFonts w:ascii="Times New Roman" w:hAnsi="Times New Roman"/>
                <w:sz w:val="24"/>
                <w:szCs w:val="24"/>
              </w:rPr>
            </w:pPr>
            <w:r w:rsidRPr="00283554">
              <w:rPr>
                <w:rFonts w:ascii="Times New Roman" w:hAnsi="Times New Roman"/>
                <w:sz w:val="24"/>
                <w:szCs w:val="24"/>
              </w:rPr>
              <w:t>Перечень Объектов строительства.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auto"/>
          </w:tcPr>
          <w:p w:rsidR="00211FE7" w:rsidRPr="00283554" w:rsidRDefault="00211FE7" w:rsidP="00BB0330">
            <w:pPr>
              <w:pStyle w:val="affa"/>
              <w:keepNext/>
              <w:keepLines/>
              <w:spacing w:line="276" w:lineRule="auto"/>
              <w:ind w:right="103"/>
              <w:jc w:val="both"/>
              <w:rPr>
                <w:rFonts w:ascii="Times New Roman" w:hAnsi="Times New Roman"/>
                <w:sz w:val="24"/>
                <w:szCs w:val="24"/>
              </w:rPr>
            </w:pPr>
            <w:r w:rsidRPr="00283554">
              <w:rPr>
                <w:rFonts w:ascii="Times New Roman" w:hAnsi="Times New Roman"/>
                <w:sz w:val="24"/>
                <w:szCs w:val="24"/>
              </w:rPr>
              <w:t>Пункт обращения большегрузных контейнеров инв. № 020106</w:t>
            </w:r>
          </w:p>
        </w:tc>
      </w:tr>
      <w:tr w:rsidR="00211FE7" w:rsidRPr="00283554" w:rsidTr="00BB033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auto"/>
            <w:vAlign w:val="center"/>
          </w:tcPr>
          <w:p w:rsidR="00211FE7" w:rsidRPr="00283554" w:rsidRDefault="00211FE7" w:rsidP="00BB0330">
            <w:pPr>
              <w:pStyle w:val="affa"/>
              <w:keepNext/>
              <w:keepLines/>
              <w:spacing w:line="276" w:lineRule="auto"/>
              <w:jc w:val="center"/>
              <w:rPr>
                <w:rFonts w:ascii="Times New Roman" w:hAnsi="Times New Roman"/>
                <w:sz w:val="24"/>
                <w:szCs w:val="24"/>
              </w:rPr>
            </w:pPr>
            <w:r w:rsidRPr="00283554">
              <w:rPr>
                <w:rFonts w:ascii="Times New Roman" w:hAnsi="Times New Roman"/>
                <w:spacing w:val="-1"/>
                <w:sz w:val="24"/>
                <w:szCs w:val="24"/>
              </w:rPr>
              <w:t>1.7.1.</w:t>
            </w:r>
          </w:p>
        </w:tc>
        <w:tc>
          <w:tcPr>
            <w:tcW w:w="1331" w:type="pct"/>
            <w:tcBorders>
              <w:top w:val="single" w:sz="6" w:space="0" w:color="auto"/>
              <w:left w:val="single" w:sz="6" w:space="0" w:color="auto"/>
              <w:bottom w:val="single" w:sz="6" w:space="0" w:color="auto"/>
              <w:right w:val="single" w:sz="6" w:space="0" w:color="auto"/>
            </w:tcBorders>
            <w:shd w:val="clear" w:color="auto" w:fill="auto"/>
          </w:tcPr>
          <w:p w:rsidR="00211FE7" w:rsidRPr="00283554" w:rsidRDefault="00211FE7" w:rsidP="00BB0330">
            <w:pPr>
              <w:pStyle w:val="affa"/>
              <w:keepNext/>
              <w:keepLines/>
              <w:spacing w:line="276" w:lineRule="auto"/>
              <w:rPr>
                <w:rFonts w:ascii="Times New Roman" w:hAnsi="Times New Roman"/>
                <w:sz w:val="24"/>
                <w:szCs w:val="24"/>
              </w:rPr>
            </w:pPr>
            <w:r w:rsidRPr="00283554">
              <w:rPr>
                <w:rFonts w:ascii="Times New Roman" w:hAnsi="Times New Roman"/>
                <w:sz w:val="24"/>
                <w:szCs w:val="24"/>
              </w:rPr>
              <w:t>Перечень Объектов проектирования. Рабочая документация.</w:t>
            </w:r>
          </w:p>
        </w:tc>
        <w:tc>
          <w:tcPr>
            <w:tcW w:w="3204" w:type="pct"/>
            <w:gridSpan w:val="2"/>
            <w:tcBorders>
              <w:top w:val="single" w:sz="6" w:space="0" w:color="auto"/>
              <w:left w:val="single" w:sz="6" w:space="0" w:color="auto"/>
              <w:bottom w:val="single" w:sz="6" w:space="0" w:color="auto"/>
              <w:right w:val="single" w:sz="6" w:space="0" w:color="auto"/>
            </w:tcBorders>
            <w:shd w:val="clear" w:color="auto" w:fill="auto"/>
          </w:tcPr>
          <w:p w:rsidR="00211FE7" w:rsidRPr="00283554" w:rsidRDefault="00211FE7" w:rsidP="00BB0330">
            <w:pPr>
              <w:pStyle w:val="affa"/>
              <w:keepNext/>
              <w:keepLines/>
              <w:spacing w:line="276" w:lineRule="auto"/>
              <w:ind w:right="103"/>
              <w:jc w:val="both"/>
              <w:rPr>
                <w:rFonts w:ascii="Times New Roman" w:hAnsi="Times New Roman"/>
                <w:sz w:val="24"/>
                <w:szCs w:val="24"/>
              </w:rPr>
            </w:pPr>
            <w:r w:rsidRPr="00283554">
              <w:rPr>
                <w:rFonts w:ascii="Times New Roman" w:hAnsi="Times New Roman"/>
                <w:sz w:val="24"/>
                <w:szCs w:val="24"/>
              </w:rPr>
              <w:t>Без проекта</w:t>
            </w:r>
          </w:p>
        </w:tc>
      </w:tr>
      <w:tr w:rsidR="00211FE7" w:rsidRPr="00283554" w:rsidTr="00BB033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auto"/>
            <w:vAlign w:val="center"/>
          </w:tcPr>
          <w:p w:rsidR="00211FE7" w:rsidRPr="00283554" w:rsidRDefault="00211FE7" w:rsidP="00BB0330">
            <w:pPr>
              <w:pStyle w:val="affa"/>
              <w:keepNext/>
              <w:keepLines/>
              <w:spacing w:line="276" w:lineRule="auto"/>
              <w:jc w:val="center"/>
              <w:rPr>
                <w:rFonts w:ascii="Times New Roman" w:hAnsi="Times New Roman"/>
                <w:sz w:val="24"/>
                <w:szCs w:val="24"/>
              </w:rPr>
            </w:pPr>
            <w:r w:rsidRPr="00283554">
              <w:rPr>
                <w:rFonts w:ascii="Times New Roman" w:hAnsi="Times New Roman"/>
                <w:sz w:val="24"/>
                <w:szCs w:val="24"/>
              </w:rPr>
              <w:t>1.8</w:t>
            </w:r>
          </w:p>
        </w:tc>
        <w:tc>
          <w:tcPr>
            <w:tcW w:w="1331" w:type="pct"/>
            <w:tcBorders>
              <w:top w:val="single" w:sz="6" w:space="0" w:color="auto"/>
              <w:left w:val="single" w:sz="6" w:space="0" w:color="auto"/>
              <w:bottom w:val="single" w:sz="6" w:space="0" w:color="auto"/>
              <w:right w:val="single" w:sz="6" w:space="0" w:color="auto"/>
            </w:tcBorders>
            <w:shd w:val="clear" w:color="auto" w:fill="auto"/>
          </w:tcPr>
          <w:p w:rsidR="00211FE7" w:rsidRPr="00283554" w:rsidRDefault="00211FE7" w:rsidP="00BB0330">
            <w:pPr>
              <w:pStyle w:val="affa"/>
              <w:keepNext/>
              <w:keepLines/>
              <w:spacing w:line="276" w:lineRule="auto"/>
              <w:rPr>
                <w:rFonts w:ascii="Times New Roman" w:hAnsi="Times New Roman"/>
                <w:sz w:val="24"/>
                <w:szCs w:val="24"/>
              </w:rPr>
            </w:pPr>
            <w:r w:rsidRPr="00283554">
              <w:rPr>
                <w:rFonts w:ascii="Times New Roman" w:hAnsi="Times New Roman"/>
                <w:spacing w:val="-7"/>
                <w:sz w:val="24"/>
                <w:szCs w:val="24"/>
              </w:rPr>
              <w:t xml:space="preserve">Наименование </w:t>
            </w:r>
            <w:r w:rsidRPr="00283554">
              <w:rPr>
                <w:rFonts w:ascii="Times New Roman" w:hAnsi="Times New Roman"/>
                <w:sz w:val="24"/>
                <w:szCs w:val="24"/>
              </w:rPr>
              <w:t>проектировщика.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auto"/>
          </w:tcPr>
          <w:p w:rsidR="00211FE7" w:rsidRPr="00283554" w:rsidRDefault="00211FE7" w:rsidP="00BB0330">
            <w:pPr>
              <w:pStyle w:val="affa"/>
              <w:keepNext/>
              <w:keepLines/>
              <w:spacing w:line="276" w:lineRule="auto"/>
              <w:jc w:val="both"/>
              <w:rPr>
                <w:rFonts w:ascii="Times New Roman" w:hAnsi="Times New Roman"/>
                <w:sz w:val="24"/>
                <w:szCs w:val="24"/>
              </w:rPr>
            </w:pPr>
            <w:r w:rsidRPr="00283554">
              <w:rPr>
                <w:rFonts w:ascii="Times New Roman" w:hAnsi="Times New Roman"/>
                <w:sz w:val="24"/>
                <w:szCs w:val="24"/>
              </w:rPr>
              <w:t>Без проекта</w:t>
            </w:r>
          </w:p>
        </w:tc>
      </w:tr>
      <w:tr w:rsidR="00211FE7" w:rsidRPr="00283554" w:rsidTr="00BB033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auto"/>
            <w:vAlign w:val="center"/>
          </w:tcPr>
          <w:p w:rsidR="00211FE7" w:rsidRPr="00283554" w:rsidRDefault="00211FE7" w:rsidP="00BB0330">
            <w:pPr>
              <w:pStyle w:val="affa"/>
              <w:keepNext/>
              <w:keepLines/>
              <w:spacing w:line="276" w:lineRule="auto"/>
              <w:jc w:val="center"/>
              <w:rPr>
                <w:rFonts w:ascii="Times New Roman" w:hAnsi="Times New Roman"/>
                <w:sz w:val="24"/>
                <w:szCs w:val="24"/>
              </w:rPr>
            </w:pPr>
            <w:r w:rsidRPr="00283554">
              <w:rPr>
                <w:rFonts w:ascii="Times New Roman" w:hAnsi="Times New Roman"/>
                <w:sz w:val="24"/>
                <w:szCs w:val="24"/>
              </w:rPr>
              <w:t>1.9.</w:t>
            </w:r>
          </w:p>
        </w:tc>
        <w:tc>
          <w:tcPr>
            <w:tcW w:w="1331" w:type="pct"/>
            <w:tcBorders>
              <w:top w:val="single" w:sz="6" w:space="0" w:color="auto"/>
              <w:left w:val="single" w:sz="6" w:space="0" w:color="auto"/>
              <w:bottom w:val="single" w:sz="6" w:space="0" w:color="auto"/>
              <w:right w:val="single" w:sz="6" w:space="0" w:color="auto"/>
            </w:tcBorders>
            <w:shd w:val="clear" w:color="auto" w:fill="auto"/>
          </w:tcPr>
          <w:p w:rsidR="00211FE7" w:rsidRPr="00283554" w:rsidRDefault="00211FE7" w:rsidP="00BB0330">
            <w:pPr>
              <w:pStyle w:val="affa"/>
              <w:keepNext/>
              <w:keepLines/>
              <w:spacing w:line="276" w:lineRule="auto"/>
              <w:rPr>
                <w:rFonts w:ascii="Times New Roman" w:hAnsi="Times New Roman"/>
                <w:sz w:val="24"/>
                <w:szCs w:val="24"/>
              </w:rPr>
            </w:pPr>
            <w:r w:rsidRPr="00283554">
              <w:rPr>
                <w:rFonts w:ascii="Times New Roman" w:hAnsi="Times New Roman"/>
                <w:spacing w:val="-13"/>
                <w:sz w:val="24"/>
                <w:szCs w:val="24"/>
              </w:rPr>
              <w:t xml:space="preserve">Исходно-разрешительная </w:t>
            </w:r>
            <w:r w:rsidRPr="00283554">
              <w:rPr>
                <w:rFonts w:ascii="Times New Roman" w:hAnsi="Times New Roman"/>
                <w:sz w:val="24"/>
                <w:szCs w:val="24"/>
              </w:rPr>
              <w:t>документация.</w:t>
            </w:r>
          </w:p>
        </w:tc>
        <w:tc>
          <w:tcPr>
            <w:tcW w:w="3204" w:type="pct"/>
            <w:gridSpan w:val="2"/>
            <w:tcBorders>
              <w:top w:val="single" w:sz="6" w:space="0" w:color="auto"/>
              <w:left w:val="single" w:sz="6" w:space="0" w:color="auto"/>
              <w:bottom w:val="single" w:sz="6" w:space="0" w:color="auto"/>
              <w:right w:val="single" w:sz="6" w:space="0" w:color="auto"/>
            </w:tcBorders>
            <w:shd w:val="clear" w:color="auto" w:fill="auto"/>
          </w:tcPr>
          <w:p w:rsidR="00211FE7" w:rsidRPr="00283554" w:rsidRDefault="00211FE7" w:rsidP="00BB0330">
            <w:pPr>
              <w:pStyle w:val="affa"/>
              <w:keepNext/>
              <w:keepLines/>
              <w:spacing w:line="276" w:lineRule="auto"/>
              <w:jc w:val="both"/>
              <w:rPr>
                <w:rFonts w:ascii="Times New Roman" w:hAnsi="Times New Roman"/>
                <w:sz w:val="24"/>
                <w:szCs w:val="24"/>
              </w:rPr>
            </w:pPr>
          </w:p>
        </w:tc>
      </w:tr>
      <w:tr w:rsidR="00211FE7" w:rsidRPr="00283554" w:rsidTr="00BB033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auto"/>
            <w:vAlign w:val="center"/>
          </w:tcPr>
          <w:p w:rsidR="00211FE7" w:rsidRPr="00283554" w:rsidRDefault="00211FE7" w:rsidP="00BB0330">
            <w:pPr>
              <w:pStyle w:val="affa"/>
              <w:keepNext/>
              <w:keepLines/>
              <w:spacing w:line="276" w:lineRule="auto"/>
              <w:jc w:val="center"/>
              <w:rPr>
                <w:rFonts w:ascii="Times New Roman" w:hAnsi="Times New Roman"/>
                <w:sz w:val="24"/>
                <w:szCs w:val="24"/>
              </w:rPr>
            </w:pPr>
            <w:r w:rsidRPr="00283554">
              <w:rPr>
                <w:rFonts w:ascii="Times New Roman" w:hAnsi="Times New Roman"/>
                <w:sz w:val="24"/>
                <w:szCs w:val="24"/>
              </w:rPr>
              <w:lastRenderedPageBreak/>
              <w:t>1.10.</w:t>
            </w:r>
          </w:p>
        </w:tc>
        <w:tc>
          <w:tcPr>
            <w:tcW w:w="1331" w:type="pct"/>
            <w:tcBorders>
              <w:top w:val="single" w:sz="6" w:space="0" w:color="auto"/>
              <w:left w:val="single" w:sz="6" w:space="0" w:color="auto"/>
              <w:bottom w:val="single" w:sz="6" w:space="0" w:color="auto"/>
              <w:right w:val="single" w:sz="6" w:space="0" w:color="auto"/>
            </w:tcBorders>
            <w:shd w:val="clear" w:color="auto" w:fill="auto"/>
          </w:tcPr>
          <w:p w:rsidR="00211FE7" w:rsidRPr="00283554" w:rsidRDefault="00211FE7" w:rsidP="00BB0330">
            <w:pPr>
              <w:pStyle w:val="affa"/>
              <w:keepNext/>
              <w:keepLines/>
              <w:spacing w:line="276" w:lineRule="auto"/>
              <w:rPr>
                <w:rFonts w:ascii="Times New Roman" w:hAnsi="Times New Roman"/>
                <w:sz w:val="24"/>
                <w:szCs w:val="24"/>
              </w:rPr>
            </w:pPr>
            <w:r w:rsidRPr="00283554">
              <w:rPr>
                <w:rFonts w:ascii="Times New Roman" w:hAnsi="Times New Roman"/>
                <w:sz w:val="24"/>
                <w:szCs w:val="24"/>
              </w:rPr>
              <w:t>Гарантийный срок.</w:t>
            </w:r>
          </w:p>
        </w:tc>
        <w:tc>
          <w:tcPr>
            <w:tcW w:w="3204" w:type="pct"/>
            <w:gridSpan w:val="2"/>
            <w:tcBorders>
              <w:top w:val="single" w:sz="6" w:space="0" w:color="auto"/>
              <w:left w:val="single" w:sz="6" w:space="0" w:color="auto"/>
              <w:bottom w:val="single" w:sz="6" w:space="0" w:color="auto"/>
              <w:right w:val="single" w:sz="6" w:space="0" w:color="auto"/>
            </w:tcBorders>
            <w:shd w:val="clear" w:color="auto" w:fill="auto"/>
          </w:tcPr>
          <w:p w:rsidR="00211FE7" w:rsidRPr="00283554" w:rsidRDefault="00211FE7" w:rsidP="00BB0330">
            <w:pPr>
              <w:pStyle w:val="affa"/>
              <w:keepNext/>
              <w:keepLines/>
              <w:spacing w:line="276" w:lineRule="auto"/>
              <w:jc w:val="both"/>
              <w:rPr>
                <w:rFonts w:ascii="Times New Roman" w:hAnsi="Times New Roman"/>
                <w:sz w:val="24"/>
                <w:szCs w:val="24"/>
              </w:rPr>
            </w:pPr>
            <w:r w:rsidRPr="00283554">
              <w:rPr>
                <w:rFonts w:ascii="Times New Roman" w:hAnsi="Times New Roman"/>
                <w:sz w:val="24"/>
                <w:szCs w:val="24"/>
              </w:rPr>
              <w:t xml:space="preserve">Гарантийный период на соответствие качества Результата Работ требованиям, указанным в настоящем Договоре, составляет </w:t>
            </w:r>
            <w:r w:rsidRPr="00283554">
              <w:rPr>
                <w:rFonts w:ascii="Times New Roman" w:hAnsi="Times New Roman"/>
                <w:sz w:val="24"/>
                <w:szCs w:val="24"/>
                <w:highlight w:val="yellow"/>
              </w:rPr>
              <w:t>___________</w:t>
            </w:r>
            <w:r w:rsidRPr="00283554">
              <w:rPr>
                <w:rFonts w:ascii="Times New Roman" w:hAnsi="Times New Roman"/>
                <w:sz w:val="24"/>
                <w:szCs w:val="24"/>
              </w:rPr>
              <w:t xml:space="preserve">   месяцев и исчисляется, начиная со следующего дня, после Завершения Работ.</w:t>
            </w:r>
          </w:p>
        </w:tc>
      </w:tr>
      <w:tr w:rsidR="00211FE7" w:rsidRPr="00283554" w:rsidTr="00BB033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auto"/>
            <w:vAlign w:val="center"/>
          </w:tcPr>
          <w:p w:rsidR="00211FE7" w:rsidRPr="00283554" w:rsidRDefault="00211FE7" w:rsidP="00BB0330">
            <w:pPr>
              <w:pStyle w:val="affa"/>
              <w:keepNext/>
              <w:keepLines/>
              <w:spacing w:line="276" w:lineRule="auto"/>
              <w:jc w:val="center"/>
              <w:rPr>
                <w:rFonts w:ascii="Times New Roman" w:hAnsi="Times New Roman"/>
                <w:sz w:val="24"/>
                <w:szCs w:val="24"/>
              </w:rPr>
            </w:pPr>
            <w:r w:rsidRPr="00283554">
              <w:rPr>
                <w:rFonts w:ascii="Times New Roman" w:hAnsi="Times New Roman"/>
                <w:sz w:val="24"/>
                <w:szCs w:val="24"/>
              </w:rPr>
              <w:t>2.</w:t>
            </w:r>
          </w:p>
        </w:tc>
        <w:tc>
          <w:tcPr>
            <w:tcW w:w="1331" w:type="pct"/>
            <w:tcBorders>
              <w:top w:val="single" w:sz="6" w:space="0" w:color="auto"/>
              <w:left w:val="single" w:sz="6" w:space="0" w:color="auto"/>
              <w:bottom w:val="single" w:sz="6" w:space="0" w:color="auto"/>
              <w:right w:val="single" w:sz="6" w:space="0" w:color="auto"/>
            </w:tcBorders>
            <w:shd w:val="clear" w:color="auto" w:fill="auto"/>
            <w:vAlign w:val="center"/>
          </w:tcPr>
          <w:p w:rsidR="00211FE7" w:rsidRPr="00283554" w:rsidRDefault="00211FE7" w:rsidP="00BB0330">
            <w:pPr>
              <w:pStyle w:val="affa"/>
              <w:keepNext/>
              <w:keepLines/>
              <w:spacing w:line="276" w:lineRule="auto"/>
              <w:rPr>
                <w:rFonts w:ascii="Times New Roman" w:hAnsi="Times New Roman"/>
                <w:sz w:val="24"/>
                <w:szCs w:val="24"/>
              </w:rPr>
            </w:pPr>
            <w:r w:rsidRPr="00283554">
              <w:rPr>
                <w:rFonts w:ascii="Times New Roman" w:hAnsi="Times New Roman"/>
                <w:sz w:val="24"/>
                <w:szCs w:val="24"/>
              </w:rPr>
              <w:t>Технические параметры Объекта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auto"/>
          </w:tcPr>
          <w:p w:rsidR="00211FE7" w:rsidRPr="00283554" w:rsidRDefault="00211FE7" w:rsidP="007723A9">
            <w:pPr>
              <w:pStyle w:val="affa"/>
              <w:keepNext/>
              <w:keepLines/>
              <w:numPr>
                <w:ilvl w:val="0"/>
                <w:numId w:val="33"/>
              </w:numPr>
              <w:suppressAutoHyphens w:val="0"/>
              <w:autoSpaceDE w:val="0"/>
              <w:autoSpaceDN w:val="0"/>
              <w:adjustRightInd w:val="0"/>
              <w:spacing w:line="276" w:lineRule="auto"/>
              <w:ind w:right="103"/>
              <w:jc w:val="both"/>
              <w:rPr>
                <w:rFonts w:ascii="Times New Roman" w:hAnsi="Times New Roman"/>
                <w:sz w:val="24"/>
                <w:szCs w:val="24"/>
              </w:rPr>
            </w:pPr>
            <w:r w:rsidRPr="00283554">
              <w:rPr>
                <w:rFonts w:ascii="Times New Roman" w:hAnsi="Times New Roman"/>
                <w:sz w:val="24"/>
                <w:szCs w:val="24"/>
              </w:rPr>
              <w:t>Покрытие – бетон, плиты ПАГ-18;</w:t>
            </w:r>
          </w:p>
          <w:p w:rsidR="00211FE7" w:rsidRPr="00283554" w:rsidRDefault="00211FE7" w:rsidP="007723A9">
            <w:pPr>
              <w:pStyle w:val="affa"/>
              <w:keepNext/>
              <w:keepLines/>
              <w:numPr>
                <w:ilvl w:val="0"/>
                <w:numId w:val="33"/>
              </w:numPr>
              <w:suppressAutoHyphens w:val="0"/>
              <w:autoSpaceDE w:val="0"/>
              <w:autoSpaceDN w:val="0"/>
              <w:adjustRightInd w:val="0"/>
              <w:spacing w:line="276" w:lineRule="auto"/>
              <w:ind w:right="103"/>
              <w:jc w:val="both"/>
              <w:rPr>
                <w:rFonts w:ascii="Times New Roman" w:hAnsi="Times New Roman"/>
                <w:sz w:val="24"/>
                <w:szCs w:val="24"/>
              </w:rPr>
            </w:pPr>
            <w:r w:rsidRPr="00283554">
              <w:rPr>
                <w:rFonts w:ascii="Times New Roman" w:hAnsi="Times New Roman"/>
                <w:sz w:val="24"/>
                <w:szCs w:val="24"/>
              </w:rPr>
              <w:t>Площадь покрытия из плит – 3996 м2;</w:t>
            </w:r>
          </w:p>
          <w:p w:rsidR="00211FE7" w:rsidRPr="00283554" w:rsidRDefault="00211FE7" w:rsidP="007723A9">
            <w:pPr>
              <w:pStyle w:val="affa"/>
              <w:keepNext/>
              <w:keepLines/>
              <w:numPr>
                <w:ilvl w:val="0"/>
                <w:numId w:val="33"/>
              </w:numPr>
              <w:suppressAutoHyphens w:val="0"/>
              <w:autoSpaceDE w:val="0"/>
              <w:autoSpaceDN w:val="0"/>
              <w:adjustRightInd w:val="0"/>
              <w:spacing w:line="276" w:lineRule="auto"/>
              <w:ind w:right="103"/>
              <w:jc w:val="both"/>
              <w:rPr>
                <w:rFonts w:ascii="Times New Roman" w:hAnsi="Times New Roman"/>
                <w:sz w:val="24"/>
                <w:szCs w:val="24"/>
              </w:rPr>
            </w:pPr>
            <w:r w:rsidRPr="00283554">
              <w:rPr>
                <w:rFonts w:ascii="Times New Roman" w:hAnsi="Times New Roman"/>
                <w:sz w:val="24"/>
                <w:szCs w:val="24"/>
              </w:rPr>
              <w:t>Площадь бетонного покрытия – 17,1 м2;</w:t>
            </w:r>
          </w:p>
          <w:p w:rsidR="00211FE7" w:rsidRPr="00283554" w:rsidRDefault="00211FE7" w:rsidP="007723A9">
            <w:pPr>
              <w:pStyle w:val="affa"/>
              <w:keepNext/>
              <w:keepLines/>
              <w:numPr>
                <w:ilvl w:val="0"/>
                <w:numId w:val="33"/>
              </w:numPr>
              <w:suppressAutoHyphens w:val="0"/>
              <w:autoSpaceDE w:val="0"/>
              <w:autoSpaceDN w:val="0"/>
              <w:adjustRightInd w:val="0"/>
              <w:spacing w:line="276" w:lineRule="auto"/>
              <w:ind w:right="103"/>
              <w:jc w:val="both"/>
              <w:rPr>
                <w:rFonts w:ascii="Times New Roman" w:hAnsi="Times New Roman"/>
                <w:sz w:val="24"/>
                <w:szCs w:val="24"/>
              </w:rPr>
            </w:pPr>
            <w:r w:rsidRPr="00283554">
              <w:rPr>
                <w:rFonts w:ascii="Times New Roman" w:hAnsi="Times New Roman"/>
                <w:sz w:val="24"/>
                <w:szCs w:val="24"/>
              </w:rPr>
              <w:t>Глубины бетонного основания – 0,38 м2.</w:t>
            </w:r>
          </w:p>
        </w:tc>
      </w:tr>
      <w:tr w:rsidR="00211FE7" w:rsidRPr="00283554" w:rsidTr="00BB033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auto"/>
            <w:vAlign w:val="center"/>
          </w:tcPr>
          <w:p w:rsidR="00211FE7" w:rsidRPr="00283554" w:rsidRDefault="00211FE7" w:rsidP="00BB0330">
            <w:pPr>
              <w:pStyle w:val="affa"/>
              <w:keepNext/>
              <w:keepLines/>
              <w:spacing w:line="276" w:lineRule="auto"/>
              <w:jc w:val="center"/>
              <w:rPr>
                <w:rFonts w:ascii="Times New Roman" w:hAnsi="Times New Roman"/>
                <w:sz w:val="24"/>
                <w:szCs w:val="24"/>
              </w:rPr>
            </w:pPr>
            <w:r w:rsidRPr="00283554">
              <w:rPr>
                <w:rFonts w:ascii="Times New Roman" w:hAnsi="Times New Roman"/>
                <w:sz w:val="24"/>
                <w:szCs w:val="24"/>
              </w:rPr>
              <w:t>2.1.</w:t>
            </w:r>
          </w:p>
        </w:tc>
        <w:tc>
          <w:tcPr>
            <w:tcW w:w="1331" w:type="pct"/>
            <w:tcBorders>
              <w:top w:val="single" w:sz="6" w:space="0" w:color="auto"/>
              <w:left w:val="single" w:sz="6" w:space="0" w:color="auto"/>
              <w:bottom w:val="single" w:sz="6" w:space="0" w:color="auto"/>
              <w:right w:val="single" w:sz="6" w:space="0" w:color="auto"/>
            </w:tcBorders>
            <w:shd w:val="clear" w:color="auto" w:fill="auto"/>
            <w:vAlign w:val="center"/>
          </w:tcPr>
          <w:p w:rsidR="00211FE7" w:rsidRPr="00283554" w:rsidRDefault="00211FE7" w:rsidP="00BB0330">
            <w:pPr>
              <w:pStyle w:val="affa"/>
              <w:keepNext/>
              <w:keepLines/>
              <w:spacing w:line="276" w:lineRule="auto"/>
              <w:rPr>
                <w:rFonts w:ascii="Times New Roman" w:hAnsi="Times New Roman"/>
                <w:sz w:val="24"/>
                <w:szCs w:val="24"/>
              </w:rPr>
            </w:pPr>
            <w:r w:rsidRPr="00283554">
              <w:rPr>
                <w:rFonts w:ascii="Times New Roman" w:hAnsi="Times New Roman"/>
                <w:sz w:val="24"/>
                <w:szCs w:val="24"/>
              </w:rPr>
              <w:t>Условия организации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auto"/>
          </w:tcPr>
          <w:p w:rsidR="00211FE7" w:rsidRPr="00283554" w:rsidRDefault="00211FE7" w:rsidP="00BB0330">
            <w:pPr>
              <w:pStyle w:val="affa"/>
              <w:keepNext/>
              <w:keepLines/>
              <w:spacing w:line="276" w:lineRule="auto"/>
              <w:jc w:val="both"/>
              <w:rPr>
                <w:rFonts w:ascii="Times New Roman" w:hAnsi="Times New Roman"/>
                <w:sz w:val="24"/>
                <w:szCs w:val="24"/>
              </w:rPr>
            </w:pPr>
            <w:r w:rsidRPr="00283554">
              <w:rPr>
                <w:rFonts w:ascii="Times New Roman" w:hAnsi="Times New Roman"/>
                <w:sz w:val="24"/>
                <w:szCs w:val="24"/>
              </w:rPr>
              <w:t>Обязанности Подрядчика.</w:t>
            </w:r>
          </w:p>
          <w:p w:rsidR="00211FE7" w:rsidRPr="00283554" w:rsidRDefault="00211FE7" w:rsidP="00BB0330">
            <w:pPr>
              <w:pStyle w:val="affa"/>
              <w:keepNext/>
              <w:keepLines/>
              <w:spacing w:line="276" w:lineRule="auto"/>
              <w:jc w:val="both"/>
              <w:rPr>
                <w:rFonts w:ascii="Times New Roman" w:hAnsi="Times New Roman"/>
                <w:sz w:val="24"/>
                <w:szCs w:val="24"/>
              </w:rPr>
            </w:pPr>
            <w:r w:rsidRPr="00283554">
              <w:rPr>
                <w:rFonts w:ascii="Times New Roman" w:hAnsi="Times New Roman"/>
                <w:sz w:val="24"/>
                <w:szCs w:val="24"/>
              </w:rPr>
              <w:t>1.Устройство временного поселка строителей.</w:t>
            </w:r>
          </w:p>
          <w:p w:rsidR="00211FE7" w:rsidRPr="00283554" w:rsidRDefault="00211FE7" w:rsidP="00BB0330">
            <w:pPr>
              <w:pStyle w:val="affa"/>
              <w:keepNext/>
              <w:keepLines/>
              <w:spacing w:line="276" w:lineRule="auto"/>
              <w:jc w:val="both"/>
              <w:rPr>
                <w:rFonts w:ascii="Times New Roman" w:hAnsi="Times New Roman"/>
                <w:sz w:val="24"/>
                <w:szCs w:val="24"/>
              </w:rPr>
            </w:pPr>
            <w:r w:rsidRPr="00283554">
              <w:rPr>
                <w:rFonts w:ascii="Times New Roman" w:hAnsi="Times New Roman"/>
                <w:sz w:val="24"/>
                <w:szCs w:val="24"/>
              </w:rPr>
              <w:t>2.Охрана и содержание Строительной площадки,</w:t>
            </w:r>
          </w:p>
          <w:p w:rsidR="00211FE7" w:rsidRPr="00283554" w:rsidRDefault="00211FE7" w:rsidP="00BB0330">
            <w:pPr>
              <w:pStyle w:val="affa"/>
              <w:keepNext/>
              <w:keepLines/>
              <w:spacing w:line="276" w:lineRule="auto"/>
              <w:jc w:val="both"/>
              <w:rPr>
                <w:rFonts w:ascii="Times New Roman" w:hAnsi="Times New Roman"/>
                <w:sz w:val="24"/>
                <w:szCs w:val="24"/>
              </w:rPr>
            </w:pPr>
            <w:r w:rsidRPr="00283554">
              <w:rPr>
                <w:rFonts w:ascii="Times New Roman" w:hAnsi="Times New Roman"/>
                <w:sz w:val="24"/>
                <w:szCs w:val="24"/>
              </w:rPr>
              <w:t>временного поселка строителей.</w:t>
            </w:r>
          </w:p>
          <w:p w:rsidR="00211FE7" w:rsidRPr="00283554" w:rsidRDefault="00211FE7" w:rsidP="00BB0330">
            <w:pPr>
              <w:pStyle w:val="affa"/>
              <w:keepNext/>
              <w:keepLines/>
              <w:spacing w:line="276" w:lineRule="auto"/>
              <w:jc w:val="both"/>
              <w:rPr>
                <w:rFonts w:ascii="Times New Roman" w:hAnsi="Times New Roman"/>
                <w:sz w:val="24"/>
                <w:szCs w:val="24"/>
              </w:rPr>
            </w:pPr>
            <w:r w:rsidRPr="00283554">
              <w:rPr>
                <w:rFonts w:ascii="Times New Roman" w:hAnsi="Times New Roman"/>
                <w:sz w:val="24"/>
                <w:szCs w:val="24"/>
              </w:rPr>
              <w:t>3. Обеспечение Строительной площадки и временного поселка строителей электроснабжением, теплоснабжением и водоснабжением</w:t>
            </w:r>
          </w:p>
          <w:p w:rsidR="00211FE7" w:rsidRPr="00283554" w:rsidRDefault="00211FE7" w:rsidP="00BB0330">
            <w:pPr>
              <w:pStyle w:val="affa"/>
              <w:keepNext/>
              <w:keepLines/>
              <w:spacing w:line="276" w:lineRule="auto"/>
              <w:jc w:val="both"/>
              <w:rPr>
                <w:rFonts w:ascii="Times New Roman" w:hAnsi="Times New Roman"/>
                <w:sz w:val="24"/>
                <w:szCs w:val="24"/>
              </w:rPr>
            </w:pPr>
            <w:r w:rsidRPr="00283554">
              <w:rPr>
                <w:rFonts w:ascii="Times New Roman" w:hAnsi="Times New Roman"/>
                <w:sz w:val="24"/>
                <w:szCs w:val="24"/>
              </w:rPr>
              <w:t>4.Передеслокация строительной техники к месту</w:t>
            </w:r>
          </w:p>
          <w:p w:rsidR="00211FE7" w:rsidRPr="00283554" w:rsidRDefault="00211FE7" w:rsidP="00BB0330">
            <w:pPr>
              <w:pStyle w:val="affa"/>
              <w:keepNext/>
              <w:keepLines/>
              <w:spacing w:line="276" w:lineRule="auto"/>
              <w:jc w:val="both"/>
              <w:rPr>
                <w:rFonts w:ascii="Times New Roman" w:hAnsi="Times New Roman"/>
                <w:sz w:val="24"/>
                <w:szCs w:val="24"/>
              </w:rPr>
            </w:pPr>
            <w:r w:rsidRPr="00283554">
              <w:rPr>
                <w:rFonts w:ascii="Times New Roman" w:hAnsi="Times New Roman"/>
                <w:sz w:val="24"/>
                <w:szCs w:val="24"/>
              </w:rPr>
              <w:t>проведения Работ.</w:t>
            </w:r>
          </w:p>
          <w:p w:rsidR="00211FE7" w:rsidRPr="00283554" w:rsidRDefault="00211FE7" w:rsidP="00BB0330">
            <w:pPr>
              <w:pStyle w:val="affa"/>
              <w:keepNext/>
              <w:keepLines/>
              <w:spacing w:line="276" w:lineRule="auto"/>
              <w:jc w:val="both"/>
              <w:rPr>
                <w:rFonts w:ascii="Times New Roman" w:hAnsi="Times New Roman"/>
                <w:sz w:val="24"/>
                <w:szCs w:val="24"/>
              </w:rPr>
            </w:pPr>
            <w:r w:rsidRPr="00283554">
              <w:rPr>
                <w:rFonts w:ascii="Times New Roman" w:hAnsi="Times New Roman"/>
                <w:sz w:val="24"/>
                <w:szCs w:val="24"/>
              </w:rPr>
              <w:t>5.Перевозка Персонала Подрядчика к месту</w:t>
            </w:r>
          </w:p>
          <w:p w:rsidR="00211FE7" w:rsidRPr="00283554" w:rsidRDefault="00211FE7" w:rsidP="00BB0330">
            <w:pPr>
              <w:pStyle w:val="affa"/>
              <w:keepNext/>
              <w:keepLines/>
              <w:spacing w:line="276" w:lineRule="auto"/>
              <w:jc w:val="both"/>
              <w:rPr>
                <w:rFonts w:ascii="Times New Roman" w:hAnsi="Times New Roman"/>
                <w:sz w:val="24"/>
                <w:szCs w:val="24"/>
              </w:rPr>
            </w:pPr>
            <w:r w:rsidRPr="00283554">
              <w:rPr>
                <w:rFonts w:ascii="Times New Roman" w:hAnsi="Times New Roman"/>
                <w:sz w:val="24"/>
                <w:szCs w:val="24"/>
              </w:rPr>
              <w:t>проведения Работ и обратно, организация</w:t>
            </w:r>
          </w:p>
          <w:p w:rsidR="00211FE7" w:rsidRPr="00283554" w:rsidRDefault="00211FE7" w:rsidP="00BB0330">
            <w:pPr>
              <w:pStyle w:val="affa"/>
              <w:keepNext/>
              <w:keepLines/>
              <w:spacing w:line="276" w:lineRule="auto"/>
              <w:jc w:val="both"/>
              <w:rPr>
                <w:rFonts w:ascii="Times New Roman" w:hAnsi="Times New Roman"/>
                <w:sz w:val="24"/>
                <w:szCs w:val="24"/>
              </w:rPr>
            </w:pPr>
            <w:r w:rsidRPr="00283554">
              <w:rPr>
                <w:rFonts w:ascii="Times New Roman" w:hAnsi="Times New Roman"/>
                <w:sz w:val="24"/>
                <w:szCs w:val="24"/>
              </w:rPr>
              <w:t>проживания, питания, медицинского</w:t>
            </w:r>
          </w:p>
          <w:p w:rsidR="00211FE7" w:rsidRPr="00283554" w:rsidRDefault="00211FE7" w:rsidP="00BB0330">
            <w:pPr>
              <w:pStyle w:val="affa"/>
              <w:keepNext/>
              <w:keepLines/>
              <w:spacing w:line="276" w:lineRule="auto"/>
              <w:jc w:val="both"/>
              <w:rPr>
                <w:rFonts w:ascii="Times New Roman" w:hAnsi="Times New Roman"/>
                <w:sz w:val="24"/>
                <w:szCs w:val="24"/>
              </w:rPr>
            </w:pPr>
            <w:r w:rsidRPr="00283554">
              <w:rPr>
                <w:rFonts w:ascii="Times New Roman" w:hAnsi="Times New Roman"/>
                <w:sz w:val="24"/>
                <w:szCs w:val="24"/>
              </w:rPr>
              <w:t>обслуживания персонала, вахтовые затраты.</w:t>
            </w:r>
          </w:p>
          <w:p w:rsidR="00211FE7" w:rsidRPr="00283554" w:rsidRDefault="00211FE7" w:rsidP="00BB0330">
            <w:pPr>
              <w:pStyle w:val="affa"/>
              <w:keepNext/>
              <w:keepLines/>
              <w:spacing w:line="276" w:lineRule="auto"/>
              <w:jc w:val="both"/>
              <w:rPr>
                <w:rFonts w:ascii="Times New Roman" w:hAnsi="Times New Roman"/>
                <w:sz w:val="24"/>
                <w:szCs w:val="24"/>
              </w:rPr>
            </w:pPr>
            <w:r w:rsidRPr="00283554">
              <w:rPr>
                <w:rFonts w:ascii="Times New Roman" w:hAnsi="Times New Roman"/>
                <w:sz w:val="24"/>
                <w:szCs w:val="24"/>
              </w:rPr>
              <w:t>6.Предоставление разрешительной документации.</w:t>
            </w:r>
          </w:p>
        </w:tc>
      </w:tr>
      <w:tr w:rsidR="00211FE7" w:rsidRPr="00283554" w:rsidTr="00BB033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auto"/>
            <w:vAlign w:val="center"/>
          </w:tcPr>
          <w:p w:rsidR="00211FE7" w:rsidRPr="00283554" w:rsidRDefault="00211FE7" w:rsidP="00BB0330">
            <w:pPr>
              <w:pStyle w:val="affa"/>
              <w:keepNext/>
              <w:keepLines/>
              <w:spacing w:line="276" w:lineRule="auto"/>
              <w:jc w:val="center"/>
              <w:rPr>
                <w:rFonts w:ascii="Times New Roman" w:hAnsi="Times New Roman"/>
                <w:sz w:val="24"/>
                <w:szCs w:val="24"/>
              </w:rPr>
            </w:pPr>
            <w:r w:rsidRPr="00283554">
              <w:rPr>
                <w:rFonts w:ascii="Times New Roman" w:hAnsi="Times New Roman"/>
                <w:sz w:val="24"/>
                <w:szCs w:val="24"/>
              </w:rPr>
              <w:t>2.2</w:t>
            </w:r>
          </w:p>
        </w:tc>
        <w:tc>
          <w:tcPr>
            <w:tcW w:w="1331" w:type="pct"/>
            <w:tcBorders>
              <w:top w:val="single" w:sz="6" w:space="0" w:color="auto"/>
              <w:left w:val="single" w:sz="6" w:space="0" w:color="auto"/>
              <w:bottom w:val="single" w:sz="6" w:space="0" w:color="auto"/>
              <w:right w:val="single" w:sz="6" w:space="0" w:color="auto"/>
            </w:tcBorders>
            <w:shd w:val="clear" w:color="auto" w:fill="auto"/>
            <w:vAlign w:val="center"/>
          </w:tcPr>
          <w:p w:rsidR="00211FE7" w:rsidRPr="00283554" w:rsidRDefault="00211FE7" w:rsidP="00BB0330">
            <w:pPr>
              <w:pStyle w:val="affa"/>
              <w:keepNext/>
              <w:keepLines/>
              <w:spacing w:line="276" w:lineRule="auto"/>
              <w:rPr>
                <w:rFonts w:ascii="Times New Roman" w:hAnsi="Times New Roman"/>
                <w:sz w:val="24"/>
                <w:szCs w:val="24"/>
              </w:rPr>
            </w:pPr>
            <w:r w:rsidRPr="00283554">
              <w:rPr>
                <w:rFonts w:ascii="Times New Roman" w:hAnsi="Times New Roman"/>
                <w:sz w:val="24"/>
                <w:szCs w:val="24"/>
              </w:rPr>
              <w:t>Требование по охране труда и промышленной безопасности.</w:t>
            </w:r>
          </w:p>
        </w:tc>
        <w:tc>
          <w:tcPr>
            <w:tcW w:w="3204" w:type="pct"/>
            <w:gridSpan w:val="2"/>
            <w:tcBorders>
              <w:top w:val="single" w:sz="6" w:space="0" w:color="auto"/>
              <w:left w:val="single" w:sz="6" w:space="0" w:color="auto"/>
              <w:bottom w:val="single" w:sz="6" w:space="0" w:color="auto"/>
              <w:right w:val="single" w:sz="6" w:space="0" w:color="auto"/>
            </w:tcBorders>
            <w:shd w:val="clear" w:color="auto" w:fill="auto"/>
          </w:tcPr>
          <w:p w:rsidR="00211FE7" w:rsidRPr="00283554" w:rsidRDefault="00211FE7" w:rsidP="00BB0330">
            <w:pPr>
              <w:pStyle w:val="affa"/>
              <w:keepNext/>
              <w:keepLines/>
              <w:spacing w:line="276" w:lineRule="auto"/>
              <w:jc w:val="both"/>
              <w:rPr>
                <w:rFonts w:ascii="Times New Roman" w:hAnsi="Times New Roman"/>
                <w:sz w:val="24"/>
                <w:szCs w:val="24"/>
              </w:rPr>
            </w:pPr>
            <w:r w:rsidRPr="00283554">
              <w:rPr>
                <w:rFonts w:ascii="Times New Roman" w:hAnsi="Times New Roman"/>
                <w:sz w:val="24"/>
                <w:szCs w:val="24"/>
              </w:rPr>
              <w:t>Предоставление всех специализированных журналов.</w:t>
            </w:r>
          </w:p>
          <w:p w:rsidR="00211FE7" w:rsidRPr="00283554" w:rsidRDefault="00211FE7" w:rsidP="00BB0330">
            <w:pPr>
              <w:pStyle w:val="affa"/>
              <w:keepNext/>
              <w:keepLines/>
              <w:spacing w:line="276" w:lineRule="auto"/>
              <w:ind w:right="103"/>
              <w:jc w:val="both"/>
              <w:rPr>
                <w:rFonts w:ascii="Times New Roman" w:hAnsi="Times New Roman"/>
                <w:sz w:val="24"/>
                <w:szCs w:val="24"/>
              </w:rPr>
            </w:pPr>
            <w:r w:rsidRPr="00283554">
              <w:rPr>
                <w:rFonts w:ascii="Times New Roman" w:hAnsi="Times New Roman"/>
                <w:sz w:val="24"/>
                <w:szCs w:val="24"/>
              </w:rPr>
              <w:t>Предоставление Проекта производства работ. Предоставление списков всех ответственных лиц с указанием приказов и адресов. Предоставление документального подтверждение страхования производственных рисков. Предоставление подтверждающих документов о прохождении обучения, инструктажа по охране труда и промышленной безопасности Персонала Подрядчика (Субподрядчика). Предоставление документального подтверждение функционирования у Подрядчика или Субподрядчика система учёта и анализа нарушений требований охраны труда и промышленной безопасности, аварий и инцидентов. Предоставление документального подтверждения наличие спец. одежды и СИЗ у Персонала Подрядчика (Субподрядчика) в соответствии с отраслевыми нормами бесплатной выдачи спец. одежды и СИЗ (карточки учёта выдачи спец. одежды спец. обуви и СИЗ).</w:t>
            </w:r>
          </w:p>
        </w:tc>
      </w:tr>
      <w:tr w:rsidR="00211FE7" w:rsidRPr="00283554" w:rsidTr="00BB033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auto"/>
            <w:vAlign w:val="center"/>
          </w:tcPr>
          <w:p w:rsidR="00211FE7" w:rsidRPr="00283554" w:rsidRDefault="00211FE7" w:rsidP="00BB0330">
            <w:pPr>
              <w:pStyle w:val="affa"/>
              <w:keepNext/>
              <w:keepLines/>
              <w:spacing w:line="276" w:lineRule="auto"/>
              <w:jc w:val="center"/>
              <w:rPr>
                <w:rFonts w:ascii="Times New Roman" w:hAnsi="Times New Roman"/>
                <w:sz w:val="24"/>
                <w:szCs w:val="24"/>
              </w:rPr>
            </w:pPr>
            <w:r w:rsidRPr="00283554">
              <w:rPr>
                <w:rFonts w:ascii="Times New Roman" w:hAnsi="Times New Roman"/>
                <w:sz w:val="24"/>
                <w:szCs w:val="24"/>
              </w:rPr>
              <w:t>2.3</w:t>
            </w:r>
          </w:p>
        </w:tc>
        <w:tc>
          <w:tcPr>
            <w:tcW w:w="1331" w:type="pct"/>
            <w:tcBorders>
              <w:top w:val="single" w:sz="6" w:space="0" w:color="auto"/>
              <w:left w:val="single" w:sz="6" w:space="0" w:color="auto"/>
              <w:bottom w:val="single" w:sz="6" w:space="0" w:color="auto"/>
              <w:right w:val="single" w:sz="6" w:space="0" w:color="auto"/>
            </w:tcBorders>
            <w:shd w:val="clear" w:color="auto" w:fill="auto"/>
            <w:vAlign w:val="center"/>
          </w:tcPr>
          <w:p w:rsidR="00211FE7" w:rsidRPr="00283554" w:rsidRDefault="00211FE7" w:rsidP="00BB0330">
            <w:pPr>
              <w:pStyle w:val="affa"/>
              <w:keepNext/>
              <w:keepLines/>
              <w:spacing w:line="276" w:lineRule="auto"/>
              <w:rPr>
                <w:rFonts w:ascii="Times New Roman" w:hAnsi="Times New Roman"/>
                <w:sz w:val="24"/>
                <w:szCs w:val="24"/>
              </w:rPr>
            </w:pPr>
            <w:r w:rsidRPr="00283554">
              <w:rPr>
                <w:rFonts w:ascii="Times New Roman" w:hAnsi="Times New Roman"/>
                <w:sz w:val="24"/>
                <w:szCs w:val="24"/>
              </w:rPr>
              <w:t xml:space="preserve">Требования к разработке </w:t>
            </w:r>
            <w:r w:rsidRPr="00283554">
              <w:rPr>
                <w:rFonts w:ascii="Times New Roman" w:hAnsi="Times New Roman"/>
                <w:sz w:val="24"/>
                <w:szCs w:val="24"/>
              </w:rPr>
              <w:lastRenderedPageBreak/>
              <w:t>природоохранных мер.</w:t>
            </w:r>
          </w:p>
        </w:tc>
        <w:tc>
          <w:tcPr>
            <w:tcW w:w="3204" w:type="pct"/>
            <w:gridSpan w:val="2"/>
            <w:tcBorders>
              <w:top w:val="single" w:sz="6" w:space="0" w:color="auto"/>
              <w:left w:val="single" w:sz="6" w:space="0" w:color="auto"/>
              <w:bottom w:val="single" w:sz="6" w:space="0" w:color="auto"/>
              <w:right w:val="single" w:sz="6" w:space="0" w:color="auto"/>
            </w:tcBorders>
            <w:shd w:val="clear" w:color="auto" w:fill="auto"/>
          </w:tcPr>
          <w:p w:rsidR="00211FE7" w:rsidRPr="00283554" w:rsidRDefault="00211FE7" w:rsidP="00BB0330">
            <w:pPr>
              <w:pStyle w:val="affa"/>
              <w:keepNext/>
              <w:keepLines/>
              <w:spacing w:line="276" w:lineRule="auto"/>
              <w:ind w:right="103"/>
              <w:jc w:val="both"/>
              <w:rPr>
                <w:rFonts w:ascii="Times New Roman" w:hAnsi="Times New Roman"/>
                <w:sz w:val="24"/>
                <w:szCs w:val="24"/>
              </w:rPr>
            </w:pPr>
            <w:r w:rsidRPr="00283554">
              <w:rPr>
                <w:rFonts w:ascii="Times New Roman" w:hAnsi="Times New Roman"/>
                <w:sz w:val="24"/>
                <w:szCs w:val="24"/>
              </w:rPr>
              <w:lastRenderedPageBreak/>
              <w:t xml:space="preserve">Предусмотреть природоохранные мероприятия при выполнении СМР в объеме  действующих норм и </w:t>
            </w:r>
            <w:r w:rsidRPr="00283554">
              <w:rPr>
                <w:rFonts w:ascii="Times New Roman" w:hAnsi="Times New Roman"/>
                <w:sz w:val="24"/>
                <w:szCs w:val="24"/>
              </w:rPr>
              <w:lastRenderedPageBreak/>
              <w:t xml:space="preserve">правил. Выполнить ограждение зеленых насаждений, попадающих в зоны ведения строительных работ. 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211FE7" w:rsidRPr="00283554" w:rsidTr="00BB033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auto"/>
            <w:vAlign w:val="center"/>
          </w:tcPr>
          <w:p w:rsidR="00211FE7" w:rsidRPr="00283554" w:rsidRDefault="00211FE7" w:rsidP="00BB0330">
            <w:pPr>
              <w:pStyle w:val="affa"/>
              <w:keepNext/>
              <w:keepLines/>
              <w:spacing w:line="276" w:lineRule="auto"/>
              <w:jc w:val="center"/>
              <w:rPr>
                <w:rFonts w:ascii="Times New Roman" w:hAnsi="Times New Roman"/>
                <w:sz w:val="24"/>
                <w:szCs w:val="24"/>
              </w:rPr>
            </w:pPr>
            <w:r w:rsidRPr="00283554">
              <w:rPr>
                <w:rFonts w:ascii="Times New Roman" w:hAnsi="Times New Roman"/>
                <w:sz w:val="24"/>
                <w:szCs w:val="24"/>
              </w:rPr>
              <w:lastRenderedPageBreak/>
              <w:t>2.4</w:t>
            </w:r>
          </w:p>
        </w:tc>
        <w:tc>
          <w:tcPr>
            <w:tcW w:w="1331" w:type="pct"/>
            <w:tcBorders>
              <w:top w:val="single" w:sz="6" w:space="0" w:color="auto"/>
              <w:left w:val="single" w:sz="6" w:space="0" w:color="auto"/>
              <w:bottom w:val="single" w:sz="6" w:space="0" w:color="auto"/>
              <w:right w:val="single" w:sz="6" w:space="0" w:color="auto"/>
            </w:tcBorders>
            <w:shd w:val="clear" w:color="auto" w:fill="auto"/>
            <w:vAlign w:val="center"/>
          </w:tcPr>
          <w:p w:rsidR="00211FE7" w:rsidRPr="00283554" w:rsidRDefault="00211FE7" w:rsidP="00BB0330">
            <w:pPr>
              <w:pStyle w:val="affa"/>
              <w:keepNext/>
              <w:keepLines/>
              <w:spacing w:line="276" w:lineRule="auto"/>
              <w:rPr>
                <w:rFonts w:ascii="Times New Roman" w:hAnsi="Times New Roman"/>
                <w:sz w:val="24"/>
                <w:szCs w:val="24"/>
              </w:rPr>
            </w:pPr>
            <w:r w:rsidRPr="00283554">
              <w:rPr>
                <w:rFonts w:ascii="Times New Roman" w:hAnsi="Times New Roman"/>
                <w:sz w:val="24"/>
                <w:szCs w:val="24"/>
              </w:rPr>
              <w:t>Требования к ведению СМР</w:t>
            </w:r>
          </w:p>
        </w:tc>
        <w:tc>
          <w:tcPr>
            <w:tcW w:w="3204" w:type="pct"/>
            <w:gridSpan w:val="2"/>
            <w:tcBorders>
              <w:top w:val="single" w:sz="6" w:space="0" w:color="auto"/>
              <w:left w:val="single" w:sz="6" w:space="0" w:color="auto"/>
              <w:bottom w:val="single" w:sz="6" w:space="0" w:color="auto"/>
              <w:right w:val="single" w:sz="6" w:space="0" w:color="auto"/>
            </w:tcBorders>
            <w:shd w:val="clear" w:color="auto" w:fill="auto"/>
          </w:tcPr>
          <w:p w:rsidR="00211FE7" w:rsidRPr="00283554" w:rsidRDefault="00211FE7" w:rsidP="00BB0330">
            <w:pPr>
              <w:pStyle w:val="affa"/>
              <w:keepNext/>
              <w:keepLines/>
              <w:spacing w:line="276" w:lineRule="auto"/>
              <w:ind w:right="130"/>
              <w:jc w:val="both"/>
              <w:rPr>
                <w:rFonts w:ascii="Times New Roman" w:hAnsi="Times New Roman"/>
                <w:sz w:val="24"/>
                <w:szCs w:val="24"/>
              </w:rPr>
            </w:pPr>
            <w:r w:rsidRPr="00283554">
              <w:rPr>
                <w:rFonts w:ascii="Times New Roman" w:hAnsi="Times New Roman"/>
                <w:sz w:val="24"/>
                <w:szCs w:val="24"/>
              </w:rPr>
              <w:t xml:space="preserve">Работы вести согласно: </w:t>
            </w:r>
          </w:p>
          <w:p w:rsidR="00211FE7" w:rsidRPr="00283554" w:rsidRDefault="00211FE7" w:rsidP="00BB0330">
            <w:pPr>
              <w:pStyle w:val="affa"/>
              <w:keepNext/>
              <w:keepLines/>
              <w:spacing w:line="276" w:lineRule="auto"/>
              <w:ind w:right="130"/>
              <w:jc w:val="both"/>
              <w:rPr>
                <w:rFonts w:ascii="Times New Roman" w:hAnsi="Times New Roman"/>
                <w:sz w:val="24"/>
                <w:szCs w:val="24"/>
              </w:rPr>
            </w:pPr>
            <w:r w:rsidRPr="00283554">
              <w:rPr>
                <w:rFonts w:ascii="Times New Roman" w:hAnsi="Times New Roman"/>
                <w:sz w:val="24"/>
                <w:szCs w:val="24"/>
              </w:rPr>
              <w:t>Организовывать ведение Работ строго в соответствии с проектом производства работ. Предусмотреть вывоз лишнего грунта во время ведения земляных работ с территории площадки. Грунт, необходимый для обратной засыпки, разрешается складировать в зонах, согласованных с заказчиком. Предъявлять все виды Скрытых работ ответственному представителю Заказчика с оформлением актов Скрытых работ. Обеспечить ведение геодезического контроля за строительством с предоставлением, исполнительных схем. Выполнить временные объезды в местах ведения Работ. Обеспечить сохранность геодезических знаков границ технических коридоров и участков</w:t>
            </w:r>
          </w:p>
        </w:tc>
      </w:tr>
      <w:tr w:rsidR="00211FE7" w:rsidRPr="00283554" w:rsidTr="00BB0330">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auto"/>
            <w:vAlign w:val="center"/>
          </w:tcPr>
          <w:p w:rsidR="00211FE7" w:rsidRPr="00283554" w:rsidRDefault="00211FE7" w:rsidP="00BB0330">
            <w:pPr>
              <w:pStyle w:val="affa"/>
              <w:keepNext/>
              <w:keepLines/>
              <w:spacing w:line="276" w:lineRule="auto"/>
              <w:jc w:val="center"/>
              <w:rPr>
                <w:rFonts w:ascii="Times New Roman" w:hAnsi="Times New Roman"/>
                <w:sz w:val="24"/>
                <w:szCs w:val="24"/>
              </w:rPr>
            </w:pPr>
            <w:r w:rsidRPr="00283554">
              <w:rPr>
                <w:rFonts w:ascii="Times New Roman" w:hAnsi="Times New Roman"/>
                <w:sz w:val="24"/>
                <w:szCs w:val="24"/>
              </w:rPr>
              <w:t>2.5</w:t>
            </w:r>
          </w:p>
        </w:tc>
        <w:tc>
          <w:tcPr>
            <w:tcW w:w="1331" w:type="pct"/>
            <w:tcBorders>
              <w:top w:val="single" w:sz="6" w:space="0" w:color="auto"/>
              <w:left w:val="single" w:sz="6" w:space="0" w:color="auto"/>
              <w:bottom w:val="single" w:sz="6" w:space="0" w:color="auto"/>
              <w:right w:val="single" w:sz="6" w:space="0" w:color="auto"/>
            </w:tcBorders>
            <w:shd w:val="clear" w:color="auto" w:fill="auto"/>
            <w:vAlign w:val="center"/>
          </w:tcPr>
          <w:p w:rsidR="00211FE7" w:rsidRPr="00283554" w:rsidRDefault="00211FE7" w:rsidP="00BB0330">
            <w:pPr>
              <w:pStyle w:val="affa"/>
              <w:keepNext/>
              <w:keepLines/>
              <w:spacing w:line="276" w:lineRule="auto"/>
              <w:rPr>
                <w:rFonts w:ascii="Times New Roman" w:hAnsi="Times New Roman"/>
                <w:sz w:val="24"/>
                <w:szCs w:val="24"/>
              </w:rPr>
            </w:pPr>
            <w:r w:rsidRPr="00283554">
              <w:rPr>
                <w:rFonts w:ascii="Times New Roman" w:hAnsi="Times New Roman"/>
                <w:sz w:val="24"/>
                <w:szCs w:val="24"/>
              </w:rPr>
              <w:t>Требования к оформлению документов</w:t>
            </w:r>
          </w:p>
        </w:tc>
        <w:tc>
          <w:tcPr>
            <w:tcW w:w="3204" w:type="pct"/>
            <w:gridSpan w:val="2"/>
            <w:tcBorders>
              <w:top w:val="single" w:sz="6" w:space="0" w:color="auto"/>
              <w:left w:val="single" w:sz="6" w:space="0" w:color="auto"/>
              <w:bottom w:val="single" w:sz="6" w:space="0" w:color="auto"/>
              <w:right w:val="single" w:sz="6" w:space="0" w:color="auto"/>
            </w:tcBorders>
            <w:shd w:val="clear" w:color="auto" w:fill="auto"/>
          </w:tcPr>
          <w:p w:rsidR="00211FE7" w:rsidRPr="00283554" w:rsidRDefault="00211FE7" w:rsidP="00BB0330">
            <w:pPr>
              <w:pStyle w:val="affa"/>
              <w:keepNext/>
              <w:keepLines/>
              <w:spacing w:line="276" w:lineRule="auto"/>
              <w:ind w:right="103"/>
              <w:jc w:val="both"/>
              <w:rPr>
                <w:rFonts w:ascii="Times New Roman" w:hAnsi="Times New Roman"/>
                <w:sz w:val="24"/>
                <w:szCs w:val="24"/>
              </w:rPr>
            </w:pPr>
            <w:r w:rsidRPr="00283554">
              <w:rPr>
                <w:rFonts w:ascii="Times New Roman" w:hAnsi="Times New Roman"/>
                <w:sz w:val="24"/>
                <w:szCs w:val="24"/>
              </w:rPr>
              <w:t>Получить всю необходимую разрешительную документацию (ордер), перед началом производства работ.</w:t>
            </w:r>
          </w:p>
          <w:p w:rsidR="00211FE7" w:rsidRPr="00283554" w:rsidRDefault="00211FE7" w:rsidP="00BB0330">
            <w:pPr>
              <w:pStyle w:val="affa"/>
              <w:keepNext/>
              <w:keepLines/>
              <w:spacing w:line="276" w:lineRule="auto"/>
              <w:ind w:right="103"/>
              <w:jc w:val="both"/>
              <w:rPr>
                <w:rFonts w:ascii="Times New Roman" w:hAnsi="Times New Roman"/>
                <w:sz w:val="24"/>
                <w:szCs w:val="24"/>
              </w:rPr>
            </w:pPr>
            <w:r w:rsidRPr="00283554">
              <w:rPr>
                <w:rFonts w:ascii="Times New Roman" w:hAnsi="Times New Roman"/>
                <w:sz w:val="24"/>
                <w:szCs w:val="24"/>
              </w:rPr>
              <w:t>Разработать и согласовать с Заказчиком проект производства работ.</w:t>
            </w:r>
          </w:p>
          <w:p w:rsidR="00211FE7" w:rsidRPr="00283554" w:rsidRDefault="00211FE7" w:rsidP="00BB0330">
            <w:pPr>
              <w:pStyle w:val="affa"/>
              <w:keepNext/>
              <w:keepLines/>
              <w:spacing w:line="276" w:lineRule="auto"/>
              <w:ind w:right="103"/>
              <w:jc w:val="both"/>
              <w:rPr>
                <w:rFonts w:ascii="Times New Roman" w:hAnsi="Times New Roman"/>
                <w:sz w:val="24"/>
                <w:szCs w:val="24"/>
              </w:rPr>
            </w:pPr>
            <w:r w:rsidRPr="00283554">
              <w:rPr>
                <w:rFonts w:ascii="Times New Roman" w:hAnsi="Times New Roman"/>
                <w:sz w:val="24"/>
                <w:szCs w:val="24"/>
              </w:rPr>
              <w:t>Предоставить приказы на ответственных представителей фирмы Подрядчика.</w:t>
            </w:r>
          </w:p>
          <w:p w:rsidR="00211FE7" w:rsidRPr="00283554" w:rsidRDefault="00211FE7" w:rsidP="00BB0330">
            <w:pPr>
              <w:pStyle w:val="affa"/>
              <w:keepNext/>
              <w:keepLines/>
              <w:spacing w:line="276" w:lineRule="auto"/>
              <w:jc w:val="both"/>
              <w:rPr>
                <w:rFonts w:ascii="Times New Roman" w:hAnsi="Times New Roman"/>
                <w:sz w:val="24"/>
                <w:szCs w:val="24"/>
              </w:rPr>
            </w:pPr>
            <w:r w:rsidRPr="00283554">
              <w:rPr>
                <w:rFonts w:ascii="Times New Roman" w:hAnsi="Times New Roman"/>
                <w:sz w:val="24"/>
                <w:szCs w:val="24"/>
              </w:rPr>
              <w:t>Всю нормативную документацию по объекту вести в соответствии с РД 11-02-2006.</w:t>
            </w:r>
          </w:p>
          <w:p w:rsidR="00211FE7" w:rsidRPr="00283554" w:rsidRDefault="00211FE7" w:rsidP="00BB0330">
            <w:pPr>
              <w:pStyle w:val="affa"/>
              <w:keepNext/>
              <w:keepLines/>
              <w:spacing w:line="276" w:lineRule="auto"/>
              <w:ind w:right="103"/>
              <w:jc w:val="both"/>
              <w:rPr>
                <w:rFonts w:ascii="Times New Roman" w:hAnsi="Times New Roman"/>
                <w:sz w:val="24"/>
                <w:szCs w:val="24"/>
              </w:rPr>
            </w:pPr>
            <w:r w:rsidRPr="00283554">
              <w:rPr>
                <w:rFonts w:ascii="Times New Roman" w:hAnsi="Times New Roman"/>
                <w:sz w:val="24"/>
                <w:szCs w:val="24"/>
              </w:rPr>
              <w:t>Исполнительную документацию передать в течение 14 календарных дней до окончания Работ в следующем объеме: на бумажном носителе – 3 экз., на электронном носителе – 1 экз.</w:t>
            </w:r>
          </w:p>
        </w:tc>
      </w:tr>
    </w:tbl>
    <w:p w:rsidR="00211FE7" w:rsidRPr="004E2DB2" w:rsidRDefault="00211FE7" w:rsidP="00BB0330">
      <w:pPr>
        <w:keepNext/>
        <w:keepLines/>
        <w:spacing w:line="468" w:lineRule="exact"/>
        <w:ind w:left="14"/>
      </w:pPr>
    </w:p>
    <w:tbl>
      <w:tblPr>
        <w:tblW w:w="0" w:type="auto"/>
        <w:tblInd w:w="223" w:type="dxa"/>
        <w:tblLook w:val="0000"/>
      </w:tblPr>
      <w:tblGrid>
        <w:gridCol w:w="4705"/>
        <w:gridCol w:w="4139"/>
      </w:tblGrid>
      <w:tr w:rsidR="00211FE7" w:rsidRPr="004E2DB2" w:rsidTr="00BB0330">
        <w:trPr>
          <w:trHeight w:val="1121"/>
        </w:trPr>
        <w:tc>
          <w:tcPr>
            <w:tcW w:w="4705" w:type="dxa"/>
          </w:tcPr>
          <w:p w:rsidR="00211FE7" w:rsidRPr="004E2DB2" w:rsidRDefault="00211FE7" w:rsidP="00BB0330">
            <w:pPr>
              <w:keepNext/>
              <w:keepLines/>
            </w:pPr>
            <w:r>
              <w:t>Заказчик:</w:t>
            </w:r>
          </w:p>
          <w:p w:rsidR="00211FE7" w:rsidRPr="004E2DB2" w:rsidRDefault="00211FE7" w:rsidP="00BB0330">
            <w:pPr>
              <w:keepNext/>
              <w:keepLines/>
            </w:pPr>
          </w:p>
          <w:p w:rsidR="00211FE7" w:rsidRPr="004E2DB2" w:rsidRDefault="00211FE7" w:rsidP="00BB0330">
            <w:pPr>
              <w:keepNext/>
              <w:keepLines/>
            </w:pPr>
            <w:r>
              <w:t>________    ______________</w:t>
            </w:r>
          </w:p>
          <w:p w:rsidR="00211FE7" w:rsidRPr="004E2DB2" w:rsidRDefault="00211FE7" w:rsidP="00BB0330">
            <w:pPr>
              <w:keepNext/>
              <w:keepLines/>
              <w:rPr>
                <w:vertAlign w:val="superscript"/>
              </w:rPr>
            </w:pPr>
            <w:r>
              <w:rPr>
                <w:vertAlign w:val="superscript"/>
              </w:rPr>
              <w:t xml:space="preserve">(подпись)                    (Ф.И.О.)            </w:t>
            </w:r>
          </w:p>
        </w:tc>
        <w:tc>
          <w:tcPr>
            <w:tcW w:w="4139" w:type="dxa"/>
          </w:tcPr>
          <w:p w:rsidR="00211FE7" w:rsidRPr="004E2DB2" w:rsidRDefault="00211FE7" w:rsidP="00BB0330">
            <w:pPr>
              <w:keepNext/>
              <w:keepLines/>
            </w:pPr>
            <w:r>
              <w:t>Подрядчик:</w:t>
            </w:r>
          </w:p>
          <w:p w:rsidR="00211FE7" w:rsidRPr="004E2DB2" w:rsidRDefault="00211FE7" w:rsidP="00BB0330">
            <w:pPr>
              <w:keepNext/>
              <w:keepLines/>
            </w:pPr>
          </w:p>
          <w:p w:rsidR="00211FE7" w:rsidRPr="004E2DB2" w:rsidRDefault="00211FE7" w:rsidP="00BB0330">
            <w:pPr>
              <w:keepNext/>
              <w:keepLines/>
            </w:pPr>
            <w:r>
              <w:t>________    ______________</w:t>
            </w:r>
          </w:p>
          <w:p w:rsidR="00211FE7" w:rsidRPr="004E2DB2" w:rsidRDefault="00211FE7" w:rsidP="00BB0330">
            <w:pPr>
              <w:keepNext/>
              <w:keepLines/>
            </w:pPr>
            <w:r>
              <w:rPr>
                <w:vertAlign w:val="superscript"/>
              </w:rPr>
              <w:t xml:space="preserve">(подпись)                        (Ф.И.О.)                                </w:t>
            </w:r>
          </w:p>
        </w:tc>
      </w:tr>
    </w:tbl>
    <w:p w:rsidR="00211FE7" w:rsidRDefault="00211FE7" w:rsidP="00BB0330">
      <w:pPr>
        <w:keepNext/>
        <w:keepLines/>
      </w:pPr>
    </w:p>
    <w:p w:rsidR="00211FE7" w:rsidRDefault="00211FE7" w:rsidP="00BB0330">
      <w:pPr>
        <w:keepNext/>
        <w:keepLines/>
      </w:pPr>
    </w:p>
    <w:p w:rsidR="00211FE7" w:rsidRDefault="00211FE7" w:rsidP="00BB0330">
      <w:pPr>
        <w:keepNext/>
        <w:keepLines/>
      </w:pPr>
    </w:p>
    <w:p w:rsidR="00211FE7" w:rsidRDefault="00211FE7" w:rsidP="00BB0330">
      <w:pPr>
        <w:keepNext/>
        <w:keepLines/>
      </w:pPr>
    </w:p>
    <w:p w:rsidR="00211FE7" w:rsidRDefault="00211FE7" w:rsidP="00BB0330">
      <w:pPr>
        <w:keepNext/>
        <w:keepLines/>
      </w:pPr>
    </w:p>
    <w:p w:rsidR="00211FE7" w:rsidRDefault="00211FE7" w:rsidP="00BB0330">
      <w:pPr>
        <w:keepNext/>
        <w:keepLines/>
      </w:pPr>
    </w:p>
    <w:p w:rsidR="00211FE7" w:rsidRDefault="00211FE7" w:rsidP="00BB0330">
      <w:pPr>
        <w:keepNext/>
        <w:keepLines/>
      </w:pPr>
    </w:p>
    <w:p w:rsidR="00211FE7" w:rsidRPr="004E2DB2" w:rsidRDefault="00211FE7" w:rsidP="00BB0330">
      <w:pPr>
        <w:pStyle w:val="affa"/>
        <w:keepNext/>
        <w:keepLines/>
        <w:ind w:left="5670"/>
        <w:rPr>
          <w:sz w:val="24"/>
          <w:szCs w:val="24"/>
        </w:rPr>
      </w:pPr>
      <w:r>
        <w:rPr>
          <w:sz w:val="24"/>
          <w:szCs w:val="24"/>
        </w:rPr>
        <w:lastRenderedPageBreak/>
        <w:t xml:space="preserve">Приложение № 1.1 </w:t>
      </w:r>
    </w:p>
    <w:p w:rsidR="00211FE7" w:rsidRPr="004E2DB2" w:rsidRDefault="00211FE7" w:rsidP="00BB0330">
      <w:pPr>
        <w:pStyle w:val="affa"/>
        <w:keepNext/>
        <w:keepLines/>
        <w:ind w:left="5670"/>
        <w:rPr>
          <w:sz w:val="24"/>
          <w:szCs w:val="24"/>
        </w:rPr>
      </w:pPr>
      <w:r>
        <w:rPr>
          <w:sz w:val="24"/>
          <w:szCs w:val="24"/>
        </w:rPr>
        <w:t>к договору №_____________ от «____»________20___г.</w:t>
      </w:r>
    </w:p>
    <w:p w:rsidR="00211FE7" w:rsidRDefault="00211FE7" w:rsidP="00BB0330">
      <w:pPr>
        <w:keepNext/>
        <w:keepLines/>
        <w:ind w:left="5670"/>
      </w:pPr>
      <w:r>
        <w:t>на выполнение строительно-монтажных работ</w:t>
      </w:r>
    </w:p>
    <w:p w:rsidR="00211FE7" w:rsidRDefault="00211FE7" w:rsidP="00BB0330">
      <w:pPr>
        <w:keepNext/>
        <w:keepLines/>
      </w:pPr>
    </w:p>
    <w:p w:rsidR="00211FE7" w:rsidRDefault="00211FE7" w:rsidP="00BB0330">
      <w:pPr>
        <w:keepNext/>
        <w:keepLines/>
      </w:pPr>
    </w:p>
    <w:p w:rsidR="00211FE7" w:rsidRDefault="00211FE7" w:rsidP="00BB0330">
      <w:pPr>
        <w:pStyle w:val="ConsNormal"/>
        <w:keepNext/>
        <w:keepLines/>
        <w:widowControl/>
        <w:ind w:firstLine="709"/>
        <w:jc w:val="center"/>
        <w:rPr>
          <w:rFonts w:ascii="Times New Roman" w:hAnsi="Times New Roman"/>
          <w:b/>
          <w:bCs/>
          <w:sz w:val="28"/>
          <w:szCs w:val="28"/>
        </w:rPr>
      </w:pPr>
      <w:r>
        <w:rPr>
          <w:rFonts w:ascii="Times New Roman" w:hAnsi="Times New Roman"/>
          <w:b/>
          <w:bCs/>
          <w:sz w:val="28"/>
          <w:szCs w:val="28"/>
        </w:rPr>
        <w:t>Ведомость объемов работ</w:t>
      </w:r>
    </w:p>
    <w:p w:rsidR="00211FE7" w:rsidRDefault="00211FE7" w:rsidP="00BB0330">
      <w:pPr>
        <w:pStyle w:val="ConsNormal"/>
        <w:keepNext/>
        <w:keepLines/>
        <w:widowControl/>
        <w:ind w:firstLine="709"/>
        <w:jc w:val="center"/>
        <w:rPr>
          <w:rFonts w:ascii="Times New Roman" w:hAnsi="Times New Roman"/>
          <w:b/>
          <w:bCs/>
          <w:sz w:val="28"/>
          <w:szCs w:val="28"/>
        </w:rPr>
      </w:pPr>
    </w:p>
    <w:tbl>
      <w:tblPr>
        <w:tblW w:w="1023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6826"/>
        <w:gridCol w:w="1292"/>
        <w:gridCol w:w="1417"/>
      </w:tblGrid>
      <w:tr w:rsidR="00211FE7" w:rsidRPr="00160C28" w:rsidTr="00BB0330">
        <w:trPr>
          <w:trHeight w:val="1440"/>
        </w:trPr>
        <w:tc>
          <w:tcPr>
            <w:tcW w:w="702" w:type="dxa"/>
            <w:shd w:val="clear" w:color="auto" w:fill="auto"/>
            <w:vAlign w:val="center"/>
            <w:hideMark/>
          </w:tcPr>
          <w:p w:rsidR="00211FE7" w:rsidRPr="00160C28" w:rsidRDefault="00211FE7" w:rsidP="00BB0330">
            <w:pPr>
              <w:suppressAutoHyphens w:val="0"/>
              <w:jc w:val="center"/>
              <w:rPr>
                <w:color w:val="000000"/>
                <w:lang w:eastAsia="ru-RU"/>
              </w:rPr>
            </w:pPr>
            <w:r>
              <w:rPr>
                <w:color w:val="000000"/>
                <w:lang w:eastAsia="ru-RU"/>
              </w:rPr>
              <w:t>№</w:t>
            </w:r>
            <w:proofErr w:type="spellStart"/>
            <w:r>
              <w:rPr>
                <w:color w:val="000000"/>
                <w:lang w:eastAsia="ru-RU"/>
              </w:rPr>
              <w:t>пп</w:t>
            </w:r>
            <w:proofErr w:type="spellEnd"/>
          </w:p>
        </w:tc>
        <w:tc>
          <w:tcPr>
            <w:tcW w:w="6826" w:type="dxa"/>
            <w:shd w:val="clear" w:color="auto" w:fill="auto"/>
            <w:vAlign w:val="center"/>
            <w:hideMark/>
          </w:tcPr>
          <w:p w:rsidR="00211FE7" w:rsidRPr="00160C28" w:rsidRDefault="00211FE7" w:rsidP="00BB0330">
            <w:pPr>
              <w:suppressAutoHyphens w:val="0"/>
              <w:jc w:val="center"/>
              <w:rPr>
                <w:color w:val="000000"/>
                <w:lang w:eastAsia="ru-RU"/>
              </w:rPr>
            </w:pPr>
            <w:r>
              <w:rPr>
                <w:color w:val="000000"/>
                <w:lang w:eastAsia="ru-RU"/>
              </w:rPr>
              <w:t>Наименование работ и затрат, характеристика оборудования и его масса</w:t>
            </w:r>
          </w:p>
        </w:tc>
        <w:tc>
          <w:tcPr>
            <w:tcW w:w="1292" w:type="dxa"/>
            <w:shd w:val="clear" w:color="auto" w:fill="auto"/>
            <w:vAlign w:val="center"/>
            <w:hideMark/>
          </w:tcPr>
          <w:p w:rsidR="00211FE7" w:rsidRPr="00160C28" w:rsidRDefault="00211FE7" w:rsidP="00BB0330">
            <w:pPr>
              <w:suppressAutoHyphens w:val="0"/>
              <w:jc w:val="center"/>
              <w:rPr>
                <w:color w:val="000000"/>
                <w:lang w:eastAsia="ru-RU"/>
              </w:rPr>
            </w:pPr>
            <w:r>
              <w:rPr>
                <w:color w:val="000000"/>
                <w:lang w:eastAsia="ru-RU"/>
              </w:rPr>
              <w:t>Единица измерения</w:t>
            </w:r>
          </w:p>
        </w:tc>
        <w:tc>
          <w:tcPr>
            <w:tcW w:w="1417" w:type="dxa"/>
            <w:shd w:val="clear" w:color="auto" w:fill="auto"/>
            <w:vAlign w:val="center"/>
            <w:hideMark/>
          </w:tcPr>
          <w:p w:rsidR="00211FE7" w:rsidRPr="00160C28" w:rsidRDefault="00211FE7" w:rsidP="00BB0330">
            <w:pPr>
              <w:suppressAutoHyphens w:val="0"/>
              <w:jc w:val="center"/>
              <w:rPr>
                <w:color w:val="000000"/>
                <w:lang w:eastAsia="ru-RU"/>
              </w:rPr>
            </w:pPr>
            <w:r>
              <w:rPr>
                <w:color w:val="000000"/>
                <w:lang w:eastAsia="ru-RU"/>
              </w:rPr>
              <w:t>Количество</w:t>
            </w:r>
          </w:p>
        </w:tc>
      </w:tr>
      <w:tr w:rsidR="00211FE7" w:rsidRPr="00160C28" w:rsidTr="00BB0330">
        <w:trPr>
          <w:trHeight w:val="360"/>
        </w:trPr>
        <w:tc>
          <w:tcPr>
            <w:tcW w:w="702" w:type="dxa"/>
            <w:shd w:val="clear" w:color="auto" w:fill="auto"/>
            <w:vAlign w:val="center"/>
            <w:hideMark/>
          </w:tcPr>
          <w:p w:rsidR="00211FE7" w:rsidRPr="00160C28" w:rsidRDefault="00211FE7" w:rsidP="00BB0330">
            <w:pPr>
              <w:suppressAutoHyphens w:val="0"/>
              <w:jc w:val="center"/>
              <w:rPr>
                <w:color w:val="000000"/>
                <w:lang w:eastAsia="ru-RU"/>
              </w:rPr>
            </w:pPr>
            <w:r>
              <w:rPr>
                <w:color w:val="000000"/>
                <w:lang w:eastAsia="ru-RU"/>
              </w:rPr>
              <w:t>1</w:t>
            </w:r>
          </w:p>
        </w:tc>
        <w:tc>
          <w:tcPr>
            <w:tcW w:w="6826" w:type="dxa"/>
            <w:shd w:val="clear" w:color="auto" w:fill="auto"/>
            <w:vAlign w:val="center"/>
            <w:hideMark/>
          </w:tcPr>
          <w:p w:rsidR="00211FE7" w:rsidRPr="00160C28" w:rsidRDefault="00211FE7" w:rsidP="00BB0330">
            <w:pPr>
              <w:suppressAutoHyphens w:val="0"/>
              <w:jc w:val="center"/>
              <w:rPr>
                <w:color w:val="000000"/>
                <w:lang w:eastAsia="ru-RU"/>
              </w:rPr>
            </w:pPr>
            <w:r>
              <w:rPr>
                <w:color w:val="000000"/>
                <w:lang w:eastAsia="ru-RU"/>
              </w:rPr>
              <w:t>2</w:t>
            </w:r>
          </w:p>
        </w:tc>
        <w:tc>
          <w:tcPr>
            <w:tcW w:w="1292" w:type="dxa"/>
            <w:shd w:val="clear" w:color="auto" w:fill="auto"/>
            <w:vAlign w:val="center"/>
            <w:hideMark/>
          </w:tcPr>
          <w:p w:rsidR="00211FE7" w:rsidRPr="00160C28" w:rsidRDefault="00211FE7" w:rsidP="00BB0330">
            <w:pPr>
              <w:suppressAutoHyphens w:val="0"/>
              <w:jc w:val="center"/>
              <w:rPr>
                <w:color w:val="000000"/>
                <w:lang w:eastAsia="ru-RU"/>
              </w:rPr>
            </w:pPr>
            <w:r>
              <w:rPr>
                <w:color w:val="000000"/>
                <w:lang w:eastAsia="ru-RU"/>
              </w:rPr>
              <w:t>3</w:t>
            </w:r>
          </w:p>
        </w:tc>
        <w:tc>
          <w:tcPr>
            <w:tcW w:w="1417" w:type="dxa"/>
            <w:shd w:val="clear" w:color="auto" w:fill="auto"/>
            <w:vAlign w:val="center"/>
            <w:hideMark/>
          </w:tcPr>
          <w:p w:rsidR="00211FE7" w:rsidRPr="00160C28" w:rsidRDefault="00211FE7" w:rsidP="00BB0330">
            <w:pPr>
              <w:suppressAutoHyphens w:val="0"/>
              <w:jc w:val="center"/>
              <w:rPr>
                <w:color w:val="000000"/>
                <w:lang w:eastAsia="ru-RU"/>
              </w:rPr>
            </w:pPr>
            <w:r>
              <w:rPr>
                <w:color w:val="000000"/>
                <w:lang w:eastAsia="ru-RU"/>
              </w:rPr>
              <w:t>4</w:t>
            </w:r>
          </w:p>
        </w:tc>
      </w:tr>
      <w:tr w:rsidR="00211FE7" w:rsidRPr="00160C28" w:rsidTr="00BB0330">
        <w:trPr>
          <w:trHeight w:val="240"/>
        </w:trPr>
        <w:tc>
          <w:tcPr>
            <w:tcW w:w="10237" w:type="dxa"/>
            <w:gridSpan w:val="4"/>
            <w:shd w:val="clear" w:color="auto" w:fill="auto"/>
            <w:vAlign w:val="center"/>
            <w:hideMark/>
          </w:tcPr>
          <w:p w:rsidR="00211FE7" w:rsidRPr="00160C28" w:rsidRDefault="00211FE7" w:rsidP="00BB0330">
            <w:pPr>
              <w:suppressAutoHyphens w:val="0"/>
              <w:rPr>
                <w:b/>
                <w:bCs/>
                <w:color w:val="000000"/>
                <w:lang w:eastAsia="ru-RU"/>
              </w:rPr>
            </w:pPr>
            <w:r>
              <w:rPr>
                <w:b/>
                <w:bCs/>
                <w:color w:val="000000"/>
                <w:lang w:eastAsia="ru-RU"/>
              </w:rPr>
              <w:t>Раздел 1. Демонтажные работы</w:t>
            </w:r>
          </w:p>
        </w:tc>
      </w:tr>
      <w:tr w:rsidR="00211FE7" w:rsidRPr="00160C28" w:rsidTr="00BB0330">
        <w:trPr>
          <w:trHeight w:val="480"/>
        </w:trPr>
        <w:tc>
          <w:tcPr>
            <w:tcW w:w="702" w:type="dxa"/>
            <w:shd w:val="clear" w:color="auto" w:fill="auto"/>
            <w:hideMark/>
          </w:tcPr>
          <w:p w:rsidR="00211FE7" w:rsidRPr="00160C28" w:rsidRDefault="00211FE7" w:rsidP="00BB0330">
            <w:pPr>
              <w:suppressAutoHyphens w:val="0"/>
              <w:rPr>
                <w:color w:val="000000"/>
                <w:lang w:eastAsia="ru-RU"/>
              </w:rPr>
            </w:pPr>
            <w:r>
              <w:rPr>
                <w:color w:val="000000"/>
                <w:lang w:eastAsia="ru-RU"/>
              </w:rPr>
              <w:t>1</w:t>
            </w:r>
          </w:p>
        </w:tc>
        <w:tc>
          <w:tcPr>
            <w:tcW w:w="6826" w:type="dxa"/>
            <w:shd w:val="clear" w:color="auto" w:fill="auto"/>
            <w:hideMark/>
          </w:tcPr>
          <w:p w:rsidR="00211FE7" w:rsidRPr="00160C28" w:rsidRDefault="00211FE7" w:rsidP="00BB0330">
            <w:pPr>
              <w:suppressAutoHyphens w:val="0"/>
              <w:rPr>
                <w:color w:val="000000"/>
                <w:lang w:eastAsia="ru-RU"/>
              </w:rPr>
            </w:pPr>
            <w:r>
              <w:rPr>
                <w:color w:val="000000"/>
                <w:lang w:eastAsia="ru-RU"/>
              </w:rPr>
              <w:t>Демонтаж дорожных покрытий из сборных прямоугольных железобетонных плит площадью: свыше 10,5 м2 (демонтаж без сохранения)</w:t>
            </w:r>
          </w:p>
        </w:tc>
        <w:tc>
          <w:tcPr>
            <w:tcW w:w="1292" w:type="dxa"/>
            <w:shd w:val="clear" w:color="auto" w:fill="auto"/>
            <w:hideMark/>
          </w:tcPr>
          <w:p w:rsidR="00211FE7" w:rsidRPr="00160C28" w:rsidRDefault="00211FE7" w:rsidP="00BB0330">
            <w:pPr>
              <w:suppressAutoHyphens w:val="0"/>
              <w:rPr>
                <w:color w:val="000000"/>
                <w:lang w:eastAsia="ru-RU"/>
              </w:rPr>
            </w:pPr>
            <w:r>
              <w:rPr>
                <w:color w:val="000000"/>
                <w:lang w:eastAsia="ru-RU"/>
              </w:rPr>
              <w:t>100 м3</w:t>
            </w:r>
          </w:p>
        </w:tc>
        <w:tc>
          <w:tcPr>
            <w:tcW w:w="1417" w:type="dxa"/>
            <w:shd w:val="clear" w:color="auto" w:fill="auto"/>
            <w:hideMark/>
          </w:tcPr>
          <w:p w:rsidR="00211FE7" w:rsidRPr="00160C28" w:rsidRDefault="00211FE7" w:rsidP="00BB0330">
            <w:pPr>
              <w:suppressAutoHyphens w:val="0"/>
              <w:jc w:val="right"/>
              <w:rPr>
                <w:color w:val="000000"/>
                <w:lang w:eastAsia="ru-RU"/>
              </w:rPr>
            </w:pPr>
            <w:r>
              <w:rPr>
                <w:color w:val="000000"/>
                <w:lang w:eastAsia="ru-RU"/>
              </w:rPr>
              <w:t>1,944</w:t>
            </w:r>
          </w:p>
        </w:tc>
      </w:tr>
      <w:tr w:rsidR="00211FE7" w:rsidRPr="00160C28" w:rsidTr="00BB0330">
        <w:trPr>
          <w:trHeight w:val="480"/>
        </w:trPr>
        <w:tc>
          <w:tcPr>
            <w:tcW w:w="702" w:type="dxa"/>
            <w:shd w:val="clear" w:color="auto" w:fill="auto"/>
            <w:hideMark/>
          </w:tcPr>
          <w:p w:rsidR="00211FE7" w:rsidRPr="00160C28" w:rsidRDefault="00211FE7" w:rsidP="00BB0330">
            <w:pPr>
              <w:suppressAutoHyphens w:val="0"/>
              <w:rPr>
                <w:color w:val="000000"/>
                <w:lang w:eastAsia="ru-RU"/>
              </w:rPr>
            </w:pPr>
            <w:r>
              <w:rPr>
                <w:color w:val="000000"/>
                <w:lang w:eastAsia="ru-RU"/>
              </w:rPr>
              <w:t>2</w:t>
            </w:r>
          </w:p>
        </w:tc>
        <w:tc>
          <w:tcPr>
            <w:tcW w:w="6826" w:type="dxa"/>
            <w:shd w:val="clear" w:color="auto" w:fill="auto"/>
            <w:hideMark/>
          </w:tcPr>
          <w:p w:rsidR="00211FE7" w:rsidRPr="00160C28" w:rsidRDefault="00211FE7" w:rsidP="00BB0330">
            <w:pPr>
              <w:suppressAutoHyphens w:val="0"/>
              <w:rPr>
                <w:color w:val="000000"/>
                <w:lang w:eastAsia="ru-RU"/>
              </w:rPr>
            </w:pPr>
            <w:r>
              <w:rPr>
                <w:color w:val="000000"/>
                <w:lang w:eastAsia="ru-RU"/>
              </w:rPr>
              <w:t>Демонтаж дорожных покрытий из сборных прямоугольных железобетонных плит площадью: свыше 10,5 м2 (демонтаж с сохранением)</w:t>
            </w:r>
          </w:p>
        </w:tc>
        <w:tc>
          <w:tcPr>
            <w:tcW w:w="1292" w:type="dxa"/>
            <w:shd w:val="clear" w:color="auto" w:fill="auto"/>
            <w:hideMark/>
          </w:tcPr>
          <w:p w:rsidR="00211FE7" w:rsidRPr="00160C28" w:rsidRDefault="00211FE7" w:rsidP="00BB0330">
            <w:pPr>
              <w:suppressAutoHyphens w:val="0"/>
              <w:rPr>
                <w:color w:val="000000"/>
                <w:lang w:eastAsia="ru-RU"/>
              </w:rPr>
            </w:pPr>
            <w:r>
              <w:rPr>
                <w:color w:val="000000"/>
                <w:lang w:eastAsia="ru-RU"/>
              </w:rPr>
              <w:t>100 м3</w:t>
            </w:r>
          </w:p>
        </w:tc>
        <w:tc>
          <w:tcPr>
            <w:tcW w:w="1417" w:type="dxa"/>
            <w:shd w:val="clear" w:color="auto" w:fill="auto"/>
            <w:hideMark/>
          </w:tcPr>
          <w:p w:rsidR="00211FE7" w:rsidRPr="00160C28" w:rsidRDefault="00211FE7" w:rsidP="00BB0330">
            <w:pPr>
              <w:suppressAutoHyphens w:val="0"/>
              <w:jc w:val="right"/>
              <w:rPr>
                <w:color w:val="000000"/>
                <w:lang w:eastAsia="ru-RU"/>
              </w:rPr>
            </w:pPr>
            <w:r>
              <w:rPr>
                <w:color w:val="000000"/>
                <w:lang w:eastAsia="ru-RU"/>
              </w:rPr>
              <w:t>5,249</w:t>
            </w:r>
          </w:p>
        </w:tc>
      </w:tr>
      <w:tr w:rsidR="00211FE7" w:rsidRPr="00160C28" w:rsidTr="00BB0330">
        <w:trPr>
          <w:trHeight w:val="480"/>
        </w:trPr>
        <w:tc>
          <w:tcPr>
            <w:tcW w:w="702" w:type="dxa"/>
            <w:shd w:val="clear" w:color="auto" w:fill="auto"/>
            <w:hideMark/>
          </w:tcPr>
          <w:p w:rsidR="00211FE7" w:rsidRPr="00160C28" w:rsidRDefault="00211FE7" w:rsidP="00BB0330">
            <w:pPr>
              <w:suppressAutoHyphens w:val="0"/>
              <w:rPr>
                <w:color w:val="000000"/>
                <w:lang w:eastAsia="ru-RU"/>
              </w:rPr>
            </w:pPr>
            <w:r>
              <w:rPr>
                <w:color w:val="000000"/>
                <w:lang w:eastAsia="ru-RU"/>
              </w:rPr>
              <w:t>3</w:t>
            </w:r>
          </w:p>
        </w:tc>
        <w:tc>
          <w:tcPr>
            <w:tcW w:w="6826" w:type="dxa"/>
            <w:shd w:val="clear" w:color="auto" w:fill="auto"/>
            <w:hideMark/>
          </w:tcPr>
          <w:p w:rsidR="00211FE7" w:rsidRPr="00160C28" w:rsidRDefault="00211FE7" w:rsidP="00BB0330">
            <w:pPr>
              <w:suppressAutoHyphens w:val="0"/>
              <w:rPr>
                <w:color w:val="000000"/>
                <w:lang w:eastAsia="ru-RU"/>
              </w:rPr>
            </w:pPr>
            <w:r>
              <w:rPr>
                <w:color w:val="000000"/>
                <w:lang w:eastAsia="ru-RU"/>
              </w:rPr>
              <w:t>Разборка железобетонных конструкций объемом более 1 м3 при помощи отбойных молотков из бетона марки: 200</w:t>
            </w:r>
          </w:p>
        </w:tc>
        <w:tc>
          <w:tcPr>
            <w:tcW w:w="1292" w:type="dxa"/>
            <w:shd w:val="clear" w:color="auto" w:fill="auto"/>
            <w:hideMark/>
          </w:tcPr>
          <w:p w:rsidR="00211FE7" w:rsidRPr="00160C28" w:rsidRDefault="00211FE7" w:rsidP="00BB0330">
            <w:pPr>
              <w:suppressAutoHyphens w:val="0"/>
              <w:rPr>
                <w:color w:val="000000"/>
                <w:lang w:eastAsia="ru-RU"/>
              </w:rPr>
            </w:pPr>
            <w:r>
              <w:rPr>
                <w:color w:val="000000"/>
                <w:lang w:eastAsia="ru-RU"/>
              </w:rPr>
              <w:t>м3</w:t>
            </w:r>
          </w:p>
        </w:tc>
        <w:tc>
          <w:tcPr>
            <w:tcW w:w="1417" w:type="dxa"/>
            <w:shd w:val="clear" w:color="auto" w:fill="auto"/>
            <w:hideMark/>
          </w:tcPr>
          <w:p w:rsidR="00211FE7" w:rsidRPr="00160C28" w:rsidRDefault="00211FE7" w:rsidP="00BB0330">
            <w:pPr>
              <w:suppressAutoHyphens w:val="0"/>
              <w:jc w:val="right"/>
              <w:rPr>
                <w:color w:val="000000"/>
                <w:lang w:eastAsia="ru-RU"/>
              </w:rPr>
            </w:pPr>
            <w:r>
              <w:rPr>
                <w:color w:val="000000"/>
                <w:lang w:eastAsia="ru-RU"/>
              </w:rPr>
              <w:t>5,988</w:t>
            </w:r>
          </w:p>
        </w:tc>
      </w:tr>
      <w:tr w:rsidR="00211FE7" w:rsidRPr="00160C28" w:rsidTr="00BB0330">
        <w:trPr>
          <w:trHeight w:val="240"/>
        </w:trPr>
        <w:tc>
          <w:tcPr>
            <w:tcW w:w="702" w:type="dxa"/>
            <w:shd w:val="clear" w:color="auto" w:fill="auto"/>
            <w:hideMark/>
          </w:tcPr>
          <w:p w:rsidR="00211FE7" w:rsidRPr="00160C28" w:rsidRDefault="00211FE7" w:rsidP="00BB0330">
            <w:pPr>
              <w:suppressAutoHyphens w:val="0"/>
              <w:rPr>
                <w:color w:val="000000"/>
                <w:lang w:eastAsia="ru-RU"/>
              </w:rPr>
            </w:pPr>
            <w:r>
              <w:rPr>
                <w:color w:val="000000"/>
                <w:lang w:eastAsia="ru-RU"/>
              </w:rPr>
              <w:t>4</w:t>
            </w:r>
          </w:p>
        </w:tc>
        <w:tc>
          <w:tcPr>
            <w:tcW w:w="6826" w:type="dxa"/>
            <w:shd w:val="clear" w:color="auto" w:fill="auto"/>
            <w:hideMark/>
          </w:tcPr>
          <w:p w:rsidR="00211FE7" w:rsidRPr="00160C28" w:rsidRDefault="00211FE7" w:rsidP="00BB0330">
            <w:pPr>
              <w:suppressAutoHyphens w:val="0"/>
              <w:rPr>
                <w:color w:val="000000"/>
                <w:lang w:eastAsia="ru-RU"/>
              </w:rPr>
            </w:pPr>
            <w:r>
              <w:rPr>
                <w:color w:val="000000"/>
                <w:lang w:eastAsia="ru-RU"/>
              </w:rPr>
              <w:t>Демонтаж опор из плит и колец диаметром: более 1000 мм (демонтаж крышки колодца)</w:t>
            </w:r>
          </w:p>
        </w:tc>
        <w:tc>
          <w:tcPr>
            <w:tcW w:w="1292" w:type="dxa"/>
            <w:shd w:val="clear" w:color="auto" w:fill="auto"/>
            <w:hideMark/>
          </w:tcPr>
          <w:p w:rsidR="00211FE7" w:rsidRPr="00160C28" w:rsidRDefault="00211FE7" w:rsidP="00BB0330">
            <w:pPr>
              <w:suppressAutoHyphens w:val="0"/>
              <w:rPr>
                <w:color w:val="000000"/>
                <w:lang w:eastAsia="ru-RU"/>
              </w:rPr>
            </w:pPr>
            <w:r>
              <w:rPr>
                <w:color w:val="000000"/>
                <w:lang w:eastAsia="ru-RU"/>
              </w:rPr>
              <w:t>100 м3</w:t>
            </w:r>
          </w:p>
        </w:tc>
        <w:tc>
          <w:tcPr>
            <w:tcW w:w="1417" w:type="dxa"/>
            <w:shd w:val="clear" w:color="auto" w:fill="auto"/>
            <w:hideMark/>
          </w:tcPr>
          <w:p w:rsidR="00211FE7" w:rsidRPr="00160C28" w:rsidRDefault="00211FE7" w:rsidP="00BB0330">
            <w:pPr>
              <w:suppressAutoHyphens w:val="0"/>
              <w:jc w:val="right"/>
              <w:rPr>
                <w:color w:val="000000"/>
                <w:lang w:eastAsia="ru-RU"/>
              </w:rPr>
            </w:pPr>
            <w:r>
              <w:rPr>
                <w:color w:val="000000"/>
                <w:lang w:eastAsia="ru-RU"/>
              </w:rPr>
              <w:t>0,0051</w:t>
            </w:r>
          </w:p>
        </w:tc>
      </w:tr>
      <w:tr w:rsidR="00211FE7" w:rsidRPr="00160C28" w:rsidTr="00BB0330">
        <w:trPr>
          <w:trHeight w:val="240"/>
        </w:trPr>
        <w:tc>
          <w:tcPr>
            <w:tcW w:w="702" w:type="dxa"/>
            <w:shd w:val="clear" w:color="auto" w:fill="auto"/>
            <w:hideMark/>
          </w:tcPr>
          <w:p w:rsidR="00211FE7" w:rsidRPr="00160C28" w:rsidRDefault="00211FE7" w:rsidP="00BB0330">
            <w:pPr>
              <w:suppressAutoHyphens w:val="0"/>
              <w:rPr>
                <w:color w:val="000000"/>
                <w:lang w:eastAsia="ru-RU"/>
              </w:rPr>
            </w:pPr>
            <w:r>
              <w:rPr>
                <w:color w:val="000000"/>
                <w:lang w:eastAsia="ru-RU"/>
              </w:rPr>
              <w:t>5</w:t>
            </w:r>
          </w:p>
        </w:tc>
        <w:tc>
          <w:tcPr>
            <w:tcW w:w="6826" w:type="dxa"/>
            <w:shd w:val="clear" w:color="auto" w:fill="auto"/>
            <w:hideMark/>
          </w:tcPr>
          <w:p w:rsidR="00211FE7" w:rsidRPr="00160C28" w:rsidRDefault="00211FE7" w:rsidP="00BB0330">
            <w:pPr>
              <w:suppressAutoHyphens w:val="0"/>
              <w:rPr>
                <w:color w:val="000000"/>
                <w:lang w:eastAsia="ru-RU"/>
              </w:rPr>
            </w:pPr>
            <w:r>
              <w:rPr>
                <w:color w:val="000000"/>
                <w:lang w:eastAsia="ru-RU"/>
              </w:rPr>
              <w:t>Демонтаж чугунных люков (с сохранением)</w:t>
            </w:r>
          </w:p>
        </w:tc>
        <w:tc>
          <w:tcPr>
            <w:tcW w:w="1292" w:type="dxa"/>
            <w:shd w:val="clear" w:color="auto" w:fill="auto"/>
            <w:hideMark/>
          </w:tcPr>
          <w:p w:rsidR="00211FE7" w:rsidRPr="00160C28" w:rsidRDefault="00211FE7" w:rsidP="00BB0330">
            <w:pPr>
              <w:suppressAutoHyphens w:val="0"/>
              <w:rPr>
                <w:color w:val="000000"/>
                <w:lang w:eastAsia="ru-RU"/>
              </w:rPr>
            </w:pPr>
            <w:proofErr w:type="spellStart"/>
            <w:r>
              <w:rPr>
                <w:color w:val="000000"/>
                <w:lang w:eastAsia="ru-RU"/>
              </w:rPr>
              <w:t>шт</w:t>
            </w:r>
            <w:proofErr w:type="spellEnd"/>
          </w:p>
        </w:tc>
        <w:tc>
          <w:tcPr>
            <w:tcW w:w="1417" w:type="dxa"/>
            <w:shd w:val="clear" w:color="auto" w:fill="auto"/>
            <w:hideMark/>
          </w:tcPr>
          <w:p w:rsidR="00211FE7" w:rsidRPr="00160C28" w:rsidRDefault="00211FE7" w:rsidP="00BB0330">
            <w:pPr>
              <w:suppressAutoHyphens w:val="0"/>
              <w:jc w:val="right"/>
              <w:rPr>
                <w:color w:val="000000"/>
                <w:lang w:eastAsia="ru-RU"/>
              </w:rPr>
            </w:pPr>
            <w:r>
              <w:rPr>
                <w:color w:val="000000"/>
                <w:lang w:eastAsia="ru-RU"/>
              </w:rPr>
              <w:t>1</w:t>
            </w:r>
          </w:p>
        </w:tc>
      </w:tr>
      <w:tr w:rsidR="00211FE7" w:rsidRPr="00160C28" w:rsidTr="00BB0330">
        <w:trPr>
          <w:trHeight w:val="480"/>
        </w:trPr>
        <w:tc>
          <w:tcPr>
            <w:tcW w:w="702" w:type="dxa"/>
            <w:shd w:val="clear" w:color="auto" w:fill="auto"/>
            <w:hideMark/>
          </w:tcPr>
          <w:p w:rsidR="00211FE7" w:rsidRPr="00160C28" w:rsidRDefault="00211FE7" w:rsidP="00BB0330">
            <w:pPr>
              <w:suppressAutoHyphens w:val="0"/>
              <w:rPr>
                <w:color w:val="000000"/>
                <w:lang w:eastAsia="ru-RU"/>
              </w:rPr>
            </w:pPr>
            <w:r>
              <w:rPr>
                <w:color w:val="000000"/>
                <w:lang w:eastAsia="ru-RU"/>
              </w:rPr>
              <w:t>6</w:t>
            </w:r>
          </w:p>
        </w:tc>
        <w:tc>
          <w:tcPr>
            <w:tcW w:w="6826" w:type="dxa"/>
            <w:shd w:val="clear" w:color="auto" w:fill="auto"/>
            <w:hideMark/>
          </w:tcPr>
          <w:p w:rsidR="00211FE7" w:rsidRPr="00160C28" w:rsidRDefault="00211FE7" w:rsidP="00BB0330">
            <w:pPr>
              <w:suppressAutoHyphens w:val="0"/>
              <w:rPr>
                <w:color w:val="000000"/>
                <w:lang w:eastAsia="ru-RU"/>
              </w:rPr>
            </w:pPr>
            <w:r>
              <w:rPr>
                <w:color w:val="000000"/>
                <w:lang w:eastAsia="ru-RU"/>
              </w:rPr>
              <w:t>Погрузка при автомобильных перевозках изделий из сборного железобетона, бетона, керамзитобетона массой до 3 т</w:t>
            </w:r>
          </w:p>
        </w:tc>
        <w:tc>
          <w:tcPr>
            <w:tcW w:w="1292" w:type="dxa"/>
            <w:shd w:val="clear" w:color="auto" w:fill="auto"/>
            <w:hideMark/>
          </w:tcPr>
          <w:p w:rsidR="00211FE7" w:rsidRPr="00160C28" w:rsidRDefault="00211FE7" w:rsidP="00BB0330">
            <w:pPr>
              <w:suppressAutoHyphens w:val="0"/>
              <w:rPr>
                <w:color w:val="000000"/>
                <w:lang w:eastAsia="ru-RU"/>
              </w:rPr>
            </w:pPr>
            <w:r>
              <w:rPr>
                <w:color w:val="000000"/>
                <w:lang w:eastAsia="ru-RU"/>
              </w:rPr>
              <w:t>1 т груза</w:t>
            </w:r>
          </w:p>
        </w:tc>
        <w:tc>
          <w:tcPr>
            <w:tcW w:w="1417" w:type="dxa"/>
            <w:shd w:val="clear" w:color="auto" w:fill="auto"/>
            <w:hideMark/>
          </w:tcPr>
          <w:p w:rsidR="00211FE7" w:rsidRPr="00160C28" w:rsidRDefault="00211FE7" w:rsidP="00BB0330">
            <w:pPr>
              <w:suppressAutoHyphens w:val="0"/>
              <w:jc w:val="right"/>
              <w:rPr>
                <w:color w:val="000000"/>
                <w:lang w:eastAsia="ru-RU"/>
              </w:rPr>
            </w:pPr>
            <w:r>
              <w:rPr>
                <w:color w:val="000000"/>
                <w:lang w:eastAsia="ru-RU"/>
              </w:rPr>
              <w:t>1,38</w:t>
            </w:r>
          </w:p>
        </w:tc>
      </w:tr>
      <w:tr w:rsidR="00211FE7" w:rsidRPr="00160C28" w:rsidTr="00BB0330">
        <w:trPr>
          <w:trHeight w:val="480"/>
        </w:trPr>
        <w:tc>
          <w:tcPr>
            <w:tcW w:w="702" w:type="dxa"/>
            <w:shd w:val="clear" w:color="auto" w:fill="auto"/>
            <w:hideMark/>
          </w:tcPr>
          <w:p w:rsidR="00211FE7" w:rsidRPr="00160C28" w:rsidRDefault="00211FE7" w:rsidP="00BB0330">
            <w:pPr>
              <w:suppressAutoHyphens w:val="0"/>
              <w:rPr>
                <w:color w:val="000000"/>
                <w:lang w:eastAsia="ru-RU"/>
              </w:rPr>
            </w:pPr>
            <w:r>
              <w:rPr>
                <w:color w:val="000000"/>
                <w:lang w:eastAsia="ru-RU"/>
              </w:rPr>
              <w:t>7</w:t>
            </w:r>
          </w:p>
        </w:tc>
        <w:tc>
          <w:tcPr>
            <w:tcW w:w="6826" w:type="dxa"/>
            <w:shd w:val="clear" w:color="auto" w:fill="auto"/>
            <w:hideMark/>
          </w:tcPr>
          <w:p w:rsidR="00211FE7" w:rsidRPr="00160C28" w:rsidRDefault="00211FE7" w:rsidP="00BB0330">
            <w:pPr>
              <w:suppressAutoHyphens w:val="0"/>
              <w:rPr>
                <w:color w:val="000000"/>
                <w:lang w:eastAsia="ru-RU"/>
              </w:rPr>
            </w:pPr>
            <w:r>
              <w:rPr>
                <w:color w:val="000000"/>
                <w:lang w:eastAsia="ru-RU"/>
              </w:rPr>
              <w:t>Погрузка при автомобильных перевозках изделий из сборного железобетона, бетона, керамзитобетона массой от 3 до 6 т</w:t>
            </w:r>
          </w:p>
        </w:tc>
        <w:tc>
          <w:tcPr>
            <w:tcW w:w="1292" w:type="dxa"/>
            <w:shd w:val="clear" w:color="auto" w:fill="auto"/>
            <w:hideMark/>
          </w:tcPr>
          <w:p w:rsidR="00211FE7" w:rsidRPr="00160C28" w:rsidRDefault="00211FE7" w:rsidP="00BB0330">
            <w:pPr>
              <w:suppressAutoHyphens w:val="0"/>
              <w:rPr>
                <w:color w:val="000000"/>
                <w:lang w:eastAsia="ru-RU"/>
              </w:rPr>
            </w:pPr>
            <w:r>
              <w:rPr>
                <w:color w:val="000000"/>
                <w:lang w:eastAsia="ru-RU"/>
              </w:rPr>
              <w:t>1 т груза</w:t>
            </w:r>
          </w:p>
        </w:tc>
        <w:tc>
          <w:tcPr>
            <w:tcW w:w="1417" w:type="dxa"/>
            <w:shd w:val="clear" w:color="auto" w:fill="auto"/>
            <w:hideMark/>
          </w:tcPr>
          <w:p w:rsidR="00211FE7" w:rsidRPr="00160C28" w:rsidRDefault="00211FE7" w:rsidP="00BB0330">
            <w:pPr>
              <w:suppressAutoHyphens w:val="0"/>
              <w:jc w:val="right"/>
              <w:rPr>
                <w:color w:val="000000"/>
                <w:lang w:eastAsia="ru-RU"/>
              </w:rPr>
            </w:pPr>
            <w:r>
              <w:rPr>
                <w:color w:val="000000"/>
                <w:lang w:eastAsia="ru-RU"/>
              </w:rPr>
              <w:t>486</w:t>
            </w:r>
          </w:p>
        </w:tc>
      </w:tr>
      <w:tr w:rsidR="00211FE7" w:rsidRPr="00160C28" w:rsidTr="00BB0330">
        <w:trPr>
          <w:trHeight w:val="480"/>
        </w:trPr>
        <w:tc>
          <w:tcPr>
            <w:tcW w:w="702" w:type="dxa"/>
            <w:shd w:val="clear" w:color="auto" w:fill="auto"/>
            <w:hideMark/>
          </w:tcPr>
          <w:p w:rsidR="00211FE7" w:rsidRPr="00160C28" w:rsidRDefault="00211FE7" w:rsidP="00BB0330">
            <w:pPr>
              <w:suppressAutoHyphens w:val="0"/>
              <w:rPr>
                <w:color w:val="000000"/>
                <w:lang w:eastAsia="ru-RU"/>
              </w:rPr>
            </w:pPr>
            <w:r>
              <w:rPr>
                <w:color w:val="000000"/>
                <w:lang w:eastAsia="ru-RU"/>
              </w:rPr>
              <w:t>8</w:t>
            </w:r>
          </w:p>
        </w:tc>
        <w:tc>
          <w:tcPr>
            <w:tcW w:w="6826" w:type="dxa"/>
            <w:shd w:val="clear" w:color="auto" w:fill="auto"/>
            <w:hideMark/>
          </w:tcPr>
          <w:p w:rsidR="00211FE7" w:rsidRPr="00160C28" w:rsidRDefault="00211FE7" w:rsidP="00BB0330">
            <w:pPr>
              <w:suppressAutoHyphens w:val="0"/>
              <w:rPr>
                <w:color w:val="000000"/>
                <w:lang w:eastAsia="ru-RU"/>
              </w:rPr>
            </w:pPr>
            <w:r>
              <w:rPr>
                <w:color w:val="000000"/>
                <w:lang w:eastAsia="ru-RU"/>
              </w:rPr>
              <w:t>Погрузка при автомобильных перевозках мусора строительного с погрузкой экскаваторами емкостью ковша до 0,5 м3</w:t>
            </w:r>
          </w:p>
        </w:tc>
        <w:tc>
          <w:tcPr>
            <w:tcW w:w="1292" w:type="dxa"/>
            <w:shd w:val="clear" w:color="auto" w:fill="auto"/>
            <w:hideMark/>
          </w:tcPr>
          <w:p w:rsidR="00211FE7" w:rsidRPr="00160C28" w:rsidRDefault="00211FE7" w:rsidP="00BB0330">
            <w:pPr>
              <w:suppressAutoHyphens w:val="0"/>
              <w:rPr>
                <w:color w:val="000000"/>
                <w:lang w:eastAsia="ru-RU"/>
              </w:rPr>
            </w:pPr>
            <w:r>
              <w:rPr>
                <w:color w:val="000000"/>
                <w:lang w:eastAsia="ru-RU"/>
              </w:rPr>
              <w:t>1 т груза</w:t>
            </w:r>
          </w:p>
        </w:tc>
        <w:tc>
          <w:tcPr>
            <w:tcW w:w="1417" w:type="dxa"/>
            <w:shd w:val="clear" w:color="auto" w:fill="auto"/>
            <w:hideMark/>
          </w:tcPr>
          <w:p w:rsidR="00211FE7" w:rsidRPr="00160C28" w:rsidRDefault="00211FE7" w:rsidP="00BB0330">
            <w:pPr>
              <w:suppressAutoHyphens w:val="0"/>
              <w:jc w:val="right"/>
              <w:rPr>
                <w:color w:val="000000"/>
                <w:lang w:eastAsia="ru-RU"/>
              </w:rPr>
            </w:pPr>
            <w:r>
              <w:rPr>
                <w:color w:val="000000"/>
                <w:lang w:eastAsia="ru-RU"/>
              </w:rPr>
              <w:t>14,97</w:t>
            </w:r>
          </w:p>
        </w:tc>
      </w:tr>
      <w:tr w:rsidR="00211FE7" w:rsidRPr="00160C28" w:rsidTr="00BB0330">
        <w:trPr>
          <w:trHeight w:val="480"/>
        </w:trPr>
        <w:tc>
          <w:tcPr>
            <w:tcW w:w="702" w:type="dxa"/>
            <w:shd w:val="clear" w:color="auto" w:fill="auto"/>
            <w:hideMark/>
          </w:tcPr>
          <w:p w:rsidR="00211FE7" w:rsidRPr="00160C28" w:rsidRDefault="00211FE7" w:rsidP="00BB0330">
            <w:pPr>
              <w:suppressAutoHyphens w:val="0"/>
              <w:rPr>
                <w:color w:val="000000"/>
                <w:lang w:eastAsia="ru-RU"/>
              </w:rPr>
            </w:pPr>
            <w:r>
              <w:rPr>
                <w:color w:val="000000"/>
                <w:lang w:eastAsia="ru-RU"/>
              </w:rPr>
              <w:t>9</w:t>
            </w:r>
          </w:p>
        </w:tc>
        <w:tc>
          <w:tcPr>
            <w:tcW w:w="6826" w:type="dxa"/>
            <w:shd w:val="clear" w:color="auto" w:fill="auto"/>
            <w:hideMark/>
          </w:tcPr>
          <w:p w:rsidR="00211FE7" w:rsidRPr="00160C28" w:rsidRDefault="00211FE7" w:rsidP="00BB0330">
            <w:pPr>
              <w:suppressAutoHyphens w:val="0"/>
              <w:rPr>
                <w:color w:val="000000"/>
                <w:lang w:eastAsia="ru-RU"/>
              </w:rPr>
            </w:pPr>
            <w:r>
              <w:rPr>
                <w:color w:val="000000"/>
                <w:lang w:eastAsia="ru-RU"/>
              </w:rPr>
              <w:t>Перевозка грузов I класса автомобилями-самосвалами груз</w:t>
            </w:r>
            <w:r>
              <w:rPr>
                <w:color w:val="000000"/>
                <w:lang w:eastAsia="ru-RU"/>
              </w:rPr>
              <w:t>о</w:t>
            </w:r>
            <w:r>
              <w:rPr>
                <w:color w:val="000000"/>
                <w:lang w:eastAsia="ru-RU"/>
              </w:rPr>
              <w:t>подъемностью 10 т работающих вне карьера на расстояние: до 25 км</w:t>
            </w:r>
          </w:p>
        </w:tc>
        <w:tc>
          <w:tcPr>
            <w:tcW w:w="1292" w:type="dxa"/>
            <w:shd w:val="clear" w:color="auto" w:fill="auto"/>
            <w:hideMark/>
          </w:tcPr>
          <w:p w:rsidR="00211FE7" w:rsidRPr="00160C28" w:rsidRDefault="00211FE7" w:rsidP="00BB0330">
            <w:pPr>
              <w:suppressAutoHyphens w:val="0"/>
              <w:rPr>
                <w:color w:val="000000"/>
                <w:lang w:eastAsia="ru-RU"/>
              </w:rPr>
            </w:pPr>
            <w:r>
              <w:rPr>
                <w:color w:val="000000"/>
                <w:lang w:eastAsia="ru-RU"/>
              </w:rPr>
              <w:t>1 т груза</w:t>
            </w:r>
          </w:p>
        </w:tc>
        <w:tc>
          <w:tcPr>
            <w:tcW w:w="1417" w:type="dxa"/>
            <w:shd w:val="clear" w:color="auto" w:fill="auto"/>
            <w:hideMark/>
          </w:tcPr>
          <w:p w:rsidR="00211FE7" w:rsidRPr="00160C28" w:rsidRDefault="00211FE7" w:rsidP="00BB0330">
            <w:pPr>
              <w:suppressAutoHyphens w:val="0"/>
              <w:jc w:val="right"/>
              <w:rPr>
                <w:color w:val="000000"/>
                <w:lang w:eastAsia="ru-RU"/>
              </w:rPr>
            </w:pPr>
            <w:r>
              <w:rPr>
                <w:color w:val="000000"/>
                <w:lang w:eastAsia="ru-RU"/>
              </w:rPr>
              <w:t>502,35</w:t>
            </w:r>
          </w:p>
        </w:tc>
      </w:tr>
      <w:tr w:rsidR="00211FE7" w:rsidRPr="00160C28" w:rsidTr="00BB0330">
        <w:trPr>
          <w:trHeight w:val="240"/>
        </w:trPr>
        <w:tc>
          <w:tcPr>
            <w:tcW w:w="702" w:type="dxa"/>
            <w:shd w:val="clear" w:color="auto" w:fill="auto"/>
            <w:hideMark/>
          </w:tcPr>
          <w:p w:rsidR="00211FE7" w:rsidRPr="00160C28" w:rsidRDefault="00211FE7" w:rsidP="00BB0330">
            <w:pPr>
              <w:suppressAutoHyphens w:val="0"/>
              <w:rPr>
                <w:color w:val="000000"/>
                <w:lang w:eastAsia="ru-RU"/>
              </w:rPr>
            </w:pPr>
            <w:r>
              <w:rPr>
                <w:color w:val="000000"/>
                <w:lang w:eastAsia="ru-RU"/>
              </w:rPr>
              <w:t>10</w:t>
            </w:r>
          </w:p>
        </w:tc>
        <w:tc>
          <w:tcPr>
            <w:tcW w:w="6826" w:type="dxa"/>
            <w:shd w:val="clear" w:color="auto" w:fill="auto"/>
            <w:hideMark/>
          </w:tcPr>
          <w:p w:rsidR="00211FE7" w:rsidRPr="00160C28" w:rsidRDefault="00211FE7" w:rsidP="00BB0330">
            <w:pPr>
              <w:suppressAutoHyphens w:val="0"/>
              <w:rPr>
                <w:color w:val="000000"/>
                <w:lang w:eastAsia="ru-RU"/>
              </w:rPr>
            </w:pPr>
            <w:r>
              <w:rPr>
                <w:color w:val="000000"/>
                <w:lang w:eastAsia="ru-RU"/>
              </w:rPr>
              <w:t>Утилизация строительного мусора. БЦ:473/1,2/</w:t>
            </w:r>
            <w:proofErr w:type="spellStart"/>
            <w:r>
              <w:rPr>
                <w:color w:val="000000"/>
                <w:lang w:eastAsia="ru-RU"/>
              </w:rPr>
              <w:t>кмр</w:t>
            </w:r>
            <w:proofErr w:type="spellEnd"/>
          </w:p>
        </w:tc>
        <w:tc>
          <w:tcPr>
            <w:tcW w:w="1292" w:type="dxa"/>
            <w:shd w:val="clear" w:color="auto" w:fill="auto"/>
            <w:hideMark/>
          </w:tcPr>
          <w:p w:rsidR="00211FE7" w:rsidRPr="00160C28" w:rsidRDefault="00211FE7" w:rsidP="00BB0330">
            <w:pPr>
              <w:suppressAutoHyphens w:val="0"/>
              <w:rPr>
                <w:color w:val="000000"/>
                <w:lang w:eastAsia="ru-RU"/>
              </w:rPr>
            </w:pPr>
            <w:r>
              <w:rPr>
                <w:color w:val="000000"/>
                <w:lang w:eastAsia="ru-RU"/>
              </w:rPr>
              <w:t>м3</w:t>
            </w:r>
          </w:p>
        </w:tc>
        <w:tc>
          <w:tcPr>
            <w:tcW w:w="1417" w:type="dxa"/>
            <w:shd w:val="clear" w:color="auto" w:fill="auto"/>
            <w:hideMark/>
          </w:tcPr>
          <w:p w:rsidR="00211FE7" w:rsidRPr="00160C28" w:rsidRDefault="00211FE7" w:rsidP="00BB0330">
            <w:pPr>
              <w:suppressAutoHyphens w:val="0"/>
              <w:jc w:val="right"/>
              <w:rPr>
                <w:color w:val="000000"/>
                <w:lang w:eastAsia="ru-RU"/>
              </w:rPr>
            </w:pPr>
            <w:r>
              <w:rPr>
                <w:color w:val="000000"/>
                <w:lang w:eastAsia="ru-RU"/>
              </w:rPr>
              <w:t>200,898</w:t>
            </w:r>
          </w:p>
        </w:tc>
      </w:tr>
      <w:tr w:rsidR="00211FE7" w:rsidRPr="00160C28" w:rsidTr="00BB0330">
        <w:trPr>
          <w:trHeight w:val="240"/>
        </w:trPr>
        <w:tc>
          <w:tcPr>
            <w:tcW w:w="10237" w:type="dxa"/>
            <w:gridSpan w:val="4"/>
            <w:shd w:val="clear" w:color="auto" w:fill="auto"/>
            <w:vAlign w:val="center"/>
            <w:hideMark/>
          </w:tcPr>
          <w:p w:rsidR="00211FE7" w:rsidRPr="00160C28" w:rsidRDefault="00211FE7" w:rsidP="00BB0330">
            <w:pPr>
              <w:suppressAutoHyphens w:val="0"/>
              <w:rPr>
                <w:b/>
                <w:bCs/>
                <w:color w:val="000000"/>
                <w:lang w:eastAsia="ru-RU"/>
              </w:rPr>
            </w:pPr>
            <w:r>
              <w:rPr>
                <w:b/>
                <w:bCs/>
                <w:color w:val="000000"/>
                <w:lang w:eastAsia="ru-RU"/>
              </w:rPr>
              <w:t>Раздел 2. Монтаж плит ПАГ-18</w:t>
            </w:r>
          </w:p>
        </w:tc>
      </w:tr>
      <w:tr w:rsidR="00211FE7" w:rsidRPr="00160C28" w:rsidTr="00BB0330">
        <w:trPr>
          <w:trHeight w:val="240"/>
        </w:trPr>
        <w:tc>
          <w:tcPr>
            <w:tcW w:w="702" w:type="dxa"/>
            <w:shd w:val="clear" w:color="auto" w:fill="auto"/>
            <w:hideMark/>
          </w:tcPr>
          <w:p w:rsidR="00211FE7" w:rsidRPr="00160C28" w:rsidRDefault="00211FE7" w:rsidP="00BB0330">
            <w:pPr>
              <w:suppressAutoHyphens w:val="0"/>
              <w:rPr>
                <w:color w:val="000000"/>
                <w:lang w:eastAsia="ru-RU"/>
              </w:rPr>
            </w:pPr>
            <w:r>
              <w:rPr>
                <w:color w:val="000000"/>
                <w:lang w:eastAsia="ru-RU"/>
              </w:rPr>
              <w:t>11</w:t>
            </w:r>
          </w:p>
        </w:tc>
        <w:tc>
          <w:tcPr>
            <w:tcW w:w="6826" w:type="dxa"/>
            <w:shd w:val="clear" w:color="auto" w:fill="auto"/>
            <w:hideMark/>
          </w:tcPr>
          <w:p w:rsidR="00211FE7" w:rsidRPr="00160C28" w:rsidRDefault="00211FE7" w:rsidP="00BB0330">
            <w:pPr>
              <w:suppressAutoHyphens w:val="0"/>
              <w:rPr>
                <w:color w:val="000000"/>
                <w:lang w:eastAsia="ru-RU"/>
              </w:rPr>
            </w:pPr>
            <w:r>
              <w:rPr>
                <w:color w:val="000000"/>
                <w:lang w:eastAsia="ru-RU"/>
              </w:rPr>
              <w:t>Исправление профиля оснований щебеночных с добавлением нового материала</w:t>
            </w:r>
          </w:p>
        </w:tc>
        <w:tc>
          <w:tcPr>
            <w:tcW w:w="1292" w:type="dxa"/>
            <w:shd w:val="clear" w:color="auto" w:fill="auto"/>
            <w:hideMark/>
          </w:tcPr>
          <w:p w:rsidR="00211FE7" w:rsidRPr="00160C28" w:rsidRDefault="00211FE7" w:rsidP="00BB0330">
            <w:pPr>
              <w:suppressAutoHyphens w:val="0"/>
              <w:rPr>
                <w:color w:val="000000"/>
                <w:lang w:eastAsia="ru-RU"/>
              </w:rPr>
            </w:pPr>
            <w:r>
              <w:rPr>
                <w:color w:val="000000"/>
                <w:lang w:eastAsia="ru-RU"/>
              </w:rPr>
              <w:t>1000 м2</w:t>
            </w:r>
          </w:p>
        </w:tc>
        <w:tc>
          <w:tcPr>
            <w:tcW w:w="1417" w:type="dxa"/>
            <w:shd w:val="clear" w:color="auto" w:fill="auto"/>
            <w:hideMark/>
          </w:tcPr>
          <w:p w:rsidR="00211FE7" w:rsidRPr="00160C28" w:rsidRDefault="00211FE7" w:rsidP="00BB0330">
            <w:pPr>
              <w:suppressAutoHyphens w:val="0"/>
              <w:jc w:val="right"/>
              <w:rPr>
                <w:color w:val="000000"/>
                <w:lang w:eastAsia="ru-RU"/>
              </w:rPr>
            </w:pPr>
            <w:r>
              <w:rPr>
                <w:color w:val="000000"/>
                <w:lang w:eastAsia="ru-RU"/>
              </w:rPr>
              <w:t>3,996</w:t>
            </w:r>
          </w:p>
        </w:tc>
      </w:tr>
      <w:tr w:rsidR="00211FE7" w:rsidRPr="00160C28" w:rsidTr="00BB0330">
        <w:trPr>
          <w:trHeight w:val="240"/>
        </w:trPr>
        <w:tc>
          <w:tcPr>
            <w:tcW w:w="702" w:type="dxa"/>
            <w:shd w:val="clear" w:color="auto" w:fill="auto"/>
            <w:hideMark/>
          </w:tcPr>
          <w:p w:rsidR="00211FE7" w:rsidRPr="00160C28" w:rsidRDefault="00211FE7" w:rsidP="00BB0330">
            <w:pPr>
              <w:suppressAutoHyphens w:val="0"/>
              <w:rPr>
                <w:color w:val="000000"/>
                <w:lang w:eastAsia="ru-RU"/>
              </w:rPr>
            </w:pPr>
            <w:r>
              <w:rPr>
                <w:color w:val="000000"/>
                <w:lang w:eastAsia="ru-RU"/>
              </w:rPr>
              <w:t>12</w:t>
            </w:r>
          </w:p>
        </w:tc>
        <w:tc>
          <w:tcPr>
            <w:tcW w:w="6826" w:type="dxa"/>
            <w:shd w:val="clear" w:color="auto" w:fill="auto"/>
            <w:hideMark/>
          </w:tcPr>
          <w:p w:rsidR="00211FE7" w:rsidRPr="00160C28" w:rsidRDefault="00211FE7" w:rsidP="00BB0330">
            <w:pPr>
              <w:suppressAutoHyphens w:val="0"/>
              <w:rPr>
                <w:color w:val="000000"/>
                <w:lang w:eastAsia="ru-RU"/>
              </w:rPr>
            </w:pPr>
            <w:r>
              <w:rPr>
                <w:color w:val="000000"/>
                <w:lang w:eastAsia="ru-RU"/>
              </w:rPr>
              <w:t>Гранитный отсев фр.0-5 мм. БЦ:5096,67/1,2/</w:t>
            </w:r>
            <w:proofErr w:type="spellStart"/>
            <w:r>
              <w:rPr>
                <w:color w:val="000000"/>
                <w:lang w:eastAsia="ru-RU"/>
              </w:rPr>
              <w:t>кмр</w:t>
            </w:r>
            <w:proofErr w:type="spellEnd"/>
          </w:p>
        </w:tc>
        <w:tc>
          <w:tcPr>
            <w:tcW w:w="1292" w:type="dxa"/>
            <w:shd w:val="clear" w:color="auto" w:fill="auto"/>
            <w:hideMark/>
          </w:tcPr>
          <w:p w:rsidR="00211FE7" w:rsidRPr="00160C28" w:rsidRDefault="00211FE7" w:rsidP="00BB0330">
            <w:pPr>
              <w:suppressAutoHyphens w:val="0"/>
              <w:rPr>
                <w:color w:val="000000"/>
                <w:lang w:eastAsia="ru-RU"/>
              </w:rPr>
            </w:pPr>
            <w:r>
              <w:rPr>
                <w:color w:val="000000"/>
                <w:lang w:eastAsia="ru-RU"/>
              </w:rPr>
              <w:t>м3</w:t>
            </w:r>
          </w:p>
        </w:tc>
        <w:tc>
          <w:tcPr>
            <w:tcW w:w="1417" w:type="dxa"/>
            <w:shd w:val="clear" w:color="auto" w:fill="auto"/>
            <w:hideMark/>
          </w:tcPr>
          <w:p w:rsidR="00211FE7" w:rsidRPr="00160C28" w:rsidRDefault="00211FE7" w:rsidP="00BB0330">
            <w:pPr>
              <w:suppressAutoHyphens w:val="0"/>
              <w:jc w:val="right"/>
              <w:rPr>
                <w:color w:val="000000"/>
                <w:lang w:eastAsia="ru-RU"/>
              </w:rPr>
            </w:pPr>
            <w:r>
              <w:rPr>
                <w:color w:val="000000"/>
                <w:lang w:eastAsia="ru-RU"/>
              </w:rPr>
              <w:t>131,868</w:t>
            </w:r>
          </w:p>
        </w:tc>
      </w:tr>
      <w:tr w:rsidR="00211FE7" w:rsidRPr="00160C28" w:rsidTr="00BB0330">
        <w:trPr>
          <w:trHeight w:val="240"/>
        </w:trPr>
        <w:tc>
          <w:tcPr>
            <w:tcW w:w="702" w:type="dxa"/>
            <w:shd w:val="clear" w:color="auto" w:fill="auto"/>
            <w:hideMark/>
          </w:tcPr>
          <w:p w:rsidR="00211FE7" w:rsidRPr="00160C28" w:rsidRDefault="00211FE7" w:rsidP="00BB0330">
            <w:pPr>
              <w:suppressAutoHyphens w:val="0"/>
              <w:rPr>
                <w:color w:val="000000"/>
                <w:lang w:eastAsia="ru-RU"/>
              </w:rPr>
            </w:pPr>
            <w:r>
              <w:rPr>
                <w:color w:val="000000"/>
                <w:lang w:eastAsia="ru-RU"/>
              </w:rPr>
              <w:t>13</w:t>
            </w:r>
          </w:p>
        </w:tc>
        <w:tc>
          <w:tcPr>
            <w:tcW w:w="6826" w:type="dxa"/>
            <w:shd w:val="clear" w:color="auto" w:fill="auto"/>
            <w:hideMark/>
          </w:tcPr>
          <w:p w:rsidR="00211FE7" w:rsidRPr="00160C28" w:rsidRDefault="00211FE7" w:rsidP="00BB0330">
            <w:pPr>
              <w:suppressAutoHyphens w:val="0"/>
              <w:rPr>
                <w:color w:val="000000"/>
                <w:lang w:eastAsia="ru-RU"/>
              </w:rPr>
            </w:pPr>
            <w:r>
              <w:rPr>
                <w:color w:val="000000"/>
                <w:lang w:eastAsia="ru-RU"/>
              </w:rPr>
              <w:t>Устройство подстилающих и выравнивающих слоев оснований из щебня</w:t>
            </w:r>
          </w:p>
        </w:tc>
        <w:tc>
          <w:tcPr>
            <w:tcW w:w="1292" w:type="dxa"/>
            <w:shd w:val="clear" w:color="auto" w:fill="auto"/>
            <w:hideMark/>
          </w:tcPr>
          <w:p w:rsidR="00211FE7" w:rsidRPr="00160C28" w:rsidRDefault="00211FE7" w:rsidP="00BB0330">
            <w:pPr>
              <w:suppressAutoHyphens w:val="0"/>
              <w:rPr>
                <w:color w:val="000000"/>
                <w:lang w:eastAsia="ru-RU"/>
              </w:rPr>
            </w:pPr>
            <w:r>
              <w:rPr>
                <w:color w:val="000000"/>
                <w:lang w:eastAsia="ru-RU"/>
              </w:rPr>
              <w:t>100 м3</w:t>
            </w:r>
          </w:p>
        </w:tc>
        <w:tc>
          <w:tcPr>
            <w:tcW w:w="1417" w:type="dxa"/>
            <w:shd w:val="clear" w:color="auto" w:fill="auto"/>
            <w:hideMark/>
          </w:tcPr>
          <w:p w:rsidR="00211FE7" w:rsidRPr="00160C28" w:rsidRDefault="00211FE7" w:rsidP="00BB0330">
            <w:pPr>
              <w:suppressAutoHyphens w:val="0"/>
              <w:jc w:val="right"/>
              <w:rPr>
                <w:color w:val="000000"/>
                <w:lang w:eastAsia="ru-RU"/>
              </w:rPr>
            </w:pPr>
            <w:r>
              <w:rPr>
                <w:color w:val="000000"/>
                <w:lang w:eastAsia="ru-RU"/>
              </w:rPr>
              <w:t>1,998</w:t>
            </w:r>
          </w:p>
        </w:tc>
      </w:tr>
      <w:tr w:rsidR="00211FE7" w:rsidRPr="00160C28" w:rsidTr="00BB0330">
        <w:trPr>
          <w:trHeight w:val="240"/>
        </w:trPr>
        <w:tc>
          <w:tcPr>
            <w:tcW w:w="702" w:type="dxa"/>
            <w:shd w:val="clear" w:color="auto" w:fill="auto"/>
            <w:hideMark/>
          </w:tcPr>
          <w:p w:rsidR="00211FE7" w:rsidRPr="00160C28" w:rsidRDefault="00211FE7" w:rsidP="00BB0330">
            <w:pPr>
              <w:suppressAutoHyphens w:val="0"/>
              <w:rPr>
                <w:color w:val="000000"/>
                <w:lang w:eastAsia="ru-RU"/>
              </w:rPr>
            </w:pPr>
            <w:r>
              <w:rPr>
                <w:color w:val="000000"/>
                <w:lang w:eastAsia="ru-RU"/>
              </w:rPr>
              <w:t>14</w:t>
            </w:r>
          </w:p>
        </w:tc>
        <w:tc>
          <w:tcPr>
            <w:tcW w:w="6826" w:type="dxa"/>
            <w:shd w:val="clear" w:color="auto" w:fill="auto"/>
            <w:hideMark/>
          </w:tcPr>
          <w:p w:rsidR="00211FE7" w:rsidRPr="00160C28" w:rsidRDefault="00211FE7" w:rsidP="00BB0330">
            <w:pPr>
              <w:suppressAutoHyphens w:val="0"/>
              <w:rPr>
                <w:color w:val="000000"/>
                <w:lang w:eastAsia="ru-RU"/>
              </w:rPr>
            </w:pPr>
            <w:r>
              <w:rPr>
                <w:color w:val="000000"/>
                <w:lang w:eastAsia="ru-RU"/>
              </w:rPr>
              <w:t>Гранитный отсев фр.0-5 мм. БЦ:5096,67/1,2/</w:t>
            </w:r>
            <w:proofErr w:type="spellStart"/>
            <w:r>
              <w:rPr>
                <w:color w:val="000000"/>
                <w:lang w:eastAsia="ru-RU"/>
              </w:rPr>
              <w:t>кмр</w:t>
            </w:r>
            <w:proofErr w:type="spellEnd"/>
          </w:p>
        </w:tc>
        <w:tc>
          <w:tcPr>
            <w:tcW w:w="1292" w:type="dxa"/>
            <w:shd w:val="clear" w:color="auto" w:fill="auto"/>
            <w:hideMark/>
          </w:tcPr>
          <w:p w:rsidR="00211FE7" w:rsidRPr="00160C28" w:rsidRDefault="00211FE7" w:rsidP="00BB0330">
            <w:pPr>
              <w:suppressAutoHyphens w:val="0"/>
              <w:rPr>
                <w:color w:val="000000"/>
                <w:lang w:eastAsia="ru-RU"/>
              </w:rPr>
            </w:pPr>
            <w:r>
              <w:rPr>
                <w:color w:val="000000"/>
                <w:lang w:eastAsia="ru-RU"/>
              </w:rPr>
              <w:t>м3</w:t>
            </w:r>
          </w:p>
        </w:tc>
        <w:tc>
          <w:tcPr>
            <w:tcW w:w="1417" w:type="dxa"/>
            <w:shd w:val="clear" w:color="auto" w:fill="auto"/>
            <w:hideMark/>
          </w:tcPr>
          <w:p w:rsidR="00211FE7" w:rsidRPr="00160C28" w:rsidRDefault="00211FE7" w:rsidP="00BB0330">
            <w:pPr>
              <w:suppressAutoHyphens w:val="0"/>
              <w:jc w:val="right"/>
              <w:rPr>
                <w:color w:val="000000"/>
                <w:lang w:eastAsia="ru-RU"/>
              </w:rPr>
            </w:pPr>
            <w:r>
              <w:rPr>
                <w:color w:val="000000"/>
                <w:lang w:eastAsia="ru-RU"/>
              </w:rPr>
              <w:t>219,78</w:t>
            </w:r>
          </w:p>
        </w:tc>
      </w:tr>
      <w:tr w:rsidR="00211FE7" w:rsidRPr="00160C28" w:rsidTr="00BB0330">
        <w:trPr>
          <w:trHeight w:val="240"/>
        </w:trPr>
        <w:tc>
          <w:tcPr>
            <w:tcW w:w="702" w:type="dxa"/>
            <w:shd w:val="clear" w:color="auto" w:fill="auto"/>
            <w:hideMark/>
          </w:tcPr>
          <w:p w:rsidR="00211FE7" w:rsidRPr="00160C28" w:rsidRDefault="00211FE7" w:rsidP="00BB0330">
            <w:pPr>
              <w:suppressAutoHyphens w:val="0"/>
              <w:rPr>
                <w:color w:val="000000"/>
                <w:lang w:eastAsia="ru-RU"/>
              </w:rPr>
            </w:pPr>
            <w:r>
              <w:rPr>
                <w:color w:val="000000"/>
                <w:lang w:eastAsia="ru-RU"/>
              </w:rPr>
              <w:t>15</w:t>
            </w:r>
          </w:p>
        </w:tc>
        <w:tc>
          <w:tcPr>
            <w:tcW w:w="6826" w:type="dxa"/>
            <w:shd w:val="clear" w:color="auto" w:fill="auto"/>
            <w:hideMark/>
          </w:tcPr>
          <w:p w:rsidR="00211FE7" w:rsidRPr="00160C28" w:rsidRDefault="00211FE7" w:rsidP="00BB0330">
            <w:pPr>
              <w:suppressAutoHyphens w:val="0"/>
              <w:rPr>
                <w:color w:val="000000"/>
                <w:lang w:eastAsia="ru-RU"/>
              </w:rPr>
            </w:pPr>
            <w:r>
              <w:rPr>
                <w:color w:val="000000"/>
                <w:lang w:eastAsia="ru-RU"/>
              </w:rPr>
              <w:t>Очистка поверхности щетками</w:t>
            </w:r>
          </w:p>
        </w:tc>
        <w:tc>
          <w:tcPr>
            <w:tcW w:w="1292" w:type="dxa"/>
            <w:shd w:val="clear" w:color="auto" w:fill="auto"/>
            <w:hideMark/>
          </w:tcPr>
          <w:p w:rsidR="00211FE7" w:rsidRPr="00160C28" w:rsidRDefault="00211FE7" w:rsidP="00BB0330">
            <w:pPr>
              <w:suppressAutoHyphens w:val="0"/>
              <w:rPr>
                <w:color w:val="000000"/>
                <w:lang w:eastAsia="ru-RU"/>
              </w:rPr>
            </w:pPr>
            <w:r>
              <w:rPr>
                <w:color w:val="000000"/>
                <w:lang w:eastAsia="ru-RU"/>
              </w:rPr>
              <w:t>м2</w:t>
            </w:r>
          </w:p>
        </w:tc>
        <w:tc>
          <w:tcPr>
            <w:tcW w:w="1417" w:type="dxa"/>
            <w:shd w:val="clear" w:color="auto" w:fill="auto"/>
            <w:hideMark/>
          </w:tcPr>
          <w:p w:rsidR="00211FE7" w:rsidRPr="00160C28" w:rsidRDefault="00211FE7" w:rsidP="00BB0330">
            <w:pPr>
              <w:suppressAutoHyphens w:val="0"/>
              <w:jc w:val="right"/>
              <w:rPr>
                <w:color w:val="000000"/>
                <w:lang w:eastAsia="ru-RU"/>
              </w:rPr>
            </w:pPr>
            <w:r>
              <w:rPr>
                <w:color w:val="000000"/>
                <w:lang w:eastAsia="ru-RU"/>
              </w:rPr>
              <w:t>959,04</w:t>
            </w:r>
          </w:p>
        </w:tc>
      </w:tr>
      <w:tr w:rsidR="00211FE7" w:rsidRPr="00160C28" w:rsidTr="00BB0330">
        <w:trPr>
          <w:trHeight w:val="480"/>
        </w:trPr>
        <w:tc>
          <w:tcPr>
            <w:tcW w:w="702" w:type="dxa"/>
            <w:shd w:val="clear" w:color="auto" w:fill="auto"/>
            <w:hideMark/>
          </w:tcPr>
          <w:p w:rsidR="00211FE7" w:rsidRPr="00160C28" w:rsidRDefault="00211FE7" w:rsidP="00BB0330">
            <w:pPr>
              <w:suppressAutoHyphens w:val="0"/>
              <w:rPr>
                <w:color w:val="000000"/>
                <w:lang w:eastAsia="ru-RU"/>
              </w:rPr>
            </w:pPr>
            <w:r>
              <w:rPr>
                <w:color w:val="000000"/>
                <w:lang w:eastAsia="ru-RU"/>
              </w:rPr>
              <w:t>16</w:t>
            </w:r>
          </w:p>
        </w:tc>
        <w:tc>
          <w:tcPr>
            <w:tcW w:w="6826" w:type="dxa"/>
            <w:shd w:val="clear" w:color="auto" w:fill="auto"/>
            <w:hideMark/>
          </w:tcPr>
          <w:p w:rsidR="00211FE7" w:rsidRPr="00160C28" w:rsidRDefault="00211FE7" w:rsidP="00BB0330">
            <w:pPr>
              <w:suppressAutoHyphens w:val="0"/>
              <w:rPr>
                <w:color w:val="000000"/>
                <w:lang w:eastAsia="ru-RU"/>
              </w:rPr>
            </w:pPr>
            <w:proofErr w:type="spellStart"/>
            <w:r>
              <w:rPr>
                <w:color w:val="000000"/>
                <w:lang w:eastAsia="ru-RU"/>
              </w:rPr>
              <w:t>Огрунтовка</w:t>
            </w:r>
            <w:proofErr w:type="spellEnd"/>
            <w:r>
              <w:rPr>
                <w:color w:val="000000"/>
                <w:lang w:eastAsia="ru-RU"/>
              </w:rPr>
              <w:t xml:space="preserve"> бетонных и оштукатуренных поверхностей: битумной грунтовкой, первый слой</w:t>
            </w:r>
          </w:p>
        </w:tc>
        <w:tc>
          <w:tcPr>
            <w:tcW w:w="1292" w:type="dxa"/>
            <w:shd w:val="clear" w:color="auto" w:fill="auto"/>
            <w:hideMark/>
          </w:tcPr>
          <w:p w:rsidR="00211FE7" w:rsidRPr="00160C28" w:rsidRDefault="00211FE7" w:rsidP="00BB0330">
            <w:pPr>
              <w:suppressAutoHyphens w:val="0"/>
              <w:rPr>
                <w:color w:val="000000"/>
                <w:lang w:eastAsia="ru-RU"/>
              </w:rPr>
            </w:pPr>
            <w:r>
              <w:rPr>
                <w:color w:val="000000"/>
                <w:lang w:eastAsia="ru-RU"/>
              </w:rPr>
              <w:t>100 м2</w:t>
            </w:r>
          </w:p>
        </w:tc>
        <w:tc>
          <w:tcPr>
            <w:tcW w:w="1417" w:type="dxa"/>
            <w:shd w:val="clear" w:color="auto" w:fill="auto"/>
            <w:hideMark/>
          </w:tcPr>
          <w:p w:rsidR="00211FE7" w:rsidRPr="00160C28" w:rsidRDefault="00211FE7" w:rsidP="00BB0330">
            <w:pPr>
              <w:suppressAutoHyphens w:val="0"/>
              <w:jc w:val="right"/>
              <w:rPr>
                <w:color w:val="000000"/>
                <w:lang w:eastAsia="ru-RU"/>
              </w:rPr>
            </w:pPr>
            <w:r>
              <w:rPr>
                <w:color w:val="000000"/>
                <w:lang w:eastAsia="ru-RU"/>
              </w:rPr>
              <w:t>9,59</w:t>
            </w:r>
          </w:p>
        </w:tc>
      </w:tr>
      <w:tr w:rsidR="00211FE7" w:rsidRPr="00160C28" w:rsidTr="00BB0330">
        <w:trPr>
          <w:trHeight w:val="480"/>
        </w:trPr>
        <w:tc>
          <w:tcPr>
            <w:tcW w:w="702" w:type="dxa"/>
            <w:shd w:val="clear" w:color="auto" w:fill="auto"/>
            <w:hideMark/>
          </w:tcPr>
          <w:p w:rsidR="00211FE7" w:rsidRPr="00160C28" w:rsidRDefault="00211FE7" w:rsidP="00BB0330">
            <w:pPr>
              <w:suppressAutoHyphens w:val="0"/>
              <w:rPr>
                <w:color w:val="000000"/>
                <w:lang w:eastAsia="ru-RU"/>
              </w:rPr>
            </w:pPr>
            <w:r>
              <w:rPr>
                <w:color w:val="000000"/>
                <w:lang w:eastAsia="ru-RU"/>
              </w:rPr>
              <w:t>17</w:t>
            </w:r>
          </w:p>
        </w:tc>
        <w:tc>
          <w:tcPr>
            <w:tcW w:w="6826" w:type="dxa"/>
            <w:shd w:val="clear" w:color="auto" w:fill="auto"/>
            <w:hideMark/>
          </w:tcPr>
          <w:p w:rsidR="00211FE7" w:rsidRPr="00160C28" w:rsidRDefault="00211FE7" w:rsidP="00BB0330">
            <w:pPr>
              <w:suppressAutoHyphens w:val="0"/>
              <w:rPr>
                <w:color w:val="000000"/>
                <w:lang w:eastAsia="ru-RU"/>
              </w:rPr>
            </w:pPr>
            <w:r>
              <w:rPr>
                <w:color w:val="000000"/>
                <w:lang w:eastAsia="ru-RU"/>
              </w:rPr>
              <w:t>Устройство дорожных покрытий из сборных прямоугольных железобетонных плит площадью: свыше 10,5 м2</w:t>
            </w:r>
          </w:p>
        </w:tc>
        <w:tc>
          <w:tcPr>
            <w:tcW w:w="1292" w:type="dxa"/>
            <w:shd w:val="clear" w:color="auto" w:fill="auto"/>
            <w:hideMark/>
          </w:tcPr>
          <w:p w:rsidR="00211FE7" w:rsidRPr="00160C28" w:rsidRDefault="00211FE7" w:rsidP="00BB0330">
            <w:pPr>
              <w:suppressAutoHyphens w:val="0"/>
              <w:rPr>
                <w:color w:val="000000"/>
                <w:lang w:eastAsia="ru-RU"/>
              </w:rPr>
            </w:pPr>
            <w:r>
              <w:rPr>
                <w:color w:val="000000"/>
                <w:lang w:eastAsia="ru-RU"/>
              </w:rPr>
              <w:t>100 м3</w:t>
            </w:r>
          </w:p>
        </w:tc>
        <w:tc>
          <w:tcPr>
            <w:tcW w:w="1417" w:type="dxa"/>
            <w:shd w:val="clear" w:color="auto" w:fill="auto"/>
            <w:hideMark/>
          </w:tcPr>
          <w:p w:rsidR="00211FE7" w:rsidRPr="00160C28" w:rsidRDefault="00211FE7" w:rsidP="00BB0330">
            <w:pPr>
              <w:suppressAutoHyphens w:val="0"/>
              <w:jc w:val="right"/>
              <w:rPr>
                <w:color w:val="000000"/>
                <w:lang w:eastAsia="ru-RU"/>
              </w:rPr>
            </w:pPr>
            <w:r>
              <w:rPr>
                <w:color w:val="000000"/>
                <w:lang w:eastAsia="ru-RU"/>
              </w:rPr>
              <w:t>7,193</w:t>
            </w:r>
          </w:p>
        </w:tc>
      </w:tr>
      <w:tr w:rsidR="00211FE7" w:rsidRPr="00160C28" w:rsidTr="00BB0330">
        <w:trPr>
          <w:trHeight w:val="240"/>
        </w:trPr>
        <w:tc>
          <w:tcPr>
            <w:tcW w:w="702" w:type="dxa"/>
            <w:shd w:val="clear" w:color="auto" w:fill="auto"/>
            <w:hideMark/>
          </w:tcPr>
          <w:p w:rsidR="00211FE7" w:rsidRPr="00160C28" w:rsidRDefault="00211FE7" w:rsidP="00BB0330">
            <w:pPr>
              <w:suppressAutoHyphens w:val="0"/>
              <w:rPr>
                <w:color w:val="000000"/>
                <w:lang w:eastAsia="ru-RU"/>
              </w:rPr>
            </w:pPr>
            <w:r>
              <w:rPr>
                <w:color w:val="000000"/>
                <w:lang w:eastAsia="ru-RU"/>
              </w:rPr>
              <w:lastRenderedPageBreak/>
              <w:t>18</w:t>
            </w:r>
          </w:p>
        </w:tc>
        <w:tc>
          <w:tcPr>
            <w:tcW w:w="6826" w:type="dxa"/>
            <w:shd w:val="clear" w:color="auto" w:fill="auto"/>
            <w:hideMark/>
          </w:tcPr>
          <w:p w:rsidR="00211FE7" w:rsidRPr="00160C28" w:rsidRDefault="00211FE7" w:rsidP="00BB0330">
            <w:pPr>
              <w:suppressAutoHyphens w:val="0"/>
              <w:rPr>
                <w:color w:val="000000"/>
                <w:lang w:eastAsia="ru-RU"/>
              </w:rPr>
            </w:pPr>
            <w:r>
              <w:rPr>
                <w:color w:val="000000"/>
                <w:lang w:eastAsia="ru-RU"/>
              </w:rPr>
              <w:t>Плита ПАГ-18 А800-1. БЦ: 44900/1,2/</w:t>
            </w:r>
            <w:proofErr w:type="spellStart"/>
            <w:r>
              <w:rPr>
                <w:color w:val="000000"/>
                <w:lang w:eastAsia="ru-RU"/>
              </w:rPr>
              <w:t>кмр</w:t>
            </w:r>
            <w:proofErr w:type="spellEnd"/>
            <w:r>
              <w:rPr>
                <w:color w:val="000000"/>
                <w:lang w:eastAsia="ru-RU"/>
              </w:rPr>
              <w:t xml:space="preserve"> (материал Заказчика)</w:t>
            </w:r>
          </w:p>
        </w:tc>
        <w:tc>
          <w:tcPr>
            <w:tcW w:w="1292" w:type="dxa"/>
            <w:shd w:val="clear" w:color="auto" w:fill="auto"/>
            <w:hideMark/>
          </w:tcPr>
          <w:p w:rsidR="00211FE7" w:rsidRPr="00160C28" w:rsidRDefault="00211FE7" w:rsidP="00BB0330">
            <w:pPr>
              <w:suppressAutoHyphens w:val="0"/>
              <w:rPr>
                <w:color w:val="000000"/>
                <w:lang w:eastAsia="ru-RU"/>
              </w:rPr>
            </w:pPr>
            <w:proofErr w:type="spellStart"/>
            <w:r>
              <w:rPr>
                <w:color w:val="000000"/>
                <w:lang w:eastAsia="ru-RU"/>
              </w:rPr>
              <w:t>шт</w:t>
            </w:r>
            <w:proofErr w:type="spellEnd"/>
          </w:p>
        </w:tc>
        <w:tc>
          <w:tcPr>
            <w:tcW w:w="1417" w:type="dxa"/>
            <w:shd w:val="clear" w:color="auto" w:fill="auto"/>
            <w:hideMark/>
          </w:tcPr>
          <w:p w:rsidR="00211FE7" w:rsidRPr="00160C28" w:rsidRDefault="00211FE7" w:rsidP="00BB0330">
            <w:pPr>
              <w:suppressAutoHyphens w:val="0"/>
              <w:jc w:val="right"/>
              <w:rPr>
                <w:color w:val="000000"/>
                <w:lang w:eastAsia="ru-RU"/>
              </w:rPr>
            </w:pPr>
            <w:r>
              <w:rPr>
                <w:color w:val="000000"/>
                <w:lang w:eastAsia="ru-RU"/>
              </w:rPr>
              <w:t>80</w:t>
            </w:r>
          </w:p>
        </w:tc>
      </w:tr>
      <w:tr w:rsidR="00211FE7" w:rsidRPr="00160C28" w:rsidTr="00BB0330">
        <w:trPr>
          <w:trHeight w:val="240"/>
        </w:trPr>
        <w:tc>
          <w:tcPr>
            <w:tcW w:w="702" w:type="dxa"/>
            <w:shd w:val="clear" w:color="auto" w:fill="auto"/>
            <w:hideMark/>
          </w:tcPr>
          <w:p w:rsidR="00211FE7" w:rsidRPr="00160C28" w:rsidRDefault="00211FE7" w:rsidP="00BB0330">
            <w:pPr>
              <w:suppressAutoHyphens w:val="0"/>
              <w:rPr>
                <w:color w:val="000000"/>
                <w:lang w:eastAsia="ru-RU"/>
              </w:rPr>
            </w:pPr>
            <w:r>
              <w:rPr>
                <w:color w:val="000000"/>
                <w:lang w:eastAsia="ru-RU"/>
              </w:rPr>
              <w:t>19</w:t>
            </w:r>
          </w:p>
        </w:tc>
        <w:tc>
          <w:tcPr>
            <w:tcW w:w="6826" w:type="dxa"/>
            <w:shd w:val="clear" w:color="auto" w:fill="auto"/>
            <w:hideMark/>
          </w:tcPr>
          <w:p w:rsidR="00211FE7" w:rsidRPr="00160C28" w:rsidRDefault="00211FE7" w:rsidP="00BB0330">
            <w:pPr>
              <w:suppressAutoHyphens w:val="0"/>
              <w:rPr>
                <w:color w:val="000000"/>
                <w:lang w:eastAsia="ru-RU"/>
              </w:rPr>
            </w:pPr>
            <w:r>
              <w:rPr>
                <w:color w:val="000000"/>
                <w:lang w:eastAsia="ru-RU"/>
              </w:rPr>
              <w:t>Плита ПАГ-18 А800-1. БЦ: 44900/1,2/</w:t>
            </w:r>
            <w:proofErr w:type="spellStart"/>
            <w:r>
              <w:rPr>
                <w:color w:val="000000"/>
                <w:lang w:eastAsia="ru-RU"/>
              </w:rPr>
              <w:t>кмр</w:t>
            </w:r>
            <w:proofErr w:type="spellEnd"/>
          </w:p>
        </w:tc>
        <w:tc>
          <w:tcPr>
            <w:tcW w:w="1292" w:type="dxa"/>
            <w:shd w:val="clear" w:color="auto" w:fill="auto"/>
            <w:hideMark/>
          </w:tcPr>
          <w:p w:rsidR="00211FE7" w:rsidRPr="00160C28" w:rsidRDefault="00211FE7" w:rsidP="00BB0330">
            <w:pPr>
              <w:suppressAutoHyphens w:val="0"/>
              <w:rPr>
                <w:color w:val="000000"/>
                <w:lang w:eastAsia="ru-RU"/>
              </w:rPr>
            </w:pPr>
            <w:proofErr w:type="spellStart"/>
            <w:r>
              <w:rPr>
                <w:color w:val="000000"/>
                <w:lang w:eastAsia="ru-RU"/>
              </w:rPr>
              <w:t>шт</w:t>
            </w:r>
            <w:proofErr w:type="spellEnd"/>
          </w:p>
        </w:tc>
        <w:tc>
          <w:tcPr>
            <w:tcW w:w="1417" w:type="dxa"/>
            <w:shd w:val="clear" w:color="auto" w:fill="auto"/>
            <w:hideMark/>
          </w:tcPr>
          <w:p w:rsidR="00211FE7" w:rsidRPr="00160C28" w:rsidRDefault="00211FE7" w:rsidP="00BB0330">
            <w:pPr>
              <w:suppressAutoHyphens w:val="0"/>
              <w:jc w:val="right"/>
              <w:rPr>
                <w:color w:val="000000"/>
                <w:lang w:eastAsia="ru-RU"/>
              </w:rPr>
            </w:pPr>
            <w:r>
              <w:rPr>
                <w:color w:val="000000"/>
                <w:lang w:eastAsia="ru-RU"/>
              </w:rPr>
              <w:t>10</w:t>
            </w:r>
          </w:p>
        </w:tc>
      </w:tr>
      <w:tr w:rsidR="00211FE7" w:rsidRPr="00160C28" w:rsidTr="00BB0330">
        <w:trPr>
          <w:trHeight w:val="240"/>
        </w:trPr>
        <w:tc>
          <w:tcPr>
            <w:tcW w:w="702" w:type="dxa"/>
            <w:shd w:val="clear" w:color="auto" w:fill="auto"/>
            <w:hideMark/>
          </w:tcPr>
          <w:p w:rsidR="00211FE7" w:rsidRPr="00160C28" w:rsidRDefault="00211FE7" w:rsidP="00BB0330">
            <w:pPr>
              <w:suppressAutoHyphens w:val="0"/>
              <w:rPr>
                <w:color w:val="000000"/>
                <w:lang w:eastAsia="ru-RU"/>
              </w:rPr>
            </w:pPr>
            <w:r>
              <w:rPr>
                <w:color w:val="000000"/>
                <w:lang w:eastAsia="ru-RU"/>
              </w:rPr>
              <w:t>20</w:t>
            </w:r>
          </w:p>
        </w:tc>
        <w:tc>
          <w:tcPr>
            <w:tcW w:w="6826" w:type="dxa"/>
            <w:shd w:val="clear" w:color="auto" w:fill="auto"/>
            <w:hideMark/>
          </w:tcPr>
          <w:p w:rsidR="00211FE7" w:rsidRPr="00160C28" w:rsidRDefault="00211FE7" w:rsidP="00BB0330">
            <w:pPr>
              <w:suppressAutoHyphens w:val="0"/>
              <w:rPr>
                <w:color w:val="000000"/>
                <w:lang w:eastAsia="ru-RU"/>
              </w:rPr>
            </w:pPr>
            <w:r>
              <w:rPr>
                <w:color w:val="000000"/>
                <w:lang w:eastAsia="ru-RU"/>
              </w:rPr>
              <w:t xml:space="preserve">Герметик </w:t>
            </w:r>
            <w:proofErr w:type="spellStart"/>
            <w:r>
              <w:rPr>
                <w:color w:val="000000"/>
                <w:lang w:eastAsia="ru-RU"/>
              </w:rPr>
              <w:t>Технониколь</w:t>
            </w:r>
            <w:proofErr w:type="spellEnd"/>
            <w:r>
              <w:rPr>
                <w:color w:val="000000"/>
                <w:lang w:eastAsia="ru-RU"/>
              </w:rPr>
              <w:t xml:space="preserve"> БП-Г50. БЦ: 138,31/1,2/</w:t>
            </w:r>
            <w:proofErr w:type="spellStart"/>
            <w:r>
              <w:rPr>
                <w:color w:val="000000"/>
                <w:lang w:eastAsia="ru-RU"/>
              </w:rPr>
              <w:t>кмр</w:t>
            </w:r>
            <w:proofErr w:type="spellEnd"/>
          </w:p>
        </w:tc>
        <w:tc>
          <w:tcPr>
            <w:tcW w:w="1292" w:type="dxa"/>
            <w:shd w:val="clear" w:color="auto" w:fill="auto"/>
            <w:hideMark/>
          </w:tcPr>
          <w:p w:rsidR="00211FE7" w:rsidRPr="00160C28" w:rsidRDefault="00211FE7" w:rsidP="00BB0330">
            <w:pPr>
              <w:suppressAutoHyphens w:val="0"/>
              <w:rPr>
                <w:color w:val="000000"/>
                <w:lang w:eastAsia="ru-RU"/>
              </w:rPr>
            </w:pPr>
            <w:r>
              <w:rPr>
                <w:color w:val="000000"/>
                <w:lang w:eastAsia="ru-RU"/>
              </w:rPr>
              <w:t>кг</w:t>
            </w:r>
          </w:p>
        </w:tc>
        <w:tc>
          <w:tcPr>
            <w:tcW w:w="1417" w:type="dxa"/>
            <w:shd w:val="clear" w:color="auto" w:fill="auto"/>
            <w:hideMark/>
          </w:tcPr>
          <w:p w:rsidR="00211FE7" w:rsidRPr="00160C28" w:rsidRDefault="00211FE7" w:rsidP="00BB0330">
            <w:pPr>
              <w:suppressAutoHyphens w:val="0"/>
              <w:jc w:val="right"/>
              <w:rPr>
                <w:color w:val="000000"/>
                <w:lang w:eastAsia="ru-RU"/>
              </w:rPr>
            </w:pPr>
            <w:r>
              <w:rPr>
                <w:color w:val="000000"/>
                <w:lang w:eastAsia="ru-RU"/>
              </w:rPr>
              <w:t>5582,633</w:t>
            </w:r>
          </w:p>
        </w:tc>
      </w:tr>
      <w:tr w:rsidR="00211FE7" w:rsidRPr="00160C28" w:rsidTr="00BB0330">
        <w:trPr>
          <w:trHeight w:val="480"/>
        </w:trPr>
        <w:tc>
          <w:tcPr>
            <w:tcW w:w="702" w:type="dxa"/>
            <w:shd w:val="clear" w:color="auto" w:fill="auto"/>
            <w:hideMark/>
          </w:tcPr>
          <w:p w:rsidR="00211FE7" w:rsidRPr="00160C28" w:rsidRDefault="00211FE7" w:rsidP="00BB0330">
            <w:pPr>
              <w:suppressAutoHyphens w:val="0"/>
              <w:rPr>
                <w:color w:val="000000"/>
                <w:lang w:eastAsia="ru-RU"/>
              </w:rPr>
            </w:pPr>
            <w:r>
              <w:rPr>
                <w:color w:val="000000"/>
                <w:lang w:eastAsia="ru-RU"/>
              </w:rPr>
              <w:t>21</w:t>
            </w:r>
          </w:p>
        </w:tc>
        <w:tc>
          <w:tcPr>
            <w:tcW w:w="6826" w:type="dxa"/>
            <w:shd w:val="clear" w:color="auto" w:fill="auto"/>
            <w:hideMark/>
          </w:tcPr>
          <w:p w:rsidR="00211FE7" w:rsidRPr="00160C28" w:rsidRDefault="00211FE7" w:rsidP="00BB0330">
            <w:pPr>
              <w:suppressAutoHyphens w:val="0"/>
              <w:rPr>
                <w:color w:val="000000"/>
                <w:lang w:eastAsia="ru-RU"/>
              </w:rPr>
            </w:pPr>
            <w:r>
              <w:rPr>
                <w:color w:val="000000"/>
                <w:lang w:eastAsia="ru-RU"/>
              </w:rPr>
              <w:t>Сталь арматурная, горячекатаная, периодического профиля, класс А-III, диаметр 16-18 мм</w:t>
            </w:r>
          </w:p>
        </w:tc>
        <w:tc>
          <w:tcPr>
            <w:tcW w:w="1292" w:type="dxa"/>
            <w:shd w:val="clear" w:color="auto" w:fill="auto"/>
            <w:hideMark/>
          </w:tcPr>
          <w:p w:rsidR="00211FE7" w:rsidRPr="00160C28" w:rsidRDefault="00211FE7" w:rsidP="00BB0330">
            <w:pPr>
              <w:suppressAutoHyphens w:val="0"/>
              <w:rPr>
                <w:color w:val="000000"/>
                <w:lang w:eastAsia="ru-RU"/>
              </w:rPr>
            </w:pPr>
            <w:r>
              <w:rPr>
                <w:color w:val="000000"/>
                <w:lang w:eastAsia="ru-RU"/>
              </w:rPr>
              <w:t>т</w:t>
            </w:r>
          </w:p>
        </w:tc>
        <w:tc>
          <w:tcPr>
            <w:tcW w:w="1417" w:type="dxa"/>
            <w:shd w:val="clear" w:color="auto" w:fill="auto"/>
            <w:hideMark/>
          </w:tcPr>
          <w:p w:rsidR="00211FE7" w:rsidRPr="00160C28" w:rsidRDefault="00211FE7" w:rsidP="00BB0330">
            <w:pPr>
              <w:suppressAutoHyphens w:val="0"/>
              <w:jc w:val="right"/>
              <w:rPr>
                <w:color w:val="000000"/>
                <w:lang w:eastAsia="ru-RU"/>
              </w:rPr>
            </w:pPr>
            <w:r>
              <w:rPr>
                <w:color w:val="000000"/>
                <w:lang w:eastAsia="ru-RU"/>
              </w:rPr>
              <w:t>1,073</w:t>
            </w:r>
          </w:p>
        </w:tc>
      </w:tr>
      <w:tr w:rsidR="00211FE7" w:rsidRPr="00160C28" w:rsidTr="00BB0330">
        <w:trPr>
          <w:trHeight w:val="240"/>
        </w:trPr>
        <w:tc>
          <w:tcPr>
            <w:tcW w:w="10237" w:type="dxa"/>
            <w:gridSpan w:val="4"/>
            <w:shd w:val="clear" w:color="auto" w:fill="auto"/>
            <w:vAlign w:val="center"/>
            <w:hideMark/>
          </w:tcPr>
          <w:p w:rsidR="00211FE7" w:rsidRPr="00160C28" w:rsidRDefault="00211FE7" w:rsidP="00BB0330">
            <w:pPr>
              <w:suppressAutoHyphens w:val="0"/>
              <w:rPr>
                <w:b/>
                <w:bCs/>
                <w:color w:val="000000"/>
                <w:lang w:eastAsia="ru-RU"/>
              </w:rPr>
            </w:pPr>
            <w:r>
              <w:rPr>
                <w:b/>
                <w:bCs/>
                <w:color w:val="000000"/>
                <w:lang w:eastAsia="ru-RU"/>
              </w:rPr>
              <w:t>Раздел 3. Монолитные участки</w:t>
            </w:r>
          </w:p>
        </w:tc>
      </w:tr>
      <w:tr w:rsidR="00211FE7" w:rsidRPr="00160C28" w:rsidTr="00BB0330">
        <w:trPr>
          <w:trHeight w:val="480"/>
        </w:trPr>
        <w:tc>
          <w:tcPr>
            <w:tcW w:w="702" w:type="dxa"/>
            <w:shd w:val="clear" w:color="auto" w:fill="auto"/>
            <w:hideMark/>
          </w:tcPr>
          <w:p w:rsidR="00211FE7" w:rsidRPr="00160C28" w:rsidRDefault="00211FE7" w:rsidP="00BB0330">
            <w:pPr>
              <w:suppressAutoHyphens w:val="0"/>
              <w:rPr>
                <w:color w:val="000000"/>
                <w:lang w:eastAsia="ru-RU"/>
              </w:rPr>
            </w:pPr>
            <w:r>
              <w:rPr>
                <w:color w:val="000000"/>
                <w:lang w:eastAsia="ru-RU"/>
              </w:rPr>
              <w:t>22</w:t>
            </w:r>
          </w:p>
        </w:tc>
        <w:tc>
          <w:tcPr>
            <w:tcW w:w="6826" w:type="dxa"/>
            <w:shd w:val="clear" w:color="auto" w:fill="auto"/>
            <w:hideMark/>
          </w:tcPr>
          <w:p w:rsidR="00211FE7" w:rsidRPr="00160C28" w:rsidRDefault="00211FE7" w:rsidP="00BB0330">
            <w:pPr>
              <w:suppressAutoHyphens w:val="0"/>
              <w:rPr>
                <w:color w:val="000000"/>
                <w:lang w:eastAsia="ru-RU"/>
              </w:rPr>
            </w:pPr>
            <w:r>
              <w:rPr>
                <w:color w:val="000000"/>
                <w:lang w:eastAsia="ru-RU"/>
              </w:rPr>
              <w:t>Установка опор из плит и колец диаметром: более 1000 мм (монтаж плит перекрытия колодца)</w:t>
            </w:r>
          </w:p>
        </w:tc>
        <w:tc>
          <w:tcPr>
            <w:tcW w:w="1292" w:type="dxa"/>
            <w:shd w:val="clear" w:color="auto" w:fill="auto"/>
            <w:hideMark/>
          </w:tcPr>
          <w:p w:rsidR="00211FE7" w:rsidRPr="00160C28" w:rsidRDefault="00211FE7" w:rsidP="00BB0330">
            <w:pPr>
              <w:suppressAutoHyphens w:val="0"/>
              <w:rPr>
                <w:color w:val="000000"/>
                <w:lang w:eastAsia="ru-RU"/>
              </w:rPr>
            </w:pPr>
            <w:r>
              <w:rPr>
                <w:color w:val="000000"/>
                <w:lang w:eastAsia="ru-RU"/>
              </w:rPr>
              <w:t>100 м3</w:t>
            </w:r>
          </w:p>
        </w:tc>
        <w:tc>
          <w:tcPr>
            <w:tcW w:w="1417" w:type="dxa"/>
            <w:shd w:val="clear" w:color="auto" w:fill="auto"/>
            <w:hideMark/>
          </w:tcPr>
          <w:p w:rsidR="00211FE7" w:rsidRPr="00160C28" w:rsidRDefault="00211FE7" w:rsidP="00BB0330">
            <w:pPr>
              <w:suppressAutoHyphens w:val="0"/>
              <w:jc w:val="right"/>
              <w:rPr>
                <w:color w:val="000000"/>
                <w:lang w:eastAsia="ru-RU"/>
              </w:rPr>
            </w:pPr>
            <w:r>
              <w:rPr>
                <w:color w:val="000000"/>
                <w:lang w:eastAsia="ru-RU"/>
              </w:rPr>
              <w:t>0,0051</w:t>
            </w:r>
          </w:p>
        </w:tc>
      </w:tr>
      <w:tr w:rsidR="00211FE7" w:rsidRPr="00160C28" w:rsidTr="00BB0330">
        <w:trPr>
          <w:trHeight w:val="240"/>
        </w:trPr>
        <w:tc>
          <w:tcPr>
            <w:tcW w:w="702" w:type="dxa"/>
            <w:shd w:val="clear" w:color="auto" w:fill="auto"/>
            <w:hideMark/>
          </w:tcPr>
          <w:p w:rsidR="00211FE7" w:rsidRPr="00160C28" w:rsidRDefault="00211FE7" w:rsidP="00BB0330">
            <w:pPr>
              <w:suppressAutoHyphens w:val="0"/>
              <w:rPr>
                <w:color w:val="000000"/>
                <w:lang w:eastAsia="ru-RU"/>
              </w:rPr>
            </w:pPr>
            <w:r>
              <w:rPr>
                <w:color w:val="000000"/>
                <w:lang w:eastAsia="ru-RU"/>
              </w:rPr>
              <w:t>23</w:t>
            </w:r>
          </w:p>
        </w:tc>
        <w:tc>
          <w:tcPr>
            <w:tcW w:w="6826" w:type="dxa"/>
            <w:shd w:val="clear" w:color="auto" w:fill="auto"/>
            <w:hideMark/>
          </w:tcPr>
          <w:p w:rsidR="00211FE7" w:rsidRPr="00160C28" w:rsidRDefault="00211FE7" w:rsidP="00BB0330">
            <w:pPr>
              <w:suppressAutoHyphens w:val="0"/>
              <w:rPr>
                <w:color w:val="000000"/>
                <w:lang w:eastAsia="ru-RU"/>
              </w:rPr>
            </w:pPr>
            <w:r>
              <w:rPr>
                <w:color w:val="000000"/>
                <w:lang w:eastAsia="ru-RU"/>
              </w:rPr>
              <w:t>Плита покрытий и днищ круглая сборная железобетонная</w:t>
            </w:r>
          </w:p>
        </w:tc>
        <w:tc>
          <w:tcPr>
            <w:tcW w:w="1292" w:type="dxa"/>
            <w:shd w:val="clear" w:color="auto" w:fill="auto"/>
            <w:hideMark/>
          </w:tcPr>
          <w:p w:rsidR="00211FE7" w:rsidRPr="00160C28" w:rsidRDefault="00211FE7" w:rsidP="00BB0330">
            <w:pPr>
              <w:suppressAutoHyphens w:val="0"/>
              <w:rPr>
                <w:color w:val="000000"/>
                <w:lang w:eastAsia="ru-RU"/>
              </w:rPr>
            </w:pPr>
            <w:r>
              <w:rPr>
                <w:color w:val="000000"/>
                <w:lang w:eastAsia="ru-RU"/>
              </w:rPr>
              <w:t>м3</w:t>
            </w:r>
          </w:p>
        </w:tc>
        <w:tc>
          <w:tcPr>
            <w:tcW w:w="1417" w:type="dxa"/>
            <w:shd w:val="clear" w:color="auto" w:fill="auto"/>
            <w:hideMark/>
          </w:tcPr>
          <w:p w:rsidR="00211FE7" w:rsidRPr="00160C28" w:rsidRDefault="00211FE7" w:rsidP="00BB0330">
            <w:pPr>
              <w:suppressAutoHyphens w:val="0"/>
              <w:jc w:val="right"/>
              <w:rPr>
                <w:color w:val="000000"/>
                <w:lang w:eastAsia="ru-RU"/>
              </w:rPr>
            </w:pPr>
            <w:r>
              <w:rPr>
                <w:color w:val="000000"/>
                <w:lang w:eastAsia="ru-RU"/>
              </w:rPr>
              <w:t>0,55</w:t>
            </w:r>
          </w:p>
        </w:tc>
      </w:tr>
      <w:tr w:rsidR="00211FE7" w:rsidRPr="00160C28" w:rsidTr="00BB0330">
        <w:trPr>
          <w:trHeight w:val="240"/>
        </w:trPr>
        <w:tc>
          <w:tcPr>
            <w:tcW w:w="702" w:type="dxa"/>
            <w:shd w:val="clear" w:color="auto" w:fill="auto"/>
            <w:hideMark/>
          </w:tcPr>
          <w:p w:rsidR="00211FE7" w:rsidRPr="00160C28" w:rsidRDefault="00211FE7" w:rsidP="00BB0330">
            <w:pPr>
              <w:suppressAutoHyphens w:val="0"/>
              <w:rPr>
                <w:color w:val="000000"/>
                <w:lang w:eastAsia="ru-RU"/>
              </w:rPr>
            </w:pPr>
            <w:r>
              <w:rPr>
                <w:color w:val="000000"/>
                <w:lang w:eastAsia="ru-RU"/>
              </w:rPr>
              <w:t>24</w:t>
            </w:r>
          </w:p>
        </w:tc>
        <w:tc>
          <w:tcPr>
            <w:tcW w:w="6826" w:type="dxa"/>
            <w:shd w:val="clear" w:color="auto" w:fill="auto"/>
            <w:hideMark/>
          </w:tcPr>
          <w:p w:rsidR="00211FE7" w:rsidRPr="00160C28" w:rsidRDefault="00211FE7" w:rsidP="00BB0330">
            <w:pPr>
              <w:suppressAutoHyphens w:val="0"/>
              <w:rPr>
                <w:color w:val="000000"/>
                <w:lang w:eastAsia="ru-RU"/>
              </w:rPr>
            </w:pPr>
            <w:r>
              <w:rPr>
                <w:color w:val="000000"/>
                <w:lang w:eastAsia="ru-RU"/>
              </w:rPr>
              <w:t>Установка люка (ранее демонтированного)</w:t>
            </w:r>
          </w:p>
        </w:tc>
        <w:tc>
          <w:tcPr>
            <w:tcW w:w="1292" w:type="dxa"/>
            <w:shd w:val="clear" w:color="auto" w:fill="auto"/>
            <w:hideMark/>
          </w:tcPr>
          <w:p w:rsidR="00211FE7" w:rsidRPr="00160C28" w:rsidRDefault="00211FE7" w:rsidP="00BB0330">
            <w:pPr>
              <w:suppressAutoHyphens w:val="0"/>
              <w:rPr>
                <w:color w:val="000000"/>
                <w:lang w:eastAsia="ru-RU"/>
              </w:rPr>
            </w:pPr>
            <w:proofErr w:type="spellStart"/>
            <w:r>
              <w:rPr>
                <w:color w:val="000000"/>
                <w:lang w:eastAsia="ru-RU"/>
              </w:rPr>
              <w:t>шт</w:t>
            </w:r>
            <w:proofErr w:type="spellEnd"/>
          </w:p>
        </w:tc>
        <w:tc>
          <w:tcPr>
            <w:tcW w:w="1417" w:type="dxa"/>
            <w:shd w:val="clear" w:color="auto" w:fill="auto"/>
            <w:hideMark/>
          </w:tcPr>
          <w:p w:rsidR="00211FE7" w:rsidRPr="00160C28" w:rsidRDefault="00211FE7" w:rsidP="00BB0330">
            <w:pPr>
              <w:suppressAutoHyphens w:val="0"/>
              <w:jc w:val="right"/>
              <w:rPr>
                <w:color w:val="000000"/>
                <w:lang w:eastAsia="ru-RU"/>
              </w:rPr>
            </w:pPr>
            <w:r>
              <w:rPr>
                <w:color w:val="000000"/>
                <w:lang w:eastAsia="ru-RU"/>
              </w:rPr>
              <w:t>1</w:t>
            </w:r>
          </w:p>
        </w:tc>
      </w:tr>
      <w:tr w:rsidR="00211FE7" w:rsidRPr="00160C28" w:rsidTr="00BB0330">
        <w:trPr>
          <w:trHeight w:val="240"/>
        </w:trPr>
        <w:tc>
          <w:tcPr>
            <w:tcW w:w="702" w:type="dxa"/>
            <w:shd w:val="clear" w:color="auto" w:fill="auto"/>
            <w:hideMark/>
          </w:tcPr>
          <w:p w:rsidR="00211FE7" w:rsidRPr="00160C28" w:rsidRDefault="00211FE7" w:rsidP="00BB0330">
            <w:pPr>
              <w:suppressAutoHyphens w:val="0"/>
              <w:rPr>
                <w:color w:val="000000"/>
                <w:lang w:eastAsia="ru-RU"/>
              </w:rPr>
            </w:pPr>
            <w:r>
              <w:rPr>
                <w:color w:val="000000"/>
                <w:lang w:eastAsia="ru-RU"/>
              </w:rPr>
              <w:t>25</w:t>
            </w:r>
          </w:p>
        </w:tc>
        <w:tc>
          <w:tcPr>
            <w:tcW w:w="6826" w:type="dxa"/>
            <w:shd w:val="clear" w:color="auto" w:fill="auto"/>
            <w:hideMark/>
          </w:tcPr>
          <w:p w:rsidR="00211FE7" w:rsidRPr="00160C28" w:rsidRDefault="00211FE7" w:rsidP="00BB0330">
            <w:pPr>
              <w:suppressAutoHyphens w:val="0"/>
              <w:rPr>
                <w:color w:val="000000"/>
                <w:lang w:eastAsia="ru-RU"/>
              </w:rPr>
            </w:pPr>
            <w:r>
              <w:rPr>
                <w:color w:val="000000"/>
                <w:lang w:eastAsia="ru-RU"/>
              </w:rPr>
              <w:t>Устройство бетонной подготовки (применит. устройство бетонного основания)</w:t>
            </w:r>
          </w:p>
        </w:tc>
        <w:tc>
          <w:tcPr>
            <w:tcW w:w="1292" w:type="dxa"/>
            <w:shd w:val="clear" w:color="auto" w:fill="auto"/>
            <w:hideMark/>
          </w:tcPr>
          <w:p w:rsidR="00211FE7" w:rsidRPr="00160C28" w:rsidRDefault="00211FE7" w:rsidP="00BB0330">
            <w:pPr>
              <w:suppressAutoHyphens w:val="0"/>
              <w:rPr>
                <w:color w:val="000000"/>
                <w:lang w:eastAsia="ru-RU"/>
              </w:rPr>
            </w:pPr>
            <w:r>
              <w:rPr>
                <w:color w:val="000000"/>
                <w:lang w:eastAsia="ru-RU"/>
              </w:rPr>
              <w:t>100 м3</w:t>
            </w:r>
          </w:p>
        </w:tc>
        <w:tc>
          <w:tcPr>
            <w:tcW w:w="1417" w:type="dxa"/>
            <w:shd w:val="clear" w:color="auto" w:fill="auto"/>
            <w:hideMark/>
          </w:tcPr>
          <w:p w:rsidR="00211FE7" w:rsidRPr="00160C28" w:rsidRDefault="00211FE7" w:rsidP="00BB0330">
            <w:pPr>
              <w:suppressAutoHyphens w:val="0"/>
              <w:jc w:val="right"/>
              <w:rPr>
                <w:color w:val="000000"/>
                <w:lang w:eastAsia="ru-RU"/>
              </w:rPr>
            </w:pPr>
            <w:r>
              <w:rPr>
                <w:color w:val="000000"/>
                <w:lang w:eastAsia="ru-RU"/>
              </w:rPr>
              <w:t>0,06</w:t>
            </w:r>
          </w:p>
        </w:tc>
      </w:tr>
      <w:tr w:rsidR="00211FE7" w:rsidRPr="00160C28" w:rsidTr="00BB0330">
        <w:trPr>
          <w:trHeight w:val="240"/>
        </w:trPr>
        <w:tc>
          <w:tcPr>
            <w:tcW w:w="702" w:type="dxa"/>
            <w:shd w:val="clear" w:color="auto" w:fill="auto"/>
            <w:hideMark/>
          </w:tcPr>
          <w:p w:rsidR="00211FE7" w:rsidRPr="00160C28" w:rsidRDefault="00211FE7" w:rsidP="00BB0330">
            <w:pPr>
              <w:suppressAutoHyphens w:val="0"/>
              <w:rPr>
                <w:color w:val="000000"/>
                <w:lang w:eastAsia="ru-RU"/>
              </w:rPr>
            </w:pPr>
            <w:r>
              <w:rPr>
                <w:color w:val="000000"/>
                <w:lang w:eastAsia="ru-RU"/>
              </w:rPr>
              <w:t>26</w:t>
            </w:r>
          </w:p>
        </w:tc>
        <w:tc>
          <w:tcPr>
            <w:tcW w:w="6826" w:type="dxa"/>
            <w:shd w:val="clear" w:color="auto" w:fill="auto"/>
            <w:hideMark/>
          </w:tcPr>
          <w:p w:rsidR="00211FE7" w:rsidRPr="00160C28" w:rsidRDefault="00211FE7" w:rsidP="00BB0330">
            <w:pPr>
              <w:suppressAutoHyphens w:val="0"/>
              <w:rPr>
                <w:color w:val="000000"/>
                <w:lang w:eastAsia="ru-RU"/>
              </w:rPr>
            </w:pPr>
            <w:r>
              <w:rPr>
                <w:color w:val="000000"/>
                <w:lang w:eastAsia="ru-RU"/>
              </w:rPr>
              <w:t xml:space="preserve">Армирование подстилающих слоев и </w:t>
            </w:r>
            <w:proofErr w:type="spellStart"/>
            <w:r>
              <w:rPr>
                <w:color w:val="000000"/>
                <w:lang w:eastAsia="ru-RU"/>
              </w:rPr>
              <w:t>набетонок</w:t>
            </w:r>
            <w:proofErr w:type="spellEnd"/>
          </w:p>
        </w:tc>
        <w:tc>
          <w:tcPr>
            <w:tcW w:w="1292" w:type="dxa"/>
            <w:shd w:val="clear" w:color="auto" w:fill="auto"/>
            <w:hideMark/>
          </w:tcPr>
          <w:p w:rsidR="00211FE7" w:rsidRPr="00160C28" w:rsidRDefault="00211FE7" w:rsidP="00BB0330">
            <w:pPr>
              <w:suppressAutoHyphens w:val="0"/>
              <w:rPr>
                <w:color w:val="000000"/>
                <w:lang w:eastAsia="ru-RU"/>
              </w:rPr>
            </w:pPr>
            <w:r>
              <w:rPr>
                <w:color w:val="000000"/>
                <w:lang w:eastAsia="ru-RU"/>
              </w:rPr>
              <w:t>т</w:t>
            </w:r>
          </w:p>
        </w:tc>
        <w:tc>
          <w:tcPr>
            <w:tcW w:w="1417" w:type="dxa"/>
            <w:shd w:val="clear" w:color="auto" w:fill="auto"/>
            <w:hideMark/>
          </w:tcPr>
          <w:p w:rsidR="00211FE7" w:rsidRPr="00160C28" w:rsidRDefault="00211FE7" w:rsidP="00BB0330">
            <w:pPr>
              <w:suppressAutoHyphens w:val="0"/>
              <w:jc w:val="right"/>
              <w:rPr>
                <w:color w:val="000000"/>
                <w:lang w:eastAsia="ru-RU"/>
              </w:rPr>
            </w:pPr>
            <w:r>
              <w:rPr>
                <w:color w:val="000000"/>
                <w:lang w:eastAsia="ru-RU"/>
              </w:rPr>
              <w:t>1,085</w:t>
            </w:r>
          </w:p>
        </w:tc>
      </w:tr>
      <w:tr w:rsidR="00211FE7" w:rsidRPr="00160C28" w:rsidTr="00BB0330">
        <w:trPr>
          <w:trHeight w:val="480"/>
        </w:trPr>
        <w:tc>
          <w:tcPr>
            <w:tcW w:w="702" w:type="dxa"/>
            <w:shd w:val="clear" w:color="auto" w:fill="auto"/>
            <w:hideMark/>
          </w:tcPr>
          <w:p w:rsidR="00211FE7" w:rsidRPr="00160C28" w:rsidRDefault="00211FE7" w:rsidP="00BB0330">
            <w:pPr>
              <w:suppressAutoHyphens w:val="0"/>
              <w:rPr>
                <w:color w:val="000000"/>
                <w:lang w:eastAsia="ru-RU"/>
              </w:rPr>
            </w:pPr>
            <w:r>
              <w:rPr>
                <w:color w:val="000000"/>
                <w:lang w:eastAsia="ru-RU"/>
              </w:rPr>
              <w:t>27</w:t>
            </w:r>
          </w:p>
        </w:tc>
        <w:tc>
          <w:tcPr>
            <w:tcW w:w="6826" w:type="dxa"/>
            <w:shd w:val="clear" w:color="auto" w:fill="auto"/>
            <w:hideMark/>
          </w:tcPr>
          <w:p w:rsidR="00211FE7" w:rsidRPr="00160C28" w:rsidRDefault="00211FE7" w:rsidP="00BB0330">
            <w:pPr>
              <w:suppressAutoHyphens w:val="0"/>
              <w:rPr>
                <w:color w:val="000000"/>
                <w:lang w:eastAsia="ru-RU"/>
              </w:rPr>
            </w:pPr>
            <w:r>
              <w:rPr>
                <w:color w:val="000000"/>
                <w:lang w:eastAsia="ru-RU"/>
              </w:rPr>
              <w:t>Сверление горизонтальных отверстий в железобетонных конструкциях стен перфоратором глубиной 200 мм диаметром: до 20 мм</w:t>
            </w:r>
          </w:p>
        </w:tc>
        <w:tc>
          <w:tcPr>
            <w:tcW w:w="1292" w:type="dxa"/>
            <w:shd w:val="clear" w:color="auto" w:fill="auto"/>
            <w:hideMark/>
          </w:tcPr>
          <w:p w:rsidR="00211FE7" w:rsidRPr="00160C28" w:rsidRDefault="00211FE7" w:rsidP="00BB0330">
            <w:pPr>
              <w:suppressAutoHyphens w:val="0"/>
              <w:rPr>
                <w:color w:val="000000"/>
                <w:lang w:eastAsia="ru-RU"/>
              </w:rPr>
            </w:pPr>
            <w:r>
              <w:rPr>
                <w:color w:val="000000"/>
                <w:lang w:eastAsia="ru-RU"/>
              </w:rPr>
              <w:t>100 отверстий</w:t>
            </w:r>
          </w:p>
        </w:tc>
        <w:tc>
          <w:tcPr>
            <w:tcW w:w="1417" w:type="dxa"/>
            <w:shd w:val="clear" w:color="auto" w:fill="auto"/>
            <w:hideMark/>
          </w:tcPr>
          <w:p w:rsidR="00211FE7" w:rsidRPr="00160C28" w:rsidRDefault="00211FE7" w:rsidP="00BB0330">
            <w:pPr>
              <w:suppressAutoHyphens w:val="0"/>
              <w:jc w:val="right"/>
              <w:rPr>
                <w:color w:val="000000"/>
                <w:lang w:eastAsia="ru-RU"/>
              </w:rPr>
            </w:pPr>
            <w:r>
              <w:rPr>
                <w:color w:val="000000"/>
                <w:lang w:eastAsia="ru-RU"/>
              </w:rPr>
              <w:t>0,1</w:t>
            </w:r>
          </w:p>
        </w:tc>
      </w:tr>
      <w:tr w:rsidR="00211FE7" w:rsidRPr="00160C28" w:rsidTr="00BB0330">
        <w:trPr>
          <w:trHeight w:val="480"/>
        </w:trPr>
        <w:tc>
          <w:tcPr>
            <w:tcW w:w="702" w:type="dxa"/>
            <w:shd w:val="clear" w:color="auto" w:fill="auto"/>
            <w:hideMark/>
          </w:tcPr>
          <w:p w:rsidR="00211FE7" w:rsidRPr="00160C28" w:rsidRDefault="00211FE7" w:rsidP="00BB0330">
            <w:pPr>
              <w:suppressAutoHyphens w:val="0"/>
              <w:rPr>
                <w:color w:val="000000"/>
                <w:lang w:eastAsia="ru-RU"/>
              </w:rPr>
            </w:pPr>
            <w:r>
              <w:rPr>
                <w:color w:val="000000"/>
                <w:lang w:eastAsia="ru-RU"/>
              </w:rPr>
              <w:t>28</w:t>
            </w:r>
          </w:p>
        </w:tc>
        <w:tc>
          <w:tcPr>
            <w:tcW w:w="6826" w:type="dxa"/>
            <w:shd w:val="clear" w:color="auto" w:fill="auto"/>
            <w:hideMark/>
          </w:tcPr>
          <w:p w:rsidR="00211FE7" w:rsidRPr="00160C28" w:rsidRDefault="00211FE7" w:rsidP="00BB0330">
            <w:pPr>
              <w:suppressAutoHyphens w:val="0"/>
              <w:rPr>
                <w:color w:val="000000"/>
                <w:lang w:eastAsia="ru-RU"/>
              </w:rPr>
            </w:pPr>
            <w:r>
              <w:rPr>
                <w:color w:val="000000"/>
                <w:lang w:eastAsia="ru-RU"/>
              </w:rPr>
              <w:t>На каждые 10 мм изменения глубины сверления добавлять или исключать: к расценке 46-03-014-45 до 400 мм</w:t>
            </w:r>
          </w:p>
        </w:tc>
        <w:tc>
          <w:tcPr>
            <w:tcW w:w="1292" w:type="dxa"/>
            <w:shd w:val="clear" w:color="auto" w:fill="auto"/>
            <w:hideMark/>
          </w:tcPr>
          <w:p w:rsidR="00211FE7" w:rsidRPr="00160C28" w:rsidRDefault="00211FE7" w:rsidP="00BB0330">
            <w:pPr>
              <w:suppressAutoHyphens w:val="0"/>
              <w:rPr>
                <w:color w:val="000000"/>
                <w:lang w:eastAsia="ru-RU"/>
              </w:rPr>
            </w:pPr>
            <w:r>
              <w:rPr>
                <w:color w:val="000000"/>
                <w:lang w:eastAsia="ru-RU"/>
              </w:rPr>
              <w:t>100 отверстий</w:t>
            </w:r>
          </w:p>
        </w:tc>
        <w:tc>
          <w:tcPr>
            <w:tcW w:w="1417" w:type="dxa"/>
            <w:shd w:val="clear" w:color="auto" w:fill="auto"/>
            <w:hideMark/>
          </w:tcPr>
          <w:p w:rsidR="00211FE7" w:rsidRPr="00160C28" w:rsidRDefault="00211FE7" w:rsidP="00BB0330">
            <w:pPr>
              <w:suppressAutoHyphens w:val="0"/>
              <w:jc w:val="right"/>
              <w:rPr>
                <w:color w:val="000000"/>
                <w:lang w:eastAsia="ru-RU"/>
              </w:rPr>
            </w:pPr>
            <w:r>
              <w:rPr>
                <w:color w:val="000000"/>
                <w:lang w:eastAsia="ru-RU"/>
              </w:rPr>
              <w:t>0,1</w:t>
            </w:r>
          </w:p>
        </w:tc>
      </w:tr>
      <w:tr w:rsidR="00211FE7" w:rsidRPr="00160C28" w:rsidTr="00BB0330">
        <w:trPr>
          <w:trHeight w:val="480"/>
        </w:trPr>
        <w:tc>
          <w:tcPr>
            <w:tcW w:w="702" w:type="dxa"/>
            <w:shd w:val="clear" w:color="auto" w:fill="auto"/>
            <w:hideMark/>
          </w:tcPr>
          <w:p w:rsidR="00211FE7" w:rsidRPr="00160C28" w:rsidRDefault="00211FE7" w:rsidP="00BB0330">
            <w:pPr>
              <w:suppressAutoHyphens w:val="0"/>
              <w:rPr>
                <w:color w:val="000000"/>
                <w:lang w:eastAsia="ru-RU"/>
              </w:rPr>
            </w:pPr>
            <w:r>
              <w:rPr>
                <w:color w:val="000000"/>
                <w:lang w:eastAsia="ru-RU"/>
              </w:rPr>
              <w:t>29</w:t>
            </w:r>
          </w:p>
        </w:tc>
        <w:tc>
          <w:tcPr>
            <w:tcW w:w="6826" w:type="dxa"/>
            <w:shd w:val="clear" w:color="auto" w:fill="auto"/>
            <w:hideMark/>
          </w:tcPr>
          <w:p w:rsidR="00211FE7" w:rsidRPr="00160C28" w:rsidRDefault="00211FE7" w:rsidP="00BB0330">
            <w:pPr>
              <w:suppressAutoHyphens w:val="0"/>
              <w:rPr>
                <w:color w:val="000000"/>
                <w:lang w:eastAsia="ru-RU"/>
              </w:rPr>
            </w:pPr>
            <w:r>
              <w:rPr>
                <w:color w:val="000000"/>
                <w:lang w:eastAsia="ru-RU"/>
              </w:rPr>
              <w:t>Бур с наконечником из твердого сплава, с хвостовиком, для ударного сверления отверстий в твердых материалах, длина 920 мм, диаметр 20 мм</w:t>
            </w:r>
          </w:p>
        </w:tc>
        <w:tc>
          <w:tcPr>
            <w:tcW w:w="1292" w:type="dxa"/>
            <w:shd w:val="clear" w:color="auto" w:fill="auto"/>
            <w:hideMark/>
          </w:tcPr>
          <w:p w:rsidR="00211FE7" w:rsidRPr="00160C28" w:rsidRDefault="00211FE7" w:rsidP="00BB0330">
            <w:pPr>
              <w:suppressAutoHyphens w:val="0"/>
              <w:rPr>
                <w:color w:val="000000"/>
                <w:lang w:eastAsia="ru-RU"/>
              </w:rPr>
            </w:pPr>
            <w:proofErr w:type="spellStart"/>
            <w:r>
              <w:rPr>
                <w:color w:val="000000"/>
                <w:lang w:eastAsia="ru-RU"/>
              </w:rPr>
              <w:t>шт</w:t>
            </w:r>
            <w:proofErr w:type="spellEnd"/>
          </w:p>
        </w:tc>
        <w:tc>
          <w:tcPr>
            <w:tcW w:w="1417" w:type="dxa"/>
            <w:shd w:val="clear" w:color="auto" w:fill="auto"/>
            <w:hideMark/>
          </w:tcPr>
          <w:p w:rsidR="00211FE7" w:rsidRPr="00160C28" w:rsidRDefault="00211FE7" w:rsidP="00BB0330">
            <w:pPr>
              <w:suppressAutoHyphens w:val="0"/>
              <w:jc w:val="right"/>
              <w:rPr>
                <w:color w:val="000000"/>
                <w:lang w:eastAsia="ru-RU"/>
              </w:rPr>
            </w:pPr>
            <w:r>
              <w:rPr>
                <w:color w:val="000000"/>
                <w:lang w:eastAsia="ru-RU"/>
              </w:rPr>
              <w:t>1</w:t>
            </w:r>
          </w:p>
        </w:tc>
      </w:tr>
    </w:tbl>
    <w:p w:rsidR="00211FE7" w:rsidRDefault="00211FE7" w:rsidP="00BB0330">
      <w:pPr>
        <w:keepNext/>
        <w:keepLines/>
      </w:pPr>
    </w:p>
    <w:p w:rsidR="00211FE7" w:rsidRPr="001C1ADF" w:rsidRDefault="00211FE7" w:rsidP="00BB0330">
      <w:pPr>
        <w:widowControl w:val="0"/>
        <w:pBdr>
          <w:top w:val="nil"/>
          <w:left w:val="nil"/>
          <w:bottom w:val="nil"/>
          <w:right w:val="nil"/>
          <w:between w:val="nil"/>
        </w:pBdr>
        <w:tabs>
          <w:tab w:val="left" w:pos="1276"/>
        </w:tabs>
        <w:ind w:firstLine="567"/>
        <w:jc w:val="both"/>
        <w:rPr>
          <w:color w:val="000000"/>
        </w:rPr>
      </w:pPr>
      <w:r>
        <w:rPr>
          <w:color w:val="000000"/>
        </w:rPr>
        <w:t>Материал Заказчика (давальческий материал): Плита аэродромная ПАГ-18 А800-1 по ГОСТ 25912-2015 – 80 шт.</w:t>
      </w:r>
    </w:p>
    <w:p w:rsidR="00211FE7" w:rsidRPr="001C1ADF" w:rsidRDefault="00211FE7" w:rsidP="00987CF3">
      <w:pPr>
        <w:widowControl w:val="0"/>
        <w:pBdr>
          <w:top w:val="nil"/>
          <w:left w:val="nil"/>
          <w:bottom w:val="nil"/>
          <w:right w:val="nil"/>
          <w:between w:val="nil"/>
        </w:pBdr>
        <w:tabs>
          <w:tab w:val="left" w:pos="1276"/>
        </w:tabs>
        <w:ind w:firstLine="567"/>
        <w:jc w:val="both"/>
        <w:rPr>
          <w:color w:val="000000"/>
        </w:rPr>
      </w:pPr>
      <w:r>
        <w:rPr>
          <w:color w:val="000000"/>
        </w:rPr>
        <w:t>Передача материалов Подрядчику работ оформляется Накладной на отпуск материалов на сторону (форма №М-15) (Приложение №</w:t>
      </w:r>
      <w:r>
        <w:t>7</w:t>
      </w:r>
      <w:r>
        <w:rPr>
          <w:color w:val="000000"/>
        </w:rPr>
        <w:t xml:space="preserve"> Договору).</w:t>
      </w:r>
    </w:p>
    <w:p w:rsidR="00211FE7" w:rsidRPr="001C1ADF" w:rsidRDefault="00211FE7" w:rsidP="00987CF3">
      <w:pPr>
        <w:widowControl w:val="0"/>
        <w:pBdr>
          <w:top w:val="nil"/>
          <w:left w:val="nil"/>
          <w:bottom w:val="nil"/>
          <w:right w:val="nil"/>
          <w:between w:val="nil"/>
        </w:pBdr>
        <w:tabs>
          <w:tab w:val="left" w:pos="1276"/>
        </w:tabs>
        <w:ind w:firstLine="567"/>
        <w:jc w:val="both"/>
        <w:rPr>
          <w:color w:val="000000"/>
        </w:rPr>
      </w:pPr>
      <w:r>
        <w:rPr>
          <w:color w:val="000000"/>
        </w:rPr>
        <w:t>Возврат Заказчику остатка неизрасходованных давальческих материалов Подрядчик оформляет Накладной по форме №М-15 с указанием реквизитов договора.</w:t>
      </w:r>
    </w:p>
    <w:p w:rsidR="00211FE7" w:rsidRDefault="00211FE7" w:rsidP="00987CF3">
      <w:pPr>
        <w:keepNext/>
        <w:keepLines/>
        <w:jc w:val="both"/>
      </w:pPr>
      <w:r>
        <w:rPr>
          <w:color w:val="000000"/>
        </w:rPr>
        <w:t>При этом Подрядчик обязан предоставить Заказчику отчет об израсходованных материалах (Приложение №</w:t>
      </w:r>
      <w:r>
        <w:t>8</w:t>
      </w:r>
      <w:r>
        <w:rPr>
          <w:color w:val="000000"/>
        </w:rPr>
        <w:t xml:space="preserve"> к Договору).</w:t>
      </w:r>
    </w:p>
    <w:p w:rsidR="00211FE7" w:rsidRDefault="00211FE7" w:rsidP="00BB0330">
      <w:pPr>
        <w:keepNext/>
        <w:keepLines/>
      </w:pPr>
    </w:p>
    <w:p w:rsidR="00211FE7" w:rsidRDefault="00211FE7" w:rsidP="00BB0330">
      <w:pPr>
        <w:keepNext/>
        <w:keepLines/>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4784"/>
      </w:tblGrid>
      <w:tr w:rsidR="00211FE7" w:rsidTr="00BB0330">
        <w:tc>
          <w:tcPr>
            <w:tcW w:w="5069" w:type="dxa"/>
            <w:shd w:val="clear" w:color="auto" w:fill="auto"/>
          </w:tcPr>
          <w:p w:rsidR="00211FE7" w:rsidRPr="008B592E" w:rsidRDefault="00211FE7" w:rsidP="00BB0330">
            <w:pPr>
              <w:keepNext/>
              <w:keepLines/>
              <w:spacing w:line="360" w:lineRule="auto"/>
              <w:jc w:val="both"/>
              <w:rPr>
                <w:bCs/>
              </w:rPr>
            </w:pPr>
            <w:r>
              <w:rPr>
                <w:bCs/>
              </w:rPr>
              <w:t>Заказчик:</w:t>
            </w:r>
          </w:p>
          <w:p w:rsidR="00211FE7" w:rsidRPr="008B592E" w:rsidRDefault="00211FE7" w:rsidP="00BB0330">
            <w:pPr>
              <w:keepNext/>
              <w:keepLines/>
              <w:spacing w:line="360" w:lineRule="auto"/>
              <w:jc w:val="both"/>
              <w:rPr>
                <w:bCs/>
              </w:rPr>
            </w:pPr>
          </w:p>
          <w:p w:rsidR="00211FE7" w:rsidRPr="008B592E" w:rsidRDefault="00211FE7" w:rsidP="00BB0330">
            <w:pPr>
              <w:keepNext/>
              <w:keepLines/>
              <w:spacing w:line="360" w:lineRule="auto"/>
              <w:jc w:val="both"/>
              <w:rPr>
                <w:bCs/>
              </w:rPr>
            </w:pPr>
            <w:r>
              <w:rPr>
                <w:bCs/>
              </w:rPr>
              <w:t>________    ______________</w:t>
            </w:r>
          </w:p>
          <w:p w:rsidR="00211FE7" w:rsidRPr="008B592E" w:rsidRDefault="00211FE7" w:rsidP="00BB0330">
            <w:pPr>
              <w:keepNext/>
              <w:keepLines/>
            </w:pPr>
            <w:r>
              <w:rPr>
                <w:bCs/>
              </w:rPr>
              <w:t>(подпись)                    (Ф.И.О.)</w:t>
            </w:r>
          </w:p>
        </w:tc>
        <w:tc>
          <w:tcPr>
            <w:tcW w:w="5070" w:type="dxa"/>
            <w:shd w:val="clear" w:color="auto" w:fill="auto"/>
          </w:tcPr>
          <w:p w:rsidR="00211FE7" w:rsidRPr="008B592E" w:rsidRDefault="00211FE7" w:rsidP="00BB0330">
            <w:pPr>
              <w:keepNext/>
              <w:keepLines/>
              <w:spacing w:line="360" w:lineRule="auto"/>
              <w:ind w:left="-52"/>
              <w:jc w:val="both"/>
              <w:rPr>
                <w:bCs/>
              </w:rPr>
            </w:pPr>
            <w:r>
              <w:rPr>
                <w:bCs/>
              </w:rPr>
              <w:t>Подрядчик:</w:t>
            </w:r>
          </w:p>
          <w:p w:rsidR="00211FE7" w:rsidRPr="008B592E" w:rsidRDefault="00211FE7" w:rsidP="00BB0330">
            <w:pPr>
              <w:keepNext/>
              <w:keepLines/>
              <w:spacing w:line="360" w:lineRule="auto"/>
              <w:ind w:left="-52"/>
              <w:jc w:val="both"/>
              <w:rPr>
                <w:bCs/>
              </w:rPr>
            </w:pPr>
          </w:p>
          <w:p w:rsidR="00211FE7" w:rsidRPr="008B592E" w:rsidRDefault="00211FE7" w:rsidP="00BB0330">
            <w:pPr>
              <w:keepNext/>
              <w:keepLines/>
              <w:spacing w:line="360" w:lineRule="auto"/>
              <w:ind w:left="-52"/>
              <w:jc w:val="both"/>
              <w:rPr>
                <w:bCs/>
              </w:rPr>
            </w:pPr>
            <w:r>
              <w:rPr>
                <w:bCs/>
              </w:rPr>
              <w:t>________    ______________</w:t>
            </w:r>
          </w:p>
          <w:p w:rsidR="00211FE7" w:rsidRDefault="00211FE7" w:rsidP="00BB0330">
            <w:pPr>
              <w:keepNext/>
              <w:keepLines/>
            </w:pPr>
            <w:r>
              <w:rPr>
                <w:bCs/>
              </w:rPr>
              <w:t>(подпись)                        (Ф.И.О.)</w:t>
            </w:r>
          </w:p>
        </w:tc>
      </w:tr>
    </w:tbl>
    <w:p w:rsidR="00211FE7" w:rsidRPr="004E2DB2" w:rsidRDefault="00211FE7" w:rsidP="00BB0330">
      <w:pPr>
        <w:keepNext/>
        <w:keepLines/>
        <w:sectPr w:rsidR="00211FE7" w:rsidRPr="004E2DB2" w:rsidSect="00BB0330">
          <w:headerReference w:type="even" r:id="rId33"/>
          <w:headerReference w:type="default" r:id="rId34"/>
          <w:footerReference w:type="default" r:id="rId35"/>
          <w:footerReference w:type="first" r:id="rId36"/>
          <w:pgSz w:w="11906" w:h="16838"/>
          <w:pgMar w:top="1134" w:right="850" w:bottom="1134" w:left="1701" w:header="708" w:footer="708" w:gutter="0"/>
          <w:cols w:space="708"/>
          <w:docGrid w:linePitch="360"/>
        </w:sectPr>
      </w:pPr>
    </w:p>
    <w:tbl>
      <w:tblPr>
        <w:tblW w:w="9606" w:type="dxa"/>
        <w:tblLook w:val="04A0"/>
      </w:tblPr>
      <w:tblGrid>
        <w:gridCol w:w="4786"/>
        <w:gridCol w:w="4820"/>
      </w:tblGrid>
      <w:tr w:rsidR="00211FE7" w:rsidRPr="004E2DB2" w:rsidTr="00BB0330">
        <w:tc>
          <w:tcPr>
            <w:tcW w:w="4786" w:type="dxa"/>
          </w:tcPr>
          <w:p w:rsidR="00211FE7" w:rsidRPr="004E2DB2" w:rsidRDefault="00211FE7" w:rsidP="00BB0330">
            <w:pPr>
              <w:keepNext/>
              <w:keepLines/>
              <w:jc w:val="right"/>
              <w:outlineLvl w:val="0"/>
            </w:pPr>
          </w:p>
        </w:tc>
        <w:tc>
          <w:tcPr>
            <w:tcW w:w="4820" w:type="dxa"/>
          </w:tcPr>
          <w:p w:rsidR="00211FE7" w:rsidRPr="004E2DB2" w:rsidRDefault="00211FE7" w:rsidP="00BB0330">
            <w:pPr>
              <w:keepNext/>
              <w:keepLines/>
              <w:outlineLvl w:val="0"/>
            </w:pPr>
            <w:r>
              <w:t>Приложение № 2</w:t>
            </w:r>
          </w:p>
          <w:p w:rsidR="00211FE7" w:rsidRPr="004E2DB2" w:rsidRDefault="00211FE7" w:rsidP="00BB0330">
            <w:pPr>
              <w:keepNext/>
              <w:keepLines/>
              <w:rPr>
                <w:bCs/>
              </w:rPr>
            </w:pPr>
            <w:r>
              <w:rPr>
                <w:color w:val="000000"/>
              </w:rPr>
              <w:t xml:space="preserve">к </w:t>
            </w:r>
            <w:r>
              <w:rPr>
                <w:bCs/>
              </w:rPr>
              <w:t>договору  №___________от «___»_________20__г.</w:t>
            </w:r>
          </w:p>
          <w:p w:rsidR="00211FE7" w:rsidRPr="004E2DB2" w:rsidRDefault="00211FE7" w:rsidP="00BB0330">
            <w:pPr>
              <w:keepNext/>
              <w:keepLines/>
              <w:outlineLvl w:val="0"/>
            </w:pPr>
            <w:r>
              <w:rPr>
                <w:bCs/>
              </w:rPr>
              <w:t xml:space="preserve">на выполнение строительно-монтажных работ </w:t>
            </w:r>
          </w:p>
        </w:tc>
      </w:tr>
    </w:tbl>
    <w:p w:rsidR="00211FE7" w:rsidRDefault="00211FE7" w:rsidP="00BB0330">
      <w:pPr>
        <w:keepNext/>
        <w:keepLines/>
        <w:outlineLvl w:val="0"/>
      </w:pPr>
    </w:p>
    <w:p w:rsidR="00211FE7" w:rsidRDefault="00211FE7" w:rsidP="00BB0330">
      <w:pPr>
        <w:keepNext/>
        <w:keepLines/>
        <w:jc w:val="center"/>
        <w:outlineLvl w:val="0"/>
      </w:pPr>
      <w:r>
        <w:t>Сметный расчет</w:t>
      </w:r>
    </w:p>
    <w:p w:rsidR="00211FE7" w:rsidRDefault="00211FE7" w:rsidP="00BB0330">
      <w:pPr>
        <w:keepNext/>
        <w:keepLines/>
        <w:jc w:val="center"/>
        <w:outlineLvl w:val="0"/>
      </w:pPr>
    </w:p>
    <w:p w:rsidR="00211FE7" w:rsidRDefault="00211FE7" w:rsidP="00BB0330">
      <w:pPr>
        <w:keepNext/>
        <w:keepLines/>
        <w:jc w:val="center"/>
        <w:outlineLvl w:val="0"/>
      </w:pPr>
    </w:p>
    <w:p w:rsidR="00211FE7" w:rsidRDefault="00211FE7" w:rsidP="00BB0330">
      <w:pPr>
        <w:keepNext/>
        <w:keepLines/>
        <w:jc w:val="center"/>
        <w:outlineLvl w:val="0"/>
      </w:pPr>
    </w:p>
    <w:p w:rsidR="00211FE7" w:rsidRDefault="00211FE7" w:rsidP="00BB0330">
      <w:pPr>
        <w:keepNext/>
        <w:keepLines/>
        <w:jc w:val="center"/>
        <w:outlineLvl w:val="0"/>
      </w:pPr>
    </w:p>
    <w:p w:rsidR="00211FE7" w:rsidRDefault="00211FE7" w:rsidP="00BB0330">
      <w:pPr>
        <w:keepNext/>
        <w:keepLines/>
        <w:jc w:val="center"/>
        <w:outlineLvl w:val="0"/>
      </w:pPr>
    </w:p>
    <w:p w:rsidR="00211FE7" w:rsidRDefault="00211FE7" w:rsidP="00BB0330">
      <w:pPr>
        <w:keepNext/>
        <w:keepLines/>
        <w:jc w:val="center"/>
        <w:outlineLvl w:val="0"/>
      </w:pPr>
    </w:p>
    <w:p w:rsidR="00211FE7" w:rsidRDefault="00211FE7" w:rsidP="00BB0330">
      <w:pPr>
        <w:keepNext/>
        <w:keepLines/>
        <w:jc w:val="center"/>
        <w:outlineLvl w:val="0"/>
      </w:pPr>
    </w:p>
    <w:p w:rsidR="00211FE7" w:rsidRDefault="00211FE7" w:rsidP="00BB0330">
      <w:pPr>
        <w:keepNext/>
        <w:keepLines/>
        <w:jc w:val="center"/>
        <w:outlineLvl w:val="0"/>
      </w:pPr>
    </w:p>
    <w:p w:rsidR="00211FE7" w:rsidRDefault="00211FE7" w:rsidP="00BB0330">
      <w:pPr>
        <w:keepNext/>
        <w:keepLines/>
        <w:jc w:val="center"/>
        <w:outlineLvl w:val="0"/>
      </w:pPr>
    </w:p>
    <w:p w:rsidR="00211FE7" w:rsidRDefault="00211FE7" w:rsidP="00BB0330">
      <w:pPr>
        <w:keepNext/>
        <w:keepLines/>
        <w:jc w:val="center"/>
        <w:outlineLvl w:val="0"/>
      </w:pPr>
    </w:p>
    <w:p w:rsidR="00211FE7" w:rsidRDefault="00211FE7" w:rsidP="00BB0330">
      <w:pPr>
        <w:keepNext/>
        <w:keepLines/>
        <w:jc w:val="center"/>
        <w:outlineLvl w:val="0"/>
      </w:pPr>
    </w:p>
    <w:p w:rsidR="00211FE7" w:rsidRDefault="00211FE7" w:rsidP="00BB0330">
      <w:pPr>
        <w:keepNext/>
        <w:keepLines/>
        <w:jc w:val="center"/>
        <w:outlineLvl w:val="0"/>
      </w:pPr>
    </w:p>
    <w:p w:rsidR="00211FE7" w:rsidRDefault="00211FE7" w:rsidP="00BB0330">
      <w:pPr>
        <w:keepNext/>
        <w:keepLines/>
        <w:jc w:val="center"/>
        <w:outlineLvl w:val="0"/>
      </w:pPr>
    </w:p>
    <w:p w:rsidR="00211FE7" w:rsidRDefault="00211FE7" w:rsidP="00BB0330">
      <w:pPr>
        <w:keepNext/>
        <w:keepLines/>
        <w:jc w:val="center"/>
        <w:outlineLvl w:val="0"/>
      </w:pPr>
    </w:p>
    <w:p w:rsidR="00211FE7" w:rsidRDefault="00211FE7" w:rsidP="00BB0330">
      <w:pPr>
        <w:keepNext/>
        <w:keepLines/>
        <w:jc w:val="center"/>
        <w:outlineLvl w:val="0"/>
      </w:pPr>
    </w:p>
    <w:p w:rsidR="00211FE7" w:rsidRDefault="00211FE7" w:rsidP="00BB0330">
      <w:pPr>
        <w:keepNext/>
        <w:keepLines/>
        <w:jc w:val="center"/>
        <w:outlineLvl w:val="0"/>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4784"/>
      </w:tblGrid>
      <w:tr w:rsidR="00211FE7" w:rsidTr="00BB0330">
        <w:tc>
          <w:tcPr>
            <w:tcW w:w="5069" w:type="dxa"/>
            <w:shd w:val="clear" w:color="auto" w:fill="auto"/>
          </w:tcPr>
          <w:p w:rsidR="00211FE7" w:rsidRPr="008B592E" w:rsidRDefault="00211FE7" w:rsidP="00BB0330">
            <w:pPr>
              <w:keepNext/>
              <w:keepLines/>
              <w:spacing w:line="360" w:lineRule="auto"/>
              <w:jc w:val="both"/>
              <w:rPr>
                <w:bCs/>
              </w:rPr>
            </w:pPr>
            <w:r>
              <w:rPr>
                <w:bCs/>
              </w:rPr>
              <w:t>Заказчик:</w:t>
            </w:r>
          </w:p>
          <w:p w:rsidR="00211FE7" w:rsidRPr="008B592E" w:rsidRDefault="00211FE7" w:rsidP="00BB0330">
            <w:pPr>
              <w:keepNext/>
              <w:keepLines/>
              <w:spacing w:line="360" w:lineRule="auto"/>
              <w:jc w:val="both"/>
              <w:rPr>
                <w:bCs/>
              </w:rPr>
            </w:pPr>
          </w:p>
          <w:p w:rsidR="00211FE7" w:rsidRPr="008B592E" w:rsidRDefault="00211FE7" w:rsidP="00BB0330">
            <w:pPr>
              <w:keepNext/>
              <w:keepLines/>
              <w:spacing w:line="360" w:lineRule="auto"/>
              <w:jc w:val="both"/>
              <w:rPr>
                <w:bCs/>
              </w:rPr>
            </w:pPr>
            <w:r>
              <w:rPr>
                <w:bCs/>
              </w:rPr>
              <w:t>________    ______________</w:t>
            </w:r>
          </w:p>
          <w:p w:rsidR="00211FE7" w:rsidRPr="008B592E" w:rsidRDefault="00211FE7" w:rsidP="00BB0330">
            <w:pPr>
              <w:keepNext/>
              <w:keepLines/>
            </w:pPr>
            <w:r>
              <w:rPr>
                <w:bCs/>
              </w:rPr>
              <w:t>(подпись)                    (Ф.И.О.)</w:t>
            </w:r>
          </w:p>
        </w:tc>
        <w:tc>
          <w:tcPr>
            <w:tcW w:w="5070" w:type="dxa"/>
            <w:shd w:val="clear" w:color="auto" w:fill="auto"/>
          </w:tcPr>
          <w:p w:rsidR="00211FE7" w:rsidRPr="008B592E" w:rsidRDefault="00211FE7" w:rsidP="00BB0330">
            <w:pPr>
              <w:keepNext/>
              <w:keepLines/>
              <w:spacing w:line="360" w:lineRule="auto"/>
              <w:ind w:left="-52"/>
              <w:jc w:val="both"/>
              <w:rPr>
                <w:bCs/>
              </w:rPr>
            </w:pPr>
            <w:r>
              <w:rPr>
                <w:bCs/>
              </w:rPr>
              <w:t>Подрядчик:</w:t>
            </w:r>
          </w:p>
          <w:p w:rsidR="00211FE7" w:rsidRPr="008B592E" w:rsidRDefault="00211FE7" w:rsidP="00BB0330">
            <w:pPr>
              <w:keepNext/>
              <w:keepLines/>
              <w:spacing w:line="360" w:lineRule="auto"/>
              <w:ind w:left="-52"/>
              <w:jc w:val="both"/>
              <w:rPr>
                <w:bCs/>
              </w:rPr>
            </w:pPr>
          </w:p>
          <w:p w:rsidR="00211FE7" w:rsidRPr="008B592E" w:rsidRDefault="00211FE7" w:rsidP="00BB0330">
            <w:pPr>
              <w:keepNext/>
              <w:keepLines/>
              <w:spacing w:line="360" w:lineRule="auto"/>
              <w:ind w:left="-52"/>
              <w:jc w:val="both"/>
              <w:rPr>
                <w:bCs/>
              </w:rPr>
            </w:pPr>
            <w:r>
              <w:rPr>
                <w:bCs/>
              </w:rPr>
              <w:t>________    ______________</w:t>
            </w:r>
          </w:p>
          <w:p w:rsidR="00211FE7" w:rsidRDefault="00211FE7" w:rsidP="00BB0330">
            <w:pPr>
              <w:keepNext/>
              <w:keepLines/>
            </w:pPr>
            <w:r>
              <w:rPr>
                <w:bCs/>
              </w:rPr>
              <w:t>(подпись)                        (Ф.И.О.)</w:t>
            </w:r>
          </w:p>
        </w:tc>
      </w:tr>
    </w:tbl>
    <w:p w:rsidR="00211FE7" w:rsidRDefault="00211FE7" w:rsidP="00BB0330">
      <w:pPr>
        <w:keepNext/>
        <w:keepLines/>
        <w:outlineLvl w:val="0"/>
      </w:pPr>
    </w:p>
    <w:p w:rsidR="00211FE7" w:rsidRDefault="00211FE7" w:rsidP="00BB0330">
      <w:pPr>
        <w:keepNext/>
        <w:keepLines/>
        <w:outlineLvl w:val="0"/>
      </w:pPr>
    </w:p>
    <w:p w:rsidR="00211FE7" w:rsidRDefault="00211FE7" w:rsidP="00BB0330">
      <w:pPr>
        <w:keepNext/>
        <w:keepLines/>
        <w:ind w:left="4962"/>
        <w:outlineLvl w:val="0"/>
      </w:pPr>
    </w:p>
    <w:p w:rsidR="00211FE7" w:rsidRDefault="00211FE7" w:rsidP="00BB0330">
      <w:pPr>
        <w:keepNext/>
        <w:keepLines/>
        <w:ind w:left="4962"/>
        <w:outlineLvl w:val="0"/>
      </w:pPr>
    </w:p>
    <w:p w:rsidR="00211FE7" w:rsidRDefault="00211FE7" w:rsidP="00BB0330">
      <w:pPr>
        <w:keepNext/>
        <w:keepLines/>
        <w:ind w:left="4962"/>
        <w:outlineLvl w:val="0"/>
      </w:pPr>
    </w:p>
    <w:p w:rsidR="00211FE7" w:rsidRDefault="00211FE7" w:rsidP="00BB0330">
      <w:pPr>
        <w:keepNext/>
        <w:keepLines/>
        <w:ind w:left="4962"/>
        <w:outlineLvl w:val="0"/>
      </w:pPr>
    </w:p>
    <w:p w:rsidR="00211FE7" w:rsidRDefault="00211FE7" w:rsidP="00BB0330">
      <w:pPr>
        <w:keepNext/>
        <w:keepLines/>
        <w:ind w:left="4962"/>
        <w:outlineLvl w:val="0"/>
      </w:pPr>
    </w:p>
    <w:p w:rsidR="00211FE7" w:rsidRDefault="00211FE7" w:rsidP="00BB0330">
      <w:pPr>
        <w:keepNext/>
        <w:keepLines/>
        <w:ind w:left="4962"/>
        <w:outlineLvl w:val="0"/>
      </w:pPr>
    </w:p>
    <w:p w:rsidR="00211FE7" w:rsidRDefault="00211FE7" w:rsidP="00BB0330">
      <w:pPr>
        <w:keepNext/>
        <w:keepLines/>
        <w:ind w:left="4962"/>
        <w:outlineLvl w:val="0"/>
      </w:pPr>
    </w:p>
    <w:p w:rsidR="00211FE7" w:rsidRDefault="00211FE7" w:rsidP="00BB0330">
      <w:pPr>
        <w:keepNext/>
        <w:keepLines/>
        <w:ind w:left="4962"/>
        <w:outlineLvl w:val="0"/>
      </w:pPr>
    </w:p>
    <w:p w:rsidR="00211FE7" w:rsidRDefault="00211FE7" w:rsidP="00BB0330">
      <w:pPr>
        <w:keepNext/>
        <w:keepLines/>
        <w:ind w:left="4962"/>
        <w:outlineLvl w:val="0"/>
      </w:pPr>
    </w:p>
    <w:p w:rsidR="00211FE7" w:rsidRDefault="00211FE7" w:rsidP="00BB0330">
      <w:pPr>
        <w:keepNext/>
        <w:keepLines/>
        <w:ind w:left="4962"/>
        <w:outlineLvl w:val="0"/>
      </w:pPr>
    </w:p>
    <w:p w:rsidR="00211FE7" w:rsidRDefault="00211FE7" w:rsidP="00BB0330">
      <w:pPr>
        <w:keepNext/>
        <w:keepLines/>
        <w:ind w:left="4962"/>
        <w:outlineLvl w:val="0"/>
      </w:pPr>
    </w:p>
    <w:p w:rsidR="00211FE7" w:rsidRDefault="00211FE7" w:rsidP="00BB0330">
      <w:pPr>
        <w:keepNext/>
        <w:keepLines/>
        <w:ind w:left="4962"/>
        <w:outlineLvl w:val="0"/>
      </w:pPr>
    </w:p>
    <w:p w:rsidR="00211FE7" w:rsidRDefault="00211FE7" w:rsidP="00BB0330">
      <w:pPr>
        <w:keepNext/>
        <w:keepLines/>
        <w:ind w:left="4962"/>
        <w:outlineLvl w:val="0"/>
      </w:pPr>
    </w:p>
    <w:p w:rsidR="00211FE7" w:rsidRDefault="00211FE7" w:rsidP="00BB0330">
      <w:pPr>
        <w:keepNext/>
        <w:keepLines/>
        <w:ind w:left="4962"/>
        <w:outlineLvl w:val="0"/>
      </w:pPr>
    </w:p>
    <w:p w:rsidR="00211FE7" w:rsidRDefault="00211FE7" w:rsidP="00BB0330">
      <w:pPr>
        <w:keepNext/>
        <w:keepLines/>
        <w:ind w:left="4962"/>
        <w:outlineLvl w:val="0"/>
      </w:pPr>
    </w:p>
    <w:p w:rsidR="00211FE7" w:rsidRDefault="00211FE7" w:rsidP="00BB0330">
      <w:pPr>
        <w:keepNext/>
        <w:keepLines/>
        <w:ind w:left="4962"/>
        <w:outlineLvl w:val="0"/>
      </w:pPr>
    </w:p>
    <w:p w:rsidR="00211FE7" w:rsidRDefault="00211FE7" w:rsidP="00BB0330">
      <w:pPr>
        <w:keepNext/>
        <w:keepLines/>
        <w:ind w:left="4962"/>
        <w:outlineLvl w:val="0"/>
      </w:pPr>
    </w:p>
    <w:p w:rsidR="00211FE7" w:rsidRDefault="00211FE7" w:rsidP="00BB0330">
      <w:pPr>
        <w:keepNext/>
        <w:keepLines/>
        <w:ind w:left="4962"/>
        <w:outlineLvl w:val="0"/>
      </w:pPr>
    </w:p>
    <w:p w:rsidR="00211FE7" w:rsidRDefault="00211FE7" w:rsidP="00BB0330">
      <w:pPr>
        <w:keepNext/>
        <w:keepLines/>
        <w:ind w:left="4962"/>
        <w:outlineLvl w:val="0"/>
      </w:pPr>
    </w:p>
    <w:p w:rsidR="00211FE7" w:rsidRDefault="00211FE7" w:rsidP="00BB0330">
      <w:pPr>
        <w:keepNext/>
        <w:keepLines/>
        <w:ind w:left="4962"/>
        <w:outlineLvl w:val="0"/>
      </w:pPr>
    </w:p>
    <w:p w:rsidR="00211FE7" w:rsidRDefault="00211FE7" w:rsidP="00BB0330">
      <w:pPr>
        <w:keepNext/>
        <w:keepLines/>
        <w:ind w:left="4962"/>
        <w:outlineLvl w:val="0"/>
      </w:pPr>
    </w:p>
    <w:p w:rsidR="00211FE7" w:rsidRPr="004E2DB2" w:rsidRDefault="00211FE7" w:rsidP="00BB0330">
      <w:pPr>
        <w:keepNext/>
        <w:keepLines/>
        <w:ind w:left="4962"/>
        <w:outlineLvl w:val="0"/>
      </w:pPr>
      <w:r>
        <w:lastRenderedPageBreak/>
        <w:t>Приложение № 3</w:t>
      </w:r>
    </w:p>
    <w:p w:rsidR="00211FE7" w:rsidRPr="004E2DB2" w:rsidRDefault="00211FE7" w:rsidP="00BB0330">
      <w:pPr>
        <w:keepNext/>
        <w:keepLines/>
        <w:ind w:left="4962"/>
        <w:rPr>
          <w:bCs/>
        </w:rPr>
      </w:pPr>
      <w:r>
        <w:rPr>
          <w:color w:val="000000"/>
        </w:rPr>
        <w:t xml:space="preserve">к </w:t>
      </w:r>
      <w:r>
        <w:rPr>
          <w:bCs/>
        </w:rPr>
        <w:t>договору  №___________от «___»_________20__г.</w:t>
      </w:r>
    </w:p>
    <w:p w:rsidR="00211FE7" w:rsidRPr="004E2DB2" w:rsidRDefault="00211FE7" w:rsidP="00BB0330">
      <w:pPr>
        <w:keepNext/>
        <w:keepLines/>
        <w:ind w:left="4962"/>
        <w:jc w:val="both"/>
        <w:outlineLvl w:val="0"/>
        <w:rPr>
          <w:bCs/>
        </w:rPr>
      </w:pPr>
      <w:r>
        <w:rPr>
          <w:bCs/>
        </w:rPr>
        <w:t>на выполнение строительно-монтажных работ</w:t>
      </w:r>
    </w:p>
    <w:p w:rsidR="00211FE7" w:rsidRPr="004E2DB2" w:rsidRDefault="00211FE7" w:rsidP="00BB0330">
      <w:pPr>
        <w:keepNext/>
        <w:keepLines/>
        <w:ind w:left="4962"/>
        <w:jc w:val="center"/>
        <w:outlineLvl w:val="0"/>
        <w:rPr>
          <w:b/>
          <w:bCs/>
        </w:rPr>
      </w:pPr>
    </w:p>
    <w:p w:rsidR="00211FE7" w:rsidRPr="004E2DB2" w:rsidRDefault="00211FE7" w:rsidP="00BB0330">
      <w:pPr>
        <w:keepNext/>
        <w:keepLines/>
        <w:jc w:val="center"/>
        <w:outlineLvl w:val="0"/>
        <w:rPr>
          <w:bCs/>
        </w:rPr>
      </w:pPr>
      <w:r>
        <w:rPr>
          <w:bCs/>
        </w:rPr>
        <w:t xml:space="preserve">Перечень </w:t>
      </w:r>
    </w:p>
    <w:p w:rsidR="00211FE7" w:rsidRPr="004E2DB2" w:rsidRDefault="00211FE7" w:rsidP="00BB0330">
      <w:pPr>
        <w:keepNext/>
        <w:keepLines/>
        <w:jc w:val="center"/>
        <w:outlineLvl w:val="0"/>
        <w:rPr>
          <w:bCs/>
        </w:rPr>
      </w:pPr>
      <w:r>
        <w:rPr>
          <w:bCs/>
        </w:rPr>
        <w:t>исходных данных</w:t>
      </w:r>
    </w:p>
    <w:p w:rsidR="00211FE7" w:rsidRPr="004E2DB2" w:rsidRDefault="00211FE7" w:rsidP="00BB0330">
      <w:pPr>
        <w:keepNext/>
        <w:keepLines/>
        <w:jc w:val="center"/>
        <w:outlineLvl w:val="0"/>
        <w:rPr>
          <w:bCs/>
        </w:rPr>
      </w:pPr>
    </w:p>
    <w:p w:rsidR="00211FE7" w:rsidRPr="004E2DB2" w:rsidRDefault="00211FE7" w:rsidP="00BB0330">
      <w:pPr>
        <w:keepNext/>
        <w:keepLines/>
        <w:jc w:val="center"/>
        <w:outlineLvl w:val="0"/>
        <w:rPr>
          <w:bCs/>
        </w:rPr>
      </w:pPr>
    </w:p>
    <w:p w:rsidR="00211FE7" w:rsidRPr="004E2DB2" w:rsidRDefault="00211FE7" w:rsidP="00BB0330">
      <w:pPr>
        <w:keepNext/>
        <w:keepLines/>
        <w:jc w:val="center"/>
        <w:outlineLvl w:val="0"/>
        <w:rPr>
          <w:bCs/>
        </w:rPr>
      </w:pPr>
    </w:p>
    <w:p w:rsidR="00211FE7" w:rsidRPr="00593A47" w:rsidRDefault="00211FE7" w:rsidP="00BB0330">
      <w:pPr>
        <w:keepNext/>
        <w:keepLines/>
        <w:outlineLvl w:val="0"/>
        <w:rPr>
          <w:bCs/>
        </w:rPr>
      </w:pPr>
      <w:r>
        <w:rPr>
          <w:bCs/>
        </w:rPr>
        <w:t xml:space="preserve">Объект: Пункт обращения </w:t>
      </w:r>
      <w:proofErr w:type="spellStart"/>
      <w:r>
        <w:rPr>
          <w:bCs/>
        </w:rPr>
        <w:t>боьшегрузных</w:t>
      </w:r>
      <w:proofErr w:type="spellEnd"/>
      <w:r>
        <w:rPr>
          <w:bCs/>
        </w:rPr>
        <w:t xml:space="preserve"> контейнеров, инв. №020106</w:t>
      </w:r>
    </w:p>
    <w:p w:rsidR="00211FE7" w:rsidRPr="00593A47" w:rsidRDefault="00211FE7" w:rsidP="00BB0330">
      <w:pPr>
        <w:keepNext/>
        <w:keepLines/>
        <w:jc w:val="center"/>
        <w:outlineLvl w:val="0"/>
        <w:rPr>
          <w:bCs/>
        </w:rPr>
      </w:pPr>
    </w:p>
    <w:p w:rsidR="00211FE7" w:rsidRPr="00593A47" w:rsidRDefault="00211FE7" w:rsidP="007723A9">
      <w:pPr>
        <w:keepNext/>
        <w:keepLines/>
        <w:numPr>
          <w:ilvl w:val="0"/>
          <w:numId w:val="32"/>
        </w:numPr>
        <w:tabs>
          <w:tab w:val="clear" w:pos="1065"/>
          <w:tab w:val="num" w:pos="426"/>
        </w:tabs>
        <w:suppressAutoHyphens w:val="0"/>
        <w:ind w:left="0" w:firstLine="0"/>
        <w:jc w:val="both"/>
        <w:outlineLvl w:val="0"/>
        <w:rPr>
          <w:bCs/>
        </w:rPr>
      </w:pPr>
      <w:r>
        <w:rPr>
          <w:bCs/>
        </w:rPr>
        <w:t>Топографическая съемка;</w:t>
      </w:r>
    </w:p>
    <w:p w:rsidR="00211FE7" w:rsidRPr="00593A47" w:rsidRDefault="00211FE7" w:rsidP="007723A9">
      <w:pPr>
        <w:keepNext/>
        <w:keepLines/>
        <w:numPr>
          <w:ilvl w:val="0"/>
          <w:numId w:val="32"/>
        </w:numPr>
        <w:tabs>
          <w:tab w:val="clear" w:pos="1065"/>
          <w:tab w:val="num" w:pos="426"/>
        </w:tabs>
        <w:suppressAutoHyphens w:val="0"/>
        <w:ind w:left="0" w:firstLine="0"/>
        <w:jc w:val="both"/>
        <w:outlineLvl w:val="0"/>
      </w:pPr>
      <w:r>
        <w:rPr>
          <w:bCs/>
        </w:rPr>
        <w:t>Технический паспорт;</w:t>
      </w:r>
    </w:p>
    <w:p w:rsidR="00211FE7" w:rsidRPr="00593A47" w:rsidRDefault="00211FE7" w:rsidP="007723A9">
      <w:pPr>
        <w:keepNext/>
        <w:keepLines/>
        <w:numPr>
          <w:ilvl w:val="0"/>
          <w:numId w:val="32"/>
        </w:numPr>
        <w:tabs>
          <w:tab w:val="clear" w:pos="1065"/>
          <w:tab w:val="num" w:pos="426"/>
        </w:tabs>
        <w:suppressAutoHyphens w:val="0"/>
        <w:ind w:left="0" w:firstLine="0"/>
        <w:jc w:val="both"/>
        <w:outlineLvl w:val="0"/>
      </w:pPr>
      <w:r>
        <w:rPr>
          <w:bCs/>
        </w:rPr>
        <w:t>Схема участка ремонта.</w:t>
      </w:r>
    </w:p>
    <w:p w:rsidR="00211FE7" w:rsidRPr="00593A47" w:rsidRDefault="00211FE7" w:rsidP="00BB0330">
      <w:pPr>
        <w:keepNext/>
        <w:keepLines/>
        <w:jc w:val="both"/>
        <w:rPr>
          <w:lang w:eastAsia="en-US"/>
        </w:rPr>
      </w:pPr>
    </w:p>
    <w:p w:rsidR="00211FE7" w:rsidRPr="00593A47" w:rsidRDefault="00211FE7" w:rsidP="00BB0330">
      <w:pPr>
        <w:keepNext/>
        <w:keepLines/>
        <w:jc w:val="both"/>
        <w:rPr>
          <w:lang w:eastAsia="en-US"/>
        </w:rPr>
      </w:pPr>
    </w:p>
    <w:p w:rsidR="00211FE7" w:rsidRPr="00593A47" w:rsidRDefault="00211FE7" w:rsidP="00BB0330">
      <w:pPr>
        <w:keepNext/>
        <w:keepLines/>
        <w:jc w:val="both"/>
        <w:rPr>
          <w:lang w:eastAsia="en-US"/>
        </w:rPr>
      </w:pPr>
    </w:p>
    <w:tbl>
      <w:tblPr>
        <w:tblW w:w="9747" w:type="dxa"/>
        <w:tblLook w:val="00A0"/>
      </w:tblPr>
      <w:tblGrid>
        <w:gridCol w:w="4503"/>
        <w:gridCol w:w="5244"/>
      </w:tblGrid>
      <w:tr w:rsidR="00211FE7" w:rsidRPr="004E2DB2" w:rsidTr="00BB0330">
        <w:tc>
          <w:tcPr>
            <w:tcW w:w="4503" w:type="dxa"/>
          </w:tcPr>
          <w:p w:rsidR="00211FE7" w:rsidRPr="00593A47" w:rsidRDefault="00211FE7" w:rsidP="00BB0330">
            <w:pPr>
              <w:keepNext/>
              <w:keepLines/>
              <w:spacing w:line="360" w:lineRule="auto"/>
              <w:jc w:val="both"/>
              <w:rPr>
                <w:bCs/>
              </w:rPr>
            </w:pPr>
            <w:r>
              <w:rPr>
                <w:bCs/>
              </w:rPr>
              <w:t>Заказчик:</w:t>
            </w:r>
          </w:p>
          <w:p w:rsidR="00211FE7" w:rsidRPr="00593A47" w:rsidRDefault="00211FE7" w:rsidP="00BB0330">
            <w:pPr>
              <w:keepNext/>
              <w:keepLines/>
              <w:spacing w:line="360" w:lineRule="auto"/>
              <w:jc w:val="both"/>
              <w:rPr>
                <w:bCs/>
              </w:rPr>
            </w:pPr>
          </w:p>
          <w:p w:rsidR="00211FE7" w:rsidRPr="00593A47" w:rsidRDefault="00211FE7" w:rsidP="00BB0330">
            <w:pPr>
              <w:keepNext/>
              <w:keepLines/>
              <w:spacing w:line="360" w:lineRule="auto"/>
              <w:jc w:val="both"/>
              <w:rPr>
                <w:bCs/>
              </w:rPr>
            </w:pPr>
            <w:r>
              <w:rPr>
                <w:bCs/>
              </w:rPr>
              <w:t>________    ______________</w:t>
            </w:r>
          </w:p>
          <w:p w:rsidR="00211FE7" w:rsidRPr="00593A47" w:rsidRDefault="00211FE7" w:rsidP="00BB0330">
            <w:pPr>
              <w:keepNext/>
              <w:keepLines/>
              <w:spacing w:line="360" w:lineRule="auto"/>
              <w:jc w:val="both"/>
              <w:rPr>
                <w:bCs/>
              </w:rPr>
            </w:pPr>
            <w:r>
              <w:rPr>
                <w:bCs/>
              </w:rPr>
              <w:t xml:space="preserve">(подпись)                    (Ф.И.О.)            </w:t>
            </w:r>
          </w:p>
        </w:tc>
        <w:tc>
          <w:tcPr>
            <w:tcW w:w="5244" w:type="dxa"/>
          </w:tcPr>
          <w:p w:rsidR="00211FE7" w:rsidRPr="00593A47" w:rsidRDefault="00211FE7" w:rsidP="00BB0330">
            <w:pPr>
              <w:keepNext/>
              <w:keepLines/>
              <w:spacing w:line="360" w:lineRule="auto"/>
              <w:ind w:left="-52"/>
              <w:jc w:val="both"/>
              <w:rPr>
                <w:bCs/>
              </w:rPr>
            </w:pPr>
            <w:r>
              <w:rPr>
                <w:bCs/>
              </w:rPr>
              <w:t>Подрядчик:</w:t>
            </w:r>
          </w:p>
          <w:p w:rsidR="00211FE7" w:rsidRPr="00593A47" w:rsidRDefault="00211FE7" w:rsidP="00BB0330">
            <w:pPr>
              <w:keepNext/>
              <w:keepLines/>
              <w:spacing w:line="360" w:lineRule="auto"/>
              <w:ind w:left="-52"/>
              <w:jc w:val="both"/>
              <w:rPr>
                <w:bCs/>
              </w:rPr>
            </w:pPr>
          </w:p>
          <w:p w:rsidR="00211FE7" w:rsidRPr="00593A47" w:rsidRDefault="00211FE7" w:rsidP="00BB0330">
            <w:pPr>
              <w:keepNext/>
              <w:keepLines/>
              <w:spacing w:line="360" w:lineRule="auto"/>
              <w:ind w:left="-52"/>
              <w:jc w:val="both"/>
              <w:rPr>
                <w:bCs/>
              </w:rPr>
            </w:pPr>
            <w:r>
              <w:rPr>
                <w:bCs/>
              </w:rPr>
              <w:t>________    ______________</w:t>
            </w:r>
          </w:p>
          <w:p w:rsidR="00211FE7" w:rsidRPr="004E2DB2" w:rsidRDefault="00211FE7" w:rsidP="00BB0330">
            <w:pPr>
              <w:keepNext/>
              <w:keepLines/>
              <w:spacing w:line="360" w:lineRule="auto"/>
              <w:ind w:left="-52"/>
              <w:jc w:val="both"/>
              <w:rPr>
                <w:bCs/>
              </w:rPr>
            </w:pPr>
            <w:r>
              <w:rPr>
                <w:bCs/>
              </w:rPr>
              <w:t xml:space="preserve">(подпись)                        (Ф.И.О.)                                </w:t>
            </w:r>
          </w:p>
        </w:tc>
      </w:tr>
    </w:tbl>
    <w:p w:rsidR="00211FE7" w:rsidRPr="004E2DB2" w:rsidRDefault="00211FE7" w:rsidP="00BB0330">
      <w:pPr>
        <w:keepNext/>
        <w:keepLines/>
      </w:pPr>
    </w:p>
    <w:p w:rsidR="00211FE7" w:rsidRPr="004E2DB2" w:rsidRDefault="00211FE7" w:rsidP="00BB0330">
      <w:pPr>
        <w:pStyle w:val="ConsNormal"/>
        <w:keepNext/>
        <w:keepLines/>
        <w:widowControl/>
        <w:ind w:left="3686" w:firstLine="0"/>
        <w:rPr>
          <w:rFonts w:ascii="Times New Roman" w:hAnsi="Times New Roman"/>
          <w:sz w:val="24"/>
          <w:szCs w:val="24"/>
        </w:rPr>
      </w:pPr>
    </w:p>
    <w:p w:rsidR="00211FE7" w:rsidRPr="004E2DB2" w:rsidRDefault="00211FE7" w:rsidP="00BB0330">
      <w:pPr>
        <w:pStyle w:val="ConsNormal"/>
        <w:keepNext/>
        <w:keepLines/>
        <w:widowControl/>
        <w:ind w:left="3686" w:firstLine="0"/>
        <w:rPr>
          <w:rFonts w:ascii="Times New Roman" w:hAnsi="Times New Roman"/>
          <w:sz w:val="24"/>
          <w:szCs w:val="24"/>
        </w:rPr>
      </w:pPr>
    </w:p>
    <w:p w:rsidR="00211FE7" w:rsidRPr="004E2DB2" w:rsidRDefault="00211FE7" w:rsidP="00BB0330">
      <w:pPr>
        <w:pStyle w:val="ConsNormal"/>
        <w:keepNext/>
        <w:keepLines/>
        <w:widowControl/>
        <w:ind w:left="3686" w:firstLine="0"/>
        <w:rPr>
          <w:rFonts w:ascii="Times New Roman" w:hAnsi="Times New Roman"/>
          <w:sz w:val="24"/>
          <w:szCs w:val="24"/>
        </w:rPr>
      </w:pPr>
    </w:p>
    <w:p w:rsidR="00211FE7" w:rsidRPr="004E2DB2" w:rsidRDefault="00211FE7" w:rsidP="00BB0330">
      <w:pPr>
        <w:pStyle w:val="ConsNormal"/>
        <w:keepNext/>
        <w:keepLines/>
        <w:widowControl/>
        <w:ind w:left="3686" w:firstLine="0"/>
        <w:rPr>
          <w:rFonts w:ascii="Times New Roman" w:hAnsi="Times New Roman"/>
          <w:sz w:val="24"/>
          <w:szCs w:val="24"/>
        </w:rPr>
      </w:pPr>
    </w:p>
    <w:p w:rsidR="00211FE7" w:rsidRPr="004E2DB2" w:rsidRDefault="00211FE7" w:rsidP="00BB0330">
      <w:pPr>
        <w:suppressAutoHyphens w:val="0"/>
        <w:spacing w:after="200" w:line="276" w:lineRule="auto"/>
        <w:rPr>
          <w:rFonts w:eastAsia="Arial"/>
        </w:rPr>
      </w:pPr>
      <w:r>
        <w:br w:type="page"/>
      </w:r>
    </w:p>
    <w:p w:rsidR="00211FE7" w:rsidRDefault="00211FE7" w:rsidP="00BB0330">
      <w:pPr>
        <w:pStyle w:val="ConsNormal"/>
        <w:keepNext/>
        <w:keepLines/>
        <w:widowControl/>
        <w:shd w:val="clear" w:color="auto" w:fill="FFFF00"/>
        <w:ind w:left="3686" w:firstLine="0"/>
        <w:rPr>
          <w:rFonts w:ascii="Times New Roman" w:hAnsi="Times New Roman"/>
          <w:sz w:val="24"/>
          <w:szCs w:val="24"/>
        </w:rPr>
        <w:sectPr w:rsidR="00211FE7" w:rsidSect="00BB0330">
          <w:footnotePr>
            <w:numRestart w:val="eachSect"/>
          </w:footnotePr>
          <w:pgSz w:w="11906" w:h="16838"/>
          <w:pgMar w:top="1134" w:right="850" w:bottom="1134" w:left="1701" w:header="708" w:footer="708" w:gutter="0"/>
          <w:cols w:space="708"/>
          <w:docGrid w:linePitch="360"/>
        </w:sectPr>
      </w:pPr>
    </w:p>
    <w:p w:rsidR="00211FE7" w:rsidRPr="004E2DB2" w:rsidRDefault="00211FE7" w:rsidP="00BB0330">
      <w:pPr>
        <w:pStyle w:val="ConsNormal"/>
        <w:keepNext/>
        <w:keepLines/>
        <w:widowControl/>
        <w:ind w:left="9639" w:firstLine="0"/>
        <w:rPr>
          <w:rFonts w:ascii="Times New Roman" w:hAnsi="Times New Roman"/>
          <w:sz w:val="24"/>
          <w:szCs w:val="24"/>
        </w:rPr>
      </w:pPr>
      <w:r>
        <w:rPr>
          <w:rFonts w:ascii="Times New Roman" w:hAnsi="Times New Roman"/>
          <w:sz w:val="24"/>
          <w:szCs w:val="24"/>
        </w:rPr>
        <w:lastRenderedPageBreak/>
        <w:t xml:space="preserve">Приложение № 4 </w:t>
      </w:r>
    </w:p>
    <w:p w:rsidR="00211FE7" w:rsidRPr="004E2DB2" w:rsidRDefault="00211FE7" w:rsidP="00BB0330">
      <w:pPr>
        <w:pStyle w:val="ConsNormal"/>
        <w:keepNext/>
        <w:keepLines/>
        <w:widowControl/>
        <w:ind w:left="9639" w:firstLine="0"/>
        <w:rPr>
          <w:rFonts w:ascii="Times New Roman" w:hAnsi="Times New Roman"/>
          <w:sz w:val="24"/>
          <w:szCs w:val="24"/>
        </w:rPr>
      </w:pPr>
      <w:r>
        <w:rPr>
          <w:rFonts w:ascii="Times New Roman" w:hAnsi="Times New Roman"/>
          <w:bCs/>
          <w:sz w:val="24"/>
          <w:szCs w:val="24"/>
        </w:rPr>
        <w:t xml:space="preserve">к договору  </w:t>
      </w:r>
      <w:r>
        <w:rPr>
          <w:rFonts w:ascii="Times New Roman" w:hAnsi="Times New Roman"/>
          <w:sz w:val="24"/>
          <w:szCs w:val="24"/>
        </w:rPr>
        <w:t>№_____от «___»________20__ г.</w:t>
      </w:r>
    </w:p>
    <w:p w:rsidR="00211FE7" w:rsidRPr="004E2DB2" w:rsidRDefault="00211FE7" w:rsidP="00BB0330">
      <w:pPr>
        <w:keepNext/>
        <w:keepLines/>
        <w:ind w:left="9639"/>
        <w:rPr>
          <w:b/>
          <w:bCs/>
        </w:rPr>
      </w:pPr>
      <w:r>
        <w:rPr>
          <w:bCs/>
        </w:rPr>
        <w:t>на выполнение строительно-монтажных работ</w:t>
      </w:r>
    </w:p>
    <w:p w:rsidR="00211FE7" w:rsidRPr="004E2DB2" w:rsidRDefault="00211FE7" w:rsidP="00BB0330">
      <w:pPr>
        <w:pStyle w:val="ConsNormal"/>
        <w:keepNext/>
        <w:keepLines/>
        <w:widowControl/>
        <w:ind w:left="3686" w:firstLine="0"/>
        <w:jc w:val="right"/>
        <w:rPr>
          <w:rFonts w:ascii="Times New Roman" w:hAnsi="Times New Roman"/>
          <w:sz w:val="24"/>
          <w:szCs w:val="24"/>
        </w:rPr>
      </w:pPr>
      <w:r>
        <w:rPr>
          <w:rFonts w:ascii="Times New Roman" w:hAnsi="Times New Roman"/>
          <w:sz w:val="24"/>
          <w:szCs w:val="24"/>
        </w:rPr>
        <w:t xml:space="preserve">   </w:t>
      </w:r>
    </w:p>
    <w:p w:rsidR="00211FE7" w:rsidRPr="004E2DB2" w:rsidRDefault="00211FE7" w:rsidP="00BB0330">
      <w:pPr>
        <w:pStyle w:val="ConsNormal"/>
        <w:keepNext/>
        <w:keepLines/>
        <w:widowControl/>
        <w:ind w:firstLine="0"/>
        <w:jc w:val="right"/>
        <w:rPr>
          <w:rFonts w:ascii="Times New Roman" w:hAnsi="Times New Roman"/>
          <w:sz w:val="24"/>
          <w:szCs w:val="24"/>
        </w:rPr>
      </w:pPr>
    </w:p>
    <w:p w:rsidR="00211FE7" w:rsidRPr="004E2DB2" w:rsidRDefault="00211FE7" w:rsidP="00BB0330">
      <w:pPr>
        <w:pStyle w:val="ConsNormal"/>
        <w:keepNext/>
        <w:keepLines/>
        <w:widowControl/>
        <w:ind w:firstLine="0"/>
        <w:jc w:val="center"/>
        <w:rPr>
          <w:rFonts w:ascii="Times New Roman" w:hAnsi="Times New Roman"/>
          <w:sz w:val="24"/>
          <w:szCs w:val="24"/>
        </w:rPr>
      </w:pPr>
      <w:r>
        <w:rPr>
          <w:rFonts w:ascii="Times New Roman" w:hAnsi="Times New Roman"/>
          <w:sz w:val="24"/>
          <w:szCs w:val="24"/>
        </w:rPr>
        <w:t>Акт формы ОС-3. Форма</w:t>
      </w:r>
    </w:p>
    <w:p w:rsidR="00211FE7" w:rsidRPr="004E2DB2" w:rsidRDefault="00211FE7" w:rsidP="00BB0330">
      <w:pPr>
        <w:pStyle w:val="ConsNonformat"/>
        <w:keepNext/>
        <w:keepLines/>
        <w:widowControl/>
        <w:rPr>
          <w:rFonts w:ascii="Times New Roman" w:hAnsi="Times New Roman"/>
          <w:sz w:val="24"/>
          <w:szCs w:val="24"/>
        </w:rPr>
      </w:pPr>
    </w:p>
    <w:p w:rsidR="00211FE7" w:rsidRDefault="00211FE7" w:rsidP="00BB0330">
      <w:pPr>
        <w:suppressAutoHyphens w:val="0"/>
        <w:rPr>
          <w:noProof/>
          <w:lang w:eastAsia="ru-RU"/>
        </w:rPr>
      </w:pPr>
      <w:r>
        <w:rPr>
          <w:noProof/>
          <w:lang w:eastAsia="ru-RU"/>
        </w:rPr>
        <w:lastRenderedPageBreak/>
        <w:drawing>
          <wp:inline distT="0" distB="0" distL="0" distR="0">
            <wp:extent cx="9268460" cy="4893945"/>
            <wp:effectExtent l="19050" t="0" r="889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srcRect/>
                    <a:stretch>
                      <a:fillRect/>
                    </a:stretch>
                  </pic:blipFill>
                  <pic:spPr bwMode="auto">
                    <a:xfrm>
                      <a:off x="0" y="0"/>
                      <a:ext cx="9268460" cy="4893945"/>
                    </a:xfrm>
                    <a:prstGeom prst="rect">
                      <a:avLst/>
                    </a:prstGeom>
                    <a:noFill/>
                    <a:ln w="9525">
                      <a:noFill/>
                      <a:miter lim="800000"/>
                      <a:headEnd/>
                      <a:tailEnd/>
                    </a:ln>
                  </pic:spPr>
                </pic:pic>
              </a:graphicData>
            </a:graphic>
          </wp:inline>
        </w:drawing>
      </w:r>
    </w:p>
    <w:p w:rsidR="00211FE7" w:rsidRDefault="00211FE7" w:rsidP="00BB0330">
      <w:pPr>
        <w:suppressAutoHyphens w:val="0"/>
      </w:pPr>
    </w:p>
    <w:p w:rsidR="00211FE7" w:rsidRDefault="00211FE7" w:rsidP="00BB0330">
      <w:pPr>
        <w:suppressAutoHyphens w:val="0"/>
      </w:pPr>
      <w:r>
        <w:rPr>
          <w:noProof/>
          <w:lang w:eastAsia="ru-RU"/>
        </w:rPr>
        <w:lastRenderedPageBreak/>
        <w:drawing>
          <wp:inline distT="0" distB="0" distL="0" distR="0">
            <wp:extent cx="9253182" cy="3275463"/>
            <wp:effectExtent l="0" t="0" r="5715" b="127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53182" cy="3275463"/>
                    </a:xfrm>
                    <a:prstGeom prst="rect">
                      <a:avLst/>
                    </a:prstGeom>
                    <a:noFill/>
                    <a:ln>
                      <a:noFill/>
                    </a:ln>
                  </pic:spPr>
                </pic:pic>
              </a:graphicData>
            </a:graphic>
          </wp:inline>
        </w:drawing>
      </w:r>
    </w:p>
    <w:p w:rsidR="00211FE7" w:rsidRDefault="00211FE7" w:rsidP="00BB0330">
      <w:pPr>
        <w:suppressAutoHyphens w:val="0"/>
        <w:ind w:firstLine="708"/>
        <w:jc w:val="both"/>
        <w:rPr>
          <w:sz w:val="26"/>
          <w:szCs w:val="26"/>
        </w:rPr>
      </w:pPr>
      <w:r>
        <w:rPr>
          <w:color w:val="000000"/>
          <w:sz w:val="26"/>
          <w:szCs w:val="26"/>
          <w:lang w:eastAsia="ru-RU"/>
        </w:rPr>
        <w:t xml:space="preserve">Настоящим Стороны согласовали форму </w:t>
      </w:r>
      <w:r>
        <w:rPr>
          <w:sz w:val="26"/>
          <w:szCs w:val="26"/>
        </w:rPr>
        <w:t>акта ОС-3.</w:t>
      </w:r>
    </w:p>
    <w:p w:rsidR="00211FE7" w:rsidRDefault="00211FE7" w:rsidP="00BB0330">
      <w:pPr>
        <w:suppressAutoHyphens w:val="0"/>
        <w:ind w:firstLine="708"/>
        <w:jc w:val="both"/>
        <w:rPr>
          <w:sz w:val="26"/>
          <w:szCs w:val="26"/>
        </w:rPr>
      </w:pPr>
    </w:p>
    <w:p w:rsidR="00211FE7" w:rsidRDefault="00211FE7" w:rsidP="00BB0330">
      <w:pPr>
        <w:suppressAutoHyphens w:val="0"/>
        <w:ind w:firstLine="708"/>
        <w:jc w:val="both"/>
        <w:rPr>
          <w:sz w:val="26"/>
          <w:szCs w:val="26"/>
        </w:rPr>
      </w:pPr>
    </w:p>
    <w:tbl>
      <w:tblPr>
        <w:tblW w:w="9747" w:type="dxa"/>
        <w:tblLook w:val="00A0"/>
      </w:tblPr>
      <w:tblGrid>
        <w:gridCol w:w="4503"/>
        <w:gridCol w:w="5244"/>
      </w:tblGrid>
      <w:tr w:rsidR="00211FE7" w:rsidRPr="004E2DB2" w:rsidTr="00BB0330">
        <w:tc>
          <w:tcPr>
            <w:tcW w:w="4503" w:type="dxa"/>
          </w:tcPr>
          <w:p w:rsidR="00211FE7" w:rsidRPr="00593A47" w:rsidRDefault="00211FE7" w:rsidP="00BB0330">
            <w:pPr>
              <w:keepNext/>
              <w:keepLines/>
              <w:spacing w:line="360" w:lineRule="auto"/>
              <w:jc w:val="both"/>
              <w:rPr>
                <w:bCs/>
              </w:rPr>
            </w:pPr>
            <w:r>
              <w:rPr>
                <w:bCs/>
              </w:rPr>
              <w:t>Заказчик:</w:t>
            </w:r>
          </w:p>
          <w:p w:rsidR="00211FE7" w:rsidRPr="00593A47" w:rsidRDefault="00211FE7" w:rsidP="00BB0330">
            <w:pPr>
              <w:keepNext/>
              <w:keepLines/>
              <w:spacing w:line="360" w:lineRule="auto"/>
              <w:jc w:val="both"/>
              <w:rPr>
                <w:bCs/>
              </w:rPr>
            </w:pPr>
          </w:p>
          <w:p w:rsidR="00211FE7" w:rsidRPr="00593A47" w:rsidRDefault="00211FE7" w:rsidP="00BB0330">
            <w:pPr>
              <w:keepNext/>
              <w:keepLines/>
              <w:spacing w:line="360" w:lineRule="auto"/>
              <w:jc w:val="both"/>
              <w:rPr>
                <w:bCs/>
              </w:rPr>
            </w:pPr>
            <w:r>
              <w:rPr>
                <w:bCs/>
              </w:rPr>
              <w:t>________    ______________</w:t>
            </w:r>
          </w:p>
          <w:p w:rsidR="00211FE7" w:rsidRPr="00593A47" w:rsidRDefault="00211FE7" w:rsidP="00BB0330">
            <w:pPr>
              <w:keepNext/>
              <w:keepLines/>
              <w:spacing w:line="360" w:lineRule="auto"/>
              <w:jc w:val="both"/>
              <w:rPr>
                <w:bCs/>
              </w:rPr>
            </w:pPr>
            <w:r>
              <w:rPr>
                <w:bCs/>
              </w:rPr>
              <w:t xml:space="preserve">(подпись)                    (Ф.И.О.)            </w:t>
            </w:r>
          </w:p>
        </w:tc>
        <w:tc>
          <w:tcPr>
            <w:tcW w:w="5244" w:type="dxa"/>
          </w:tcPr>
          <w:p w:rsidR="00211FE7" w:rsidRPr="00593A47" w:rsidRDefault="00211FE7" w:rsidP="00BB0330">
            <w:pPr>
              <w:keepNext/>
              <w:keepLines/>
              <w:spacing w:line="360" w:lineRule="auto"/>
              <w:ind w:left="-52"/>
              <w:jc w:val="both"/>
              <w:rPr>
                <w:bCs/>
              </w:rPr>
            </w:pPr>
            <w:r>
              <w:rPr>
                <w:bCs/>
              </w:rPr>
              <w:t>Подрядчик:</w:t>
            </w:r>
          </w:p>
          <w:p w:rsidR="00211FE7" w:rsidRPr="00593A47" w:rsidRDefault="00211FE7" w:rsidP="00BB0330">
            <w:pPr>
              <w:keepNext/>
              <w:keepLines/>
              <w:spacing w:line="360" w:lineRule="auto"/>
              <w:ind w:left="-52"/>
              <w:jc w:val="both"/>
              <w:rPr>
                <w:bCs/>
              </w:rPr>
            </w:pPr>
          </w:p>
          <w:p w:rsidR="00211FE7" w:rsidRPr="00593A47" w:rsidRDefault="00211FE7" w:rsidP="00BB0330">
            <w:pPr>
              <w:keepNext/>
              <w:keepLines/>
              <w:spacing w:line="360" w:lineRule="auto"/>
              <w:ind w:left="-52"/>
              <w:jc w:val="both"/>
              <w:rPr>
                <w:bCs/>
              </w:rPr>
            </w:pPr>
            <w:r>
              <w:rPr>
                <w:bCs/>
              </w:rPr>
              <w:t>________    ______________</w:t>
            </w:r>
          </w:p>
          <w:p w:rsidR="00211FE7" w:rsidRPr="004E2DB2" w:rsidRDefault="00211FE7" w:rsidP="00BB0330">
            <w:pPr>
              <w:keepNext/>
              <w:keepLines/>
              <w:spacing w:line="360" w:lineRule="auto"/>
              <w:ind w:left="-52"/>
              <w:jc w:val="both"/>
              <w:rPr>
                <w:bCs/>
              </w:rPr>
            </w:pPr>
            <w:r>
              <w:rPr>
                <w:bCs/>
              </w:rPr>
              <w:t xml:space="preserve">(подпись)                        (Ф.И.О.)                                </w:t>
            </w:r>
          </w:p>
        </w:tc>
      </w:tr>
    </w:tbl>
    <w:p w:rsidR="00211FE7" w:rsidRPr="004E2DB2" w:rsidRDefault="00211FE7" w:rsidP="00BB0330">
      <w:r>
        <w:br w:type="page"/>
      </w:r>
    </w:p>
    <w:p w:rsidR="00211FE7" w:rsidRDefault="00211FE7" w:rsidP="00BB0330">
      <w:pPr>
        <w:keepNext/>
        <w:keepLines/>
        <w:jc w:val="right"/>
        <w:outlineLvl w:val="0"/>
        <w:sectPr w:rsidR="00211FE7" w:rsidSect="00BB0330">
          <w:footnotePr>
            <w:numRestart w:val="eachSect"/>
          </w:footnotePr>
          <w:pgSz w:w="16838" w:h="11906" w:orient="landscape"/>
          <w:pgMar w:top="567" w:right="1134" w:bottom="851" w:left="1134" w:header="709" w:footer="709" w:gutter="0"/>
          <w:cols w:space="708"/>
          <w:docGrid w:linePitch="360"/>
        </w:sectPr>
      </w:pPr>
    </w:p>
    <w:tbl>
      <w:tblPr>
        <w:tblW w:w="9606" w:type="dxa"/>
        <w:tblLook w:val="04A0"/>
      </w:tblPr>
      <w:tblGrid>
        <w:gridCol w:w="3369"/>
        <w:gridCol w:w="6237"/>
      </w:tblGrid>
      <w:tr w:rsidR="00211FE7" w:rsidRPr="004E2DB2" w:rsidTr="00BB0330">
        <w:trPr>
          <w:trHeight w:val="709"/>
        </w:trPr>
        <w:tc>
          <w:tcPr>
            <w:tcW w:w="3369" w:type="dxa"/>
          </w:tcPr>
          <w:p w:rsidR="00211FE7" w:rsidRPr="004E2DB2" w:rsidRDefault="00211FE7" w:rsidP="00BB0330">
            <w:pPr>
              <w:keepNext/>
              <w:keepLines/>
              <w:jc w:val="right"/>
              <w:outlineLvl w:val="0"/>
            </w:pPr>
          </w:p>
        </w:tc>
        <w:tc>
          <w:tcPr>
            <w:tcW w:w="6237" w:type="dxa"/>
          </w:tcPr>
          <w:p w:rsidR="00211FE7" w:rsidRPr="004E2DB2" w:rsidRDefault="00211FE7" w:rsidP="00BB0330">
            <w:pPr>
              <w:keepNext/>
              <w:keepLines/>
              <w:ind w:left="459"/>
              <w:outlineLvl w:val="0"/>
            </w:pPr>
            <w:r>
              <w:t>Приложение № 5</w:t>
            </w:r>
          </w:p>
          <w:p w:rsidR="00211FE7" w:rsidRPr="004E2DB2" w:rsidRDefault="00211FE7" w:rsidP="00BB0330">
            <w:pPr>
              <w:keepNext/>
              <w:keepLines/>
              <w:ind w:left="459"/>
              <w:rPr>
                <w:bCs/>
              </w:rPr>
            </w:pPr>
            <w:r>
              <w:rPr>
                <w:bCs/>
              </w:rPr>
              <w:t>к договору  №_____________от «___»________20__г.</w:t>
            </w:r>
          </w:p>
          <w:p w:rsidR="00211FE7" w:rsidRPr="004E2DB2" w:rsidRDefault="00211FE7" w:rsidP="00BB0330">
            <w:pPr>
              <w:keepNext/>
              <w:keepLines/>
              <w:ind w:left="459"/>
              <w:outlineLvl w:val="0"/>
            </w:pPr>
            <w:r>
              <w:rPr>
                <w:bCs/>
              </w:rPr>
              <w:t xml:space="preserve">на выполнение строительно-монтажных работ </w:t>
            </w:r>
          </w:p>
        </w:tc>
      </w:tr>
    </w:tbl>
    <w:p w:rsidR="00211FE7" w:rsidRPr="004E2DB2" w:rsidRDefault="00211FE7" w:rsidP="00BB0330">
      <w:pPr>
        <w:keepNext/>
        <w:keepLines/>
        <w:jc w:val="both"/>
        <w:outlineLvl w:val="0"/>
        <w:rPr>
          <w:bCs/>
        </w:rPr>
      </w:pPr>
    </w:p>
    <w:p w:rsidR="00211FE7" w:rsidRPr="004E2DB2" w:rsidRDefault="00211FE7" w:rsidP="00BB0330">
      <w:pPr>
        <w:keepNext/>
        <w:keepLines/>
        <w:jc w:val="center"/>
        <w:outlineLvl w:val="0"/>
        <w:rPr>
          <w:b/>
          <w:bCs/>
        </w:rPr>
      </w:pPr>
      <w:bookmarkStart w:id="27" w:name="_Toc330385274"/>
      <w:bookmarkStart w:id="28" w:name="_Toc330386997"/>
      <w:r>
        <w:rPr>
          <w:b/>
          <w:bCs/>
        </w:rPr>
        <w:t>Требования по охране труда, промышленной безопасности, пожарной безопасности и экологии</w:t>
      </w:r>
      <w:bookmarkEnd w:id="27"/>
      <w:bookmarkEnd w:id="28"/>
    </w:p>
    <w:p w:rsidR="00211FE7" w:rsidRPr="00704796" w:rsidRDefault="00211FE7" w:rsidP="00BB0330">
      <w:pPr>
        <w:pStyle w:val="Default"/>
        <w:ind w:firstLine="567"/>
        <w:jc w:val="both"/>
        <w:rPr>
          <w:sz w:val="28"/>
          <w:szCs w:val="28"/>
        </w:rPr>
      </w:pPr>
    </w:p>
    <w:p w:rsidR="00211FE7" w:rsidRPr="000F1659" w:rsidRDefault="00211FE7" w:rsidP="007723A9">
      <w:pPr>
        <w:pStyle w:val="Default"/>
        <w:numPr>
          <w:ilvl w:val="0"/>
          <w:numId w:val="41"/>
        </w:numPr>
        <w:suppressAutoHyphens w:val="0"/>
        <w:autoSpaceDN w:val="0"/>
        <w:adjustRightInd w:val="0"/>
      </w:pPr>
      <w:r>
        <w:rPr>
          <w:b/>
          <w:bCs/>
        </w:rPr>
        <w:t>Введение</w:t>
      </w:r>
    </w:p>
    <w:p w:rsidR="00211FE7" w:rsidRPr="000F1659" w:rsidRDefault="00211FE7" w:rsidP="00BB0330">
      <w:pPr>
        <w:pStyle w:val="Default"/>
        <w:ind w:firstLine="567"/>
        <w:jc w:val="both"/>
      </w:pPr>
      <w: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p>
    <w:p w:rsidR="00211FE7" w:rsidRPr="000F1659" w:rsidRDefault="00211FE7" w:rsidP="00BB0330">
      <w:pPr>
        <w:pStyle w:val="Default"/>
        <w:ind w:firstLine="567"/>
        <w:jc w:val="both"/>
      </w:pPr>
      <w:r>
        <w:t>В случае выявления Заказчиком в результате проверки или иным образом фактов несоблюдения Подрядчиком/Персоналом Подрядчика требований ОТ, ПБ, ППБ и Э Заказчик и Подрядчик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может служить основанием для одностороннего расторжения Заказчиком настоящего Договора.</w:t>
      </w:r>
    </w:p>
    <w:p w:rsidR="00211FE7" w:rsidRPr="000F1659" w:rsidRDefault="00211FE7" w:rsidP="00BB0330">
      <w:pPr>
        <w:pStyle w:val="Default"/>
        <w:ind w:firstLine="567"/>
        <w:jc w:val="both"/>
      </w:pPr>
    </w:p>
    <w:p w:rsidR="00211FE7" w:rsidRPr="000F1659" w:rsidRDefault="00211FE7" w:rsidP="007723A9">
      <w:pPr>
        <w:pStyle w:val="Default"/>
        <w:numPr>
          <w:ilvl w:val="0"/>
          <w:numId w:val="41"/>
        </w:numPr>
        <w:suppressAutoHyphens w:val="0"/>
        <w:autoSpaceDN w:val="0"/>
        <w:adjustRightInd w:val="0"/>
        <w:jc w:val="both"/>
      </w:pPr>
      <w:r>
        <w:rPr>
          <w:b/>
          <w:bCs/>
        </w:rPr>
        <w:t>Соблюдение требований законодательства</w:t>
      </w:r>
    </w:p>
    <w:p w:rsidR="00211FE7" w:rsidRPr="000F1659" w:rsidRDefault="00211FE7" w:rsidP="00BB0330">
      <w:pPr>
        <w:pStyle w:val="Default"/>
        <w:ind w:firstLine="567"/>
        <w:jc w:val="both"/>
      </w:pPr>
      <w:r>
        <w:t>Подрядчик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Подрядчик принимает все обоснованные меры предосторожности, направленные на охрану окружающей среды в процессе выполнения Работ.</w:t>
      </w:r>
    </w:p>
    <w:p w:rsidR="00211FE7" w:rsidRPr="000F1659" w:rsidRDefault="00211FE7" w:rsidP="00BB0330">
      <w:pPr>
        <w:pStyle w:val="Default"/>
        <w:ind w:firstLine="567"/>
        <w:jc w:val="both"/>
      </w:pPr>
    </w:p>
    <w:p w:rsidR="00211FE7" w:rsidRPr="000F1659" w:rsidRDefault="00211FE7" w:rsidP="007723A9">
      <w:pPr>
        <w:pStyle w:val="Default"/>
        <w:numPr>
          <w:ilvl w:val="0"/>
          <w:numId w:val="41"/>
        </w:numPr>
        <w:suppressAutoHyphens w:val="0"/>
        <w:autoSpaceDN w:val="0"/>
        <w:adjustRightInd w:val="0"/>
        <w:jc w:val="both"/>
      </w:pPr>
      <w:r>
        <w:rPr>
          <w:b/>
          <w:bCs/>
        </w:rPr>
        <w:t>Средства защиты (СЗ)</w:t>
      </w:r>
    </w:p>
    <w:p w:rsidR="00211FE7" w:rsidRPr="000F1659" w:rsidRDefault="00211FE7" w:rsidP="007723A9">
      <w:pPr>
        <w:pStyle w:val="Default"/>
        <w:numPr>
          <w:ilvl w:val="1"/>
          <w:numId w:val="41"/>
        </w:numPr>
        <w:suppressAutoHyphens w:val="0"/>
        <w:autoSpaceDN w:val="0"/>
        <w:adjustRightInd w:val="0"/>
        <w:jc w:val="both"/>
      </w:pPr>
      <w:r>
        <w:t>Средства индивидуальной защиты (СИЗ)</w:t>
      </w:r>
    </w:p>
    <w:p w:rsidR="00211FE7" w:rsidRPr="000F1659" w:rsidRDefault="00211FE7" w:rsidP="00BB0330">
      <w:pPr>
        <w:pStyle w:val="Default"/>
        <w:ind w:firstLine="567"/>
        <w:jc w:val="both"/>
      </w:pPr>
      <w:r>
        <w:t>Весь Персонал Подрядчика, находящийся на Строительной площадке, должен быть обеспечен средствами индивидуальной защиты, предусмотренными правилами и нормами охраны труда для выполнения конкретных видов работ, и использовать их во время нахождения за пределами жилых помещений на Строительной площадке.</w:t>
      </w:r>
    </w:p>
    <w:p w:rsidR="00211FE7" w:rsidRPr="000F1659" w:rsidRDefault="00211FE7" w:rsidP="00BB0330">
      <w:pPr>
        <w:pStyle w:val="Default"/>
        <w:ind w:firstLine="567"/>
        <w:jc w:val="both"/>
      </w:pPr>
      <w:r>
        <w:t>На Строительной площадке кроме СИЗ, предусмотренных правилами и нормами охраны труда, обязательно применение следующего комплекта СИЗ:</w:t>
      </w:r>
    </w:p>
    <w:p w:rsidR="00211FE7" w:rsidRPr="000F1659" w:rsidRDefault="00211FE7" w:rsidP="00BB0330">
      <w:pPr>
        <w:pStyle w:val="Default"/>
        <w:ind w:firstLine="567"/>
        <w:jc w:val="both"/>
      </w:pPr>
      <w:r>
        <w:t>защитная каска;</w:t>
      </w:r>
    </w:p>
    <w:p w:rsidR="00211FE7" w:rsidRPr="000F1659" w:rsidRDefault="00211FE7" w:rsidP="00BB0330">
      <w:pPr>
        <w:pStyle w:val="Default"/>
        <w:ind w:firstLine="567"/>
        <w:jc w:val="both"/>
      </w:pPr>
      <w:r>
        <w:t>жилет сигнальный;</w:t>
      </w:r>
    </w:p>
    <w:p w:rsidR="00211FE7" w:rsidRPr="000F1659" w:rsidRDefault="00211FE7" w:rsidP="00BB0330">
      <w:pPr>
        <w:pStyle w:val="Default"/>
        <w:ind w:firstLine="567"/>
        <w:jc w:val="both"/>
      </w:pPr>
      <w:r>
        <w:t>специальная одежда;</w:t>
      </w:r>
    </w:p>
    <w:p w:rsidR="00211FE7" w:rsidRPr="000F1659" w:rsidRDefault="00211FE7" w:rsidP="00BB0330">
      <w:pPr>
        <w:pStyle w:val="Default"/>
        <w:ind w:firstLine="567"/>
        <w:jc w:val="both"/>
      </w:pPr>
      <w:r>
        <w:t>специальная обувь.</w:t>
      </w:r>
    </w:p>
    <w:p w:rsidR="00211FE7" w:rsidRPr="000F1659" w:rsidRDefault="00211FE7" w:rsidP="00BB0330">
      <w:pPr>
        <w:pStyle w:val="Default"/>
        <w:ind w:firstLine="567"/>
        <w:jc w:val="both"/>
      </w:pPr>
      <w:r>
        <w:t>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w:t>
      </w:r>
    </w:p>
    <w:p w:rsidR="00211FE7" w:rsidRPr="000F1659" w:rsidRDefault="00211FE7" w:rsidP="007723A9">
      <w:pPr>
        <w:pStyle w:val="Default"/>
        <w:numPr>
          <w:ilvl w:val="1"/>
          <w:numId w:val="41"/>
        </w:numPr>
        <w:suppressAutoHyphens w:val="0"/>
        <w:autoSpaceDN w:val="0"/>
        <w:adjustRightInd w:val="0"/>
        <w:jc w:val="both"/>
      </w:pPr>
      <w:r>
        <w:t>Средства коллективной защиты (СКЗ)</w:t>
      </w:r>
    </w:p>
    <w:p w:rsidR="00211FE7" w:rsidRPr="000F1659" w:rsidRDefault="00211FE7" w:rsidP="00BB0330">
      <w:pPr>
        <w:pStyle w:val="Default"/>
        <w:ind w:firstLine="567"/>
        <w:jc w:val="both"/>
      </w:pPr>
      <w:r>
        <w:t>Подрядчик обязан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p>
    <w:p w:rsidR="00211FE7" w:rsidRPr="000F1659" w:rsidRDefault="00211FE7" w:rsidP="00BB0330">
      <w:pPr>
        <w:pStyle w:val="Default"/>
        <w:ind w:firstLine="567"/>
        <w:jc w:val="both"/>
      </w:pPr>
    </w:p>
    <w:p w:rsidR="00211FE7" w:rsidRPr="000F1659" w:rsidRDefault="00211FE7" w:rsidP="007723A9">
      <w:pPr>
        <w:pStyle w:val="Default"/>
        <w:numPr>
          <w:ilvl w:val="0"/>
          <w:numId w:val="41"/>
        </w:numPr>
        <w:suppressAutoHyphens w:val="0"/>
        <w:autoSpaceDN w:val="0"/>
        <w:adjustRightInd w:val="0"/>
        <w:jc w:val="both"/>
      </w:pPr>
      <w:r>
        <w:rPr>
          <w:b/>
          <w:bCs/>
        </w:rPr>
        <w:t>Транспорт Подрядчика</w:t>
      </w:r>
    </w:p>
    <w:p w:rsidR="00211FE7" w:rsidRPr="000F1659" w:rsidRDefault="00211FE7" w:rsidP="007723A9">
      <w:pPr>
        <w:pStyle w:val="Default"/>
        <w:numPr>
          <w:ilvl w:val="1"/>
          <w:numId w:val="41"/>
        </w:numPr>
        <w:suppressAutoHyphens w:val="0"/>
        <w:autoSpaceDN w:val="0"/>
        <w:adjustRightInd w:val="0"/>
        <w:ind w:left="0" w:firstLine="567"/>
        <w:jc w:val="both"/>
      </w:pPr>
      <w:r>
        <w:t>Все транспортные средства, используемые Подрядчиком при проведении Р</w:t>
      </w:r>
      <w:r>
        <w:t>а</w:t>
      </w:r>
      <w:r>
        <w:t>бот, должны быть оборудованы следующим:</w:t>
      </w:r>
    </w:p>
    <w:p w:rsidR="00211FE7" w:rsidRPr="000F1659" w:rsidRDefault="00211FE7" w:rsidP="007723A9">
      <w:pPr>
        <w:pStyle w:val="Default"/>
        <w:numPr>
          <w:ilvl w:val="0"/>
          <w:numId w:val="34"/>
        </w:numPr>
        <w:suppressAutoHyphens w:val="0"/>
        <w:autoSpaceDN w:val="0"/>
        <w:adjustRightInd w:val="0"/>
        <w:ind w:left="1429" w:hanging="360"/>
        <w:jc w:val="both"/>
      </w:pPr>
      <w:r>
        <w:t>ремни безопасности для водителя и всех пассажиров. Ремни безопасности должны быть пристегнуты во время движения транспортного средства;</w:t>
      </w:r>
    </w:p>
    <w:p w:rsidR="00211FE7" w:rsidRPr="000F1659" w:rsidRDefault="00211FE7" w:rsidP="007723A9">
      <w:pPr>
        <w:pStyle w:val="Default"/>
        <w:numPr>
          <w:ilvl w:val="0"/>
          <w:numId w:val="34"/>
        </w:numPr>
        <w:suppressAutoHyphens w:val="0"/>
        <w:autoSpaceDN w:val="0"/>
        <w:adjustRightInd w:val="0"/>
        <w:ind w:left="1429" w:hanging="360"/>
        <w:jc w:val="both"/>
      </w:pPr>
      <w:r>
        <w:lastRenderedPageBreak/>
        <w:t>аптечка для оказания первой помощи;</w:t>
      </w:r>
    </w:p>
    <w:p w:rsidR="00211FE7" w:rsidRPr="000F1659" w:rsidRDefault="00211FE7" w:rsidP="007723A9">
      <w:pPr>
        <w:pStyle w:val="Default"/>
        <w:numPr>
          <w:ilvl w:val="0"/>
          <w:numId w:val="34"/>
        </w:numPr>
        <w:suppressAutoHyphens w:val="0"/>
        <w:autoSpaceDN w:val="0"/>
        <w:adjustRightInd w:val="0"/>
        <w:ind w:left="1429" w:hanging="360"/>
        <w:jc w:val="both"/>
      </w:pPr>
      <w:r>
        <w:t>огнетушитель;</w:t>
      </w:r>
    </w:p>
    <w:p w:rsidR="00211FE7" w:rsidRPr="000F1659" w:rsidRDefault="00211FE7" w:rsidP="007723A9">
      <w:pPr>
        <w:pStyle w:val="Default"/>
        <w:numPr>
          <w:ilvl w:val="0"/>
          <w:numId w:val="34"/>
        </w:numPr>
        <w:suppressAutoHyphens w:val="0"/>
        <w:autoSpaceDN w:val="0"/>
        <w:adjustRightInd w:val="0"/>
        <w:ind w:left="1429" w:hanging="360"/>
        <w:jc w:val="both"/>
      </w:pPr>
      <w:r>
        <w:t>передние и задние зимние шины в течение зимнего периода;</w:t>
      </w:r>
    </w:p>
    <w:p w:rsidR="00211FE7" w:rsidRPr="000F1659" w:rsidRDefault="00211FE7" w:rsidP="007723A9">
      <w:pPr>
        <w:pStyle w:val="Default"/>
        <w:numPr>
          <w:ilvl w:val="0"/>
          <w:numId w:val="34"/>
        </w:numPr>
        <w:suppressAutoHyphens w:val="0"/>
        <w:autoSpaceDN w:val="0"/>
        <w:adjustRightInd w:val="0"/>
        <w:ind w:left="1429" w:hanging="360"/>
        <w:jc w:val="both"/>
      </w:pPr>
      <w:r>
        <w:t>световая и звуковая сигнализация движения задним ходом.</w:t>
      </w:r>
    </w:p>
    <w:p w:rsidR="00211FE7" w:rsidRPr="000F1659" w:rsidRDefault="00211FE7" w:rsidP="00BB0330">
      <w:pPr>
        <w:pStyle w:val="Default"/>
        <w:ind w:firstLine="567"/>
        <w:jc w:val="both"/>
      </w:pPr>
    </w:p>
    <w:p w:rsidR="00211FE7" w:rsidRPr="000F1659" w:rsidRDefault="00211FE7" w:rsidP="00BB0330">
      <w:pPr>
        <w:pStyle w:val="Default"/>
        <w:ind w:firstLine="567"/>
        <w:jc w:val="both"/>
      </w:pPr>
      <w:r>
        <w:t>Подрядчик должен обеспечить:</w:t>
      </w:r>
    </w:p>
    <w:p w:rsidR="00211FE7" w:rsidRPr="000F1659" w:rsidRDefault="00211FE7" w:rsidP="007723A9">
      <w:pPr>
        <w:pStyle w:val="Default"/>
        <w:numPr>
          <w:ilvl w:val="0"/>
          <w:numId w:val="35"/>
        </w:numPr>
        <w:suppressAutoHyphens w:val="0"/>
        <w:autoSpaceDN w:val="0"/>
        <w:adjustRightInd w:val="0"/>
        <w:ind w:left="705" w:hanging="705"/>
        <w:jc w:val="both"/>
      </w:pPr>
      <w:r>
        <w:t>обучение и достаточную квалификацию водителей;</w:t>
      </w:r>
    </w:p>
    <w:p w:rsidR="00211FE7" w:rsidRPr="000F1659" w:rsidRDefault="00211FE7" w:rsidP="007723A9">
      <w:pPr>
        <w:pStyle w:val="Default"/>
        <w:numPr>
          <w:ilvl w:val="0"/>
          <w:numId w:val="35"/>
        </w:numPr>
        <w:suppressAutoHyphens w:val="0"/>
        <w:autoSpaceDN w:val="0"/>
        <w:adjustRightInd w:val="0"/>
        <w:ind w:left="705" w:hanging="705"/>
        <w:jc w:val="both"/>
      </w:pPr>
      <w:r>
        <w:t>проведение регулярных ТО транспортных средств;</w:t>
      </w:r>
    </w:p>
    <w:p w:rsidR="00211FE7" w:rsidRPr="000F1659" w:rsidRDefault="00211FE7" w:rsidP="007723A9">
      <w:pPr>
        <w:pStyle w:val="Default"/>
        <w:numPr>
          <w:ilvl w:val="0"/>
          <w:numId w:val="35"/>
        </w:numPr>
        <w:suppressAutoHyphens w:val="0"/>
        <w:autoSpaceDN w:val="0"/>
        <w:adjustRightInd w:val="0"/>
        <w:ind w:left="705" w:hanging="705"/>
        <w:jc w:val="both"/>
      </w:pPr>
      <w:r>
        <w:t>проведение медицинских осмотров водителей.</w:t>
      </w:r>
    </w:p>
    <w:p w:rsidR="00211FE7" w:rsidRPr="000F1659" w:rsidRDefault="00211FE7" w:rsidP="007723A9">
      <w:pPr>
        <w:pStyle w:val="Default"/>
        <w:numPr>
          <w:ilvl w:val="1"/>
          <w:numId w:val="41"/>
        </w:numPr>
        <w:suppressAutoHyphens w:val="0"/>
        <w:autoSpaceDN w:val="0"/>
        <w:adjustRightInd w:val="0"/>
        <w:ind w:left="0" w:firstLine="567"/>
        <w:jc w:val="both"/>
      </w:pPr>
      <w:r>
        <w:t>При производстве Работ Подрядчик обеспечивает соблюдение требований правил дорожного движения, правил проезда через железнодорожные пути и переезды, скоростного режима, установленного на объекте Заказчика, руководствуясь схемой маршрутов прохода и проезда по терминалу Заказчика, а также знаками / указателями дорожного движения и разметки.</w:t>
      </w:r>
    </w:p>
    <w:p w:rsidR="00211FE7" w:rsidRPr="000F1659" w:rsidRDefault="00211FE7" w:rsidP="007723A9">
      <w:pPr>
        <w:pStyle w:val="Default"/>
        <w:numPr>
          <w:ilvl w:val="1"/>
          <w:numId w:val="41"/>
        </w:numPr>
        <w:suppressAutoHyphens w:val="0"/>
        <w:autoSpaceDN w:val="0"/>
        <w:adjustRightInd w:val="0"/>
        <w:ind w:left="0" w:firstLine="567"/>
        <w:jc w:val="both"/>
      </w:pPr>
      <w:r>
        <w:t>На терминале Заказчика и в пределах прилегающих к нему технологических зон Подрядчик обеспечивает соблюдение Персоналом Подрядчика требований Памятки безопасности при нахождении на территории контейнерного терминала Заказчика по форме, утвержденной Заказчиком (далее - Памятка безопасности).</w:t>
      </w:r>
    </w:p>
    <w:p w:rsidR="00211FE7" w:rsidRPr="000F1659" w:rsidRDefault="00211FE7" w:rsidP="00BB0330">
      <w:pPr>
        <w:pStyle w:val="Default"/>
        <w:ind w:firstLine="567"/>
        <w:jc w:val="both"/>
      </w:pPr>
    </w:p>
    <w:p w:rsidR="00211FE7" w:rsidRPr="000F1659" w:rsidRDefault="00211FE7" w:rsidP="007723A9">
      <w:pPr>
        <w:pStyle w:val="Default"/>
        <w:numPr>
          <w:ilvl w:val="0"/>
          <w:numId w:val="41"/>
        </w:numPr>
        <w:suppressAutoHyphens w:val="0"/>
        <w:autoSpaceDN w:val="0"/>
        <w:adjustRightInd w:val="0"/>
        <w:jc w:val="both"/>
      </w:pPr>
      <w:r>
        <w:rPr>
          <w:b/>
          <w:bCs/>
        </w:rPr>
        <w:t>Работы повышенной опасности</w:t>
      </w:r>
    </w:p>
    <w:p w:rsidR="00211FE7" w:rsidRPr="000F1659" w:rsidRDefault="00211FE7" w:rsidP="007723A9">
      <w:pPr>
        <w:pStyle w:val="Default"/>
        <w:numPr>
          <w:ilvl w:val="1"/>
          <w:numId w:val="41"/>
        </w:numPr>
        <w:suppressAutoHyphens w:val="0"/>
        <w:autoSpaceDN w:val="0"/>
        <w:adjustRightInd w:val="0"/>
        <w:ind w:left="0" w:firstLine="567"/>
        <w:jc w:val="both"/>
      </w:pPr>
      <w:r>
        <w:t>Подрядчик должен определить и разработать перечень работ повышенной опасности в соответствии с Примерным перечнем работ повышенной опасности, к которым предъявляются отдельные требования по организации работ и обучению рабо</w:t>
      </w:r>
      <w:r>
        <w:t>т</w:t>
      </w:r>
      <w:r>
        <w:t>ников, утвержденным приказом Минтруда России от 29.10.2021 № 776н «Об утверждении Примерного положения о системе управления охраной труда», или с иным документом, принятым взамен указанного.</w:t>
      </w:r>
    </w:p>
    <w:p w:rsidR="00211FE7" w:rsidRPr="000F1659" w:rsidRDefault="00211FE7" w:rsidP="007723A9">
      <w:pPr>
        <w:pStyle w:val="Default"/>
        <w:numPr>
          <w:ilvl w:val="1"/>
          <w:numId w:val="41"/>
        </w:numPr>
        <w:suppressAutoHyphens w:val="0"/>
        <w:autoSpaceDN w:val="0"/>
        <w:adjustRightInd w:val="0"/>
        <w:ind w:left="0" w:firstLine="567"/>
        <w:jc w:val="both"/>
      </w:pPr>
      <w:r>
        <w:t>Подрядчик должен использовать систему нарядов-допусков для выполнения работ повышенной опасности.</w:t>
      </w:r>
    </w:p>
    <w:p w:rsidR="00211FE7" w:rsidRPr="000F1659" w:rsidRDefault="00211FE7" w:rsidP="00BB0330">
      <w:pPr>
        <w:pStyle w:val="Default"/>
        <w:ind w:left="567"/>
        <w:jc w:val="both"/>
      </w:pPr>
    </w:p>
    <w:p w:rsidR="00211FE7" w:rsidRPr="000F1659" w:rsidRDefault="00211FE7" w:rsidP="007723A9">
      <w:pPr>
        <w:pStyle w:val="Default"/>
        <w:numPr>
          <w:ilvl w:val="0"/>
          <w:numId w:val="41"/>
        </w:numPr>
        <w:suppressAutoHyphens w:val="0"/>
        <w:autoSpaceDN w:val="0"/>
        <w:adjustRightInd w:val="0"/>
        <w:ind w:left="0" w:firstLine="567"/>
        <w:jc w:val="both"/>
      </w:pPr>
      <w:r>
        <w:rPr>
          <w:b/>
          <w:bCs/>
        </w:rPr>
        <w:t>Обучение Персонала</w:t>
      </w:r>
    </w:p>
    <w:p w:rsidR="00211FE7" w:rsidRPr="000F1659" w:rsidRDefault="00211FE7" w:rsidP="007723A9">
      <w:pPr>
        <w:pStyle w:val="Default"/>
        <w:numPr>
          <w:ilvl w:val="1"/>
          <w:numId w:val="41"/>
        </w:numPr>
        <w:suppressAutoHyphens w:val="0"/>
        <w:autoSpaceDN w:val="0"/>
        <w:adjustRightInd w:val="0"/>
        <w:ind w:left="0" w:firstLine="567"/>
        <w:jc w:val="both"/>
      </w:pPr>
      <w:r>
        <w:t>Прежде чем приступить к работе на Строительной площадке, Персонал По</w:t>
      </w:r>
      <w:r>
        <w:t>д</w:t>
      </w:r>
      <w:r>
        <w:t>рядчика должен пройти вводный инструктаж по ОТ, ПБ, ППБ и</w:t>
      </w:r>
      <w:proofErr w:type="gramStart"/>
      <w:r>
        <w:t xml:space="preserve"> Э</w:t>
      </w:r>
      <w:proofErr w:type="gramEnd"/>
      <w:r>
        <w:t>, проводимый представителями Заказчика для Персонала Подрядчика в соответствии с установленными Заказчиком правилами, а также при выполнении Работ на контейнерном терминале Заказчика изучить Памятку безопасности со схемой маршрутов прохода и проезда по территории контейнерного терминала Заказчика.</w:t>
      </w:r>
    </w:p>
    <w:p w:rsidR="00211FE7" w:rsidRPr="000F1659" w:rsidRDefault="00211FE7" w:rsidP="007723A9">
      <w:pPr>
        <w:pStyle w:val="Default"/>
        <w:numPr>
          <w:ilvl w:val="1"/>
          <w:numId w:val="41"/>
        </w:numPr>
        <w:suppressAutoHyphens w:val="0"/>
        <w:autoSpaceDN w:val="0"/>
        <w:adjustRightInd w:val="0"/>
        <w:ind w:left="0" w:firstLine="567"/>
        <w:jc w:val="both"/>
      </w:pPr>
      <w:r>
        <w:t>Подрядчик гарантирует, что Персонал Подрядчика, выполняющий Работы, прошел вводный инструктаж по ОТ, ПБ, ППБ и Э, проводимый представителем Подря</w:t>
      </w:r>
      <w:r>
        <w:t>д</w:t>
      </w:r>
      <w:r>
        <w:t>чика, предусмотренный требованиями законодательства, а также обладает необходимой компетентностью, в том числе посредством проведения специального обучения, касающ</w:t>
      </w:r>
      <w:r>
        <w:t>е</w:t>
      </w:r>
      <w:r>
        <w:t>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p>
    <w:p w:rsidR="00211FE7" w:rsidRPr="000F1659" w:rsidRDefault="00211FE7" w:rsidP="007723A9">
      <w:pPr>
        <w:pStyle w:val="Default"/>
        <w:numPr>
          <w:ilvl w:val="1"/>
          <w:numId w:val="41"/>
        </w:numPr>
        <w:suppressAutoHyphens w:val="0"/>
        <w:autoSpaceDN w:val="0"/>
        <w:adjustRightInd w:val="0"/>
        <w:ind w:left="0" w:firstLine="567"/>
        <w:jc w:val="both"/>
      </w:pPr>
      <w:r>
        <w:t>Заказчик вправе возражать против использования Подрядчиком и требовать от него отстранения от Работ любого Персонала Подрядчика, который, по мнению Заказч</w:t>
      </w:r>
      <w:r>
        <w:t>и</w:t>
      </w:r>
      <w:r>
        <w:t>ка, ведет себя неподобающим образом, некомпетентен или халатно исполняет свои обязанности, причем такой Персонал Подрядчика впоследствии может быть допущен к выполнению Работ по настоящему Договору или к выполнению иных работ для Заказчика только по письменному разрешению Заказчика.</w:t>
      </w:r>
    </w:p>
    <w:p w:rsidR="00211FE7" w:rsidRPr="000F1659" w:rsidRDefault="00211FE7" w:rsidP="00BB0330">
      <w:pPr>
        <w:pStyle w:val="Default"/>
        <w:ind w:left="1287"/>
        <w:jc w:val="both"/>
      </w:pPr>
    </w:p>
    <w:p w:rsidR="00211FE7" w:rsidRPr="000F1659" w:rsidRDefault="00211FE7" w:rsidP="007723A9">
      <w:pPr>
        <w:pStyle w:val="Default"/>
        <w:numPr>
          <w:ilvl w:val="0"/>
          <w:numId w:val="41"/>
        </w:numPr>
        <w:suppressAutoHyphens w:val="0"/>
        <w:autoSpaceDN w:val="0"/>
        <w:adjustRightInd w:val="0"/>
        <w:ind w:left="0" w:firstLine="567"/>
        <w:jc w:val="both"/>
      </w:pPr>
      <w:r>
        <w:rPr>
          <w:b/>
          <w:bCs/>
        </w:rPr>
        <w:t>Политика в отношении употребления алкоголя, наркотиков и токсических веществ, пребывания в состоянии абстинентного синдрома</w:t>
      </w:r>
    </w:p>
    <w:p w:rsidR="00211FE7" w:rsidRPr="000F1659" w:rsidRDefault="00211FE7" w:rsidP="00BB0330">
      <w:pPr>
        <w:pStyle w:val="Default"/>
        <w:ind w:firstLine="567"/>
        <w:jc w:val="both"/>
      </w:pPr>
      <w:r>
        <w:lastRenderedPageBreak/>
        <w:t xml:space="preserve">Подрядчик </w:t>
      </w:r>
      <w:r>
        <w:rPr>
          <w:bCs/>
        </w:rPr>
        <w:t>обязан:</w:t>
      </w:r>
    </w:p>
    <w:p w:rsidR="00211FE7" w:rsidRPr="000F1659" w:rsidRDefault="00211FE7" w:rsidP="007723A9">
      <w:pPr>
        <w:pStyle w:val="Default"/>
        <w:numPr>
          <w:ilvl w:val="1"/>
          <w:numId w:val="41"/>
        </w:numPr>
        <w:suppressAutoHyphens w:val="0"/>
        <w:autoSpaceDN w:val="0"/>
        <w:adjustRightInd w:val="0"/>
        <w:spacing w:after="24"/>
        <w:ind w:left="0" w:firstLine="567"/>
        <w:jc w:val="both"/>
      </w:pPr>
      <w:r>
        <w:t>По необходимости перед началом рабочей смены и допуском Персонала По</w:t>
      </w:r>
      <w:r>
        <w:t>д</w:t>
      </w:r>
      <w:r>
        <w:t>рядчика к выполнению Работ провести освидетельствование (медицинский осмотр) Персонала Подрядчика на предмет отсутствия алкогольного, наркотического или токсич</w:t>
      </w:r>
      <w:r>
        <w:t>е</w:t>
      </w:r>
      <w:r>
        <w:t>ского опьянения, состояния абстинентного синдрома.</w:t>
      </w:r>
    </w:p>
    <w:p w:rsidR="00211FE7" w:rsidRPr="000F1659" w:rsidRDefault="00211FE7" w:rsidP="007723A9">
      <w:pPr>
        <w:pStyle w:val="Default"/>
        <w:numPr>
          <w:ilvl w:val="1"/>
          <w:numId w:val="41"/>
        </w:numPr>
        <w:suppressAutoHyphens w:val="0"/>
        <w:autoSpaceDN w:val="0"/>
        <w:adjustRightInd w:val="0"/>
        <w:spacing w:after="24"/>
        <w:ind w:left="0" w:firstLine="567"/>
        <w:jc w:val="both"/>
      </w:pPr>
      <w:r>
        <w:t>Не допускать к выполнению Работ (отстранить от работы) Персонал Подря</w:t>
      </w:r>
      <w:r>
        <w:t>д</w:t>
      </w:r>
      <w:r>
        <w:t>чика, появившийся на рабочем месте (Строительной площадке), включая КПП, в состоянии алкогольного, наркотического или токсического опьянения, состоянии абст</w:t>
      </w:r>
      <w:r>
        <w:t>и</w:t>
      </w:r>
      <w:r>
        <w:t>нентного синдрома.</w:t>
      </w:r>
    </w:p>
    <w:p w:rsidR="00211FE7" w:rsidRPr="000F1659" w:rsidRDefault="00211FE7" w:rsidP="007723A9">
      <w:pPr>
        <w:pStyle w:val="Default"/>
        <w:numPr>
          <w:ilvl w:val="1"/>
          <w:numId w:val="41"/>
        </w:numPr>
        <w:suppressAutoHyphens w:val="0"/>
        <w:autoSpaceDN w:val="0"/>
        <w:adjustRightInd w:val="0"/>
        <w:spacing w:after="24"/>
        <w:ind w:left="0" w:firstLine="567"/>
        <w:jc w:val="both"/>
      </w:pPr>
      <w:r>
        <w:t xml:space="preserve">Не допускать пронос и нахождение на территории Строительной площадки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Строительной площадки (далее </w:t>
      </w:r>
      <w:r>
        <w:rPr>
          <w:color w:val="40475B"/>
        </w:rPr>
        <w:t xml:space="preserve">- </w:t>
      </w:r>
      <w:r>
        <w:t>Разрешенные вещества).</w:t>
      </w:r>
    </w:p>
    <w:p w:rsidR="00211FE7" w:rsidRPr="000F1659" w:rsidRDefault="00211FE7" w:rsidP="007723A9">
      <w:pPr>
        <w:pStyle w:val="Default"/>
        <w:numPr>
          <w:ilvl w:val="1"/>
          <w:numId w:val="41"/>
        </w:numPr>
        <w:suppressAutoHyphens w:val="0"/>
        <w:autoSpaceDN w:val="0"/>
        <w:adjustRightInd w:val="0"/>
        <w:spacing w:after="24"/>
        <w:ind w:left="0" w:firstLine="567"/>
        <w:jc w:val="both"/>
      </w:pPr>
      <w:r>
        <w:t>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Строительную площадку. Если в результате подобного досмотра будут обнаружены указанные запрещенные вещества, то транспортное средство не допускается на Строительную площадку, Персонал Подрядчика не допускается на рабочее место.</w:t>
      </w:r>
    </w:p>
    <w:p w:rsidR="00211FE7" w:rsidRPr="000F1659" w:rsidRDefault="00211FE7" w:rsidP="007723A9">
      <w:pPr>
        <w:pStyle w:val="Default"/>
        <w:numPr>
          <w:ilvl w:val="1"/>
          <w:numId w:val="41"/>
        </w:numPr>
        <w:suppressAutoHyphens w:val="0"/>
        <w:autoSpaceDN w:val="0"/>
        <w:adjustRightInd w:val="0"/>
        <w:spacing w:after="24"/>
        <w:ind w:left="0" w:firstLine="567"/>
        <w:jc w:val="both"/>
      </w:pPr>
      <w:r>
        <w:t>Фиксация факта появления Персонала Подрядчика на Строительной площадке в состоянии алкогольного, наркотического или токсического опьянения, проноса или нахождения на территории Строительной площадке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Подрядчиком может осуществляться любым из нижеперечисленных способов: медицинским осмотром или освидетельствованием; актами, составленными работниками Заказчика и/или Подрядч</w:t>
      </w:r>
      <w:r>
        <w:t>и</w:t>
      </w:r>
      <w:r>
        <w:t>ком; письменными объяснениями работников Заказчика и/или Персонала Подрядчика, другими способами.</w:t>
      </w:r>
    </w:p>
    <w:p w:rsidR="00211FE7" w:rsidRPr="000F1659" w:rsidRDefault="00211FE7" w:rsidP="007723A9">
      <w:pPr>
        <w:pStyle w:val="Default"/>
        <w:numPr>
          <w:ilvl w:val="1"/>
          <w:numId w:val="41"/>
        </w:numPr>
        <w:suppressAutoHyphens w:val="0"/>
        <w:autoSpaceDN w:val="0"/>
        <w:adjustRightInd w:val="0"/>
        <w:spacing w:after="24"/>
        <w:ind w:left="0" w:firstLine="567"/>
        <w:jc w:val="both"/>
      </w:pPr>
      <w:r>
        <w:t>Заказчик имеет право в любое время проверять исполнение Подрядчиком об</w:t>
      </w:r>
      <w:r>
        <w:t>я</w:t>
      </w:r>
      <w:r>
        <w:t>занностей, предусмотренных настоящим Договором. В случае возникновения у Заказчика подозрения о наличии на Строительной площадке Персонала Подрядчика в состоянии опьянения Подрядчик обязан по требованию Заказчика незамедлительно отстранить от работы такой Персонал Подрядчика.</w:t>
      </w:r>
    </w:p>
    <w:p w:rsidR="00211FE7" w:rsidRPr="000F1659" w:rsidRDefault="00211FE7" w:rsidP="00BB0330">
      <w:pPr>
        <w:pStyle w:val="Default"/>
        <w:spacing w:after="24"/>
        <w:ind w:left="1287"/>
        <w:jc w:val="both"/>
      </w:pPr>
    </w:p>
    <w:p w:rsidR="00211FE7" w:rsidRPr="000F1659" w:rsidRDefault="00211FE7" w:rsidP="007723A9">
      <w:pPr>
        <w:pStyle w:val="Default"/>
        <w:numPr>
          <w:ilvl w:val="0"/>
          <w:numId w:val="41"/>
        </w:numPr>
        <w:suppressAutoHyphens w:val="0"/>
        <w:autoSpaceDN w:val="0"/>
        <w:adjustRightInd w:val="0"/>
        <w:spacing w:after="24"/>
        <w:ind w:left="0" w:firstLine="567"/>
        <w:jc w:val="both"/>
      </w:pPr>
      <w:r>
        <w:rPr>
          <w:b/>
          <w:bCs/>
        </w:rPr>
        <w:t>Текущие проверки</w:t>
      </w:r>
    </w:p>
    <w:p w:rsidR="00211FE7" w:rsidRPr="000F1659" w:rsidRDefault="00211FE7" w:rsidP="007723A9">
      <w:pPr>
        <w:pStyle w:val="Default"/>
        <w:numPr>
          <w:ilvl w:val="1"/>
          <w:numId w:val="41"/>
        </w:numPr>
        <w:suppressAutoHyphens w:val="0"/>
        <w:autoSpaceDN w:val="0"/>
        <w:adjustRightInd w:val="0"/>
        <w:ind w:left="0" w:firstLine="567"/>
        <w:jc w:val="both"/>
      </w:pPr>
      <w:r>
        <w:t>В ходе проведения Работ Заказчик имеет право проводить проверки соответс</w:t>
      </w:r>
      <w:r>
        <w:t>т</w:t>
      </w:r>
      <w:r>
        <w:t>вия деятельности Подрядчика требованиям безопасности.</w:t>
      </w:r>
    </w:p>
    <w:p w:rsidR="00211FE7" w:rsidRPr="000F1659" w:rsidRDefault="00211FE7" w:rsidP="00BB0330">
      <w:pPr>
        <w:pStyle w:val="Default"/>
        <w:ind w:firstLine="567"/>
        <w:jc w:val="both"/>
      </w:pPr>
      <w:r>
        <w:t>Периодичность проведения проверок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t xml:space="preserve"> Э</w:t>
      </w:r>
      <w:proofErr w:type="gramEnd"/>
      <w:r>
        <w:t>, соблюдение требований законодательства, устранение замечаний предыдущей проверки. По результатам проверки составляется отчет (акт). Отчет составляется в двух экземплярах: один передается представителю Подрядчика для устранения выявленных замечаний, второй остается у Заказчика.</w:t>
      </w:r>
    </w:p>
    <w:p w:rsidR="00211FE7" w:rsidRPr="000F1659" w:rsidRDefault="00211FE7" w:rsidP="00BB0330">
      <w:pPr>
        <w:pStyle w:val="Default"/>
        <w:jc w:val="both"/>
      </w:pPr>
    </w:p>
    <w:p w:rsidR="00211FE7" w:rsidRPr="000F1659" w:rsidRDefault="00211FE7" w:rsidP="007723A9">
      <w:pPr>
        <w:pStyle w:val="Default"/>
        <w:numPr>
          <w:ilvl w:val="0"/>
          <w:numId w:val="41"/>
        </w:numPr>
        <w:suppressAutoHyphens w:val="0"/>
        <w:autoSpaceDN w:val="0"/>
        <w:adjustRightInd w:val="0"/>
        <w:jc w:val="both"/>
      </w:pPr>
      <w:r>
        <w:rPr>
          <w:b/>
          <w:bCs/>
        </w:rPr>
        <w:t>Требования к профпригодности Персонала Подрядчика по состоянию зд</w:t>
      </w:r>
      <w:r>
        <w:rPr>
          <w:b/>
          <w:bCs/>
        </w:rPr>
        <w:t>о</w:t>
      </w:r>
      <w:r>
        <w:rPr>
          <w:b/>
          <w:bCs/>
        </w:rPr>
        <w:t>ровья</w:t>
      </w:r>
    </w:p>
    <w:p w:rsidR="00211FE7" w:rsidRPr="000F1659" w:rsidRDefault="00211FE7" w:rsidP="00BB0330">
      <w:pPr>
        <w:pStyle w:val="Default"/>
        <w:ind w:firstLine="567"/>
        <w:jc w:val="both"/>
      </w:pPr>
      <w:r>
        <w:t>Весь Персонал Подрядчика, предложенный Подрядчиком для выполнения Работ, должен быть годен к выполнению своих обязанностей по состоянию здоровья в соответствии с требованиями законодательства.</w:t>
      </w:r>
    </w:p>
    <w:p w:rsidR="00211FE7" w:rsidRPr="000F1659" w:rsidRDefault="00211FE7" w:rsidP="00BB0330">
      <w:pPr>
        <w:pStyle w:val="Default"/>
        <w:ind w:firstLine="567"/>
        <w:jc w:val="both"/>
      </w:pPr>
      <w:r>
        <w:t xml:space="preserve">Весь Персонал Подрядчика, предложенный Подрядчиком для выполнения Работ, должен проходить периодический, ежегодный медицинский осмотр. Подрядчик обязан представить соответствующие подтверждающие документы о проведении медицинских </w:t>
      </w:r>
      <w:r>
        <w:lastRenderedPageBreak/>
        <w:t>осмотров работников Заказчику по запросу в течение 10 (десяти) календарных дней с момента получения запроса.</w:t>
      </w:r>
    </w:p>
    <w:p w:rsidR="00211FE7" w:rsidRPr="000F1659" w:rsidRDefault="00211FE7" w:rsidP="00BB0330">
      <w:pPr>
        <w:pStyle w:val="Default"/>
        <w:ind w:firstLine="567"/>
        <w:jc w:val="both"/>
      </w:pPr>
    </w:p>
    <w:p w:rsidR="00211FE7" w:rsidRPr="000F1659" w:rsidRDefault="00211FE7" w:rsidP="007723A9">
      <w:pPr>
        <w:pStyle w:val="Default"/>
        <w:numPr>
          <w:ilvl w:val="0"/>
          <w:numId w:val="41"/>
        </w:numPr>
        <w:suppressAutoHyphens w:val="0"/>
        <w:autoSpaceDN w:val="0"/>
        <w:adjustRightInd w:val="0"/>
        <w:jc w:val="both"/>
      </w:pPr>
      <w:r>
        <w:rPr>
          <w:b/>
          <w:bCs/>
        </w:rPr>
        <w:t xml:space="preserve"> Состояние мест проведения Работ</w:t>
      </w:r>
    </w:p>
    <w:p w:rsidR="00211FE7" w:rsidRPr="000F1659" w:rsidRDefault="00211FE7" w:rsidP="007723A9">
      <w:pPr>
        <w:pStyle w:val="Default"/>
        <w:numPr>
          <w:ilvl w:val="1"/>
          <w:numId w:val="41"/>
        </w:numPr>
        <w:suppressAutoHyphens w:val="0"/>
        <w:autoSpaceDN w:val="0"/>
        <w:adjustRightInd w:val="0"/>
        <w:ind w:left="0" w:firstLine="567"/>
        <w:jc w:val="both"/>
      </w:pPr>
      <w:r>
        <w:t>В месте проведения Подрядчиком Работ на границе рабочей зоны (Строител</w:t>
      </w:r>
      <w:r>
        <w:t>ь</w:t>
      </w:r>
      <w:r>
        <w:t>ной площадки) Подрядчик должен разместить информационную табличку с указанием:</w:t>
      </w:r>
    </w:p>
    <w:p w:rsidR="00211FE7" w:rsidRPr="000F1659" w:rsidRDefault="00211FE7" w:rsidP="007723A9">
      <w:pPr>
        <w:pStyle w:val="Default"/>
        <w:numPr>
          <w:ilvl w:val="0"/>
          <w:numId w:val="36"/>
        </w:numPr>
        <w:suppressAutoHyphens w:val="0"/>
        <w:autoSpaceDN w:val="0"/>
        <w:adjustRightInd w:val="0"/>
        <w:ind w:left="1429" w:hanging="360"/>
        <w:jc w:val="both"/>
      </w:pPr>
      <w:r>
        <w:t>наименования подрядной организации;</w:t>
      </w:r>
    </w:p>
    <w:p w:rsidR="00211FE7" w:rsidRPr="000F1659" w:rsidRDefault="00211FE7" w:rsidP="007723A9">
      <w:pPr>
        <w:pStyle w:val="Default"/>
        <w:numPr>
          <w:ilvl w:val="0"/>
          <w:numId w:val="36"/>
        </w:numPr>
        <w:suppressAutoHyphens w:val="0"/>
        <w:autoSpaceDN w:val="0"/>
        <w:adjustRightInd w:val="0"/>
        <w:ind w:left="1429" w:hanging="360"/>
        <w:jc w:val="both"/>
      </w:pPr>
      <w:r>
        <w:t>ответственных:</w:t>
      </w:r>
    </w:p>
    <w:p w:rsidR="00211FE7" w:rsidRPr="000F1659" w:rsidRDefault="00211FE7" w:rsidP="007723A9">
      <w:pPr>
        <w:pStyle w:val="Default"/>
        <w:numPr>
          <w:ilvl w:val="0"/>
          <w:numId w:val="36"/>
        </w:numPr>
        <w:suppressAutoHyphens w:val="0"/>
        <w:autoSpaceDN w:val="0"/>
        <w:adjustRightInd w:val="0"/>
        <w:ind w:left="1429" w:hanging="360"/>
        <w:jc w:val="both"/>
      </w:pPr>
      <w:r>
        <w:t xml:space="preserve">руководителя организации </w:t>
      </w:r>
      <w:r>
        <w:rPr>
          <w:color w:val="40475B"/>
        </w:rPr>
        <w:t xml:space="preserve">- </w:t>
      </w:r>
      <w:r>
        <w:t>Ф.И.О., должность, телефон;</w:t>
      </w:r>
    </w:p>
    <w:p w:rsidR="00211FE7" w:rsidRPr="000F1659" w:rsidRDefault="00211FE7" w:rsidP="007723A9">
      <w:pPr>
        <w:pStyle w:val="Default"/>
        <w:numPr>
          <w:ilvl w:val="0"/>
          <w:numId w:val="36"/>
        </w:numPr>
        <w:suppressAutoHyphens w:val="0"/>
        <w:autoSpaceDN w:val="0"/>
        <w:adjustRightInd w:val="0"/>
        <w:ind w:left="1429" w:hanging="360"/>
        <w:jc w:val="both"/>
      </w:pPr>
      <w:r>
        <w:t xml:space="preserve">производителя работ </w:t>
      </w:r>
      <w:r>
        <w:rPr>
          <w:color w:val="40475B"/>
        </w:rPr>
        <w:t xml:space="preserve">- </w:t>
      </w:r>
      <w:r>
        <w:t>Ф.И.О., должность, телефон;</w:t>
      </w:r>
    </w:p>
    <w:p w:rsidR="00211FE7" w:rsidRPr="000F1659" w:rsidRDefault="00211FE7" w:rsidP="007723A9">
      <w:pPr>
        <w:pStyle w:val="Default"/>
        <w:numPr>
          <w:ilvl w:val="0"/>
          <w:numId w:val="36"/>
        </w:numPr>
        <w:suppressAutoHyphens w:val="0"/>
        <w:autoSpaceDN w:val="0"/>
        <w:adjustRightInd w:val="0"/>
        <w:ind w:left="1429" w:hanging="360"/>
        <w:jc w:val="both"/>
      </w:pPr>
      <w:r>
        <w:t>по вопросам ОТ, ПБ, ППБ и</w:t>
      </w:r>
      <w:proofErr w:type="gramStart"/>
      <w:r>
        <w:t xml:space="preserve"> Э</w:t>
      </w:r>
      <w:proofErr w:type="gramEnd"/>
      <w:r>
        <w:t xml:space="preserve"> - Ф.И.О., должность, телефон.</w:t>
      </w:r>
    </w:p>
    <w:p w:rsidR="00211FE7" w:rsidRPr="000F1659" w:rsidRDefault="00211FE7" w:rsidP="007723A9">
      <w:pPr>
        <w:pStyle w:val="Default"/>
        <w:numPr>
          <w:ilvl w:val="1"/>
          <w:numId w:val="41"/>
        </w:numPr>
        <w:suppressAutoHyphens w:val="0"/>
        <w:autoSpaceDN w:val="0"/>
        <w:adjustRightInd w:val="0"/>
        <w:ind w:left="0" w:firstLine="567"/>
        <w:jc w:val="both"/>
      </w:pPr>
      <w:r>
        <w:t>Подрядчик обеспечивает содержание рабочих мест всего Персонала Подря</w:t>
      </w:r>
      <w:r>
        <w:t>д</w:t>
      </w:r>
      <w:r>
        <w:t>чика, предоставленного Подрядчиком для выполнения Работ, в чистоте и порядке, насколько это практически возможно в конкретных условиях, с тем чтобы снизить риск причинения телесных повреждений Персоналу Подрядчика и иным лицам, ущерба имуществу, а также задержек в выполнении Работ.</w:t>
      </w:r>
    </w:p>
    <w:p w:rsidR="00211FE7" w:rsidRPr="000F1659" w:rsidRDefault="00211FE7" w:rsidP="007723A9">
      <w:pPr>
        <w:pStyle w:val="Default"/>
        <w:numPr>
          <w:ilvl w:val="1"/>
          <w:numId w:val="41"/>
        </w:numPr>
        <w:suppressAutoHyphens w:val="0"/>
        <w:autoSpaceDN w:val="0"/>
        <w:adjustRightInd w:val="0"/>
        <w:ind w:left="0" w:firstLine="567"/>
        <w:jc w:val="both"/>
      </w:pPr>
      <w:r>
        <w:t>По завершении Работ Подрядчик незамедлительно удаляет и вывозит с места проведения Работ все ненужные материалы и оборудование и оставляет за собой террит</w:t>
      </w:r>
      <w:r>
        <w:t>о</w:t>
      </w:r>
      <w:r>
        <w:t>рию в чистоте и порядке, признанными удовлетворительными Представителем Заказчика.</w:t>
      </w:r>
    </w:p>
    <w:p w:rsidR="00211FE7" w:rsidRPr="000F1659" w:rsidRDefault="00211FE7" w:rsidP="00BB0330">
      <w:pPr>
        <w:pStyle w:val="Default"/>
        <w:tabs>
          <w:tab w:val="left" w:pos="1005"/>
        </w:tabs>
        <w:ind w:left="567"/>
        <w:jc w:val="both"/>
        <w:rPr>
          <w:b/>
        </w:rPr>
      </w:pPr>
      <w:r>
        <w:rPr>
          <w:b/>
        </w:rPr>
        <w:tab/>
      </w:r>
    </w:p>
    <w:p w:rsidR="00211FE7" w:rsidRPr="000F1659" w:rsidRDefault="00211FE7" w:rsidP="007723A9">
      <w:pPr>
        <w:pStyle w:val="Default"/>
        <w:numPr>
          <w:ilvl w:val="0"/>
          <w:numId w:val="41"/>
        </w:numPr>
        <w:suppressAutoHyphens w:val="0"/>
        <w:autoSpaceDN w:val="0"/>
        <w:adjustRightInd w:val="0"/>
        <w:jc w:val="both"/>
      </w:pPr>
      <w:r>
        <w:rPr>
          <w:b/>
          <w:bCs/>
        </w:rPr>
        <w:t xml:space="preserve"> Требования к оборудованию</w:t>
      </w:r>
    </w:p>
    <w:p w:rsidR="00211FE7" w:rsidRPr="000F1659" w:rsidRDefault="00211FE7" w:rsidP="007723A9">
      <w:pPr>
        <w:pStyle w:val="Default"/>
        <w:numPr>
          <w:ilvl w:val="1"/>
          <w:numId w:val="41"/>
        </w:numPr>
        <w:suppressAutoHyphens w:val="0"/>
        <w:autoSpaceDN w:val="0"/>
        <w:adjustRightInd w:val="0"/>
        <w:ind w:left="0" w:firstLine="567"/>
        <w:jc w:val="both"/>
      </w:pPr>
      <w:r>
        <w:t>В целях обеспечения эффективного и безопасного выполнения Работ, а также исключения простоев в ходе выполнения Работ Подрядчик должен применять оборудов</w:t>
      </w:r>
      <w:r>
        <w:t>а</w:t>
      </w:r>
      <w:r>
        <w:t>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w:t>
      </w:r>
      <w:r>
        <w:t>в</w:t>
      </w:r>
      <w:r>
        <w:t>ных документов, имеющее паспорта, сертификаты, инструкции, разрешительные документы, предусмотренные действующим законодательством.</w:t>
      </w:r>
    </w:p>
    <w:p w:rsidR="00211FE7" w:rsidRPr="000F1659" w:rsidRDefault="00211FE7" w:rsidP="007723A9">
      <w:pPr>
        <w:pStyle w:val="Default"/>
        <w:numPr>
          <w:ilvl w:val="1"/>
          <w:numId w:val="41"/>
        </w:numPr>
        <w:suppressAutoHyphens w:val="0"/>
        <w:autoSpaceDN w:val="0"/>
        <w:adjustRightInd w:val="0"/>
        <w:ind w:left="0" w:firstLine="567"/>
        <w:jc w:val="both"/>
      </w:pPr>
      <w:r>
        <w:t>Использование Подрядчиком оборудования должно осуществляться в соотве</w:t>
      </w:r>
      <w:r>
        <w:t>т</w:t>
      </w:r>
      <w:r>
        <w:t>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211FE7" w:rsidRPr="000F1659" w:rsidRDefault="00211FE7" w:rsidP="007723A9">
      <w:pPr>
        <w:pStyle w:val="Default"/>
        <w:numPr>
          <w:ilvl w:val="1"/>
          <w:numId w:val="41"/>
        </w:numPr>
        <w:suppressAutoHyphens w:val="0"/>
        <w:autoSpaceDN w:val="0"/>
        <w:adjustRightInd w:val="0"/>
        <w:ind w:left="0" w:firstLine="567"/>
        <w:jc w:val="both"/>
      </w:pPr>
      <w:r>
        <w:t>Все оборудование, используемое Подрядчиком, должно поддерживаться в безопасном, рабочем состоянии.</w:t>
      </w:r>
    </w:p>
    <w:p w:rsidR="00211FE7" w:rsidRPr="000F1659" w:rsidRDefault="00211FE7" w:rsidP="007723A9">
      <w:pPr>
        <w:pStyle w:val="Default"/>
        <w:numPr>
          <w:ilvl w:val="1"/>
          <w:numId w:val="41"/>
        </w:numPr>
        <w:suppressAutoHyphens w:val="0"/>
        <w:autoSpaceDN w:val="0"/>
        <w:adjustRightInd w:val="0"/>
        <w:ind w:left="0" w:firstLine="567"/>
        <w:jc w:val="both"/>
      </w:pPr>
      <w:r>
        <w:t>Эксплуатация оборудования, механизмов, инструментов, находящихся в неи</w:t>
      </w:r>
      <w:r>
        <w:t>с</w:t>
      </w:r>
      <w:r>
        <w:t>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w:t>
      </w:r>
      <w:r>
        <w:t>а</w:t>
      </w:r>
      <w:r>
        <w:t>ми, превышающими паспортные, запрещается.</w:t>
      </w:r>
    </w:p>
    <w:p w:rsidR="00211FE7" w:rsidRPr="000F1659" w:rsidRDefault="00211FE7" w:rsidP="007723A9">
      <w:pPr>
        <w:pStyle w:val="Default"/>
        <w:numPr>
          <w:ilvl w:val="1"/>
          <w:numId w:val="41"/>
        </w:numPr>
        <w:suppressAutoHyphens w:val="0"/>
        <w:autoSpaceDN w:val="0"/>
        <w:adjustRightInd w:val="0"/>
        <w:ind w:left="0" w:firstLine="567"/>
        <w:jc w:val="both"/>
      </w:pPr>
      <w:r>
        <w:t>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Подрядчик должен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w:t>
      </w:r>
      <w:r>
        <w:t>с</w:t>
      </w:r>
      <w:r>
        <w:t>татках в инструкциях либо о конструктивных недостатках оборудования.</w:t>
      </w:r>
    </w:p>
    <w:p w:rsidR="00211FE7" w:rsidRPr="000F1659" w:rsidRDefault="00211FE7" w:rsidP="007723A9">
      <w:pPr>
        <w:pStyle w:val="Default"/>
        <w:numPr>
          <w:ilvl w:val="1"/>
          <w:numId w:val="41"/>
        </w:numPr>
        <w:suppressAutoHyphens w:val="0"/>
        <w:autoSpaceDN w:val="0"/>
        <w:adjustRightInd w:val="0"/>
        <w:ind w:left="0" w:firstLine="567"/>
        <w:jc w:val="both"/>
      </w:pPr>
      <w:r>
        <w:t>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w:t>
      </w:r>
      <w:r>
        <w:t>а</w:t>
      </w:r>
      <w:r>
        <w:t>ции и безопасности оно не должно приниматься в эксплуатацию или должно быть немедленно выведено из эксплуатации с обязательным уведомлением Заказчика о происшедшем инциденте.</w:t>
      </w:r>
    </w:p>
    <w:p w:rsidR="00211FE7" w:rsidRPr="000F1659" w:rsidRDefault="00211FE7" w:rsidP="00BB0330">
      <w:pPr>
        <w:pStyle w:val="Default"/>
        <w:ind w:firstLine="567"/>
        <w:jc w:val="both"/>
      </w:pPr>
      <w:r>
        <w:t>Дальнейшая эксплуатация разрешается после устранения выявленных недостатков.</w:t>
      </w:r>
    </w:p>
    <w:p w:rsidR="00211FE7" w:rsidRPr="000F1659" w:rsidRDefault="00211FE7" w:rsidP="007723A9">
      <w:pPr>
        <w:pStyle w:val="Default"/>
        <w:numPr>
          <w:ilvl w:val="1"/>
          <w:numId w:val="41"/>
        </w:numPr>
        <w:suppressAutoHyphens w:val="0"/>
        <w:autoSpaceDN w:val="0"/>
        <w:adjustRightInd w:val="0"/>
        <w:ind w:left="0" w:firstLine="567"/>
        <w:jc w:val="both"/>
      </w:pPr>
      <w:r>
        <w:t>Ремонтные и любые другие работы на оборудовании, не связанные с испол</w:t>
      </w:r>
      <w:r>
        <w:t>ь</w:t>
      </w:r>
      <w:r>
        <w:t>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p>
    <w:p w:rsidR="00211FE7" w:rsidRPr="000F1659" w:rsidRDefault="00211FE7" w:rsidP="007723A9">
      <w:pPr>
        <w:pStyle w:val="Default"/>
        <w:numPr>
          <w:ilvl w:val="1"/>
          <w:numId w:val="41"/>
        </w:numPr>
        <w:suppressAutoHyphens w:val="0"/>
        <w:autoSpaceDN w:val="0"/>
        <w:adjustRightInd w:val="0"/>
        <w:ind w:left="0" w:firstLine="567"/>
        <w:jc w:val="both"/>
      </w:pPr>
      <w:r>
        <w:lastRenderedPageBreak/>
        <w:t>Размещение оборудования на месте проведения Работ заранее согласовывается с представителем Заказчика.</w:t>
      </w:r>
    </w:p>
    <w:p w:rsidR="00211FE7" w:rsidRPr="000F1659" w:rsidRDefault="00211FE7" w:rsidP="007723A9">
      <w:pPr>
        <w:pStyle w:val="Default"/>
        <w:numPr>
          <w:ilvl w:val="1"/>
          <w:numId w:val="41"/>
        </w:numPr>
        <w:suppressAutoHyphens w:val="0"/>
        <w:autoSpaceDN w:val="0"/>
        <w:adjustRightInd w:val="0"/>
        <w:spacing w:after="8"/>
        <w:ind w:left="0" w:firstLine="567"/>
        <w:jc w:val="both"/>
      </w:pPr>
      <w:r>
        <w:t>Персонал Подрядчика, допускаемый к работе с оборудованием, должен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211FE7" w:rsidRPr="000F1659" w:rsidRDefault="00211FE7" w:rsidP="007723A9">
      <w:pPr>
        <w:pStyle w:val="Default"/>
        <w:numPr>
          <w:ilvl w:val="1"/>
          <w:numId w:val="41"/>
        </w:numPr>
        <w:suppressAutoHyphens w:val="0"/>
        <w:autoSpaceDN w:val="0"/>
        <w:adjustRightInd w:val="0"/>
        <w:spacing w:after="8"/>
        <w:ind w:left="0" w:firstLine="567"/>
        <w:jc w:val="both"/>
      </w:pPr>
      <w:r>
        <w:t>Подрядчик несет ответственность за эксплуатацию всего оборудования в соо</w:t>
      </w:r>
      <w:r>
        <w:t>т</w:t>
      </w:r>
      <w:r>
        <w:t>ветствии с законодательством и Договором.</w:t>
      </w:r>
    </w:p>
    <w:p w:rsidR="00211FE7" w:rsidRPr="000F1659" w:rsidRDefault="00211FE7" w:rsidP="00BB0330">
      <w:pPr>
        <w:pStyle w:val="Default"/>
        <w:spacing w:after="8"/>
        <w:ind w:firstLine="567"/>
        <w:jc w:val="both"/>
      </w:pPr>
    </w:p>
    <w:p w:rsidR="00211FE7" w:rsidRPr="000F1659" w:rsidRDefault="00211FE7" w:rsidP="007723A9">
      <w:pPr>
        <w:pStyle w:val="Default"/>
        <w:numPr>
          <w:ilvl w:val="0"/>
          <w:numId w:val="41"/>
        </w:numPr>
        <w:suppressAutoHyphens w:val="0"/>
        <w:autoSpaceDN w:val="0"/>
        <w:adjustRightInd w:val="0"/>
        <w:spacing w:after="8"/>
        <w:ind w:left="0" w:firstLine="567"/>
        <w:jc w:val="both"/>
      </w:pPr>
      <w:r>
        <w:rPr>
          <w:b/>
          <w:bCs/>
        </w:rPr>
        <w:t>Охрана окружающей среды</w:t>
      </w:r>
    </w:p>
    <w:p w:rsidR="00211FE7" w:rsidRPr="000F1659" w:rsidRDefault="00211FE7" w:rsidP="007723A9">
      <w:pPr>
        <w:pStyle w:val="Default"/>
        <w:numPr>
          <w:ilvl w:val="1"/>
          <w:numId w:val="41"/>
        </w:numPr>
        <w:suppressAutoHyphens w:val="0"/>
        <w:autoSpaceDN w:val="0"/>
        <w:adjustRightInd w:val="0"/>
        <w:ind w:left="0" w:firstLine="567"/>
        <w:jc w:val="both"/>
      </w:pPr>
      <w:r>
        <w:t>Подрядчик принимает все необходимые меры предосторожности, направле</w:t>
      </w:r>
      <w:r>
        <w:t>н</w:t>
      </w:r>
      <w:r>
        <w:t>ные на охрану окружающей среды в процессе выполнения Работ.</w:t>
      </w:r>
    </w:p>
    <w:p w:rsidR="00211FE7" w:rsidRPr="000F1659" w:rsidRDefault="00211FE7" w:rsidP="00BB0330">
      <w:pPr>
        <w:pStyle w:val="Default"/>
        <w:ind w:firstLine="567"/>
        <w:jc w:val="both"/>
      </w:pPr>
      <w:r>
        <w:t>Обязанности Подрядчика включают в себя, помимо прочего, предотвращение причинения неудобств третьим лицам и загрязнения окружающей среды оборудованием и материалами Подрядчика, а также охрану диких животных, водных объектов (в том числе подземных вод), дорог, мостов и близлежащих объектов недвижимого имущества.</w:t>
      </w:r>
    </w:p>
    <w:p w:rsidR="00211FE7" w:rsidRPr="000F1659" w:rsidRDefault="00211FE7" w:rsidP="007723A9">
      <w:pPr>
        <w:pStyle w:val="Default"/>
        <w:numPr>
          <w:ilvl w:val="1"/>
          <w:numId w:val="41"/>
        </w:numPr>
        <w:suppressAutoHyphens w:val="0"/>
        <w:autoSpaceDN w:val="0"/>
        <w:adjustRightInd w:val="0"/>
        <w:ind w:left="0" w:firstLine="567"/>
        <w:jc w:val="both"/>
      </w:pPr>
      <w:r>
        <w:t>В случае нарушения Подрядчиком положений пунктов 12.1, 12.2 Заказчик вправе уведомить о таком нарушении Подрядчика, который по получении такого уведо</w:t>
      </w:r>
      <w:r>
        <w:t>м</w:t>
      </w:r>
      <w:r>
        <w:t>ления обязан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Подрядчику, вызванных таким расторжением.</w:t>
      </w:r>
    </w:p>
    <w:p w:rsidR="00211FE7" w:rsidRPr="000F1659" w:rsidRDefault="00211FE7" w:rsidP="007723A9">
      <w:pPr>
        <w:pStyle w:val="Default"/>
        <w:numPr>
          <w:ilvl w:val="1"/>
          <w:numId w:val="41"/>
        </w:numPr>
        <w:suppressAutoHyphens w:val="0"/>
        <w:autoSpaceDN w:val="0"/>
        <w:adjustRightInd w:val="0"/>
        <w:ind w:left="0" w:firstLine="567"/>
        <w:jc w:val="both"/>
      </w:pPr>
      <w:r>
        <w:t>Подрядчик несет ответственность за обеспечение погрузки- разгрузки, перер</w:t>
      </w:r>
      <w:r>
        <w:t>а</w:t>
      </w:r>
      <w:r>
        <w:t>ботки, транспортировки и утилизации собственных отходов в том числе:</w:t>
      </w:r>
    </w:p>
    <w:p w:rsidR="00211FE7" w:rsidRPr="000F1659" w:rsidRDefault="00211FE7" w:rsidP="007723A9">
      <w:pPr>
        <w:pStyle w:val="Default"/>
        <w:numPr>
          <w:ilvl w:val="0"/>
          <w:numId w:val="37"/>
        </w:numPr>
        <w:suppressAutoHyphens w:val="0"/>
        <w:autoSpaceDN w:val="0"/>
        <w:adjustRightInd w:val="0"/>
        <w:ind w:left="360" w:hanging="360"/>
        <w:jc w:val="both"/>
      </w:pPr>
      <w:r>
        <w:t>пустых контейнеров;</w:t>
      </w:r>
    </w:p>
    <w:p w:rsidR="00211FE7" w:rsidRPr="000F1659" w:rsidRDefault="00211FE7" w:rsidP="007723A9">
      <w:pPr>
        <w:pStyle w:val="Default"/>
        <w:numPr>
          <w:ilvl w:val="0"/>
          <w:numId w:val="37"/>
        </w:numPr>
        <w:suppressAutoHyphens w:val="0"/>
        <w:autoSpaceDN w:val="0"/>
        <w:adjustRightInd w:val="0"/>
        <w:ind w:left="360" w:hanging="360"/>
        <w:jc w:val="both"/>
      </w:pPr>
      <w:r>
        <w:t>твердых и жидких отходов,</w:t>
      </w:r>
    </w:p>
    <w:p w:rsidR="00211FE7" w:rsidRPr="000F1659" w:rsidRDefault="00211FE7" w:rsidP="00BB0330">
      <w:pPr>
        <w:pStyle w:val="Default"/>
        <w:ind w:firstLine="567"/>
        <w:jc w:val="both"/>
      </w:pPr>
      <w:r>
        <w:t>за исключением тех случаев, когда ответственность за их транспортировку и утилизацию возлагается на Заказчика.</w:t>
      </w:r>
    </w:p>
    <w:p w:rsidR="00211FE7" w:rsidRPr="000F1659" w:rsidRDefault="00211FE7" w:rsidP="00BB0330">
      <w:pPr>
        <w:pStyle w:val="Default"/>
        <w:ind w:firstLine="567"/>
        <w:jc w:val="both"/>
      </w:pPr>
      <w:r>
        <w:t>Любые опасные Работы или потенциально опасные производственные процессы осуществляются только при наличии соответствующего допуска.</w:t>
      </w:r>
    </w:p>
    <w:p w:rsidR="00211FE7" w:rsidRPr="000F1659" w:rsidRDefault="00211FE7" w:rsidP="007723A9">
      <w:pPr>
        <w:pStyle w:val="Default"/>
        <w:numPr>
          <w:ilvl w:val="1"/>
          <w:numId w:val="41"/>
        </w:numPr>
        <w:suppressAutoHyphens w:val="0"/>
        <w:autoSpaceDN w:val="0"/>
        <w:adjustRightInd w:val="0"/>
        <w:ind w:left="0" w:firstLine="567"/>
        <w:jc w:val="both"/>
      </w:pPr>
      <w:r>
        <w:t>При выполнении Работ Подрядчик при любых обстоятельствах:</w:t>
      </w:r>
    </w:p>
    <w:p w:rsidR="00211FE7" w:rsidRPr="000F1659" w:rsidRDefault="00211FE7" w:rsidP="007723A9">
      <w:pPr>
        <w:pStyle w:val="Default"/>
        <w:numPr>
          <w:ilvl w:val="0"/>
          <w:numId w:val="38"/>
        </w:numPr>
        <w:suppressAutoHyphens w:val="0"/>
        <w:autoSpaceDN w:val="0"/>
        <w:adjustRightInd w:val="0"/>
        <w:ind w:left="1500" w:hanging="360"/>
        <w:jc w:val="both"/>
      </w:pPr>
      <w:r>
        <w:t>выполняет и соблюдает требования всех законодательных и нормативных актов в области охраны окружающей среды, включая производство, тран</w:t>
      </w:r>
      <w:r>
        <w:t>с</w:t>
      </w:r>
      <w:r>
        <w:t>портировку, переработку и(или) утилизацию отходов;</w:t>
      </w:r>
    </w:p>
    <w:p w:rsidR="00211FE7" w:rsidRPr="000F1659" w:rsidRDefault="00211FE7" w:rsidP="007723A9">
      <w:pPr>
        <w:pStyle w:val="Default"/>
        <w:numPr>
          <w:ilvl w:val="0"/>
          <w:numId w:val="38"/>
        </w:numPr>
        <w:suppressAutoHyphens w:val="0"/>
        <w:autoSpaceDN w:val="0"/>
        <w:adjustRightInd w:val="0"/>
        <w:ind w:left="1500" w:hanging="360"/>
        <w:jc w:val="both"/>
      </w:pPr>
      <w:r>
        <w:t>принимает меры к сокращению негативного воздействия на окружающую среду и количество образующихся отходов.</w:t>
      </w:r>
    </w:p>
    <w:p w:rsidR="00211FE7" w:rsidRPr="000F1659" w:rsidRDefault="00211FE7" w:rsidP="00BB0330">
      <w:pPr>
        <w:pStyle w:val="Default"/>
        <w:ind w:left="567"/>
        <w:jc w:val="both"/>
      </w:pPr>
    </w:p>
    <w:p w:rsidR="00211FE7" w:rsidRPr="000F1659" w:rsidRDefault="00211FE7" w:rsidP="007723A9">
      <w:pPr>
        <w:pStyle w:val="Default"/>
        <w:numPr>
          <w:ilvl w:val="0"/>
          <w:numId w:val="41"/>
        </w:numPr>
        <w:suppressAutoHyphens w:val="0"/>
        <w:autoSpaceDN w:val="0"/>
        <w:adjustRightInd w:val="0"/>
        <w:jc w:val="both"/>
      </w:pPr>
      <w:r>
        <w:rPr>
          <w:b/>
          <w:bCs/>
        </w:rPr>
        <w:t xml:space="preserve"> Документация</w:t>
      </w:r>
    </w:p>
    <w:p w:rsidR="00211FE7" w:rsidRPr="000F1659" w:rsidRDefault="00211FE7" w:rsidP="007723A9">
      <w:pPr>
        <w:pStyle w:val="Default"/>
        <w:numPr>
          <w:ilvl w:val="1"/>
          <w:numId w:val="41"/>
        </w:numPr>
        <w:suppressAutoHyphens w:val="0"/>
        <w:autoSpaceDN w:val="0"/>
        <w:adjustRightInd w:val="0"/>
        <w:ind w:left="0" w:firstLine="567"/>
        <w:jc w:val="both"/>
      </w:pPr>
      <w:r>
        <w:t>До начала проведения Работ Подрядчик предоставляет Заказчику следующую документацию:</w:t>
      </w:r>
    </w:p>
    <w:p w:rsidR="00211FE7" w:rsidRPr="000F1659" w:rsidRDefault="00211FE7" w:rsidP="007723A9">
      <w:pPr>
        <w:pStyle w:val="Default"/>
        <w:numPr>
          <w:ilvl w:val="0"/>
          <w:numId w:val="39"/>
        </w:numPr>
        <w:suppressAutoHyphens w:val="0"/>
        <w:autoSpaceDN w:val="0"/>
        <w:adjustRightInd w:val="0"/>
        <w:ind w:left="2204" w:hanging="360"/>
        <w:jc w:val="both"/>
      </w:pPr>
      <w:r>
        <w:t>приказ о назначении лиц, ответственных за соблюдение требований охраны труда на рабочем объекте;</w:t>
      </w:r>
    </w:p>
    <w:p w:rsidR="00211FE7" w:rsidRPr="000F1659" w:rsidRDefault="00211FE7" w:rsidP="007723A9">
      <w:pPr>
        <w:pStyle w:val="Default"/>
        <w:numPr>
          <w:ilvl w:val="0"/>
          <w:numId w:val="39"/>
        </w:numPr>
        <w:suppressAutoHyphens w:val="0"/>
        <w:autoSpaceDN w:val="0"/>
        <w:adjustRightInd w:val="0"/>
        <w:ind w:left="2204" w:hanging="360"/>
        <w:jc w:val="both"/>
      </w:pPr>
      <w:r>
        <w:t>приказы о назначении лиц, имеющих право подписи акта-допуска и выдачи наряда-допуска;</w:t>
      </w:r>
    </w:p>
    <w:p w:rsidR="00211FE7" w:rsidRPr="000F1659" w:rsidRDefault="00211FE7" w:rsidP="007723A9">
      <w:pPr>
        <w:pStyle w:val="Default"/>
        <w:numPr>
          <w:ilvl w:val="0"/>
          <w:numId w:val="39"/>
        </w:numPr>
        <w:suppressAutoHyphens w:val="0"/>
        <w:autoSpaceDN w:val="0"/>
        <w:adjustRightInd w:val="0"/>
        <w:ind w:left="2204" w:hanging="360"/>
        <w:jc w:val="both"/>
      </w:pPr>
      <w:r>
        <w:t>копии протоколов и удостоверений работников, прошедших профе</w:t>
      </w:r>
      <w:r>
        <w:t>с</w:t>
      </w:r>
      <w:r>
        <w:t>сиональную подготовку, переподготовку, повышение квалификации (электрогазосварщики, стропальщики, специалисты по промышле</w:t>
      </w:r>
      <w:r>
        <w:t>н</w:t>
      </w:r>
      <w:r>
        <w:t>ной безопасности, пожарной безопасности, электробезопасности, экологии и т.д.).</w:t>
      </w:r>
    </w:p>
    <w:p w:rsidR="00211FE7" w:rsidRPr="000F1659" w:rsidRDefault="00211FE7" w:rsidP="007723A9">
      <w:pPr>
        <w:pStyle w:val="Default"/>
        <w:numPr>
          <w:ilvl w:val="1"/>
          <w:numId w:val="41"/>
        </w:numPr>
        <w:suppressAutoHyphens w:val="0"/>
        <w:autoSpaceDN w:val="0"/>
        <w:adjustRightInd w:val="0"/>
        <w:ind w:left="0" w:firstLine="567"/>
        <w:jc w:val="both"/>
      </w:pPr>
      <w:r>
        <w:t>До начала и во время проведения Работ Подрядчик по запросу Заказчика пр</w:t>
      </w:r>
      <w:r>
        <w:t>е</w:t>
      </w:r>
      <w:r>
        <w:t>доставляет следующую документацию:</w:t>
      </w:r>
    </w:p>
    <w:p w:rsidR="00211FE7" w:rsidRPr="000F1659" w:rsidRDefault="00211FE7" w:rsidP="007723A9">
      <w:pPr>
        <w:pStyle w:val="Default"/>
        <w:numPr>
          <w:ilvl w:val="0"/>
          <w:numId w:val="40"/>
        </w:numPr>
        <w:suppressAutoHyphens w:val="0"/>
        <w:autoSpaceDN w:val="0"/>
        <w:adjustRightInd w:val="0"/>
        <w:ind w:left="1211" w:hanging="360"/>
        <w:jc w:val="both"/>
      </w:pPr>
      <w:r>
        <w:lastRenderedPageBreak/>
        <w:t>копии протоколов и удостоверений руководителей и специалистов о прохо</w:t>
      </w:r>
      <w:r>
        <w:t>ж</w:t>
      </w:r>
      <w:r>
        <w:t>дении обучения и проверки знаний требований ОТ, ПБ, ППБ и</w:t>
      </w:r>
      <w:proofErr w:type="gramStart"/>
      <w:r>
        <w:t xml:space="preserve"> Э</w:t>
      </w:r>
      <w:proofErr w:type="gramEnd"/>
      <w:r>
        <w:t xml:space="preserve"> в объеме занимаемой должности;</w:t>
      </w:r>
    </w:p>
    <w:p w:rsidR="00211FE7" w:rsidRPr="000F1659" w:rsidRDefault="00211FE7" w:rsidP="007723A9">
      <w:pPr>
        <w:pStyle w:val="Default"/>
        <w:numPr>
          <w:ilvl w:val="0"/>
          <w:numId w:val="40"/>
        </w:numPr>
        <w:suppressAutoHyphens w:val="0"/>
        <w:autoSpaceDN w:val="0"/>
        <w:adjustRightInd w:val="0"/>
        <w:ind w:left="1211" w:hanging="360"/>
        <w:jc w:val="both"/>
      </w:pPr>
      <w: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p>
    <w:p w:rsidR="00211FE7" w:rsidRPr="000F1659" w:rsidRDefault="00211FE7" w:rsidP="007723A9">
      <w:pPr>
        <w:pStyle w:val="Default"/>
        <w:numPr>
          <w:ilvl w:val="0"/>
          <w:numId w:val="40"/>
        </w:numPr>
        <w:suppressAutoHyphens w:val="0"/>
        <w:autoSpaceDN w:val="0"/>
        <w:adjustRightInd w:val="0"/>
        <w:ind w:left="1211" w:hanging="360"/>
        <w:jc w:val="both"/>
      </w:pPr>
      <w:r>
        <w:t>документы, подтверждающие прохождение предрейсовых медицинских о</w:t>
      </w:r>
      <w:r>
        <w:t>с</w:t>
      </w:r>
      <w:r>
        <w:t>мотров водителей автотранспортных средств (приказ о проведении медицинских осмотров, договор с медицинским учреждением, приказ о при</w:t>
      </w:r>
      <w:r>
        <w:t>е</w:t>
      </w:r>
      <w:r>
        <w:t>ме медицинского работника необходимой квалификации).</w:t>
      </w:r>
    </w:p>
    <w:p w:rsidR="00211FE7" w:rsidRPr="004E2DB2" w:rsidRDefault="00211FE7" w:rsidP="00BB0330">
      <w:pPr>
        <w:keepNext/>
        <w:keepLines/>
        <w:jc w:val="both"/>
        <w:rPr>
          <w:lang w:eastAsia="en-US"/>
        </w:rPr>
      </w:pPr>
    </w:p>
    <w:tbl>
      <w:tblPr>
        <w:tblW w:w="0" w:type="auto"/>
        <w:tblLook w:val="00A0"/>
      </w:tblPr>
      <w:tblGrid>
        <w:gridCol w:w="4785"/>
        <w:gridCol w:w="4786"/>
      </w:tblGrid>
      <w:tr w:rsidR="00211FE7" w:rsidRPr="004E2DB2" w:rsidTr="00BB0330">
        <w:tc>
          <w:tcPr>
            <w:tcW w:w="5140" w:type="dxa"/>
          </w:tcPr>
          <w:p w:rsidR="00211FE7" w:rsidRPr="004E2DB2" w:rsidRDefault="00211FE7" w:rsidP="00BB0330">
            <w:pPr>
              <w:keepNext/>
              <w:keepLines/>
              <w:spacing w:line="360" w:lineRule="auto"/>
              <w:jc w:val="both"/>
              <w:rPr>
                <w:bCs/>
              </w:rPr>
            </w:pPr>
          </w:p>
        </w:tc>
        <w:tc>
          <w:tcPr>
            <w:tcW w:w="5141" w:type="dxa"/>
          </w:tcPr>
          <w:p w:rsidR="00211FE7" w:rsidRPr="004E2DB2" w:rsidRDefault="00211FE7" w:rsidP="00BB0330">
            <w:pPr>
              <w:keepNext/>
              <w:keepLines/>
              <w:spacing w:line="360" w:lineRule="auto"/>
              <w:jc w:val="both"/>
              <w:rPr>
                <w:bCs/>
              </w:rPr>
            </w:pPr>
          </w:p>
        </w:tc>
      </w:tr>
      <w:tr w:rsidR="00211FE7" w:rsidRPr="004E2DB2" w:rsidTr="00BB0330">
        <w:tc>
          <w:tcPr>
            <w:tcW w:w="5140" w:type="dxa"/>
          </w:tcPr>
          <w:p w:rsidR="00211FE7" w:rsidRPr="004E2DB2" w:rsidRDefault="00211FE7" w:rsidP="00BB0330">
            <w:pPr>
              <w:keepNext/>
              <w:keepLines/>
              <w:spacing w:line="360" w:lineRule="auto"/>
              <w:jc w:val="both"/>
              <w:rPr>
                <w:bCs/>
              </w:rPr>
            </w:pPr>
            <w:r>
              <w:rPr>
                <w:bCs/>
              </w:rPr>
              <w:t>Заказчик:</w:t>
            </w:r>
          </w:p>
          <w:p w:rsidR="00211FE7" w:rsidRPr="004E2DB2" w:rsidRDefault="00211FE7" w:rsidP="00BB0330">
            <w:pPr>
              <w:keepNext/>
              <w:keepLines/>
              <w:spacing w:line="360" w:lineRule="auto"/>
              <w:jc w:val="both"/>
              <w:rPr>
                <w:bCs/>
              </w:rPr>
            </w:pPr>
          </w:p>
          <w:p w:rsidR="00211FE7" w:rsidRPr="004E2DB2" w:rsidRDefault="00211FE7" w:rsidP="00BB0330">
            <w:pPr>
              <w:keepNext/>
              <w:keepLines/>
              <w:spacing w:line="360" w:lineRule="auto"/>
              <w:jc w:val="both"/>
              <w:rPr>
                <w:bCs/>
              </w:rPr>
            </w:pPr>
            <w:r>
              <w:rPr>
                <w:bCs/>
              </w:rPr>
              <w:t>________    ______________</w:t>
            </w:r>
          </w:p>
          <w:p w:rsidR="00211FE7" w:rsidRPr="004E2DB2" w:rsidRDefault="00211FE7" w:rsidP="00BB0330">
            <w:pPr>
              <w:keepNext/>
              <w:keepLines/>
              <w:spacing w:line="360" w:lineRule="auto"/>
              <w:jc w:val="both"/>
              <w:rPr>
                <w:bCs/>
              </w:rPr>
            </w:pPr>
            <w:r>
              <w:rPr>
                <w:bCs/>
              </w:rPr>
              <w:t xml:space="preserve">(подпись)                    (Ф.И.О.)            </w:t>
            </w:r>
          </w:p>
        </w:tc>
        <w:tc>
          <w:tcPr>
            <w:tcW w:w="5141" w:type="dxa"/>
          </w:tcPr>
          <w:p w:rsidR="00211FE7" w:rsidRPr="004E2DB2" w:rsidRDefault="00211FE7" w:rsidP="00BB0330">
            <w:pPr>
              <w:keepNext/>
              <w:keepLines/>
              <w:spacing w:line="360" w:lineRule="auto"/>
              <w:jc w:val="both"/>
              <w:rPr>
                <w:bCs/>
              </w:rPr>
            </w:pPr>
            <w:r>
              <w:rPr>
                <w:bCs/>
              </w:rPr>
              <w:t>Подрядчик:</w:t>
            </w:r>
          </w:p>
          <w:p w:rsidR="00211FE7" w:rsidRPr="004E2DB2" w:rsidRDefault="00211FE7" w:rsidP="00BB0330">
            <w:pPr>
              <w:keepNext/>
              <w:keepLines/>
              <w:spacing w:line="360" w:lineRule="auto"/>
              <w:jc w:val="both"/>
              <w:rPr>
                <w:bCs/>
              </w:rPr>
            </w:pPr>
          </w:p>
          <w:p w:rsidR="00211FE7" w:rsidRPr="004E2DB2" w:rsidRDefault="00211FE7" w:rsidP="00BB0330">
            <w:pPr>
              <w:keepNext/>
              <w:keepLines/>
              <w:spacing w:line="360" w:lineRule="auto"/>
              <w:jc w:val="both"/>
              <w:rPr>
                <w:bCs/>
              </w:rPr>
            </w:pPr>
            <w:r>
              <w:rPr>
                <w:bCs/>
              </w:rPr>
              <w:t>________    ______________</w:t>
            </w:r>
          </w:p>
          <w:p w:rsidR="00211FE7" w:rsidRPr="004E2DB2" w:rsidRDefault="00211FE7" w:rsidP="00BB0330">
            <w:pPr>
              <w:keepNext/>
              <w:keepLines/>
              <w:spacing w:line="360" w:lineRule="auto"/>
              <w:jc w:val="both"/>
              <w:rPr>
                <w:bCs/>
              </w:rPr>
            </w:pPr>
            <w:r>
              <w:rPr>
                <w:bCs/>
              </w:rPr>
              <w:t xml:space="preserve">(подпись)                        (Ф.И.О.)                                </w:t>
            </w:r>
          </w:p>
        </w:tc>
      </w:tr>
    </w:tbl>
    <w:p w:rsidR="00211FE7" w:rsidRPr="004E2DB2" w:rsidRDefault="00211FE7" w:rsidP="00BB0330">
      <w:pPr>
        <w:keepNext/>
        <w:keepLines/>
      </w:pPr>
    </w:p>
    <w:p w:rsidR="00211FE7" w:rsidRPr="004E2DB2" w:rsidRDefault="00211FE7" w:rsidP="00BB0330">
      <w:pPr>
        <w:pStyle w:val="1a"/>
        <w:keepNext/>
        <w:keepLines/>
        <w:outlineLvl w:val="0"/>
        <w:rPr>
          <w:sz w:val="24"/>
          <w:szCs w:val="24"/>
        </w:rPr>
      </w:pPr>
    </w:p>
    <w:p w:rsidR="00211FE7" w:rsidRPr="004E2DB2" w:rsidRDefault="00211FE7" w:rsidP="00BB0330">
      <w:pPr>
        <w:pStyle w:val="1a"/>
        <w:keepNext/>
        <w:keepLines/>
        <w:outlineLvl w:val="0"/>
        <w:rPr>
          <w:sz w:val="24"/>
          <w:szCs w:val="24"/>
        </w:rPr>
      </w:pPr>
    </w:p>
    <w:p w:rsidR="00211FE7" w:rsidRPr="004E2DB2" w:rsidRDefault="00211FE7" w:rsidP="00BB0330">
      <w:pPr>
        <w:pStyle w:val="1a"/>
        <w:keepNext/>
        <w:keepLines/>
        <w:outlineLvl w:val="0"/>
        <w:rPr>
          <w:sz w:val="24"/>
          <w:szCs w:val="24"/>
        </w:rPr>
      </w:pPr>
    </w:p>
    <w:p w:rsidR="00211FE7" w:rsidRPr="004E2DB2" w:rsidRDefault="00211FE7" w:rsidP="00BB0330">
      <w:pPr>
        <w:suppressAutoHyphens w:val="0"/>
        <w:spacing w:after="200" w:line="276" w:lineRule="auto"/>
        <w:rPr>
          <w:lang w:eastAsia="ru-RU"/>
        </w:rPr>
      </w:pPr>
      <w:r>
        <w:br w:type="page"/>
      </w:r>
    </w:p>
    <w:p w:rsidR="00211FE7" w:rsidRPr="004E2DB2" w:rsidRDefault="00211FE7" w:rsidP="00BB0330">
      <w:pPr>
        <w:pStyle w:val="affa"/>
        <w:keepNext/>
        <w:keepLines/>
        <w:ind w:left="3969"/>
        <w:jc w:val="right"/>
        <w:rPr>
          <w:sz w:val="24"/>
          <w:szCs w:val="24"/>
        </w:rPr>
      </w:pPr>
      <w:r>
        <w:rPr>
          <w:sz w:val="24"/>
          <w:szCs w:val="24"/>
        </w:rPr>
        <w:lastRenderedPageBreak/>
        <w:t xml:space="preserve">Приложение № 6 </w:t>
      </w:r>
    </w:p>
    <w:p w:rsidR="00211FE7" w:rsidRPr="004E2DB2" w:rsidRDefault="00211FE7" w:rsidP="00BB0330">
      <w:pPr>
        <w:pStyle w:val="affa"/>
        <w:keepNext/>
        <w:keepLines/>
        <w:ind w:left="3969"/>
        <w:jc w:val="right"/>
        <w:rPr>
          <w:sz w:val="24"/>
          <w:szCs w:val="24"/>
        </w:rPr>
      </w:pPr>
      <w:r>
        <w:rPr>
          <w:sz w:val="24"/>
          <w:szCs w:val="24"/>
        </w:rPr>
        <w:t>к договору №_____________ от «____»________20___г.</w:t>
      </w:r>
    </w:p>
    <w:p w:rsidR="00211FE7" w:rsidRPr="004E2DB2" w:rsidRDefault="00211FE7" w:rsidP="00BB0330">
      <w:pPr>
        <w:pStyle w:val="1a"/>
        <w:keepNext/>
        <w:keepLines/>
        <w:ind w:left="3969"/>
        <w:jc w:val="right"/>
        <w:outlineLvl w:val="0"/>
        <w:rPr>
          <w:sz w:val="24"/>
          <w:szCs w:val="24"/>
        </w:rPr>
      </w:pPr>
      <w:r>
        <w:rPr>
          <w:sz w:val="24"/>
          <w:szCs w:val="24"/>
        </w:rPr>
        <w:t xml:space="preserve">на выполнение строительно-монтажных работ </w:t>
      </w:r>
    </w:p>
    <w:p w:rsidR="00211FE7" w:rsidRPr="004E2DB2" w:rsidRDefault="00211FE7" w:rsidP="00BB0330">
      <w:pPr>
        <w:pStyle w:val="1a"/>
        <w:keepNext/>
        <w:keepLines/>
        <w:jc w:val="right"/>
        <w:outlineLvl w:val="0"/>
        <w:rPr>
          <w:sz w:val="24"/>
          <w:szCs w:val="24"/>
        </w:rPr>
      </w:pPr>
    </w:p>
    <w:p w:rsidR="00211FE7" w:rsidRPr="004E2DB2" w:rsidRDefault="00211FE7" w:rsidP="00BB0330">
      <w:pPr>
        <w:pStyle w:val="Style3"/>
        <w:keepNext/>
        <w:keepLines/>
        <w:widowControl/>
        <w:ind w:right="10"/>
        <w:jc w:val="center"/>
        <w:rPr>
          <w:rStyle w:val="FontStyle12"/>
          <w:sz w:val="24"/>
          <w:szCs w:val="24"/>
        </w:rPr>
      </w:pPr>
      <w:r>
        <w:rPr>
          <w:rStyle w:val="FontStyle12"/>
          <w:sz w:val="24"/>
          <w:szCs w:val="24"/>
        </w:rPr>
        <w:t>НАЛОГОВАЯ ОГОВОРКА</w:t>
      </w:r>
    </w:p>
    <w:p w:rsidR="00211FE7" w:rsidRPr="004E2DB2" w:rsidRDefault="00211FE7" w:rsidP="00BB0330">
      <w:pPr>
        <w:pStyle w:val="Style2"/>
        <w:keepNext/>
        <w:keepLines/>
        <w:widowControl/>
        <w:spacing w:line="240" w:lineRule="exact"/>
        <w:ind w:right="43"/>
        <w:jc w:val="both"/>
      </w:pPr>
    </w:p>
    <w:p w:rsidR="00211FE7" w:rsidRPr="004E2DB2" w:rsidRDefault="00211FE7" w:rsidP="00BB0330">
      <w:pPr>
        <w:pStyle w:val="Style2"/>
        <w:keepNext/>
        <w:keepLines/>
        <w:widowControl/>
        <w:spacing w:before="120" w:line="355" w:lineRule="exact"/>
        <w:ind w:right="43" w:firstLine="708"/>
        <w:jc w:val="both"/>
        <w:rPr>
          <w:rStyle w:val="FontStyle12"/>
          <w:sz w:val="24"/>
          <w:szCs w:val="24"/>
        </w:rPr>
      </w:pPr>
      <w:r>
        <w:rPr>
          <w:rStyle w:val="FontStyle12"/>
          <w:sz w:val="24"/>
          <w:szCs w:val="24"/>
        </w:rPr>
        <w:t xml:space="preserve">1. </w:t>
      </w:r>
      <w:r>
        <w:rPr>
          <w:rStyle w:val="FontStyle12"/>
          <w:i/>
          <w:sz w:val="24"/>
          <w:szCs w:val="24"/>
        </w:rPr>
        <w:t>Подрядчик</w:t>
      </w:r>
      <w:r>
        <w:rPr>
          <w:rStyle w:val="FontStyle13"/>
        </w:rPr>
        <w:t xml:space="preserve"> на момент заключения и/или при исполнении </w:t>
      </w:r>
      <w:r>
        <w:rPr>
          <w:rStyle w:val="FontStyle12"/>
          <w:sz w:val="24"/>
          <w:szCs w:val="24"/>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rPr>
        <w:t xml:space="preserve"> ____________ 20__ </w:t>
      </w:r>
      <w:r>
        <w:rPr>
          <w:rStyle w:val="FontStyle11"/>
          <w:rFonts w:hint="default"/>
        </w:rPr>
        <w:t>г</w:t>
      </w:r>
      <w:r>
        <w:rPr>
          <w:rStyle w:val="FontStyle11"/>
          <w:rFonts w:hint="default"/>
        </w:rPr>
        <w:t xml:space="preserve">. </w:t>
      </w:r>
      <w:r>
        <w:rPr>
          <w:rStyle w:val="FontStyle12"/>
          <w:sz w:val="24"/>
          <w:szCs w:val="24"/>
        </w:rPr>
        <w:t xml:space="preserve">№ 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«ТрансКонтейнер»</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i/>
        </w:rPr>
        <w:t>Заказчик</w:t>
      </w:r>
      <w:r>
        <w:rPr>
          <w:rStyle w:val="FontStyle11"/>
          <w:rFonts w:hint="default"/>
        </w:rPr>
        <w:t xml:space="preserve">), </w:t>
      </w:r>
      <w:r>
        <w:rPr>
          <w:rStyle w:val="FontStyle12"/>
          <w:sz w:val="24"/>
          <w:szCs w:val="24"/>
        </w:rPr>
        <w:t>гарантирует (заверяет), что:</w:t>
      </w:r>
    </w:p>
    <w:p w:rsidR="00211FE7" w:rsidRPr="004E2DB2" w:rsidRDefault="00211FE7" w:rsidP="00BB0330">
      <w:pPr>
        <w:pStyle w:val="Style1"/>
        <w:keepNext/>
        <w:keepLines/>
        <w:widowControl/>
        <w:ind w:firstLine="851"/>
        <w:rPr>
          <w:rStyle w:val="FontStyle12"/>
          <w:sz w:val="24"/>
          <w:szCs w:val="24"/>
        </w:rPr>
      </w:pPr>
      <w:r>
        <w:rPr>
          <w:rStyle w:val="FontStyle12"/>
          <w:i/>
          <w:sz w:val="24"/>
          <w:szCs w:val="24"/>
        </w:rPr>
        <w:t>Подрядчик</w:t>
      </w:r>
      <w:r>
        <w:t xml:space="preserve"> является надлежащим образом созданным юридическим лицом, дейс</w:t>
      </w:r>
      <w:r>
        <w:t>т</w:t>
      </w:r>
      <w:r>
        <w:t>вующим в соответствии с законодательством Российской Федерации;</w:t>
      </w:r>
    </w:p>
    <w:p w:rsidR="00211FE7" w:rsidRPr="004E2DB2" w:rsidRDefault="00211FE7" w:rsidP="00BB0330">
      <w:pPr>
        <w:pStyle w:val="Style1"/>
        <w:keepNext/>
        <w:keepLines/>
        <w:widowControl/>
        <w:spacing w:before="5"/>
        <w:ind w:left="5" w:right="10" w:firstLine="854"/>
        <w:rPr>
          <w:rStyle w:val="FontStyle12"/>
          <w:sz w:val="24"/>
          <w:szCs w:val="24"/>
        </w:rPr>
      </w:pPr>
      <w:r>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11FE7" w:rsidRPr="004E2DB2" w:rsidRDefault="00211FE7" w:rsidP="00BB0330">
      <w:pPr>
        <w:pStyle w:val="Style1"/>
        <w:keepNext/>
        <w:keepLines/>
        <w:widowControl/>
        <w:ind w:left="10" w:right="14" w:firstLine="840"/>
        <w:rPr>
          <w:rStyle w:val="FontStyle12"/>
          <w:sz w:val="24"/>
          <w:szCs w:val="24"/>
        </w:rPr>
      </w:pPr>
      <w:r>
        <w:rPr>
          <w:rStyle w:val="FontStyle12"/>
          <w:sz w:val="24"/>
          <w:szCs w:val="24"/>
        </w:rPr>
        <w:t>располагает персоналом, имуществом и материальными ресурсами, необходим</w:t>
      </w:r>
      <w:r>
        <w:rPr>
          <w:rStyle w:val="FontStyle12"/>
          <w:sz w:val="24"/>
          <w:szCs w:val="24"/>
        </w:rPr>
        <w:t>ы</w:t>
      </w:r>
      <w:r>
        <w:rPr>
          <w:rStyle w:val="FontStyle12"/>
          <w:sz w:val="24"/>
          <w:szCs w:val="24"/>
        </w:rPr>
        <w:t>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11FE7" w:rsidRPr="004E2DB2" w:rsidRDefault="00211FE7" w:rsidP="00BB0330">
      <w:pPr>
        <w:pStyle w:val="Style1"/>
        <w:keepNext/>
        <w:keepLines/>
        <w:widowControl/>
        <w:ind w:left="10" w:right="10"/>
        <w:rPr>
          <w:rStyle w:val="FontStyle12"/>
          <w:sz w:val="24"/>
          <w:szCs w:val="24"/>
        </w:rPr>
      </w:pPr>
      <w:r>
        <w:rPr>
          <w:rStyle w:val="FontStyle12"/>
          <w:sz w:val="24"/>
          <w:szCs w:val="24"/>
        </w:rPr>
        <w:t>располагает лицензиями, необходимыми для осуществления деятельности и и</w:t>
      </w:r>
      <w:r>
        <w:rPr>
          <w:rStyle w:val="FontStyle12"/>
          <w:sz w:val="24"/>
          <w:szCs w:val="24"/>
        </w:rPr>
        <w:t>с</w:t>
      </w:r>
      <w:r>
        <w:rPr>
          <w:rStyle w:val="FontStyle12"/>
          <w:sz w:val="24"/>
          <w:szCs w:val="24"/>
        </w:rPr>
        <w:t>полнения обязательств по Договору, если осуществляемая по Договору деятельность является лицензируемой;</w:t>
      </w:r>
    </w:p>
    <w:p w:rsidR="00211FE7" w:rsidRPr="004E2DB2" w:rsidRDefault="00211FE7" w:rsidP="00BB0330">
      <w:pPr>
        <w:pStyle w:val="Style1"/>
        <w:keepNext/>
        <w:keepLines/>
        <w:widowControl/>
        <w:ind w:left="19" w:right="10" w:firstLine="835"/>
        <w:rPr>
          <w:rStyle w:val="FontStyle12"/>
          <w:sz w:val="24"/>
          <w:szCs w:val="24"/>
        </w:rPr>
      </w:pPr>
      <w:r>
        <w:rPr>
          <w:rStyle w:val="FontStyle12"/>
          <w:sz w:val="24"/>
          <w:szCs w:val="24"/>
        </w:rPr>
        <w:t>является членом саморегулируемой организации, если осуществляемая по Дог</w:t>
      </w:r>
      <w:r>
        <w:rPr>
          <w:rStyle w:val="FontStyle12"/>
          <w:sz w:val="24"/>
          <w:szCs w:val="24"/>
        </w:rPr>
        <w:t>о</w:t>
      </w:r>
      <w:r>
        <w:rPr>
          <w:rStyle w:val="FontStyle12"/>
          <w:sz w:val="24"/>
          <w:szCs w:val="24"/>
        </w:rPr>
        <w:t>вору деятельность требует членства в саморегулируемой организации;</w:t>
      </w:r>
    </w:p>
    <w:p w:rsidR="00211FE7" w:rsidRPr="004E2DB2" w:rsidRDefault="00211FE7" w:rsidP="00BB0330">
      <w:pPr>
        <w:pStyle w:val="Style1"/>
        <w:keepNext/>
        <w:keepLines/>
        <w:widowControl/>
        <w:ind w:left="19" w:right="10" w:firstLine="835"/>
        <w:rPr>
          <w:rStyle w:val="FontStyle12"/>
          <w:sz w:val="24"/>
          <w:szCs w:val="24"/>
        </w:rPr>
      </w:pPr>
      <w:r>
        <w:rPr>
          <w:rStyle w:val="FontStyle12"/>
          <w:sz w:val="24"/>
          <w:szCs w:val="24"/>
        </w:rPr>
        <w:t>не совершает сделок (операций) основной целью которых являются неуплата (н</w:t>
      </w:r>
      <w:r>
        <w:rPr>
          <w:rStyle w:val="FontStyle12"/>
          <w:sz w:val="24"/>
          <w:szCs w:val="24"/>
        </w:rPr>
        <w:t>е</w:t>
      </w:r>
      <w:r>
        <w:rPr>
          <w:rStyle w:val="FontStyle12"/>
          <w:sz w:val="24"/>
          <w:szCs w:val="24"/>
        </w:rPr>
        <w:t>полная уплата) и (или) зачет (возврат) суммы налога;</w:t>
      </w:r>
    </w:p>
    <w:p w:rsidR="00211FE7" w:rsidRPr="004E2DB2" w:rsidRDefault="00211FE7" w:rsidP="00BB0330">
      <w:pPr>
        <w:pStyle w:val="Style1"/>
        <w:keepNext/>
        <w:keepLines/>
        <w:widowControl/>
        <w:ind w:left="19" w:right="10" w:firstLine="840"/>
        <w:rPr>
          <w:rStyle w:val="FontStyle12"/>
          <w:sz w:val="24"/>
          <w:szCs w:val="24"/>
        </w:rPr>
      </w:pPr>
      <w:r>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11FE7" w:rsidRPr="004E2DB2" w:rsidRDefault="00211FE7" w:rsidP="00BB0330">
      <w:pPr>
        <w:pStyle w:val="Style1"/>
        <w:keepNext/>
        <w:keepLines/>
        <w:widowControl/>
        <w:ind w:left="24" w:right="5" w:firstLine="845"/>
        <w:rPr>
          <w:rStyle w:val="FontStyle12"/>
          <w:sz w:val="24"/>
          <w:szCs w:val="24"/>
        </w:rPr>
      </w:pPr>
      <w:r>
        <w:rPr>
          <w:rStyle w:val="FontStyle12"/>
          <w:sz w:val="24"/>
          <w:szCs w:val="24"/>
        </w:rPr>
        <w:t>ведет налоговый учет и составляет налоговую отчетность в соответствии с зак</w:t>
      </w:r>
      <w:r>
        <w:rPr>
          <w:rStyle w:val="FontStyle12"/>
          <w:sz w:val="24"/>
          <w:szCs w:val="24"/>
        </w:rPr>
        <w:t>о</w:t>
      </w:r>
      <w:r>
        <w:rPr>
          <w:rStyle w:val="FontStyle12"/>
          <w:sz w:val="24"/>
          <w:szCs w:val="24"/>
        </w:rPr>
        <w:t>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11FE7" w:rsidRPr="004E2DB2" w:rsidRDefault="00211FE7" w:rsidP="00BB0330">
      <w:pPr>
        <w:pStyle w:val="Style1"/>
        <w:keepNext/>
        <w:keepLines/>
        <w:widowControl/>
        <w:ind w:left="24" w:firstLine="845"/>
        <w:rPr>
          <w:rStyle w:val="FontStyle12"/>
          <w:sz w:val="24"/>
          <w:szCs w:val="24"/>
        </w:rPr>
      </w:pPr>
      <w:r>
        <w:rPr>
          <w:rStyle w:val="FontStyle12"/>
          <w:sz w:val="24"/>
          <w:szCs w:val="24"/>
        </w:rPr>
        <w:t>не допускает искажения сведений о фактах хозяйственной деятельности (сов</w:t>
      </w:r>
      <w:r>
        <w:rPr>
          <w:rStyle w:val="FontStyle12"/>
          <w:sz w:val="24"/>
          <w:szCs w:val="24"/>
        </w:rPr>
        <w:t>о</w:t>
      </w:r>
      <w:r>
        <w:rPr>
          <w:rStyle w:val="FontStyle12"/>
          <w:sz w:val="24"/>
          <w:szCs w:val="24"/>
        </w:rPr>
        <w:t>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w:t>
      </w:r>
      <w:r>
        <w:rPr>
          <w:rStyle w:val="FontStyle12"/>
          <w:sz w:val="24"/>
          <w:szCs w:val="24"/>
        </w:rPr>
        <w:t>т</w:t>
      </w:r>
      <w:r>
        <w:rPr>
          <w:rStyle w:val="FontStyle12"/>
          <w:sz w:val="24"/>
          <w:szCs w:val="24"/>
        </w:rPr>
        <w:t>венно не связаны с получением налоговой выгоды;</w:t>
      </w:r>
    </w:p>
    <w:p w:rsidR="00211FE7" w:rsidRPr="004E2DB2" w:rsidRDefault="00211FE7" w:rsidP="00BB0330">
      <w:pPr>
        <w:pStyle w:val="Style1"/>
        <w:keepNext/>
        <w:keepLines/>
        <w:widowControl/>
        <w:ind w:left="24" w:firstLine="684"/>
        <w:rPr>
          <w:rStyle w:val="FontStyle12"/>
          <w:sz w:val="24"/>
          <w:szCs w:val="24"/>
        </w:rPr>
      </w:pPr>
      <w:r>
        <w:rPr>
          <w:rStyle w:val="FontStyle12"/>
          <w:sz w:val="24"/>
          <w:szCs w:val="24"/>
        </w:rPr>
        <w:lastRenderedPageBreak/>
        <w:t>принимает исполнения обязательств по сделкам лишь от лиц, являющихся стор</w:t>
      </w:r>
      <w:r>
        <w:rPr>
          <w:rStyle w:val="FontStyle12"/>
          <w:sz w:val="24"/>
          <w:szCs w:val="24"/>
        </w:rPr>
        <w:t>о</w:t>
      </w:r>
      <w:r>
        <w:rPr>
          <w:rStyle w:val="FontStyle12"/>
          <w:sz w:val="24"/>
          <w:szCs w:val="24"/>
        </w:rPr>
        <w:t xml:space="preserve">ной договора, заключенного с </w:t>
      </w:r>
      <w:r>
        <w:rPr>
          <w:rStyle w:val="FontStyle12"/>
          <w:i/>
          <w:sz w:val="24"/>
          <w:szCs w:val="24"/>
        </w:rPr>
        <w:t>Подрядчиком</w:t>
      </w:r>
      <w:r>
        <w:rPr>
          <w:rStyle w:val="FontStyle12"/>
          <w:sz w:val="24"/>
          <w:szCs w:val="24"/>
        </w:rPr>
        <w:t xml:space="preserve">  и (или) лиц, которым обязательство по исполнению сделки (операции) передано по договору или закону;</w:t>
      </w:r>
    </w:p>
    <w:p w:rsidR="00211FE7" w:rsidRPr="004E2DB2" w:rsidRDefault="00211FE7" w:rsidP="00BB0330">
      <w:pPr>
        <w:pStyle w:val="Style1"/>
        <w:keepNext/>
        <w:keepLines/>
        <w:widowControl/>
        <w:ind w:left="24"/>
        <w:rPr>
          <w:rStyle w:val="FontStyle13"/>
        </w:rPr>
      </w:pPr>
      <w:r>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sz w:val="24"/>
          <w:szCs w:val="24"/>
        </w:rPr>
        <w:t>Заказчику</w:t>
      </w:r>
      <w:r>
        <w:rPr>
          <w:rStyle w:val="FontStyle13"/>
        </w:rPr>
        <w:t>;</w:t>
      </w:r>
    </w:p>
    <w:p w:rsidR="00211FE7" w:rsidRPr="004E2DB2" w:rsidRDefault="00211FE7" w:rsidP="00BB0330">
      <w:pPr>
        <w:pStyle w:val="Style1"/>
        <w:keepNext/>
        <w:keepLines/>
        <w:widowControl/>
        <w:ind w:left="14" w:right="19" w:firstLine="830"/>
        <w:rPr>
          <w:rStyle w:val="FontStyle12"/>
          <w:sz w:val="24"/>
          <w:szCs w:val="24"/>
        </w:rPr>
      </w:pPr>
      <w:r>
        <w:rPr>
          <w:rStyle w:val="FontStyle12"/>
          <w:sz w:val="24"/>
          <w:szCs w:val="24"/>
        </w:rPr>
        <w:t>лица, подписывающие от его имени первичные документы и счета-фактуры, имеют на это все необходимые полномочия.</w:t>
      </w:r>
    </w:p>
    <w:p w:rsidR="00211FE7" w:rsidRPr="004E2DB2" w:rsidRDefault="00211FE7" w:rsidP="00BB0330">
      <w:pPr>
        <w:pStyle w:val="Style1"/>
        <w:keepNext/>
        <w:keepLines/>
        <w:widowControl/>
        <w:ind w:left="14" w:right="19" w:firstLine="830"/>
        <w:rPr>
          <w:rStyle w:val="FontStyle12"/>
          <w:sz w:val="24"/>
          <w:szCs w:val="24"/>
        </w:rPr>
      </w:pPr>
    </w:p>
    <w:p w:rsidR="00211FE7" w:rsidRPr="004E2DB2" w:rsidRDefault="00211FE7" w:rsidP="00BB0330">
      <w:pPr>
        <w:pStyle w:val="Style5"/>
        <w:keepNext/>
        <w:keepLines/>
        <w:widowControl/>
        <w:tabs>
          <w:tab w:val="left" w:pos="1272"/>
        </w:tabs>
        <w:spacing w:line="355" w:lineRule="exact"/>
        <w:ind w:right="14"/>
        <w:rPr>
          <w:rStyle w:val="FontStyle12"/>
          <w:sz w:val="24"/>
          <w:szCs w:val="24"/>
        </w:rPr>
      </w:pPr>
      <w:r>
        <w:rPr>
          <w:rStyle w:val="FontStyle12"/>
          <w:sz w:val="24"/>
          <w:szCs w:val="24"/>
        </w:rPr>
        <w:t>2. В соответствии со ст. 406.1 Гражданского кодекса Российской Федерации (д</w:t>
      </w:r>
      <w:r>
        <w:rPr>
          <w:rStyle w:val="FontStyle12"/>
          <w:sz w:val="24"/>
          <w:szCs w:val="24"/>
        </w:rPr>
        <w:t>а</w:t>
      </w:r>
      <w:r>
        <w:rPr>
          <w:rStyle w:val="FontStyle12"/>
          <w:sz w:val="24"/>
          <w:szCs w:val="24"/>
        </w:rPr>
        <w:t xml:space="preserve">лее </w:t>
      </w:r>
      <w:r>
        <w:rPr>
          <w:rStyle w:val="FontStyle11"/>
          <w:rFonts w:hint="default"/>
        </w:rPr>
        <w:t>–</w:t>
      </w:r>
      <w:r>
        <w:rPr>
          <w:rStyle w:val="FontStyle11"/>
          <w:rFonts w:hint="default"/>
        </w:rPr>
        <w:t xml:space="preserve"> </w:t>
      </w:r>
      <w:r>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sz w:val="24"/>
          <w:szCs w:val="24"/>
        </w:rPr>
        <w:t>Заказчика</w:t>
      </w:r>
      <w:r>
        <w:rPr>
          <w:rStyle w:val="FontStyle12"/>
          <w:sz w:val="24"/>
          <w:szCs w:val="24"/>
        </w:rPr>
        <w:t xml:space="preserve"> налоговый орган:</w:t>
      </w:r>
    </w:p>
    <w:p w:rsidR="00211FE7" w:rsidRPr="004E2DB2" w:rsidRDefault="00211FE7" w:rsidP="00BB0330">
      <w:pPr>
        <w:pStyle w:val="Style5"/>
        <w:keepNext/>
        <w:keepLines/>
        <w:widowControl/>
        <w:tabs>
          <w:tab w:val="left" w:pos="1272"/>
        </w:tabs>
        <w:spacing w:line="355" w:lineRule="exact"/>
        <w:ind w:right="14"/>
        <w:rPr>
          <w:rStyle w:val="FontStyle12"/>
          <w:sz w:val="24"/>
          <w:szCs w:val="24"/>
        </w:rPr>
      </w:pPr>
      <w:r>
        <w:rPr>
          <w:rStyle w:val="FontStyle12"/>
          <w:sz w:val="24"/>
          <w:szCs w:val="24"/>
        </w:rPr>
        <w:t>2.1.</w:t>
      </w:r>
      <w:r>
        <w:rPr>
          <w:rStyle w:val="FontStyle12"/>
          <w:sz w:val="24"/>
          <w:szCs w:val="24"/>
        </w:rPr>
        <w:tab/>
        <w:t xml:space="preserve"> установит получение </w:t>
      </w:r>
      <w:r>
        <w:rPr>
          <w:rStyle w:val="FontStyle12"/>
          <w:i/>
          <w:sz w:val="24"/>
          <w:szCs w:val="24"/>
        </w:rPr>
        <w:t>Заказчиком</w:t>
      </w:r>
      <w:r>
        <w:rPr>
          <w:rStyle w:val="FontStyle12"/>
          <w:sz w:val="24"/>
          <w:szCs w:val="24"/>
        </w:rPr>
        <w:t xml:space="preserve"> необоснованной налоговой выгоды в связи с исполнением Договора и/или</w:t>
      </w:r>
    </w:p>
    <w:p w:rsidR="00211FE7" w:rsidRPr="004E2DB2" w:rsidRDefault="00211FE7" w:rsidP="00BB0330">
      <w:pPr>
        <w:pStyle w:val="Style5"/>
        <w:keepNext/>
        <w:keepLines/>
        <w:widowControl/>
        <w:tabs>
          <w:tab w:val="left" w:pos="1272"/>
        </w:tabs>
        <w:spacing w:line="355" w:lineRule="exact"/>
        <w:ind w:right="14"/>
        <w:rPr>
          <w:rStyle w:val="FontStyle12"/>
          <w:sz w:val="24"/>
          <w:szCs w:val="24"/>
        </w:rPr>
      </w:pPr>
      <w:r>
        <w:rPr>
          <w:rStyle w:val="FontStyle12"/>
          <w:sz w:val="24"/>
          <w:szCs w:val="24"/>
        </w:rPr>
        <w:t>2.2.</w:t>
      </w:r>
      <w:r>
        <w:rPr>
          <w:rStyle w:val="FontStyle12"/>
          <w:sz w:val="24"/>
          <w:szCs w:val="24"/>
        </w:rPr>
        <w:tab/>
        <w:t xml:space="preserve"> признает неправомерным учет расходов </w:t>
      </w:r>
      <w:r>
        <w:rPr>
          <w:rStyle w:val="FontStyle12"/>
          <w:i/>
          <w:sz w:val="24"/>
          <w:szCs w:val="24"/>
        </w:rPr>
        <w:t>Заказчика</w:t>
      </w:r>
      <w:r>
        <w:rPr>
          <w:rStyle w:val="FontStyle12"/>
          <w:sz w:val="24"/>
          <w:szCs w:val="24"/>
        </w:rPr>
        <w:t xml:space="preserve"> на приобретение товаров, работ, услуг или иных объектов гражданских прав по Договору и/или</w:t>
      </w:r>
    </w:p>
    <w:p w:rsidR="00211FE7" w:rsidRPr="004E2DB2" w:rsidRDefault="00211FE7" w:rsidP="00BB0330">
      <w:pPr>
        <w:pStyle w:val="Style5"/>
        <w:keepNext/>
        <w:keepLines/>
        <w:widowControl/>
        <w:tabs>
          <w:tab w:val="left" w:pos="1272"/>
        </w:tabs>
        <w:spacing w:line="355" w:lineRule="exact"/>
        <w:ind w:right="14" w:firstLine="851"/>
        <w:rPr>
          <w:rStyle w:val="FontStyle12"/>
          <w:sz w:val="24"/>
          <w:szCs w:val="24"/>
        </w:rPr>
      </w:pPr>
      <w:r>
        <w:rPr>
          <w:rStyle w:val="FontStyle12"/>
          <w:sz w:val="24"/>
          <w:szCs w:val="24"/>
        </w:rPr>
        <w:t>2.3.</w:t>
      </w:r>
      <w:r>
        <w:rPr>
          <w:rStyle w:val="FontStyle12"/>
          <w:sz w:val="24"/>
          <w:szCs w:val="24"/>
        </w:rPr>
        <w:tab/>
        <w:t xml:space="preserve"> признает неправомерным применение</w:t>
      </w:r>
      <w:r>
        <w:rPr>
          <w:rStyle w:val="FontStyle12"/>
          <w:i/>
          <w:sz w:val="24"/>
          <w:szCs w:val="24"/>
        </w:rPr>
        <w:t xml:space="preserve"> Заказчиком</w:t>
      </w:r>
      <w:r>
        <w:rPr>
          <w:rStyle w:val="FontStyle12"/>
          <w:sz w:val="24"/>
          <w:szCs w:val="24"/>
        </w:rPr>
        <w:t xml:space="preserve"> налоговых вычетов в о</w:t>
      </w:r>
      <w:r>
        <w:rPr>
          <w:rStyle w:val="FontStyle12"/>
          <w:sz w:val="24"/>
          <w:szCs w:val="24"/>
        </w:rPr>
        <w:t>т</w:t>
      </w:r>
      <w:r>
        <w:rPr>
          <w:rStyle w:val="FontStyle12"/>
          <w:sz w:val="24"/>
          <w:szCs w:val="24"/>
        </w:rPr>
        <w:t>ношении сумм НДС</w:t>
      </w:r>
    </w:p>
    <w:p w:rsidR="00211FE7" w:rsidRPr="004E2DB2" w:rsidRDefault="00211FE7" w:rsidP="00BB0330">
      <w:pPr>
        <w:pStyle w:val="Style5"/>
        <w:keepNext/>
        <w:keepLines/>
        <w:widowControl/>
        <w:tabs>
          <w:tab w:val="left" w:pos="1272"/>
        </w:tabs>
        <w:spacing w:line="355" w:lineRule="exact"/>
        <w:ind w:right="14" w:firstLine="851"/>
        <w:rPr>
          <w:rStyle w:val="FontStyle13"/>
          <w:i w:val="0"/>
        </w:rPr>
      </w:pPr>
      <w:r>
        <w:rPr>
          <w:rStyle w:val="FontStyle12"/>
          <w:sz w:val="24"/>
          <w:szCs w:val="24"/>
        </w:rPr>
        <w:t xml:space="preserve">в связи с тем, что </w:t>
      </w:r>
      <w:r>
        <w:rPr>
          <w:rStyle w:val="FontStyle12"/>
          <w:i/>
          <w:sz w:val="24"/>
          <w:szCs w:val="24"/>
        </w:rPr>
        <w:t>Подрядчик</w:t>
      </w:r>
      <w:r>
        <w:rPr>
          <w:rStyle w:val="FontStyle13"/>
        </w:rPr>
        <w:t>:</w:t>
      </w:r>
    </w:p>
    <w:p w:rsidR="00211FE7" w:rsidRPr="004E2DB2" w:rsidRDefault="00211FE7" w:rsidP="00BB0330">
      <w:pPr>
        <w:pStyle w:val="Style5"/>
        <w:keepNext/>
        <w:keepLines/>
        <w:widowControl/>
        <w:tabs>
          <w:tab w:val="left" w:pos="1272"/>
        </w:tabs>
        <w:spacing w:line="355" w:lineRule="exact"/>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w:t>
      </w:r>
      <w:r>
        <w:rPr>
          <w:rStyle w:val="FontStyle13"/>
        </w:rPr>
        <w:t>о</w:t>
      </w:r>
      <w:r>
        <w:rPr>
          <w:rStyle w:val="FontStyle13"/>
        </w:rPr>
        <w:t xml:space="preserve">да сумм, полученных от </w:t>
      </w:r>
      <w:r>
        <w:rPr>
          <w:rStyle w:val="FontStyle12"/>
          <w:i/>
          <w:sz w:val="24"/>
          <w:szCs w:val="24"/>
        </w:rPr>
        <w:t>Заказчика</w:t>
      </w:r>
      <w:r>
        <w:rPr>
          <w:rStyle w:val="FontStyle12"/>
          <w:sz w:val="24"/>
          <w:szCs w:val="24"/>
        </w:rPr>
        <w:t xml:space="preserve"> </w:t>
      </w:r>
      <w:r>
        <w:rPr>
          <w:rStyle w:val="FontStyle13"/>
        </w:rPr>
        <w:t>по Договору, а равно по исчислению и перечислению в бюджет НДС и/или</w:t>
      </w:r>
    </w:p>
    <w:p w:rsidR="00211FE7" w:rsidRPr="004E2DB2" w:rsidRDefault="00211FE7" w:rsidP="00BB0330">
      <w:pPr>
        <w:pStyle w:val="Style5"/>
        <w:keepNext/>
        <w:keepLines/>
        <w:widowControl/>
        <w:tabs>
          <w:tab w:val="left" w:pos="1272"/>
        </w:tabs>
        <w:spacing w:line="355" w:lineRule="exact"/>
        <w:ind w:right="14"/>
        <w:rPr>
          <w:rStyle w:val="FontStyle12"/>
          <w:sz w:val="24"/>
          <w:szCs w:val="24"/>
        </w:rPr>
      </w:pPr>
      <w:r>
        <w:rPr>
          <w:rStyle w:val="FontStyle13"/>
        </w:rPr>
        <w:t>2.5.</w:t>
      </w:r>
      <w:r>
        <w:rPr>
          <w:rStyle w:val="FontStyle13"/>
        </w:rPr>
        <w:tab/>
        <w:t xml:space="preserve"> </w:t>
      </w:r>
      <w:r>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211FE7" w:rsidRPr="004E2DB2" w:rsidRDefault="00211FE7" w:rsidP="00BB0330">
      <w:pPr>
        <w:pStyle w:val="Style5"/>
        <w:keepNext/>
        <w:keepLines/>
        <w:widowControl/>
        <w:tabs>
          <w:tab w:val="left" w:pos="1272"/>
        </w:tabs>
        <w:spacing w:line="355" w:lineRule="exact"/>
        <w:ind w:right="14"/>
        <w:rPr>
          <w:rStyle w:val="FontStyle12"/>
          <w:sz w:val="24"/>
          <w:szCs w:val="24"/>
        </w:rPr>
      </w:pPr>
      <w:r>
        <w:rPr>
          <w:rStyle w:val="FontStyle12"/>
          <w:sz w:val="24"/>
          <w:szCs w:val="24"/>
        </w:rPr>
        <w:t>(обстоятельства, перечисленные в пунктах 2.1 - 2.3, возникшие в связи с обсто</w:t>
      </w:r>
      <w:r>
        <w:rPr>
          <w:rStyle w:val="FontStyle12"/>
          <w:sz w:val="24"/>
          <w:szCs w:val="24"/>
        </w:rPr>
        <w:t>я</w:t>
      </w:r>
      <w:r>
        <w:rPr>
          <w:rStyle w:val="FontStyle12"/>
          <w:sz w:val="24"/>
          <w:szCs w:val="24"/>
        </w:rPr>
        <w:t xml:space="preserve">тельствами, перечисленными в пунктах 2.4 - 2.5, 1 настоящей Налоговой оговорки – Эпизоды, связанные с </w:t>
      </w:r>
      <w:r>
        <w:rPr>
          <w:rStyle w:val="FontStyle12"/>
          <w:i/>
          <w:sz w:val="24"/>
          <w:szCs w:val="24"/>
        </w:rPr>
        <w:t>Подрядчиком</w:t>
      </w:r>
      <w:r>
        <w:rPr>
          <w:rStyle w:val="FontStyle12"/>
          <w:sz w:val="24"/>
          <w:szCs w:val="24"/>
        </w:rPr>
        <w:t xml:space="preserve">, то </w:t>
      </w:r>
      <w:r>
        <w:rPr>
          <w:rStyle w:val="FontStyle12"/>
          <w:i/>
          <w:sz w:val="24"/>
          <w:szCs w:val="24"/>
        </w:rPr>
        <w:t>Подрядчик</w:t>
      </w:r>
      <w:r>
        <w:rPr>
          <w:rStyle w:val="FontStyle12"/>
          <w:sz w:val="24"/>
          <w:szCs w:val="24"/>
        </w:rPr>
        <w:t xml:space="preserve"> </w:t>
      </w:r>
      <w:r>
        <w:rPr>
          <w:rStyle w:val="FontStyle13"/>
        </w:rPr>
        <w:t xml:space="preserve">вправе в течение 10 (десяти) рабочих дней с даты письменного предложения </w:t>
      </w:r>
      <w:r>
        <w:rPr>
          <w:rStyle w:val="FontStyle12"/>
          <w:i/>
          <w:sz w:val="24"/>
          <w:szCs w:val="24"/>
        </w:rPr>
        <w:t>Заказчика</w:t>
      </w:r>
      <w:r>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211FE7" w:rsidRPr="004E2DB2" w:rsidRDefault="00211FE7" w:rsidP="00BB0330">
      <w:pPr>
        <w:pStyle w:val="Style5"/>
        <w:keepNext/>
        <w:keepLines/>
        <w:widowControl/>
        <w:tabs>
          <w:tab w:val="left" w:pos="1272"/>
        </w:tabs>
        <w:spacing w:line="355" w:lineRule="exact"/>
        <w:ind w:right="14"/>
        <w:rPr>
          <w:rStyle w:val="FontStyle12"/>
          <w:sz w:val="24"/>
          <w:szCs w:val="24"/>
        </w:rPr>
      </w:pPr>
      <w:r>
        <w:rPr>
          <w:rStyle w:val="FontStyle12"/>
          <w:sz w:val="24"/>
          <w:szCs w:val="24"/>
        </w:rPr>
        <w:t>2.6.</w:t>
      </w:r>
      <w:r>
        <w:rPr>
          <w:rStyle w:val="FontStyle12"/>
          <w:sz w:val="24"/>
          <w:szCs w:val="24"/>
        </w:rPr>
        <w:tab/>
        <w:t xml:space="preserve"> сумма доначисленного </w:t>
      </w:r>
      <w:r>
        <w:rPr>
          <w:rStyle w:val="FontStyle12"/>
          <w:i/>
          <w:sz w:val="24"/>
          <w:szCs w:val="24"/>
        </w:rPr>
        <w:t>Заказчику</w:t>
      </w:r>
      <w:r>
        <w:rPr>
          <w:rStyle w:val="FontStyle12"/>
          <w:sz w:val="24"/>
          <w:szCs w:val="24"/>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i/>
          <w:sz w:val="24"/>
          <w:szCs w:val="24"/>
        </w:rPr>
        <w:t xml:space="preserve">Подрядчиком </w:t>
      </w:r>
      <w:r>
        <w:rPr>
          <w:rStyle w:val="FontStyle12"/>
          <w:sz w:val="24"/>
          <w:szCs w:val="24"/>
        </w:rPr>
        <w:t>(далее – Доначисленные налоги); плюс</w:t>
      </w:r>
    </w:p>
    <w:p w:rsidR="00211FE7" w:rsidRPr="004E2DB2" w:rsidRDefault="00211FE7" w:rsidP="00BB0330">
      <w:pPr>
        <w:pStyle w:val="Style5"/>
        <w:keepNext/>
        <w:keepLines/>
        <w:widowControl/>
        <w:tabs>
          <w:tab w:val="left" w:pos="1272"/>
        </w:tabs>
        <w:spacing w:line="355" w:lineRule="exact"/>
        <w:ind w:right="14"/>
        <w:rPr>
          <w:rStyle w:val="FontStyle12"/>
          <w:sz w:val="24"/>
          <w:szCs w:val="24"/>
        </w:rPr>
      </w:pPr>
      <w:r>
        <w:rPr>
          <w:rStyle w:val="FontStyle12"/>
          <w:sz w:val="24"/>
          <w:szCs w:val="24"/>
        </w:rPr>
        <w:t>2.7.</w:t>
      </w:r>
      <w:r>
        <w:rPr>
          <w:rStyle w:val="FontStyle12"/>
          <w:sz w:val="24"/>
          <w:szCs w:val="24"/>
        </w:rPr>
        <w:tab/>
        <w:t xml:space="preserve"> сумма начисленных </w:t>
      </w:r>
      <w:r>
        <w:rPr>
          <w:rStyle w:val="FontStyle12"/>
          <w:i/>
          <w:sz w:val="24"/>
          <w:szCs w:val="24"/>
        </w:rPr>
        <w:t>Заказчику</w:t>
      </w:r>
      <w:r>
        <w:rPr>
          <w:rStyle w:val="FontStyle12"/>
          <w:sz w:val="24"/>
          <w:szCs w:val="24"/>
        </w:rPr>
        <w:t xml:space="preserve"> пеней на сумму Доначисленных налогов (д</w:t>
      </w:r>
      <w:r>
        <w:rPr>
          <w:rStyle w:val="FontStyle12"/>
          <w:sz w:val="24"/>
          <w:szCs w:val="24"/>
        </w:rPr>
        <w:t>а</w:t>
      </w:r>
      <w:r>
        <w:rPr>
          <w:rStyle w:val="FontStyle12"/>
          <w:sz w:val="24"/>
          <w:szCs w:val="24"/>
        </w:rPr>
        <w:t>лее – Пени); плюс</w:t>
      </w:r>
    </w:p>
    <w:p w:rsidR="00211FE7" w:rsidRPr="004E2DB2" w:rsidRDefault="00211FE7" w:rsidP="00BB0330">
      <w:pPr>
        <w:pStyle w:val="Style1"/>
        <w:keepNext/>
        <w:keepLines/>
        <w:widowControl/>
        <w:ind w:left="10" w:right="10" w:firstLine="840"/>
        <w:rPr>
          <w:rStyle w:val="FontStyle12"/>
          <w:sz w:val="24"/>
          <w:szCs w:val="24"/>
        </w:rPr>
      </w:pPr>
      <w:r>
        <w:rPr>
          <w:rStyle w:val="FontStyle12"/>
          <w:sz w:val="24"/>
          <w:szCs w:val="24"/>
        </w:rPr>
        <w:t>2.8.</w:t>
      </w:r>
      <w:r>
        <w:rPr>
          <w:rStyle w:val="FontStyle12"/>
          <w:sz w:val="24"/>
          <w:szCs w:val="24"/>
        </w:rPr>
        <w:tab/>
        <w:t xml:space="preserve">штрафы начисленные </w:t>
      </w:r>
      <w:r>
        <w:rPr>
          <w:rStyle w:val="FontStyle12"/>
          <w:i/>
          <w:sz w:val="24"/>
          <w:szCs w:val="24"/>
        </w:rPr>
        <w:t>Заказчику</w:t>
      </w:r>
      <w:r>
        <w:rPr>
          <w:rStyle w:val="FontStyle12"/>
          <w:sz w:val="24"/>
          <w:szCs w:val="24"/>
        </w:rPr>
        <w:t xml:space="preserve"> за соответствующие налоговые наруш</w:t>
      </w:r>
      <w:r>
        <w:rPr>
          <w:rStyle w:val="FontStyle12"/>
          <w:sz w:val="24"/>
          <w:szCs w:val="24"/>
        </w:rPr>
        <w:t>е</w:t>
      </w:r>
      <w:r>
        <w:rPr>
          <w:rStyle w:val="FontStyle12"/>
          <w:sz w:val="24"/>
          <w:szCs w:val="24"/>
        </w:rPr>
        <w:t>ния в связи с неуплатой ею Доначисленных налогов (далее – Штрафы).</w:t>
      </w:r>
    </w:p>
    <w:p w:rsidR="00211FE7" w:rsidRPr="004E2DB2" w:rsidRDefault="00211FE7" w:rsidP="00BB0330">
      <w:pPr>
        <w:pStyle w:val="Style1"/>
        <w:keepNext/>
        <w:keepLines/>
        <w:widowControl/>
        <w:ind w:left="10" w:right="10" w:firstLine="840"/>
        <w:rPr>
          <w:rStyle w:val="FontStyle12"/>
          <w:sz w:val="24"/>
          <w:szCs w:val="24"/>
        </w:rPr>
      </w:pPr>
    </w:p>
    <w:p w:rsidR="00211FE7" w:rsidRPr="004E2DB2" w:rsidRDefault="00211FE7" w:rsidP="00BB0330">
      <w:pPr>
        <w:pStyle w:val="Style1"/>
        <w:keepNext/>
        <w:keepLines/>
        <w:widowControl/>
        <w:ind w:left="10" w:right="10" w:firstLine="840"/>
        <w:rPr>
          <w:rStyle w:val="FontStyle12"/>
          <w:sz w:val="24"/>
          <w:szCs w:val="24"/>
        </w:rPr>
      </w:pPr>
      <w:r>
        <w:rPr>
          <w:rStyle w:val="FontStyle12"/>
          <w:sz w:val="24"/>
          <w:szCs w:val="24"/>
        </w:rPr>
        <w:lastRenderedPageBreak/>
        <w:t>3.</w:t>
      </w:r>
      <w:r>
        <w:rPr>
          <w:rStyle w:val="FontStyle12"/>
          <w:sz w:val="24"/>
          <w:szCs w:val="24"/>
        </w:rPr>
        <w:tab/>
        <w:t xml:space="preserve">Стороны, в соответствии со ст. 406.1 ГК РФ также договорились, что в случае предъявления </w:t>
      </w:r>
      <w:r>
        <w:rPr>
          <w:rStyle w:val="FontStyle12"/>
          <w:i/>
          <w:sz w:val="24"/>
          <w:szCs w:val="24"/>
        </w:rPr>
        <w:t>Заказчику</w:t>
      </w:r>
      <w:r>
        <w:rPr>
          <w:rStyle w:val="FontStyle12"/>
          <w:sz w:val="24"/>
          <w:szCs w:val="24"/>
        </w:rPr>
        <w:t xml:space="preserve"> третьими лицами (для целей настоящего Договора) – лицами, приобретавшими у </w:t>
      </w:r>
      <w:r>
        <w:rPr>
          <w:rStyle w:val="FontStyle12"/>
          <w:i/>
          <w:sz w:val="24"/>
          <w:szCs w:val="24"/>
        </w:rPr>
        <w:t>Заказчика</w:t>
      </w:r>
      <w:r>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rsidR="00211FE7" w:rsidRPr="004E2DB2" w:rsidRDefault="00211FE7" w:rsidP="00BB0330">
      <w:pPr>
        <w:pStyle w:val="Style5"/>
        <w:keepNext/>
        <w:keepLines/>
        <w:widowControl/>
        <w:tabs>
          <w:tab w:val="left" w:pos="1272"/>
        </w:tabs>
        <w:spacing w:line="355" w:lineRule="exact"/>
        <w:ind w:right="14"/>
        <w:rPr>
          <w:rStyle w:val="FontStyle12"/>
          <w:sz w:val="24"/>
          <w:szCs w:val="24"/>
        </w:rPr>
      </w:pPr>
      <w:r>
        <w:rPr>
          <w:rStyle w:val="FontStyle12"/>
          <w:sz w:val="24"/>
          <w:szCs w:val="24"/>
        </w:rPr>
        <w:t>3.1.</w:t>
      </w:r>
      <w:r>
        <w:rPr>
          <w:rStyle w:val="FontStyle12"/>
          <w:sz w:val="24"/>
          <w:szCs w:val="24"/>
        </w:rPr>
        <w:tab/>
        <w:t xml:space="preserve"> о возмещении убытков и/или имущественных потерь исчисляемых как ра</w:t>
      </w:r>
      <w:r>
        <w:rPr>
          <w:rStyle w:val="FontStyle12"/>
          <w:sz w:val="24"/>
          <w:szCs w:val="24"/>
        </w:rPr>
        <w:t>з</w:t>
      </w:r>
      <w:r>
        <w:rPr>
          <w:rStyle w:val="FontStyle12"/>
          <w:sz w:val="24"/>
          <w:szCs w:val="24"/>
        </w:rPr>
        <w:t>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211FE7" w:rsidRPr="004E2DB2" w:rsidRDefault="00211FE7" w:rsidP="00BB0330">
      <w:pPr>
        <w:pStyle w:val="Style5"/>
        <w:keepNext/>
        <w:keepLines/>
        <w:widowControl/>
        <w:tabs>
          <w:tab w:val="left" w:pos="1272"/>
        </w:tabs>
        <w:spacing w:line="355" w:lineRule="exact"/>
        <w:ind w:right="14"/>
        <w:rPr>
          <w:rStyle w:val="FontStyle12"/>
          <w:sz w:val="24"/>
          <w:szCs w:val="24"/>
        </w:rPr>
      </w:pPr>
      <w:r>
        <w:rPr>
          <w:rStyle w:val="FontStyle12"/>
          <w:sz w:val="24"/>
          <w:szCs w:val="24"/>
        </w:rPr>
        <w:t>(обстоятельства, перечисленные в пункте 3, возникшие в связи с обстоятельств</w:t>
      </w:r>
      <w:r>
        <w:rPr>
          <w:rStyle w:val="FontStyle12"/>
          <w:sz w:val="24"/>
          <w:szCs w:val="24"/>
        </w:rPr>
        <w:t>а</w:t>
      </w:r>
      <w:r>
        <w:rPr>
          <w:rStyle w:val="FontStyle12"/>
          <w:sz w:val="24"/>
          <w:szCs w:val="24"/>
        </w:rPr>
        <w:t xml:space="preserve">ми, перечисленными в пункте 3.1 настоящей Налоговой оговорки – Эпизоды, связанные с третьими лицами – контрагентами </w:t>
      </w:r>
      <w:r>
        <w:rPr>
          <w:rStyle w:val="FontStyle12"/>
          <w:i/>
          <w:sz w:val="24"/>
          <w:szCs w:val="24"/>
        </w:rPr>
        <w:t>Заказчика</w:t>
      </w:r>
      <w:r>
        <w:rPr>
          <w:rStyle w:val="FontStyle12"/>
          <w:sz w:val="24"/>
          <w:szCs w:val="24"/>
        </w:rPr>
        <w:t xml:space="preserve">), то </w:t>
      </w:r>
      <w:r>
        <w:rPr>
          <w:rStyle w:val="FontStyle12"/>
          <w:i/>
          <w:sz w:val="24"/>
          <w:szCs w:val="24"/>
        </w:rPr>
        <w:t>Подрядчик</w:t>
      </w:r>
      <w:r>
        <w:rPr>
          <w:rStyle w:val="FontStyle13"/>
        </w:rPr>
        <w:t xml:space="preserve"> обязан в течение 10 (десять) рабочих дней с даты письменного требования </w:t>
      </w:r>
      <w:r>
        <w:rPr>
          <w:rStyle w:val="FontStyle12"/>
          <w:i/>
          <w:sz w:val="24"/>
          <w:szCs w:val="24"/>
        </w:rPr>
        <w:t>Заказчика</w:t>
      </w:r>
      <w:r>
        <w:rPr>
          <w:rStyle w:val="FontStyle12"/>
          <w:sz w:val="24"/>
          <w:szCs w:val="24"/>
        </w:rPr>
        <w:t xml:space="preserve"> возместить последнему Имущественные потери, связанные с нарушением имущественных прав третьих лиц.</w:t>
      </w:r>
    </w:p>
    <w:p w:rsidR="00211FE7" w:rsidRPr="004E2DB2" w:rsidRDefault="00211FE7" w:rsidP="00BB0330">
      <w:pPr>
        <w:pStyle w:val="Style5"/>
        <w:keepNext/>
        <w:keepLines/>
        <w:widowControl/>
        <w:tabs>
          <w:tab w:val="left" w:pos="1272"/>
        </w:tabs>
        <w:spacing w:line="355" w:lineRule="exact"/>
        <w:ind w:right="14"/>
        <w:rPr>
          <w:rStyle w:val="FontStyle12"/>
          <w:sz w:val="24"/>
          <w:szCs w:val="24"/>
        </w:rPr>
      </w:pPr>
    </w:p>
    <w:p w:rsidR="00211FE7" w:rsidRPr="004E2DB2" w:rsidRDefault="00211FE7" w:rsidP="00BB0330">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4.</w:t>
      </w:r>
      <w:r>
        <w:rPr>
          <w:rStyle w:val="FontStyle12"/>
          <w:sz w:val="24"/>
          <w:szCs w:val="24"/>
        </w:rPr>
        <w:tab/>
        <w:t xml:space="preserve">В соответствии со ст. 406.1 ГК РФ Стороны также предусмотрели, что в случае не реализации </w:t>
      </w:r>
      <w:r>
        <w:rPr>
          <w:rStyle w:val="FontStyle12"/>
          <w:i/>
          <w:sz w:val="24"/>
          <w:szCs w:val="24"/>
        </w:rPr>
        <w:t>Подрядчиком</w:t>
      </w:r>
      <w:r>
        <w:rPr>
          <w:rStyle w:val="FontStyle12"/>
          <w:sz w:val="24"/>
          <w:szCs w:val="24"/>
        </w:rPr>
        <w:t xml:space="preserve"> права, указанного в пункте 2.5 настоящей Налоговой огово</w:t>
      </w:r>
      <w:r>
        <w:rPr>
          <w:rStyle w:val="FontStyle12"/>
          <w:sz w:val="24"/>
          <w:szCs w:val="24"/>
        </w:rPr>
        <w:t>р</w:t>
      </w:r>
      <w:r>
        <w:rPr>
          <w:rStyle w:val="FontStyle12"/>
          <w:sz w:val="24"/>
          <w:szCs w:val="24"/>
        </w:rPr>
        <w:t xml:space="preserve">ки, на возмещение </w:t>
      </w:r>
      <w:r>
        <w:rPr>
          <w:rStyle w:val="FontStyle12"/>
          <w:i/>
          <w:sz w:val="24"/>
          <w:szCs w:val="24"/>
        </w:rPr>
        <w:t xml:space="preserve">Заказчику </w:t>
      </w:r>
      <w:r>
        <w:rPr>
          <w:rStyle w:val="FontStyle12"/>
          <w:sz w:val="24"/>
          <w:szCs w:val="24"/>
        </w:rPr>
        <w:t xml:space="preserve">Имущественных потерь, связанных с налоговой проверкой, </w:t>
      </w:r>
      <w:r>
        <w:rPr>
          <w:rStyle w:val="FontStyle12"/>
          <w:i/>
          <w:sz w:val="24"/>
          <w:szCs w:val="24"/>
        </w:rPr>
        <w:t>Заказчик</w:t>
      </w:r>
      <w:r>
        <w:rPr>
          <w:rStyle w:val="FontStyle12"/>
          <w:sz w:val="24"/>
          <w:szCs w:val="24"/>
        </w:rPr>
        <w:t xml:space="preserve"> вправе оспорить Решение налогового органа в установленном законом порядке и в этом случае </w:t>
      </w:r>
      <w:r>
        <w:rPr>
          <w:rStyle w:val="FontStyle12"/>
          <w:i/>
          <w:sz w:val="24"/>
          <w:szCs w:val="24"/>
        </w:rPr>
        <w:t>Подрядчик</w:t>
      </w:r>
      <w:r>
        <w:rPr>
          <w:rStyle w:val="FontStyle13"/>
        </w:rPr>
        <w:t xml:space="preserve"> </w:t>
      </w:r>
      <w:r>
        <w:rPr>
          <w:rStyle w:val="FontStyle12"/>
          <w:sz w:val="24"/>
          <w:szCs w:val="24"/>
        </w:rPr>
        <w:t xml:space="preserve">будет обязан возместить </w:t>
      </w:r>
      <w:r>
        <w:rPr>
          <w:rStyle w:val="FontStyle12"/>
          <w:i/>
          <w:sz w:val="24"/>
          <w:szCs w:val="24"/>
        </w:rPr>
        <w:t>Заказчику</w:t>
      </w:r>
      <w:r>
        <w:rPr>
          <w:rStyle w:val="FontStyle12"/>
          <w:sz w:val="24"/>
          <w:szCs w:val="24"/>
        </w:rPr>
        <w:t xml:space="preserve"> имущественные потери, в течение 10 (десяти) рабочих дней с даты письменного требования </w:t>
      </w:r>
      <w:r>
        <w:rPr>
          <w:rStyle w:val="FontStyle12"/>
          <w:i/>
          <w:sz w:val="24"/>
          <w:szCs w:val="24"/>
        </w:rPr>
        <w:t>Заказчика</w:t>
      </w:r>
      <w:r>
        <w:rPr>
          <w:rStyle w:val="FontStyle12"/>
          <w:sz w:val="24"/>
          <w:szCs w:val="24"/>
        </w:rPr>
        <w:t xml:space="preserve"> об этом (с приложением копии Решения налогового органа и копии вступившего в силу судебного акта (-</w:t>
      </w:r>
      <w:proofErr w:type="spellStart"/>
      <w:r>
        <w:rPr>
          <w:rStyle w:val="FontStyle12"/>
          <w:sz w:val="24"/>
          <w:szCs w:val="24"/>
        </w:rPr>
        <w:t>ов</w:t>
      </w:r>
      <w:proofErr w:type="spellEnd"/>
      <w:r>
        <w:rPr>
          <w:rStyle w:val="FontStyle12"/>
          <w:sz w:val="24"/>
          <w:szCs w:val="24"/>
        </w:rPr>
        <w:t>), принятого (-</w:t>
      </w:r>
      <w:proofErr w:type="spellStart"/>
      <w:r>
        <w:rPr>
          <w:rStyle w:val="FontStyle12"/>
          <w:sz w:val="24"/>
          <w:szCs w:val="24"/>
        </w:rPr>
        <w:t>ых</w:t>
      </w:r>
      <w:proofErr w:type="spellEnd"/>
      <w:r>
        <w:rPr>
          <w:rStyle w:val="FontStyle12"/>
          <w:sz w:val="24"/>
          <w:szCs w:val="24"/>
        </w:rPr>
        <w:t xml:space="preserve">) по результатам оспаривания </w:t>
      </w:r>
      <w:r>
        <w:rPr>
          <w:rStyle w:val="FontStyle12"/>
          <w:i/>
          <w:sz w:val="24"/>
          <w:szCs w:val="24"/>
        </w:rPr>
        <w:t>Заказчиком</w:t>
      </w:r>
      <w:r>
        <w:rPr>
          <w:rStyle w:val="FontStyle12"/>
          <w:sz w:val="24"/>
          <w:szCs w:val="24"/>
        </w:rPr>
        <w:t xml:space="preserve"> Решения налогового органа и подтверждающего предпринятые им усилия по оспариванию Решения налогов</w:t>
      </w:r>
      <w:r>
        <w:rPr>
          <w:rStyle w:val="FontStyle12"/>
          <w:sz w:val="24"/>
          <w:szCs w:val="24"/>
        </w:rPr>
        <w:t>о</w:t>
      </w:r>
      <w:r>
        <w:rPr>
          <w:rStyle w:val="FontStyle12"/>
          <w:sz w:val="24"/>
          <w:szCs w:val="24"/>
        </w:rPr>
        <w:t xml:space="preserve">го органа как минимум в части Эпизодов, связанных с </w:t>
      </w:r>
      <w:r>
        <w:rPr>
          <w:rStyle w:val="FontStyle12"/>
          <w:i/>
          <w:sz w:val="24"/>
          <w:szCs w:val="24"/>
        </w:rPr>
        <w:t>Подрядчиком</w:t>
      </w:r>
      <w:r>
        <w:rPr>
          <w:rStyle w:val="FontStyle12"/>
          <w:sz w:val="24"/>
          <w:szCs w:val="24"/>
        </w:rPr>
        <w:t>), определяемые как:</w:t>
      </w:r>
    </w:p>
    <w:p w:rsidR="00211FE7" w:rsidRPr="004E2DB2" w:rsidRDefault="00211FE7" w:rsidP="00BB0330">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4.1.</w:t>
      </w:r>
      <w:r>
        <w:rPr>
          <w:rStyle w:val="FontStyle12"/>
          <w:sz w:val="24"/>
          <w:szCs w:val="24"/>
        </w:rPr>
        <w:tab/>
        <w:t xml:space="preserve">такие </w:t>
      </w:r>
      <w:proofErr w:type="spellStart"/>
      <w:r>
        <w:rPr>
          <w:rStyle w:val="FontStyle12"/>
          <w:sz w:val="24"/>
          <w:szCs w:val="24"/>
        </w:rPr>
        <w:t>Доначисленные</w:t>
      </w:r>
      <w:proofErr w:type="spellEnd"/>
      <w:r>
        <w:rPr>
          <w:rStyle w:val="FontStyle12"/>
          <w:sz w:val="24"/>
          <w:szCs w:val="24"/>
        </w:rPr>
        <w:t xml:space="preserve"> налоги, Пени и Штрафы с учетом возможных ко</w:t>
      </w:r>
      <w:r>
        <w:rPr>
          <w:rStyle w:val="FontStyle12"/>
          <w:sz w:val="24"/>
          <w:szCs w:val="24"/>
        </w:rPr>
        <w:t>р</w:t>
      </w:r>
      <w:r>
        <w:rPr>
          <w:rStyle w:val="FontStyle12"/>
          <w:sz w:val="24"/>
          <w:szCs w:val="24"/>
        </w:rPr>
        <w:t>ректировок в соответствии с вступившим в законную силу решением суда по делу</w:t>
      </w:r>
      <w:r>
        <w:rPr>
          <w:rStyle w:val="FontStyle12"/>
          <w:sz w:val="24"/>
          <w:szCs w:val="24"/>
        </w:rPr>
        <w:br/>
        <w:t>(-</w:t>
      </w:r>
      <w:proofErr w:type="spellStart"/>
      <w:r>
        <w:rPr>
          <w:rStyle w:val="FontStyle12"/>
          <w:sz w:val="24"/>
          <w:szCs w:val="24"/>
        </w:rPr>
        <w:t>ам</w:t>
      </w:r>
      <w:proofErr w:type="spellEnd"/>
      <w:r>
        <w:rPr>
          <w:rStyle w:val="FontStyle12"/>
          <w:sz w:val="24"/>
          <w:szCs w:val="24"/>
        </w:rPr>
        <w:t xml:space="preserve">), в рамках которого (-ых) </w:t>
      </w:r>
      <w:r>
        <w:rPr>
          <w:rStyle w:val="FontStyle12"/>
          <w:i/>
          <w:sz w:val="24"/>
          <w:szCs w:val="24"/>
        </w:rPr>
        <w:t>Заказчик</w:t>
      </w:r>
      <w:r>
        <w:rPr>
          <w:rStyle w:val="FontStyle12"/>
          <w:sz w:val="24"/>
          <w:szCs w:val="24"/>
        </w:rPr>
        <w:t xml:space="preserve"> предпринял добросовестные усилия по оспарив</w:t>
      </w:r>
      <w:r>
        <w:rPr>
          <w:rStyle w:val="FontStyle12"/>
          <w:sz w:val="24"/>
          <w:szCs w:val="24"/>
        </w:rPr>
        <w:t>а</w:t>
      </w:r>
      <w:r>
        <w:rPr>
          <w:rStyle w:val="FontStyle12"/>
          <w:sz w:val="24"/>
          <w:szCs w:val="24"/>
        </w:rPr>
        <w:t>нию Решения налогового органа, а также</w:t>
      </w:r>
    </w:p>
    <w:p w:rsidR="00211FE7" w:rsidRPr="004E2DB2" w:rsidRDefault="00211FE7" w:rsidP="00BB0330">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4.2.</w:t>
      </w:r>
      <w:r>
        <w:rPr>
          <w:rStyle w:val="FontStyle12"/>
          <w:sz w:val="24"/>
          <w:szCs w:val="24"/>
        </w:rPr>
        <w:tab/>
        <w:t xml:space="preserve">судебные расходы </w:t>
      </w:r>
      <w:r>
        <w:rPr>
          <w:rStyle w:val="FontStyle12"/>
          <w:i/>
          <w:sz w:val="24"/>
          <w:szCs w:val="24"/>
        </w:rPr>
        <w:t>Заказчика</w:t>
      </w:r>
      <w:r>
        <w:rPr>
          <w:rStyle w:val="FontStyle12"/>
          <w:sz w:val="24"/>
          <w:szCs w:val="24"/>
        </w:rPr>
        <w:t xml:space="preserve"> в связи с оспариванием Решения налогового органа в полном размере.</w:t>
      </w:r>
    </w:p>
    <w:p w:rsidR="00211FE7" w:rsidRPr="004E2DB2" w:rsidRDefault="00211FE7" w:rsidP="00BB0330">
      <w:pPr>
        <w:pStyle w:val="Style5"/>
        <w:keepNext/>
        <w:keepLines/>
        <w:widowControl/>
        <w:tabs>
          <w:tab w:val="left" w:pos="1133"/>
        </w:tabs>
        <w:spacing w:line="355" w:lineRule="exact"/>
        <w:ind w:left="5" w:firstLine="854"/>
        <w:rPr>
          <w:rStyle w:val="FontStyle12"/>
          <w:sz w:val="24"/>
          <w:szCs w:val="24"/>
        </w:rPr>
      </w:pPr>
    </w:p>
    <w:p w:rsidR="00211FE7" w:rsidRPr="004E2DB2" w:rsidRDefault="00211FE7" w:rsidP="00BB0330">
      <w:pPr>
        <w:pStyle w:val="Style5"/>
        <w:keepNext/>
        <w:keepLines/>
        <w:widowControl/>
        <w:tabs>
          <w:tab w:val="left" w:pos="1133"/>
        </w:tabs>
        <w:spacing w:line="355" w:lineRule="exact"/>
        <w:ind w:left="5" w:firstLine="854"/>
        <w:rPr>
          <w:rStyle w:val="FontStyle12"/>
          <w:sz w:val="24"/>
          <w:szCs w:val="24"/>
        </w:rPr>
      </w:pPr>
      <w:r>
        <w:rPr>
          <w:rStyle w:val="FontStyle12"/>
          <w:sz w:val="24"/>
          <w:szCs w:val="24"/>
        </w:rPr>
        <w:lastRenderedPageBreak/>
        <w:t>5.</w:t>
      </w:r>
      <w:r>
        <w:rPr>
          <w:rStyle w:val="FontStyle12"/>
          <w:sz w:val="24"/>
          <w:szCs w:val="24"/>
        </w:rPr>
        <w:tab/>
      </w:r>
      <w:r>
        <w:rPr>
          <w:rStyle w:val="FontStyle12"/>
          <w:i/>
          <w:sz w:val="24"/>
          <w:szCs w:val="24"/>
        </w:rPr>
        <w:t>Подрядчик</w:t>
      </w:r>
      <w:r>
        <w:rPr>
          <w:rStyle w:val="FontStyle12"/>
          <w:sz w:val="24"/>
          <w:szCs w:val="24"/>
        </w:rPr>
        <w:t xml:space="preserve"> признает и соглашается, что </w:t>
      </w:r>
      <w:r>
        <w:rPr>
          <w:rStyle w:val="FontStyle12"/>
          <w:i/>
          <w:sz w:val="24"/>
          <w:szCs w:val="24"/>
        </w:rPr>
        <w:t>Заказчик</w:t>
      </w:r>
      <w:r>
        <w:rPr>
          <w:rStyle w:val="FontStyle12"/>
          <w:sz w:val="24"/>
          <w:szCs w:val="24"/>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sz w:val="24"/>
          <w:szCs w:val="24"/>
        </w:rPr>
        <w:t>Зака</w:t>
      </w:r>
      <w:r>
        <w:rPr>
          <w:rStyle w:val="FontStyle12"/>
          <w:i/>
          <w:sz w:val="24"/>
          <w:szCs w:val="24"/>
        </w:rPr>
        <w:t>з</w:t>
      </w:r>
      <w:r>
        <w:rPr>
          <w:rStyle w:val="FontStyle12"/>
          <w:i/>
          <w:sz w:val="24"/>
          <w:szCs w:val="24"/>
        </w:rPr>
        <w:t>чик</w:t>
      </w:r>
      <w:r>
        <w:rPr>
          <w:rStyle w:val="FontStyle12"/>
          <w:sz w:val="24"/>
          <w:szCs w:val="24"/>
        </w:rPr>
        <w:t xml:space="preserve"> оспаривает Решение налогового органа, содержащее Эпизоды, связанные с </w:t>
      </w:r>
      <w:r>
        <w:rPr>
          <w:rStyle w:val="FontStyle12"/>
          <w:i/>
          <w:sz w:val="24"/>
          <w:szCs w:val="24"/>
        </w:rPr>
        <w:t>Подрядчиком</w:t>
      </w:r>
      <w:r>
        <w:rPr>
          <w:rStyle w:val="FontStyle12"/>
          <w:sz w:val="24"/>
          <w:szCs w:val="24"/>
        </w:rPr>
        <w:t xml:space="preserve">. </w:t>
      </w:r>
      <w:r>
        <w:rPr>
          <w:rStyle w:val="FontStyle12"/>
          <w:i/>
          <w:sz w:val="24"/>
          <w:szCs w:val="24"/>
        </w:rPr>
        <w:t>Подрядчик</w:t>
      </w:r>
      <w:r>
        <w:rPr>
          <w:rStyle w:val="FontStyle12"/>
          <w:sz w:val="24"/>
          <w:szCs w:val="24"/>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4"/>
          <w:szCs w:val="24"/>
        </w:rPr>
        <w:t>Заказчика</w:t>
      </w:r>
      <w:r>
        <w:rPr>
          <w:rStyle w:val="FontStyle12"/>
          <w:sz w:val="24"/>
          <w:szCs w:val="24"/>
        </w:rPr>
        <w:t xml:space="preserve"> и в обоснование своего отказа или задержки возмещать </w:t>
      </w:r>
      <w:r>
        <w:rPr>
          <w:rStyle w:val="FontStyle12"/>
          <w:i/>
          <w:sz w:val="24"/>
          <w:szCs w:val="24"/>
        </w:rPr>
        <w:t>Заказчику</w:t>
      </w:r>
      <w:r>
        <w:rPr>
          <w:rStyle w:val="FontStyle12"/>
          <w:sz w:val="24"/>
          <w:szCs w:val="24"/>
        </w:rPr>
        <w:t xml:space="preserve"> Имущественные потери, связанные с налоговой проверкой.</w:t>
      </w:r>
    </w:p>
    <w:p w:rsidR="00211FE7" w:rsidRPr="004E2DB2" w:rsidRDefault="00211FE7" w:rsidP="00BB0330">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6.</w:t>
      </w:r>
      <w:r>
        <w:rPr>
          <w:rStyle w:val="FontStyle12"/>
          <w:sz w:val="24"/>
          <w:szCs w:val="24"/>
        </w:rPr>
        <w:tab/>
        <w:t xml:space="preserve">В случае если </w:t>
      </w:r>
      <w:r>
        <w:rPr>
          <w:rStyle w:val="FontStyle12"/>
          <w:i/>
          <w:sz w:val="24"/>
          <w:szCs w:val="24"/>
        </w:rPr>
        <w:t>Подрядчик</w:t>
      </w:r>
      <w:r>
        <w:rPr>
          <w:rStyle w:val="FontStyle12"/>
          <w:sz w:val="24"/>
          <w:szCs w:val="24"/>
        </w:rPr>
        <w:t xml:space="preserve"> возместит </w:t>
      </w:r>
      <w:r>
        <w:rPr>
          <w:rStyle w:val="FontStyle12"/>
          <w:i/>
          <w:sz w:val="24"/>
          <w:szCs w:val="24"/>
        </w:rPr>
        <w:t>Заказчику</w:t>
      </w:r>
      <w:r>
        <w:rPr>
          <w:rStyle w:val="FontStyle12"/>
          <w:sz w:val="24"/>
          <w:szCs w:val="24"/>
        </w:rPr>
        <w:t xml:space="preserve"> Имущественные потери, связа</w:t>
      </w:r>
      <w:r>
        <w:rPr>
          <w:rStyle w:val="FontStyle12"/>
          <w:sz w:val="24"/>
          <w:szCs w:val="24"/>
        </w:rPr>
        <w:t>н</w:t>
      </w:r>
      <w:r>
        <w:rPr>
          <w:rStyle w:val="FontStyle12"/>
          <w:sz w:val="24"/>
          <w:szCs w:val="24"/>
        </w:rPr>
        <w:t xml:space="preserve">ные с налоговой проверкой, а </w:t>
      </w:r>
      <w:r>
        <w:rPr>
          <w:rStyle w:val="FontStyle12"/>
          <w:i/>
          <w:sz w:val="24"/>
          <w:szCs w:val="24"/>
        </w:rPr>
        <w:t>Заказчик</w:t>
      </w:r>
      <w:r>
        <w:rPr>
          <w:rStyle w:val="FontStyle12"/>
          <w:sz w:val="24"/>
          <w:szCs w:val="24"/>
        </w:rPr>
        <w:t xml:space="preserve"> впоследствии продолжит оспаривание Решения налогового органа в части Эпизодов, связанных с </w:t>
      </w:r>
      <w:r>
        <w:rPr>
          <w:rStyle w:val="FontStyle12"/>
          <w:i/>
          <w:sz w:val="24"/>
          <w:szCs w:val="24"/>
        </w:rPr>
        <w:t>Подрядчиком</w:t>
      </w:r>
      <w:r>
        <w:rPr>
          <w:rStyle w:val="FontStyle12"/>
          <w:sz w:val="24"/>
          <w:szCs w:val="24"/>
        </w:rPr>
        <w:t>, и вернет из бюджета полностью или частично Доначисленные налоги, Пени и/или Штрафы (далее – Возвр</w:t>
      </w:r>
      <w:r>
        <w:rPr>
          <w:rStyle w:val="FontStyle12"/>
          <w:sz w:val="24"/>
          <w:szCs w:val="24"/>
        </w:rPr>
        <w:t>а</w:t>
      </w:r>
      <w:r>
        <w:rPr>
          <w:rStyle w:val="FontStyle12"/>
          <w:sz w:val="24"/>
          <w:szCs w:val="24"/>
        </w:rPr>
        <w:t xml:space="preserve">щенные суммы), то </w:t>
      </w:r>
      <w:r>
        <w:rPr>
          <w:rStyle w:val="FontStyle12"/>
          <w:i/>
          <w:sz w:val="24"/>
          <w:szCs w:val="24"/>
        </w:rPr>
        <w:t>Заказчик</w:t>
      </w:r>
      <w:r>
        <w:rPr>
          <w:rStyle w:val="FontStyle12"/>
          <w:sz w:val="24"/>
          <w:szCs w:val="24"/>
        </w:rPr>
        <w:t xml:space="preserve"> обязуется уведомить </w:t>
      </w:r>
      <w:r>
        <w:rPr>
          <w:rStyle w:val="FontStyle12"/>
          <w:i/>
          <w:sz w:val="24"/>
          <w:szCs w:val="24"/>
        </w:rPr>
        <w:t xml:space="preserve">Подрядчика </w:t>
      </w:r>
      <w:r>
        <w:rPr>
          <w:rStyle w:val="FontStyle12"/>
          <w:sz w:val="24"/>
          <w:szCs w:val="24"/>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sz w:val="24"/>
          <w:szCs w:val="24"/>
        </w:rPr>
        <w:t xml:space="preserve">Подрядчика </w:t>
      </w:r>
      <w:r>
        <w:rPr>
          <w:rStyle w:val="FontStyle12"/>
          <w:sz w:val="24"/>
          <w:szCs w:val="24"/>
        </w:rPr>
        <w:t>об этом.</w:t>
      </w:r>
    </w:p>
    <w:p w:rsidR="00211FE7" w:rsidRPr="004E2DB2" w:rsidRDefault="00211FE7" w:rsidP="00BB0330">
      <w:pPr>
        <w:pStyle w:val="Style5"/>
        <w:keepNext/>
        <w:keepLines/>
        <w:widowControl/>
        <w:tabs>
          <w:tab w:val="left" w:pos="1133"/>
        </w:tabs>
        <w:spacing w:line="355" w:lineRule="exact"/>
        <w:ind w:left="5" w:firstLine="854"/>
        <w:rPr>
          <w:rStyle w:val="FontStyle12"/>
          <w:sz w:val="24"/>
          <w:szCs w:val="24"/>
        </w:rPr>
      </w:pPr>
    </w:p>
    <w:p w:rsidR="00211FE7" w:rsidRPr="004E2DB2" w:rsidRDefault="00211FE7" w:rsidP="00BB0330">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7.</w:t>
      </w:r>
      <w:r>
        <w:rPr>
          <w:rStyle w:val="FontStyle12"/>
          <w:sz w:val="24"/>
          <w:szCs w:val="24"/>
        </w:rPr>
        <w:tab/>
      </w:r>
      <w:r>
        <w:rPr>
          <w:rStyle w:val="FontStyle12"/>
          <w:i/>
          <w:sz w:val="24"/>
          <w:szCs w:val="24"/>
        </w:rPr>
        <w:t>Подрядчик</w:t>
      </w:r>
      <w:r>
        <w:rPr>
          <w:rStyle w:val="FontStyle12"/>
          <w:sz w:val="24"/>
          <w:szCs w:val="24"/>
        </w:rPr>
        <w:t xml:space="preserve"> обязан предпринять максимальные усилия для содействия </w:t>
      </w:r>
      <w:r>
        <w:rPr>
          <w:rStyle w:val="FontStyle12"/>
          <w:i/>
          <w:sz w:val="24"/>
          <w:szCs w:val="24"/>
        </w:rPr>
        <w:t>Заказч</w:t>
      </w:r>
      <w:r>
        <w:rPr>
          <w:rStyle w:val="FontStyle12"/>
          <w:i/>
          <w:sz w:val="24"/>
          <w:szCs w:val="24"/>
        </w:rPr>
        <w:t>и</w:t>
      </w:r>
      <w:r>
        <w:rPr>
          <w:rStyle w:val="FontStyle12"/>
          <w:i/>
          <w:sz w:val="24"/>
          <w:szCs w:val="24"/>
        </w:rPr>
        <w:t xml:space="preserve">ку </w:t>
      </w:r>
      <w:r>
        <w:rPr>
          <w:rStyle w:val="FontStyle12"/>
          <w:sz w:val="24"/>
          <w:szCs w:val="24"/>
        </w:rPr>
        <w:t xml:space="preserve">в предотвращении доначисления налогов, штрафов и пеней по Эпизодам, связанным с </w:t>
      </w:r>
      <w:r>
        <w:rPr>
          <w:rStyle w:val="FontStyle12"/>
          <w:i/>
          <w:sz w:val="24"/>
          <w:szCs w:val="24"/>
        </w:rPr>
        <w:t>Подрядчиком</w:t>
      </w:r>
      <w:r>
        <w:rPr>
          <w:rStyle w:val="FontStyle12"/>
          <w:sz w:val="24"/>
          <w:szCs w:val="24"/>
        </w:rPr>
        <w:t xml:space="preserve">, а также в досудебном и судебном обжаловании Решения налогового органа в части Эпизодов, связанных с </w:t>
      </w:r>
      <w:r>
        <w:rPr>
          <w:rStyle w:val="FontStyle12"/>
          <w:i/>
          <w:sz w:val="24"/>
          <w:szCs w:val="24"/>
        </w:rPr>
        <w:t>Подрядчиком</w:t>
      </w:r>
      <w:r>
        <w:rPr>
          <w:rStyle w:val="FontStyle12"/>
          <w:sz w:val="24"/>
          <w:szCs w:val="24"/>
        </w:rPr>
        <w:t xml:space="preserve">, в частности, представлять </w:t>
      </w:r>
      <w:r>
        <w:rPr>
          <w:rStyle w:val="FontStyle12"/>
          <w:i/>
          <w:sz w:val="24"/>
          <w:szCs w:val="24"/>
        </w:rPr>
        <w:t>Заказчику</w:t>
      </w:r>
      <w:r>
        <w:rPr>
          <w:rStyle w:val="FontStyle12"/>
          <w:sz w:val="24"/>
          <w:szCs w:val="24"/>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sz w:val="24"/>
          <w:szCs w:val="24"/>
        </w:rPr>
        <w:t>Заказчику</w:t>
      </w:r>
      <w:r>
        <w:rPr>
          <w:rStyle w:val="FontStyle12"/>
          <w:sz w:val="24"/>
          <w:szCs w:val="24"/>
        </w:rPr>
        <w:t xml:space="preserve"> в сборе таких доказательств в ходе досудебного и судебного обжалования Эпизодов, связанных с </w:t>
      </w:r>
      <w:r>
        <w:rPr>
          <w:rStyle w:val="FontStyle12"/>
          <w:i/>
          <w:sz w:val="24"/>
          <w:szCs w:val="24"/>
        </w:rPr>
        <w:t>Подрядчиком</w:t>
      </w:r>
      <w:r>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rsidR="00211FE7" w:rsidRPr="004E2DB2" w:rsidRDefault="00211FE7" w:rsidP="00BB0330">
      <w:pPr>
        <w:pStyle w:val="Style5"/>
        <w:keepNext/>
        <w:keepLines/>
        <w:widowControl/>
        <w:tabs>
          <w:tab w:val="left" w:pos="1133"/>
        </w:tabs>
        <w:spacing w:line="355" w:lineRule="exact"/>
        <w:ind w:left="5" w:firstLine="854"/>
        <w:rPr>
          <w:rStyle w:val="FontStyle12"/>
          <w:sz w:val="24"/>
          <w:szCs w:val="24"/>
        </w:rPr>
      </w:pPr>
    </w:p>
    <w:p w:rsidR="00211FE7" w:rsidRPr="004E2DB2" w:rsidRDefault="00211FE7" w:rsidP="00BB0330">
      <w:pPr>
        <w:pStyle w:val="Style5"/>
        <w:keepNext/>
        <w:keepLines/>
        <w:widowControl/>
        <w:tabs>
          <w:tab w:val="left" w:pos="1133"/>
        </w:tabs>
        <w:spacing w:line="355" w:lineRule="exact"/>
        <w:ind w:left="5" w:firstLine="854"/>
        <w:rPr>
          <w:i/>
        </w:rPr>
      </w:pPr>
      <w:r>
        <w:rPr>
          <w:rStyle w:val="FontStyle12"/>
          <w:sz w:val="24"/>
          <w:szCs w:val="24"/>
        </w:rPr>
        <w:t>8.</w:t>
      </w:r>
      <w:r>
        <w:rPr>
          <w:rStyle w:val="FontStyle12"/>
          <w:sz w:val="24"/>
          <w:szCs w:val="24"/>
        </w:rPr>
        <w:tab/>
      </w:r>
      <w:r>
        <w:rPr>
          <w:rStyle w:val="FontStyle12"/>
          <w:i/>
          <w:sz w:val="24"/>
          <w:szCs w:val="24"/>
        </w:rPr>
        <w:t xml:space="preserve">Подрядчик  </w:t>
      </w:r>
      <w:r>
        <w:rPr>
          <w:rStyle w:val="FontStyle12"/>
          <w:sz w:val="24"/>
          <w:szCs w:val="24"/>
        </w:rPr>
        <w:t>также подтверждает, что гарантии (заверения) достоверности о</w:t>
      </w:r>
      <w:r>
        <w:rPr>
          <w:rStyle w:val="FontStyle12"/>
          <w:sz w:val="24"/>
          <w:szCs w:val="24"/>
        </w:rPr>
        <w:t>б</w:t>
      </w:r>
      <w:r>
        <w:rPr>
          <w:rStyle w:val="FontStyle12"/>
          <w:sz w:val="24"/>
          <w:szCs w:val="24"/>
        </w:rPr>
        <w:t xml:space="preserve">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sz w:val="24"/>
          <w:szCs w:val="24"/>
        </w:rPr>
        <w:t>Подрядчик</w:t>
      </w:r>
      <w:r>
        <w:rPr>
          <w:rStyle w:val="FontStyle12"/>
          <w:sz w:val="24"/>
          <w:szCs w:val="24"/>
        </w:rPr>
        <w:t xml:space="preserve"> </w:t>
      </w:r>
      <w:r>
        <w:rPr>
          <w:rStyle w:val="FontStyle13"/>
        </w:rPr>
        <w:t xml:space="preserve">обязан возместить </w:t>
      </w:r>
      <w:r>
        <w:rPr>
          <w:rStyle w:val="FontStyle12"/>
          <w:i/>
          <w:sz w:val="24"/>
          <w:szCs w:val="24"/>
        </w:rPr>
        <w:t>Заказчику</w:t>
      </w:r>
      <w:r>
        <w:rPr>
          <w:rStyle w:val="FontStyle12"/>
          <w:sz w:val="24"/>
          <w:szCs w:val="24"/>
        </w:rPr>
        <w:t xml:space="preserve"> </w:t>
      </w:r>
      <w:r>
        <w:rPr>
          <w:rStyle w:val="FontStyle13"/>
        </w:rPr>
        <w:t>по его требованию убытки, причиненные недост</w:t>
      </w:r>
      <w:r>
        <w:rPr>
          <w:rStyle w:val="FontStyle13"/>
        </w:rPr>
        <w:t>о</w:t>
      </w:r>
      <w:r>
        <w:rPr>
          <w:rStyle w:val="FontStyle13"/>
        </w:rPr>
        <w:t>верностью таких заверений</w:t>
      </w:r>
      <w:r>
        <w:rPr>
          <w:rStyle w:val="FontStyle12"/>
          <w:i/>
          <w:sz w:val="24"/>
          <w:szCs w:val="24"/>
        </w:rPr>
        <w:t>.</w:t>
      </w:r>
    </w:p>
    <w:p w:rsidR="00211FE7" w:rsidRPr="004E2DB2" w:rsidRDefault="00211FE7" w:rsidP="00BB0330">
      <w:pPr>
        <w:keepNext/>
        <w:keepLines/>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211FE7" w:rsidRPr="004E2DB2" w:rsidTr="00BB0330">
        <w:trPr>
          <w:trHeight w:val="1940"/>
        </w:trPr>
        <w:tc>
          <w:tcPr>
            <w:tcW w:w="5520" w:type="dxa"/>
            <w:tcBorders>
              <w:top w:val="nil"/>
              <w:left w:val="nil"/>
              <w:bottom w:val="nil"/>
              <w:right w:val="nil"/>
            </w:tcBorders>
          </w:tcPr>
          <w:p w:rsidR="00211FE7" w:rsidRPr="004E2DB2" w:rsidRDefault="00211FE7" w:rsidP="00BB0330">
            <w:pPr>
              <w:keepNext/>
              <w:keepLines/>
            </w:pPr>
          </w:p>
          <w:p w:rsidR="00211FE7" w:rsidRPr="004E2DB2" w:rsidRDefault="00211FE7" w:rsidP="00BB0330">
            <w:pPr>
              <w:keepNext/>
              <w:keepLines/>
            </w:pPr>
            <w:r>
              <w:t>Заказчик:</w:t>
            </w:r>
          </w:p>
          <w:p w:rsidR="00211FE7" w:rsidRPr="004E2DB2" w:rsidRDefault="00211FE7" w:rsidP="00BB0330">
            <w:pPr>
              <w:keepNext/>
              <w:keepLines/>
            </w:pPr>
          </w:p>
          <w:p w:rsidR="00211FE7" w:rsidRPr="004E2DB2" w:rsidRDefault="00211FE7" w:rsidP="00BB0330">
            <w:pPr>
              <w:keepNext/>
              <w:keepLines/>
              <w:rPr>
                <w:vertAlign w:val="superscript"/>
              </w:rPr>
            </w:pPr>
            <w:r>
              <w:t>________    ______________</w:t>
            </w:r>
          </w:p>
          <w:p w:rsidR="00211FE7" w:rsidRPr="004E2DB2" w:rsidRDefault="00211FE7" w:rsidP="00BB0330">
            <w:pPr>
              <w:keepNext/>
              <w:keepLines/>
            </w:pPr>
            <w:r>
              <w:rPr>
                <w:vertAlign w:val="superscript"/>
              </w:rPr>
              <w:t xml:space="preserve">(подпись)                        (Ф.И.О.)                                     </w:t>
            </w:r>
          </w:p>
        </w:tc>
        <w:tc>
          <w:tcPr>
            <w:tcW w:w="4335" w:type="dxa"/>
            <w:tcBorders>
              <w:top w:val="nil"/>
              <w:left w:val="nil"/>
              <w:bottom w:val="nil"/>
              <w:right w:val="nil"/>
            </w:tcBorders>
          </w:tcPr>
          <w:p w:rsidR="00211FE7" w:rsidRPr="004E2DB2" w:rsidRDefault="00211FE7" w:rsidP="00BB0330">
            <w:pPr>
              <w:keepNext/>
              <w:keepLines/>
            </w:pPr>
          </w:p>
          <w:p w:rsidR="00211FE7" w:rsidRPr="004E2DB2" w:rsidRDefault="00211FE7" w:rsidP="00BB0330">
            <w:pPr>
              <w:keepNext/>
              <w:keepLines/>
            </w:pPr>
            <w:r>
              <w:rPr>
                <w:rStyle w:val="FontStyle12"/>
                <w:i/>
                <w:sz w:val="24"/>
                <w:szCs w:val="24"/>
              </w:rPr>
              <w:t>Подрядчик</w:t>
            </w:r>
            <w:r>
              <w:t>:</w:t>
            </w:r>
          </w:p>
          <w:p w:rsidR="00211FE7" w:rsidRPr="004E2DB2" w:rsidRDefault="00211FE7" w:rsidP="00BB0330">
            <w:pPr>
              <w:keepNext/>
              <w:keepLines/>
            </w:pPr>
          </w:p>
          <w:p w:rsidR="00211FE7" w:rsidRPr="004E2DB2" w:rsidRDefault="00211FE7" w:rsidP="00BB0330">
            <w:pPr>
              <w:keepNext/>
              <w:keepLines/>
              <w:rPr>
                <w:vertAlign w:val="superscript"/>
              </w:rPr>
            </w:pPr>
            <w:r>
              <w:t>________    ______________</w:t>
            </w:r>
          </w:p>
          <w:p w:rsidR="00211FE7" w:rsidRPr="004E2DB2" w:rsidRDefault="00211FE7" w:rsidP="00BB0330">
            <w:pPr>
              <w:keepNext/>
              <w:keepLines/>
            </w:pPr>
            <w:r>
              <w:rPr>
                <w:vertAlign w:val="superscript"/>
              </w:rPr>
              <w:t xml:space="preserve">(подпись)                        (Ф.И.О.)                                     </w:t>
            </w:r>
          </w:p>
        </w:tc>
      </w:tr>
    </w:tbl>
    <w:p w:rsidR="00211FE7" w:rsidRDefault="00211FE7" w:rsidP="00BB0330">
      <w:pPr>
        <w:ind w:left="3686"/>
        <w:jc w:val="right"/>
      </w:pPr>
    </w:p>
    <w:p w:rsidR="00211FE7" w:rsidRDefault="00211FE7" w:rsidP="00BB0330">
      <w:pPr>
        <w:ind w:firstLine="567"/>
        <w:jc w:val="both"/>
        <w:rPr>
          <w:i/>
          <w:iCs/>
        </w:rPr>
        <w:sectPr w:rsidR="00211FE7" w:rsidSect="00BB0330">
          <w:headerReference w:type="even" r:id="rId39"/>
          <w:headerReference w:type="default" r:id="rId40"/>
          <w:footerReference w:type="default" r:id="rId41"/>
          <w:footerReference w:type="first" r:id="rId42"/>
          <w:footnotePr>
            <w:numRestart w:val="eachSect"/>
          </w:footnotePr>
          <w:pgSz w:w="11906" w:h="16838"/>
          <w:pgMar w:top="1134" w:right="850" w:bottom="1134" w:left="1701" w:header="708" w:footer="708" w:gutter="0"/>
          <w:cols w:space="708"/>
          <w:docGrid w:linePitch="360"/>
        </w:sectPr>
      </w:pPr>
    </w:p>
    <w:p w:rsidR="00211FE7" w:rsidRPr="007A6C16" w:rsidRDefault="00211FE7" w:rsidP="00BB0330">
      <w:pPr>
        <w:ind w:firstLine="567"/>
        <w:jc w:val="right"/>
        <w:rPr>
          <w:iCs/>
        </w:rPr>
      </w:pPr>
      <w:r>
        <w:rPr>
          <w:iCs/>
        </w:rPr>
        <w:lastRenderedPageBreak/>
        <w:t>Приложение № 7</w:t>
      </w:r>
    </w:p>
    <w:p w:rsidR="00211FE7" w:rsidRDefault="00211FE7" w:rsidP="00BB0330">
      <w:pPr>
        <w:ind w:firstLine="567"/>
        <w:jc w:val="right"/>
      </w:pPr>
      <w:r>
        <w:t>к Договору № ____________</w:t>
      </w:r>
    </w:p>
    <w:p w:rsidR="00211FE7" w:rsidRPr="002143E7" w:rsidRDefault="00211FE7" w:rsidP="00BB0330">
      <w:pPr>
        <w:ind w:firstLine="567"/>
        <w:jc w:val="right"/>
      </w:pPr>
      <w:r>
        <w:t>на выполнение работ</w:t>
      </w:r>
    </w:p>
    <w:p w:rsidR="00211FE7" w:rsidRPr="002143E7" w:rsidRDefault="00211FE7" w:rsidP="00BB0330">
      <w:pPr>
        <w:ind w:firstLine="567"/>
        <w:jc w:val="right"/>
      </w:pPr>
      <w:r>
        <w:t>от «___»________2022 г.</w:t>
      </w:r>
    </w:p>
    <w:p w:rsidR="00211FE7" w:rsidRPr="00AB49F3" w:rsidRDefault="00211FE7" w:rsidP="00BB0330">
      <w:pPr>
        <w:suppressAutoHyphens w:val="0"/>
      </w:pPr>
    </w:p>
    <w:p w:rsidR="00211FE7" w:rsidRPr="00AB49F3" w:rsidRDefault="00211FE7" w:rsidP="00BB0330">
      <w:pPr>
        <w:pBdr>
          <w:bottom w:val="single" w:sz="12" w:space="1" w:color="auto"/>
        </w:pBdr>
        <w:jc w:val="center"/>
        <w:rPr>
          <w:b/>
          <w:color w:val="000000"/>
          <w:sz w:val="26"/>
          <w:szCs w:val="26"/>
        </w:rPr>
      </w:pPr>
      <w:r>
        <w:rPr>
          <w:b/>
          <w:color w:val="000000"/>
          <w:sz w:val="26"/>
          <w:szCs w:val="26"/>
        </w:rPr>
        <w:t>ФОРМА</w:t>
      </w:r>
    </w:p>
    <w:tbl>
      <w:tblPr>
        <w:tblW w:w="17284" w:type="dxa"/>
        <w:tblInd w:w="93" w:type="dxa"/>
        <w:tblLayout w:type="fixed"/>
        <w:tblLook w:val="04A0"/>
      </w:tblPr>
      <w:tblGrid>
        <w:gridCol w:w="93"/>
        <w:gridCol w:w="143"/>
        <w:gridCol w:w="93"/>
        <w:gridCol w:w="143"/>
        <w:gridCol w:w="10"/>
        <w:gridCol w:w="83"/>
        <w:gridCol w:w="863"/>
        <w:gridCol w:w="1"/>
        <w:gridCol w:w="4"/>
        <w:gridCol w:w="90"/>
        <w:gridCol w:w="248"/>
        <w:gridCol w:w="13"/>
        <w:gridCol w:w="1"/>
        <w:gridCol w:w="7"/>
        <w:gridCol w:w="88"/>
        <w:gridCol w:w="157"/>
        <w:gridCol w:w="14"/>
        <w:gridCol w:w="1"/>
        <w:gridCol w:w="7"/>
        <w:gridCol w:w="86"/>
        <w:gridCol w:w="350"/>
        <w:gridCol w:w="14"/>
        <w:gridCol w:w="4"/>
        <w:gridCol w:w="88"/>
        <w:gridCol w:w="559"/>
        <w:gridCol w:w="12"/>
        <w:gridCol w:w="2"/>
        <w:gridCol w:w="6"/>
        <w:gridCol w:w="86"/>
        <w:gridCol w:w="155"/>
        <w:gridCol w:w="12"/>
        <w:gridCol w:w="2"/>
        <w:gridCol w:w="6"/>
        <w:gridCol w:w="86"/>
        <w:gridCol w:w="155"/>
        <w:gridCol w:w="14"/>
        <w:gridCol w:w="6"/>
        <w:gridCol w:w="86"/>
        <w:gridCol w:w="190"/>
        <w:gridCol w:w="92"/>
        <w:gridCol w:w="347"/>
        <w:gridCol w:w="13"/>
        <w:gridCol w:w="6"/>
        <w:gridCol w:w="86"/>
        <w:gridCol w:w="1195"/>
        <w:gridCol w:w="10"/>
        <w:gridCol w:w="68"/>
        <w:gridCol w:w="90"/>
        <w:gridCol w:w="68"/>
        <w:gridCol w:w="10"/>
        <w:gridCol w:w="118"/>
        <w:gridCol w:w="7"/>
        <w:gridCol w:w="11"/>
        <w:gridCol w:w="90"/>
        <w:gridCol w:w="153"/>
        <w:gridCol w:w="18"/>
        <w:gridCol w:w="90"/>
        <w:gridCol w:w="94"/>
        <w:gridCol w:w="5"/>
        <w:gridCol w:w="54"/>
        <w:gridCol w:w="18"/>
        <w:gridCol w:w="90"/>
        <w:gridCol w:w="241"/>
        <w:gridCol w:w="284"/>
        <w:gridCol w:w="9"/>
        <w:gridCol w:w="84"/>
        <w:gridCol w:w="1"/>
        <w:gridCol w:w="8"/>
        <w:gridCol w:w="10"/>
        <w:gridCol w:w="5"/>
        <w:gridCol w:w="90"/>
        <w:gridCol w:w="29"/>
        <w:gridCol w:w="67"/>
        <w:gridCol w:w="26"/>
        <w:gridCol w:w="9"/>
        <w:gridCol w:w="10"/>
        <w:gridCol w:w="21"/>
        <w:gridCol w:w="61"/>
        <w:gridCol w:w="144"/>
        <w:gridCol w:w="10"/>
        <w:gridCol w:w="99"/>
        <w:gridCol w:w="209"/>
        <w:gridCol w:w="16"/>
        <w:gridCol w:w="88"/>
        <w:gridCol w:w="2"/>
        <w:gridCol w:w="167"/>
        <w:gridCol w:w="16"/>
        <w:gridCol w:w="33"/>
        <w:gridCol w:w="57"/>
        <w:gridCol w:w="190"/>
        <w:gridCol w:w="10"/>
        <w:gridCol w:w="137"/>
        <w:gridCol w:w="18"/>
        <w:gridCol w:w="16"/>
        <w:gridCol w:w="63"/>
        <w:gridCol w:w="2"/>
        <w:gridCol w:w="25"/>
        <w:gridCol w:w="161"/>
        <w:gridCol w:w="16"/>
        <w:gridCol w:w="90"/>
        <w:gridCol w:w="17"/>
        <w:gridCol w:w="154"/>
        <w:gridCol w:w="10"/>
        <w:gridCol w:w="103"/>
        <w:gridCol w:w="2"/>
        <w:gridCol w:w="84"/>
        <w:gridCol w:w="68"/>
        <w:gridCol w:w="10"/>
        <w:gridCol w:w="6"/>
        <w:gridCol w:w="97"/>
        <w:gridCol w:w="43"/>
        <w:gridCol w:w="16"/>
        <w:gridCol w:w="89"/>
        <w:gridCol w:w="1"/>
        <w:gridCol w:w="5"/>
        <w:gridCol w:w="10"/>
        <w:gridCol w:w="6"/>
        <w:gridCol w:w="67"/>
        <w:gridCol w:w="111"/>
        <w:gridCol w:w="110"/>
        <w:gridCol w:w="157"/>
        <w:gridCol w:w="15"/>
        <w:gridCol w:w="156"/>
        <w:gridCol w:w="17"/>
        <w:gridCol w:w="54"/>
        <w:gridCol w:w="29"/>
        <w:gridCol w:w="7"/>
        <w:gridCol w:w="8"/>
        <w:gridCol w:w="99"/>
        <w:gridCol w:w="22"/>
        <w:gridCol w:w="17"/>
        <w:gridCol w:w="3"/>
        <w:gridCol w:w="87"/>
        <w:gridCol w:w="42"/>
        <w:gridCol w:w="26"/>
        <w:gridCol w:w="10"/>
        <w:gridCol w:w="6"/>
        <w:gridCol w:w="45"/>
        <w:gridCol w:w="3"/>
        <w:gridCol w:w="14"/>
        <w:gridCol w:w="34"/>
        <w:gridCol w:w="50"/>
        <w:gridCol w:w="6"/>
        <w:gridCol w:w="9"/>
        <w:gridCol w:w="198"/>
        <w:gridCol w:w="152"/>
        <w:gridCol w:w="10"/>
        <w:gridCol w:w="7"/>
        <w:gridCol w:w="20"/>
        <w:gridCol w:w="88"/>
        <w:gridCol w:w="1"/>
        <w:gridCol w:w="52"/>
        <w:gridCol w:w="15"/>
        <w:gridCol w:w="21"/>
        <w:gridCol w:w="200"/>
        <w:gridCol w:w="193"/>
        <w:gridCol w:w="99"/>
        <w:gridCol w:w="15"/>
        <w:gridCol w:w="63"/>
        <w:gridCol w:w="36"/>
        <w:gridCol w:w="14"/>
        <w:gridCol w:w="75"/>
        <w:gridCol w:w="29"/>
        <w:gridCol w:w="4"/>
        <w:gridCol w:w="15"/>
        <w:gridCol w:w="20"/>
        <w:gridCol w:w="19"/>
        <w:gridCol w:w="55"/>
        <w:gridCol w:w="36"/>
        <w:gridCol w:w="76"/>
        <w:gridCol w:w="10"/>
        <w:gridCol w:w="1"/>
        <w:gridCol w:w="2"/>
        <w:gridCol w:w="507"/>
        <w:gridCol w:w="1"/>
        <w:gridCol w:w="89"/>
        <w:gridCol w:w="4"/>
        <w:gridCol w:w="10"/>
        <w:gridCol w:w="165"/>
        <w:gridCol w:w="15"/>
        <w:gridCol w:w="144"/>
        <w:gridCol w:w="77"/>
        <w:gridCol w:w="14"/>
        <w:gridCol w:w="1"/>
        <w:gridCol w:w="144"/>
        <w:gridCol w:w="24"/>
        <w:gridCol w:w="3"/>
        <w:gridCol w:w="64"/>
        <w:gridCol w:w="11"/>
        <w:gridCol w:w="8"/>
        <w:gridCol w:w="6"/>
        <w:gridCol w:w="1"/>
        <w:gridCol w:w="143"/>
        <w:gridCol w:w="3"/>
        <w:gridCol w:w="75"/>
        <w:gridCol w:w="14"/>
        <w:gridCol w:w="1"/>
        <w:gridCol w:w="143"/>
        <w:gridCol w:w="3"/>
        <w:gridCol w:w="22"/>
        <w:gridCol w:w="67"/>
        <w:gridCol w:w="95"/>
        <w:gridCol w:w="61"/>
        <w:gridCol w:w="11"/>
        <w:gridCol w:w="2"/>
        <w:gridCol w:w="3"/>
        <w:gridCol w:w="12"/>
        <w:gridCol w:w="21"/>
        <w:gridCol w:w="35"/>
        <w:gridCol w:w="26"/>
        <w:gridCol w:w="151"/>
        <w:gridCol w:w="32"/>
        <w:gridCol w:w="15"/>
        <w:gridCol w:w="11"/>
        <w:gridCol w:w="68"/>
        <w:gridCol w:w="59"/>
        <w:gridCol w:w="42"/>
        <w:gridCol w:w="59"/>
        <w:gridCol w:w="15"/>
        <w:gridCol w:w="91"/>
        <w:gridCol w:w="2"/>
        <w:gridCol w:w="93"/>
        <w:gridCol w:w="35"/>
        <w:gridCol w:w="15"/>
        <w:gridCol w:w="272"/>
        <w:gridCol w:w="2"/>
        <w:gridCol w:w="93"/>
        <w:gridCol w:w="454"/>
        <w:gridCol w:w="697"/>
        <w:gridCol w:w="60"/>
        <w:gridCol w:w="307"/>
        <w:gridCol w:w="93"/>
      </w:tblGrid>
      <w:tr w:rsidR="00211FE7" w:rsidRPr="00DE3807" w:rsidTr="00BB0330">
        <w:trPr>
          <w:gridBefore w:val="1"/>
          <w:gridAfter w:val="25"/>
          <w:wAfter w:w="2744" w:type="dxa"/>
          <w:trHeight w:val="495"/>
        </w:trPr>
        <w:tc>
          <w:tcPr>
            <w:tcW w:w="472"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14068" w:type="dxa"/>
            <w:gridSpan w:val="201"/>
            <w:tcBorders>
              <w:top w:val="nil"/>
              <w:left w:val="nil"/>
              <w:bottom w:val="nil"/>
              <w:right w:val="nil"/>
            </w:tcBorders>
            <w:shd w:val="clear" w:color="auto" w:fill="auto"/>
            <w:vAlign w:val="center"/>
            <w:hideMark/>
          </w:tcPr>
          <w:p w:rsidR="00211FE7" w:rsidRPr="00DE3807" w:rsidRDefault="00211FE7" w:rsidP="00BB0330">
            <w:pPr>
              <w:jc w:val="right"/>
              <w:rPr>
                <w:rFonts w:ascii="Arial" w:hAnsi="Arial" w:cs="Arial"/>
                <w:b/>
                <w:bCs/>
                <w:sz w:val="16"/>
                <w:szCs w:val="18"/>
                <w:lang w:eastAsia="ru-RU"/>
              </w:rPr>
            </w:pPr>
            <w:r>
              <w:rPr>
                <w:rFonts w:ascii="Arial" w:hAnsi="Arial" w:cs="Arial"/>
                <w:sz w:val="14"/>
                <w:szCs w:val="16"/>
              </w:rPr>
              <w:t>Типовая межотраслевая форма № М-15</w:t>
            </w:r>
            <w:r>
              <w:rPr>
                <w:rFonts w:ascii="Arial" w:hAnsi="Arial" w:cs="Arial"/>
                <w:sz w:val="14"/>
                <w:szCs w:val="16"/>
              </w:rPr>
              <w:br/>
              <w:t>Утверждена приказом ОАО "ТрансКонтейнер" от 13.12.2012 № 240</w:t>
            </w:r>
          </w:p>
          <w:p w:rsidR="00211FE7" w:rsidRPr="00DE3807" w:rsidRDefault="00211FE7" w:rsidP="00BB0330">
            <w:pPr>
              <w:suppressAutoHyphens w:val="0"/>
              <w:jc w:val="center"/>
              <w:rPr>
                <w:rFonts w:ascii="Arial" w:hAnsi="Arial" w:cs="Arial"/>
                <w:b/>
                <w:bCs/>
                <w:sz w:val="16"/>
                <w:szCs w:val="18"/>
                <w:lang w:eastAsia="ru-RU"/>
              </w:rPr>
            </w:pPr>
            <w:r>
              <w:rPr>
                <w:rFonts w:ascii="Arial" w:hAnsi="Arial" w:cs="Arial"/>
                <w:b/>
                <w:bCs/>
                <w:sz w:val="16"/>
                <w:szCs w:val="18"/>
                <w:lang w:eastAsia="ru-RU"/>
              </w:rPr>
              <w:t>НАКЛАДНАЯ №_____</w:t>
            </w:r>
            <w:r>
              <w:rPr>
                <w:rFonts w:ascii="Arial" w:hAnsi="Arial" w:cs="Arial"/>
                <w:b/>
                <w:bCs/>
                <w:sz w:val="16"/>
                <w:szCs w:val="18"/>
                <w:lang w:eastAsia="ru-RU"/>
              </w:rPr>
              <w:br/>
              <w:t>на отпуск материалов на сторону</w:t>
            </w:r>
          </w:p>
        </w:tc>
      </w:tr>
      <w:tr w:rsidR="00211FE7" w:rsidRPr="00DE3807" w:rsidTr="00BB0330">
        <w:trPr>
          <w:gridBefore w:val="1"/>
          <w:gridAfter w:val="3"/>
          <w:wAfter w:w="455" w:type="dxa"/>
          <w:trHeight w:val="122"/>
        </w:trPr>
        <w:tc>
          <w:tcPr>
            <w:tcW w:w="472"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959" w:type="dxa"/>
            <w:gridSpan w:val="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358"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6"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456" w:type="dxa"/>
            <w:gridSpan w:val="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665"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734" w:type="dxa"/>
            <w:gridSpan w:val="6"/>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1668" w:type="dxa"/>
            <w:gridSpan w:val="10"/>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3"/>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732" w:type="dxa"/>
            <w:gridSpan w:val="9"/>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791" w:type="dxa"/>
            <w:gridSpan w:val="1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73" w:type="dxa"/>
            <w:gridSpan w:val="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461" w:type="dxa"/>
            <w:gridSpan w:val="8"/>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7" w:type="dxa"/>
            <w:gridSpan w:val="3"/>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700" w:type="dxa"/>
            <w:gridSpan w:val="1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744" w:type="dxa"/>
            <w:gridSpan w:val="13"/>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6"/>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10"/>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485" w:type="dxa"/>
            <w:gridSpan w:val="8"/>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783" w:type="dxa"/>
            <w:gridSpan w:val="11"/>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7" w:type="dxa"/>
            <w:gridSpan w:val="11"/>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597" w:type="dxa"/>
            <w:gridSpan w:val="3"/>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690" w:type="dxa"/>
            <w:gridSpan w:val="15"/>
            <w:tcBorders>
              <w:top w:val="nil"/>
              <w:left w:val="nil"/>
              <w:bottom w:val="nil"/>
              <w:right w:val="single" w:sz="4" w:space="0" w:color="auto"/>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712"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Коды</w:t>
            </w:r>
          </w:p>
        </w:tc>
        <w:tc>
          <w:tcPr>
            <w:tcW w:w="362" w:type="dxa"/>
            <w:gridSpan w:val="7"/>
            <w:tcBorders>
              <w:top w:val="nil"/>
              <w:left w:val="single" w:sz="4" w:space="0" w:color="auto"/>
              <w:bottom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1871" w:type="dxa"/>
            <w:gridSpan w:val="13"/>
            <w:shd w:val="clear" w:color="auto" w:fill="auto"/>
            <w:noWrap/>
            <w:vAlign w:val="center"/>
            <w:hideMark/>
          </w:tcPr>
          <w:p w:rsidR="00211FE7" w:rsidRPr="00DE3807" w:rsidRDefault="00211FE7" w:rsidP="00BB0330">
            <w:pPr>
              <w:suppressAutoHyphens w:val="0"/>
              <w:jc w:val="center"/>
              <w:rPr>
                <w:rFonts w:ascii="Arial" w:hAnsi="Arial" w:cs="Arial"/>
                <w:sz w:val="14"/>
                <w:szCs w:val="16"/>
                <w:lang w:eastAsia="ru-RU"/>
              </w:rPr>
            </w:pPr>
          </w:p>
        </w:tc>
      </w:tr>
      <w:tr w:rsidR="00211FE7" w:rsidRPr="00DE3807" w:rsidTr="00BB0330">
        <w:trPr>
          <w:gridBefore w:val="1"/>
          <w:gridAfter w:val="2"/>
          <w:wAfter w:w="395" w:type="dxa"/>
          <w:trHeight w:val="209"/>
        </w:trPr>
        <w:tc>
          <w:tcPr>
            <w:tcW w:w="472"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959" w:type="dxa"/>
            <w:gridSpan w:val="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358"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6"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456" w:type="dxa"/>
            <w:gridSpan w:val="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665"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734" w:type="dxa"/>
            <w:gridSpan w:val="6"/>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9191" w:type="dxa"/>
            <w:gridSpan w:val="139"/>
            <w:tcBorders>
              <w:top w:val="nil"/>
              <w:left w:val="nil"/>
              <w:bottom w:val="nil"/>
              <w:right w:val="single" w:sz="4" w:space="0" w:color="auto"/>
            </w:tcBorders>
            <w:shd w:val="clear" w:color="auto" w:fill="auto"/>
            <w:noWrap/>
            <w:vAlign w:val="bottom"/>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xml:space="preserve">Форма по ОКУД  </w:t>
            </w:r>
          </w:p>
        </w:tc>
        <w:tc>
          <w:tcPr>
            <w:tcW w:w="999" w:type="dxa"/>
            <w:gridSpan w:val="2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378" w:type="dxa"/>
            <w:gridSpan w:val="7"/>
            <w:tcBorders>
              <w:top w:val="nil"/>
              <w:left w:val="single" w:sz="4" w:space="0" w:color="auto"/>
              <w:bottom w:val="nil"/>
            </w:tcBorders>
            <w:shd w:val="clear" w:color="auto" w:fill="auto"/>
            <w:noWrap/>
            <w:vAlign w:val="center"/>
            <w:hideMark/>
          </w:tcPr>
          <w:p w:rsidR="00211FE7" w:rsidRPr="00DE3807" w:rsidRDefault="00211FE7" w:rsidP="00BB0330">
            <w:pPr>
              <w:suppressAutoHyphens w:val="0"/>
              <w:rPr>
                <w:rFonts w:ascii="Arial" w:hAnsi="Arial" w:cs="Arial"/>
                <w:sz w:val="14"/>
                <w:szCs w:val="16"/>
                <w:lang w:eastAsia="ru-RU"/>
              </w:rPr>
            </w:pPr>
          </w:p>
        </w:tc>
        <w:tc>
          <w:tcPr>
            <w:tcW w:w="1889" w:type="dxa"/>
            <w:gridSpan w:val="13"/>
            <w:shd w:val="clear" w:color="auto" w:fill="auto"/>
            <w:noWrap/>
            <w:vAlign w:val="center"/>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 </w:t>
            </w:r>
          </w:p>
        </w:tc>
      </w:tr>
      <w:tr w:rsidR="00211FE7" w:rsidRPr="00DE3807" w:rsidTr="00BB0330">
        <w:trPr>
          <w:gridBefore w:val="1"/>
          <w:gridAfter w:val="22"/>
          <w:wAfter w:w="2667" w:type="dxa"/>
          <w:trHeight w:val="255"/>
        </w:trPr>
        <w:tc>
          <w:tcPr>
            <w:tcW w:w="236" w:type="dxa"/>
            <w:gridSpan w:val="2"/>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3"/>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039" w:type="dxa"/>
            <w:gridSpan w:val="18"/>
            <w:tcBorders>
              <w:top w:val="nil"/>
              <w:left w:val="nil"/>
              <w:bottom w:val="nil"/>
              <w:right w:val="nil"/>
            </w:tcBorders>
            <w:shd w:val="clear" w:color="auto" w:fill="auto"/>
            <w:noWrap/>
            <w:vAlign w:val="bottom"/>
            <w:hideMark/>
          </w:tcPr>
          <w:p w:rsidR="00211FE7" w:rsidRPr="00DE3807" w:rsidRDefault="00211FE7" w:rsidP="00BB0330">
            <w:pPr>
              <w:suppressAutoHyphens w:val="0"/>
              <w:jc w:val="right"/>
              <w:rPr>
                <w:rFonts w:ascii="Arial" w:hAnsi="Arial" w:cs="Arial"/>
                <w:sz w:val="16"/>
                <w:szCs w:val="18"/>
                <w:lang w:eastAsia="ru-RU"/>
              </w:rPr>
            </w:pPr>
            <w:r>
              <w:rPr>
                <w:rFonts w:ascii="Arial" w:hAnsi="Arial" w:cs="Arial"/>
                <w:sz w:val="16"/>
                <w:szCs w:val="18"/>
                <w:lang w:eastAsia="ru-RU"/>
              </w:rPr>
              <w:t>Организация</w:t>
            </w:r>
          </w:p>
        </w:tc>
        <w:tc>
          <w:tcPr>
            <w:tcW w:w="9887" w:type="dxa"/>
            <w:gridSpan w:val="142"/>
            <w:tcBorders>
              <w:top w:val="nil"/>
              <w:left w:val="nil"/>
              <w:bottom w:val="single" w:sz="4" w:space="0" w:color="auto"/>
              <w:right w:val="nil"/>
            </w:tcBorders>
            <w:shd w:val="clear" w:color="auto" w:fill="auto"/>
            <w:hideMark/>
          </w:tcPr>
          <w:p w:rsidR="00211FE7" w:rsidRPr="00DE3807" w:rsidRDefault="00211FE7" w:rsidP="00BB0330">
            <w:pPr>
              <w:suppressAutoHyphens w:val="0"/>
              <w:rPr>
                <w:rFonts w:ascii="Arial" w:hAnsi="Arial" w:cs="Arial"/>
                <w:sz w:val="18"/>
                <w:szCs w:val="20"/>
                <w:lang w:eastAsia="ru-RU"/>
              </w:rPr>
            </w:pPr>
            <w:r>
              <w:rPr>
                <w:rFonts w:ascii="Arial" w:hAnsi="Arial" w:cs="Arial"/>
                <w:sz w:val="18"/>
                <w:szCs w:val="20"/>
                <w:lang w:eastAsia="ru-RU"/>
              </w:rPr>
              <w:t> </w:t>
            </w:r>
          </w:p>
        </w:tc>
        <w:tc>
          <w:tcPr>
            <w:tcW w:w="1225" w:type="dxa"/>
            <w:gridSpan w:val="17"/>
            <w:tcBorders>
              <w:top w:val="nil"/>
              <w:left w:val="nil"/>
              <w:bottom w:val="nil"/>
              <w:right w:val="single" w:sz="4" w:space="0" w:color="auto"/>
            </w:tcBorders>
            <w:shd w:val="clear" w:color="auto" w:fill="auto"/>
            <w:noWrap/>
            <w:vAlign w:val="bottom"/>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xml:space="preserve">по ОКПО  </w:t>
            </w:r>
          </w:p>
        </w:tc>
        <w:tc>
          <w:tcPr>
            <w:tcW w:w="994" w:type="dxa"/>
            <w:gridSpan w:val="27"/>
            <w:tcBorders>
              <w:top w:val="single" w:sz="4" w:space="0" w:color="auto"/>
              <w:left w:val="single" w:sz="4" w:space="0" w:color="auto"/>
              <w:bottom w:val="single" w:sz="4" w:space="0" w:color="auto"/>
              <w:right w:val="single" w:sz="4" w:space="0" w:color="auto"/>
            </w:tcBorders>
            <w:shd w:val="clear" w:color="auto" w:fill="auto"/>
            <w:vAlign w:val="bottom"/>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 </w:t>
            </w:r>
          </w:p>
        </w:tc>
      </w:tr>
      <w:tr w:rsidR="00211FE7" w:rsidRPr="00DE3807" w:rsidTr="00BB0330">
        <w:trPr>
          <w:gridBefore w:val="1"/>
          <w:gridAfter w:val="3"/>
          <w:wAfter w:w="455" w:type="dxa"/>
          <w:trHeight w:val="255"/>
        </w:trPr>
        <w:tc>
          <w:tcPr>
            <w:tcW w:w="236" w:type="dxa"/>
            <w:gridSpan w:val="2"/>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3"/>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959" w:type="dxa"/>
            <w:gridSpan w:val="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358"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6"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456" w:type="dxa"/>
            <w:gridSpan w:val="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665"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734" w:type="dxa"/>
            <w:gridSpan w:val="6"/>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1668" w:type="dxa"/>
            <w:gridSpan w:val="10"/>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3"/>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732" w:type="dxa"/>
            <w:gridSpan w:val="9"/>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791" w:type="dxa"/>
            <w:gridSpan w:val="1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73" w:type="dxa"/>
            <w:gridSpan w:val="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461" w:type="dxa"/>
            <w:gridSpan w:val="8"/>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7" w:type="dxa"/>
            <w:gridSpan w:val="3"/>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700" w:type="dxa"/>
            <w:gridSpan w:val="1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744" w:type="dxa"/>
            <w:gridSpan w:val="13"/>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6"/>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10"/>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485" w:type="dxa"/>
            <w:gridSpan w:val="8"/>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783" w:type="dxa"/>
            <w:gridSpan w:val="11"/>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7" w:type="dxa"/>
            <w:gridSpan w:val="11"/>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597" w:type="dxa"/>
            <w:gridSpan w:val="3"/>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690" w:type="dxa"/>
            <w:gridSpan w:val="1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1074" w:type="dxa"/>
            <w:gridSpan w:val="25"/>
            <w:tcBorders>
              <w:top w:val="nil"/>
              <w:left w:val="nil"/>
              <w:bottom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1871" w:type="dxa"/>
            <w:gridSpan w:val="13"/>
            <w:tcBorders>
              <w:top w:val="nil"/>
            </w:tcBorders>
            <w:shd w:val="clear" w:color="auto" w:fill="auto"/>
            <w:vAlign w:val="bottom"/>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 </w:t>
            </w:r>
          </w:p>
        </w:tc>
      </w:tr>
      <w:tr w:rsidR="00211FE7" w:rsidRPr="00DE3807" w:rsidTr="00BB0330">
        <w:trPr>
          <w:gridBefore w:val="1"/>
          <w:gridAfter w:val="23"/>
          <w:wAfter w:w="2688" w:type="dxa"/>
          <w:trHeight w:val="690"/>
        </w:trPr>
        <w:tc>
          <w:tcPr>
            <w:tcW w:w="472"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2039" w:type="dxa"/>
            <w:gridSpan w:val="18"/>
            <w:tcBorders>
              <w:top w:val="nil"/>
              <w:left w:val="nil"/>
              <w:bottom w:val="nil"/>
              <w:right w:val="nil"/>
            </w:tcBorders>
            <w:shd w:val="clear" w:color="auto" w:fill="auto"/>
            <w:noWrap/>
            <w:vAlign w:val="bottom"/>
            <w:hideMark/>
          </w:tcPr>
          <w:p w:rsidR="00211FE7" w:rsidRPr="00DE3807" w:rsidRDefault="00211FE7" w:rsidP="00BB0330">
            <w:pPr>
              <w:suppressAutoHyphens w:val="0"/>
              <w:jc w:val="right"/>
              <w:rPr>
                <w:rFonts w:ascii="Arial" w:hAnsi="Arial" w:cs="Arial"/>
                <w:sz w:val="16"/>
                <w:szCs w:val="18"/>
                <w:lang w:eastAsia="ru-RU"/>
              </w:rPr>
            </w:pPr>
            <w:r>
              <w:rPr>
                <w:rFonts w:ascii="Arial" w:hAnsi="Arial" w:cs="Arial"/>
                <w:sz w:val="16"/>
                <w:szCs w:val="18"/>
                <w:lang w:eastAsia="ru-RU"/>
              </w:rPr>
              <w:t>Структурное подразделение</w:t>
            </w:r>
          </w:p>
        </w:tc>
        <w:tc>
          <w:tcPr>
            <w:tcW w:w="9887" w:type="dxa"/>
            <w:gridSpan w:val="142"/>
            <w:tcBorders>
              <w:top w:val="nil"/>
              <w:left w:val="nil"/>
              <w:bottom w:val="single" w:sz="4" w:space="0" w:color="auto"/>
              <w:right w:val="nil"/>
            </w:tcBorders>
            <w:shd w:val="clear" w:color="auto" w:fill="auto"/>
            <w:hideMark/>
          </w:tcPr>
          <w:p w:rsidR="00211FE7" w:rsidRPr="00DE3807" w:rsidRDefault="00211FE7" w:rsidP="00BB0330">
            <w:pPr>
              <w:suppressAutoHyphens w:val="0"/>
              <w:rPr>
                <w:rFonts w:ascii="Arial" w:hAnsi="Arial" w:cs="Arial"/>
                <w:sz w:val="16"/>
                <w:szCs w:val="18"/>
                <w:lang w:eastAsia="ru-RU"/>
              </w:rPr>
            </w:pPr>
          </w:p>
        </w:tc>
        <w:tc>
          <w:tcPr>
            <w:tcW w:w="796" w:type="dxa"/>
            <w:gridSpan w:val="10"/>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429" w:type="dxa"/>
            <w:gridSpan w:val="7"/>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737" w:type="dxa"/>
            <w:gridSpan w:val="21"/>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r>
      <w:tr w:rsidR="00211FE7" w:rsidRPr="00DE3807" w:rsidTr="00BB0330">
        <w:trPr>
          <w:gridBefore w:val="1"/>
          <w:trHeight w:val="225"/>
        </w:trPr>
        <w:tc>
          <w:tcPr>
            <w:tcW w:w="472"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959" w:type="dxa"/>
            <w:gridSpan w:val="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358"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6"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456" w:type="dxa"/>
            <w:gridSpan w:val="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665"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734" w:type="dxa"/>
            <w:gridSpan w:val="6"/>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1668" w:type="dxa"/>
            <w:gridSpan w:val="10"/>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3"/>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732" w:type="dxa"/>
            <w:gridSpan w:val="9"/>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791" w:type="dxa"/>
            <w:gridSpan w:val="1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73" w:type="dxa"/>
            <w:gridSpan w:val="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461" w:type="dxa"/>
            <w:gridSpan w:val="8"/>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7" w:type="dxa"/>
            <w:gridSpan w:val="3"/>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700" w:type="dxa"/>
            <w:gridSpan w:val="1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744" w:type="dxa"/>
            <w:gridSpan w:val="13"/>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6"/>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10"/>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485" w:type="dxa"/>
            <w:gridSpan w:val="8"/>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783" w:type="dxa"/>
            <w:gridSpan w:val="11"/>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7" w:type="dxa"/>
            <w:gridSpan w:val="11"/>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597" w:type="dxa"/>
            <w:gridSpan w:val="3"/>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690" w:type="dxa"/>
            <w:gridSpan w:val="1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9"/>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77"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361" w:type="dxa"/>
            <w:gridSpan w:val="7"/>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417"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1499"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r>
      <w:tr w:rsidR="00211FE7" w:rsidRPr="00DE3807" w:rsidTr="00BB0330">
        <w:trPr>
          <w:gridBefore w:val="1"/>
          <w:gridAfter w:val="25"/>
          <w:wAfter w:w="2744" w:type="dxa"/>
          <w:trHeight w:val="225"/>
        </w:trPr>
        <w:tc>
          <w:tcPr>
            <w:tcW w:w="472"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959" w:type="dxa"/>
            <w:gridSpan w:val="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358"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6"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456" w:type="dxa"/>
            <w:gridSpan w:val="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1187" w:type="dxa"/>
            <w:gridSpan w:val="14"/>
            <w:tcBorders>
              <w:top w:val="double" w:sz="6" w:space="0" w:color="auto"/>
              <w:left w:val="double" w:sz="6" w:space="0" w:color="auto"/>
              <w:bottom w:val="nil"/>
              <w:right w:val="double" w:sz="6" w:space="0" w:color="auto"/>
            </w:tcBorders>
            <w:shd w:val="clear" w:color="auto" w:fill="auto"/>
            <w:noWrap/>
            <w:vAlign w:val="bottom"/>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Дата</w:t>
            </w:r>
          </w:p>
        </w:tc>
        <w:tc>
          <w:tcPr>
            <w:tcW w:w="734" w:type="dxa"/>
            <w:gridSpan w:val="6"/>
            <w:tcBorders>
              <w:top w:val="double" w:sz="6" w:space="0" w:color="auto"/>
              <w:left w:val="nil"/>
              <w:bottom w:val="nil"/>
              <w:right w:val="double" w:sz="6" w:space="0" w:color="auto"/>
            </w:tcBorders>
            <w:shd w:val="clear" w:color="auto" w:fill="auto"/>
            <w:noWrap/>
            <w:vAlign w:val="bottom"/>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Код</w:t>
            </w:r>
          </w:p>
        </w:tc>
        <w:tc>
          <w:tcPr>
            <w:tcW w:w="3084" w:type="dxa"/>
            <w:gridSpan w:val="33"/>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Отправитель</w:t>
            </w:r>
          </w:p>
        </w:tc>
        <w:tc>
          <w:tcPr>
            <w:tcW w:w="3181" w:type="dxa"/>
            <w:gridSpan w:val="52"/>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Получатель</w:t>
            </w:r>
          </w:p>
        </w:tc>
        <w:tc>
          <w:tcPr>
            <w:tcW w:w="3843" w:type="dxa"/>
            <w:gridSpan w:val="78"/>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Ответственный за поставку</w:t>
            </w:r>
          </w:p>
        </w:tc>
      </w:tr>
      <w:tr w:rsidR="00211FE7" w:rsidRPr="00DE3807" w:rsidTr="00BB0330">
        <w:trPr>
          <w:gridBefore w:val="1"/>
          <w:gridAfter w:val="24"/>
          <w:wAfter w:w="2723" w:type="dxa"/>
          <w:trHeight w:val="702"/>
        </w:trPr>
        <w:tc>
          <w:tcPr>
            <w:tcW w:w="472"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959" w:type="dxa"/>
            <w:gridSpan w:val="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358"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6"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456" w:type="dxa"/>
            <w:gridSpan w:val="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1187" w:type="dxa"/>
            <w:gridSpan w:val="14"/>
            <w:tcBorders>
              <w:top w:val="nil"/>
              <w:left w:val="double" w:sz="6" w:space="0" w:color="auto"/>
              <w:bottom w:val="single" w:sz="12" w:space="0" w:color="auto"/>
              <w:right w:val="double" w:sz="6" w:space="0" w:color="auto"/>
            </w:tcBorders>
            <w:shd w:val="clear" w:color="auto" w:fill="auto"/>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состав-</w:t>
            </w:r>
            <w:r>
              <w:rPr>
                <w:rFonts w:ascii="Arial" w:hAnsi="Arial" w:cs="Arial"/>
                <w:sz w:val="14"/>
                <w:szCs w:val="16"/>
                <w:lang w:eastAsia="ru-RU"/>
              </w:rPr>
              <w:br/>
            </w:r>
            <w:proofErr w:type="spellStart"/>
            <w:r>
              <w:rPr>
                <w:rFonts w:ascii="Arial" w:hAnsi="Arial" w:cs="Arial"/>
                <w:sz w:val="14"/>
                <w:szCs w:val="16"/>
                <w:lang w:eastAsia="ru-RU"/>
              </w:rPr>
              <w:t>ления</w:t>
            </w:r>
            <w:proofErr w:type="spellEnd"/>
          </w:p>
        </w:tc>
        <w:tc>
          <w:tcPr>
            <w:tcW w:w="734" w:type="dxa"/>
            <w:gridSpan w:val="6"/>
            <w:tcBorders>
              <w:top w:val="nil"/>
              <w:left w:val="nil"/>
              <w:bottom w:val="single" w:sz="12" w:space="0" w:color="auto"/>
              <w:right w:val="double" w:sz="6" w:space="0" w:color="auto"/>
            </w:tcBorders>
            <w:shd w:val="clear" w:color="auto" w:fill="auto"/>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вида</w:t>
            </w:r>
            <w:r>
              <w:rPr>
                <w:rFonts w:ascii="Arial" w:hAnsi="Arial" w:cs="Arial"/>
                <w:sz w:val="14"/>
                <w:szCs w:val="16"/>
                <w:lang w:eastAsia="ru-RU"/>
              </w:rPr>
              <w:br/>
              <w:t>опер</w:t>
            </w:r>
            <w:r>
              <w:rPr>
                <w:rFonts w:ascii="Arial" w:hAnsi="Arial" w:cs="Arial"/>
                <w:sz w:val="14"/>
                <w:szCs w:val="16"/>
                <w:lang w:eastAsia="ru-RU"/>
              </w:rPr>
              <w:t>а</w:t>
            </w:r>
            <w:r>
              <w:rPr>
                <w:rFonts w:ascii="Arial" w:hAnsi="Arial" w:cs="Arial"/>
                <w:sz w:val="14"/>
                <w:szCs w:val="16"/>
                <w:lang w:eastAsia="ru-RU"/>
              </w:rPr>
              <w:t>ции</w:t>
            </w:r>
          </w:p>
        </w:tc>
        <w:tc>
          <w:tcPr>
            <w:tcW w:w="1364" w:type="dxa"/>
            <w:gridSpan w:val="4"/>
            <w:tcBorders>
              <w:top w:val="single" w:sz="4" w:space="0" w:color="auto"/>
              <w:left w:val="double" w:sz="6" w:space="0" w:color="auto"/>
              <w:bottom w:val="single" w:sz="12" w:space="0" w:color="auto"/>
              <w:right w:val="single" w:sz="4" w:space="0" w:color="000000"/>
            </w:tcBorders>
            <w:shd w:val="clear" w:color="auto" w:fill="auto"/>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структурное</w:t>
            </w:r>
            <w:r>
              <w:rPr>
                <w:rFonts w:ascii="Arial" w:hAnsi="Arial" w:cs="Arial"/>
                <w:sz w:val="14"/>
                <w:szCs w:val="16"/>
                <w:lang w:eastAsia="ru-RU"/>
              </w:rPr>
              <w:br/>
              <w:t>подразделение</w:t>
            </w:r>
          </w:p>
        </w:tc>
        <w:tc>
          <w:tcPr>
            <w:tcW w:w="1720" w:type="dxa"/>
            <w:gridSpan w:val="29"/>
            <w:tcBorders>
              <w:top w:val="single" w:sz="4" w:space="0" w:color="auto"/>
              <w:left w:val="single" w:sz="4" w:space="0" w:color="auto"/>
              <w:bottom w:val="single" w:sz="12" w:space="0" w:color="auto"/>
              <w:right w:val="double" w:sz="6" w:space="0" w:color="000000"/>
            </w:tcBorders>
            <w:shd w:val="clear" w:color="auto" w:fill="auto"/>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вид</w:t>
            </w:r>
            <w:r>
              <w:rPr>
                <w:rFonts w:ascii="Arial" w:hAnsi="Arial" w:cs="Arial"/>
                <w:sz w:val="14"/>
                <w:szCs w:val="16"/>
                <w:lang w:eastAsia="ru-RU"/>
              </w:rPr>
              <w:br/>
              <w:t>деятельности</w:t>
            </w:r>
          </w:p>
        </w:tc>
        <w:tc>
          <w:tcPr>
            <w:tcW w:w="1338" w:type="dxa"/>
            <w:gridSpan w:val="19"/>
            <w:tcBorders>
              <w:top w:val="single" w:sz="4" w:space="0" w:color="auto"/>
              <w:left w:val="double" w:sz="6" w:space="0" w:color="auto"/>
              <w:bottom w:val="single" w:sz="12" w:space="0" w:color="auto"/>
              <w:right w:val="single" w:sz="4" w:space="0" w:color="000000"/>
            </w:tcBorders>
            <w:shd w:val="clear" w:color="auto" w:fill="auto"/>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структурное</w:t>
            </w:r>
            <w:r>
              <w:rPr>
                <w:rFonts w:ascii="Arial" w:hAnsi="Arial" w:cs="Arial"/>
                <w:sz w:val="14"/>
                <w:szCs w:val="16"/>
                <w:lang w:eastAsia="ru-RU"/>
              </w:rPr>
              <w:br/>
              <w:t>подразделение</w:t>
            </w:r>
          </w:p>
        </w:tc>
        <w:tc>
          <w:tcPr>
            <w:tcW w:w="1843" w:type="dxa"/>
            <w:gridSpan w:val="33"/>
            <w:tcBorders>
              <w:top w:val="single" w:sz="4" w:space="0" w:color="auto"/>
              <w:left w:val="single" w:sz="4" w:space="0" w:color="auto"/>
              <w:bottom w:val="single" w:sz="12" w:space="0" w:color="auto"/>
              <w:right w:val="double" w:sz="6" w:space="0" w:color="000000"/>
            </w:tcBorders>
            <w:shd w:val="clear" w:color="auto" w:fill="auto"/>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вид</w:t>
            </w:r>
            <w:r>
              <w:rPr>
                <w:rFonts w:ascii="Arial" w:hAnsi="Arial" w:cs="Arial"/>
                <w:sz w:val="14"/>
                <w:szCs w:val="16"/>
                <w:lang w:eastAsia="ru-RU"/>
              </w:rPr>
              <w:br/>
              <w:t>деятельности</w:t>
            </w:r>
          </w:p>
        </w:tc>
        <w:tc>
          <w:tcPr>
            <w:tcW w:w="1701" w:type="dxa"/>
            <w:gridSpan w:val="37"/>
            <w:tcBorders>
              <w:top w:val="single" w:sz="4" w:space="0" w:color="auto"/>
              <w:left w:val="double" w:sz="6" w:space="0" w:color="auto"/>
              <w:bottom w:val="single" w:sz="12" w:space="0" w:color="auto"/>
              <w:right w:val="single" w:sz="4" w:space="0" w:color="000000"/>
            </w:tcBorders>
            <w:shd w:val="clear" w:color="auto" w:fill="auto"/>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структурное</w:t>
            </w:r>
            <w:r>
              <w:rPr>
                <w:rFonts w:ascii="Arial" w:hAnsi="Arial" w:cs="Arial"/>
                <w:sz w:val="14"/>
                <w:szCs w:val="16"/>
                <w:lang w:eastAsia="ru-RU"/>
              </w:rPr>
              <w:br/>
              <w:t>подразделение</w:t>
            </w:r>
          </w:p>
        </w:tc>
        <w:tc>
          <w:tcPr>
            <w:tcW w:w="1225" w:type="dxa"/>
            <w:gridSpan w:val="17"/>
            <w:tcBorders>
              <w:top w:val="single" w:sz="4" w:space="0" w:color="auto"/>
              <w:left w:val="single" w:sz="4" w:space="0" w:color="auto"/>
              <w:bottom w:val="single" w:sz="12" w:space="0" w:color="auto"/>
              <w:right w:val="single" w:sz="4" w:space="0" w:color="000000"/>
            </w:tcBorders>
            <w:shd w:val="clear" w:color="auto" w:fill="auto"/>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вид</w:t>
            </w:r>
            <w:r>
              <w:rPr>
                <w:rFonts w:ascii="Arial" w:hAnsi="Arial" w:cs="Arial"/>
                <w:sz w:val="14"/>
                <w:szCs w:val="16"/>
                <w:lang w:eastAsia="ru-RU"/>
              </w:rPr>
              <w:br/>
              <w:t>деятельности</w:t>
            </w:r>
          </w:p>
        </w:tc>
        <w:tc>
          <w:tcPr>
            <w:tcW w:w="938" w:type="dxa"/>
            <w:gridSpan w:val="25"/>
            <w:tcBorders>
              <w:top w:val="single" w:sz="4" w:space="0" w:color="auto"/>
              <w:left w:val="nil"/>
              <w:bottom w:val="single" w:sz="12" w:space="0" w:color="auto"/>
              <w:right w:val="double" w:sz="6" w:space="0" w:color="auto"/>
            </w:tcBorders>
            <w:shd w:val="clear" w:color="auto" w:fill="auto"/>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код</w:t>
            </w:r>
            <w:r>
              <w:rPr>
                <w:rFonts w:ascii="Arial" w:hAnsi="Arial" w:cs="Arial"/>
                <w:sz w:val="14"/>
                <w:szCs w:val="16"/>
                <w:lang w:eastAsia="ru-RU"/>
              </w:rPr>
              <w:br/>
            </w:r>
            <w:proofErr w:type="spellStart"/>
            <w:r>
              <w:rPr>
                <w:rFonts w:ascii="Arial" w:hAnsi="Arial" w:cs="Arial"/>
                <w:sz w:val="14"/>
                <w:szCs w:val="16"/>
                <w:lang w:eastAsia="ru-RU"/>
              </w:rPr>
              <w:t>испол</w:t>
            </w:r>
            <w:proofErr w:type="spellEnd"/>
            <w:r>
              <w:rPr>
                <w:rFonts w:ascii="Arial" w:hAnsi="Arial" w:cs="Arial"/>
                <w:sz w:val="14"/>
                <w:szCs w:val="16"/>
                <w:lang w:eastAsia="ru-RU"/>
              </w:rPr>
              <w:t>-</w:t>
            </w:r>
            <w:r>
              <w:rPr>
                <w:rFonts w:ascii="Arial" w:hAnsi="Arial" w:cs="Arial"/>
                <w:sz w:val="14"/>
                <w:szCs w:val="16"/>
                <w:lang w:eastAsia="ru-RU"/>
              </w:rPr>
              <w:br/>
            </w:r>
            <w:proofErr w:type="spellStart"/>
            <w:r>
              <w:rPr>
                <w:rFonts w:ascii="Arial" w:hAnsi="Arial" w:cs="Arial"/>
                <w:sz w:val="14"/>
                <w:szCs w:val="16"/>
                <w:lang w:eastAsia="ru-RU"/>
              </w:rPr>
              <w:t>нителя</w:t>
            </w:r>
            <w:proofErr w:type="spellEnd"/>
          </w:p>
        </w:tc>
      </w:tr>
      <w:tr w:rsidR="00211FE7" w:rsidRPr="00DE3807" w:rsidTr="00BB0330">
        <w:trPr>
          <w:gridBefore w:val="1"/>
          <w:gridAfter w:val="24"/>
          <w:wAfter w:w="2723" w:type="dxa"/>
          <w:trHeight w:val="670"/>
        </w:trPr>
        <w:tc>
          <w:tcPr>
            <w:tcW w:w="472"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959" w:type="dxa"/>
            <w:gridSpan w:val="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358"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6"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456" w:type="dxa"/>
            <w:gridSpan w:val="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1187" w:type="dxa"/>
            <w:gridSpan w:val="14"/>
            <w:tcBorders>
              <w:top w:val="single" w:sz="12" w:space="0" w:color="auto"/>
              <w:left w:val="double" w:sz="6" w:space="0" w:color="auto"/>
              <w:bottom w:val="single" w:sz="12" w:space="0" w:color="auto"/>
              <w:right w:val="double" w:sz="6" w:space="0" w:color="auto"/>
            </w:tcBorders>
            <w:shd w:val="clear" w:color="auto" w:fill="auto"/>
            <w:noWrap/>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 </w:t>
            </w:r>
          </w:p>
        </w:tc>
        <w:tc>
          <w:tcPr>
            <w:tcW w:w="734" w:type="dxa"/>
            <w:gridSpan w:val="6"/>
            <w:tcBorders>
              <w:top w:val="nil"/>
              <w:left w:val="nil"/>
              <w:bottom w:val="single" w:sz="12" w:space="0" w:color="auto"/>
              <w:right w:val="double" w:sz="6" w:space="0" w:color="auto"/>
            </w:tcBorders>
            <w:shd w:val="clear" w:color="auto" w:fill="auto"/>
            <w:noWrap/>
            <w:hideMark/>
          </w:tcPr>
          <w:p w:rsidR="00211FE7" w:rsidRPr="00DE3807" w:rsidRDefault="00211FE7" w:rsidP="00BB0330">
            <w:pPr>
              <w:suppressAutoHyphens w:val="0"/>
              <w:jc w:val="center"/>
              <w:rPr>
                <w:rFonts w:ascii="Arial" w:hAnsi="Arial" w:cs="Arial"/>
                <w:sz w:val="16"/>
                <w:szCs w:val="18"/>
                <w:lang w:eastAsia="ru-RU"/>
              </w:rPr>
            </w:pPr>
            <w:r>
              <w:rPr>
                <w:rFonts w:ascii="Arial" w:hAnsi="Arial" w:cs="Arial"/>
                <w:sz w:val="16"/>
                <w:szCs w:val="18"/>
                <w:lang w:eastAsia="ru-RU"/>
              </w:rPr>
              <w:t> </w:t>
            </w:r>
          </w:p>
        </w:tc>
        <w:tc>
          <w:tcPr>
            <w:tcW w:w="1364" w:type="dxa"/>
            <w:gridSpan w:val="4"/>
            <w:tcBorders>
              <w:top w:val="single" w:sz="12" w:space="0" w:color="auto"/>
              <w:left w:val="nil"/>
              <w:bottom w:val="single" w:sz="12" w:space="0" w:color="auto"/>
              <w:right w:val="single" w:sz="4" w:space="0" w:color="auto"/>
            </w:tcBorders>
            <w:shd w:val="clear" w:color="auto" w:fill="auto"/>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565" w:type="dxa"/>
            <w:gridSpan w:val="9"/>
            <w:tcBorders>
              <w:top w:val="nil"/>
              <w:left w:val="nil"/>
              <w:bottom w:val="single" w:sz="12" w:space="0" w:color="auto"/>
              <w:right w:val="nil"/>
            </w:tcBorders>
            <w:shd w:val="clear" w:color="auto" w:fill="auto"/>
            <w:noWrap/>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c>
          <w:tcPr>
            <w:tcW w:w="879" w:type="dxa"/>
            <w:gridSpan w:val="9"/>
            <w:tcBorders>
              <w:top w:val="nil"/>
              <w:left w:val="nil"/>
              <w:bottom w:val="single" w:sz="12" w:space="0" w:color="auto"/>
              <w:right w:val="nil"/>
            </w:tcBorders>
            <w:shd w:val="clear" w:color="auto" w:fill="auto"/>
            <w:noWrap/>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c>
          <w:tcPr>
            <w:tcW w:w="236" w:type="dxa"/>
            <w:gridSpan w:val="8"/>
            <w:tcBorders>
              <w:top w:val="nil"/>
              <w:left w:val="nil"/>
              <w:bottom w:val="single" w:sz="12" w:space="0" w:color="auto"/>
              <w:right w:val="double" w:sz="6" w:space="0" w:color="auto"/>
            </w:tcBorders>
            <w:shd w:val="clear" w:color="auto" w:fill="auto"/>
            <w:noWrap/>
            <w:hideMark/>
          </w:tcPr>
          <w:p w:rsidR="00211FE7" w:rsidRPr="00DE3807" w:rsidRDefault="00211FE7" w:rsidP="00BB0330">
            <w:pPr>
              <w:suppressAutoHyphens w:val="0"/>
              <w:rPr>
                <w:rFonts w:ascii="Arial" w:hAnsi="Arial" w:cs="Arial"/>
                <w:sz w:val="16"/>
                <w:szCs w:val="18"/>
                <w:lang w:eastAsia="ru-RU"/>
              </w:rPr>
            </w:pPr>
          </w:p>
        </w:tc>
        <w:tc>
          <w:tcPr>
            <w:tcW w:w="1687" w:type="dxa"/>
            <w:gridSpan w:val="27"/>
            <w:tcBorders>
              <w:top w:val="single" w:sz="12" w:space="0" w:color="auto"/>
              <w:left w:val="nil"/>
              <w:bottom w:val="single" w:sz="12" w:space="0" w:color="auto"/>
              <w:right w:val="single" w:sz="4" w:space="0" w:color="auto"/>
            </w:tcBorders>
            <w:shd w:val="clear" w:color="auto" w:fill="auto"/>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267" w:type="dxa"/>
            <w:gridSpan w:val="3"/>
            <w:tcBorders>
              <w:top w:val="nil"/>
              <w:left w:val="nil"/>
              <w:bottom w:val="single" w:sz="12" w:space="0" w:color="auto"/>
              <w:right w:val="nil"/>
            </w:tcBorders>
            <w:shd w:val="clear" w:color="auto" w:fill="auto"/>
            <w:noWrap/>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c>
          <w:tcPr>
            <w:tcW w:w="267" w:type="dxa"/>
            <w:gridSpan w:val="6"/>
            <w:tcBorders>
              <w:top w:val="nil"/>
              <w:left w:val="nil"/>
              <w:bottom w:val="single" w:sz="12" w:space="0" w:color="auto"/>
              <w:right w:val="nil"/>
            </w:tcBorders>
            <w:shd w:val="clear" w:color="auto" w:fill="auto"/>
            <w:noWrap/>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c>
          <w:tcPr>
            <w:tcW w:w="458" w:type="dxa"/>
            <w:gridSpan w:val="10"/>
            <w:tcBorders>
              <w:top w:val="nil"/>
              <w:left w:val="nil"/>
              <w:bottom w:val="single" w:sz="12" w:space="0" w:color="auto"/>
              <w:right w:val="nil"/>
            </w:tcBorders>
            <w:shd w:val="clear" w:color="auto" w:fill="auto"/>
            <w:noWrap/>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c>
          <w:tcPr>
            <w:tcW w:w="584" w:type="dxa"/>
            <w:gridSpan w:val="12"/>
            <w:tcBorders>
              <w:top w:val="nil"/>
              <w:left w:val="nil"/>
              <w:bottom w:val="single" w:sz="12" w:space="0" w:color="auto"/>
              <w:right w:val="nil"/>
            </w:tcBorders>
            <w:shd w:val="clear" w:color="auto" w:fill="auto"/>
            <w:noWrap/>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c>
          <w:tcPr>
            <w:tcW w:w="267" w:type="dxa"/>
            <w:gridSpan w:val="9"/>
            <w:tcBorders>
              <w:top w:val="nil"/>
              <w:left w:val="nil"/>
              <w:bottom w:val="single" w:sz="12" w:space="0" w:color="auto"/>
              <w:right w:val="double" w:sz="6" w:space="0" w:color="auto"/>
            </w:tcBorders>
            <w:shd w:val="clear" w:color="auto" w:fill="auto"/>
            <w:noWrap/>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c>
          <w:tcPr>
            <w:tcW w:w="1411" w:type="dxa"/>
            <w:gridSpan w:val="26"/>
            <w:tcBorders>
              <w:top w:val="single" w:sz="12" w:space="0" w:color="auto"/>
              <w:left w:val="nil"/>
              <w:bottom w:val="single" w:sz="12" w:space="0" w:color="auto"/>
              <w:right w:val="single" w:sz="4" w:space="0" w:color="auto"/>
            </w:tcBorders>
            <w:shd w:val="clear" w:color="auto" w:fill="auto"/>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1206" w:type="dxa"/>
            <w:gridSpan w:val="16"/>
            <w:tcBorders>
              <w:top w:val="single" w:sz="12" w:space="0" w:color="auto"/>
              <w:left w:val="nil"/>
              <w:bottom w:val="single" w:sz="12" w:space="0" w:color="auto"/>
              <w:right w:val="single" w:sz="4" w:space="0" w:color="auto"/>
            </w:tcBorders>
            <w:shd w:val="clear" w:color="auto" w:fill="auto"/>
            <w:noWrap/>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938" w:type="dxa"/>
            <w:gridSpan w:val="25"/>
            <w:tcBorders>
              <w:top w:val="single" w:sz="12" w:space="0" w:color="auto"/>
              <w:left w:val="nil"/>
              <w:bottom w:val="single" w:sz="12" w:space="0" w:color="auto"/>
              <w:right w:val="single" w:sz="12" w:space="0" w:color="auto"/>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w:t>
            </w:r>
          </w:p>
        </w:tc>
      </w:tr>
      <w:tr w:rsidR="00211FE7" w:rsidRPr="00DE3807" w:rsidTr="00BB0330">
        <w:trPr>
          <w:gridBefore w:val="1"/>
          <w:trHeight w:val="135"/>
        </w:trPr>
        <w:tc>
          <w:tcPr>
            <w:tcW w:w="472"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959" w:type="dxa"/>
            <w:gridSpan w:val="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358"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6"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456" w:type="dxa"/>
            <w:gridSpan w:val="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665"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734" w:type="dxa"/>
            <w:gridSpan w:val="6"/>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1668" w:type="dxa"/>
            <w:gridSpan w:val="10"/>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3"/>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732" w:type="dxa"/>
            <w:gridSpan w:val="9"/>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791" w:type="dxa"/>
            <w:gridSpan w:val="1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73" w:type="dxa"/>
            <w:gridSpan w:val="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461" w:type="dxa"/>
            <w:gridSpan w:val="8"/>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7" w:type="dxa"/>
            <w:gridSpan w:val="3"/>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700" w:type="dxa"/>
            <w:gridSpan w:val="1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744" w:type="dxa"/>
            <w:gridSpan w:val="13"/>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6"/>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10"/>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485" w:type="dxa"/>
            <w:gridSpan w:val="8"/>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783" w:type="dxa"/>
            <w:gridSpan w:val="11"/>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7" w:type="dxa"/>
            <w:gridSpan w:val="11"/>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597" w:type="dxa"/>
            <w:gridSpan w:val="3"/>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690" w:type="dxa"/>
            <w:gridSpan w:val="1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9"/>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77"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361" w:type="dxa"/>
            <w:gridSpan w:val="7"/>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417"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1499"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r>
      <w:tr w:rsidR="00211FE7" w:rsidRPr="00DE3807" w:rsidTr="00BB0330">
        <w:trPr>
          <w:gridBefore w:val="1"/>
          <w:gridAfter w:val="25"/>
          <w:wAfter w:w="2744" w:type="dxa"/>
          <w:trHeight w:val="240"/>
        </w:trPr>
        <w:tc>
          <w:tcPr>
            <w:tcW w:w="472"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2039" w:type="dxa"/>
            <w:gridSpan w:val="18"/>
            <w:tcBorders>
              <w:top w:val="nil"/>
              <w:left w:val="nil"/>
              <w:bottom w:val="nil"/>
              <w:right w:val="nil"/>
            </w:tcBorders>
            <w:shd w:val="clear" w:color="auto" w:fill="auto"/>
            <w:noWrap/>
            <w:vAlign w:val="bottom"/>
            <w:hideMark/>
          </w:tcPr>
          <w:p w:rsidR="00211FE7" w:rsidRPr="00DE3807" w:rsidRDefault="00211FE7" w:rsidP="00BB0330">
            <w:pPr>
              <w:suppressAutoHyphens w:val="0"/>
              <w:jc w:val="right"/>
              <w:rPr>
                <w:rFonts w:ascii="Arial" w:hAnsi="Arial" w:cs="Arial"/>
                <w:sz w:val="16"/>
                <w:szCs w:val="18"/>
                <w:lang w:eastAsia="ru-RU"/>
              </w:rPr>
            </w:pPr>
            <w:r>
              <w:rPr>
                <w:rFonts w:ascii="Arial" w:hAnsi="Arial" w:cs="Arial"/>
                <w:sz w:val="16"/>
                <w:szCs w:val="18"/>
                <w:lang w:eastAsia="ru-RU"/>
              </w:rPr>
              <w:t>Основание</w:t>
            </w:r>
          </w:p>
        </w:tc>
        <w:tc>
          <w:tcPr>
            <w:tcW w:w="12029" w:type="dxa"/>
            <w:gridSpan w:val="183"/>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Материалы переданы на давальческой основе по договору №______ от "___"________________20__ г.</w:t>
            </w:r>
          </w:p>
        </w:tc>
      </w:tr>
      <w:tr w:rsidR="00211FE7" w:rsidRPr="00DE3807" w:rsidTr="00BB0330">
        <w:trPr>
          <w:gridBefore w:val="1"/>
          <w:gridAfter w:val="25"/>
          <w:wAfter w:w="2744" w:type="dxa"/>
          <w:trHeight w:val="690"/>
        </w:trPr>
        <w:tc>
          <w:tcPr>
            <w:tcW w:w="472"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2039" w:type="dxa"/>
            <w:gridSpan w:val="18"/>
            <w:tcBorders>
              <w:top w:val="nil"/>
              <w:left w:val="nil"/>
              <w:bottom w:val="nil"/>
              <w:right w:val="nil"/>
            </w:tcBorders>
            <w:shd w:val="clear" w:color="auto" w:fill="auto"/>
            <w:noWrap/>
            <w:vAlign w:val="bottom"/>
            <w:hideMark/>
          </w:tcPr>
          <w:p w:rsidR="00211FE7" w:rsidRPr="00DE3807" w:rsidRDefault="00211FE7" w:rsidP="00BB0330">
            <w:pPr>
              <w:suppressAutoHyphens w:val="0"/>
              <w:jc w:val="right"/>
              <w:rPr>
                <w:rFonts w:ascii="Arial" w:hAnsi="Arial" w:cs="Arial"/>
                <w:sz w:val="16"/>
                <w:szCs w:val="18"/>
                <w:lang w:eastAsia="ru-RU"/>
              </w:rPr>
            </w:pPr>
            <w:r>
              <w:rPr>
                <w:rFonts w:ascii="Arial" w:hAnsi="Arial" w:cs="Arial"/>
                <w:sz w:val="16"/>
                <w:szCs w:val="18"/>
                <w:lang w:eastAsia="ru-RU"/>
              </w:rPr>
              <w:t>Кому</w:t>
            </w:r>
          </w:p>
        </w:tc>
        <w:tc>
          <w:tcPr>
            <w:tcW w:w="6343" w:type="dxa"/>
            <w:gridSpan w:val="72"/>
            <w:tcBorders>
              <w:top w:val="nil"/>
              <w:left w:val="nil"/>
              <w:bottom w:val="single" w:sz="4" w:space="0" w:color="auto"/>
              <w:right w:val="nil"/>
            </w:tcBorders>
            <w:shd w:val="clear" w:color="auto" w:fill="auto"/>
            <w:vAlign w:val="bottom"/>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c>
          <w:tcPr>
            <w:tcW w:w="1080" w:type="dxa"/>
            <w:gridSpan w:val="22"/>
            <w:tcBorders>
              <w:top w:val="nil"/>
              <w:left w:val="nil"/>
              <w:bottom w:val="nil"/>
              <w:right w:val="nil"/>
            </w:tcBorders>
            <w:shd w:val="clear" w:color="auto" w:fill="auto"/>
            <w:noWrap/>
            <w:vAlign w:val="bottom"/>
            <w:hideMark/>
          </w:tcPr>
          <w:p w:rsidR="00211FE7" w:rsidRPr="00DE3807" w:rsidRDefault="00211FE7" w:rsidP="00BB0330">
            <w:pPr>
              <w:suppressAutoHyphens w:val="0"/>
              <w:jc w:val="right"/>
              <w:rPr>
                <w:rFonts w:ascii="Arial" w:hAnsi="Arial" w:cs="Arial"/>
                <w:sz w:val="16"/>
                <w:szCs w:val="18"/>
                <w:lang w:eastAsia="ru-RU"/>
              </w:rPr>
            </w:pPr>
            <w:r>
              <w:rPr>
                <w:rFonts w:ascii="Arial" w:hAnsi="Arial" w:cs="Arial"/>
                <w:sz w:val="16"/>
                <w:szCs w:val="18"/>
                <w:lang w:eastAsia="ru-RU"/>
              </w:rPr>
              <w:t>Через кого</w:t>
            </w:r>
          </w:p>
        </w:tc>
        <w:tc>
          <w:tcPr>
            <w:tcW w:w="4606" w:type="dxa"/>
            <w:gridSpan w:val="89"/>
            <w:tcBorders>
              <w:top w:val="nil"/>
              <w:left w:val="nil"/>
              <w:bottom w:val="single" w:sz="4" w:space="0" w:color="auto"/>
              <w:right w:val="nil"/>
            </w:tcBorders>
            <w:shd w:val="clear" w:color="auto" w:fill="auto"/>
            <w:noWrap/>
            <w:vAlign w:val="bottom"/>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r>
      <w:tr w:rsidR="00211FE7" w:rsidRPr="00DE3807" w:rsidTr="00BB0330">
        <w:trPr>
          <w:gridBefore w:val="1"/>
          <w:trHeight w:val="225"/>
        </w:trPr>
        <w:tc>
          <w:tcPr>
            <w:tcW w:w="236" w:type="dxa"/>
            <w:gridSpan w:val="2"/>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3"/>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959" w:type="dxa"/>
            <w:gridSpan w:val="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358"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6"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456" w:type="dxa"/>
            <w:gridSpan w:val="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665"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734" w:type="dxa"/>
            <w:gridSpan w:val="6"/>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1668" w:type="dxa"/>
            <w:gridSpan w:val="10"/>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3"/>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732" w:type="dxa"/>
            <w:gridSpan w:val="9"/>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791" w:type="dxa"/>
            <w:gridSpan w:val="1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73" w:type="dxa"/>
            <w:gridSpan w:val="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461" w:type="dxa"/>
            <w:gridSpan w:val="8"/>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7" w:type="dxa"/>
            <w:gridSpan w:val="3"/>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788" w:type="dxa"/>
            <w:gridSpan w:val="18"/>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656" w:type="dxa"/>
            <w:gridSpan w:val="9"/>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6"/>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10"/>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573" w:type="dxa"/>
            <w:gridSpan w:val="11"/>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695" w:type="dxa"/>
            <w:gridSpan w:val="8"/>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7" w:type="dxa"/>
            <w:gridSpan w:val="11"/>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597" w:type="dxa"/>
            <w:gridSpan w:val="3"/>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690" w:type="dxa"/>
            <w:gridSpan w:val="1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9"/>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77"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361" w:type="dxa"/>
            <w:gridSpan w:val="7"/>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417"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1499"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r>
      <w:tr w:rsidR="00211FE7" w:rsidRPr="00DE3807" w:rsidTr="00BB0330">
        <w:trPr>
          <w:gridBefore w:val="1"/>
          <w:gridAfter w:val="22"/>
          <w:wAfter w:w="2667" w:type="dxa"/>
          <w:trHeight w:val="225"/>
        </w:trPr>
        <w:tc>
          <w:tcPr>
            <w:tcW w:w="236" w:type="dxa"/>
            <w:gridSpan w:val="2"/>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3"/>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039" w:type="dxa"/>
            <w:gridSpan w:val="18"/>
            <w:tcBorders>
              <w:top w:val="double" w:sz="6" w:space="0" w:color="auto"/>
              <w:left w:val="double" w:sz="6" w:space="0" w:color="auto"/>
              <w:bottom w:val="single" w:sz="4" w:space="0" w:color="auto"/>
              <w:right w:val="nil"/>
            </w:tcBorders>
            <w:shd w:val="clear" w:color="auto" w:fill="auto"/>
            <w:vAlign w:val="center"/>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Корреспондирующий счет</w:t>
            </w:r>
          </w:p>
        </w:tc>
        <w:tc>
          <w:tcPr>
            <w:tcW w:w="3285" w:type="dxa"/>
            <w:gridSpan w:val="24"/>
            <w:tcBorders>
              <w:top w:val="double" w:sz="6" w:space="0" w:color="auto"/>
              <w:left w:val="double" w:sz="6" w:space="0" w:color="auto"/>
              <w:bottom w:val="single" w:sz="4" w:space="0" w:color="auto"/>
              <w:right w:val="nil"/>
            </w:tcBorders>
            <w:shd w:val="clear" w:color="auto" w:fill="auto"/>
            <w:noWrap/>
            <w:vAlign w:val="center"/>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Материальные ценности</w:t>
            </w:r>
          </w:p>
        </w:tc>
        <w:tc>
          <w:tcPr>
            <w:tcW w:w="1720" w:type="dxa"/>
            <w:gridSpan w:val="29"/>
            <w:tcBorders>
              <w:top w:val="double" w:sz="6" w:space="0" w:color="auto"/>
              <w:left w:val="double" w:sz="6" w:space="0" w:color="auto"/>
              <w:bottom w:val="single" w:sz="4" w:space="0" w:color="auto"/>
              <w:right w:val="nil"/>
            </w:tcBorders>
            <w:shd w:val="clear" w:color="auto" w:fill="auto"/>
            <w:noWrap/>
            <w:vAlign w:val="center"/>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Единица измерения</w:t>
            </w:r>
          </w:p>
        </w:tc>
        <w:tc>
          <w:tcPr>
            <w:tcW w:w="1338" w:type="dxa"/>
            <w:gridSpan w:val="19"/>
            <w:tcBorders>
              <w:top w:val="double" w:sz="6" w:space="0" w:color="auto"/>
              <w:left w:val="double" w:sz="6" w:space="0" w:color="auto"/>
              <w:bottom w:val="single" w:sz="4" w:space="0" w:color="auto"/>
              <w:right w:val="nil"/>
            </w:tcBorders>
            <w:shd w:val="clear" w:color="auto" w:fill="auto"/>
            <w:noWrap/>
            <w:vAlign w:val="center"/>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Количество</w:t>
            </w:r>
          </w:p>
        </w:tc>
        <w:tc>
          <w:tcPr>
            <w:tcW w:w="1080" w:type="dxa"/>
            <w:gridSpan w:val="22"/>
            <w:tcBorders>
              <w:top w:val="double" w:sz="6" w:space="0" w:color="auto"/>
              <w:left w:val="double" w:sz="6" w:space="0" w:color="auto"/>
              <w:bottom w:val="nil"/>
              <w:right w:val="nil"/>
            </w:tcBorders>
            <w:shd w:val="clear" w:color="auto" w:fill="auto"/>
            <w:noWrap/>
            <w:vAlign w:val="center"/>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Цена,</w:t>
            </w:r>
          </w:p>
        </w:tc>
        <w:tc>
          <w:tcPr>
            <w:tcW w:w="763" w:type="dxa"/>
            <w:gridSpan w:val="11"/>
            <w:tcBorders>
              <w:top w:val="double" w:sz="6" w:space="0" w:color="auto"/>
              <w:left w:val="double" w:sz="6" w:space="0" w:color="auto"/>
              <w:bottom w:val="nil"/>
              <w:right w:val="nil"/>
            </w:tcBorders>
            <w:shd w:val="clear" w:color="auto" w:fill="auto"/>
            <w:noWrap/>
            <w:vAlign w:val="center"/>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Сумма</w:t>
            </w:r>
          </w:p>
        </w:tc>
        <w:tc>
          <w:tcPr>
            <w:tcW w:w="938" w:type="dxa"/>
            <w:gridSpan w:val="25"/>
            <w:tcBorders>
              <w:top w:val="double" w:sz="6" w:space="0" w:color="auto"/>
              <w:left w:val="double" w:sz="6" w:space="0" w:color="auto"/>
              <w:bottom w:val="nil"/>
              <w:right w:val="nil"/>
            </w:tcBorders>
            <w:shd w:val="clear" w:color="auto" w:fill="auto"/>
            <w:noWrap/>
            <w:vAlign w:val="center"/>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Сумма</w:t>
            </w:r>
          </w:p>
        </w:tc>
        <w:tc>
          <w:tcPr>
            <w:tcW w:w="763" w:type="dxa"/>
            <w:gridSpan w:val="12"/>
            <w:tcBorders>
              <w:top w:val="double" w:sz="6" w:space="0" w:color="auto"/>
              <w:left w:val="double" w:sz="6" w:space="0" w:color="auto"/>
              <w:bottom w:val="nil"/>
              <w:right w:val="nil"/>
            </w:tcBorders>
            <w:shd w:val="clear" w:color="auto" w:fill="auto"/>
            <w:noWrap/>
            <w:vAlign w:val="bottom"/>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Всего</w:t>
            </w:r>
          </w:p>
        </w:tc>
        <w:tc>
          <w:tcPr>
            <w:tcW w:w="1225" w:type="dxa"/>
            <w:gridSpan w:val="17"/>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Номер</w:t>
            </w:r>
          </w:p>
        </w:tc>
        <w:tc>
          <w:tcPr>
            <w:tcW w:w="994" w:type="dxa"/>
            <w:gridSpan w:val="27"/>
            <w:tcBorders>
              <w:top w:val="double" w:sz="6" w:space="0" w:color="auto"/>
              <w:left w:val="nil"/>
              <w:bottom w:val="nil"/>
              <w:right w:val="double" w:sz="6" w:space="0" w:color="auto"/>
            </w:tcBorders>
            <w:shd w:val="clear" w:color="auto" w:fill="auto"/>
            <w:noWrap/>
            <w:vAlign w:val="center"/>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Порядк</w:t>
            </w:r>
            <w:r>
              <w:rPr>
                <w:rFonts w:ascii="Arial" w:hAnsi="Arial" w:cs="Arial"/>
                <w:sz w:val="14"/>
                <w:szCs w:val="16"/>
                <w:lang w:eastAsia="ru-RU"/>
              </w:rPr>
              <w:t>о</w:t>
            </w:r>
            <w:r>
              <w:rPr>
                <w:rFonts w:ascii="Arial" w:hAnsi="Arial" w:cs="Arial"/>
                <w:sz w:val="14"/>
                <w:szCs w:val="16"/>
                <w:lang w:eastAsia="ru-RU"/>
              </w:rPr>
              <w:t>вый</w:t>
            </w:r>
          </w:p>
        </w:tc>
      </w:tr>
      <w:tr w:rsidR="00211FE7" w:rsidRPr="00DE3807" w:rsidTr="00BB0330">
        <w:trPr>
          <w:gridBefore w:val="1"/>
          <w:gridAfter w:val="22"/>
          <w:wAfter w:w="2667" w:type="dxa"/>
          <w:trHeight w:val="900"/>
        </w:trPr>
        <w:tc>
          <w:tcPr>
            <w:tcW w:w="236" w:type="dxa"/>
            <w:gridSpan w:val="2"/>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3"/>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959" w:type="dxa"/>
            <w:gridSpan w:val="4"/>
            <w:tcBorders>
              <w:top w:val="nil"/>
              <w:left w:val="double" w:sz="6" w:space="0" w:color="auto"/>
              <w:bottom w:val="nil"/>
              <w:right w:val="nil"/>
            </w:tcBorders>
            <w:shd w:val="clear" w:color="auto" w:fill="auto"/>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счет, субсчет</w:t>
            </w:r>
          </w:p>
        </w:tc>
        <w:tc>
          <w:tcPr>
            <w:tcW w:w="1080" w:type="dxa"/>
            <w:gridSpan w:val="14"/>
            <w:tcBorders>
              <w:top w:val="nil"/>
              <w:left w:val="single" w:sz="4" w:space="0" w:color="auto"/>
              <w:bottom w:val="nil"/>
              <w:right w:val="nil"/>
            </w:tcBorders>
            <w:shd w:val="clear" w:color="auto" w:fill="auto"/>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 xml:space="preserve">код </w:t>
            </w:r>
            <w:proofErr w:type="spellStart"/>
            <w:r>
              <w:rPr>
                <w:rFonts w:ascii="Arial" w:hAnsi="Arial" w:cs="Arial"/>
                <w:sz w:val="14"/>
                <w:szCs w:val="16"/>
                <w:lang w:eastAsia="ru-RU"/>
              </w:rPr>
              <w:t>аналит</w:t>
            </w:r>
            <w:proofErr w:type="gramStart"/>
            <w:r>
              <w:rPr>
                <w:rFonts w:ascii="Arial" w:hAnsi="Arial" w:cs="Arial"/>
                <w:sz w:val="14"/>
                <w:szCs w:val="16"/>
                <w:lang w:eastAsia="ru-RU"/>
              </w:rPr>
              <w:t>и</w:t>
            </w:r>
            <w:proofErr w:type="spellEnd"/>
            <w:r>
              <w:rPr>
                <w:rFonts w:ascii="Arial" w:hAnsi="Arial" w:cs="Arial"/>
                <w:sz w:val="14"/>
                <w:szCs w:val="16"/>
                <w:lang w:eastAsia="ru-RU"/>
              </w:rPr>
              <w:t>-</w:t>
            </w:r>
            <w:proofErr w:type="gramEnd"/>
            <w:r>
              <w:rPr>
                <w:rFonts w:ascii="Arial" w:hAnsi="Arial" w:cs="Arial"/>
                <w:sz w:val="14"/>
                <w:szCs w:val="16"/>
                <w:lang w:eastAsia="ru-RU"/>
              </w:rPr>
              <w:t xml:space="preserve"> </w:t>
            </w:r>
            <w:proofErr w:type="spellStart"/>
            <w:r>
              <w:rPr>
                <w:rFonts w:ascii="Arial" w:hAnsi="Arial" w:cs="Arial"/>
                <w:sz w:val="14"/>
                <w:szCs w:val="16"/>
                <w:lang w:eastAsia="ru-RU"/>
              </w:rPr>
              <w:t>ческого</w:t>
            </w:r>
            <w:proofErr w:type="spellEnd"/>
            <w:r>
              <w:rPr>
                <w:rFonts w:ascii="Arial" w:hAnsi="Arial" w:cs="Arial"/>
                <w:sz w:val="14"/>
                <w:szCs w:val="16"/>
                <w:lang w:eastAsia="ru-RU"/>
              </w:rPr>
              <w:t xml:space="preserve"> учета</w:t>
            </w:r>
          </w:p>
        </w:tc>
        <w:tc>
          <w:tcPr>
            <w:tcW w:w="1469" w:type="dxa"/>
            <w:gridSpan w:val="16"/>
            <w:tcBorders>
              <w:top w:val="single" w:sz="4" w:space="0" w:color="auto"/>
              <w:left w:val="double" w:sz="6" w:space="0" w:color="auto"/>
              <w:bottom w:val="single" w:sz="4" w:space="0" w:color="auto"/>
              <w:right w:val="nil"/>
            </w:tcBorders>
            <w:shd w:val="clear" w:color="auto" w:fill="auto"/>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наименование, сорт, марка, размер</w:t>
            </w:r>
          </w:p>
        </w:tc>
        <w:tc>
          <w:tcPr>
            <w:tcW w:w="1816" w:type="dxa"/>
            <w:gridSpan w:val="8"/>
            <w:tcBorders>
              <w:top w:val="nil"/>
              <w:left w:val="single" w:sz="4" w:space="0" w:color="auto"/>
              <w:bottom w:val="nil"/>
              <w:right w:val="nil"/>
            </w:tcBorders>
            <w:shd w:val="clear" w:color="auto" w:fill="auto"/>
            <w:hideMark/>
          </w:tcPr>
          <w:p w:rsidR="00211FE7" w:rsidRPr="00DE3807" w:rsidRDefault="00211FE7" w:rsidP="00BB0330">
            <w:pPr>
              <w:suppressAutoHyphens w:val="0"/>
              <w:jc w:val="center"/>
              <w:rPr>
                <w:rFonts w:ascii="Arial" w:hAnsi="Arial" w:cs="Arial"/>
                <w:sz w:val="14"/>
                <w:szCs w:val="16"/>
                <w:lang w:eastAsia="ru-RU"/>
              </w:rPr>
            </w:pPr>
            <w:proofErr w:type="spellStart"/>
            <w:r>
              <w:rPr>
                <w:rFonts w:ascii="Arial" w:hAnsi="Arial" w:cs="Arial"/>
                <w:sz w:val="14"/>
                <w:szCs w:val="16"/>
                <w:lang w:eastAsia="ru-RU"/>
              </w:rPr>
              <w:t>номенкла</w:t>
            </w:r>
            <w:proofErr w:type="spellEnd"/>
            <w:r>
              <w:rPr>
                <w:rFonts w:ascii="Arial" w:hAnsi="Arial" w:cs="Arial"/>
                <w:sz w:val="14"/>
                <w:szCs w:val="16"/>
                <w:lang w:eastAsia="ru-RU"/>
              </w:rPr>
              <w:t>-</w:t>
            </w:r>
            <w:r>
              <w:rPr>
                <w:rFonts w:ascii="Arial" w:hAnsi="Arial" w:cs="Arial"/>
                <w:sz w:val="14"/>
                <w:szCs w:val="16"/>
                <w:lang w:eastAsia="ru-RU"/>
              </w:rPr>
              <w:br/>
            </w:r>
            <w:proofErr w:type="spellStart"/>
            <w:r>
              <w:rPr>
                <w:rFonts w:ascii="Arial" w:hAnsi="Arial" w:cs="Arial"/>
                <w:sz w:val="14"/>
                <w:szCs w:val="16"/>
                <w:lang w:eastAsia="ru-RU"/>
              </w:rPr>
              <w:t>турный</w:t>
            </w:r>
            <w:proofErr w:type="spellEnd"/>
            <w:r>
              <w:rPr>
                <w:rFonts w:ascii="Arial" w:hAnsi="Arial" w:cs="Arial"/>
                <w:sz w:val="14"/>
                <w:szCs w:val="16"/>
                <w:lang w:eastAsia="ru-RU"/>
              </w:rPr>
              <w:t xml:space="preserve"> номер</w:t>
            </w:r>
          </w:p>
        </w:tc>
        <w:tc>
          <w:tcPr>
            <w:tcW w:w="565" w:type="dxa"/>
            <w:gridSpan w:val="9"/>
            <w:tcBorders>
              <w:top w:val="nil"/>
              <w:left w:val="double" w:sz="6" w:space="0" w:color="auto"/>
              <w:bottom w:val="nil"/>
              <w:right w:val="nil"/>
            </w:tcBorders>
            <w:shd w:val="clear" w:color="auto" w:fill="auto"/>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код</w:t>
            </w:r>
          </w:p>
        </w:tc>
        <w:tc>
          <w:tcPr>
            <w:tcW w:w="1155" w:type="dxa"/>
            <w:gridSpan w:val="20"/>
            <w:tcBorders>
              <w:top w:val="nil"/>
              <w:left w:val="single" w:sz="4" w:space="0" w:color="auto"/>
              <w:bottom w:val="nil"/>
              <w:right w:val="nil"/>
            </w:tcBorders>
            <w:shd w:val="clear" w:color="auto" w:fill="auto"/>
            <w:hideMark/>
          </w:tcPr>
          <w:p w:rsidR="00211FE7" w:rsidRPr="00DE3807" w:rsidRDefault="00211FE7" w:rsidP="00BB0330">
            <w:pPr>
              <w:suppressAutoHyphens w:val="0"/>
              <w:jc w:val="center"/>
              <w:rPr>
                <w:rFonts w:ascii="Arial" w:hAnsi="Arial" w:cs="Arial"/>
                <w:sz w:val="14"/>
                <w:szCs w:val="16"/>
                <w:lang w:eastAsia="ru-RU"/>
              </w:rPr>
            </w:pPr>
            <w:proofErr w:type="spellStart"/>
            <w:r>
              <w:rPr>
                <w:rFonts w:ascii="Arial" w:hAnsi="Arial" w:cs="Arial"/>
                <w:sz w:val="14"/>
                <w:szCs w:val="16"/>
                <w:lang w:eastAsia="ru-RU"/>
              </w:rPr>
              <w:t>наиме</w:t>
            </w:r>
            <w:proofErr w:type="spellEnd"/>
            <w:r>
              <w:rPr>
                <w:rFonts w:ascii="Arial" w:hAnsi="Arial" w:cs="Arial"/>
                <w:sz w:val="14"/>
                <w:szCs w:val="16"/>
                <w:lang w:eastAsia="ru-RU"/>
              </w:rPr>
              <w:t>-</w:t>
            </w:r>
            <w:r>
              <w:rPr>
                <w:rFonts w:ascii="Arial" w:hAnsi="Arial" w:cs="Arial"/>
                <w:sz w:val="14"/>
                <w:szCs w:val="16"/>
                <w:lang w:eastAsia="ru-RU"/>
              </w:rPr>
              <w:br/>
            </w:r>
            <w:proofErr w:type="spellStart"/>
            <w:r>
              <w:rPr>
                <w:rFonts w:ascii="Arial" w:hAnsi="Arial" w:cs="Arial"/>
                <w:sz w:val="14"/>
                <w:szCs w:val="16"/>
                <w:lang w:eastAsia="ru-RU"/>
              </w:rPr>
              <w:t>нование</w:t>
            </w:r>
            <w:proofErr w:type="spellEnd"/>
          </w:p>
        </w:tc>
        <w:tc>
          <w:tcPr>
            <w:tcW w:w="629" w:type="dxa"/>
            <w:gridSpan w:val="8"/>
            <w:tcBorders>
              <w:top w:val="nil"/>
              <w:left w:val="double" w:sz="6" w:space="0" w:color="auto"/>
              <w:bottom w:val="nil"/>
              <w:right w:val="nil"/>
            </w:tcBorders>
            <w:shd w:val="clear" w:color="auto" w:fill="auto"/>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на</w:t>
            </w:r>
            <w:r>
              <w:rPr>
                <w:rFonts w:ascii="Arial" w:hAnsi="Arial" w:cs="Arial"/>
                <w:sz w:val="14"/>
                <w:szCs w:val="16"/>
                <w:lang w:eastAsia="ru-RU"/>
              </w:rPr>
              <w:t>д</w:t>
            </w:r>
            <w:r>
              <w:rPr>
                <w:rFonts w:ascii="Arial" w:hAnsi="Arial" w:cs="Arial"/>
                <w:sz w:val="14"/>
                <w:szCs w:val="16"/>
                <w:lang w:eastAsia="ru-RU"/>
              </w:rPr>
              <w:t>лежит</w:t>
            </w:r>
            <w:r>
              <w:rPr>
                <w:rFonts w:ascii="Arial" w:hAnsi="Arial" w:cs="Arial"/>
                <w:sz w:val="14"/>
                <w:szCs w:val="16"/>
                <w:lang w:eastAsia="ru-RU"/>
              </w:rPr>
              <w:br/>
            </w:r>
            <w:proofErr w:type="spellStart"/>
            <w:r>
              <w:rPr>
                <w:rFonts w:ascii="Arial" w:hAnsi="Arial" w:cs="Arial"/>
                <w:sz w:val="14"/>
                <w:szCs w:val="16"/>
                <w:lang w:eastAsia="ru-RU"/>
              </w:rPr>
              <w:t>отпус</w:t>
            </w:r>
            <w:proofErr w:type="spellEnd"/>
            <w:r>
              <w:rPr>
                <w:rFonts w:ascii="Arial" w:hAnsi="Arial" w:cs="Arial"/>
                <w:sz w:val="14"/>
                <w:szCs w:val="16"/>
                <w:lang w:eastAsia="ru-RU"/>
              </w:rPr>
              <w:t>-</w:t>
            </w:r>
            <w:r>
              <w:rPr>
                <w:rFonts w:ascii="Arial" w:hAnsi="Arial" w:cs="Arial"/>
                <w:sz w:val="14"/>
                <w:szCs w:val="16"/>
                <w:lang w:eastAsia="ru-RU"/>
              </w:rPr>
              <w:br/>
            </w:r>
            <w:proofErr w:type="spellStart"/>
            <w:r>
              <w:rPr>
                <w:rFonts w:ascii="Arial" w:hAnsi="Arial" w:cs="Arial"/>
                <w:sz w:val="14"/>
                <w:szCs w:val="16"/>
                <w:lang w:eastAsia="ru-RU"/>
              </w:rPr>
              <w:t>тить</w:t>
            </w:r>
            <w:proofErr w:type="spellEnd"/>
          </w:p>
        </w:tc>
        <w:tc>
          <w:tcPr>
            <w:tcW w:w="709" w:type="dxa"/>
            <w:gridSpan w:val="11"/>
            <w:tcBorders>
              <w:top w:val="nil"/>
              <w:left w:val="single" w:sz="4" w:space="0" w:color="auto"/>
              <w:bottom w:val="nil"/>
              <w:right w:val="nil"/>
            </w:tcBorders>
            <w:shd w:val="clear" w:color="auto" w:fill="auto"/>
            <w:hideMark/>
          </w:tcPr>
          <w:p w:rsidR="00211FE7" w:rsidRPr="00DE3807" w:rsidRDefault="00211FE7" w:rsidP="00BB0330">
            <w:pPr>
              <w:suppressAutoHyphens w:val="0"/>
              <w:jc w:val="center"/>
              <w:rPr>
                <w:rFonts w:ascii="Arial" w:hAnsi="Arial" w:cs="Arial"/>
                <w:sz w:val="14"/>
                <w:szCs w:val="16"/>
                <w:lang w:eastAsia="ru-RU"/>
              </w:rPr>
            </w:pPr>
            <w:proofErr w:type="spellStart"/>
            <w:r>
              <w:rPr>
                <w:rFonts w:ascii="Arial" w:hAnsi="Arial" w:cs="Arial"/>
                <w:sz w:val="14"/>
                <w:szCs w:val="16"/>
                <w:lang w:eastAsia="ru-RU"/>
              </w:rPr>
              <w:t>отпу</w:t>
            </w:r>
            <w:proofErr w:type="spellEnd"/>
            <w:r>
              <w:rPr>
                <w:rFonts w:ascii="Arial" w:hAnsi="Arial" w:cs="Arial"/>
                <w:sz w:val="14"/>
                <w:szCs w:val="16"/>
                <w:lang w:eastAsia="ru-RU"/>
              </w:rPr>
              <w:t>-</w:t>
            </w:r>
            <w:r>
              <w:rPr>
                <w:rFonts w:ascii="Arial" w:hAnsi="Arial" w:cs="Arial"/>
                <w:sz w:val="14"/>
                <w:szCs w:val="16"/>
                <w:lang w:eastAsia="ru-RU"/>
              </w:rPr>
              <w:br/>
            </w:r>
            <w:proofErr w:type="spellStart"/>
            <w:r>
              <w:rPr>
                <w:rFonts w:ascii="Arial" w:hAnsi="Arial" w:cs="Arial"/>
                <w:sz w:val="14"/>
                <w:szCs w:val="16"/>
                <w:lang w:eastAsia="ru-RU"/>
              </w:rPr>
              <w:t>щено</w:t>
            </w:r>
            <w:proofErr w:type="spellEnd"/>
          </w:p>
        </w:tc>
        <w:tc>
          <w:tcPr>
            <w:tcW w:w="1080" w:type="dxa"/>
            <w:gridSpan w:val="22"/>
            <w:tcBorders>
              <w:top w:val="nil"/>
              <w:left w:val="double" w:sz="6" w:space="0" w:color="auto"/>
              <w:bottom w:val="nil"/>
              <w:right w:val="nil"/>
            </w:tcBorders>
            <w:shd w:val="clear" w:color="auto" w:fill="auto"/>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руб. коп.</w:t>
            </w:r>
          </w:p>
        </w:tc>
        <w:tc>
          <w:tcPr>
            <w:tcW w:w="763" w:type="dxa"/>
            <w:gridSpan w:val="11"/>
            <w:tcBorders>
              <w:top w:val="nil"/>
              <w:left w:val="double" w:sz="6" w:space="0" w:color="auto"/>
              <w:bottom w:val="nil"/>
              <w:right w:val="nil"/>
            </w:tcBorders>
            <w:shd w:val="clear" w:color="auto" w:fill="auto"/>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без учета НДС,</w:t>
            </w:r>
            <w:r>
              <w:rPr>
                <w:rFonts w:ascii="Arial" w:hAnsi="Arial" w:cs="Arial"/>
                <w:sz w:val="14"/>
                <w:szCs w:val="16"/>
                <w:lang w:eastAsia="ru-RU"/>
              </w:rPr>
              <w:br/>
              <w:t>руб. коп.</w:t>
            </w:r>
          </w:p>
        </w:tc>
        <w:tc>
          <w:tcPr>
            <w:tcW w:w="938" w:type="dxa"/>
            <w:gridSpan w:val="25"/>
            <w:tcBorders>
              <w:top w:val="nil"/>
              <w:left w:val="double" w:sz="6" w:space="0" w:color="auto"/>
              <w:bottom w:val="nil"/>
              <w:right w:val="nil"/>
            </w:tcBorders>
            <w:shd w:val="clear" w:color="auto" w:fill="auto"/>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НДС,</w:t>
            </w:r>
            <w:r>
              <w:rPr>
                <w:rFonts w:ascii="Arial" w:hAnsi="Arial" w:cs="Arial"/>
                <w:sz w:val="14"/>
                <w:szCs w:val="16"/>
                <w:lang w:eastAsia="ru-RU"/>
              </w:rPr>
              <w:br/>
              <w:t>руб. коп.</w:t>
            </w:r>
          </w:p>
        </w:tc>
        <w:tc>
          <w:tcPr>
            <w:tcW w:w="763" w:type="dxa"/>
            <w:gridSpan w:val="12"/>
            <w:tcBorders>
              <w:top w:val="nil"/>
              <w:left w:val="double" w:sz="6" w:space="0" w:color="auto"/>
              <w:bottom w:val="nil"/>
              <w:right w:val="nil"/>
            </w:tcBorders>
            <w:shd w:val="clear" w:color="auto" w:fill="auto"/>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с учетом НДС,</w:t>
            </w:r>
            <w:r>
              <w:rPr>
                <w:rFonts w:ascii="Arial" w:hAnsi="Arial" w:cs="Arial"/>
                <w:sz w:val="14"/>
                <w:szCs w:val="16"/>
                <w:lang w:eastAsia="ru-RU"/>
              </w:rPr>
              <w:br/>
              <w:t>руб. коп.</w:t>
            </w:r>
          </w:p>
        </w:tc>
        <w:tc>
          <w:tcPr>
            <w:tcW w:w="796" w:type="dxa"/>
            <w:gridSpan w:val="10"/>
            <w:tcBorders>
              <w:top w:val="single" w:sz="4" w:space="0" w:color="auto"/>
              <w:left w:val="double" w:sz="6" w:space="0" w:color="auto"/>
              <w:bottom w:val="single" w:sz="4" w:space="0" w:color="auto"/>
              <w:right w:val="single" w:sz="4" w:space="0" w:color="auto"/>
            </w:tcBorders>
            <w:shd w:val="clear" w:color="auto" w:fill="auto"/>
            <w:hideMark/>
          </w:tcPr>
          <w:p w:rsidR="00211FE7" w:rsidRPr="00DE3807" w:rsidRDefault="00211FE7" w:rsidP="00BB0330">
            <w:pPr>
              <w:suppressAutoHyphens w:val="0"/>
              <w:jc w:val="center"/>
              <w:rPr>
                <w:rFonts w:ascii="Arial" w:hAnsi="Arial" w:cs="Arial"/>
                <w:sz w:val="14"/>
                <w:szCs w:val="16"/>
                <w:lang w:eastAsia="ru-RU"/>
              </w:rPr>
            </w:pPr>
            <w:proofErr w:type="spellStart"/>
            <w:r>
              <w:rPr>
                <w:rFonts w:ascii="Arial" w:hAnsi="Arial" w:cs="Arial"/>
                <w:sz w:val="14"/>
                <w:szCs w:val="16"/>
                <w:lang w:eastAsia="ru-RU"/>
              </w:rPr>
              <w:t>инвен</w:t>
            </w:r>
            <w:proofErr w:type="spellEnd"/>
            <w:r>
              <w:rPr>
                <w:rFonts w:ascii="Arial" w:hAnsi="Arial" w:cs="Arial"/>
                <w:sz w:val="14"/>
                <w:szCs w:val="16"/>
                <w:lang w:eastAsia="ru-RU"/>
              </w:rPr>
              <w:t>-</w:t>
            </w:r>
            <w:r>
              <w:rPr>
                <w:rFonts w:ascii="Arial" w:hAnsi="Arial" w:cs="Arial"/>
                <w:sz w:val="14"/>
                <w:szCs w:val="16"/>
                <w:lang w:eastAsia="ru-RU"/>
              </w:rPr>
              <w:br/>
              <w:t>тар-</w:t>
            </w:r>
            <w:r>
              <w:rPr>
                <w:rFonts w:ascii="Arial" w:hAnsi="Arial" w:cs="Arial"/>
                <w:sz w:val="14"/>
                <w:szCs w:val="16"/>
                <w:lang w:eastAsia="ru-RU"/>
              </w:rPr>
              <w:br/>
            </w:r>
            <w:proofErr w:type="spellStart"/>
            <w:r>
              <w:rPr>
                <w:rFonts w:ascii="Arial" w:hAnsi="Arial" w:cs="Arial"/>
                <w:sz w:val="14"/>
                <w:szCs w:val="16"/>
                <w:lang w:eastAsia="ru-RU"/>
              </w:rPr>
              <w:t>ный</w:t>
            </w:r>
            <w:proofErr w:type="spellEnd"/>
          </w:p>
        </w:tc>
        <w:tc>
          <w:tcPr>
            <w:tcW w:w="429" w:type="dxa"/>
            <w:gridSpan w:val="7"/>
            <w:tcBorders>
              <w:top w:val="single" w:sz="4" w:space="0" w:color="auto"/>
              <w:left w:val="nil"/>
              <w:bottom w:val="single" w:sz="4" w:space="0" w:color="auto"/>
              <w:right w:val="double" w:sz="6" w:space="0" w:color="auto"/>
            </w:tcBorders>
            <w:shd w:val="clear" w:color="auto" w:fill="auto"/>
            <w:noWrap/>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паспорта</w:t>
            </w:r>
          </w:p>
        </w:tc>
        <w:tc>
          <w:tcPr>
            <w:tcW w:w="994" w:type="dxa"/>
            <w:gridSpan w:val="27"/>
            <w:tcBorders>
              <w:top w:val="nil"/>
              <w:left w:val="nil"/>
              <w:bottom w:val="nil"/>
              <w:right w:val="double" w:sz="6" w:space="0" w:color="auto"/>
            </w:tcBorders>
            <w:shd w:val="clear" w:color="auto" w:fill="auto"/>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 xml:space="preserve">номер </w:t>
            </w:r>
            <w:r>
              <w:rPr>
                <w:rFonts w:ascii="Arial" w:hAnsi="Arial" w:cs="Arial"/>
                <w:sz w:val="14"/>
                <w:szCs w:val="16"/>
                <w:lang w:eastAsia="ru-RU"/>
              </w:rPr>
              <w:br/>
              <w:t xml:space="preserve">записи по </w:t>
            </w:r>
            <w:r>
              <w:rPr>
                <w:rFonts w:ascii="Arial" w:hAnsi="Arial" w:cs="Arial"/>
                <w:sz w:val="14"/>
                <w:szCs w:val="16"/>
                <w:lang w:eastAsia="ru-RU"/>
              </w:rPr>
              <w:br/>
              <w:t xml:space="preserve">складской </w:t>
            </w:r>
            <w:r>
              <w:rPr>
                <w:rFonts w:ascii="Arial" w:hAnsi="Arial" w:cs="Arial"/>
                <w:sz w:val="14"/>
                <w:szCs w:val="16"/>
                <w:lang w:eastAsia="ru-RU"/>
              </w:rPr>
              <w:br/>
              <w:t>картотеке</w:t>
            </w:r>
          </w:p>
        </w:tc>
      </w:tr>
      <w:tr w:rsidR="00211FE7" w:rsidRPr="00DE3807" w:rsidTr="00BB0330">
        <w:trPr>
          <w:gridBefore w:val="1"/>
          <w:gridAfter w:val="22"/>
          <w:wAfter w:w="2667" w:type="dxa"/>
          <w:trHeight w:val="225"/>
        </w:trPr>
        <w:tc>
          <w:tcPr>
            <w:tcW w:w="236" w:type="dxa"/>
            <w:gridSpan w:val="2"/>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3"/>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959" w:type="dxa"/>
            <w:gridSpan w:val="4"/>
            <w:tcBorders>
              <w:top w:val="single" w:sz="4" w:space="0" w:color="auto"/>
              <w:left w:val="double" w:sz="6" w:space="0" w:color="auto"/>
              <w:bottom w:val="single" w:sz="12" w:space="0" w:color="auto"/>
              <w:right w:val="nil"/>
            </w:tcBorders>
            <w:shd w:val="clear" w:color="auto" w:fill="auto"/>
            <w:noWrap/>
            <w:vAlign w:val="center"/>
            <w:hideMark/>
          </w:tcPr>
          <w:p w:rsidR="00211FE7" w:rsidRPr="00DE3807" w:rsidRDefault="00211FE7" w:rsidP="00BB0330">
            <w:pPr>
              <w:suppressAutoHyphens w:val="0"/>
              <w:jc w:val="center"/>
              <w:rPr>
                <w:rFonts w:ascii="Arial" w:hAnsi="Arial" w:cs="Arial"/>
                <w:sz w:val="10"/>
                <w:szCs w:val="12"/>
                <w:lang w:eastAsia="ru-RU"/>
              </w:rPr>
            </w:pPr>
            <w:r>
              <w:rPr>
                <w:rFonts w:ascii="Arial" w:hAnsi="Arial" w:cs="Arial"/>
                <w:sz w:val="10"/>
                <w:szCs w:val="12"/>
                <w:lang w:eastAsia="ru-RU"/>
              </w:rPr>
              <w:t>1</w:t>
            </w:r>
          </w:p>
        </w:tc>
        <w:tc>
          <w:tcPr>
            <w:tcW w:w="1080" w:type="dxa"/>
            <w:gridSpan w:val="14"/>
            <w:tcBorders>
              <w:top w:val="single" w:sz="4" w:space="0" w:color="auto"/>
              <w:left w:val="single" w:sz="4" w:space="0" w:color="auto"/>
              <w:bottom w:val="single" w:sz="12" w:space="0" w:color="auto"/>
              <w:right w:val="nil"/>
            </w:tcBorders>
            <w:shd w:val="clear" w:color="auto" w:fill="auto"/>
            <w:noWrap/>
            <w:vAlign w:val="center"/>
            <w:hideMark/>
          </w:tcPr>
          <w:p w:rsidR="00211FE7" w:rsidRPr="00DE3807" w:rsidRDefault="00211FE7" w:rsidP="00BB0330">
            <w:pPr>
              <w:suppressAutoHyphens w:val="0"/>
              <w:jc w:val="center"/>
              <w:rPr>
                <w:rFonts w:ascii="Arial" w:hAnsi="Arial" w:cs="Arial"/>
                <w:sz w:val="10"/>
                <w:szCs w:val="12"/>
                <w:lang w:eastAsia="ru-RU"/>
              </w:rPr>
            </w:pPr>
            <w:r>
              <w:rPr>
                <w:rFonts w:ascii="Arial" w:hAnsi="Arial" w:cs="Arial"/>
                <w:sz w:val="10"/>
                <w:szCs w:val="12"/>
                <w:lang w:eastAsia="ru-RU"/>
              </w:rPr>
              <w:t>2</w:t>
            </w:r>
          </w:p>
        </w:tc>
        <w:tc>
          <w:tcPr>
            <w:tcW w:w="1469" w:type="dxa"/>
            <w:gridSpan w:val="16"/>
            <w:tcBorders>
              <w:top w:val="single" w:sz="4" w:space="0" w:color="auto"/>
              <w:left w:val="double" w:sz="6" w:space="0" w:color="auto"/>
              <w:bottom w:val="double" w:sz="6" w:space="0" w:color="auto"/>
              <w:right w:val="single" w:sz="4" w:space="0" w:color="000000"/>
            </w:tcBorders>
            <w:shd w:val="clear" w:color="auto" w:fill="auto"/>
            <w:noWrap/>
            <w:vAlign w:val="center"/>
            <w:hideMark/>
          </w:tcPr>
          <w:p w:rsidR="00211FE7" w:rsidRPr="00DE3807" w:rsidRDefault="00211FE7" w:rsidP="00BB0330">
            <w:pPr>
              <w:suppressAutoHyphens w:val="0"/>
              <w:jc w:val="center"/>
              <w:rPr>
                <w:rFonts w:ascii="Arial" w:hAnsi="Arial" w:cs="Arial"/>
                <w:sz w:val="10"/>
                <w:szCs w:val="12"/>
                <w:lang w:eastAsia="ru-RU"/>
              </w:rPr>
            </w:pPr>
            <w:r>
              <w:rPr>
                <w:rFonts w:ascii="Arial" w:hAnsi="Arial" w:cs="Arial"/>
                <w:sz w:val="10"/>
                <w:szCs w:val="12"/>
                <w:lang w:eastAsia="ru-RU"/>
              </w:rPr>
              <w:t>3</w:t>
            </w:r>
          </w:p>
        </w:tc>
        <w:tc>
          <w:tcPr>
            <w:tcW w:w="1816" w:type="dxa"/>
            <w:gridSpan w:val="8"/>
            <w:tcBorders>
              <w:top w:val="single" w:sz="4" w:space="0" w:color="auto"/>
              <w:left w:val="nil"/>
              <w:bottom w:val="single" w:sz="12" w:space="0" w:color="auto"/>
              <w:right w:val="nil"/>
            </w:tcBorders>
            <w:shd w:val="clear" w:color="auto" w:fill="auto"/>
            <w:noWrap/>
            <w:vAlign w:val="center"/>
            <w:hideMark/>
          </w:tcPr>
          <w:p w:rsidR="00211FE7" w:rsidRPr="00DE3807" w:rsidRDefault="00211FE7" w:rsidP="00BB0330">
            <w:pPr>
              <w:suppressAutoHyphens w:val="0"/>
              <w:jc w:val="center"/>
              <w:rPr>
                <w:rFonts w:ascii="Arial" w:hAnsi="Arial" w:cs="Arial"/>
                <w:sz w:val="10"/>
                <w:szCs w:val="12"/>
                <w:lang w:eastAsia="ru-RU"/>
              </w:rPr>
            </w:pPr>
            <w:r>
              <w:rPr>
                <w:rFonts w:ascii="Arial" w:hAnsi="Arial" w:cs="Arial"/>
                <w:sz w:val="10"/>
                <w:szCs w:val="12"/>
                <w:lang w:eastAsia="ru-RU"/>
              </w:rPr>
              <w:t>4</w:t>
            </w:r>
          </w:p>
        </w:tc>
        <w:tc>
          <w:tcPr>
            <w:tcW w:w="565" w:type="dxa"/>
            <w:gridSpan w:val="9"/>
            <w:tcBorders>
              <w:top w:val="single" w:sz="4" w:space="0" w:color="auto"/>
              <w:left w:val="double" w:sz="6" w:space="0" w:color="auto"/>
              <w:bottom w:val="single" w:sz="12" w:space="0" w:color="auto"/>
              <w:right w:val="nil"/>
            </w:tcBorders>
            <w:shd w:val="clear" w:color="auto" w:fill="auto"/>
            <w:noWrap/>
            <w:vAlign w:val="center"/>
            <w:hideMark/>
          </w:tcPr>
          <w:p w:rsidR="00211FE7" w:rsidRPr="00DE3807" w:rsidRDefault="00211FE7" w:rsidP="00BB0330">
            <w:pPr>
              <w:suppressAutoHyphens w:val="0"/>
              <w:jc w:val="center"/>
              <w:rPr>
                <w:rFonts w:ascii="Arial" w:hAnsi="Arial" w:cs="Arial"/>
                <w:sz w:val="10"/>
                <w:szCs w:val="12"/>
                <w:lang w:eastAsia="ru-RU"/>
              </w:rPr>
            </w:pPr>
            <w:r>
              <w:rPr>
                <w:rFonts w:ascii="Arial" w:hAnsi="Arial" w:cs="Arial"/>
                <w:sz w:val="10"/>
                <w:szCs w:val="12"/>
                <w:lang w:eastAsia="ru-RU"/>
              </w:rPr>
              <w:t>5</w:t>
            </w:r>
          </w:p>
        </w:tc>
        <w:tc>
          <w:tcPr>
            <w:tcW w:w="1155" w:type="dxa"/>
            <w:gridSpan w:val="20"/>
            <w:tcBorders>
              <w:top w:val="single" w:sz="4" w:space="0" w:color="auto"/>
              <w:left w:val="single" w:sz="4" w:space="0" w:color="auto"/>
              <w:bottom w:val="double" w:sz="6" w:space="0" w:color="auto"/>
              <w:right w:val="nil"/>
            </w:tcBorders>
            <w:shd w:val="clear" w:color="auto" w:fill="auto"/>
            <w:noWrap/>
            <w:vAlign w:val="center"/>
            <w:hideMark/>
          </w:tcPr>
          <w:p w:rsidR="00211FE7" w:rsidRPr="00DE3807" w:rsidRDefault="00211FE7" w:rsidP="00BB0330">
            <w:pPr>
              <w:suppressAutoHyphens w:val="0"/>
              <w:jc w:val="center"/>
              <w:rPr>
                <w:rFonts w:ascii="Arial" w:hAnsi="Arial" w:cs="Arial"/>
                <w:sz w:val="10"/>
                <w:szCs w:val="12"/>
                <w:lang w:eastAsia="ru-RU"/>
              </w:rPr>
            </w:pPr>
            <w:r>
              <w:rPr>
                <w:rFonts w:ascii="Arial" w:hAnsi="Arial" w:cs="Arial"/>
                <w:sz w:val="10"/>
                <w:szCs w:val="12"/>
                <w:lang w:eastAsia="ru-RU"/>
              </w:rPr>
              <w:t>6</w:t>
            </w:r>
          </w:p>
        </w:tc>
        <w:tc>
          <w:tcPr>
            <w:tcW w:w="629" w:type="dxa"/>
            <w:gridSpan w:val="8"/>
            <w:tcBorders>
              <w:top w:val="single" w:sz="4" w:space="0" w:color="auto"/>
              <w:left w:val="double" w:sz="6" w:space="0" w:color="auto"/>
              <w:bottom w:val="double" w:sz="6" w:space="0" w:color="auto"/>
              <w:right w:val="nil"/>
            </w:tcBorders>
            <w:shd w:val="clear" w:color="auto" w:fill="auto"/>
            <w:noWrap/>
            <w:vAlign w:val="center"/>
            <w:hideMark/>
          </w:tcPr>
          <w:p w:rsidR="00211FE7" w:rsidRPr="00DE3807" w:rsidRDefault="00211FE7" w:rsidP="00BB0330">
            <w:pPr>
              <w:suppressAutoHyphens w:val="0"/>
              <w:jc w:val="center"/>
              <w:rPr>
                <w:rFonts w:ascii="Arial" w:hAnsi="Arial" w:cs="Arial"/>
                <w:sz w:val="10"/>
                <w:szCs w:val="12"/>
                <w:lang w:eastAsia="ru-RU"/>
              </w:rPr>
            </w:pPr>
            <w:r>
              <w:rPr>
                <w:rFonts w:ascii="Arial" w:hAnsi="Arial" w:cs="Arial"/>
                <w:sz w:val="10"/>
                <w:szCs w:val="12"/>
                <w:lang w:eastAsia="ru-RU"/>
              </w:rPr>
              <w:t>7</w:t>
            </w:r>
          </w:p>
        </w:tc>
        <w:tc>
          <w:tcPr>
            <w:tcW w:w="709" w:type="dxa"/>
            <w:gridSpan w:val="11"/>
            <w:tcBorders>
              <w:top w:val="single" w:sz="4" w:space="0" w:color="auto"/>
              <w:left w:val="single" w:sz="4" w:space="0" w:color="auto"/>
              <w:bottom w:val="single" w:sz="12" w:space="0" w:color="auto"/>
              <w:right w:val="nil"/>
            </w:tcBorders>
            <w:shd w:val="clear" w:color="auto" w:fill="auto"/>
            <w:noWrap/>
            <w:vAlign w:val="center"/>
            <w:hideMark/>
          </w:tcPr>
          <w:p w:rsidR="00211FE7" w:rsidRPr="00DE3807" w:rsidRDefault="00211FE7" w:rsidP="00BB0330">
            <w:pPr>
              <w:suppressAutoHyphens w:val="0"/>
              <w:jc w:val="center"/>
              <w:rPr>
                <w:rFonts w:ascii="Arial" w:hAnsi="Arial" w:cs="Arial"/>
                <w:sz w:val="10"/>
                <w:szCs w:val="12"/>
                <w:lang w:eastAsia="ru-RU"/>
              </w:rPr>
            </w:pPr>
            <w:r>
              <w:rPr>
                <w:rFonts w:ascii="Arial" w:hAnsi="Arial" w:cs="Arial"/>
                <w:sz w:val="10"/>
                <w:szCs w:val="12"/>
                <w:lang w:eastAsia="ru-RU"/>
              </w:rPr>
              <w:t>8</w:t>
            </w:r>
          </w:p>
        </w:tc>
        <w:tc>
          <w:tcPr>
            <w:tcW w:w="1080" w:type="dxa"/>
            <w:gridSpan w:val="22"/>
            <w:tcBorders>
              <w:top w:val="single" w:sz="4" w:space="0" w:color="auto"/>
              <w:left w:val="double" w:sz="6" w:space="0" w:color="auto"/>
              <w:bottom w:val="single" w:sz="12" w:space="0" w:color="auto"/>
              <w:right w:val="nil"/>
            </w:tcBorders>
            <w:shd w:val="clear" w:color="auto" w:fill="auto"/>
            <w:noWrap/>
            <w:vAlign w:val="center"/>
            <w:hideMark/>
          </w:tcPr>
          <w:p w:rsidR="00211FE7" w:rsidRPr="00DE3807" w:rsidRDefault="00211FE7" w:rsidP="00BB0330">
            <w:pPr>
              <w:suppressAutoHyphens w:val="0"/>
              <w:jc w:val="center"/>
              <w:rPr>
                <w:rFonts w:ascii="Arial" w:hAnsi="Arial" w:cs="Arial"/>
                <w:sz w:val="10"/>
                <w:szCs w:val="12"/>
                <w:lang w:eastAsia="ru-RU"/>
              </w:rPr>
            </w:pPr>
            <w:r>
              <w:rPr>
                <w:rFonts w:ascii="Arial" w:hAnsi="Arial" w:cs="Arial"/>
                <w:sz w:val="10"/>
                <w:szCs w:val="12"/>
                <w:lang w:eastAsia="ru-RU"/>
              </w:rPr>
              <w:t>9</w:t>
            </w:r>
          </w:p>
        </w:tc>
        <w:tc>
          <w:tcPr>
            <w:tcW w:w="763" w:type="dxa"/>
            <w:gridSpan w:val="11"/>
            <w:tcBorders>
              <w:top w:val="single" w:sz="4" w:space="0" w:color="auto"/>
              <w:left w:val="double" w:sz="6" w:space="0" w:color="auto"/>
              <w:bottom w:val="single" w:sz="12" w:space="0" w:color="auto"/>
              <w:right w:val="nil"/>
            </w:tcBorders>
            <w:shd w:val="clear" w:color="auto" w:fill="auto"/>
            <w:noWrap/>
            <w:vAlign w:val="center"/>
            <w:hideMark/>
          </w:tcPr>
          <w:p w:rsidR="00211FE7" w:rsidRPr="00DE3807" w:rsidRDefault="00211FE7" w:rsidP="00BB0330">
            <w:pPr>
              <w:suppressAutoHyphens w:val="0"/>
              <w:jc w:val="center"/>
              <w:rPr>
                <w:rFonts w:ascii="Arial" w:hAnsi="Arial" w:cs="Arial"/>
                <w:sz w:val="10"/>
                <w:szCs w:val="12"/>
                <w:lang w:eastAsia="ru-RU"/>
              </w:rPr>
            </w:pPr>
            <w:r>
              <w:rPr>
                <w:rFonts w:ascii="Arial" w:hAnsi="Arial" w:cs="Arial"/>
                <w:sz w:val="10"/>
                <w:szCs w:val="12"/>
                <w:lang w:eastAsia="ru-RU"/>
              </w:rPr>
              <w:t>10</w:t>
            </w:r>
          </w:p>
        </w:tc>
        <w:tc>
          <w:tcPr>
            <w:tcW w:w="938" w:type="dxa"/>
            <w:gridSpan w:val="25"/>
            <w:tcBorders>
              <w:top w:val="single" w:sz="4" w:space="0" w:color="auto"/>
              <w:left w:val="double" w:sz="6" w:space="0" w:color="auto"/>
              <w:bottom w:val="single" w:sz="12" w:space="0" w:color="auto"/>
              <w:right w:val="nil"/>
            </w:tcBorders>
            <w:shd w:val="clear" w:color="auto" w:fill="auto"/>
            <w:noWrap/>
            <w:vAlign w:val="center"/>
            <w:hideMark/>
          </w:tcPr>
          <w:p w:rsidR="00211FE7" w:rsidRPr="00DE3807" w:rsidRDefault="00211FE7" w:rsidP="00BB0330">
            <w:pPr>
              <w:suppressAutoHyphens w:val="0"/>
              <w:jc w:val="center"/>
              <w:rPr>
                <w:rFonts w:ascii="Arial" w:hAnsi="Arial" w:cs="Arial"/>
                <w:sz w:val="10"/>
                <w:szCs w:val="12"/>
                <w:lang w:eastAsia="ru-RU"/>
              </w:rPr>
            </w:pPr>
            <w:r>
              <w:rPr>
                <w:rFonts w:ascii="Arial" w:hAnsi="Arial" w:cs="Arial"/>
                <w:sz w:val="10"/>
                <w:szCs w:val="12"/>
                <w:lang w:eastAsia="ru-RU"/>
              </w:rPr>
              <w:t>11</w:t>
            </w:r>
          </w:p>
        </w:tc>
        <w:tc>
          <w:tcPr>
            <w:tcW w:w="763" w:type="dxa"/>
            <w:gridSpan w:val="12"/>
            <w:tcBorders>
              <w:top w:val="single" w:sz="4" w:space="0" w:color="auto"/>
              <w:left w:val="double" w:sz="6" w:space="0" w:color="auto"/>
              <w:bottom w:val="single" w:sz="12" w:space="0" w:color="auto"/>
              <w:right w:val="double" w:sz="6" w:space="0" w:color="auto"/>
            </w:tcBorders>
            <w:shd w:val="clear" w:color="auto" w:fill="auto"/>
            <w:noWrap/>
            <w:vAlign w:val="center"/>
            <w:hideMark/>
          </w:tcPr>
          <w:p w:rsidR="00211FE7" w:rsidRPr="00DE3807" w:rsidRDefault="00211FE7" w:rsidP="00BB0330">
            <w:pPr>
              <w:suppressAutoHyphens w:val="0"/>
              <w:jc w:val="center"/>
              <w:rPr>
                <w:rFonts w:ascii="Arial" w:hAnsi="Arial" w:cs="Arial"/>
                <w:sz w:val="10"/>
                <w:szCs w:val="12"/>
                <w:lang w:eastAsia="ru-RU"/>
              </w:rPr>
            </w:pPr>
            <w:r>
              <w:rPr>
                <w:rFonts w:ascii="Arial" w:hAnsi="Arial" w:cs="Arial"/>
                <w:sz w:val="10"/>
                <w:szCs w:val="12"/>
                <w:lang w:eastAsia="ru-RU"/>
              </w:rPr>
              <w:t>12</w:t>
            </w:r>
          </w:p>
        </w:tc>
        <w:tc>
          <w:tcPr>
            <w:tcW w:w="796" w:type="dxa"/>
            <w:gridSpan w:val="10"/>
            <w:tcBorders>
              <w:top w:val="nil"/>
              <w:left w:val="nil"/>
              <w:bottom w:val="single" w:sz="12" w:space="0" w:color="auto"/>
              <w:right w:val="single" w:sz="4" w:space="0" w:color="auto"/>
            </w:tcBorders>
            <w:shd w:val="clear" w:color="auto" w:fill="auto"/>
            <w:noWrap/>
            <w:vAlign w:val="center"/>
            <w:hideMark/>
          </w:tcPr>
          <w:p w:rsidR="00211FE7" w:rsidRPr="00DE3807" w:rsidRDefault="00211FE7" w:rsidP="00BB0330">
            <w:pPr>
              <w:suppressAutoHyphens w:val="0"/>
              <w:jc w:val="center"/>
              <w:rPr>
                <w:rFonts w:ascii="Arial" w:hAnsi="Arial" w:cs="Arial"/>
                <w:sz w:val="10"/>
                <w:szCs w:val="12"/>
                <w:lang w:eastAsia="ru-RU"/>
              </w:rPr>
            </w:pPr>
            <w:r>
              <w:rPr>
                <w:rFonts w:ascii="Arial" w:hAnsi="Arial" w:cs="Arial"/>
                <w:sz w:val="10"/>
                <w:szCs w:val="12"/>
                <w:lang w:eastAsia="ru-RU"/>
              </w:rPr>
              <w:t>13</w:t>
            </w:r>
          </w:p>
        </w:tc>
        <w:tc>
          <w:tcPr>
            <w:tcW w:w="429" w:type="dxa"/>
            <w:gridSpan w:val="7"/>
            <w:tcBorders>
              <w:top w:val="nil"/>
              <w:left w:val="nil"/>
              <w:bottom w:val="single" w:sz="12" w:space="0" w:color="auto"/>
              <w:right w:val="nil"/>
            </w:tcBorders>
            <w:shd w:val="clear" w:color="auto" w:fill="auto"/>
            <w:noWrap/>
            <w:vAlign w:val="center"/>
            <w:hideMark/>
          </w:tcPr>
          <w:p w:rsidR="00211FE7" w:rsidRPr="00DE3807" w:rsidRDefault="00211FE7" w:rsidP="00BB0330">
            <w:pPr>
              <w:suppressAutoHyphens w:val="0"/>
              <w:jc w:val="center"/>
              <w:rPr>
                <w:rFonts w:ascii="Arial" w:hAnsi="Arial" w:cs="Arial"/>
                <w:sz w:val="10"/>
                <w:szCs w:val="12"/>
                <w:lang w:eastAsia="ru-RU"/>
              </w:rPr>
            </w:pPr>
            <w:r>
              <w:rPr>
                <w:rFonts w:ascii="Arial" w:hAnsi="Arial" w:cs="Arial"/>
                <w:sz w:val="10"/>
                <w:szCs w:val="12"/>
                <w:lang w:eastAsia="ru-RU"/>
              </w:rPr>
              <w:t>14</w:t>
            </w:r>
          </w:p>
        </w:tc>
        <w:tc>
          <w:tcPr>
            <w:tcW w:w="994" w:type="dxa"/>
            <w:gridSpan w:val="27"/>
            <w:tcBorders>
              <w:top w:val="single" w:sz="4" w:space="0" w:color="auto"/>
              <w:left w:val="double" w:sz="6" w:space="0" w:color="auto"/>
              <w:bottom w:val="single" w:sz="4" w:space="0" w:color="auto"/>
              <w:right w:val="double" w:sz="6" w:space="0" w:color="auto"/>
            </w:tcBorders>
            <w:shd w:val="clear" w:color="auto" w:fill="auto"/>
            <w:noWrap/>
            <w:vAlign w:val="center"/>
            <w:hideMark/>
          </w:tcPr>
          <w:p w:rsidR="00211FE7" w:rsidRPr="00DE3807" w:rsidRDefault="00211FE7" w:rsidP="00BB0330">
            <w:pPr>
              <w:suppressAutoHyphens w:val="0"/>
              <w:jc w:val="center"/>
              <w:rPr>
                <w:rFonts w:ascii="Arial" w:hAnsi="Arial" w:cs="Arial"/>
                <w:sz w:val="10"/>
                <w:szCs w:val="12"/>
                <w:lang w:eastAsia="ru-RU"/>
              </w:rPr>
            </w:pPr>
            <w:r>
              <w:rPr>
                <w:rFonts w:ascii="Arial" w:hAnsi="Arial" w:cs="Arial"/>
                <w:sz w:val="10"/>
                <w:szCs w:val="12"/>
                <w:lang w:eastAsia="ru-RU"/>
              </w:rPr>
              <w:t>15</w:t>
            </w:r>
          </w:p>
        </w:tc>
      </w:tr>
      <w:tr w:rsidR="00211FE7" w:rsidRPr="00DE3807" w:rsidTr="00BB0330">
        <w:trPr>
          <w:gridBefore w:val="1"/>
          <w:gridAfter w:val="22"/>
          <w:wAfter w:w="2667" w:type="dxa"/>
          <w:trHeight w:val="294"/>
        </w:trPr>
        <w:tc>
          <w:tcPr>
            <w:tcW w:w="236" w:type="dxa"/>
            <w:gridSpan w:val="2"/>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3"/>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959" w:type="dxa"/>
            <w:gridSpan w:val="4"/>
            <w:tcBorders>
              <w:top w:val="nil"/>
              <w:left w:val="single" w:sz="12" w:space="0" w:color="auto"/>
              <w:bottom w:val="single" w:sz="4" w:space="0" w:color="auto"/>
              <w:right w:val="single" w:sz="4" w:space="0" w:color="auto"/>
            </w:tcBorders>
            <w:shd w:val="clear" w:color="auto" w:fill="auto"/>
            <w:noWrap/>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 </w:t>
            </w:r>
          </w:p>
        </w:tc>
        <w:tc>
          <w:tcPr>
            <w:tcW w:w="358" w:type="dxa"/>
            <w:gridSpan w:val="5"/>
            <w:tcBorders>
              <w:top w:val="nil"/>
              <w:left w:val="nil"/>
              <w:bottom w:val="single" w:sz="4" w:space="0" w:color="auto"/>
              <w:right w:val="nil"/>
            </w:tcBorders>
            <w:shd w:val="clear" w:color="auto" w:fill="auto"/>
            <w:noWrap/>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c>
          <w:tcPr>
            <w:tcW w:w="266" w:type="dxa"/>
            <w:gridSpan w:val="5"/>
            <w:tcBorders>
              <w:top w:val="nil"/>
              <w:left w:val="nil"/>
              <w:bottom w:val="single" w:sz="4" w:space="0" w:color="auto"/>
              <w:right w:val="nil"/>
            </w:tcBorders>
            <w:shd w:val="clear" w:color="auto" w:fill="auto"/>
            <w:noWrap/>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c>
          <w:tcPr>
            <w:tcW w:w="456" w:type="dxa"/>
            <w:gridSpan w:val="4"/>
            <w:tcBorders>
              <w:top w:val="nil"/>
              <w:left w:val="nil"/>
              <w:bottom w:val="single" w:sz="4" w:space="0" w:color="auto"/>
              <w:right w:val="single" w:sz="12" w:space="0" w:color="auto"/>
            </w:tcBorders>
            <w:shd w:val="clear" w:color="auto" w:fill="auto"/>
            <w:noWrap/>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c>
          <w:tcPr>
            <w:tcW w:w="1469" w:type="dxa"/>
            <w:gridSpan w:val="16"/>
            <w:tcBorders>
              <w:top w:val="nil"/>
              <w:left w:val="nil"/>
              <w:bottom w:val="single" w:sz="4" w:space="0" w:color="auto"/>
              <w:right w:val="single" w:sz="12" w:space="0" w:color="auto"/>
            </w:tcBorders>
            <w:shd w:val="clear" w:color="auto" w:fill="auto"/>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1816" w:type="dxa"/>
            <w:gridSpan w:val="8"/>
            <w:tcBorders>
              <w:top w:val="nil"/>
              <w:left w:val="nil"/>
              <w:bottom w:val="single" w:sz="4" w:space="0" w:color="auto"/>
              <w:right w:val="double" w:sz="6" w:space="0" w:color="auto"/>
            </w:tcBorders>
            <w:shd w:val="clear" w:color="auto" w:fill="auto"/>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565" w:type="dxa"/>
            <w:gridSpan w:val="9"/>
            <w:tcBorders>
              <w:top w:val="nil"/>
              <w:left w:val="nil"/>
              <w:bottom w:val="single" w:sz="4" w:space="0" w:color="auto"/>
              <w:right w:val="single" w:sz="12" w:space="0" w:color="auto"/>
            </w:tcBorders>
            <w:shd w:val="clear" w:color="auto" w:fill="auto"/>
            <w:noWrap/>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1155" w:type="dxa"/>
            <w:gridSpan w:val="20"/>
            <w:tcBorders>
              <w:top w:val="nil"/>
              <w:left w:val="nil"/>
              <w:bottom w:val="single" w:sz="4" w:space="0" w:color="auto"/>
              <w:right w:val="double" w:sz="6" w:space="0" w:color="auto"/>
            </w:tcBorders>
            <w:shd w:val="clear" w:color="auto" w:fill="auto"/>
            <w:noWrap/>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 </w:t>
            </w:r>
          </w:p>
        </w:tc>
        <w:tc>
          <w:tcPr>
            <w:tcW w:w="629" w:type="dxa"/>
            <w:gridSpan w:val="8"/>
            <w:tcBorders>
              <w:top w:val="nil"/>
              <w:left w:val="nil"/>
              <w:bottom w:val="single" w:sz="4" w:space="0" w:color="auto"/>
              <w:right w:val="single" w:sz="12" w:space="0" w:color="auto"/>
            </w:tcBorders>
            <w:shd w:val="clear" w:color="auto" w:fill="auto"/>
            <w:noWrap/>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709" w:type="dxa"/>
            <w:gridSpan w:val="11"/>
            <w:tcBorders>
              <w:top w:val="nil"/>
              <w:left w:val="nil"/>
              <w:bottom w:val="single" w:sz="4" w:space="0" w:color="auto"/>
              <w:right w:val="double" w:sz="6" w:space="0" w:color="auto"/>
            </w:tcBorders>
            <w:shd w:val="clear" w:color="auto" w:fill="auto"/>
            <w:noWrap/>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1080" w:type="dxa"/>
            <w:gridSpan w:val="22"/>
            <w:tcBorders>
              <w:top w:val="nil"/>
              <w:left w:val="nil"/>
              <w:bottom w:val="single" w:sz="4" w:space="0" w:color="auto"/>
              <w:right w:val="double" w:sz="6" w:space="0" w:color="auto"/>
            </w:tcBorders>
            <w:shd w:val="clear" w:color="auto" w:fill="auto"/>
            <w:noWrap/>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763" w:type="dxa"/>
            <w:gridSpan w:val="11"/>
            <w:tcBorders>
              <w:top w:val="nil"/>
              <w:left w:val="nil"/>
              <w:bottom w:val="single" w:sz="4" w:space="0" w:color="auto"/>
              <w:right w:val="double" w:sz="6" w:space="0" w:color="auto"/>
            </w:tcBorders>
            <w:shd w:val="clear" w:color="auto" w:fill="auto"/>
            <w:noWrap/>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261" w:type="dxa"/>
            <w:gridSpan w:val="10"/>
            <w:tcBorders>
              <w:top w:val="nil"/>
              <w:left w:val="nil"/>
              <w:bottom w:val="single" w:sz="4" w:space="0" w:color="auto"/>
              <w:right w:val="nil"/>
            </w:tcBorders>
            <w:shd w:val="clear" w:color="auto" w:fill="auto"/>
            <w:noWrap/>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677" w:type="dxa"/>
            <w:gridSpan w:val="15"/>
            <w:tcBorders>
              <w:top w:val="nil"/>
              <w:left w:val="nil"/>
              <w:bottom w:val="single" w:sz="4" w:space="0" w:color="auto"/>
              <w:right w:val="double" w:sz="6" w:space="0" w:color="auto"/>
            </w:tcBorders>
            <w:shd w:val="clear" w:color="auto" w:fill="auto"/>
            <w:noWrap/>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763" w:type="dxa"/>
            <w:gridSpan w:val="12"/>
            <w:tcBorders>
              <w:top w:val="nil"/>
              <w:left w:val="nil"/>
              <w:bottom w:val="single" w:sz="4" w:space="0" w:color="auto"/>
              <w:right w:val="double" w:sz="6" w:space="0" w:color="auto"/>
            </w:tcBorders>
            <w:shd w:val="clear" w:color="auto" w:fill="auto"/>
            <w:noWrap/>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796" w:type="dxa"/>
            <w:gridSpan w:val="10"/>
            <w:tcBorders>
              <w:top w:val="nil"/>
              <w:left w:val="nil"/>
              <w:bottom w:val="single" w:sz="4" w:space="0" w:color="auto"/>
              <w:right w:val="single" w:sz="4" w:space="0" w:color="auto"/>
            </w:tcBorders>
            <w:shd w:val="clear" w:color="auto" w:fill="auto"/>
            <w:noWrap/>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c>
          <w:tcPr>
            <w:tcW w:w="429" w:type="dxa"/>
            <w:gridSpan w:val="7"/>
            <w:tcBorders>
              <w:top w:val="nil"/>
              <w:left w:val="nil"/>
              <w:bottom w:val="single" w:sz="4" w:space="0" w:color="auto"/>
              <w:right w:val="single" w:sz="12" w:space="0" w:color="auto"/>
            </w:tcBorders>
            <w:shd w:val="clear" w:color="auto" w:fill="auto"/>
            <w:noWrap/>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c>
          <w:tcPr>
            <w:tcW w:w="236" w:type="dxa"/>
            <w:gridSpan w:val="5"/>
            <w:tcBorders>
              <w:top w:val="nil"/>
              <w:left w:val="nil"/>
              <w:bottom w:val="single" w:sz="4" w:space="0" w:color="auto"/>
              <w:right w:val="nil"/>
            </w:tcBorders>
            <w:shd w:val="clear" w:color="auto" w:fill="auto"/>
            <w:noWrap/>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c>
          <w:tcPr>
            <w:tcW w:w="758" w:type="dxa"/>
            <w:gridSpan w:val="22"/>
            <w:tcBorders>
              <w:top w:val="nil"/>
              <w:left w:val="nil"/>
              <w:bottom w:val="single" w:sz="4" w:space="0" w:color="auto"/>
              <w:right w:val="double" w:sz="6" w:space="0" w:color="auto"/>
            </w:tcBorders>
            <w:shd w:val="clear" w:color="auto" w:fill="auto"/>
            <w:noWrap/>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r>
      <w:tr w:rsidR="00211FE7" w:rsidRPr="00DE3807" w:rsidTr="00BB0330">
        <w:trPr>
          <w:gridBefore w:val="1"/>
          <w:gridAfter w:val="22"/>
          <w:wAfter w:w="2667" w:type="dxa"/>
          <w:trHeight w:val="263"/>
        </w:trPr>
        <w:tc>
          <w:tcPr>
            <w:tcW w:w="236" w:type="dxa"/>
            <w:gridSpan w:val="2"/>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3"/>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959" w:type="dxa"/>
            <w:gridSpan w:val="4"/>
            <w:tcBorders>
              <w:top w:val="nil"/>
              <w:left w:val="single" w:sz="12" w:space="0" w:color="auto"/>
              <w:bottom w:val="single" w:sz="4" w:space="0" w:color="auto"/>
              <w:right w:val="single" w:sz="4" w:space="0" w:color="auto"/>
            </w:tcBorders>
            <w:shd w:val="clear" w:color="auto" w:fill="auto"/>
            <w:noWrap/>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 </w:t>
            </w:r>
          </w:p>
        </w:tc>
        <w:tc>
          <w:tcPr>
            <w:tcW w:w="358" w:type="dxa"/>
            <w:gridSpan w:val="5"/>
            <w:tcBorders>
              <w:top w:val="nil"/>
              <w:left w:val="nil"/>
              <w:bottom w:val="single" w:sz="4" w:space="0" w:color="auto"/>
              <w:right w:val="nil"/>
            </w:tcBorders>
            <w:shd w:val="clear" w:color="auto" w:fill="auto"/>
            <w:noWrap/>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c>
          <w:tcPr>
            <w:tcW w:w="266" w:type="dxa"/>
            <w:gridSpan w:val="5"/>
            <w:tcBorders>
              <w:top w:val="nil"/>
              <w:left w:val="nil"/>
              <w:bottom w:val="single" w:sz="4" w:space="0" w:color="auto"/>
              <w:right w:val="nil"/>
            </w:tcBorders>
            <w:shd w:val="clear" w:color="auto" w:fill="auto"/>
            <w:noWrap/>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c>
          <w:tcPr>
            <w:tcW w:w="456" w:type="dxa"/>
            <w:gridSpan w:val="4"/>
            <w:tcBorders>
              <w:top w:val="nil"/>
              <w:left w:val="nil"/>
              <w:bottom w:val="single" w:sz="4" w:space="0" w:color="auto"/>
              <w:right w:val="single" w:sz="12" w:space="0" w:color="auto"/>
            </w:tcBorders>
            <w:shd w:val="clear" w:color="auto" w:fill="auto"/>
            <w:noWrap/>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c>
          <w:tcPr>
            <w:tcW w:w="1469" w:type="dxa"/>
            <w:gridSpan w:val="16"/>
            <w:tcBorders>
              <w:top w:val="nil"/>
              <w:left w:val="nil"/>
              <w:bottom w:val="single" w:sz="4" w:space="0" w:color="auto"/>
              <w:right w:val="single" w:sz="12" w:space="0" w:color="auto"/>
            </w:tcBorders>
            <w:shd w:val="clear" w:color="auto" w:fill="auto"/>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1816" w:type="dxa"/>
            <w:gridSpan w:val="8"/>
            <w:tcBorders>
              <w:top w:val="nil"/>
              <w:left w:val="nil"/>
              <w:bottom w:val="single" w:sz="4" w:space="0" w:color="auto"/>
              <w:right w:val="double" w:sz="6" w:space="0" w:color="auto"/>
            </w:tcBorders>
            <w:shd w:val="clear" w:color="auto" w:fill="auto"/>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565" w:type="dxa"/>
            <w:gridSpan w:val="9"/>
            <w:tcBorders>
              <w:top w:val="nil"/>
              <w:left w:val="nil"/>
              <w:bottom w:val="single" w:sz="4" w:space="0" w:color="auto"/>
              <w:right w:val="single" w:sz="12" w:space="0" w:color="auto"/>
            </w:tcBorders>
            <w:shd w:val="clear" w:color="auto" w:fill="auto"/>
            <w:noWrap/>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1155" w:type="dxa"/>
            <w:gridSpan w:val="20"/>
            <w:tcBorders>
              <w:top w:val="nil"/>
              <w:left w:val="nil"/>
              <w:bottom w:val="single" w:sz="4" w:space="0" w:color="auto"/>
              <w:right w:val="double" w:sz="6" w:space="0" w:color="auto"/>
            </w:tcBorders>
            <w:shd w:val="clear" w:color="auto" w:fill="auto"/>
            <w:noWrap/>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 </w:t>
            </w:r>
          </w:p>
        </w:tc>
        <w:tc>
          <w:tcPr>
            <w:tcW w:w="629" w:type="dxa"/>
            <w:gridSpan w:val="8"/>
            <w:tcBorders>
              <w:top w:val="nil"/>
              <w:left w:val="nil"/>
              <w:bottom w:val="single" w:sz="4" w:space="0" w:color="auto"/>
              <w:right w:val="single" w:sz="12" w:space="0" w:color="auto"/>
            </w:tcBorders>
            <w:shd w:val="clear" w:color="auto" w:fill="auto"/>
            <w:noWrap/>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709" w:type="dxa"/>
            <w:gridSpan w:val="11"/>
            <w:tcBorders>
              <w:top w:val="nil"/>
              <w:left w:val="nil"/>
              <w:bottom w:val="single" w:sz="4" w:space="0" w:color="auto"/>
              <w:right w:val="double" w:sz="6" w:space="0" w:color="auto"/>
            </w:tcBorders>
            <w:shd w:val="clear" w:color="auto" w:fill="auto"/>
            <w:noWrap/>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1080" w:type="dxa"/>
            <w:gridSpan w:val="22"/>
            <w:tcBorders>
              <w:top w:val="nil"/>
              <w:left w:val="nil"/>
              <w:bottom w:val="single" w:sz="4" w:space="0" w:color="auto"/>
              <w:right w:val="double" w:sz="6" w:space="0" w:color="auto"/>
            </w:tcBorders>
            <w:shd w:val="clear" w:color="auto" w:fill="auto"/>
            <w:noWrap/>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763" w:type="dxa"/>
            <w:gridSpan w:val="11"/>
            <w:tcBorders>
              <w:top w:val="nil"/>
              <w:left w:val="nil"/>
              <w:bottom w:val="single" w:sz="4" w:space="0" w:color="auto"/>
              <w:right w:val="double" w:sz="6" w:space="0" w:color="auto"/>
            </w:tcBorders>
            <w:shd w:val="clear" w:color="auto" w:fill="auto"/>
            <w:noWrap/>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261" w:type="dxa"/>
            <w:gridSpan w:val="10"/>
            <w:tcBorders>
              <w:top w:val="nil"/>
              <w:left w:val="nil"/>
              <w:bottom w:val="single" w:sz="4" w:space="0" w:color="auto"/>
              <w:right w:val="nil"/>
            </w:tcBorders>
            <w:shd w:val="clear" w:color="auto" w:fill="auto"/>
            <w:noWrap/>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677" w:type="dxa"/>
            <w:gridSpan w:val="15"/>
            <w:tcBorders>
              <w:top w:val="nil"/>
              <w:left w:val="nil"/>
              <w:bottom w:val="single" w:sz="4" w:space="0" w:color="auto"/>
              <w:right w:val="double" w:sz="6" w:space="0" w:color="auto"/>
            </w:tcBorders>
            <w:shd w:val="clear" w:color="auto" w:fill="auto"/>
            <w:noWrap/>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763" w:type="dxa"/>
            <w:gridSpan w:val="12"/>
            <w:tcBorders>
              <w:top w:val="nil"/>
              <w:left w:val="nil"/>
              <w:bottom w:val="single" w:sz="4" w:space="0" w:color="auto"/>
              <w:right w:val="double" w:sz="6" w:space="0" w:color="auto"/>
            </w:tcBorders>
            <w:shd w:val="clear" w:color="auto" w:fill="auto"/>
            <w:noWrap/>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796" w:type="dxa"/>
            <w:gridSpan w:val="10"/>
            <w:tcBorders>
              <w:top w:val="nil"/>
              <w:left w:val="nil"/>
              <w:bottom w:val="single" w:sz="4" w:space="0" w:color="auto"/>
              <w:right w:val="single" w:sz="4" w:space="0" w:color="auto"/>
            </w:tcBorders>
            <w:shd w:val="clear" w:color="auto" w:fill="auto"/>
            <w:noWrap/>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c>
          <w:tcPr>
            <w:tcW w:w="429" w:type="dxa"/>
            <w:gridSpan w:val="7"/>
            <w:tcBorders>
              <w:top w:val="nil"/>
              <w:left w:val="nil"/>
              <w:bottom w:val="single" w:sz="4" w:space="0" w:color="auto"/>
              <w:right w:val="single" w:sz="12" w:space="0" w:color="auto"/>
            </w:tcBorders>
            <w:shd w:val="clear" w:color="auto" w:fill="auto"/>
            <w:noWrap/>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c>
          <w:tcPr>
            <w:tcW w:w="236" w:type="dxa"/>
            <w:gridSpan w:val="5"/>
            <w:tcBorders>
              <w:top w:val="nil"/>
              <w:left w:val="nil"/>
              <w:bottom w:val="single" w:sz="4" w:space="0" w:color="auto"/>
              <w:right w:val="nil"/>
            </w:tcBorders>
            <w:shd w:val="clear" w:color="auto" w:fill="auto"/>
            <w:noWrap/>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c>
          <w:tcPr>
            <w:tcW w:w="758" w:type="dxa"/>
            <w:gridSpan w:val="22"/>
            <w:tcBorders>
              <w:top w:val="nil"/>
              <w:left w:val="nil"/>
              <w:bottom w:val="single" w:sz="4" w:space="0" w:color="auto"/>
              <w:right w:val="double" w:sz="6" w:space="0" w:color="auto"/>
            </w:tcBorders>
            <w:shd w:val="clear" w:color="auto" w:fill="auto"/>
            <w:noWrap/>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r>
      <w:tr w:rsidR="00211FE7" w:rsidRPr="00DE3807" w:rsidTr="00BB0330">
        <w:trPr>
          <w:gridBefore w:val="1"/>
          <w:gridAfter w:val="22"/>
          <w:wAfter w:w="2667" w:type="dxa"/>
          <w:trHeight w:val="278"/>
        </w:trPr>
        <w:tc>
          <w:tcPr>
            <w:tcW w:w="236" w:type="dxa"/>
            <w:gridSpan w:val="2"/>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3"/>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959" w:type="dxa"/>
            <w:gridSpan w:val="4"/>
            <w:tcBorders>
              <w:top w:val="nil"/>
              <w:left w:val="single" w:sz="12" w:space="0" w:color="auto"/>
              <w:bottom w:val="single" w:sz="4" w:space="0" w:color="auto"/>
              <w:right w:val="single" w:sz="4" w:space="0" w:color="auto"/>
            </w:tcBorders>
            <w:shd w:val="clear" w:color="auto" w:fill="auto"/>
            <w:noWrap/>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 </w:t>
            </w:r>
          </w:p>
        </w:tc>
        <w:tc>
          <w:tcPr>
            <w:tcW w:w="358" w:type="dxa"/>
            <w:gridSpan w:val="5"/>
            <w:tcBorders>
              <w:top w:val="nil"/>
              <w:left w:val="nil"/>
              <w:bottom w:val="single" w:sz="4" w:space="0" w:color="auto"/>
              <w:right w:val="nil"/>
            </w:tcBorders>
            <w:shd w:val="clear" w:color="auto" w:fill="auto"/>
            <w:noWrap/>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c>
          <w:tcPr>
            <w:tcW w:w="266" w:type="dxa"/>
            <w:gridSpan w:val="5"/>
            <w:tcBorders>
              <w:top w:val="nil"/>
              <w:left w:val="nil"/>
              <w:bottom w:val="single" w:sz="4" w:space="0" w:color="auto"/>
              <w:right w:val="nil"/>
            </w:tcBorders>
            <w:shd w:val="clear" w:color="auto" w:fill="auto"/>
            <w:noWrap/>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c>
          <w:tcPr>
            <w:tcW w:w="456" w:type="dxa"/>
            <w:gridSpan w:val="4"/>
            <w:tcBorders>
              <w:top w:val="nil"/>
              <w:left w:val="nil"/>
              <w:bottom w:val="single" w:sz="4" w:space="0" w:color="auto"/>
              <w:right w:val="single" w:sz="12" w:space="0" w:color="auto"/>
            </w:tcBorders>
            <w:shd w:val="clear" w:color="auto" w:fill="auto"/>
            <w:noWrap/>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c>
          <w:tcPr>
            <w:tcW w:w="1469" w:type="dxa"/>
            <w:gridSpan w:val="16"/>
            <w:tcBorders>
              <w:top w:val="nil"/>
              <w:left w:val="nil"/>
              <w:bottom w:val="single" w:sz="4" w:space="0" w:color="auto"/>
              <w:right w:val="single" w:sz="12" w:space="0" w:color="auto"/>
            </w:tcBorders>
            <w:shd w:val="clear" w:color="auto" w:fill="auto"/>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1816" w:type="dxa"/>
            <w:gridSpan w:val="8"/>
            <w:tcBorders>
              <w:top w:val="nil"/>
              <w:left w:val="nil"/>
              <w:bottom w:val="single" w:sz="4" w:space="0" w:color="auto"/>
              <w:right w:val="double" w:sz="6" w:space="0" w:color="auto"/>
            </w:tcBorders>
            <w:shd w:val="clear" w:color="auto" w:fill="auto"/>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565" w:type="dxa"/>
            <w:gridSpan w:val="9"/>
            <w:tcBorders>
              <w:top w:val="nil"/>
              <w:left w:val="nil"/>
              <w:bottom w:val="single" w:sz="4" w:space="0" w:color="auto"/>
              <w:right w:val="single" w:sz="12" w:space="0" w:color="auto"/>
            </w:tcBorders>
            <w:shd w:val="clear" w:color="auto" w:fill="auto"/>
            <w:noWrap/>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1155" w:type="dxa"/>
            <w:gridSpan w:val="20"/>
            <w:tcBorders>
              <w:top w:val="nil"/>
              <w:left w:val="nil"/>
              <w:bottom w:val="single" w:sz="4" w:space="0" w:color="auto"/>
              <w:right w:val="double" w:sz="6" w:space="0" w:color="auto"/>
            </w:tcBorders>
            <w:shd w:val="clear" w:color="auto" w:fill="auto"/>
            <w:noWrap/>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 </w:t>
            </w:r>
          </w:p>
        </w:tc>
        <w:tc>
          <w:tcPr>
            <w:tcW w:w="629" w:type="dxa"/>
            <w:gridSpan w:val="8"/>
            <w:tcBorders>
              <w:top w:val="nil"/>
              <w:left w:val="nil"/>
              <w:bottom w:val="single" w:sz="4" w:space="0" w:color="auto"/>
              <w:right w:val="single" w:sz="12" w:space="0" w:color="auto"/>
            </w:tcBorders>
            <w:shd w:val="clear" w:color="auto" w:fill="auto"/>
            <w:noWrap/>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709" w:type="dxa"/>
            <w:gridSpan w:val="11"/>
            <w:tcBorders>
              <w:top w:val="nil"/>
              <w:left w:val="nil"/>
              <w:bottom w:val="single" w:sz="4" w:space="0" w:color="auto"/>
              <w:right w:val="double" w:sz="6" w:space="0" w:color="auto"/>
            </w:tcBorders>
            <w:shd w:val="clear" w:color="auto" w:fill="auto"/>
            <w:noWrap/>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1080" w:type="dxa"/>
            <w:gridSpan w:val="22"/>
            <w:tcBorders>
              <w:top w:val="nil"/>
              <w:left w:val="nil"/>
              <w:bottom w:val="single" w:sz="4" w:space="0" w:color="auto"/>
              <w:right w:val="double" w:sz="6" w:space="0" w:color="auto"/>
            </w:tcBorders>
            <w:shd w:val="clear" w:color="auto" w:fill="auto"/>
            <w:noWrap/>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763" w:type="dxa"/>
            <w:gridSpan w:val="11"/>
            <w:tcBorders>
              <w:top w:val="nil"/>
              <w:left w:val="nil"/>
              <w:bottom w:val="single" w:sz="4" w:space="0" w:color="auto"/>
              <w:right w:val="double" w:sz="6" w:space="0" w:color="auto"/>
            </w:tcBorders>
            <w:shd w:val="clear" w:color="auto" w:fill="auto"/>
            <w:noWrap/>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261" w:type="dxa"/>
            <w:gridSpan w:val="10"/>
            <w:tcBorders>
              <w:top w:val="nil"/>
              <w:left w:val="nil"/>
              <w:bottom w:val="single" w:sz="4" w:space="0" w:color="auto"/>
              <w:right w:val="nil"/>
            </w:tcBorders>
            <w:shd w:val="clear" w:color="auto" w:fill="auto"/>
            <w:noWrap/>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677" w:type="dxa"/>
            <w:gridSpan w:val="15"/>
            <w:tcBorders>
              <w:top w:val="nil"/>
              <w:left w:val="nil"/>
              <w:bottom w:val="single" w:sz="4" w:space="0" w:color="auto"/>
              <w:right w:val="double" w:sz="6" w:space="0" w:color="auto"/>
            </w:tcBorders>
            <w:shd w:val="clear" w:color="auto" w:fill="auto"/>
            <w:noWrap/>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763" w:type="dxa"/>
            <w:gridSpan w:val="12"/>
            <w:tcBorders>
              <w:top w:val="nil"/>
              <w:left w:val="nil"/>
              <w:bottom w:val="single" w:sz="4" w:space="0" w:color="auto"/>
              <w:right w:val="double" w:sz="6" w:space="0" w:color="auto"/>
            </w:tcBorders>
            <w:shd w:val="clear" w:color="auto" w:fill="auto"/>
            <w:noWrap/>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796" w:type="dxa"/>
            <w:gridSpan w:val="10"/>
            <w:tcBorders>
              <w:top w:val="nil"/>
              <w:left w:val="nil"/>
              <w:bottom w:val="single" w:sz="4" w:space="0" w:color="auto"/>
              <w:right w:val="single" w:sz="4" w:space="0" w:color="auto"/>
            </w:tcBorders>
            <w:shd w:val="clear" w:color="auto" w:fill="auto"/>
            <w:noWrap/>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c>
          <w:tcPr>
            <w:tcW w:w="429" w:type="dxa"/>
            <w:gridSpan w:val="7"/>
            <w:tcBorders>
              <w:top w:val="nil"/>
              <w:left w:val="nil"/>
              <w:bottom w:val="single" w:sz="4" w:space="0" w:color="auto"/>
              <w:right w:val="single" w:sz="12" w:space="0" w:color="auto"/>
            </w:tcBorders>
            <w:shd w:val="clear" w:color="auto" w:fill="auto"/>
            <w:noWrap/>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c>
          <w:tcPr>
            <w:tcW w:w="236" w:type="dxa"/>
            <w:gridSpan w:val="5"/>
            <w:tcBorders>
              <w:top w:val="nil"/>
              <w:left w:val="nil"/>
              <w:bottom w:val="single" w:sz="4" w:space="0" w:color="auto"/>
              <w:right w:val="nil"/>
            </w:tcBorders>
            <w:shd w:val="clear" w:color="auto" w:fill="auto"/>
            <w:noWrap/>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c>
          <w:tcPr>
            <w:tcW w:w="758" w:type="dxa"/>
            <w:gridSpan w:val="22"/>
            <w:tcBorders>
              <w:top w:val="nil"/>
              <w:left w:val="nil"/>
              <w:bottom w:val="single" w:sz="4" w:space="0" w:color="auto"/>
              <w:right w:val="double" w:sz="6" w:space="0" w:color="auto"/>
            </w:tcBorders>
            <w:shd w:val="clear" w:color="auto" w:fill="auto"/>
            <w:noWrap/>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r>
      <w:tr w:rsidR="00211FE7" w:rsidRPr="00DE3807" w:rsidTr="00BB0330">
        <w:trPr>
          <w:gridBefore w:val="1"/>
          <w:gridAfter w:val="3"/>
          <w:wAfter w:w="455" w:type="dxa"/>
          <w:trHeight w:val="225"/>
        </w:trPr>
        <w:tc>
          <w:tcPr>
            <w:tcW w:w="236" w:type="dxa"/>
            <w:gridSpan w:val="2"/>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3"/>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959" w:type="dxa"/>
            <w:gridSpan w:val="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358"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6"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456" w:type="dxa"/>
            <w:gridSpan w:val="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665"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734" w:type="dxa"/>
            <w:gridSpan w:val="6"/>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1668" w:type="dxa"/>
            <w:gridSpan w:val="10"/>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3"/>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732" w:type="dxa"/>
            <w:gridSpan w:val="9"/>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791" w:type="dxa"/>
            <w:gridSpan w:val="1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73" w:type="dxa"/>
            <w:gridSpan w:val="4"/>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461" w:type="dxa"/>
            <w:gridSpan w:val="8"/>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67" w:type="dxa"/>
            <w:gridSpan w:val="3"/>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788" w:type="dxa"/>
            <w:gridSpan w:val="18"/>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656" w:type="dxa"/>
            <w:gridSpan w:val="9"/>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6"/>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10"/>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573" w:type="dxa"/>
            <w:gridSpan w:val="11"/>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695" w:type="dxa"/>
            <w:gridSpan w:val="8"/>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4499" w:type="dxa"/>
            <w:gridSpan w:val="67"/>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i/>
                <w:iCs/>
                <w:sz w:val="14"/>
                <w:szCs w:val="16"/>
                <w:lang w:eastAsia="ru-RU"/>
              </w:rPr>
            </w:pPr>
          </w:p>
          <w:p w:rsidR="00211FE7" w:rsidRPr="00DE3807" w:rsidRDefault="00211FE7" w:rsidP="00BB0330">
            <w:pPr>
              <w:suppressAutoHyphens w:val="0"/>
              <w:rPr>
                <w:rFonts w:ascii="Arial" w:hAnsi="Arial" w:cs="Arial"/>
                <w:i/>
                <w:iCs/>
                <w:sz w:val="14"/>
                <w:szCs w:val="16"/>
                <w:lang w:eastAsia="ru-RU"/>
              </w:rPr>
            </w:pPr>
          </w:p>
          <w:p w:rsidR="00211FE7" w:rsidRPr="00DE3807" w:rsidRDefault="00211FE7" w:rsidP="00BB0330">
            <w:pPr>
              <w:suppressAutoHyphens w:val="0"/>
              <w:rPr>
                <w:rFonts w:ascii="Arial" w:hAnsi="Arial" w:cs="Arial"/>
                <w:i/>
                <w:iCs/>
                <w:sz w:val="14"/>
                <w:szCs w:val="16"/>
                <w:lang w:eastAsia="ru-RU"/>
              </w:rPr>
            </w:pPr>
            <w:r>
              <w:rPr>
                <w:rFonts w:ascii="Arial" w:hAnsi="Arial" w:cs="Arial"/>
                <w:i/>
                <w:iCs/>
                <w:sz w:val="14"/>
                <w:szCs w:val="16"/>
                <w:lang w:eastAsia="ru-RU"/>
              </w:rPr>
              <w:t>Страница 2</w:t>
            </w:r>
          </w:p>
          <w:p w:rsidR="00211FE7" w:rsidRPr="00DE3807" w:rsidRDefault="00211FE7" w:rsidP="00BB0330">
            <w:pPr>
              <w:suppressAutoHyphens w:val="0"/>
              <w:rPr>
                <w:rFonts w:ascii="Arial" w:hAnsi="Arial" w:cs="Arial"/>
                <w:i/>
                <w:iCs/>
                <w:sz w:val="14"/>
                <w:szCs w:val="16"/>
                <w:lang w:eastAsia="ru-RU"/>
              </w:rPr>
            </w:pPr>
          </w:p>
        </w:tc>
      </w:tr>
      <w:tr w:rsidR="00211FE7" w:rsidRPr="00DE3807" w:rsidTr="00BB0330">
        <w:trPr>
          <w:gridAfter w:val="26"/>
          <w:wAfter w:w="2667" w:type="dxa"/>
          <w:trHeight w:val="225"/>
        </w:trPr>
        <w:tc>
          <w:tcPr>
            <w:tcW w:w="236" w:type="dxa"/>
            <w:gridSpan w:val="2"/>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2"/>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039" w:type="dxa"/>
            <w:gridSpan w:val="18"/>
            <w:tcBorders>
              <w:top w:val="double" w:sz="6" w:space="0" w:color="auto"/>
              <w:left w:val="double" w:sz="6" w:space="0" w:color="auto"/>
              <w:bottom w:val="single" w:sz="4" w:space="0" w:color="auto"/>
              <w:right w:val="nil"/>
            </w:tcBorders>
            <w:shd w:val="clear" w:color="auto" w:fill="auto"/>
            <w:vAlign w:val="center"/>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Корреспондирующий счет</w:t>
            </w:r>
          </w:p>
        </w:tc>
        <w:tc>
          <w:tcPr>
            <w:tcW w:w="3286" w:type="dxa"/>
            <w:gridSpan w:val="25"/>
            <w:tcBorders>
              <w:top w:val="double" w:sz="6" w:space="0" w:color="auto"/>
              <w:left w:val="double" w:sz="6" w:space="0" w:color="auto"/>
              <w:bottom w:val="single" w:sz="4" w:space="0" w:color="auto"/>
              <w:right w:val="nil"/>
            </w:tcBorders>
            <w:shd w:val="clear" w:color="auto" w:fill="auto"/>
            <w:noWrap/>
            <w:vAlign w:val="center"/>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Материальные ценности</w:t>
            </w:r>
          </w:p>
        </w:tc>
        <w:tc>
          <w:tcPr>
            <w:tcW w:w="1871" w:type="dxa"/>
            <w:gridSpan w:val="31"/>
            <w:tcBorders>
              <w:top w:val="double" w:sz="6" w:space="0" w:color="auto"/>
              <w:left w:val="double" w:sz="6" w:space="0" w:color="auto"/>
              <w:bottom w:val="single" w:sz="4" w:space="0" w:color="auto"/>
              <w:right w:val="nil"/>
            </w:tcBorders>
            <w:shd w:val="clear" w:color="auto" w:fill="auto"/>
            <w:noWrap/>
            <w:vAlign w:val="center"/>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Единица измерения</w:t>
            </w:r>
          </w:p>
        </w:tc>
        <w:tc>
          <w:tcPr>
            <w:tcW w:w="1275" w:type="dxa"/>
            <w:gridSpan w:val="17"/>
            <w:tcBorders>
              <w:top w:val="double" w:sz="6" w:space="0" w:color="auto"/>
              <w:left w:val="double" w:sz="6" w:space="0" w:color="auto"/>
              <w:bottom w:val="single" w:sz="4" w:space="0" w:color="auto"/>
              <w:right w:val="nil"/>
            </w:tcBorders>
            <w:shd w:val="clear" w:color="auto" w:fill="auto"/>
            <w:noWrap/>
            <w:vAlign w:val="center"/>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Количество</w:t>
            </w:r>
          </w:p>
        </w:tc>
        <w:tc>
          <w:tcPr>
            <w:tcW w:w="993" w:type="dxa"/>
            <w:gridSpan w:val="18"/>
            <w:tcBorders>
              <w:top w:val="double" w:sz="6" w:space="0" w:color="auto"/>
              <w:left w:val="double" w:sz="6" w:space="0" w:color="auto"/>
              <w:bottom w:val="nil"/>
              <w:right w:val="nil"/>
            </w:tcBorders>
            <w:shd w:val="clear" w:color="auto" w:fill="auto"/>
            <w:noWrap/>
            <w:vAlign w:val="center"/>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Цена,</w:t>
            </w:r>
          </w:p>
        </w:tc>
        <w:tc>
          <w:tcPr>
            <w:tcW w:w="709" w:type="dxa"/>
            <w:gridSpan w:val="12"/>
            <w:tcBorders>
              <w:top w:val="double" w:sz="6" w:space="0" w:color="auto"/>
              <w:left w:val="double" w:sz="6" w:space="0" w:color="auto"/>
              <w:bottom w:val="nil"/>
              <w:right w:val="nil"/>
            </w:tcBorders>
            <w:shd w:val="clear" w:color="auto" w:fill="auto"/>
            <w:noWrap/>
            <w:vAlign w:val="center"/>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Сумма</w:t>
            </w:r>
          </w:p>
        </w:tc>
        <w:tc>
          <w:tcPr>
            <w:tcW w:w="992" w:type="dxa"/>
            <w:gridSpan w:val="25"/>
            <w:tcBorders>
              <w:top w:val="double" w:sz="6" w:space="0" w:color="auto"/>
              <w:left w:val="double" w:sz="6" w:space="0" w:color="auto"/>
              <w:bottom w:val="nil"/>
              <w:right w:val="nil"/>
            </w:tcBorders>
            <w:shd w:val="clear" w:color="auto" w:fill="auto"/>
            <w:noWrap/>
            <w:vAlign w:val="center"/>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Сумма</w:t>
            </w:r>
          </w:p>
        </w:tc>
        <w:tc>
          <w:tcPr>
            <w:tcW w:w="709" w:type="dxa"/>
            <w:gridSpan w:val="11"/>
            <w:tcBorders>
              <w:top w:val="double" w:sz="6" w:space="0" w:color="auto"/>
              <w:left w:val="double" w:sz="6" w:space="0" w:color="auto"/>
              <w:bottom w:val="nil"/>
              <w:right w:val="nil"/>
            </w:tcBorders>
            <w:shd w:val="clear" w:color="auto" w:fill="auto"/>
            <w:noWrap/>
            <w:vAlign w:val="bottom"/>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Всего</w:t>
            </w:r>
          </w:p>
        </w:tc>
        <w:tc>
          <w:tcPr>
            <w:tcW w:w="1277" w:type="dxa"/>
            <w:gridSpan w:val="20"/>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Номер</w:t>
            </w:r>
          </w:p>
        </w:tc>
        <w:tc>
          <w:tcPr>
            <w:tcW w:w="994" w:type="dxa"/>
            <w:gridSpan w:val="25"/>
            <w:tcBorders>
              <w:top w:val="double" w:sz="6" w:space="0" w:color="auto"/>
              <w:left w:val="nil"/>
              <w:bottom w:val="nil"/>
              <w:right w:val="double" w:sz="6" w:space="0" w:color="auto"/>
            </w:tcBorders>
            <w:shd w:val="clear" w:color="auto" w:fill="auto"/>
            <w:noWrap/>
            <w:vAlign w:val="center"/>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Порядк</w:t>
            </w:r>
            <w:r>
              <w:rPr>
                <w:rFonts w:ascii="Arial" w:hAnsi="Arial" w:cs="Arial"/>
                <w:sz w:val="14"/>
                <w:szCs w:val="16"/>
                <w:lang w:eastAsia="ru-RU"/>
              </w:rPr>
              <w:t>о</w:t>
            </w:r>
            <w:r>
              <w:rPr>
                <w:rFonts w:ascii="Arial" w:hAnsi="Arial" w:cs="Arial"/>
                <w:sz w:val="14"/>
                <w:szCs w:val="16"/>
                <w:lang w:eastAsia="ru-RU"/>
              </w:rPr>
              <w:t>вый</w:t>
            </w:r>
          </w:p>
        </w:tc>
      </w:tr>
      <w:tr w:rsidR="00211FE7" w:rsidRPr="00DE3807" w:rsidTr="00BB0330">
        <w:trPr>
          <w:gridAfter w:val="26"/>
          <w:wAfter w:w="2667" w:type="dxa"/>
          <w:trHeight w:val="900"/>
        </w:trPr>
        <w:tc>
          <w:tcPr>
            <w:tcW w:w="236" w:type="dxa"/>
            <w:gridSpan w:val="2"/>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2"/>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958" w:type="dxa"/>
            <w:gridSpan w:val="4"/>
            <w:tcBorders>
              <w:top w:val="nil"/>
              <w:left w:val="double" w:sz="6" w:space="0" w:color="auto"/>
              <w:bottom w:val="nil"/>
              <w:right w:val="nil"/>
            </w:tcBorders>
            <w:shd w:val="clear" w:color="auto" w:fill="auto"/>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счет, субсчет</w:t>
            </w:r>
          </w:p>
        </w:tc>
        <w:tc>
          <w:tcPr>
            <w:tcW w:w="1081" w:type="dxa"/>
            <w:gridSpan w:val="14"/>
            <w:tcBorders>
              <w:top w:val="nil"/>
              <w:left w:val="single" w:sz="4" w:space="0" w:color="auto"/>
              <w:bottom w:val="nil"/>
              <w:right w:val="nil"/>
            </w:tcBorders>
            <w:shd w:val="clear" w:color="auto" w:fill="auto"/>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 xml:space="preserve">код </w:t>
            </w:r>
            <w:proofErr w:type="spellStart"/>
            <w:r>
              <w:rPr>
                <w:rFonts w:ascii="Arial" w:hAnsi="Arial" w:cs="Arial"/>
                <w:sz w:val="14"/>
                <w:szCs w:val="16"/>
                <w:lang w:eastAsia="ru-RU"/>
              </w:rPr>
              <w:t>аналит</w:t>
            </w:r>
            <w:proofErr w:type="gramStart"/>
            <w:r>
              <w:rPr>
                <w:rFonts w:ascii="Arial" w:hAnsi="Arial" w:cs="Arial"/>
                <w:sz w:val="14"/>
                <w:szCs w:val="16"/>
                <w:lang w:eastAsia="ru-RU"/>
              </w:rPr>
              <w:t>и</w:t>
            </w:r>
            <w:proofErr w:type="spellEnd"/>
            <w:r>
              <w:rPr>
                <w:rFonts w:ascii="Arial" w:hAnsi="Arial" w:cs="Arial"/>
                <w:sz w:val="14"/>
                <w:szCs w:val="16"/>
                <w:lang w:eastAsia="ru-RU"/>
              </w:rPr>
              <w:t>-</w:t>
            </w:r>
            <w:proofErr w:type="gramEnd"/>
            <w:r>
              <w:rPr>
                <w:rFonts w:ascii="Arial" w:hAnsi="Arial" w:cs="Arial"/>
                <w:sz w:val="14"/>
                <w:szCs w:val="16"/>
                <w:lang w:eastAsia="ru-RU"/>
              </w:rPr>
              <w:t xml:space="preserve"> </w:t>
            </w:r>
            <w:proofErr w:type="spellStart"/>
            <w:r>
              <w:rPr>
                <w:rFonts w:ascii="Arial" w:hAnsi="Arial" w:cs="Arial"/>
                <w:sz w:val="14"/>
                <w:szCs w:val="16"/>
                <w:lang w:eastAsia="ru-RU"/>
              </w:rPr>
              <w:t>ческого</w:t>
            </w:r>
            <w:proofErr w:type="spellEnd"/>
            <w:r>
              <w:rPr>
                <w:rFonts w:ascii="Arial" w:hAnsi="Arial" w:cs="Arial"/>
                <w:sz w:val="14"/>
                <w:szCs w:val="16"/>
                <w:lang w:eastAsia="ru-RU"/>
              </w:rPr>
              <w:t xml:space="preserve"> учета</w:t>
            </w:r>
          </w:p>
        </w:tc>
        <w:tc>
          <w:tcPr>
            <w:tcW w:w="1469" w:type="dxa"/>
            <w:gridSpan w:val="17"/>
            <w:tcBorders>
              <w:top w:val="single" w:sz="4" w:space="0" w:color="auto"/>
              <w:left w:val="double" w:sz="6" w:space="0" w:color="auto"/>
              <w:bottom w:val="single" w:sz="4" w:space="0" w:color="auto"/>
              <w:right w:val="nil"/>
            </w:tcBorders>
            <w:shd w:val="clear" w:color="auto" w:fill="auto"/>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наименование, сорт, марка, размер</w:t>
            </w:r>
          </w:p>
        </w:tc>
        <w:tc>
          <w:tcPr>
            <w:tcW w:w="1817" w:type="dxa"/>
            <w:gridSpan w:val="8"/>
            <w:tcBorders>
              <w:top w:val="nil"/>
              <w:left w:val="single" w:sz="4" w:space="0" w:color="auto"/>
              <w:bottom w:val="nil"/>
              <w:right w:val="nil"/>
            </w:tcBorders>
            <w:shd w:val="clear" w:color="auto" w:fill="auto"/>
            <w:hideMark/>
          </w:tcPr>
          <w:p w:rsidR="00211FE7" w:rsidRPr="00DE3807" w:rsidRDefault="00211FE7" w:rsidP="00BB0330">
            <w:pPr>
              <w:suppressAutoHyphens w:val="0"/>
              <w:jc w:val="center"/>
              <w:rPr>
                <w:rFonts w:ascii="Arial" w:hAnsi="Arial" w:cs="Arial"/>
                <w:sz w:val="14"/>
                <w:szCs w:val="16"/>
                <w:lang w:eastAsia="ru-RU"/>
              </w:rPr>
            </w:pPr>
            <w:proofErr w:type="spellStart"/>
            <w:r>
              <w:rPr>
                <w:rFonts w:ascii="Arial" w:hAnsi="Arial" w:cs="Arial"/>
                <w:sz w:val="14"/>
                <w:szCs w:val="16"/>
                <w:lang w:eastAsia="ru-RU"/>
              </w:rPr>
              <w:t>номенкла</w:t>
            </w:r>
            <w:proofErr w:type="spellEnd"/>
            <w:r>
              <w:rPr>
                <w:rFonts w:ascii="Arial" w:hAnsi="Arial" w:cs="Arial"/>
                <w:sz w:val="14"/>
                <w:szCs w:val="16"/>
                <w:lang w:eastAsia="ru-RU"/>
              </w:rPr>
              <w:t>-</w:t>
            </w:r>
            <w:r>
              <w:rPr>
                <w:rFonts w:ascii="Arial" w:hAnsi="Arial" w:cs="Arial"/>
                <w:sz w:val="14"/>
                <w:szCs w:val="16"/>
                <w:lang w:eastAsia="ru-RU"/>
              </w:rPr>
              <w:br/>
            </w:r>
            <w:proofErr w:type="spellStart"/>
            <w:r>
              <w:rPr>
                <w:rFonts w:ascii="Arial" w:hAnsi="Arial" w:cs="Arial"/>
                <w:sz w:val="14"/>
                <w:szCs w:val="16"/>
                <w:lang w:eastAsia="ru-RU"/>
              </w:rPr>
              <w:t>турный</w:t>
            </w:r>
            <w:proofErr w:type="spellEnd"/>
            <w:r>
              <w:rPr>
                <w:rFonts w:ascii="Arial" w:hAnsi="Arial" w:cs="Arial"/>
                <w:sz w:val="14"/>
                <w:szCs w:val="16"/>
                <w:lang w:eastAsia="ru-RU"/>
              </w:rPr>
              <w:t xml:space="preserve"> номер</w:t>
            </w:r>
          </w:p>
        </w:tc>
        <w:tc>
          <w:tcPr>
            <w:tcW w:w="565" w:type="dxa"/>
            <w:gridSpan w:val="9"/>
            <w:tcBorders>
              <w:top w:val="nil"/>
              <w:left w:val="double" w:sz="6" w:space="0" w:color="auto"/>
              <w:bottom w:val="nil"/>
              <w:right w:val="nil"/>
            </w:tcBorders>
            <w:shd w:val="clear" w:color="auto" w:fill="auto"/>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код</w:t>
            </w:r>
          </w:p>
        </w:tc>
        <w:tc>
          <w:tcPr>
            <w:tcW w:w="1306" w:type="dxa"/>
            <w:gridSpan w:val="22"/>
            <w:tcBorders>
              <w:top w:val="nil"/>
              <w:left w:val="single" w:sz="4" w:space="0" w:color="auto"/>
              <w:bottom w:val="nil"/>
              <w:right w:val="nil"/>
            </w:tcBorders>
            <w:shd w:val="clear" w:color="auto" w:fill="auto"/>
            <w:hideMark/>
          </w:tcPr>
          <w:p w:rsidR="00211FE7" w:rsidRPr="00DE3807" w:rsidRDefault="00211FE7" w:rsidP="00BB0330">
            <w:pPr>
              <w:suppressAutoHyphens w:val="0"/>
              <w:jc w:val="center"/>
              <w:rPr>
                <w:rFonts w:ascii="Arial" w:hAnsi="Arial" w:cs="Arial"/>
                <w:sz w:val="14"/>
                <w:szCs w:val="16"/>
                <w:lang w:eastAsia="ru-RU"/>
              </w:rPr>
            </w:pPr>
            <w:proofErr w:type="spellStart"/>
            <w:r>
              <w:rPr>
                <w:rFonts w:ascii="Arial" w:hAnsi="Arial" w:cs="Arial"/>
                <w:sz w:val="14"/>
                <w:szCs w:val="16"/>
                <w:lang w:eastAsia="ru-RU"/>
              </w:rPr>
              <w:t>наиме</w:t>
            </w:r>
            <w:proofErr w:type="spellEnd"/>
            <w:r>
              <w:rPr>
                <w:rFonts w:ascii="Arial" w:hAnsi="Arial" w:cs="Arial"/>
                <w:sz w:val="14"/>
                <w:szCs w:val="16"/>
                <w:lang w:eastAsia="ru-RU"/>
              </w:rPr>
              <w:t>-</w:t>
            </w:r>
            <w:r>
              <w:rPr>
                <w:rFonts w:ascii="Arial" w:hAnsi="Arial" w:cs="Arial"/>
                <w:sz w:val="14"/>
                <w:szCs w:val="16"/>
                <w:lang w:eastAsia="ru-RU"/>
              </w:rPr>
              <w:br/>
            </w:r>
            <w:proofErr w:type="spellStart"/>
            <w:r>
              <w:rPr>
                <w:rFonts w:ascii="Arial" w:hAnsi="Arial" w:cs="Arial"/>
                <w:sz w:val="14"/>
                <w:szCs w:val="16"/>
                <w:lang w:eastAsia="ru-RU"/>
              </w:rPr>
              <w:t>нование</w:t>
            </w:r>
            <w:proofErr w:type="spellEnd"/>
          </w:p>
        </w:tc>
        <w:tc>
          <w:tcPr>
            <w:tcW w:w="566" w:type="dxa"/>
            <w:gridSpan w:val="6"/>
            <w:tcBorders>
              <w:top w:val="nil"/>
              <w:left w:val="double" w:sz="6" w:space="0" w:color="auto"/>
              <w:bottom w:val="nil"/>
              <w:right w:val="nil"/>
            </w:tcBorders>
            <w:shd w:val="clear" w:color="auto" w:fill="auto"/>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на</w:t>
            </w:r>
            <w:r>
              <w:rPr>
                <w:rFonts w:ascii="Arial" w:hAnsi="Arial" w:cs="Arial"/>
                <w:sz w:val="14"/>
                <w:szCs w:val="16"/>
                <w:lang w:eastAsia="ru-RU"/>
              </w:rPr>
              <w:t>д</w:t>
            </w:r>
            <w:r>
              <w:rPr>
                <w:rFonts w:ascii="Arial" w:hAnsi="Arial" w:cs="Arial"/>
                <w:sz w:val="14"/>
                <w:szCs w:val="16"/>
                <w:lang w:eastAsia="ru-RU"/>
              </w:rPr>
              <w:t>лежит</w:t>
            </w:r>
            <w:r>
              <w:rPr>
                <w:rFonts w:ascii="Arial" w:hAnsi="Arial" w:cs="Arial"/>
                <w:sz w:val="14"/>
                <w:szCs w:val="16"/>
                <w:lang w:eastAsia="ru-RU"/>
              </w:rPr>
              <w:br/>
            </w:r>
            <w:proofErr w:type="spellStart"/>
            <w:r>
              <w:rPr>
                <w:rFonts w:ascii="Arial" w:hAnsi="Arial" w:cs="Arial"/>
                <w:sz w:val="14"/>
                <w:szCs w:val="16"/>
                <w:lang w:eastAsia="ru-RU"/>
              </w:rPr>
              <w:t>о</w:t>
            </w:r>
            <w:r>
              <w:rPr>
                <w:rFonts w:ascii="Arial" w:hAnsi="Arial" w:cs="Arial"/>
                <w:sz w:val="14"/>
                <w:szCs w:val="16"/>
                <w:lang w:eastAsia="ru-RU"/>
              </w:rPr>
              <w:t>т</w:t>
            </w:r>
            <w:r>
              <w:rPr>
                <w:rFonts w:ascii="Arial" w:hAnsi="Arial" w:cs="Arial"/>
                <w:sz w:val="14"/>
                <w:szCs w:val="16"/>
                <w:lang w:eastAsia="ru-RU"/>
              </w:rPr>
              <w:t>пус</w:t>
            </w:r>
            <w:proofErr w:type="spellEnd"/>
            <w:r>
              <w:rPr>
                <w:rFonts w:ascii="Arial" w:hAnsi="Arial" w:cs="Arial"/>
                <w:sz w:val="14"/>
                <w:szCs w:val="16"/>
                <w:lang w:eastAsia="ru-RU"/>
              </w:rPr>
              <w:t>-</w:t>
            </w:r>
            <w:r>
              <w:rPr>
                <w:rFonts w:ascii="Arial" w:hAnsi="Arial" w:cs="Arial"/>
                <w:sz w:val="14"/>
                <w:szCs w:val="16"/>
                <w:lang w:eastAsia="ru-RU"/>
              </w:rPr>
              <w:br/>
            </w:r>
            <w:proofErr w:type="spellStart"/>
            <w:r>
              <w:rPr>
                <w:rFonts w:ascii="Arial" w:hAnsi="Arial" w:cs="Arial"/>
                <w:sz w:val="14"/>
                <w:szCs w:val="16"/>
                <w:lang w:eastAsia="ru-RU"/>
              </w:rPr>
              <w:t>тить</w:t>
            </w:r>
            <w:proofErr w:type="spellEnd"/>
          </w:p>
        </w:tc>
        <w:tc>
          <w:tcPr>
            <w:tcW w:w="709" w:type="dxa"/>
            <w:gridSpan w:val="11"/>
            <w:tcBorders>
              <w:top w:val="nil"/>
              <w:left w:val="single" w:sz="4" w:space="0" w:color="auto"/>
              <w:bottom w:val="nil"/>
              <w:right w:val="nil"/>
            </w:tcBorders>
            <w:shd w:val="clear" w:color="auto" w:fill="auto"/>
            <w:hideMark/>
          </w:tcPr>
          <w:p w:rsidR="00211FE7" w:rsidRPr="00DE3807" w:rsidRDefault="00211FE7" w:rsidP="00BB0330">
            <w:pPr>
              <w:suppressAutoHyphens w:val="0"/>
              <w:jc w:val="center"/>
              <w:rPr>
                <w:rFonts w:ascii="Arial" w:hAnsi="Arial" w:cs="Arial"/>
                <w:sz w:val="14"/>
                <w:szCs w:val="16"/>
                <w:lang w:eastAsia="ru-RU"/>
              </w:rPr>
            </w:pPr>
            <w:proofErr w:type="spellStart"/>
            <w:r>
              <w:rPr>
                <w:rFonts w:ascii="Arial" w:hAnsi="Arial" w:cs="Arial"/>
                <w:sz w:val="14"/>
                <w:szCs w:val="16"/>
                <w:lang w:eastAsia="ru-RU"/>
              </w:rPr>
              <w:t>отпу</w:t>
            </w:r>
            <w:proofErr w:type="spellEnd"/>
            <w:r>
              <w:rPr>
                <w:rFonts w:ascii="Arial" w:hAnsi="Arial" w:cs="Arial"/>
                <w:sz w:val="14"/>
                <w:szCs w:val="16"/>
                <w:lang w:eastAsia="ru-RU"/>
              </w:rPr>
              <w:t>-</w:t>
            </w:r>
            <w:r>
              <w:rPr>
                <w:rFonts w:ascii="Arial" w:hAnsi="Arial" w:cs="Arial"/>
                <w:sz w:val="14"/>
                <w:szCs w:val="16"/>
                <w:lang w:eastAsia="ru-RU"/>
              </w:rPr>
              <w:br/>
            </w:r>
            <w:proofErr w:type="spellStart"/>
            <w:r>
              <w:rPr>
                <w:rFonts w:ascii="Arial" w:hAnsi="Arial" w:cs="Arial"/>
                <w:sz w:val="14"/>
                <w:szCs w:val="16"/>
                <w:lang w:eastAsia="ru-RU"/>
              </w:rPr>
              <w:t>щено</w:t>
            </w:r>
            <w:proofErr w:type="spellEnd"/>
          </w:p>
        </w:tc>
        <w:tc>
          <w:tcPr>
            <w:tcW w:w="993" w:type="dxa"/>
            <w:gridSpan w:val="18"/>
            <w:tcBorders>
              <w:top w:val="nil"/>
              <w:left w:val="double" w:sz="6" w:space="0" w:color="auto"/>
              <w:bottom w:val="nil"/>
              <w:right w:val="nil"/>
            </w:tcBorders>
            <w:shd w:val="clear" w:color="auto" w:fill="auto"/>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руб. коп.</w:t>
            </w:r>
          </w:p>
        </w:tc>
        <w:tc>
          <w:tcPr>
            <w:tcW w:w="709" w:type="dxa"/>
            <w:gridSpan w:val="12"/>
            <w:tcBorders>
              <w:top w:val="nil"/>
              <w:left w:val="double" w:sz="6" w:space="0" w:color="auto"/>
              <w:bottom w:val="nil"/>
              <w:right w:val="nil"/>
            </w:tcBorders>
            <w:shd w:val="clear" w:color="auto" w:fill="auto"/>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без учета НДС,</w:t>
            </w:r>
            <w:r>
              <w:rPr>
                <w:rFonts w:ascii="Arial" w:hAnsi="Arial" w:cs="Arial"/>
                <w:sz w:val="14"/>
                <w:szCs w:val="16"/>
                <w:lang w:eastAsia="ru-RU"/>
              </w:rPr>
              <w:br/>
              <w:t>руб. коп.</w:t>
            </w:r>
          </w:p>
        </w:tc>
        <w:tc>
          <w:tcPr>
            <w:tcW w:w="992" w:type="dxa"/>
            <w:gridSpan w:val="25"/>
            <w:tcBorders>
              <w:top w:val="nil"/>
              <w:left w:val="double" w:sz="6" w:space="0" w:color="auto"/>
              <w:bottom w:val="nil"/>
              <w:right w:val="nil"/>
            </w:tcBorders>
            <w:shd w:val="clear" w:color="auto" w:fill="auto"/>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НДС,</w:t>
            </w:r>
            <w:r>
              <w:rPr>
                <w:rFonts w:ascii="Arial" w:hAnsi="Arial" w:cs="Arial"/>
                <w:sz w:val="14"/>
                <w:szCs w:val="16"/>
                <w:lang w:eastAsia="ru-RU"/>
              </w:rPr>
              <w:br/>
              <w:t>руб. коп.</w:t>
            </w:r>
          </w:p>
        </w:tc>
        <w:tc>
          <w:tcPr>
            <w:tcW w:w="709" w:type="dxa"/>
            <w:gridSpan w:val="11"/>
            <w:tcBorders>
              <w:top w:val="nil"/>
              <w:left w:val="double" w:sz="6" w:space="0" w:color="auto"/>
              <w:bottom w:val="nil"/>
              <w:right w:val="nil"/>
            </w:tcBorders>
            <w:shd w:val="clear" w:color="auto" w:fill="auto"/>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с учетом НДС,</w:t>
            </w:r>
            <w:r>
              <w:rPr>
                <w:rFonts w:ascii="Arial" w:hAnsi="Arial" w:cs="Arial"/>
                <w:sz w:val="14"/>
                <w:szCs w:val="16"/>
                <w:lang w:eastAsia="ru-RU"/>
              </w:rPr>
              <w:br/>
              <w:t>руб. коп.</w:t>
            </w:r>
          </w:p>
        </w:tc>
        <w:tc>
          <w:tcPr>
            <w:tcW w:w="850" w:type="dxa"/>
            <w:gridSpan w:val="14"/>
            <w:tcBorders>
              <w:top w:val="single" w:sz="4" w:space="0" w:color="auto"/>
              <w:left w:val="double" w:sz="6" w:space="0" w:color="auto"/>
              <w:bottom w:val="single" w:sz="4" w:space="0" w:color="auto"/>
              <w:right w:val="single" w:sz="4" w:space="0" w:color="auto"/>
            </w:tcBorders>
            <w:shd w:val="clear" w:color="auto" w:fill="auto"/>
            <w:hideMark/>
          </w:tcPr>
          <w:p w:rsidR="00211FE7" w:rsidRPr="00DE3807" w:rsidRDefault="00211FE7" w:rsidP="00BB0330">
            <w:pPr>
              <w:suppressAutoHyphens w:val="0"/>
              <w:jc w:val="center"/>
              <w:rPr>
                <w:rFonts w:ascii="Arial" w:hAnsi="Arial" w:cs="Arial"/>
                <w:sz w:val="14"/>
                <w:szCs w:val="16"/>
                <w:lang w:eastAsia="ru-RU"/>
              </w:rPr>
            </w:pPr>
            <w:proofErr w:type="spellStart"/>
            <w:r>
              <w:rPr>
                <w:rFonts w:ascii="Arial" w:hAnsi="Arial" w:cs="Arial"/>
                <w:sz w:val="14"/>
                <w:szCs w:val="16"/>
                <w:lang w:eastAsia="ru-RU"/>
              </w:rPr>
              <w:t>инвен</w:t>
            </w:r>
            <w:proofErr w:type="spellEnd"/>
            <w:r>
              <w:rPr>
                <w:rFonts w:ascii="Arial" w:hAnsi="Arial" w:cs="Arial"/>
                <w:sz w:val="14"/>
                <w:szCs w:val="16"/>
                <w:lang w:eastAsia="ru-RU"/>
              </w:rPr>
              <w:t>-</w:t>
            </w:r>
            <w:r>
              <w:rPr>
                <w:rFonts w:ascii="Arial" w:hAnsi="Arial" w:cs="Arial"/>
                <w:sz w:val="14"/>
                <w:szCs w:val="16"/>
                <w:lang w:eastAsia="ru-RU"/>
              </w:rPr>
              <w:br/>
              <w:t>тар-</w:t>
            </w:r>
            <w:r>
              <w:rPr>
                <w:rFonts w:ascii="Arial" w:hAnsi="Arial" w:cs="Arial"/>
                <w:sz w:val="14"/>
                <w:szCs w:val="16"/>
                <w:lang w:eastAsia="ru-RU"/>
              </w:rPr>
              <w:br/>
            </w:r>
            <w:proofErr w:type="spellStart"/>
            <w:r>
              <w:rPr>
                <w:rFonts w:ascii="Arial" w:hAnsi="Arial" w:cs="Arial"/>
                <w:sz w:val="14"/>
                <w:szCs w:val="16"/>
                <w:lang w:eastAsia="ru-RU"/>
              </w:rPr>
              <w:t>ный</w:t>
            </w:r>
            <w:proofErr w:type="spellEnd"/>
          </w:p>
        </w:tc>
        <w:tc>
          <w:tcPr>
            <w:tcW w:w="427" w:type="dxa"/>
            <w:gridSpan w:val="6"/>
            <w:tcBorders>
              <w:top w:val="single" w:sz="4" w:space="0" w:color="auto"/>
              <w:left w:val="nil"/>
              <w:bottom w:val="single" w:sz="4" w:space="0" w:color="auto"/>
              <w:right w:val="double" w:sz="6" w:space="0" w:color="auto"/>
            </w:tcBorders>
            <w:shd w:val="clear" w:color="auto" w:fill="auto"/>
            <w:noWrap/>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паспорта</w:t>
            </w:r>
          </w:p>
        </w:tc>
        <w:tc>
          <w:tcPr>
            <w:tcW w:w="994" w:type="dxa"/>
            <w:gridSpan w:val="25"/>
            <w:tcBorders>
              <w:top w:val="nil"/>
              <w:left w:val="nil"/>
              <w:bottom w:val="nil"/>
              <w:right w:val="double" w:sz="6" w:space="0" w:color="auto"/>
            </w:tcBorders>
            <w:shd w:val="clear" w:color="auto" w:fill="auto"/>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 xml:space="preserve">номер </w:t>
            </w:r>
            <w:r>
              <w:rPr>
                <w:rFonts w:ascii="Arial" w:hAnsi="Arial" w:cs="Arial"/>
                <w:sz w:val="14"/>
                <w:szCs w:val="16"/>
                <w:lang w:eastAsia="ru-RU"/>
              </w:rPr>
              <w:br/>
              <w:t xml:space="preserve">записи по </w:t>
            </w:r>
            <w:r>
              <w:rPr>
                <w:rFonts w:ascii="Arial" w:hAnsi="Arial" w:cs="Arial"/>
                <w:sz w:val="14"/>
                <w:szCs w:val="16"/>
                <w:lang w:eastAsia="ru-RU"/>
              </w:rPr>
              <w:br/>
              <w:t xml:space="preserve">складской </w:t>
            </w:r>
            <w:r>
              <w:rPr>
                <w:rFonts w:ascii="Arial" w:hAnsi="Arial" w:cs="Arial"/>
                <w:sz w:val="14"/>
                <w:szCs w:val="16"/>
                <w:lang w:eastAsia="ru-RU"/>
              </w:rPr>
              <w:br/>
              <w:t>картотеке</w:t>
            </w:r>
          </w:p>
        </w:tc>
      </w:tr>
      <w:tr w:rsidR="00211FE7" w:rsidRPr="00DE3807" w:rsidTr="00BB0330">
        <w:trPr>
          <w:gridAfter w:val="26"/>
          <w:wAfter w:w="2667" w:type="dxa"/>
          <w:trHeight w:val="225"/>
        </w:trPr>
        <w:tc>
          <w:tcPr>
            <w:tcW w:w="236" w:type="dxa"/>
            <w:gridSpan w:val="2"/>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2"/>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958" w:type="dxa"/>
            <w:gridSpan w:val="4"/>
            <w:tcBorders>
              <w:top w:val="single" w:sz="4" w:space="0" w:color="auto"/>
              <w:left w:val="double" w:sz="6" w:space="0" w:color="auto"/>
              <w:bottom w:val="single" w:sz="12" w:space="0" w:color="auto"/>
              <w:right w:val="nil"/>
            </w:tcBorders>
            <w:shd w:val="clear" w:color="auto" w:fill="auto"/>
            <w:noWrap/>
            <w:vAlign w:val="center"/>
            <w:hideMark/>
          </w:tcPr>
          <w:p w:rsidR="00211FE7" w:rsidRPr="00DE3807" w:rsidRDefault="00211FE7" w:rsidP="00BB0330">
            <w:pPr>
              <w:suppressAutoHyphens w:val="0"/>
              <w:jc w:val="center"/>
              <w:rPr>
                <w:rFonts w:ascii="Arial" w:hAnsi="Arial" w:cs="Arial"/>
                <w:sz w:val="10"/>
                <w:szCs w:val="12"/>
                <w:lang w:eastAsia="ru-RU"/>
              </w:rPr>
            </w:pPr>
            <w:r>
              <w:rPr>
                <w:rFonts w:ascii="Arial" w:hAnsi="Arial" w:cs="Arial"/>
                <w:sz w:val="10"/>
                <w:szCs w:val="12"/>
                <w:lang w:eastAsia="ru-RU"/>
              </w:rPr>
              <w:t>1</w:t>
            </w:r>
          </w:p>
        </w:tc>
        <w:tc>
          <w:tcPr>
            <w:tcW w:w="1081" w:type="dxa"/>
            <w:gridSpan w:val="14"/>
            <w:tcBorders>
              <w:top w:val="single" w:sz="4" w:space="0" w:color="auto"/>
              <w:left w:val="single" w:sz="4" w:space="0" w:color="auto"/>
              <w:bottom w:val="single" w:sz="12" w:space="0" w:color="auto"/>
              <w:right w:val="nil"/>
            </w:tcBorders>
            <w:shd w:val="clear" w:color="auto" w:fill="auto"/>
            <w:noWrap/>
            <w:vAlign w:val="center"/>
            <w:hideMark/>
          </w:tcPr>
          <w:p w:rsidR="00211FE7" w:rsidRPr="00DE3807" w:rsidRDefault="00211FE7" w:rsidP="00BB0330">
            <w:pPr>
              <w:suppressAutoHyphens w:val="0"/>
              <w:jc w:val="center"/>
              <w:rPr>
                <w:rFonts w:ascii="Arial" w:hAnsi="Arial" w:cs="Arial"/>
                <w:sz w:val="10"/>
                <w:szCs w:val="12"/>
                <w:lang w:eastAsia="ru-RU"/>
              </w:rPr>
            </w:pPr>
            <w:r>
              <w:rPr>
                <w:rFonts w:ascii="Arial" w:hAnsi="Arial" w:cs="Arial"/>
                <w:sz w:val="10"/>
                <w:szCs w:val="12"/>
                <w:lang w:eastAsia="ru-RU"/>
              </w:rPr>
              <w:t>2</w:t>
            </w:r>
          </w:p>
        </w:tc>
        <w:tc>
          <w:tcPr>
            <w:tcW w:w="1469" w:type="dxa"/>
            <w:gridSpan w:val="17"/>
            <w:tcBorders>
              <w:top w:val="single" w:sz="4" w:space="0" w:color="auto"/>
              <w:left w:val="double" w:sz="6" w:space="0" w:color="auto"/>
              <w:bottom w:val="double" w:sz="6" w:space="0" w:color="auto"/>
              <w:right w:val="single" w:sz="4" w:space="0" w:color="000000"/>
            </w:tcBorders>
            <w:shd w:val="clear" w:color="auto" w:fill="auto"/>
            <w:noWrap/>
            <w:vAlign w:val="center"/>
            <w:hideMark/>
          </w:tcPr>
          <w:p w:rsidR="00211FE7" w:rsidRPr="00DE3807" w:rsidRDefault="00211FE7" w:rsidP="00BB0330">
            <w:pPr>
              <w:suppressAutoHyphens w:val="0"/>
              <w:jc w:val="center"/>
              <w:rPr>
                <w:rFonts w:ascii="Arial" w:hAnsi="Arial" w:cs="Arial"/>
                <w:sz w:val="10"/>
                <w:szCs w:val="12"/>
                <w:lang w:eastAsia="ru-RU"/>
              </w:rPr>
            </w:pPr>
            <w:r>
              <w:rPr>
                <w:rFonts w:ascii="Arial" w:hAnsi="Arial" w:cs="Arial"/>
                <w:sz w:val="10"/>
                <w:szCs w:val="12"/>
                <w:lang w:eastAsia="ru-RU"/>
              </w:rPr>
              <w:t>3</w:t>
            </w:r>
          </w:p>
        </w:tc>
        <w:tc>
          <w:tcPr>
            <w:tcW w:w="1817" w:type="dxa"/>
            <w:gridSpan w:val="8"/>
            <w:tcBorders>
              <w:top w:val="single" w:sz="4" w:space="0" w:color="auto"/>
              <w:left w:val="nil"/>
              <w:bottom w:val="single" w:sz="12" w:space="0" w:color="auto"/>
              <w:right w:val="nil"/>
            </w:tcBorders>
            <w:shd w:val="clear" w:color="auto" w:fill="auto"/>
            <w:noWrap/>
            <w:vAlign w:val="center"/>
            <w:hideMark/>
          </w:tcPr>
          <w:p w:rsidR="00211FE7" w:rsidRPr="00DE3807" w:rsidRDefault="00211FE7" w:rsidP="00BB0330">
            <w:pPr>
              <w:suppressAutoHyphens w:val="0"/>
              <w:jc w:val="center"/>
              <w:rPr>
                <w:rFonts w:ascii="Arial" w:hAnsi="Arial" w:cs="Arial"/>
                <w:sz w:val="10"/>
                <w:szCs w:val="12"/>
                <w:lang w:eastAsia="ru-RU"/>
              </w:rPr>
            </w:pPr>
            <w:r>
              <w:rPr>
                <w:rFonts w:ascii="Arial" w:hAnsi="Arial" w:cs="Arial"/>
                <w:sz w:val="10"/>
                <w:szCs w:val="12"/>
                <w:lang w:eastAsia="ru-RU"/>
              </w:rPr>
              <w:t>4</w:t>
            </w:r>
          </w:p>
        </w:tc>
        <w:tc>
          <w:tcPr>
            <w:tcW w:w="565" w:type="dxa"/>
            <w:gridSpan w:val="9"/>
            <w:tcBorders>
              <w:top w:val="single" w:sz="4" w:space="0" w:color="auto"/>
              <w:left w:val="double" w:sz="6" w:space="0" w:color="auto"/>
              <w:bottom w:val="single" w:sz="12" w:space="0" w:color="auto"/>
              <w:right w:val="nil"/>
            </w:tcBorders>
            <w:shd w:val="clear" w:color="auto" w:fill="auto"/>
            <w:noWrap/>
            <w:vAlign w:val="center"/>
            <w:hideMark/>
          </w:tcPr>
          <w:p w:rsidR="00211FE7" w:rsidRPr="00DE3807" w:rsidRDefault="00211FE7" w:rsidP="00BB0330">
            <w:pPr>
              <w:suppressAutoHyphens w:val="0"/>
              <w:jc w:val="center"/>
              <w:rPr>
                <w:rFonts w:ascii="Arial" w:hAnsi="Arial" w:cs="Arial"/>
                <w:sz w:val="10"/>
                <w:szCs w:val="12"/>
                <w:lang w:eastAsia="ru-RU"/>
              </w:rPr>
            </w:pPr>
            <w:r>
              <w:rPr>
                <w:rFonts w:ascii="Arial" w:hAnsi="Arial" w:cs="Arial"/>
                <w:sz w:val="10"/>
                <w:szCs w:val="12"/>
                <w:lang w:eastAsia="ru-RU"/>
              </w:rPr>
              <w:t>5</w:t>
            </w:r>
          </w:p>
        </w:tc>
        <w:tc>
          <w:tcPr>
            <w:tcW w:w="1306" w:type="dxa"/>
            <w:gridSpan w:val="22"/>
            <w:tcBorders>
              <w:top w:val="single" w:sz="4" w:space="0" w:color="auto"/>
              <w:left w:val="single" w:sz="4" w:space="0" w:color="auto"/>
              <w:bottom w:val="double" w:sz="6" w:space="0" w:color="auto"/>
              <w:right w:val="nil"/>
            </w:tcBorders>
            <w:shd w:val="clear" w:color="auto" w:fill="auto"/>
            <w:noWrap/>
            <w:vAlign w:val="center"/>
            <w:hideMark/>
          </w:tcPr>
          <w:p w:rsidR="00211FE7" w:rsidRPr="00DE3807" w:rsidRDefault="00211FE7" w:rsidP="00BB0330">
            <w:pPr>
              <w:suppressAutoHyphens w:val="0"/>
              <w:jc w:val="center"/>
              <w:rPr>
                <w:rFonts w:ascii="Arial" w:hAnsi="Arial" w:cs="Arial"/>
                <w:sz w:val="10"/>
                <w:szCs w:val="12"/>
                <w:lang w:eastAsia="ru-RU"/>
              </w:rPr>
            </w:pPr>
            <w:r>
              <w:rPr>
                <w:rFonts w:ascii="Arial" w:hAnsi="Arial" w:cs="Arial"/>
                <w:sz w:val="10"/>
                <w:szCs w:val="12"/>
                <w:lang w:eastAsia="ru-RU"/>
              </w:rPr>
              <w:t>6</w:t>
            </w:r>
          </w:p>
        </w:tc>
        <w:tc>
          <w:tcPr>
            <w:tcW w:w="566" w:type="dxa"/>
            <w:gridSpan w:val="6"/>
            <w:tcBorders>
              <w:top w:val="single" w:sz="4" w:space="0" w:color="auto"/>
              <w:left w:val="double" w:sz="6" w:space="0" w:color="auto"/>
              <w:bottom w:val="double" w:sz="6" w:space="0" w:color="auto"/>
              <w:right w:val="nil"/>
            </w:tcBorders>
            <w:shd w:val="clear" w:color="auto" w:fill="auto"/>
            <w:noWrap/>
            <w:vAlign w:val="center"/>
            <w:hideMark/>
          </w:tcPr>
          <w:p w:rsidR="00211FE7" w:rsidRPr="00DE3807" w:rsidRDefault="00211FE7" w:rsidP="00BB0330">
            <w:pPr>
              <w:suppressAutoHyphens w:val="0"/>
              <w:jc w:val="center"/>
              <w:rPr>
                <w:rFonts w:ascii="Arial" w:hAnsi="Arial" w:cs="Arial"/>
                <w:sz w:val="10"/>
                <w:szCs w:val="12"/>
                <w:lang w:eastAsia="ru-RU"/>
              </w:rPr>
            </w:pPr>
            <w:r>
              <w:rPr>
                <w:rFonts w:ascii="Arial" w:hAnsi="Arial" w:cs="Arial"/>
                <w:sz w:val="10"/>
                <w:szCs w:val="12"/>
                <w:lang w:eastAsia="ru-RU"/>
              </w:rPr>
              <w:t>7</w:t>
            </w:r>
          </w:p>
        </w:tc>
        <w:tc>
          <w:tcPr>
            <w:tcW w:w="709" w:type="dxa"/>
            <w:gridSpan w:val="11"/>
            <w:tcBorders>
              <w:top w:val="single" w:sz="4" w:space="0" w:color="auto"/>
              <w:left w:val="single" w:sz="4" w:space="0" w:color="auto"/>
              <w:bottom w:val="single" w:sz="12" w:space="0" w:color="auto"/>
              <w:right w:val="nil"/>
            </w:tcBorders>
            <w:shd w:val="clear" w:color="auto" w:fill="auto"/>
            <w:noWrap/>
            <w:vAlign w:val="center"/>
            <w:hideMark/>
          </w:tcPr>
          <w:p w:rsidR="00211FE7" w:rsidRPr="00DE3807" w:rsidRDefault="00211FE7" w:rsidP="00BB0330">
            <w:pPr>
              <w:suppressAutoHyphens w:val="0"/>
              <w:jc w:val="center"/>
              <w:rPr>
                <w:rFonts w:ascii="Arial" w:hAnsi="Arial" w:cs="Arial"/>
                <w:sz w:val="10"/>
                <w:szCs w:val="12"/>
                <w:lang w:eastAsia="ru-RU"/>
              </w:rPr>
            </w:pPr>
            <w:r>
              <w:rPr>
                <w:rFonts w:ascii="Arial" w:hAnsi="Arial" w:cs="Arial"/>
                <w:sz w:val="10"/>
                <w:szCs w:val="12"/>
                <w:lang w:eastAsia="ru-RU"/>
              </w:rPr>
              <w:t>8</w:t>
            </w:r>
          </w:p>
        </w:tc>
        <w:tc>
          <w:tcPr>
            <w:tcW w:w="993" w:type="dxa"/>
            <w:gridSpan w:val="18"/>
            <w:tcBorders>
              <w:top w:val="single" w:sz="4" w:space="0" w:color="auto"/>
              <w:left w:val="double" w:sz="6" w:space="0" w:color="auto"/>
              <w:bottom w:val="single" w:sz="12" w:space="0" w:color="auto"/>
              <w:right w:val="nil"/>
            </w:tcBorders>
            <w:shd w:val="clear" w:color="auto" w:fill="auto"/>
            <w:noWrap/>
            <w:vAlign w:val="center"/>
            <w:hideMark/>
          </w:tcPr>
          <w:p w:rsidR="00211FE7" w:rsidRPr="00DE3807" w:rsidRDefault="00211FE7" w:rsidP="00BB0330">
            <w:pPr>
              <w:suppressAutoHyphens w:val="0"/>
              <w:jc w:val="center"/>
              <w:rPr>
                <w:rFonts w:ascii="Arial" w:hAnsi="Arial" w:cs="Arial"/>
                <w:sz w:val="10"/>
                <w:szCs w:val="12"/>
                <w:lang w:eastAsia="ru-RU"/>
              </w:rPr>
            </w:pPr>
            <w:r>
              <w:rPr>
                <w:rFonts w:ascii="Arial" w:hAnsi="Arial" w:cs="Arial"/>
                <w:sz w:val="10"/>
                <w:szCs w:val="12"/>
                <w:lang w:eastAsia="ru-RU"/>
              </w:rPr>
              <w:t>9</w:t>
            </w:r>
          </w:p>
        </w:tc>
        <w:tc>
          <w:tcPr>
            <w:tcW w:w="709" w:type="dxa"/>
            <w:gridSpan w:val="12"/>
            <w:tcBorders>
              <w:top w:val="single" w:sz="4" w:space="0" w:color="auto"/>
              <w:left w:val="double" w:sz="6" w:space="0" w:color="auto"/>
              <w:bottom w:val="single" w:sz="12" w:space="0" w:color="auto"/>
              <w:right w:val="nil"/>
            </w:tcBorders>
            <w:shd w:val="clear" w:color="auto" w:fill="auto"/>
            <w:noWrap/>
            <w:vAlign w:val="center"/>
            <w:hideMark/>
          </w:tcPr>
          <w:p w:rsidR="00211FE7" w:rsidRPr="00DE3807" w:rsidRDefault="00211FE7" w:rsidP="00BB0330">
            <w:pPr>
              <w:suppressAutoHyphens w:val="0"/>
              <w:jc w:val="center"/>
              <w:rPr>
                <w:rFonts w:ascii="Arial" w:hAnsi="Arial" w:cs="Arial"/>
                <w:sz w:val="10"/>
                <w:szCs w:val="12"/>
                <w:lang w:eastAsia="ru-RU"/>
              </w:rPr>
            </w:pPr>
            <w:r>
              <w:rPr>
                <w:rFonts w:ascii="Arial" w:hAnsi="Arial" w:cs="Arial"/>
                <w:sz w:val="10"/>
                <w:szCs w:val="12"/>
                <w:lang w:eastAsia="ru-RU"/>
              </w:rPr>
              <w:t>10</w:t>
            </w:r>
          </w:p>
        </w:tc>
        <w:tc>
          <w:tcPr>
            <w:tcW w:w="992" w:type="dxa"/>
            <w:gridSpan w:val="25"/>
            <w:tcBorders>
              <w:top w:val="single" w:sz="4" w:space="0" w:color="auto"/>
              <w:left w:val="double" w:sz="6" w:space="0" w:color="auto"/>
              <w:bottom w:val="single" w:sz="12" w:space="0" w:color="auto"/>
              <w:right w:val="nil"/>
            </w:tcBorders>
            <w:shd w:val="clear" w:color="auto" w:fill="auto"/>
            <w:noWrap/>
            <w:vAlign w:val="center"/>
            <w:hideMark/>
          </w:tcPr>
          <w:p w:rsidR="00211FE7" w:rsidRPr="00DE3807" w:rsidRDefault="00211FE7" w:rsidP="00BB0330">
            <w:pPr>
              <w:suppressAutoHyphens w:val="0"/>
              <w:jc w:val="center"/>
              <w:rPr>
                <w:rFonts w:ascii="Arial" w:hAnsi="Arial" w:cs="Arial"/>
                <w:sz w:val="10"/>
                <w:szCs w:val="12"/>
                <w:lang w:eastAsia="ru-RU"/>
              </w:rPr>
            </w:pPr>
            <w:r>
              <w:rPr>
                <w:rFonts w:ascii="Arial" w:hAnsi="Arial" w:cs="Arial"/>
                <w:sz w:val="10"/>
                <w:szCs w:val="12"/>
                <w:lang w:eastAsia="ru-RU"/>
              </w:rPr>
              <w:t>11</w:t>
            </w:r>
          </w:p>
        </w:tc>
        <w:tc>
          <w:tcPr>
            <w:tcW w:w="709" w:type="dxa"/>
            <w:gridSpan w:val="11"/>
            <w:tcBorders>
              <w:top w:val="single" w:sz="4" w:space="0" w:color="auto"/>
              <w:left w:val="double" w:sz="6" w:space="0" w:color="auto"/>
              <w:bottom w:val="single" w:sz="12" w:space="0" w:color="auto"/>
              <w:right w:val="double" w:sz="6" w:space="0" w:color="auto"/>
            </w:tcBorders>
            <w:shd w:val="clear" w:color="auto" w:fill="auto"/>
            <w:noWrap/>
            <w:vAlign w:val="center"/>
            <w:hideMark/>
          </w:tcPr>
          <w:p w:rsidR="00211FE7" w:rsidRPr="00DE3807" w:rsidRDefault="00211FE7" w:rsidP="00BB0330">
            <w:pPr>
              <w:suppressAutoHyphens w:val="0"/>
              <w:jc w:val="center"/>
              <w:rPr>
                <w:rFonts w:ascii="Arial" w:hAnsi="Arial" w:cs="Arial"/>
                <w:sz w:val="10"/>
                <w:szCs w:val="12"/>
                <w:lang w:eastAsia="ru-RU"/>
              </w:rPr>
            </w:pPr>
            <w:r>
              <w:rPr>
                <w:rFonts w:ascii="Arial" w:hAnsi="Arial" w:cs="Arial"/>
                <w:sz w:val="10"/>
                <w:szCs w:val="12"/>
                <w:lang w:eastAsia="ru-RU"/>
              </w:rPr>
              <w:t>12</w:t>
            </w:r>
          </w:p>
        </w:tc>
        <w:tc>
          <w:tcPr>
            <w:tcW w:w="850" w:type="dxa"/>
            <w:gridSpan w:val="14"/>
            <w:tcBorders>
              <w:top w:val="nil"/>
              <w:left w:val="nil"/>
              <w:bottom w:val="single" w:sz="12" w:space="0" w:color="auto"/>
              <w:right w:val="single" w:sz="4" w:space="0" w:color="auto"/>
            </w:tcBorders>
            <w:shd w:val="clear" w:color="auto" w:fill="auto"/>
            <w:noWrap/>
            <w:vAlign w:val="center"/>
            <w:hideMark/>
          </w:tcPr>
          <w:p w:rsidR="00211FE7" w:rsidRPr="00DE3807" w:rsidRDefault="00211FE7" w:rsidP="00BB0330">
            <w:pPr>
              <w:suppressAutoHyphens w:val="0"/>
              <w:jc w:val="center"/>
              <w:rPr>
                <w:rFonts w:ascii="Arial" w:hAnsi="Arial" w:cs="Arial"/>
                <w:sz w:val="10"/>
                <w:szCs w:val="12"/>
                <w:lang w:eastAsia="ru-RU"/>
              </w:rPr>
            </w:pPr>
            <w:r>
              <w:rPr>
                <w:rFonts w:ascii="Arial" w:hAnsi="Arial" w:cs="Arial"/>
                <w:sz w:val="10"/>
                <w:szCs w:val="12"/>
                <w:lang w:eastAsia="ru-RU"/>
              </w:rPr>
              <w:t>13</w:t>
            </w:r>
          </w:p>
        </w:tc>
        <w:tc>
          <w:tcPr>
            <w:tcW w:w="427" w:type="dxa"/>
            <w:gridSpan w:val="6"/>
            <w:tcBorders>
              <w:top w:val="nil"/>
              <w:left w:val="nil"/>
              <w:bottom w:val="single" w:sz="12" w:space="0" w:color="auto"/>
              <w:right w:val="nil"/>
            </w:tcBorders>
            <w:shd w:val="clear" w:color="auto" w:fill="auto"/>
            <w:noWrap/>
            <w:vAlign w:val="center"/>
            <w:hideMark/>
          </w:tcPr>
          <w:p w:rsidR="00211FE7" w:rsidRPr="00DE3807" w:rsidRDefault="00211FE7" w:rsidP="00BB0330">
            <w:pPr>
              <w:suppressAutoHyphens w:val="0"/>
              <w:jc w:val="center"/>
              <w:rPr>
                <w:rFonts w:ascii="Arial" w:hAnsi="Arial" w:cs="Arial"/>
                <w:sz w:val="10"/>
                <w:szCs w:val="12"/>
                <w:lang w:eastAsia="ru-RU"/>
              </w:rPr>
            </w:pPr>
            <w:r>
              <w:rPr>
                <w:rFonts w:ascii="Arial" w:hAnsi="Arial" w:cs="Arial"/>
                <w:sz w:val="10"/>
                <w:szCs w:val="12"/>
                <w:lang w:eastAsia="ru-RU"/>
              </w:rPr>
              <w:t>14</w:t>
            </w:r>
          </w:p>
        </w:tc>
        <w:tc>
          <w:tcPr>
            <w:tcW w:w="994" w:type="dxa"/>
            <w:gridSpan w:val="25"/>
            <w:tcBorders>
              <w:top w:val="single" w:sz="4" w:space="0" w:color="auto"/>
              <w:left w:val="double" w:sz="6" w:space="0" w:color="auto"/>
              <w:bottom w:val="single" w:sz="4" w:space="0" w:color="auto"/>
              <w:right w:val="double" w:sz="6" w:space="0" w:color="auto"/>
            </w:tcBorders>
            <w:shd w:val="clear" w:color="auto" w:fill="auto"/>
            <w:noWrap/>
            <w:vAlign w:val="center"/>
            <w:hideMark/>
          </w:tcPr>
          <w:p w:rsidR="00211FE7" w:rsidRPr="00DE3807" w:rsidRDefault="00211FE7" w:rsidP="00BB0330">
            <w:pPr>
              <w:suppressAutoHyphens w:val="0"/>
              <w:jc w:val="center"/>
              <w:rPr>
                <w:rFonts w:ascii="Arial" w:hAnsi="Arial" w:cs="Arial"/>
                <w:sz w:val="10"/>
                <w:szCs w:val="12"/>
                <w:lang w:eastAsia="ru-RU"/>
              </w:rPr>
            </w:pPr>
            <w:r>
              <w:rPr>
                <w:rFonts w:ascii="Arial" w:hAnsi="Arial" w:cs="Arial"/>
                <w:sz w:val="10"/>
                <w:szCs w:val="12"/>
                <w:lang w:eastAsia="ru-RU"/>
              </w:rPr>
              <w:t>15</w:t>
            </w:r>
          </w:p>
        </w:tc>
      </w:tr>
      <w:tr w:rsidR="00211FE7" w:rsidRPr="00DE3807" w:rsidTr="00BB0330">
        <w:trPr>
          <w:gridAfter w:val="26"/>
          <w:wAfter w:w="2667" w:type="dxa"/>
          <w:trHeight w:val="354"/>
        </w:trPr>
        <w:tc>
          <w:tcPr>
            <w:tcW w:w="236" w:type="dxa"/>
            <w:gridSpan w:val="2"/>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2"/>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958" w:type="dxa"/>
            <w:gridSpan w:val="4"/>
            <w:tcBorders>
              <w:top w:val="nil"/>
              <w:left w:val="single" w:sz="12" w:space="0" w:color="auto"/>
              <w:bottom w:val="single" w:sz="4" w:space="0" w:color="auto"/>
              <w:right w:val="single" w:sz="4" w:space="0" w:color="auto"/>
            </w:tcBorders>
            <w:shd w:val="clear" w:color="auto" w:fill="auto"/>
            <w:noWrap/>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 </w:t>
            </w:r>
          </w:p>
        </w:tc>
        <w:tc>
          <w:tcPr>
            <w:tcW w:w="357" w:type="dxa"/>
            <w:gridSpan w:val="5"/>
            <w:tcBorders>
              <w:top w:val="nil"/>
              <w:left w:val="nil"/>
              <w:bottom w:val="single" w:sz="4" w:space="0" w:color="auto"/>
              <w:right w:val="nil"/>
            </w:tcBorders>
            <w:shd w:val="clear" w:color="auto" w:fill="auto"/>
            <w:noWrap/>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c>
          <w:tcPr>
            <w:tcW w:w="267" w:type="dxa"/>
            <w:gridSpan w:val="5"/>
            <w:tcBorders>
              <w:top w:val="nil"/>
              <w:left w:val="nil"/>
              <w:bottom w:val="single" w:sz="4" w:space="0" w:color="auto"/>
              <w:right w:val="nil"/>
            </w:tcBorders>
            <w:shd w:val="clear" w:color="auto" w:fill="auto"/>
            <w:noWrap/>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c>
          <w:tcPr>
            <w:tcW w:w="457" w:type="dxa"/>
            <w:gridSpan w:val="4"/>
            <w:tcBorders>
              <w:top w:val="nil"/>
              <w:left w:val="nil"/>
              <w:bottom w:val="single" w:sz="4" w:space="0" w:color="auto"/>
              <w:right w:val="single" w:sz="12" w:space="0" w:color="auto"/>
            </w:tcBorders>
            <w:shd w:val="clear" w:color="auto" w:fill="auto"/>
            <w:noWrap/>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c>
          <w:tcPr>
            <w:tcW w:w="1469" w:type="dxa"/>
            <w:gridSpan w:val="17"/>
            <w:tcBorders>
              <w:top w:val="nil"/>
              <w:left w:val="nil"/>
              <w:bottom w:val="single" w:sz="4" w:space="0" w:color="auto"/>
              <w:right w:val="single" w:sz="12" w:space="0" w:color="auto"/>
            </w:tcBorders>
            <w:shd w:val="clear" w:color="auto" w:fill="auto"/>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1817" w:type="dxa"/>
            <w:gridSpan w:val="8"/>
            <w:tcBorders>
              <w:top w:val="nil"/>
              <w:left w:val="nil"/>
              <w:bottom w:val="single" w:sz="4" w:space="0" w:color="auto"/>
              <w:right w:val="double" w:sz="6" w:space="0" w:color="auto"/>
            </w:tcBorders>
            <w:shd w:val="clear" w:color="auto" w:fill="auto"/>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565" w:type="dxa"/>
            <w:gridSpan w:val="9"/>
            <w:tcBorders>
              <w:top w:val="nil"/>
              <w:left w:val="nil"/>
              <w:bottom w:val="single" w:sz="4" w:space="0" w:color="auto"/>
              <w:right w:val="single" w:sz="12" w:space="0" w:color="auto"/>
            </w:tcBorders>
            <w:shd w:val="clear" w:color="auto" w:fill="auto"/>
            <w:noWrap/>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1306" w:type="dxa"/>
            <w:gridSpan w:val="22"/>
            <w:tcBorders>
              <w:top w:val="nil"/>
              <w:left w:val="nil"/>
              <w:bottom w:val="single" w:sz="4" w:space="0" w:color="auto"/>
              <w:right w:val="double" w:sz="6" w:space="0" w:color="auto"/>
            </w:tcBorders>
            <w:shd w:val="clear" w:color="auto" w:fill="auto"/>
            <w:noWrap/>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 </w:t>
            </w:r>
          </w:p>
        </w:tc>
        <w:tc>
          <w:tcPr>
            <w:tcW w:w="566" w:type="dxa"/>
            <w:gridSpan w:val="6"/>
            <w:tcBorders>
              <w:top w:val="nil"/>
              <w:left w:val="nil"/>
              <w:bottom w:val="single" w:sz="4" w:space="0" w:color="auto"/>
              <w:right w:val="single" w:sz="12" w:space="0" w:color="auto"/>
            </w:tcBorders>
            <w:shd w:val="clear" w:color="auto" w:fill="auto"/>
            <w:noWrap/>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709" w:type="dxa"/>
            <w:gridSpan w:val="11"/>
            <w:tcBorders>
              <w:top w:val="nil"/>
              <w:left w:val="nil"/>
              <w:bottom w:val="single" w:sz="4" w:space="0" w:color="auto"/>
              <w:right w:val="double" w:sz="6" w:space="0" w:color="auto"/>
            </w:tcBorders>
            <w:shd w:val="clear" w:color="auto" w:fill="auto"/>
            <w:noWrap/>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993" w:type="dxa"/>
            <w:gridSpan w:val="18"/>
            <w:tcBorders>
              <w:top w:val="nil"/>
              <w:left w:val="nil"/>
              <w:bottom w:val="single" w:sz="4" w:space="0" w:color="auto"/>
              <w:right w:val="double" w:sz="6" w:space="0" w:color="auto"/>
            </w:tcBorders>
            <w:shd w:val="clear" w:color="auto" w:fill="auto"/>
            <w:noWrap/>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709" w:type="dxa"/>
            <w:gridSpan w:val="12"/>
            <w:tcBorders>
              <w:top w:val="nil"/>
              <w:left w:val="nil"/>
              <w:bottom w:val="single" w:sz="4" w:space="0" w:color="auto"/>
              <w:right w:val="double" w:sz="6" w:space="0" w:color="auto"/>
            </w:tcBorders>
            <w:shd w:val="clear" w:color="auto" w:fill="auto"/>
            <w:noWrap/>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314" w:type="dxa"/>
            <w:gridSpan w:val="9"/>
            <w:tcBorders>
              <w:top w:val="nil"/>
              <w:left w:val="nil"/>
              <w:bottom w:val="single" w:sz="4" w:space="0" w:color="auto"/>
              <w:right w:val="nil"/>
            </w:tcBorders>
            <w:shd w:val="clear" w:color="auto" w:fill="auto"/>
            <w:noWrap/>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678" w:type="dxa"/>
            <w:gridSpan w:val="16"/>
            <w:tcBorders>
              <w:top w:val="nil"/>
              <w:left w:val="nil"/>
              <w:bottom w:val="single" w:sz="4" w:space="0" w:color="auto"/>
              <w:right w:val="double" w:sz="6" w:space="0" w:color="auto"/>
            </w:tcBorders>
            <w:shd w:val="clear" w:color="auto" w:fill="auto"/>
            <w:noWrap/>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709" w:type="dxa"/>
            <w:gridSpan w:val="11"/>
            <w:tcBorders>
              <w:top w:val="nil"/>
              <w:left w:val="nil"/>
              <w:bottom w:val="single" w:sz="4" w:space="0" w:color="auto"/>
              <w:right w:val="double" w:sz="6" w:space="0" w:color="auto"/>
            </w:tcBorders>
            <w:shd w:val="clear" w:color="auto" w:fill="auto"/>
            <w:noWrap/>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850" w:type="dxa"/>
            <w:gridSpan w:val="14"/>
            <w:tcBorders>
              <w:top w:val="nil"/>
              <w:left w:val="nil"/>
              <w:bottom w:val="single" w:sz="4" w:space="0" w:color="auto"/>
              <w:right w:val="single" w:sz="4" w:space="0" w:color="auto"/>
            </w:tcBorders>
            <w:shd w:val="clear" w:color="auto" w:fill="auto"/>
            <w:noWrap/>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c>
          <w:tcPr>
            <w:tcW w:w="427" w:type="dxa"/>
            <w:gridSpan w:val="6"/>
            <w:tcBorders>
              <w:top w:val="nil"/>
              <w:left w:val="nil"/>
              <w:bottom w:val="single" w:sz="4" w:space="0" w:color="auto"/>
              <w:right w:val="single" w:sz="12" w:space="0" w:color="auto"/>
            </w:tcBorders>
            <w:shd w:val="clear" w:color="auto" w:fill="auto"/>
            <w:noWrap/>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c>
          <w:tcPr>
            <w:tcW w:w="236" w:type="dxa"/>
            <w:gridSpan w:val="4"/>
            <w:tcBorders>
              <w:top w:val="nil"/>
              <w:left w:val="nil"/>
              <w:bottom w:val="single" w:sz="4" w:space="0" w:color="auto"/>
              <w:right w:val="nil"/>
            </w:tcBorders>
            <w:shd w:val="clear" w:color="auto" w:fill="auto"/>
            <w:noWrap/>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c>
          <w:tcPr>
            <w:tcW w:w="758" w:type="dxa"/>
            <w:gridSpan w:val="21"/>
            <w:tcBorders>
              <w:top w:val="nil"/>
              <w:left w:val="nil"/>
              <w:bottom w:val="single" w:sz="4" w:space="0" w:color="auto"/>
              <w:right w:val="double" w:sz="6" w:space="0" w:color="auto"/>
            </w:tcBorders>
            <w:shd w:val="clear" w:color="auto" w:fill="auto"/>
            <w:noWrap/>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r>
      <w:tr w:rsidR="00211FE7" w:rsidRPr="00DE3807" w:rsidTr="00BB0330">
        <w:trPr>
          <w:gridAfter w:val="26"/>
          <w:wAfter w:w="2667" w:type="dxa"/>
          <w:trHeight w:val="240"/>
        </w:trPr>
        <w:tc>
          <w:tcPr>
            <w:tcW w:w="236" w:type="dxa"/>
            <w:gridSpan w:val="2"/>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2"/>
            <w:tcBorders>
              <w:top w:val="nil"/>
              <w:left w:val="nil"/>
              <w:bottom w:val="nil"/>
              <w:right w:val="nil"/>
            </w:tcBorders>
            <w:shd w:val="clear" w:color="auto" w:fill="auto"/>
            <w:noWrap/>
            <w:vAlign w:val="bottom"/>
            <w:hideMark/>
          </w:tcPr>
          <w:p w:rsidR="00211FE7" w:rsidRPr="00DE3807" w:rsidRDefault="00211FE7" w:rsidP="00BB0330">
            <w:pPr>
              <w:suppressAutoHyphens w:val="0"/>
              <w:rPr>
                <w:rFonts w:ascii="Arial" w:hAnsi="Arial" w:cs="Arial"/>
                <w:sz w:val="14"/>
                <w:szCs w:val="16"/>
                <w:lang w:eastAsia="ru-RU"/>
              </w:rPr>
            </w:pPr>
          </w:p>
        </w:tc>
        <w:tc>
          <w:tcPr>
            <w:tcW w:w="958" w:type="dxa"/>
            <w:gridSpan w:val="4"/>
            <w:tcBorders>
              <w:top w:val="single" w:sz="8" w:space="0" w:color="auto"/>
              <w:left w:val="single" w:sz="8" w:space="0" w:color="auto"/>
              <w:bottom w:val="single" w:sz="8" w:space="0" w:color="auto"/>
              <w:right w:val="single" w:sz="4" w:space="0" w:color="auto"/>
            </w:tcBorders>
            <w:shd w:val="clear" w:color="auto" w:fill="auto"/>
            <w:noWrap/>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Итого</w:t>
            </w:r>
          </w:p>
        </w:tc>
        <w:tc>
          <w:tcPr>
            <w:tcW w:w="357" w:type="dxa"/>
            <w:gridSpan w:val="5"/>
            <w:tcBorders>
              <w:top w:val="single" w:sz="8" w:space="0" w:color="auto"/>
              <w:left w:val="nil"/>
              <w:bottom w:val="single" w:sz="8" w:space="0" w:color="auto"/>
              <w:right w:val="nil"/>
            </w:tcBorders>
            <w:shd w:val="clear" w:color="auto" w:fill="auto"/>
            <w:noWrap/>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c>
          <w:tcPr>
            <w:tcW w:w="267" w:type="dxa"/>
            <w:gridSpan w:val="5"/>
            <w:tcBorders>
              <w:top w:val="single" w:sz="8" w:space="0" w:color="auto"/>
              <w:left w:val="nil"/>
              <w:bottom w:val="single" w:sz="8" w:space="0" w:color="auto"/>
              <w:right w:val="nil"/>
            </w:tcBorders>
            <w:shd w:val="clear" w:color="auto" w:fill="auto"/>
            <w:noWrap/>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c>
          <w:tcPr>
            <w:tcW w:w="457" w:type="dxa"/>
            <w:gridSpan w:val="4"/>
            <w:tcBorders>
              <w:top w:val="single" w:sz="8" w:space="0" w:color="auto"/>
              <w:left w:val="nil"/>
              <w:bottom w:val="single" w:sz="8" w:space="0" w:color="auto"/>
              <w:right w:val="single" w:sz="12" w:space="0" w:color="auto"/>
            </w:tcBorders>
            <w:shd w:val="clear" w:color="auto" w:fill="auto"/>
            <w:noWrap/>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c>
          <w:tcPr>
            <w:tcW w:w="1469" w:type="dxa"/>
            <w:gridSpan w:val="17"/>
            <w:tcBorders>
              <w:top w:val="single" w:sz="8" w:space="0" w:color="auto"/>
              <w:left w:val="nil"/>
              <w:bottom w:val="single" w:sz="8" w:space="0" w:color="auto"/>
              <w:right w:val="single" w:sz="12" w:space="0" w:color="auto"/>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1817" w:type="dxa"/>
            <w:gridSpan w:val="8"/>
            <w:tcBorders>
              <w:top w:val="single" w:sz="8" w:space="0" w:color="auto"/>
              <w:left w:val="double" w:sz="6" w:space="0" w:color="auto"/>
              <w:bottom w:val="single" w:sz="8" w:space="0" w:color="auto"/>
              <w:right w:val="single" w:sz="12" w:space="0" w:color="auto"/>
            </w:tcBorders>
            <w:shd w:val="clear" w:color="auto" w:fill="auto"/>
            <w:noWrap/>
            <w:vAlign w:val="bottom"/>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565" w:type="dxa"/>
            <w:gridSpan w:val="9"/>
            <w:tcBorders>
              <w:top w:val="single" w:sz="8" w:space="0" w:color="auto"/>
              <w:left w:val="double" w:sz="6" w:space="0" w:color="auto"/>
              <w:bottom w:val="single" w:sz="8" w:space="0" w:color="auto"/>
              <w:right w:val="single" w:sz="12" w:space="0" w:color="auto"/>
            </w:tcBorders>
            <w:shd w:val="clear" w:color="auto" w:fill="auto"/>
            <w:noWrap/>
            <w:vAlign w:val="bottom"/>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592" w:type="dxa"/>
            <w:gridSpan w:val="7"/>
            <w:tcBorders>
              <w:top w:val="single" w:sz="8" w:space="0" w:color="auto"/>
              <w:left w:val="nil"/>
              <w:bottom w:val="single" w:sz="8" w:space="0" w:color="auto"/>
              <w:right w:val="nil"/>
            </w:tcBorders>
            <w:shd w:val="clear" w:color="auto" w:fill="auto"/>
            <w:noWrap/>
            <w:vAlign w:val="bottom"/>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 </w:t>
            </w:r>
          </w:p>
        </w:tc>
        <w:tc>
          <w:tcPr>
            <w:tcW w:w="378" w:type="dxa"/>
            <w:gridSpan w:val="4"/>
            <w:tcBorders>
              <w:top w:val="single" w:sz="8" w:space="0" w:color="auto"/>
              <w:left w:val="nil"/>
              <w:bottom w:val="single" w:sz="8" w:space="0" w:color="auto"/>
              <w:right w:val="nil"/>
            </w:tcBorders>
            <w:shd w:val="clear" w:color="auto" w:fill="auto"/>
            <w:noWrap/>
            <w:vAlign w:val="bottom"/>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 </w:t>
            </w:r>
          </w:p>
        </w:tc>
        <w:tc>
          <w:tcPr>
            <w:tcW w:w="336" w:type="dxa"/>
            <w:gridSpan w:val="11"/>
            <w:tcBorders>
              <w:top w:val="single" w:sz="8" w:space="0" w:color="auto"/>
              <w:left w:val="nil"/>
              <w:bottom w:val="single" w:sz="8" w:space="0" w:color="auto"/>
              <w:right w:val="double" w:sz="6" w:space="0" w:color="auto"/>
            </w:tcBorders>
            <w:shd w:val="clear" w:color="auto" w:fill="auto"/>
            <w:noWrap/>
            <w:vAlign w:val="bottom"/>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 </w:t>
            </w:r>
          </w:p>
        </w:tc>
        <w:tc>
          <w:tcPr>
            <w:tcW w:w="566" w:type="dxa"/>
            <w:gridSpan w:val="6"/>
            <w:tcBorders>
              <w:top w:val="single" w:sz="8" w:space="0" w:color="auto"/>
              <w:left w:val="nil"/>
              <w:bottom w:val="single" w:sz="8" w:space="0" w:color="auto"/>
              <w:right w:val="single" w:sz="12" w:space="0" w:color="auto"/>
            </w:tcBorders>
            <w:shd w:val="clear" w:color="auto" w:fill="auto"/>
            <w:noWrap/>
            <w:vAlign w:val="bottom"/>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709" w:type="dxa"/>
            <w:gridSpan w:val="11"/>
            <w:tcBorders>
              <w:top w:val="single" w:sz="8" w:space="0" w:color="auto"/>
              <w:left w:val="nil"/>
              <w:bottom w:val="single" w:sz="8" w:space="0" w:color="auto"/>
              <w:right w:val="double" w:sz="6" w:space="0" w:color="auto"/>
            </w:tcBorders>
            <w:shd w:val="clear" w:color="auto" w:fill="auto"/>
            <w:noWrap/>
            <w:vAlign w:val="bottom"/>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580" w:type="dxa"/>
            <w:gridSpan w:val="10"/>
            <w:tcBorders>
              <w:top w:val="single" w:sz="8" w:space="0" w:color="auto"/>
              <w:left w:val="nil"/>
              <w:bottom w:val="single" w:sz="8" w:space="0" w:color="auto"/>
              <w:right w:val="nil"/>
            </w:tcBorders>
            <w:shd w:val="clear" w:color="auto" w:fill="auto"/>
            <w:noWrap/>
            <w:vAlign w:val="bottom"/>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413" w:type="dxa"/>
            <w:gridSpan w:val="8"/>
            <w:tcBorders>
              <w:top w:val="single" w:sz="8" w:space="0" w:color="auto"/>
              <w:left w:val="nil"/>
              <w:bottom w:val="single" w:sz="8" w:space="0" w:color="auto"/>
              <w:right w:val="double" w:sz="6" w:space="0" w:color="auto"/>
            </w:tcBorders>
            <w:shd w:val="clear" w:color="auto" w:fill="auto"/>
            <w:noWrap/>
            <w:vAlign w:val="bottom"/>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709" w:type="dxa"/>
            <w:gridSpan w:val="12"/>
            <w:tcBorders>
              <w:top w:val="single" w:sz="8" w:space="0" w:color="auto"/>
              <w:left w:val="nil"/>
              <w:bottom w:val="single" w:sz="8" w:space="0" w:color="auto"/>
              <w:right w:val="double" w:sz="6" w:space="0" w:color="auto"/>
            </w:tcBorders>
            <w:shd w:val="clear" w:color="auto" w:fill="auto"/>
            <w:noWrap/>
            <w:vAlign w:val="bottom"/>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715" w:type="dxa"/>
            <w:gridSpan w:val="20"/>
            <w:tcBorders>
              <w:top w:val="single" w:sz="8" w:space="0" w:color="auto"/>
              <w:left w:val="nil"/>
              <w:bottom w:val="single" w:sz="8" w:space="0" w:color="auto"/>
              <w:right w:val="nil"/>
            </w:tcBorders>
            <w:shd w:val="clear" w:color="auto" w:fill="auto"/>
            <w:noWrap/>
            <w:vAlign w:val="bottom"/>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277" w:type="dxa"/>
            <w:gridSpan w:val="5"/>
            <w:tcBorders>
              <w:top w:val="single" w:sz="8" w:space="0" w:color="auto"/>
              <w:left w:val="nil"/>
              <w:bottom w:val="single" w:sz="8" w:space="0" w:color="auto"/>
              <w:right w:val="double" w:sz="6" w:space="0" w:color="auto"/>
            </w:tcBorders>
            <w:shd w:val="clear" w:color="auto" w:fill="auto"/>
            <w:noWrap/>
            <w:vAlign w:val="bottom"/>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709" w:type="dxa"/>
            <w:gridSpan w:val="11"/>
            <w:tcBorders>
              <w:top w:val="single" w:sz="8" w:space="0" w:color="auto"/>
              <w:left w:val="nil"/>
              <w:bottom w:val="single" w:sz="8" w:space="0" w:color="auto"/>
              <w:right w:val="double" w:sz="6" w:space="0" w:color="auto"/>
            </w:tcBorders>
            <w:shd w:val="clear" w:color="auto" w:fill="auto"/>
            <w:noWrap/>
            <w:vAlign w:val="bottom"/>
            <w:hideMark/>
          </w:tcPr>
          <w:p w:rsidR="00211FE7" w:rsidRPr="00DE3807" w:rsidRDefault="00211FE7" w:rsidP="00BB0330">
            <w:pPr>
              <w:suppressAutoHyphens w:val="0"/>
              <w:jc w:val="right"/>
              <w:rPr>
                <w:rFonts w:ascii="Arial" w:hAnsi="Arial" w:cs="Arial"/>
                <w:sz w:val="14"/>
                <w:szCs w:val="16"/>
                <w:lang w:eastAsia="ru-RU"/>
              </w:rPr>
            </w:pPr>
            <w:r>
              <w:rPr>
                <w:rFonts w:ascii="Arial" w:hAnsi="Arial" w:cs="Arial"/>
                <w:sz w:val="14"/>
                <w:szCs w:val="16"/>
                <w:lang w:eastAsia="ru-RU"/>
              </w:rPr>
              <w:t> </w:t>
            </w:r>
          </w:p>
        </w:tc>
        <w:tc>
          <w:tcPr>
            <w:tcW w:w="850" w:type="dxa"/>
            <w:gridSpan w:val="14"/>
            <w:tcBorders>
              <w:top w:val="single" w:sz="8" w:space="0" w:color="auto"/>
              <w:left w:val="nil"/>
              <w:bottom w:val="single" w:sz="8" w:space="0" w:color="auto"/>
              <w:right w:val="single" w:sz="4" w:space="0" w:color="auto"/>
            </w:tcBorders>
            <w:shd w:val="clear" w:color="auto" w:fill="auto"/>
            <w:noWrap/>
            <w:vAlign w:val="bottom"/>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c>
          <w:tcPr>
            <w:tcW w:w="427" w:type="dxa"/>
            <w:gridSpan w:val="6"/>
            <w:tcBorders>
              <w:top w:val="single" w:sz="8" w:space="0" w:color="auto"/>
              <w:left w:val="nil"/>
              <w:bottom w:val="single" w:sz="8" w:space="0" w:color="auto"/>
              <w:right w:val="single" w:sz="12" w:space="0" w:color="auto"/>
            </w:tcBorders>
            <w:shd w:val="clear" w:color="auto" w:fill="auto"/>
            <w:noWrap/>
            <w:vAlign w:val="bottom"/>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c>
          <w:tcPr>
            <w:tcW w:w="346" w:type="dxa"/>
            <w:gridSpan w:val="9"/>
            <w:tcBorders>
              <w:top w:val="single" w:sz="8" w:space="0" w:color="auto"/>
              <w:left w:val="nil"/>
              <w:bottom w:val="single" w:sz="8" w:space="0" w:color="auto"/>
              <w:right w:val="nil"/>
            </w:tcBorders>
            <w:shd w:val="clear" w:color="auto" w:fill="auto"/>
            <w:noWrap/>
            <w:vAlign w:val="bottom"/>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c>
          <w:tcPr>
            <w:tcW w:w="648" w:type="dxa"/>
            <w:gridSpan w:val="16"/>
            <w:tcBorders>
              <w:top w:val="single" w:sz="8" w:space="0" w:color="auto"/>
              <w:left w:val="nil"/>
              <w:bottom w:val="single" w:sz="8" w:space="0" w:color="auto"/>
              <w:right w:val="single" w:sz="8" w:space="0" w:color="auto"/>
            </w:tcBorders>
            <w:shd w:val="clear" w:color="auto" w:fill="auto"/>
            <w:noWrap/>
            <w:vAlign w:val="bottom"/>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 </w:t>
            </w:r>
          </w:p>
        </w:tc>
      </w:tr>
      <w:tr w:rsidR="00211FE7" w:rsidRPr="00DE3807" w:rsidTr="00BB0330">
        <w:trPr>
          <w:gridAfter w:val="1"/>
          <w:trHeight w:val="225"/>
        </w:trPr>
        <w:tc>
          <w:tcPr>
            <w:tcW w:w="472" w:type="dxa"/>
            <w:gridSpan w:val="4"/>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958" w:type="dxa"/>
            <w:gridSpan w:val="4"/>
            <w:tcBorders>
              <w:top w:val="single" w:sz="12" w:space="0" w:color="auto"/>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357" w:type="dxa"/>
            <w:gridSpan w:val="5"/>
            <w:tcBorders>
              <w:top w:val="single" w:sz="12" w:space="0" w:color="auto"/>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267" w:type="dxa"/>
            <w:gridSpan w:val="5"/>
            <w:tcBorders>
              <w:top w:val="single" w:sz="12" w:space="0" w:color="auto"/>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457" w:type="dxa"/>
            <w:gridSpan w:val="4"/>
            <w:tcBorders>
              <w:top w:val="single" w:sz="12" w:space="0" w:color="auto"/>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665" w:type="dxa"/>
            <w:gridSpan w:val="5"/>
            <w:tcBorders>
              <w:top w:val="double" w:sz="6" w:space="0" w:color="auto"/>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261" w:type="dxa"/>
            <w:gridSpan w:val="5"/>
            <w:tcBorders>
              <w:top w:val="double" w:sz="6" w:space="0" w:color="auto"/>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261" w:type="dxa"/>
            <w:gridSpan w:val="4"/>
            <w:tcBorders>
              <w:top w:val="double" w:sz="6" w:space="0" w:color="auto"/>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734" w:type="dxa"/>
            <w:gridSpan w:val="6"/>
            <w:tcBorders>
              <w:top w:val="double" w:sz="6" w:space="0" w:color="auto"/>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1669" w:type="dxa"/>
            <w:gridSpan w:val="11"/>
            <w:tcBorders>
              <w:top w:val="double" w:sz="6" w:space="0" w:color="auto"/>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261" w:type="dxa"/>
            <w:gridSpan w:val="3"/>
            <w:tcBorders>
              <w:top w:val="double" w:sz="6" w:space="0" w:color="auto"/>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261" w:type="dxa"/>
            <w:gridSpan w:val="5"/>
            <w:tcBorders>
              <w:top w:val="double" w:sz="6" w:space="0" w:color="auto"/>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732" w:type="dxa"/>
            <w:gridSpan w:val="9"/>
            <w:tcBorders>
              <w:top w:val="single" w:sz="12" w:space="0" w:color="auto"/>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791" w:type="dxa"/>
            <w:gridSpan w:val="13"/>
            <w:tcBorders>
              <w:top w:val="single" w:sz="12" w:space="0" w:color="auto"/>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273" w:type="dxa"/>
            <w:gridSpan w:val="4"/>
            <w:tcBorders>
              <w:top w:val="double" w:sz="6" w:space="0" w:color="auto"/>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461" w:type="dxa"/>
            <w:gridSpan w:val="7"/>
            <w:tcBorders>
              <w:top w:val="double" w:sz="6" w:space="0" w:color="auto"/>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267" w:type="dxa"/>
            <w:gridSpan w:val="5"/>
            <w:tcBorders>
              <w:top w:val="double" w:sz="6" w:space="0" w:color="auto"/>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700" w:type="dxa"/>
            <w:gridSpan w:val="13"/>
            <w:tcBorders>
              <w:top w:val="double" w:sz="6" w:space="0" w:color="auto"/>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744" w:type="dxa"/>
            <w:gridSpan w:val="12"/>
            <w:tcBorders>
              <w:top w:val="single" w:sz="12" w:space="0" w:color="auto"/>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236" w:type="dxa"/>
            <w:gridSpan w:val="7"/>
            <w:tcBorders>
              <w:top w:val="single" w:sz="12" w:space="0" w:color="auto"/>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236" w:type="dxa"/>
            <w:gridSpan w:val="9"/>
            <w:tcBorders>
              <w:top w:val="single" w:sz="12" w:space="0" w:color="auto"/>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486" w:type="dxa"/>
            <w:gridSpan w:val="9"/>
            <w:tcBorders>
              <w:top w:val="single" w:sz="12" w:space="0" w:color="auto"/>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783" w:type="dxa"/>
            <w:gridSpan w:val="11"/>
            <w:tcBorders>
              <w:top w:val="single" w:sz="12" w:space="0" w:color="auto"/>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267" w:type="dxa"/>
            <w:gridSpan w:val="9"/>
            <w:tcBorders>
              <w:top w:val="single" w:sz="12" w:space="0" w:color="auto"/>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597" w:type="dxa"/>
            <w:gridSpan w:val="6"/>
            <w:tcBorders>
              <w:top w:val="single" w:sz="12" w:space="0" w:color="auto"/>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690" w:type="dxa"/>
            <w:gridSpan w:val="12"/>
            <w:tcBorders>
              <w:top w:val="single" w:sz="12" w:space="0" w:color="auto"/>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236" w:type="dxa"/>
            <w:gridSpan w:val="7"/>
            <w:tcBorders>
              <w:top w:val="single" w:sz="12" w:space="0" w:color="auto"/>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236" w:type="dxa"/>
            <w:gridSpan w:val="5"/>
            <w:tcBorders>
              <w:top w:val="single" w:sz="12" w:space="0" w:color="auto"/>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261" w:type="dxa"/>
            <w:gridSpan w:val="7"/>
            <w:tcBorders>
              <w:top w:val="single" w:sz="12" w:space="0" w:color="auto"/>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277" w:type="dxa"/>
            <w:gridSpan w:val="6"/>
            <w:tcBorders>
              <w:top w:val="single" w:sz="12" w:space="0" w:color="auto"/>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360" w:type="dxa"/>
            <w:gridSpan w:val="8"/>
            <w:tcBorders>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417" w:type="dxa"/>
            <w:gridSpan w:val="5"/>
            <w:tcBorders>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1498" w:type="dxa"/>
            <w:gridSpan w:val="6"/>
            <w:tcBorders>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r>
      <w:tr w:rsidR="00211FE7" w:rsidRPr="00DE3807" w:rsidTr="00BB0330">
        <w:trPr>
          <w:gridAfter w:val="30"/>
          <w:wAfter w:w="2742" w:type="dxa"/>
          <w:trHeight w:val="240"/>
        </w:trPr>
        <w:tc>
          <w:tcPr>
            <w:tcW w:w="472" w:type="dxa"/>
            <w:gridSpan w:val="4"/>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14070" w:type="dxa"/>
            <w:gridSpan w:val="198"/>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Всего отпущено</w:t>
            </w:r>
            <w:proofErr w:type="gramStart"/>
            <w:r>
              <w:rPr>
                <w:rFonts w:ascii="Arial" w:hAnsi="Arial" w:cs="Arial"/>
                <w:sz w:val="16"/>
                <w:szCs w:val="18"/>
                <w:lang w:eastAsia="ru-RU"/>
              </w:rPr>
              <w:t xml:space="preserve"> ______ (_______________________________)  </w:t>
            </w:r>
            <w:proofErr w:type="gramEnd"/>
            <w:r>
              <w:rPr>
                <w:rFonts w:ascii="Arial" w:hAnsi="Arial" w:cs="Arial"/>
                <w:sz w:val="16"/>
                <w:szCs w:val="18"/>
                <w:lang w:eastAsia="ru-RU"/>
              </w:rPr>
              <w:t>наименований</w:t>
            </w:r>
          </w:p>
        </w:tc>
      </w:tr>
      <w:tr w:rsidR="00211FE7" w:rsidRPr="00DE3807" w:rsidTr="00BB0330">
        <w:trPr>
          <w:gridAfter w:val="1"/>
          <w:trHeight w:val="225"/>
        </w:trPr>
        <w:tc>
          <w:tcPr>
            <w:tcW w:w="472" w:type="dxa"/>
            <w:gridSpan w:val="4"/>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958" w:type="dxa"/>
            <w:gridSpan w:val="4"/>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357"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67"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457" w:type="dxa"/>
            <w:gridSpan w:val="4"/>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665"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4"/>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734" w:type="dxa"/>
            <w:gridSpan w:val="6"/>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0"/>
                <w:szCs w:val="12"/>
                <w:lang w:eastAsia="ru-RU"/>
              </w:rPr>
            </w:pPr>
            <w:r>
              <w:rPr>
                <w:rFonts w:ascii="Arial" w:hAnsi="Arial" w:cs="Arial"/>
                <w:sz w:val="10"/>
                <w:szCs w:val="12"/>
                <w:lang w:eastAsia="ru-RU"/>
              </w:rPr>
              <w:t>прописью</w:t>
            </w:r>
          </w:p>
        </w:tc>
        <w:tc>
          <w:tcPr>
            <w:tcW w:w="1669" w:type="dxa"/>
            <w:gridSpan w:val="11"/>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3"/>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732" w:type="dxa"/>
            <w:gridSpan w:val="9"/>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791" w:type="dxa"/>
            <w:gridSpan w:val="13"/>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73" w:type="dxa"/>
            <w:gridSpan w:val="4"/>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461" w:type="dxa"/>
            <w:gridSpan w:val="7"/>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67"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700" w:type="dxa"/>
            <w:gridSpan w:val="13"/>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744" w:type="dxa"/>
            <w:gridSpan w:val="12"/>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7"/>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9"/>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486" w:type="dxa"/>
            <w:gridSpan w:val="9"/>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783" w:type="dxa"/>
            <w:gridSpan w:val="11"/>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67" w:type="dxa"/>
            <w:gridSpan w:val="9"/>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597" w:type="dxa"/>
            <w:gridSpan w:val="6"/>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690" w:type="dxa"/>
            <w:gridSpan w:val="12"/>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7"/>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7"/>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77" w:type="dxa"/>
            <w:gridSpan w:val="6"/>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360" w:type="dxa"/>
            <w:gridSpan w:val="8"/>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417"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1498" w:type="dxa"/>
            <w:gridSpan w:val="6"/>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r>
      <w:tr w:rsidR="00211FE7" w:rsidRPr="00DE3807" w:rsidTr="00BB0330">
        <w:trPr>
          <w:gridAfter w:val="30"/>
          <w:wAfter w:w="2742" w:type="dxa"/>
          <w:trHeight w:val="240"/>
        </w:trPr>
        <w:tc>
          <w:tcPr>
            <w:tcW w:w="472" w:type="dxa"/>
            <w:gridSpan w:val="4"/>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14070" w:type="dxa"/>
            <w:gridSpan w:val="198"/>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на сумму _______________(_________________________ рубля ____ копеек), в том числе сумма НДС _______(________________рублей ____копеек)</w:t>
            </w:r>
          </w:p>
        </w:tc>
      </w:tr>
      <w:tr w:rsidR="00211FE7" w:rsidRPr="00DE3807" w:rsidTr="00BB0330">
        <w:trPr>
          <w:gridAfter w:val="1"/>
          <w:trHeight w:val="225"/>
        </w:trPr>
        <w:tc>
          <w:tcPr>
            <w:tcW w:w="482"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946" w:type="dxa"/>
            <w:gridSpan w:val="2"/>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356"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67"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444" w:type="dxa"/>
            <w:gridSpan w:val="4"/>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665" w:type="dxa"/>
            <w:gridSpan w:val="4"/>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735" w:type="dxa"/>
            <w:gridSpan w:val="6"/>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0"/>
                <w:szCs w:val="12"/>
                <w:lang w:eastAsia="ru-RU"/>
              </w:rPr>
            </w:pPr>
            <w:r>
              <w:rPr>
                <w:rFonts w:ascii="Arial" w:hAnsi="Arial" w:cs="Arial"/>
                <w:sz w:val="10"/>
                <w:szCs w:val="12"/>
                <w:lang w:eastAsia="ru-RU"/>
              </w:rPr>
              <w:t>прописью</w:t>
            </w:r>
          </w:p>
        </w:tc>
        <w:tc>
          <w:tcPr>
            <w:tcW w:w="1664" w:type="dxa"/>
            <w:gridSpan w:val="10"/>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4"/>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735" w:type="dxa"/>
            <w:gridSpan w:val="8"/>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790" w:type="dxa"/>
            <w:gridSpan w:val="14"/>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73" w:type="dxa"/>
            <w:gridSpan w:val="4"/>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461" w:type="dxa"/>
            <w:gridSpan w:val="7"/>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67"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700" w:type="dxa"/>
            <w:gridSpan w:val="13"/>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743" w:type="dxa"/>
            <w:gridSpan w:val="12"/>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7"/>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8"/>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1250" w:type="dxa"/>
            <w:gridSpan w:val="21"/>
            <w:tcBorders>
              <w:top w:val="nil"/>
              <w:left w:val="nil"/>
              <w:bottom w:val="nil"/>
              <w:right w:val="nil"/>
            </w:tcBorders>
            <w:shd w:val="clear" w:color="auto" w:fill="auto"/>
            <w:vAlign w:val="bottom"/>
            <w:hideMark/>
          </w:tcPr>
          <w:p w:rsidR="00211FE7" w:rsidRPr="00DE3807" w:rsidRDefault="00211FE7" w:rsidP="00BB0330">
            <w:pPr>
              <w:suppressAutoHyphens w:val="0"/>
              <w:jc w:val="center"/>
              <w:rPr>
                <w:rFonts w:ascii="Arial" w:hAnsi="Arial" w:cs="Arial"/>
                <w:sz w:val="10"/>
                <w:szCs w:val="12"/>
                <w:lang w:eastAsia="ru-RU"/>
              </w:rPr>
            </w:pPr>
            <w:r>
              <w:rPr>
                <w:rFonts w:ascii="Arial" w:hAnsi="Arial" w:cs="Arial"/>
                <w:sz w:val="10"/>
                <w:szCs w:val="12"/>
                <w:lang w:eastAsia="ru-RU"/>
              </w:rPr>
              <w:t>прописью</w:t>
            </w:r>
          </w:p>
        </w:tc>
        <w:tc>
          <w:tcPr>
            <w:tcW w:w="267" w:type="dxa"/>
            <w:gridSpan w:val="9"/>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632" w:type="dxa"/>
            <w:gridSpan w:val="6"/>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688" w:type="dxa"/>
            <w:gridSpan w:val="12"/>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7"/>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7"/>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48" w:type="dxa"/>
            <w:gridSpan w:val="6"/>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394" w:type="dxa"/>
            <w:gridSpan w:val="10"/>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417"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1498"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r>
      <w:tr w:rsidR="00211FE7" w:rsidRPr="00DE3807" w:rsidTr="00BB0330">
        <w:trPr>
          <w:gridAfter w:val="27"/>
          <w:wAfter w:w="2670" w:type="dxa"/>
          <w:trHeight w:val="435"/>
        </w:trPr>
        <w:tc>
          <w:tcPr>
            <w:tcW w:w="236" w:type="dxa"/>
            <w:gridSpan w:val="2"/>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1535" w:type="dxa"/>
            <w:gridSpan w:val="9"/>
            <w:tcBorders>
              <w:top w:val="nil"/>
              <w:left w:val="nil"/>
              <w:bottom w:val="nil"/>
              <w:right w:val="nil"/>
            </w:tcBorders>
            <w:shd w:val="clear" w:color="auto" w:fill="auto"/>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Отпуск разрешил</w:t>
            </w:r>
          </w:p>
        </w:tc>
        <w:tc>
          <w:tcPr>
            <w:tcW w:w="266"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1123" w:type="dxa"/>
            <w:gridSpan w:val="9"/>
            <w:tcBorders>
              <w:top w:val="nil"/>
              <w:left w:val="nil"/>
              <w:bottom w:val="single" w:sz="4" w:space="0" w:color="auto"/>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261"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261" w:type="dxa"/>
            <w:gridSpan w:val="5"/>
            <w:tcBorders>
              <w:top w:val="nil"/>
              <w:left w:val="nil"/>
              <w:bottom w:val="single" w:sz="4" w:space="0" w:color="auto"/>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735" w:type="dxa"/>
            <w:gridSpan w:val="6"/>
            <w:tcBorders>
              <w:top w:val="nil"/>
              <w:left w:val="nil"/>
              <w:bottom w:val="single" w:sz="4" w:space="0" w:color="auto"/>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1671" w:type="dxa"/>
            <w:gridSpan w:val="11"/>
            <w:tcBorders>
              <w:top w:val="nil"/>
              <w:left w:val="nil"/>
              <w:bottom w:val="single" w:sz="4" w:space="0" w:color="auto"/>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461" w:type="dxa"/>
            <w:gridSpan w:val="7"/>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687" w:type="dxa"/>
            <w:gridSpan w:val="5"/>
            <w:tcBorders>
              <w:top w:val="nil"/>
              <w:left w:val="nil"/>
              <w:bottom w:val="single" w:sz="4" w:space="0" w:color="auto"/>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236" w:type="dxa"/>
            <w:gridSpan w:val="8"/>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2217" w:type="dxa"/>
            <w:gridSpan w:val="37"/>
            <w:tcBorders>
              <w:top w:val="nil"/>
              <w:left w:val="nil"/>
              <w:bottom w:val="nil"/>
              <w:right w:val="nil"/>
            </w:tcBorders>
            <w:shd w:val="clear" w:color="auto" w:fill="auto"/>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Главный бухгалтер</w:t>
            </w:r>
          </w:p>
        </w:tc>
        <w:tc>
          <w:tcPr>
            <w:tcW w:w="267" w:type="dxa"/>
            <w:gridSpan w:val="8"/>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1043" w:type="dxa"/>
            <w:gridSpan w:val="20"/>
            <w:tcBorders>
              <w:top w:val="nil"/>
              <w:left w:val="nil"/>
              <w:bottom w:val="single" w:sz="4" w:space="0" w:color="auto"/>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528" w:type="dxa"/>
            <w:gridSpan w:val="11"/>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590" w:type="dxa"/>
            <w:gridSpan w:val="8"/>
            <w:tcBorders>
              <w:top w:val="nil"/>
              <w:left w:val="nil"/>
              <w:bottom w:val="single" w:sz="4" w:space="0" w:color="auto"/>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331" w:type="dxa"/>
            <w:gridSpan w:val="7"/>
            <w:tcBorders>
              <w:top w:val="nil"/>
              <w:left w:val="nil"/>
              <w:bottom w:val="single" w:sz="4" w:space="0" w:color="auto"/>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236" w:type="dxa"/>
            <w:gridSpan w:val="9"/>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1694" w:type="dxa"/>
            <w:gridSpan w:val="28"/>
            <w:tcBorders>
              <w:top w:val="nil"/>
              <w:left w:val="nil"/>
              <w:bottom w:val="single" w:sz="4" w:space="0" w:color="auto"/>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236"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r>
      <w:tr w:rsidR="00211FE7" w:rsidRPr="00DE3807" w:rsidTr="00BB0330">
        <w:trPr>
          <w:gridAfter w:val="19"/>
          <w:wAfter w:w="2375" w:type="dxa"/>
          <w:trHeight w:val="225"/>
        </w:trPr>
        <w:tc>
          <w:tcPr>
            <w:tcW w:w="236" w:type="dxa"/>
            <w:gridSpan w:val="2"/>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236" w:type="dxa"/>
            <w:gridSpan w:val="2"/>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956" w:type="dxa"/>
            <w:gridSpan w:val="3"/>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356"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67"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1121" w:type="dxa"/>
            <w:gridSpan w:val="9"/>
            <w:tcBorders>
              <w:top w:val="nil"/>
              <w:left w:val="nil"/>
              <w:bottom w:val="nil"/>
              <w:right w:val="nil"/>
            </w:tcBorders>
            <w:shd w:val="clear" w:color="auto" w:fill="auto"/>
            <w:vAlign w:val="bottom"/>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должность</w:t>
            </w:r>
          </w:p>
        </w:tc>
        <w:tc>
          <w:tcPr>
            <w:tcW w:w="261"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 xml:space="preserve"> </w:t>
            </w:r>
          </w:p>
        </w:tc>
        <w:tc>
          <w:tcPr>
            <w:tcW w:w="2284" w:type="dxa"/>
            <w:gridSpan w:val="14"/>
            <w:tcBorders>
              <w:top w:val="nil"/>
              <w:left w:val="nil"/>
              <w:bottom w:val="nil"/>
              <w:right w:val="nil"/>
            </w:tcBorders>
            <w:shd w:val="clear" w:color="auto" w:fill="auto"/>
            <w:vAlign w:val="bottom"/>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подпись</w:t>
            </w:r>
          </w:p>
        </w:tc>
        <w:tc>
          <w:tcPr>
            <w:tcW w:w="236" w:type="dxa"/>
            <w:gridSpan w:val="4"/>
            <w:tcBorders>
              <w:top w:val="nil"/>
              <w:left w:val="nil"/>
              <w:bottom w:val="nil"/>
              <w:right w:val="nil"/>
            </w:tcBorders>
            <w:shd w:val="clear" w:color="auto" w:fill="auto"/>
            <w:vAlign w:val="bottom"/>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 xml:space="preserve"> </w:t>
            </w:r>
          </w:p>
        </w:tc>
        <w:tc>
          <w:tcPr>
            <w:tcW w:w="1385" w:type="dxa"/>
            <w:gridSpan w:val="19"/>
            <w:tcBorders>
              <w:top w:val="nil"/>
              <w:left w:val="nil"/>
              <w:bottom w:val="nil"/>
              <w:right w:val="nil"/>
            </w:tcBorders>
            <w:shd w:val="clear" w:color="auto" w:fill="auto"/>
            <w:vAlign w:val="bottom"/>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расшифровка подписи</w:t>
            </w:r>
          </w:p>
        </w:tc>
        <w:tc>
          <w:tcPr>
            <w:tcW w:w="236" w:type="dxa"/>
            <w:gridSpan w:val="7"/>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236" w:type="dxa"/>
            <w:gridSpan w:val="4"/>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887" w:type="dxa"/>
            <w:gridSpan w:val="11"/>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709" w:type="dxa"/>
            <w:gridSpan w:val="12"/>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67"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67" w:type="dxa"/>
            <w:gridSpan w:val="8"/>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1043" w:type="dxa"/>
            <w:gridSpan w:val="20"/>
            <w:tcBorders>
              <w:top w:val="nil"/>
              <w:left w:val="nil"/>
              <w:bottom w:val="nil"/>
              <w:right w:val="nil"/>
            </w:tcBorders>
            <w:shd w:val="clear" w:color="auto" w:fill="auto"/>
            <w:vAlign w:val="bottom"/>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должность</w:t>
            </w:r>
          </w:p>
        </w:tc>
        <w:tc>
          <w:tcPr>
            <w:tcW w:w="527" w:type="dxa"/>
            <w:gridSpan w:val="11"/>
            <w:tcBorders>
              <w:top w:val="nil"/>
              <w:left w:val="nil"/>
              <w:bottom w:val="nil"/>
              <w:right w:val="nil"/>
            </w:tcBorders>
            <w:shd w:val="clear" w:color="auto" w:fill="auto"/>
            <w:vAlign w:val="bottom"/>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 xml:space="preserve"> </w:t>
            </w:r>
          </w:p>
        </w:tc>
        <w:tc>
          <w:tcPr>
            <w:tcW w:w="1163" w:type="dxa"/>
            <w:gridSpan w:val="24"/>
            <w:tcBorders>
              <w:top w:val="nil"/>
              <w:left w:val="nil"/>
              <w:bottom w:val="nil"/>
              <w:right w:val="nil"/>
            </w:tcBorders>
            <w:shd w:val="clear" w:color="auto" w:fill="auto"/>
            <w:vAlign w:val="bottom"/>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подпись</w:t>
            </w:r>
          </w:p>
        </w:tc>
        <w:tc>
          <w:tcPr>
            <w:tcW w:w="614" w:type="dxa"/>
            <w:gridSpan w:val="7"/>
            <w:tcBorders>
              <w:top w:val="nil"/>
              <w:left w:val="nil"/>
              <w:bottom w:val="nil"/>
              <w:right w:val="nil"/>
            </w:tcBorders>
            <w:shd w:val="clear" w:color="auto" w:fill="auto"/>
            <w:vAlign w:val="bottom"/>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 xml:space="preserve"> </w:t>
            </w:r>
          </w:p>
        </w:tc>
        <w:tc>
          <w:tcPr>
            <w:tcW w:w="1314" w:type="dxa"/>
            <w:gridSpan w:val="26"/>
            <w:tcBorders>
              <w:top w:val="nil"/>
              <w:left w:val="nil"/>
              <w:bottom w:val="nil"/>
              <w:right w:val="nil"/>
            </w:tcBorders>
            <w:shd w:val="clear" w:color="auto" w:fill="auto"/>
            <w:vAlign w:val="bottom"/>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расшифровка подписи</w:t>
            </w:r>
          </w:p>
        </w:tc>
        <w:tc>
          <w:tcPr>
            <w:tcW w:w="308" w:type="dxa"/>
            <w:gridSpan w:val="10"/>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r>
      <w:tr w:rsidR="00211FE7" w:rsidRPr="00DE3807" w:rsidTr="00BB0330">
        <w:trPr>
          <w:gridAfter w:val="4"/>
          <w:wAfter w:w="1064" w:type="dxa"/>
          <w:trHeight w:val="225"/>
        </w:trPr>
        <w:tc>
          <w:tcPr>
            <w:tcW w:w="236" w:type="dxa"/>
            <w:gridSpan w:val="2"/>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236" w:type="dxa"/>
            <w:gridSpan w:val="2"/>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961"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359"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67"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454" w:type="dxa"/>
            <w:gridSpan w:val="4"/>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667"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4"/>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734" w:type="dxa"/>
            <w:gridSpan w:val="6"/>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1291" w:type="dxa"/>
            <w:gridSpan w:val="3"/>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4"/>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581" w:type="dxa"/>
            <w:gridSpan w:val="8"/>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701" w:type="dxa"/>
            <w:gridSpan w:val="7"/>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94" w:type="dxa"/>
            <w:gridSpan w:val="8"/>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380" w:type="dxa"/>
            <w:gridSpan w:val="8"/>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531" w:type="dxa"/>
            <w:gridSpan w:val="7"/>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394" w:type="dxa"/>
            <w:gridSpan w:val="4"/>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761" w:type="dxa"/>
            <w:gridSpan w:val="14"/>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529" w:type="dxa"/>
            <w:gridSpan w:val="13"/>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67" w:type="dxa"/>
            <w:gridSpan w:val="2"/>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71"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473" w:type="dxa"/>
            <w:gridSpan w:val="16"/>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543" w:type="dxa"/>
            <w:gridSpan w:val="10"/>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3"/>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92" w:type="dxa"/>
            <w:gridSpan w:val="2"/>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7"/>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1010" w:type="dxa"/>
            <w:gridSpan w:val="1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3"/>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7"/>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6"/>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953" w:type="dxa"/>
            <w:gridSpan w:val="23"/>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836"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r>
      <w:tr w:rsidR="00211FE7" w:rsidRPr="00DE3807" w:rsidTr="00BB0330">
        <w:trPr>
          <w:gridAfter w:val="1"/>
          <w:trHeight w:val="240"/>
        </w:trPr>
        <w:tc>
          <w:tcPr>
            <w:tcW w:w="236" w:type="dxa"/>
            <w:gridSpan w:val="2"/>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1556" w:type="dxa"/>
            <w:gridSpan w:val="12"/>
            <w:tcBorders>
              <w:top w:val="nil"/>
              <w:left w:val="nil"/>
              <w:bottom w:val="nil"/>
              <w:right w:val="nil"/>
            </w:tcBorders>
            <w:shd w:val="clear" w:color="auto" w:fill="auto"/>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Отпустил</w:t>
            </w:r>
          </w:p>
        </w:tc>
        <w:tc>
          <w:tcPr>
            <w:tcW w:w="267"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454" w:type="dxa"/>
            <w:gridSpan w:val="4"/>
            <w:tcBorders>
              <w:top w:val="nil"/>
              <w:left w:val="nil"/>
              <w:bottom w:val="single" w:sz="4" w:space="0" w:color="auto"/>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667" w:type="dxa"/>
            <w:gridSpan w:val="5"/>
            <w:tcBorders>
              <w:top w:val="nil"/>
              <w:left w:val="nil"/>
              <w:bottom w:val="single" w:sz="4" w:space="0" w:color="auto"/>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261"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261" w:type="dxa"/>
            <w:gridSpan w:val="4"/>
            <w:tcBorders>
              <w:top w:val="nil"/>
              <w:left w:val="nil"/>
              <w:bottom w:val="single" w:sz="4" w:space="0" w:color="auto"/>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734" w:type="dxa"/>
            <w:gridSpan w:val="6"/>
            <w:tcBorders>
              <w:top w:val="nil"/>
              <w:left w:val="nil"/>
              <w:bottom w:val="single" w:sz="4" w:space="0" w:color="auto"/>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1291" w:type="dxa"/>
            <w:gridSpan w:val="3"/>
            <w:tcBorders>
              <w:top w:val="nil"/>
              <w:left w:val="nil"/>
              <w:bottom w:val="single" w:sz="4" w:space="0" w:color="auto"/>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236" w:type="dxa"/>
            <w:gridSpan w:val="4"/>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581" w:type="dxa"/>
            <w:gridSpan w:val="8"/>
            <w:tcBorders>
              <w:top w:val="nil"/>
              <w:left w:val="nil"/>
              <w:bottom w:val="single" w:sz="4" w:space="0" w:color="auto"/>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701" w:type="dxa"/>
            <w:gridSpan w:val="7"/>
            <w:tcBorders>
              <w:top w:val="nil"/>
              <w:left w:val="nil"/>
              <w:bottom w:val="single" w:sz="4" w:space="0" w:color="auto"/>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294" w:type="dxa"/>
            <w:gridSpan w:val="8"/>
            <w:tcBorders>
              <w:top w:val="nil"/>
              <w:left w:val="nil"/>
              <w:bottom w:val="single" w:sz="4" w:space="0" w:color="auto"/>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380" w:type="dxa"/>
            <w:gridSpan w:val="8"/>
            <w:tcBorders>
              <w:top w:val="nil"/>
              <w:left w:val="nil"/>
              <w:bottom w:val="single" w:sz="4" w:space="0" w:color="auto"/>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531" w:type="dxa"/>
            <w:gridSpan w:val="7"/>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1966" w:type="dxa"/>
            <w:gridSpan w:val="34"/>
            <w:tcBorders>
              <w:top w:val="nil"/>
              <w:left w:val="nil"/>
              <w:bottom w:val="nil"/>
              <w:right w:val="nil"/>
            </w:tcBorders>
            <w:shd w:val="clear" w:color="auto" w:fill="auto"/>
            <w:hideMark/>
          </w:tcPr>
          <w:p w:rsidR="00211FE7" w:rsidRPr="00DE3807" w:rsidRDefault="00211FE7" w:rsidP="00BB0330">
            <w:pPr>
              <w:suppressAutoHyphens w:val="0"/>
              <w:rPr>
                <w:rFonts w:ascii="Arial" w:hAnsi="Arial" w:cs="Arial"/>
                <w:sz w:val="16"/>
                <w:szCs w:val="18"/>
                <w:lang w:eastAsia="ru-RU"/>
              </w:rPr>
            </w:pPr>
            <w:r>
              <w:rPr>
                <w:rFonts w:ascii="Arial" w:hAnsi="Arial" w:cs="Arial"/>
                <w:sz w:val="16"/>
                <w:szCs w:val="18"/>
                <w:lang w:eastAsia="ru-RU"/>
              </w:rPr>
              <w:t>Получил</w:t>
            </w:r>
          </w:p>
        </w:tc>
        <w:tc>
          <w:tcPr>
            <w:tcW w:w="271" w:type="dxa"/>
            <w:gridSpan w:val="6"/>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473" w:type="dxa"/>
            <w:gridSpan w:val="16"/>
            <w:tcBorders>
              <w:top w:val="nil"/>
              <w:left w:val="nil"/>
              <w:bottom w:val="single" w:sz="4" w:space="0" w:color="auto"/>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543" w:type="dxa"/>
            <w:gridSpan w:val="9"/>
            <w:tcBorders>
              <w:top w:val="nil"/>
              <w:left w:val="nil"/>
              <w:bottom w:val="single" w:sz="4" w:space="0" w:color="auto"/>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528"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236" w:type="dxa"/>
            <w:gridSpan w:val="7"/>
            <w:tcBorders>
              <w:top w:val="nil"/>
              <w:left w:val="nil"/>
              <w:bottom w:val="single" w:sz="4" w:space="0" w:color="auto"/>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1010" w:type="dxa"/>
            <w:gridSpan w:val="15"/>
            <w:tcBorders>
              <w:top w:val="nil"/>
              <w:left w:val="nil"/>
              <w:bottom w:val="single" w:sz="4" w:space="0" w:color="auto"/>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236" w:type="dxa"/>
            <w:gridSpan w:val="4"/>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261" w:type="dxa"/>
            <w:gridSpan w:val="8"/>
            <w:tcBorders>
              <w:top w:val="nil"/>
              <w:left w:val="nil"/>
              <w:bottom w:val="single" w:sz="4" w:space="0" w:color="auto"/>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236" w:type="dxa"/>
            <w:gridSpan w:val="5"/>
            <w:tcBorders>
              <w:top w:val="nil"/>
              <w:left w:val="nil"/>
              <w:bottom w:val="single" w:sz="4" w:space="0" w:color="auto"/>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953" w:type="dxa"/>
            <w:gridSpan w:val="22"/>
            <w:tcBorders>
              <w:top w:val="nil"/>
              <w:left w:val="nil"/>
              <w:bottom w:val="single" w:sz="4" w:space="0" w:color="auto"/>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236" w:type="dxa"/>
            <w:gridSpan w:val="5"/>
            <w:tcBorders>
              <w:top w:val="nil"/>
              <w:left w:val="nil"/>
              <w:bottom w:val="single" w:sz="4" w:space="0" w:color="auto"/>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w:t>
            </w:r>
          </w:p>
        </w:tc>
        <w:tc>
          <w:tcPr>
            <w:tcW w:w="1885" w:type="dxa"/>
            <w:gridSpan w:val="7"/>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r>
      <w:tr w:rsidR="00211FE7" w:rsidRPr="00DE3807" w:rsidTr="00BB0330">
        <w:trPr>
          <w:gridAfter w:val="18"/>
          <w:wAfter w:w="2364" w:type="dxa"/>
          <w:trHeight w:val="225"/>
        </w:trPr>
        <w:tc>
          <w:tcPr>
            <w:tcW w:w="236" w:type="dxa"/>
            <w:gridSpan w:val="2"/>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236" w:type="dxa"/>
            <w:gridSpan w:val="2"/>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961"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359"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67"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1121" w:type="dxa"/>
            <w:gridSpan w:val="9"/>
            <w:tcBorders>
              <w:top w:val="nil"/>
              <w:left w:val="nil"/>
              <w:bottom w:val="nil"/>
              <w:right w:val="nil"/>
            </w:tcBorders>
            <w:shd w:val="clear" w:color="auto" w:fill="auto"/>
            <w:vAlign w:val="bottom"/>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должность</w:t>
            </w:r>
          </w:p>
        </w:tc>
        <w:tc>
          <w:tcPr>
            <w:tcW w:w="261"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 xml:space="preserve"> </w:t>
            </w:r>
          </w:p>
        </w:tc>
        <w:tc>
          <w:tcPr>
            <w:tcW w:w="2286" w:type="dxa"/>
            <w:gridSpan w:val="13"/>
            <w:tcBorders>
              <w:top w:val="nil"/>
              <w:left w:val="nil"/>
              <w:bottom w:val="nil"/>
              <w:right w:val="nil"/>
            </w:tcBorders>
            <w:shd w:val="clear" w:color="auto" w:fill="auto"/>
            <w:vAlign w:val="bottom"/>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подпись</w:t>
            </w:r>
          </w:p>
        </w:tc>
        <w:tc>
          <w:tcPr>
            <w:tcW w:w="236" w:type="dxa"/>
            <w:gridSpan w:val="4"/>
            <w:tcBorders>
              <w:top w:val="nil"/>
              <w:left w:val="nil"/>
              <w:bottom w:val="nil"/>
              <w:right w:val="nil"/>
            </w:tcBorders>
            <w:shd w:val="clear" w:color="auto" w:fill="auto"/>
            <w:vAlign w:val="bottom"/>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 xml:space="preserve"> </w:t>
            </w:r>
          </w:p>
        </w:tc>
        <w:tc>
          <w:tcPr>
            <w:tcW w:w="1385" w:type="dxa"/>
            <w:gridSpan w:val="19"/>
            <w:tcBorders>
              <w:top w:val="nil"/>
              <w:left w:val="nil"/>
              <w:bottom w:val="nil"/>
              <w:right w:val="nil"/>
            </w:tcBorders>
            <w:shd w:val="clear" w:color="auto" w:fill="auto"/>
            <w:vAlign w:val="bottom"/>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расшифровка подписи</w:t>
            </w:r>
          </w:p>
        </w:tc>
        <w:tc>
          <w:tcPr>
            <w:tcW w:w="236" w:type="dxa"/>
            <w:gridSpan w:val="7"/>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236" w:type="dxa"/>
            <w:gridSpan w:val="4"/>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887" w:type="dxa"/>
            <w:gridSpan w:val="11"/>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709" w:type="dxa"/>
            <w:gridSpan w:val="12"/>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67"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67" w:type="dxa"/>
            <w:gridSpan w:val="8"/>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1043" w:type="dxa"/>
            <w:gridSpan w:val="20"/>
            <w:tcBorders>
              <w:top w:val="nil"/>
              <w:left w:val="nil"/>
              <w:bottom w:val="nil"/>
              <w:right w:val="nil"/>
            </w:tcBorders>
            <w:shd w:val="clear" w:color="auto" w:fill="auto"/>
            <w:vAlign w:val="bottom"/>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должность</w:t>
            </w:r>
          </w:p>
        </w:tc>
        <w:tc>
          <w:tcPr>
            <w:tcW w:w="527" w:type="dxa"/>
            <w:gridSpan w:val="11"/>
            <w:tcBorders>
              <w:top w:val="nil"/>
              <w:left w:val="nil"/>
              <w:bottom w:val="nil"/>
              <w:right w:val="nil"/>
            </w:tcBorders>
            <w:shd w:val="clear" w:color="auto" w:fill="auto"/>
            <w:vAlign w:val="bottom"/>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 xml:space="preserve"> </w:t>
            </w:r>
          </w:p>
        </w:tc>
        <w:tc>
          <w:tcPr>
            <w:tcW w:w="1163" w:type="dxa"/>
            <w:gridSpan w:val="24"/>
            <w:tcBorders>
              <w:top w:val="nil"/>
              <w:left w:val="nil"/>
              <w:bottom w:val="nil"/>
              <w:right w:val="nil"/>
            </w:tcBorders>
            <w:shd w:val="clear" w:color="auto" w:fill="auto"/>
            <w:vAlign w:val="bottom"/>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подпись</w:t>
            </w:r>
          </w:p>
        </w:tc>
        <w:tc>
          <w:tcPr>
            <w:tcW w:w="614" w:type="dxa"/>
            <w:gridSpan w:val="7"/>
            <w:tcBorders>
              <w:top w:val="nil"/>
              <w:left w:val="nil"/>
              <w:bottom w:val="nil"/>
              <w:right w:val="nil"/>
            </w:tcBorders>
            <w:shd w:val="clear" w:color="auto" w:fill="auto"/>
            <w:vAlign w:val="bottom"/>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 xml:space="preserve"> </w:t>
            </w:r>
          </w:p>
        </w:tc>
        <w:tc>
          <w:tcPr>
            <w:tcW w:w="1315" w:type="dxa"/>
            <w:gridSpan w:val="26"/>
            <w:tcBorders>
              <w:top w:val="nil"/>
              <w:left w:val="nil"/>
              <w:bottom w:val="nil"/>
              <w:right w:val="nil"/>
            </w:tcBorders>
            <w:shd w:val="clear" w:color="auto" w:fill="auto"/>
            <w:vAlign w:val="bottom"/>
            <w:hideMark/>
          </w:tcPr>
          <w:p w:rsidR="00211FE7" w:rsidRPr="00DE3807" w:rsidRDefault="00211FE7" w:rsidP="00BB0330">
            <w:pPr>
              <w:suppressAutoHyphens w:val="0"/>
              <w:jc w:val="center"/>
              <w:rPr>
                <w:rFonts w:ascii="Arial" w:hAnsi="Arial" w:cs="Arial"/>
                <w:sz w:val="14"/>
                <w:szCs w:val="16"/>
                <w:lang w:eastAsia="ru-RU"/>
              </w:rPr>
            </w:pPr>
            <w:r>
              <w:rPr>
                <w:rFonts w:ascii="Arial" w:hAnsi="Arial" w:cs="Arial"/>
                <w:sz w:val="14"/>
                <w:szCs w:val="16"/>
                <w:lang w:eastAsia="ru-RU"/>
              </w:rPr>
              <w:t>расшифровка подписи</w:t>
            </w:r>
          </w:p>
        </w:tc>
        <w:tc>
          <w:tcPr>
            <w:tcW w:w="308" w:type="dxa"/>
            <w:gridSpan w:val="10"/>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r>
      <w:tr w:rsidR="00211FE7" w:rsidRPr="00DE3807" w:rsidTr="00BB0330">
        <w:trPr>
          <w:gridAfter w:val="4"/>
          <w:wAfter w:w="1064" w:type="dxa"/>
          <w:trHeight w:val="225"/>
        </w:trPr>
        <w:tc>
          <w:tcPr>
            <w:tcW w:w="472" w:type="dxa"/>
            <w:gridSpan w:val="4"/>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r>
              <w:rPr>
                <w:rFonts w:ascii="Arial" w:hAnsi="Arial" w:cs="Arial"/>
                <w:sz w:val="14"/>
                <w:szCs w:val="16"/>
                <w:lang w:eastAsia="ru-RU"/>
              </w:rPr>
              <w:t xml:space="preserve"> </w:t>
            </w:r>
          </w:p>
        </w:tc>
        <w:tc>
          <w:tcPr>
            <w:tcW w:w="961"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359"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67"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454" w:type="dxa"/>
            <w:gridSpan w:val="4"/>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667"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4"/>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734" w:type="dxa"/>
            <w:gridSpan w:val="6"/>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1291" w:type="dxa"/>
            <w:gridSpan w:val="3"/>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4"/>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581" w:type="dxa"/>
            <w:gridSpan w:val="8"/>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701" w:type="dxa"/>
            <w:gridSpan w:val="7"/>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94" w:type="dxa"/>
            <w:gridSpan w:val="8"/>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380" w:type="dxa"/>
            <w:gridSpan w:val="8"/>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531" w:type="dxa"/>
            <w:gridSpan w:val="7"/>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394" w:type="dxa"/>
            <w:gridSpan w:val="4"/>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761" w:type="dxa"/>
            <w:gridSpan w:val="14"/>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529" w:type="dxa"/>
            <w:gridSpan w:val="13"/>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67" w:type="dxa"/>
            <w:gridSpan w:val="2"/>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71"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473" w:type="dxa"/>
            <w:gridSpan w:val="16"/>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543" w:type="dxa"/>
            <w:gridSpan w:val="10"/>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3"/>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92" w:type="dxa"/>
            <w:gridSpan w:val="2"/>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7"/>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1010" w:type="dxa"/>
            <w:gridSpan w:val="1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3"/>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61" w:type="dxa"/>
            <w:gridSpan w:val="7"/>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6"/>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953" w:type="dxa"/>
            <w:gridSpan w:val="23"/>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236"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c>
          <w:tcPr>
            <w:tcW w:w="836" w:type="dxa"/>
            <w:gridSpan w:val="5"/>
            <w:tcBorders>
              <w:top w:val="nil"/>
              <w:left w:val="nil"/>
              <w:bottom w:val="nil"/>
              <w:right w:val="nil"/>
            </w:tcBorders>
            <w:shd w:val="clear" w:color="auto" w:fill="auto"/>
            <w:vAlign w:val="bottom"/>
            <w:hideMark/>
          </w:tcPr>
          <w:p w:rsidR="00211FE7" w:rsidRPr="00DE3807" w:rsidRDefault="00211FE7" w:rsidP="00BB0330">
            <w:pPr>
              <w:suppressAutoHyphens w:val="0"/>
              <w:rPr>
                <w:rFonts w:ascii="Arial" w:hAnsi="Arial" w:cs="Arial"/>
                <w:sz w:val="14"/>
                <w:szCs w:val="16"/>
                <w:lang w:eastAsia="ru-RU"/>
              </w:rPr>
            </w:pPr>
          </w:p>
        </w:tc>
      </w:tr>
    </w:tbl>
    <w:p w:rsidR="00211FE7" w:rsidRPr="00DE3807" w:rsidRDefault="00211FE7" w:rsidP="00BB0330">
      <w:pPr>
        <w:rPr>
          <w:color w:val="000000"/>
          <w:szCs w:val="26"/>
        </w:rPr>
      </w:pPr>
      <w:r>
        <w:rPr>
          <w:color w:val="000000"/>
          <w:szCs w:val="26"/>
        </w:rPr>
        <w:t>_______________________________________________________________________________________________________________</w:t>
      </w:r>
    </w:p>
    <w:p w:rsidR="00211FE7" w:rsidRPr="00AB49F3" w:rsidRDefault="00211FE7" w:rsidP="00BB0330">
      <w:pPr>
        <w:suppressAutoHyphens w:val="0"/>
        <w:ind w:firstLine="993"/>
        <w:rPr>
          <w:color w:val="000000"/>
          <w:sz w:val="26"/>
          <w:szCs w:val="26"/>
          <w:lang w:eastAsia="ru-RU"/>
        </w:rPr>
      </w:pPr>
      <w:r>
        <w:rPr>
          <w:color w:val="000000"/>
          <w:sz w:val="26"/>
          <w:szCs w:val="26"/>
          <w:lang w:eastAsia="ru-RU"/>
        </w:rPr>
        <w:t>Настоящим Стороны согласовали форму накладной.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211FE7" w:rsidRPr="004E2DB2" w:rsidTr="00BB0330">
        <w:trPr>
          <w:trHeight w:val="1940"/>
        </w:trPr>
        <w:tc>
          <w:tcPr>
            <w:tcW w:w="5520" w:type="dxa"/>
            <w:tcBorders>
              <w:top w:val="nil"/>
              <w:left w:val="nil"/>
              <w:bottom w:val="nil"/>
              <w:right w:val="nil"/>
            </w:tcBorders>
          </w:tcPr>
          <w:p w:rsidR="00211FE7" w:rsidRPr="004E2DB2" w:rsidRDefault="00211FE7" w:rsidP="00BB0330">
            <w:pPr>
              <w:keepNext/>
              <w:keepLines/>
            </w:pPr>
          </w:p>
          <w:p w:rsidR="00211FE7" w:rsidRPr="004E2DB2" w:rsidRDefault="00211FE7" w:rsidP="00BB0330">
            <w:pPr>
              <w:keepNext/>
              <w:keepLines/>
            </w:pPr>
            <w:r>
              <w:t>Заказчик:</w:t>
            </w:r>
          </w:p>
          <w:p w:rsidR="00211FE7" w:rsidRPr="004E2DB2" w:rsidRDefault="00211FE7" w:rsidP="00BB0330">
            <w:pPr>
              <w:keepNext/>
              <w:keepLines/>
            </w:pPr>
          </w:p>
          <w:p w:rsidR="00211FE7" w:rsidRPr="004E2DB2" w:rsidRDefault="00211FE7" w:rsidP="00BB0330">
            <w:pPr>
              <w:keepNext/>
              <w:keepLines/>
              <w:rPr>
                <w:vertAlign w:val="superscript"/>
              </w:rPr>
            </w:pPr>
            <w:r>
              <w:t>________    ______________</w:t>
            </w:r>
          </w:p>
          <w:p w:rsidR="00211FE7" w:rsidRPr="004E2DB2" w:rsidRDefault="00211FE7" w:rsidP="00BB0330">
            <w:pPr>
              <w:keepNext/>
              <w:keepLines/>
            </w:pPr>
            <w:r>
              <w:rPr>
                <w:vertAlign w:val="superscript"/>
              </w:rPr>
              <w:t xml:space="preserve">(подпись)                        (Ф.И.О.)                                     </w:t>
            </w:r>
          </w:p>
        </w:tc>
        <w:tc>
          <w:tcPr>
            <w:tcW w:w="4335" w:type="dxa"/>
            <w:tcBorders>
              <w:top w:val="nil"/>
              <w:left w:val="nil"/>
              <w:bottom w:val="nil"/>
              <w:right w:val="nil"/>
            </w:tcBorders>
          </w:tcPr>
          <w:p w:rsidR="00211FE7" w:rsidRPr="004E2DB2" w:rsidRDefault="00211FE7" w:rsidP="00BB0330">
            <w:pPr>
              <w:keepNext/>
              <w:keepLines/>
            </w:pPr>
          </w:p>
          <w:p w:rsidR="00211FE7" w:rsidRPr="004E2DB2" w:rsidRDefault="00211FE7" w:rsidP="00BB0330">
            <w:pPr>
              <w:keepNext/>
              <w:keepLines/>
            </w:pPr>
            <w:r>
              <w:rPr>
                <w:rStyle w:val="FontStyle12"/>
                <w:i/>
                <w:sz w:val="24"/>
                <w:szCs w:val="24"/>
              </w:rPr>
              <w:t>Подрядчик</w:t>
            </w:r>
            <w:r>
              <w:t>:</w:t>
            </w:r>
          </w:p>
          <w:p w:rsidR="00211FE7" w:rsidRPr="004E2DB2" w:rsidRDefault="00211FE7" w:rsidP="00BB0330">
            <w:pPr>
              <w:keepNext/>
              <w:keepLines/>
            </w:pPr>
          </w:p>
          <w:p w:rsidR="00211FE7" w:rsidRPr="004E2DB2" w:rsidRDefault="00211FE7" w:rsidP="00BB0330">
            <w:pPr>
              <w:keepNext/>
              <w:keepLines/>
              <w:rPr>
                <w:vertAlign w:val="superscript"/>
              </w:rPr>
            </w:pPr>
            <w:r>
              <w:t>________    ______________</w:t>
            </w:r>
          </w:p>
          <w:p w:rsidR="00211FE7" w:rsidRPr="004E2DB2" w:rsidRDefault="00211FE7" w:rsidP="00BB0330">
            <w:pPr>
              <w:keepNext/>
              <w:keepLines/>
            </w:pPr>
            <w:r>
              <w:rPr>
                <w:vertAlign w:val="superscript"/>
              </w:rPr>
              <w:t xml:space="preserve">(подпись)                        (Ф.И.О.)                                     </w:t>
            </w:r>
          </w:p>
        </w:tc>
      </w:tr>
    </w:tbl>
    <w:p w:rsidR="00211FE7" w:rsidRDefault="00211FE7" w:rsidP="00BB0330">
      <w:pPr>
        <w:ind w:firstLine="567"/>
        <w:jc w:val="center"/>
        <w:rPr>
          <w:i/>
          <w:highlight w:val="yellow"/>
        </w:rPr>
      </w:pPr>
    </w:p>
    <w:p w:rsidR="00211FE7" w:rsidRDefault="00211FE7" w:rsidP="00BB0330">
      <w:pPr>
        <w:ind w:firstLine="567"/>
        <w:jc w:val="center"/>
        <w:rPr>
          <w:i/>
          <w:highlight w:val="yellow"/>
        </w:rPr>
        <w:sectPr w:rsidR="00211FE7" w:rsidSect="00BB0330">
          <w:pgSz w:w="16838" w:h="11906" w:orient="landscape"/>
          <w:pgMar w:top="992" w:right="1134" w:bottom="851" w:left="1134" w:header="709" w:footer="709" w:gutter="0"/>
          <w:cols w:space="708"/>
          <w:docGrid w:linePitch="360"/>
        </w:sectPr>
      </w:pPr>
    </w:p>
    <w:p w:rsidR="00211FE7" w:rsidRPr="007A6C16" w:rsidRDefault="00211FE7" w:rsidP="00BB0330">
      <w:pPr>
        <w:ind w:firstLine="567"/>
        <w:jc w:val="right"/>
        <w:rPr>
          <w:iCs/>
        </w:rPr>
      </w:pPr>
      <w:r>
        <w:rPr>
          <w:iCs/>
        </w:rPr>
        <w:lastRenderedPageBreak/>
        <w:t>Приложение № 8</w:t>
      </w:r>
    </w:p>
    <w:p w:rsidR="00211FE7" w:rsidRDefault="00211FE7" w:rsidP="00BB0330">
      <w:pPr>
        <w:ind w:firstLine="567"/>
        <w:jc w:val="right"/>
      </w:pPr>
      <w:r>
        <w:t>к Договору № ____________</w:t>
      </w:r>
    </w:p>
    <w:p w:rsidR="00211FE7" w:rsidRPr="002143E7" w:rsidRDefault="00211FE7" w:rsidP="00BB0330">
      <w:pPr>
        <w:ind w:firstLine="567"/>
        <w:jc w:val="right"/>
      </w:pPr>
      <w:r>
        <w:t>на выполнение строительно-монтажных работ</w:t>
      </w:r>
    </w:p>
    <w:p w:rsidR="00211FE7" w:rsidRPr="002143E7" w:rsidRDefault="00211FE7" w:rsidP="00BB0330">
      <w:pPr>
        <w:ind w:firstLine="567"/>
        <w:jc w:val="right"/>
      </w:pPr>
      <w:r>
        <w:t>от «___»________20__ г.</w:t>
      </w:r>
    </w:p>
    <w:p w:rsidR="00211FE7" w:rsidRPr="003F6646" w:rsidRDefault="00211FE7" w:rsidP="00BB0330">
      <w:pPr>
        <w:ind w:left="4962"/>
        <w:outlineLvl w:val="0"/>
        <w:rPr>
          <w:b/>
          <w:bCs/>
          <w:sz w:val="22"/>
          <w:szCs w:val="22"/>
        </w:rPr>
      </w:pPr>
    </w:p>
    <w:p w:rsidR="00211FE7" w:rsidRPr="003F6646" w:rsidRDefault="00211FE7" w:rsidP="00BB0330">
      <w:pPr>
        <w:pBdr>
          <w:bottom w:val="single" w:sz="12" w:space="1" w:color="auto"/>
        </w:pBdr>
        <w:suppressAutoHyphens w:val="0"/>
        <w:jc w:val="center"/>
        <w:rPr>
          <w:b/>
          <w:color w:val="000000"/>
          <w:sz w:val="26"/>
          <w:szCs w:val="26"/>
          <w:lang w:eastAsia="ru-RU"/>
        </w:rPr>
      </w:pPr>
      <w:r>
        <w:rPr>
          <w:b/>
          <w:color w:val="000000"/>
          <w:sz w:val="26"/>
          <w:szCs w:val="26"/>
          <w:lang w:eastAsia="ru-RU"/>
        </w:rPr>
        <w:t>ФОРМА</w:t>
      </w:r>
    </w:p>
    <w:p w:rsidR="00211FE7" w:rsidRPr="003F6646" w:rsidRDefault="00211FE7" w:rsidP="00BB0330">
      <w:pPr>
        <w:shd w:val="clear" w:color="auto" w:fill="FFFFFF" w:themeFill="background1"/>
        <w:suppressAutoHyphens w:val="0"/>
        <w:jc w:val="center"/>
        <w:rPr>
          <w:sz w:val="20"/>
        </w:rPr>
      </w:pPr>
      <w:r>
        <w:rPr>
          <w:b/>
          <w:color w:val="000000"/>
          <w:sz w:val="26"/>
          <w:szCs w:val="26"/>
          <w:lang w:eastAsia="ru-RU"/>
        </w:rPr>
        <w:br/>
      </w:r>
      <w:r>
        <w:rPr>
          <w:sz w:val="20"/>
        </w:rPr>
        <w:t xml:space="preserve">Отчет об использовании материалов, переданных Заказчиком </w:t>
      </w:r>
    </w:p>
    <w:p w:rsidR="00211FE7" w:rsidRPr="003F6646" w:rsidRDefault="00211FE7" w:rsidP="00BB0330">
      <w:pPr>
        <w:suppressAutoHyphens w:val="0"/>
        <w:jc w:val="center"/>
        <w:rPr>
          <w:sz w:val="20"/>
        </w:rPr>
      </w:pPr>
      <w:r>
        <w:rPr>
          <w:sz w:val="20"/>
        </w:rPr>
        <w:t>по договору  № _____________ от «___»________ 20__ г.</w:t>
      </w:r>
    </w:p>
    <w:p w:rsidR="00211FE7" w:rsidRPr="003F6646" w:rsidRDefault="00211FE7" w:rsidP="00BB0330">
      <w:pPr>
        <w:suppressAutoHyphens w:val="0"/>
        <w:jc w:val="center"/>
        <w:rPr>
          <w:sz w:val="20"/>
        </w:rPr>
      </w:pPr>
    </w:p>
    <w:p w:rsidR="00211FE7" w:rsidRPr="003F6646" w:rsidRDefault="00211FE7" w:rsidP="00BB0330">
      <w:pPr>
        <w:suppressAutoHyphens w:val="0"/>
        <w:jc w:val="center"/>
        <w:rPr>
          <w:sz w:val="20"/>
        </w:rPr>
      </w:pPr>
    </w:p>
    <w:p w:rsidR="00211FE7" w:rsidRPr="003F6646" w:rsidRDefault="00211FE7" w:rsidP="00BB0330">
      <w:pPr>
        <w:pStyle w:val="ConsPlusNonformat"/>
        <w:jc w:val="both"/>
        <w:rPr>
          <w:rFonts w:ascii="Times New Roman" w:hAnsi="Times New Roman" w:cs="Times New Roman"/>
          <w:sz w:val="32"/>
        </w:rPr>
      </w:pPr>
      <w:r>
        <w:rPr>
          <w:rFonts w:ascii="Times New Roman" w:hAnsi="Times New Roman" w:cs="Times New Roman"/>
        </w:rPr>
        <w:t>г. Н. Новгород                                                                                         «___»_____________ 20__ г.</w:t>
      </w:r>
    </w:p>
    <w:p w:rsidR="00211FE7" w:rsidRPr="003F6646" w:rsidRDefault="00211FE7" w:rsidP="00BB0330">
      <w:pPr>
        <w:pStyle w:val="ConsPlusNonformat"/>
        <w:jc w:val="both"/>
        <w:rPr>
          <w:b/>
          <w:color w:val="000000"/>
          <w:sz w:val="22"/>
          <w:szCs w:val="26"/>
        </w:rPr>
      </w:pPr>
      <w:r>
        <w:rPr>
          <w:rFonts w:ascii="Times New Roman" w:hAnsi="Times New Roman" w:cs="Times New Roman"/>
        </w:rPr>
        <w:t xml:space="preserve">Подрядчиком были получены от Заказчика и использованы при выполнении в период                                     с «___»_________  20__ </w:t>
      </w:r>
      <w:proofErr w:type="spellStart"/>
      <w:r>
        <w:rPr>
          <w:rFonts w:ascii="Times New Roman" w:hAnsi="Times New Roman" w:cs="Times New Roman"/>
        </w:rPr>
        <w:t>г.│по</w:t>
      </w:r>
      <w:proofErr w:type="spellEnd"/>
      <w:r>
        <w:rPr>
          <w:rFonts w:ascii="Times New Roman" w:hAnsi="Times New Roman" w:cs="Times New Roman"/>
        </w:rPr>
        <w:t xml:space="preserve">  «___»________ 20__ г. материалы в следующем объеме (количестве):                                                                 </w:t>
      </w:r>
    </w:p>
    <w:p w:rsidR="00211FE7" w:rsidRPr="003F6646" w:rsidRDefault="00211FE7" w:rsidP="00BB0330">
      <w:pPr>
        <w:suppressAutoHyphens w:val="0"/>
        <w:jc w:val="center"/>
        <w:rPr>
          <w:b/>
          <w:color w:val="000000"/>
          <w:szCs w:val="26"/>
          <w:lang w:eastAsia="ru-RU"/>
        </w:rPr>
      </w:pPr>
    </w:p>
    <w:tbl>
      <w:tblPr>
        <w:tblStyle w:val="afff2"/>
        <w:tblW w:w="9748" w:type="dxa"/>
        <w:tblLayout w:type="fixed"/>
        <w:tblLook w:val="04A0"/>
      </w:tblPr>
      <w:tblGrid>
        <w:gridCol w:w="558"/>
        <w:gridCol w:w="1110"/>
        <w:gridCol w:w="708"/>
        <w:gridCol w:w="851"/>
        <w:gridCol w:w="850"/>
        <w:gridCol w:w="993"/>
        <w:gridCol w:w="841"/>
        <w:gridCol w:w="718"/>
        <w:gridCol w:w="850"/>
        <w:gridCol w:w="709"/>
        <w:gridCol w:w="744"/>
        <w:gridCol w:w="816"/>
      </w:tblGrid>
      <w:tr w:rsidR="00211FE7" w:rsidTr="00BB0330">
        <w:tc>
          <w:tcPr>
            <w:tcW w:w="558" w:type="dxa"/>
          </w:tcPr>
          <w:p w:rsidR="00211FE7" w:rsidRPr="003F6646" w:rsidRDefault="00211FE7" w:rsidP="00BB0330">
            <w:pPr>
              <w:suppressAutoHyphens w:val="0"/>
              <w:jc w:val="center"/>
              <w:rPr>
                <w:color w:val="000000"/>
                <w:sz w:val="18"/>
                <w:szCs w:val="18"/>
                <w:lang w:eastAsia="ru-RU"/>
              </w:rPr>
            </w:pPr>
            <w:r>
              <w:rPr>
                <w:sz w:val="18"/>
                <w:szCs w:val="18"/>
              </w:rPr>
              <w:t>№</w:t>
            </w:r>
          </w:p>
        </w:tc>
        <w:tc>
          <w:tcPr>
            <w:tcW w:w="1110" w:type="dxa"/>
          </w:tcPr>
          <w:p w:rsidR="00211FE7" w:rsidRPr="003F6646" w:rsidRDefault="00211FE7" w:rsidP="00BB0330">
            <w:pPr>
              <w:suppressAutoHyphens w:val="0"/>
              <w:jc w:val="center"/>
              <w:rPr>
                <w:color w:val="000000"/>
                <w:sz w:val="18"/>
                <w:szCs w:val="18"/>
                <w:lang w:eastAsia="ru-RU"/>
              </w:rPr>
            </w:pPr>
            <w:r>
              <w:rPr>
                <w:color w:val="000000"/>
                <w:sz w:val="18"/>
                <w:szCs w:val="18"/>
                <w:lang w:eastAsia="ru-RU"/>
              </w:rPr>
              <w:t>Наимен</w:t>
            </w:r>
            <w:r>
              <w:rPr>
                <w:color w:val="000000"/>
                <w:sz w:val="18"/>
                <w:szCs w:val="18"/>
                <w:lang w:eastAsia="ru-RU"/>
              </w:rPr>
              <w:t>о</w:t>
            </w:r>
            <w:r>
              <w:rPr>
                <w:color w:val="000000"/>
                <w:sz w:val="18"/>
                <w:szCs w:val="18"/>
                <w:lang w:eastAsia="ru-RU"/>
              </w:rPr>
              <w:t>вание вида работ</w:t>
            </w:r>
          </w:p>
        </w:tc>
        <w:tc>
          <w:tcPr>
            <w:tcW w:w="708" w:type="dxa"/>
          </w:tcPr>
          <w:p w:rsidR="00211FE7" w:rsidRPr="003F6646" w:rsidRDefault="00211FE7" w:rsidP="00BB0330">
            <w:pPr>
              <w:suppressAutoHyphens w:val="0"/>
              <w:jc w:val="center"/>
              <w:rPr>
                <w:color w:val="000000"/>
                <w:sz w:val="18"/>
                <w:szCs w:val="18"/>
                <w:lang w:eastAsia="ru-RU"/>
              </w:rPr>
            </w:pPr>
            <w:r>
              <w:rPr>
                <w:color w:val="000000"/>
                <w:sz w:val="18"/>
                <w:szCs w:val="18"/>
                <w:lang w:eastAsia="ru-RU"/>
              </w:rPr>
              <w:t>№ и дата н</w:t>
            </w:r>
            <w:r>
              <w:rPr>
                <w:color w:val="000000"/>
                <w:sz w:val="18"/>
                <w:szCs w:val="18"/>
                <w:lang w:eastAsia="ru-RU"/>
              </w:rPr>
              <w:t>а</w:t>
            </w:r>
            <w:r>
              <w:rPr>
                <w:color w:val="000000"/>
                <w:sz w:val="18"/>
                <w:szCs w:val="18"/>
                <w:lang w:eastAsia="ru-RU"/>
              </w:rPr>
              <w:t>кладной М-15</w:t>
            </w:r>
          </w:p>
        </w:tc>
        <w:tc>
          <w:tcPr>
            <w:tcW w:w="851" w:type="dxa"/>
          </w:tcPr>
          <w:p w:rsidR="00211FE7" w:rsidRPr="003F6646" w:rsidRDefault="00211FE7" w:rsidP="00BB0330">
            <w:pPr>
              <w:suppressAutoHyphens w:val="0"/>
              <w:jc w:val="center"/>
              <w:rPr>
                <w:color w:val="000000"/>
                <w:sz w:val="18"/>
                <w:szCs w:val="18"/>
                <w:lang w:eastAsia="ru-RU"/>
              </w:rPr>
            </w:pPr>
            <w:r>
              <w:rPr>
                <w:color w:val="000000"/>
                <w:sz w:val="18"/>
                <w:szCs w:val="18"/>
                <w:lang w:eastAsia="ru-RU"/>
              </w:rPr>
              <w:t>Наим</w:t>
            </w:r>
            <w:r>
              <w:rPr>
                <w:color w:val="000000"/>
                <w:sz w:val="18"/>
                <w:szCs w:val="18"/>
                <w:lang w:eastAsia="ru-RU"/>
              </w:rPr>
              <w:t>е</w:t>
            </w:r>
            <w:r>
              <w:rPr>
                <w:color w:val="000000"/>
                <w:sz w:val="18"/>
                <w:szCs w:val="18"/>
                <w:lang w:eastAsia="ru-RU"/>
              </w:rPr>
              <w:t>нование мат</w:t>
            </w:r>
            <w:r>
              <w:rPr>
                <w:color w:val="000000"/>
                <w:sz w:val="18"/>
                <w:szCs w:val="18"/>
                <w:lang w:eastAsia="ru-RU"/>
              </w:rPr>
              <w:t>е</w:t>
            </w:r>
            <w:r>
              <w:rPr>
                <w:color w:val="000000"/>
                <w:sz w:val="18"/>
                <w:szCs w:val="18"/>
                <w:lang w:eastAsia="ru-RU"/>
              </w:rPr>
              <w:t>риалов</w:t>
            </w:r>
          </w:p>
        </w:tc>
        <w:tc>
          <w:tcPr>
            <w:tcW w:w="850" w:type="dxa"/>
          </w:tcPr>
          <w:p w:rsidR="00211FE7" w:rsidRPr="003F6646" w:rsidRDefault="00211FE7" w:rsidP="00BB0330">
            <w:pPr>
              <w:suppressAutoHyphens w:val="0"/>
              <w:ind w:left="-108" w:right="-108"/>
              <w:jc w:val="center"/>
              <w:rPr>
                <w:color w:val="000000"/>
                <w:sz w:val="18"/>
                <w:szCs w:val="18"/>
                <w:lang w:eastAsia="ru-RU"/>
              </w:rPr>
            </w:pPr>
            <w:r>
              <w:rPr>
                <w:color w:val="000000"/>
                <w:sz w:val="18"/>
                <w:szCs w:val="18"/>
                <w:lang w:eastAsia="ru-RU"/>
              </w:rPr>
              <w:t>Единица измерения</w:t>
            </w:r>
          </w:p>
        </w:tc>
        <w:tc>
          <w:tcPr>
            <w:tcW w:w="993" w:type="dxa"/>
          </w:tcPr>
          <w:p w:rsidR="00211FE7" w:rsidRPr="003F6646" w:rsidRDefault="00211FE7" w:rsidP="00BB0330">
            <w:pPr>
              <w:suppressAutoHyphens w:val="0"/>
              <w:ind w:left="-108" w:right="-108"/>
              <w:jc w:val="center"/>
              <w:rPr>
                <w:color w:val="000000"/>
                <w:sz w:val="18"/>
                <w:szCs w:val="18"/>
                <w:lang w:eastAsia="ru-RU"/>
              </w:rPr>
            </w:pPr>
            <w:r>
              <w:rPr>
                <w:color w:val="000000"/>
                <w:sz w:val="18"/>
                <w:szCs w:val="18"/>
                <w:lang w:eastAsia="ru-RU"/>
              </w:rPr>
              <w:t>Цена за единицу измерения, руб.</w:t>
            </w:r>
          </w:p>
        </w:tc>
        <w:tc>
          <w:tcPr>
            <w:tcW w:w="1559" w:type="dxa"/>
            <w:gridSpan w:val="2"/>
          </w:tcPr>
          <w:p w:rsidR="00211FE7" w:rsidRPr="003F6646" w:rsidRDefault="00211FE7" w:rsidP="00BB0330">
            <w:pPr>
              <w:suppressAutoHyphens w:val="0"/>
              <w:jc w:val="center"/>
              <w:rPr>
                <w:color w:val="000000"/>
                <w:sz w:val="18"/>
                <w:szCs w:val="18"/>
                <w:lang w:eastAsia="ru-RU"/>
              </w:rPr>
            </w:pPr>
            <w:r>
              <w:rPr>
                <w:color w:val="000000"/>
                <w:sz w:val="18"/>
                <w:szCs w:val="18"/>
                <w:lang w:eastAsia="ru-RU"/>
              </w:rPr>
              <w:t>Получено материалов от Заказчика</w:t>
            </w:r>
          </w:p>
        </w:tc>
        <w:tc>
          <w:tcPr>
            <w:tcW w:w="1559" w:type="dxa"/>
            <w:gridSpan w:val="2"/>
          </w:tcPr>
          <w:p w:rsidR="00211FE7" w:rsidRPr="003F6646" w:rsidRDefault="00211FE7" w:rsidP="00BB0330">
            <w:pPr>
              <w:suppressAutoHyphens w:val="0"/>
              <w:jc w:val="center"/>
              <w:rPr>
                <w:color w:val="000000"/>
                <w:sz w:val="18"/>
                <w:szCs w:val="18"/>
                <w:lang w:eastAsia="ru-RU"/>
              </w:rPr>
            </w:pPr>
            <w:r>
              <w:rPr>
                <w:color w:val="000000"/>
                <w:sz w:val="18"/>
                <w:szCs w:val="18"/>
                <w:lang w:eastAsia="ru-RU"/>
              </w:rPr>
              <w:t>Фактически использовано материалов</w:t>
            </w:r>
          </w:p>
        </w:tc>
        <w:tc>
          <w:tcPr>
            <w:tcW w:w="1560" w:type="dxa"/>
            <w:gridSpan w:val="2"/>
          </w:tcPr>
          <w:p w:rsidR="00211FE7" w:rsidRPr="003F6646" w:rsidRDefault="00211FE7" w:rsidP="00BB0330">
            <w:pPr>
              <w:suppressAutoHyphens w:val="0"/>
              <w:jc w:val="center"/>
              <w:rPr>
                <w:color w:val="000000"/>
                <w:sz w:val="18"/>
                <w:szCs w:val="18"/>
                <w:lang w:eastAsia="ru-RU"/>
              </w:rPr>
            </w:pPr>
            <w:r>
              <w:rPr>
                <w:color w:val="000000"/>
                <w:sz w:val="18"/>
                <w:szCs w:val="18"/>
                <w:lang w:eastAsia="ru-RU"/>
              </w:rPr>
              <w:t>Остатки неиспользова</w:t>
            </w:r>
            <w:r>
              <w:rPr>
                <w:color w:val="000000"/>
                <w:sz w:val="18"/>
                <w:szCs w:val="18"/>
                <w:lang w:eastAsia="ru-RU"/>
              </w:rPr>
              <w:t>н</w:t>
            </w:r>
            <w:r>
              <w:rPr>
                <w:color w:val="000000"/>
                <w:sz w:val="18"/>
                <w:szCs w:val="18"/>
                <w:lang w:eastAsia="ru-RU"/>
              </w:rPr>
              <w:t>ных материалов</w:t>
            </w:r>
          </w:p>
        </w:tc>
      </w:tr>
      <w:tr w:rsidR="00211FE7" w:rsidTr="00BB0330">
        <w:tc>
          <w:tcPr>
            <w:tcW w:w="558" w:type="dxa"/>
          </w:tcPr>
          <w:p w:rsidR="00211FE7" w:rsidRPr="003F6646" w:rsidRDefault="00211FE7" w:rsidP="00BB0330">
            <w:pPr>
              <w:suppressAutoHyphens w:val="0"/>
              <w:jc w:val="center"/>
              <w:rPr>
                <w:color w:val="000000"/>
                <w:sz w:val="18"/>
                <w:szCs w:val="18"/>
                <w:lang w:eastAsia="ru-RU"/>
              </w:rPr>
            </w:pPr>
          </w:p>
        </w:tc>
        <w:tc>
          <w:tcPr>
            <w:tcW w:w="1110" w:type="dxa"/>
          </w:tcPr>
          <w:p w:rsidR="00211FE7" w:rsidRPr="003F6646" w:rsidRDefault="00211FE7" w:rsidP="00BB0330">
            <w:pPr>
              <w:suppressAutoHyphens w:val="0"/>
              <w:jc w:val="center"/>
              <w:rPr>
                <w:color w:val="000000"/>
                <w:sz w:val="18"/>
                <w:szCs w:val="18"/>
                <w:lang w:eastAsia="ru-RU"/>
              </w:rPr>
            </w:pPr>
          </w:p>
        </w:tc>
        <w:tc>
          <w:tcPr>
            <w:tcW w:w="708" w:type="dxa"/>
          </w:tcPr>
          <w:p w:rsidR="00211FE7" w:rsidRPr="003F6646" w:rsidRDefault="00211FE7" w:rsidP="00BB0330">
            <w:pPr>
              <w:suppressAutoHyphens w:val="0"/>
              <w:jc w:val="center"/>
              <w:rPr>
                <w:color w:val="000000"/>
                <w:sz w:val="18"/>
                <w:szCs w:val="18"/>
                <w:lang w:eastAsia="ru-RU"/>
              </w:rPr>
            </w:pPr>
          </w:p>
        </w:tc>
        <w:tc>
          <w:tcPr>
            <w:tcW w:w="851" w:type="dxa"/>
          </w:tcPr>
          <w:p w:rsidR="00211FE7" w:rsidRPr="003F6646" w:rsidRDefault="00211FE7" w:rsidP="00BB0330">
            <w:pPr>
              <w:suppressAutoHyphens w:val="0"/>
              <w:jc w:val="center"/>
              <w:rPr>
                <w:color w:val="000000"/>
                <w:sz w:val="18"/>
                <w:szCs w:val="18"/>
                <w:lang w:eastAsia="ru-RU"/>
              </w:rPr>
            </w:pPr>
          </w:p>
        </w:tc>
        <w:tc>
          <w:tcPr>
            <w:tcW w:w="850" w:type="dxa"/>
          </w:tcPr>
          <w:p w:rsidR="00211FE7" w:rsidRPr="003F6646" w:rsidRDefault="00211FE7" w:rsidP="00BB0330">
            <w:pPr>
              <w:suppressAutoHyphens w:val="0"/>
              <w:jc w:val="center"/>
              <w:rPr>
                <w:color w:val="000000"/>
                <w:sz w:val="18"/>
                <w:szCs w:val="18"/>
                <w:lang w:eastAsia="ru-RU"/>
              </w:rPr>
            </w:pPr>
          </w:p>
        </w:tc>
        <w:tc>
          <w:tcPr>
            <w:tcW w:w="993" w:type="dxa"/>
          </w:tcPr>
          <w:p w:rsidR="00211FE7" w:rsidRPr="003F6646" w:rsidRDefault="00211FE7" w:rsidP="00BB0330">
            <w:pPr>
              <w:suppressAutoHyphens w:val="0"/>
              <w:jc w:val="center"/>
              <w:rPr>
                <w:color w:val="000000"/>
                <w:sz w:val="18"/>
                <w:szCs w:val="18"/>
                <w:lang w:eastAsia="ru-RU"/>
              </w:rPr>
            </w:pPr>
          </w:p>
        </w:tc>
        <w:tc>
          <w:tcPr>
            <w:tcW w:w="841" w:type="dxa"/>
          </w:tcPr>
          <w:p w:rsidR="00211FE7" w:rsidRPr="003F6646" w:rsidRDefault="00211FE7" w:rsidP="00BB0330">
            <w:pPr>
              <w:suppressAutoHyphens w:val="0"/>
              <w:jc w:val="center"/>
              <w:rPr>
                <w:color w:val="000000"/>
                <w:sz w:val="18"/>
                <w:szCs w:val="18"/>
                <w:lang w:eastAsia="ru-RU"/>
              </w:rPr>
            </w:pPr>
            <w:r>
              <w:rPr>
                <w:color w:val="000000"/>
                <w:sz w:val="18"/>
                <w:szCs w:val="18"/>
                <w:lang w:eastAsia="ru-RU"/>
              </w:rPr>
              <w:t>Кол</w:t>
            </w:r>
            <w:r>
              <w:rPr>
                <w:color w:val="000000"/>
                <w:sz w:val="18"/>
                <w:szCs w:val="18"/>
                <w:lang w:eastAsia="ru-RU"/>
              </w:rPr>
              <w:t>и</w:t>
            </w:r>
            <w:r>
              <w:rPr>
                <w:color w:val="000000"/>
                <w:sz w:val="18"/>
                <w:szCs w:val="18"/>
                <w:lang w:eastAsia="ru-RU"/>
              </w:rPr>
              <w:t>чество</w:t>
            </w:r>
          </w:p>
        </w:tc>
        <w:tc>
          <w:tcPr>
            <w:tcW w:w="718" w:type="dxa"/>
          </w:tcPr>
          <w:p w:rsidR="00211FE7" w:rsidRPr="003F6646" w:rsidRDefault="00211FE7" w:rsidP="00BB0330">
            <w:pPr>
              <w:suppressAutoHyphens w:val="0"/>
              <w:ind w:left="-98" w:right="-108"/>
              <w:jc w:val="center"/>
              <w:rPr>
                <w:color w:val="000000"/>
                <w:sz w:val="18"/>
                <w:szCs w:val="18"/>
                <w:lang w:eastAsia="ru-RU"/>
              </w:rPr>
            </w:pPr>
            <w:r>
              <w:rPr>
                <w:color w:val="000000"/>
                <w:sz w:val="18"/>
                <w:szCs w:val="18"/>
                <w:lang w:eastAsia="ru-RU"/>
              </w:rPr>
              <w:t xml:space="preserve">Сумма, руб. </w:t>
            </w:r>
          </w:p>
        </w:tc>
        <w:tc>
          <w:tcPr>
            <w:tcW w:w="850" w:type="dxa"/>
          </w:tcPr>
          <w:p w:rsidR="00211FE7" w:rsidRPr="003F6646" w:rsidRDefault="00211FE7" w:rsidP="00BB0330">
            <w:pPr>
              <w:suppressAutoHyphens w:val="0"/>
              <w:jc w:val="center"/>
              <w:rPr>
                <w:color w:val="000000"/>
                <w:sz w:val="18"/>
                <w:szCs w:val="18"/>
                <w:lang w:eastAsia="ru-RU"/>
              </w:rPr>
            </w:pPr>
            <w:r>
              <w:rPr>
                <w:color w:val="000000"/>
                <w:sz w:val="18"/>
                <w:szCs w:val="18"/>
                <w:lang w:eastAsia="ru-RU"/>
              </w:rPr>
              <w:t>Кол</w:t>
            </w:r>
            <w:r>
              <w:rPr>
                <w:color w:val="000000"/>
                <w:sz w:val="18"/>
                <w:szCs w:val="18"/>
                <w:lang w:eastAsia="ru-RU"/>
              </w:rPr>
              <w:t>и</w:t>
            </w:r>
            <w:r>
              <w:rPr>
                <w:color w:val="000000"/>
                <w:sz w:val="18"/>
                <w:szCs w:val="18"/>
                <w:lang w:eastAsia="ru-RU"/>
              </w:rPr>
              <w:t>чество</w:t>
            </w:r>
          </w:p>
        </w:tc>
        <w:tc>
          <w:tcPr>
            <w:tcW w:w="709" w:type="dxa"/>
          </w:tcPr>
          <w:p w:rsidR="00211FE7" w:rsidRPr="003F6646" w:rsidRDefault="00211FE7" w:rsidP="00BB0330">
            <w:pPr>
              <w:suppressAutoHyphens w:val="0"/>
              <w:ind w:left="-108" w:right="-144"/>
              <w:jc w:val="center"/>
              <w:rPr>
                <w:color w:val="000000"/>
                <w:sz w:val="18"/>
                <w:szCs w:val="18"/>
                <w:lang w:eastAsia="ru-RU"/>
              </w:rPr>
            </w:pPr>
            <w:r>
              <w:rPr>
                <w:color w:val="000000"/>
                <w:sz w:val="18"/>
                <w:szCs w:val="18"/>
                <w:lang w:eastAsia="ru-RU"/>
              </w:rPr>
              <w:t xml:space="preserve">Сумма, руб. </w:t>
            </w:r>
          </w:p>
        </w:tc>
        <w:tc>
          <w:tcPr>
            <w:tcW w:w="744" w:type="dxa"/>
          </w:tcPr>
          <w:p w:rsidR="00211FE7" w:rsidRPr="003F6646" w:rsidRDefault="00211FE7" w:rsidP="00BB0330">
            <w:pPr>
              <w:suppressAutoHyphens w:val="0"/>
              <w:jc w:val="center"/>
              <w:rPr>
                <w:color w:val="000000"/>
                <w:sz w:val="18"/>
                <w:szCs w:val="18"/>
                <w:lang w:eastAsia="ru-RU"/>
              </w:rPr>
            </w:pPr>
            <w:r>
              <w:rPr>
                <w:color w:val="000000"/>
                <w:sz w:val="18"/>
                <w:szCs w:val="18"/>
                <w:lang w:eastAsia="ru-RU"/>
              </w:rPr>
              <w:t>Кол</w:t>
            </w:r>
            <w:r>
              <w:rPr>
                <w:color w:val="000000"/>
                <w:sz w:val="18"/>
                <w:szCs w:val="18"/>
                <w:lang w:eastAsia="ru-RU"/>
              </w:rPr>
              <w:t>и</w:t>
            </w:r>
            <w:r>
              <w:rPr>
                <w:color w:val="000000"/>
                <w:sz w:val="18"/>
                <w:szCs w:val="18"/>
                <w:lang w:eastAsia="ru-RU"/>
              </w:rPr>
              <w:t>чество</w:t>
            </w:r>
          </w:p>
        </w:tc>
        <w:tc>
          <w:tcPr>
            <w:tcW w:w="816" w:type="dxa"/>
          </w:tcPr>
          <w:p w:rsidR="00211FE7" w:rsidRPr="003F6646" w:rsidRDefault="00211FE7" w:rsidP="00BB0330">
            <w:pPr>
              <w:suppressAutoHyphens w:val="0"/>
              <w:jc w:val="center"/>
              <w:rPr>
                <w:color w:val="000000"/>
                <w:sz w:val="18"/>
                <w:szCs w:val="18"/>
                <w:lang w:eastAsia="ru-RU"/>
              </w:rPr>
            </w:pPr>
            <w:r>
              <w:rPr>
                <w:color w:val="000000"/>
                <w:sz w:val="18"/>
                <w:szCs w:val="18"/>
                <w:lang w:eastAsia="ru-RU"/>
              </w:rPr>
              <w:t xml:space="preserve">Сумма, руб. </w:t>
            </w:r>
          </w:p>
        </w:tc>
      </w:tr>
      <w:tr w:rsidR="00211FE7" w:rsidTr="00BB0330">
        <w:tc>
          <w:tcPr>
            <w:tcW w:w="558" w:type="dxa"/>
          </w:tcPr>
          <w:p w:rsidR="00211FE7" w:rsidRPr="003F6646" w:rsidRDefault="00211FE7" w:rsidP="00BB0330">
            <w:pPr>
              <w:suppressAutoHyphens w:val="0"/>
              <w:jc w:val="center"/>
              <w:rPr>
                <w:color w:val="000000"/>
                <w:sz w:val="18"/>
                <w:szCs w:val="26"/>
                <w:lang w:eastAsia="ru-RU"/>
              </w:rPr>
            </w:pPr>
          </w:p>
        </w:tc>
        <w:tc>
          <w:tcPr>
            <w:tcW w:w="1110" w:type="dxa"/>
          </w:tcPr>
          <w:p w:rsidR="00211FE7" w:rsidRPr="003F6646" w:rsidRDefault="00211FE7" w:rsidP="00BB0330">
            <w:pPr>
              <w:suppressAutoHyphens w:val="0"/>
              <w:jc w:val="center"/>
              <w:rPr>
                <w:color w:val="000000"/>
                <w:sz w:val="18"/>
                <w:szCs w:val="26"/>
                <w:lang w:eastAsia="ru-RU"/>
              </w:rPr>
            </w:pPr>
          </w:p>
        </w:tc>
        <w:tc>
          <w:tcPr>
            <w:tcW w:w="708" w:type="dxa"/>
          </w:tcPr>
          <w:p w:rsidR="00211FE7" w:rsidRPr="003F6646" w:rsidRDefault="00211FE7" w:rsidP="00BB0330">
            <w:pPr>
              <w:suppressAutoHyphens w:val="0"/>
              <w:jc w:val="center"/>
              <w:rPr>
                <w:color w:val="000000"/>
                <w:sz w:val="18"/>
                <w:szCs w:val="26"/>
                <w:lang w:eastAsia="ru-RU"/>
              </w:rPr>
            </w:pPr>
          </w:p>
        </w:tc>
        <w:tc>
          <w:tcPr>
            <w:tcW w:w="851" w:type="dxa"/>
          </w:tcPr>
          <w:p w:rsidR="00211FE7" w:rsidRPr="003F6646" w:rsidRDefault="00211FE7" w:rsidP="00BB0330">
            <w:pPr>
              <w:suppressAutoHyphens w:val="0"/>
              <w:jc w:val="center"/>
              <w:rPr>
                <w:color w:val="000000"/>
                <w:sz w:val="18"/>
                <w:szCs w:val="26"/>
                <w:lang w:eastAsia="ru-RU"/>
              </w:rPr>
            </w:pPr>
          </w:p>
        </w:tc>
        <w:tc>
          <w:tcPr>
            <w:tcW w:w="850" w:type="dxa"/>
          </w:tcPr>
          <w:p w:rsidR="00211FE7" w:rsidRPr="003F6646" w:rsidRDefault="00211FE7" w:rsidP="00BB0330">
            <w:pPr>
              <w:suppressAutoHyphens w:val="0"/>
              <w:jc w:val="center"/>
              <w:rPr>
                <w:color w:val="000000"/>
                <w:sz w:val="18"/>
                <w:szCs w:val="26"/>
                <w:lang w:eastAsia="ru-RU"/>
              </w:rPr>
            </w:pPr>
          </w:p>
        </w:tc>
        <w:tc>
          <w:tcPr>
            <w:tcW w:w="993" w:type="dxa"/>
          </w:tcPr>
          <w:p w:rsidR="00211FE7" w:rsidRPr="003F6646" w:rsidRDefault="00211FE7" w:rsidP="00BB0330">
            <w:pPr>
              <w:suppressAutoHyphens w:val="0"/>
              <w:jc w:val="center"/>
              <w:rPr>
                <w:color w:val="000000"/>
                <w:sz w:val="18"/>
                <w:szCs w:val="26"/>
                <w:lang w:eastAsia="ru-RU"/>
              </w:rPr>
            </w:pPr>
          </w:p>
        </w:tc>
        <w:tc>
          <w:tcPr>
            <w:tcW w:w="841" w:type="dxa"/>
          </w:tcPr>
          <w:p w:rsidR="00211FE7" w:rsidRPr="003F6646" w:rsidRDefault="00211FE7" w:rsidP="00BB0330">
            <w:pPr>
              <w:suppressAutoHyphens w:val="0"/>
              <w:jc w:val="center"/>
              <w:rPr>
                <w:color w:val="000000"/>
                <w:sz w:val="18"/>
                <w:szCs w:val="26"/>
                <w:lang w:eastAsia="ru-RU"/>
              </w:rPr>
            </w:pPr>
          </w:p>
        </w:tc>
        <w:tc>
          <w:tcPr>
            <w:tcW w:w="718" w:type="dxa"/>
          </w:tcPr>
          <w:p w:rsidR="00211FE7" w:rsidRPr="003F6646" w:rsidRDefault="00211FE7" w:rsidP="00BB0330">
            <w:pPr>
              <w:suppressAutoHyphens w:val="0"/>
              <w:jc w:val="center"/>
              <w:rPr>
                <w:color w:val="000000"/>
                <w:sz w:val="18"/>
                <w:szCs w:val="26"/>
                <w:lang w:eastAsia="ru-RU"/>
              </w:rPr>
            </w:pPr>
          </w:p>
        </w:tc>
        <w:tc>
          <w:tcPr>
            <w:tcW w:w="850" w:type="dxa"/>
          </w:tcPr>
          <w:p w:rsidR="00211FE7" w:rsidRPr="003F6646" w:rsidRDefault="00211FE7" w:rsidP="00BB0330">
            <w:pPr>
              <w:suppressAutoHyphens w:val="0"/>
              <w:jc w:val="center"/>
              <w:rPr>
                <w:color w:val="000000"/>
                <w:sz w:val="18"/>
                <w:szCs w:val="26"/>
                <w:lang w:eastAsia="ru-RU"/>
              </w:rPr>
            </w:pPr>
          </w:p>
        </w:tc>
        <w:tc>
          <w:tcPr>
            <w:tcW w:w="709" w:type="dxa"/>
          </w:tcPr>
          <w:p w:rsidR="00211FE7" w:rsidRPr="003F6646" w:rsidRDefault="00211FE7" w:rsidP="00BB0330">
            <w:pPr>
              <w:suppressAutoHyphens w:val="0"/>
              <w:jc w:val="center"/>
              <w:rPr>
                <w:color w:val="000000"/>
                <w:sz w:val="18"/>
                <w:szCs w:val="26"/>
                <w:lang w:eastAsia="ru-RU"/>
              </w:rPr>
            </w:pPr>
          </w:p>
        </w:tc>
        <w:tc>
          <w:tcPr>
            <w:tcW w:w="744" w:type="dxa"/>
          </w:tcPr>
          <w:p w:rsidR="00211FE7" w:rsidRPr="003F6646" w:rsidRDefault="00211FE7" w:rsidP="00BB0330">
            <w:pPr>
              <w:suppressAutoHyphens w:val="0"/>
              <w:jc w:val="center"/>
              <w:rPr>
                <w:color w:val="000000"/>
                <w:sz w:val="18"/>
                <w:szCs w:val="26"/>
                <w:lang w:eastAsia="ru-RU"/>
              </w:rPr>
            </w:pPr>
          </w:p>
        </w:tc>
        <w:tc>
          <w:tcPr>
            <w:tcW w:w="816" w:type="dxa"/>
          </w:tcPr>
          <w:p w:rsidR="00211FE7" w:rsidRPr="003F6646" w:rsidRDefault="00211FE7" w:rsidP="00BB0330">
            <w:pPr>
              <w:suppressAutoHyphens w:val="0"/>
              <w:jc w:val="center"/>
              <w:rPr>
                <w:color w:val="000000"/>
                <w:sz w:val="18"/>
                <w:szCs w:val="26"/>
                <w:lang w:eastAsia="ru-RU"/>
              </w:rPr>
            </w:pPr>
          </w:p>
        </w:tc>
      </w:tr>
      <w:tr w:rsidR="00211FE7" w:rsidTr="00BB0330">
        <w:tc>
          <w:tcPr>
            <w:tcW w:w="558" w:type="dxa"/>
          </w:tcPr>
          <w:p w:rsidR="00211FE7" w:rsidRPr="003F6646" w:rsidRDefault="00211FE7" w:rsidP="00BB0330">
            <w:pPr>
              <w:suppressAutoHyphens w:val="0"/>
              <w:jc w:val="center"/>
              <w:rPr>
                <w:color w:val="000000"/>
                <w:sz w:val="18"/>
                <w:szCs w:val="26"/>
                <w:lang w:eastAsia="ru-RU"/>
              </w:rPr>
            </w:pPr>
          </w:p>
        </w:tc>
        <w:tc>
          <w:tcPr>
            <w:tcW w:w="1110" w:type="dxa"/>
          </w:tcPr>
          <w:p w:rsidR="00211FE7" w:rsidRPr="003F6646" w:rsidRDefault="00211FE7" w:rsidP="00BB0330">
            <w:pPr>
              <w:suppressAutoHyphens w:val="0"/>
              <w:jc w:val="center"/>
              <w:rPr>
                <w:color w:val="000000"/>
                <w:sz w:val="18"/>
                <w:szCs w:val="26"/>
                <w:lang w:eastAsia="ru-RU"/>
              </w:rPr>
            </w:pPr>
          </w:p>
        </w:tc>
        <w:tc>
          <w:tcPr>
            <w:tcW w:w="708" w:type="dxa"/>
          </w:tcPr>
          <w:p w:rsidR="00211FE7" w:rsidRPr="003F6646" w:rsidRDefault="00211FE7" w:rsidP="00BB0330">
            <w:pPr>
              <w:suppressAutoHyphens w:val="0"/>
              <w:jc w:val="center"/>
              <w:rPr>
                <w:color w:val="000000"/>
                <w:sz w:val="18"/>
                <w:szCs w:val="26"/>
                <w:lang w:eastAsia="ru-RU"/>
              </w:rPr>
            </w:pPr>
          </w:p>
        </w:tc>
        <w:tc>
          <w:tcPr>
            <w:tcW w:w="851" w:type="dxa"/>
          </w:tcPr>
          <w:p w:rsidR="00211FE7" w:rsidRPr="003F6646" w:rsidRDefault="00211FE7" w:rsidP="00BB0330">
            <w:pPr>
              <w:suppressAutoHyphens w:val="0"/>
              <w:jc w:val="center"/>
              <w:rPr>
                <w:color w:val="000000"/>
                <w:sz w:val="18"/>
                <w:szCs w:val="26"/>
                <w:lang w:eastAsia="ru-RU"/>
              </w:rPr>
            </w:pPr>
          </w:p>
        </w:tc>
        <w:tc>
          <w:tcPr>
            <w:tcW w:w="850" w:type="dxa"/>
          </w:tcPr>
          <w:p w:rsidR="00211FE7" w:rsidRPr="003F6646" w:rsidRDefault="00211FE7" w:rsidP="00BB0330">
            <w:pPr>
              <w:suppressAutoHyphens w:val="0"/>
              <w:jc w:val="center"/>
              <w:rPr>
                <w:color w:val="000000"/>
                <w:sz w:val="18"/>
                <w:szCs w:val="26"/>
                <w:lang w:eastAsia="ru-RU"/>
              </w:rPr>
            </w:pPr>
          </w:p>
        </w:tc>
        <w:tc>
          <w:tcPr>
            <w:tcW w:w="993" w:type="dxa"/>
          </w:tcPr>
          <w:p w:rsidR="00211FE7" w:rsidRPr="003F6646" w:rsidRDefault="00211FE7" w:rsidP="00BB0330">
            <w:pPr>
              <w:suppressAutoHyphens w:val="0"/>
              <w:jc w:val="center"/>
              <w:rPr>
                <w:color w:val="000000"/>
                <w:sz w:val="18"/>
                <w:szCs w:val="26"/>
                <w:lang w:eastAsia="ru-RU"/>
              </w:rPr>
            </w:pPr>
          </w:p>
        </w:tc>
        <w:tc>
          <w:tcPr>
            <w:tcW w:w="841" w:type="dxa"/>
          </w:tcPr>
          <w:p w:rsidR="00211FE7" w:rsidRPr="003F6646" w:rsidRDefault="00211FE7" w:rsidP="00BB0330">
            <w:pPr>
              <w:suppressAutoHyphens w:val="0"/>
              <w:jc w:val="center"/>
              <w:rPr>
                <w:color w:val="000000"/>
                <w:sz w:val="18"/>
                <w:szCs w:val="26"/>
                <w:lang w:eastAsia="ru-RU"/>
              </w:rPr>
            </w:pPr>
          </w:p>
        </w:tc>
        <w:tc>
          <w:tcPr>
            <w:tcW w:w="718" w:type="dxa"/>
          </w:tcPr>
          <w:p w:rsidR="00211FE7" w:rsidRPr="003F6646" w:rsidRDefault="00211FE7" w:rsidP="00BB0330">
            <w:pPr>
              <w:suppressAutoHyphens w:val="0"/>
              <w:jc w:val="center"/>
              <w:rPr>
                <w:color w:val="000000"/>
                <w:sz w:val="18"/>
                <w:szCs w:val="26"/>
                <w:lang w:eastAsia="ru-RU"/>
              </w:rPr>
            </w:pPr>
          </w:p>
        </w:tc>
        <w:tc>
          <w:tcPr>
            <w:tcW w:w="850" w:type="dxa"/>
          </w:tcPr>
          <w:p w:rsidR="00211FE7" w:rsidRPr="003F6646" w:rsidRDefault="00211FE7" w:rsidP="00BB0330">
            <w:pPr>
              <w:suppressAutoHyphens w:val="0"/>
              <w:jc w:val="center"/>
              <w:rPr>
                <w:color w:val="000000"/>
                <w:sz w:val="18"/>
                <w:szCs w:val="26"/>
                <w:lang w:eastAsia="ru-RU"/>
              </w:rPr>
            </w:pPr>
          </w:p>
        </w:tc>
        <w:tc>
          <w:tcPr>
            <w:tcW w:w="709" w:type="dxa"/>
          </w:tcPr>
          <w:p w:rsidR="00211FE7" w:rsidRPr="003F6646" w:rsidRDefault="00211FE7" w:rsidP="00BB0330">
            <w:pPr>
              <w:suppressAutoHyphens w:val="0"/>
              <w:jc w:val="center"/>
              <w:rPr>
                <w:color w:val="000000"/>
                <w:sz w:val="18"/>
                <w:szCs w:val="26"/>
                <w:lang w:eastAsia="ru-RU"/>
              </w:rPr>
            </w:pPr>
          </w:p>
        </w:tc>
        <w:tc>
          <w:tcPr>
            <w:tcW w:w="744" w:type="dxa"/>
          </w:tcPr>
          <w:p w:rsidR="00211FE7" w:rsidRPr="003F6646" w:rsidRDefault="00211FE7" w:rsidP="00BB0330">
            <w:pPr>
              <w:suppressAutoHyphens w:val="0"/>
              <w:jc w:val="center"/>
              <w:rPr>
                <w:color w:val="000000"/>
                <w:sz w:val="18"/>
                <w:szCs w:val="26"/>
                <w:lang w:eastAsia="ru-RU"/>
              </w:rPr>
            </w:pPr>
          </w:p>
        </w:tc>
        <w:tc>
          <w:tcPr>
            <w:tcW w:w="816" w:type="dxa"/>
          </w:tcPr>
          <w:p w:rsidR="00211FE7" w:rsidRPr="003F6646" w:rsidRDefault="00211FE7" w:rsidP="00BB0330">
            <w:pPr>
              <w:suppressAutoHyphens w:val="0"/>
              <w:jc w:val="center"/>
              <w:rPr>
                <w:color w:val="000000"/>
                <w:sz w:val="18"/>
                <w:szCs w:val="26"/>
                <w:lang w:eastAsia="ru-RU"/>
              </w:rPr>
            </w:pPr>
          </w:p>
        </w:tc>
      </w:tr>
      <w:tr w:rsidR="00211FE7" w:rsidTr="00BB0330">
        <w:tc>
          <w:tcPr>
            <w:tcW w:w="5070" w:type="dxa"/>
            <w:gridSpan w:val="6"/>
          </w:tcPr>
          <w:p w:rsidR="00211FE7" w:rsidRPr="003F6646" w:rsidRDefault="00211FE7" w:rsidP="00BB0330">
            <w:pPr>
              <w:suppressAutoHyphens w:val="0"/>
              <w:ind w:right="176"/>
              <w:jc w:val="right"/>
              <w:rPr>
                <w:color w:val="000000"/>
                <w:sz w:val="18"/>
                <w:szCs w:val="26"/>
                <w:lang w:eastAsia="ru-RU"/>
              </w:rPr>
            </w:pPr>
            <w:r>
              <w:rPr>
                <w:color w:val="000000"/>
                <w:sz w:val="18"/>
                <w:szCs w:val="26"/>
                <w:lang w:eastAsia="ru-RU"/>
              </w:rPr>
              <w:t>ИТОГО:</w:t>
            </w:r>
          </w:p>
        </w:tc>
        <w:tc>
          <w:tcPr>
            <w:tcW w:w="841" w:type="dxa"/>
          </w:tcPr>
          <w:p w:rsidR="00211FE7" w:rsidRPr="003F6646" w:rsidRDefault="00211FE7" w:rsidP="00BB0330">
            <w:pPr>
              <w:suppressAutoHyphens w:val="0"/>
              <w:jc w:val="center"/>
              <w:rPr>
                <w:color w:val="000000"/>
                <w:sz w:val="18"/>
                <w:szCs w:val="26"/>
                <w:lang w:eastAsia="ru-RU"/>
              </w:rPr>
            </w:pPr>
          </w:p>
        </w:tc>
        <w:tc>
          <w:tcPr>
            <w:tcW w:w="718" w:type="dxa"/>
          </w:tcPr>
          <w:p w:rsidR="00211FE7" w:rsidRPr="003F6646" w:rsidRDefault="00211FE7" w:rsidP="00BB0330">
            <w:pPr>
              <w:suppressAutoHyphens w:val="0"/>
              <w:jc w:val="center"/>
              <w:rPr>
                <w:color w:val="000000"/>
                <w:sz w:val="18"/>
                <w:szCs w:val="26"/>
                <w:lang w:eastAsia="ru-RU"/>
              </w:rPr>
            </w:pPr>
          </w:p>
        </w:tc>
        <w:tc>
          <w:tcPr>
            <w:tcW w:w="850" w:type="dxa"/>
          </w:tcPr>
          <w:p w:rsidR="00211FE7" w:rsidRPr="003F6646" w:rsidRDefault="00211FE7" w:rsidP="00BB0330">
            <w:pPr>
              <w:suppressAutoHyphens w:val="0"/>
              <w:jc w:val="center"/>
              <w:rPr>
                <w:color w:val="000000"/>
                <w:sz w:val="18"/>
                <w:szCs w:val="26"/>
                <w:lang w:eastAsia="ru-RU"/>
              </w:rPr>
            </w:pPr>
          </w:p>
        </w:tc>
        <w:tc>
          <w:tcPr>
            <w:tcW w:w="709" w:type="dxa"/>
          </w:tcPr>
          <w:p w:rsidR="00211FE7" w:rsidRPr="003F6646" w:rsidRDefault="00211FE7" w:rsidP="00BB0330">
            <w:pPr>
              <w:suppressAutoHyphens w:val="0"/>
              <w:jc w:val="center"/>
              <w:rPr>
                <w:color w:val="000000"/>
                <w:sz w:val="18"/>
                <w:szCs w:val="26"/>
                <w:lang w:eastAsia="ru-RU"/>
              </w:rPr>
            </w:pPr>
          </w:p>
        </w:tc>
        <w:tc>
          <w:tcPr>
            <w:tcW w:w="744" w:type="dxa"/>
          </w:tcPr>
          <w:p w:rsidR="00211FE7" w:rsidRPr="003F6646" w:rsidRDefault="00211FE7" w:rsidP="00BB0330">
            <w:pPr>
              <w:suppressAutoHyphens w:val="0"/>
              <w:jc w:val="center"/>
              <w:rPr>
                <w:color w:val="000000"/>
                <w:sz w:val="18"/>
                <w:szCs w:val="26"/>
                <w:lang w:eastAsia="ru-RU"/>
              </w:rPr>
            </w:pPr>
          </w:p>
        </w:tc>
        <w:tc>
          <w:tcPr>
            <w:tcW w:w="816" w:type="dxa"/>
          </w:tcPr>
          <w:p w:rsidR="00211FE7" w:rsidRPr="003F6646" w:rsidRDefault="00211FE7" w:rsidP="00BB0330">
            <w:pPr>
              <w:suppressAutoHyphens w:val="0"/>
              <w:jc w:val="center"/>
              <w:rPr>
                <w:color w:val="000000"/>
                <w:sz w:val="18"/>
                <w:szCs w:val="26"/>
                <w:lang w:eastAsia="ru-RU"/>
              </w:rPr>
            </w:pPr>
          </w:p>
        </w:tc>
      </w:tr>
    </w:tbl>
    <w:p w:rsidR="00211FE7" w:rsidRPr="003F6646" w:rsidRDefault="00211FE7" w:rsidP="00BB0330">
      <w:pPr>
        <w:suppressAutoHyphens w:val="0"/>
        <w:jc w:val="center"/>
        <w:rPr>
          <w:b/>
          <w:color w:val="000000"/>
          <w:sz w:val="26"/>
          <w:szCs w:val="26"/>
          <w:lang w:eastAsia="ru-RU"/>
        </w:rPr>
      </w:pPr>
    </w:p>
    <w:p w:rsidR="00211FE7" w:rsidRPr="003F6646" w:rsidRDefault="00211FE7" w:rsidP="00BB0330">
      <w:pPr>
        <w:pStyle w:val="ConsPlusNonformat"/>
        <w:ind w:firstLine="426"/>
        <w:jc w:val="both"/>
        <w:rPr>
          <w:rFonts w:ascii="Times New Roman" w:hAnsi="Times New Roman" w:cs="Times New Roman"/>
        </w:rPr>
      </w:pPr>
      <w:r>
        <w:rPr>
          <w:rFonts w:ascii="Times New Roman" w:hAnsi="Times New Roman" w:cs="Times New Roman"/>
        </w:rPr>
        <w:t xml:space="preserve">Общая стоимость использованных материалов для выполнения работ составила _________________ руб. __ коп. </w:t>
      </w:r>
    </w:p>
    <w:p w:rsidR="00211FE7" w:rsidRPr="003F6646" w:rsidRDefault="00211FE7" w:rsidP="00BB0330">
      <w:pPr>
        <w:pStyle w:val="ConsPlusNonformat"/>
        <w:ind w:firstLine="426"/>
        <w:jc w:val="both"/>
        <w:rPr>
          <w:rFonts w:ascii="Times New Roman" w:hAnsi="Times New Roman" w:cs="Times New Roman"/>
          <w:b/>
          <w:color w:val="000000"/>
        </w:rPr>
      </w:pPr>
      <w:r>
        <w:rPr>
          <w:rFonts w:ascii="Times New Roman" w:hAnsi="Times New Roman" w:cs="Times New Roman"/>
        </w:rPr>
        <w:t xml:space="preserve">Остатки  неиспользованных  материалов  будут  возвращены  Заказчику  в  соответствии  с  п. ___ договора                    № _________ от   «___»________ 20__ г.                                                                                                                </w:t>
      </w:r>
    </w:p>
    <w:p w:rsidR="00211FE7" w:rsidRPr="003F6646" w:rsidRDefault="00211FE7" w:rsidP="00BB0330">
      <w:pPr>
        <w:suppressAutoHyphens w:val="0"/>
        <w:jc w:val="center"/>
        <w:rPr>
          <w:b/>
          <w:color w:val="000000"/>
          <w:sz w:val="20"/>
          <w:szCs w:val="20"/>
          <w:lang w:eastAsia="ru-RU"/>
        </w:rPr>
      </w:pPr>
    </w:p>
    <w:p w:rsidR="00211FE7" w:rsidRPr="003F6646" w:rsidRDefault="00211FE7" w:rsidP="00BB0330">
      <w:pPr>
        <w:suppressAutoHyphens w:val="0"/>
        <w:jc w:val="center"/>
        <w:rPr>
          <w:b/>
          <w:color w:val="000000"/>
          <w:sz w:val="20"/>
          <w:szCs w:val="20"/>
          <w:lang w:eastAsia="ru-RU"/>
        </w:rPr>
      </w:pPr>
    </w:p>
    <w:tbl>
      <w:tblPr>
        <w:tblW w:w="9954" w:type="dxa"/>
        <w:tblInd w:w="108" w:type="dxa"/>
        <w:tblLayout w:type="fixed"/>
        <w:tblLook w:val="0000"/>
      </w:tblPr>
      <w:tblGrid>
        <w:gridCol w:w="4985"/>
        <w:gridCol w:w="4969"/>
      </w:tblGrid>
      <w:tr w:rsidR="00211FE7" w:rsidTr="00BB0330">
        <w:trPr>
          <w:trHeight w:val="401"/>
        </w:trPr>
        <w:tc>
          <w:tcPr>
            <w:tcW w:w="4985" w:type="dxa"/>
          </w:tcPr>
          <w:p w:rsidR="00211FE7" w:rsidRPr="003F6646" w:rsidRDefault="00211FE7" w:rsidP="00BB0330">
            <w:pPr>
              <w:ind w:right="-101"/>
              <w:rPr>
                <w:b/>
                <w:color w:val="000000"/>
                <w:sz w:val="20"/>
                <w:szCs w:val="20"/>
              </w:rPr>
            </w:pPr>
            <w:r>
              <w:rPr>
                <w:b/>
                <w:color w:val="000000"/>
                <w:sz w:val="20"/>
                <w:szCs w:val="20"/>
              </w:rPr>
              <w:t>От Заказчика:</w:t>
            </w:r>
          </w:p>
        </w:tc>
        <w:tc>
          <w:tcPr>
            <w:tcW w:w="4969" w:type="dxa"/>
          </w:tcPr>
          <w:p w:rsidR="00211FE7" w:rsidRPr="003F6646" w:rsidRDefault="00211FE7" w:rsidP="00BB0330">
            <w:pPr>
              <w:ind w:right="-101" w:firstLine="40"/>
              <w:rPr>
                <w:b/>
                <w:color w:val="000000"/>
                <w:sz w:val="20"/>
                <w:szCs w:val="20"/>
              </w:rPr>
            </w:pPr>
            <w:r>
              <w:rPr>
                <w:b/>
                <w:color w:val="000000"/>
                <w:sz w:val="20"/>
                <w:szCs w:val="20"/>
              </w:rPr>
              <w:t>От Подрядчика:</w:t>
            </w:r>
          </w:p>
        </w:tc>
      </w:tr>
      <w:tr w:rsidR="00211FE7" w:rsidTr="00BB0330">
        <w:trPr>
          <w:trHeight w:val="305"/>
        </w:trPr>
        <w:tc>
          <w:tcPr>
            <w:tcW w:w="4985" w:type="dxa"/>
          </w:tcPr>
          <w:p w:rsidR="00211FE7" w:rsidRPr="003F6646" w:rsidRDefault="00211FE7" w:rsidP="00BB0330">
            <w:pPr>
              <w:ind w:right="-101"/>
              <w:rPr>
                <w:color w:val="000000"/>
                <w:sz w:val="20"/>
                <w:szCs w:val="20"/>
              </w:rPr>
            </w:pPr>
            <w:r>
              <w:rPr>
                <w:color w:val="000000"/>
                <w:sz w:val="20"/>
                <w:szCs w:val="20"/>
              </w:rPr>
              <w:t xml:space="preserve">Должность </w:t>
            </w:r>
          </w:p>
        </w:tc>
        <w:tc>
          <w:tcPr>
            <w:tcW w:w="4969" w:type="dxa"/>
          </w:tcPr>
          <w:p w:rsidR="00211FE7" w:rsidRPr="003F6646" w:rsidRDefault="00211FE7" w:rsidP="00BB0330">
            <w:pPr>
              <w:rPr>
                <w:sz w:val="20"/>
                <w:szCs w:val="20"/>
              </w:rPr>
            </w:pPr>
            <w:r>
              <w:rPr>
                <w:color w:val="000000"/>
                <w:sz w:val="20"/>
                <w:szCs w:val="20"/>
              </w:rPr>
              <w:t xml:space="preserve">Должность </w:t>
            </w:r>
          </w:p>
        </w:tc>
      </w:tr>
      <w:tr w:rsidR="00211FE7" w:rsidTr="00BB0330">
        <w:trPr>
          <w:trHeight w:val="518"/>
        </w:trPr>
        <w:tc>
          <w:tcPr>
            <w:tcW w:w="4985" w:type="dxa"/>
          </w:tcPr>
          <w:p w:rsidR="00211FE7" w:rsidRPr="003F6646" w:rsidRDefault="00211FE7" w:rsidP="00BB0330">
            <w:pPr>
              <w:ind w:left="-180" w:right="-101" w:firstLine="180"/>
              <w:rPr>
                <w:color w:val="000000"/>
                <w:sz w:val="20"/>
                <w:szCs w:val="20"/>
              </w:rPr>
            </w:pPr>
            <w:r>
              <w:rPr>
                <w:color w:val="000000"/>
                <w:sz w:val="20"/>
                <w:szCs w:val="20"/>
              </w:rPr>
              <w:t xml:space="preserve">________________  ФИО </w:t>
            </w:r>
          </w:p>
          <w:p w:rsidR="00211FE7" w:rsidRPr="003F6646" w:rsidRDefault="00211FE7" w:rsidP="00BB0330">
            <w:pPr>
              <w:ind w:right="-101"/>
              <w:rPr>
                <w:color w:val="000000"/>
                <w:sz w:val="20"/>
                <w:szCs w:val="20"/>
              </w:rPr>
            </w:pPr>
            <w:r>
              <w:rPr>
                <w:color w:val="000000"/>
                <w:sz w:val="20"/>
                <w:szCs w:val="20"/>
              </w:rPr>
              <w:t>М.П.</w:t>
            </w:r>
          </w:p>
        </w:tc>
        <w:tc>
          <w:tcPr>
            <w:tcW w:w="4969" w:type="dxa"/>
          </w:tcPr>
          <w:p w:rsidR="00211FE7" w:rsidRPr="003F6646" w:rsidRDefault="00211FE7" w:rsidP="00BB0330">
            <w:pPr>
              <w:ind w:left="-180" w:right="-101" w:firstLine="180"/>
              <w:rPr>
                <w:color w:val="000000"/>
                <w:sz w:val="20"/>
                <w:szCs w:val="20"/>
              </w:rPr>
            </w:pPr>
            <w:r>
              <w:rPr>
                <w:color w:val="000000"/>
                <w:sz w:val="20"/>
                <w:szCs w:val="20"/>
              </w:rPr>
              <w:t>___________________ ФИО</w:t>
            </w:r>
          </w:p>
          <w:p w:rsidR="00211FE7" w:rsidRPr="003F6646" w:rsidRDefault="00211FE7" w:rsidP="00BB0330">
            <w:pPr>
              <w:ind w:left="-180" w:right="-101" w:firstLine="180"/>
              <w:rPr>
                <w:color w:val="000000"/>
                <w:sz w:val="20"/>
                <w:szCs w:val="20"/>
              </w:rPr>
            </w:pPr>
            <w:r>
              <w:rPr>
                <w:color w:val="000000"/>
                <w:sz w:val="20"/>
                <w:szCs w:val="20"/>
              </w:rPr>
              <w:t>М.П.</w:t>
            </w:r>
          </w:p>
        </w:tc>
      </w:tr>
    </w:tbl>
    <w:p w:rsidR="00211FE7" w:rsidRPr="003F6646" w:rsidRDefault="00211FE7" w:rsidP="00BB0330">
      <w:pPr>
        <w:pBdr>
          <w:bottom w:val="single" w:sz="12" w:space="1" w:color="auto"/>
        </w:pBdr>
        <w:suppressAutoHyphens w:val="0"/>
        <w:jc w:val="center"/>
        <w:rPr>
          <w:b/>
          <w:color w:val="000000"/>
          <w:sz w:val="26"/>
          <w:szCs w:val="26"/>
          <w:lang w:eastAsia="ru-RU"/>
        </w:rPr>
      </w:pPr>
    </w:p>
    <w:p w:rsidR="00211FE7" w:rsidRPr="003F6646" w:rsidRDefault="00211FE7" w:rsidP="00BB0330">
      <w:pPr>
        <w:suppressAutoHyphens w:val="0"/>
        <w:jc w:val="center"/>
        <w:rPr>
          <w:b/>
          <w:color w:val="000000"/>
          <w:sz w:val="26"/>
          <w:szCs w:val="26"/>
          <w:lang w:eastAsia="ru-RU"/>
        </w:rPr>
      </w:pPr>
      <w:r>
        <w:rPr>
          <w:b/>
          <w:color w:val="000000"/>
          <w:sz w:val="26"/>
          <w:szCs w:val="26"/>
          <w:lang w:eastAsia="ru-RU"/>
        </w:rPr>
        <w:t xml:space="preserve"> </w:t>
      </w:r>
    </w:p>
    <w:p w:rsidR="00211FE7" w:rsidRPr="003F6646" w:rsidRDefault="00211FE7" w:rsidP="00BB0330">
      <w:pPr>
        <w:suppressAutoHyphens w:val="0"/>
        <w:ind w:firstLine="708"/>
        <w:jc w:val="both"/>
        <w:rPr>
          <w:sz w:val="26"/>
          <w:szCs w:val="26"/>
        </w:rPr>
      </w:pPr>
      <w:r>
        <w:rPr>
          <w:color w:val="000000"/>
          <w:sz w:val="26"/>
          <w:szCs w:val="26"/>
          <w:lang w:eastAsia="ru-RU"/>
        </w:rPr>
        <w:t xml:space="preserve">Настоящим Стороны согласовали форму </w:t>
      </w:r>
      <w:r>
        <w:rPr>
          <w:sz w:val="26"/>
          <w:szCs w:val="26"/>
        </w:rPr>
        <w:t>отчета об израсходовании давальч</w:t>
      </w:r>
      <w:r>
        <w:rPr>
          <w:sz w:val="26"/>
          <w:szCs w:val="26"/>
        </w:rPr>
        <w:t>е</w:t>
      </w:r>
      <w:r>
        <w:rPr>
          <w:sz w:val="26"/>
          <w:szCs w:val="26"/>
        </w:rPr>
        <w:t>ских материалов.</w:t>
      </w:r>
    </w:p>
    <w:p w:rsidR="00211FE7" w:rsidRDefault="00211FE7" w:rsidP="00BB0330">
      <w:pPr>
        <w:ind w:firstLine="567"/>
        <w:jc w:val="both"/>
        <w:rPr>
          <w:i/>
          <w:iCs/>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211FE7" w:rsidRPr="004E2DB2" w:rsidTr="00BB0330">
        <w:trPr>
          <w:trHeight w:val="1940"/>
        </w:trPr>
        <w:tc>
          <w:tcPr>
            <w:tcW w:w="5520" w:type="dxa"/>
            <w:tcBorders>
              <w:top w:val="nil"/>
              <w:left w:val="nil"/>
              <w:bottom w:val="nil"/>
              <w:right w:val="nil"/>
            </w:tcBorders>
          </w:tcPr>
          <w:p w:rsidR="00211FE7" w:rsidRPr="004E2DB2" w:rsidRDefault="00211FE7" w:rsidP="00BB0330">
            <w:pPr>
              <w:keepNext/>
              <w:keepLines/>
            </w:pPr>
          </w:p>
          <w:p w:rsidR="00211FE7" w:rsidRPr="004E2DB2" w:rsidRDefault="00211FE7" w:rsidP="00BB0330">
            <w:pPr>
              <w:keepNext/>
              <w:keepLines/>
            </w:pPr>
            <w:r>
              <w:t>Заказчик:</w:t>
            </w:r>
          </w:p>
          <w:p w:rsidR="00211FE7" w:rsidRPr="004E2DB2" w:rsidRDefault="00211FE7" w:rsidP="00BB0330">
            <w:pPr>
              <w:keepNext/>
              <w:keepLines/>
            </w:pPr>
          </w:p>
          <w:p w:rsidR="00211FE7" w:rsidRPr="004E2DB2" w:rsidRDefault="00211FE7" w:rsidP="00BB0330">
            <w:pPr>
              <w:keepNext/>
              <w:keepLines/>
              <w:rPr>
                <w:vertAlign w:val="superscript"/>
              </w:rPr>
            </w:pPr>
            <w:r>
              <w:t>________    ______________</w:t>
            </w:r>
          </w:p>
          <w:p w:rsidR="00211FE7" w:rsidRPr="004E2DB2" w:rsidRDefault="00211FE7" w:rsidP="00BB0330">
            <w:pPr>
              <w:keepNext/>
              <w:keepLines/>
            </w:pPr>
            <w:r>
              <w:rPr>
                <w:vertAlign w:val="superscript"/>
              </w:rPr>
              <w:t xml:space="preserve">(подпись)                        (Ф.И.О.)                                     </w:t>
            </w:r>
          </w:p>
        </w:tc>
        <w:tc>
          <w:tcPr>
            <w:tcW w:w="4335" w:type="dxa"/>
            <w:tcBorders>
              <w:top w:val="nil"/>
              <w:left w:val="nil"/>
              <w:bottom w:val="nil"/>
              <w:right w:val="nil"/>
            </w:tcBorders>
          </w:tcPr>
          <w:p w:rsidR="00211FE7" w:rsidRPr="004E2DB2" w:rsidRDefault="00211FE7" w:rsidP="00BB0330">
            <w:pPr>
              <w:keepNext/>
              <w:keepLines/>
            </w:pPr>
          </w:p>
          <w:p w:rsidR="00211FE7" w:rsidRPr="004E2DB2" w:rsidRDefault="00211FE7" w:rsidP="00BB0330">
            <w:pPr>
              <w:keepNext/>
              <w:keepLines/>
            </w:pPr>
            <w:r>
              <w:rPr>
                <w:rStyle w:val="FontStyle12"/>
                <w:i/>
                <w:sz w:val="24"/>
                <w:szCs w:val="24"/>
              </w:rPr>
              <w:t>Подрядчик</w:t>
            </w:r>
            <w:r>
              <w:t>:</w:t>
            </w:r>
          </w:p>
          <w:p w:rsidR="00211FE7" w:rsidRPr="004E2DB2" w:rsidRDefault="00211FE7" w:rsidP="00BB0330">
            <w:pPr>
              <w:keepNext/>
              <w:keepLines/>
            </w:pPr>
          </w:p>
          <w:p w:rsidR="00211FE7" w:rsidRPr="004E2DB2" w:rsidRDefault="00211FE7" w:rsidP="00BB0330">
            <w:pPr>
              <w:keepNext/>
              <w:keepLines/>
              <w:rPr>
                <w:vertAlign w:val="superscript"/>
              </w:rPr>
            </w:pPr>
            <w:r>
              <w:t>________    ______________</w:t>
            </w:r>
          </w:p>
          <w:p w:rsidR="00211FE7" w:rsidRPr="004E2DB2" w:rsidRDefault="00211FE7" w:rsidP="00BB0330">
            <w:pPr>
              <w:keepNext/>
              <w:keepLines/>
            </w:pPr>
            <w:r>
              <w:rPr>
                <w:vertAlign w:val="superscript"/>
              </w:rPr>
              <w:t xml:space="preserve">(подпись)                        (Ф.И.О.)                                     </w:t>
            </w:r>
          </w:p>
        </w:tc>
      </w:tr>
    </w:tbl>
    <w:p w:rsidR="00211FE7" w:rsidRDefault="00211FE7" w:rsidP="00BB0330">
      <w:pPr>
        <w:ind w:firstLine="567"/>
        <w:jc w:val="both"/>
        <w:rPr>
          <w:i/>
          <w:iCs/>
        </w:rPr>
      </w:pPr>
    </w:p>
    <w:p w:rsidR="00211FE7" w:rsidRDefault="00211FE7" w:rsidP="00BB0330">
      <w:pPr>
        <w:ind w:firstLine="567"/>
        <w:jc w:val="both"/>
        <w:rPr>
          <w:i/>
          <w:iCs/>
        </w:rPr>
      </w:pPr>
    </w:p>
    <w:p w:rsidR="00211FE7" w:rsidRDefault="00211FE7" w:rsidP="00BB0330">
      <w:pPr>
        <w:ind w:firstLine="567"/>
        <w:jc w:val="both"/>
        <w:rPr>
          <w:i/>
          <w:iCs/>
        </w:rPr>
      </w:pPr>
    </w:p>
    <w:p w:rsidR="00211FE7" w:rsidRDefault="00211FE7" w:rsidP="00BB0330">
      <w:pPr>
        <w:ind w:firstLine="567"/>
        <w:jc w:val="both"/>
        <w:rPr>
          <w:i/>
          <w:iCs/>
        </w:rPr>
      </w:pPr>
    </w:p>
    <w:p w:rsidR="00211FE7" w:rsidRDefault="00211FE7" w:rsidP="00BB0330">
      <w:pPr>
        <w:ind w:firstLine="567"/>
        <w:jc w:val="both"/>
        <w:rPr>
          <w:i/>
          <w:iCs/>
        </w:rPr>
      </w:pPr>
    </w:p>
    <w:p w:rsidR="00211FE7" w:rsidRDefault="00211FE7" w:rsidP="00BB0330">
      <w:pPr>
        <w:ind w:firstLine="567"/>
        <w:jc w:val="both"/>
        <w:rPr>
          <w:i/>
          <w:iCs/>
        </w:rPr>
      </w:pPr>
    </w:p>
    <w:p w:rsidR="00211FE7" w:rsidRDefault="00211FE7" w:rsidP="00BB0330">
      <w:pPr>
        <w:ind w:firstLine="567"/>
        <w:jc w:val="both"/>
        <w:rPr>
          <w:i/>
          <w:iCs/>
        </w:rPr>
      </w:pPr>
    </w:p>
    <w:p w:rsidR="00211FE7" w:rsidRPr="00170522" w:rsidRDefault="00211FE7" w:rsidP="00BB0330">
      <w:pPr>
        <w:ind w:left="3686"/>
        <w:jc w:val="right"/>
      </w:pPr>
      <w:r>
        <w:t xml:space="preserve">Приложение № 9 </w:t>
      </w:r>
    </w:p>
    <w:p w:rsidR="00211FE7" w:rsidRPr="00170522" w:rsidRDefault="00211FE7" w:rsidP="00BB0330">
      <w:pPr>
        <w:ind w:left="3686"/>
        <w:jc w:val="right"/>
      </w:pPr>
      <w:r>
        <w:t>к договору  №_____________ от «___»________20__г.</w:t>
      </w:r>
    </w:p>
    <w:p w:rsidR="00211FE7" w:rsidRPr="00170522" w:rsidRDefault="00211FE7" w:rsidP="00BB0330">
      <w:pPr>
        <w:ind w:left="3686"/>
        <w:jc w:val="right"/>
        <w:rPr>
          <w:b/>
        </w:rPr>
      </w:pPr>
      <w:r>
        <w:t>на выполнение строительно-монтажных работ</w:t>
      </w:r>
    </w:p>
    <w:p w:rsidR="00211FE7" w:rsidRPr="00170522" w:rsidRDefault="00211FE7" w:rsidP="00BB0330">
      <w:pPr>
        <w:ind w:firstLine="567"/>
        <w:jc w:val="both"/>
      </w:pPr>
    </w:p>
    <w:p w:rsidR="00211FE7" w:rsidRPr="00170522" w:rsidRDefault="00211FE7" w:rsidP="00BB0330">
      <w:pPr>
        <w:ind w:firstLine="567"/>
        <w:jc w:val="center"/>
      </w:pPr>
      <w:r>
        <w:t>САНКЦИОННАЯ ОГОВОРКА</w:t>
      </w:r>
    </w:p>
    <w:p w:rsidR="00211FE7" w:rsidRPr="00170522" w:rsidRDefault="00211FE7" w:rsidP="00BB0330">
      <w:pPr>
        <w:ind w:firstLine="567"/>
        <w:jc w:val="both"/>
      </w:pPr>
    </w:p>
    <w:p w:rsidR="00211FE7" w:rsidRPr="00170522" w:rsidRDefault="00211FE7" w:rsidP="00BB0330">
      <w:pPr>
        <w:ind w:firstLine="567"/>
        <w:jc w:val="both"/>
      </w:pPr>
      <w:r>
        <w:t>1. Каждая из Сторон заявляет и гарантирует, что на дату заключения настоящего Договора:</w:t>
      </w:r>
    </w:p>
    <w:p w:rsidR="00211FE7" w:rsidRPr="00170522" w:rsidRDefault="00211FE7" w:rsidP="00BB0330">
      <w:pPr>
        <w:ind w:firstLine="567"/>
        <w:jc w:val="both"/>
      </w:pPr>
      <w:r>
        <w:t>соответствующая Сторона и ни одно из Связанных лиц:</w:t>
      </w:r>
    </w:p>
    <w:p w:rsidR="00211FE7" w:rsidRPr="00170522" w:rsidRDefault="00211FE7" w:rsidP="00BB0330">
      <w:pPr>
        <w:ind w:firstLine="567"/>
        <w:jc w:val="both"/>
      </w:pPr>
      <w:r>
        <w:t xml:space="preserve">не является лицом, в отношении которого введены Санкции и/или которое включено в Санкционные списки, и/или не является каким-либо </w:t>
      </w:r>
      <w:proofErr w:type="gramStart"/>
      <w:r>
        <w:t>образом</w:t>
      </w:r>
      <w:proofErr w:type="gramEnd"/>
      <w:r>
        <w:t xml:space="preserve"> связанным с лицом, включенным в Санкционные списки;</w:t>
      </w:r>
    </w:p>
    <w:p w:rsidR="00211FE7" w:rsidRPr="00170522" w:rsidRDefault="00211FE7" w:rsidP="00BB0330">
      <w:pPr>
        <w:ind w:firstLine="567"/>
        <w:jc w:val="both"/>
      </w:pPr>
      <w:r>
        <w:t>не действует в интересах и/или по указанию какого-либо лица, в отношении которого введены Санкции и/или которое включено в Санкционные списки;</w:t>
      </w:r>
    </w:p>
    <w:p w:rsidR="00211FE7" w:rsidRPr="00170522" w:rsidRDefault="00211FE7" w:rsidP="00BB0330">
      <w:pPr>
        <w:ind w:firstLine="567"/>
        <w:jc w:val="both"/>
      </w:pPr>
      <w:r>
        <w:t>заключает и/или исполняет настоящий Договор не с целью обхода каких-либо Санкций или ограничений.</w:t>
      </w:r>
    </w:p>
    <w:p w:rsidR="00211FE7" w:rsidRPr="00170522" w:rsidRDefault="00211FE7" w:rsidP="00BB0330">
      <w:pPr>
        <w:ind w:firstLine="567"/>
        <w:jc w:val="both"/>
      </w:pPr>
      <w: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211FE7" w:rsidRPr="00170522" w:rsidRDefault="00211FE7" w:rsidP="00BB0330">
      <w:pPr>
        <w:ind w:firstLine="567"/>
        <w:jc w:val="both"/>
      </w:pPr>
      <w: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rsidR="00211FE7" w:rsidRPr="00170522" w:rsidRDefault="00211FE7" w:rsidP="00BB0330">
      <w:pPr>
        <w:ind w:firstLine="567"/>
        <w:jc w:val="both"/>
      </w:pPr>
      <w: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rsidR="00211FE7" w:rsidRPr="00170522" w:rsidRDefault="00211FE7" w:rsidP="00BB0330">
      <w:pPr>
        <w:ind w:firstLine="567"/>
        <w:jc w:val="both"/>
      </w:pPr>
      <w:r>
        <w:t>3. Стороны подтверждают, что условия п. 1 и п. 2 настоящей Санкционной оговорки являются существенными условиями настоящего Договора.</w:t>
      </w:r>
    </w:p>
    <w:p w:rsidR="00211FE7" w:rsidRPr="00170522" w:rsidRDefault="00211FE7" w:rsidP="00BB0330">
      <w:pPr>
        <w:ind w:firstLine="567"/>
        <w:jc w:val="both"/>
      </w:pPr>
      <w:r>
        <w:t>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w:t>
      </w:r>
    </w:p>
    <w:p w:rsidR="00211FE7" w:rsidRPr="00170522" w:rsidRDefault="00211FE7" w:rsidP="00BB0330">
      <w:pPr>
        <w:ind w:firstLine="567"/>
        <w:jc w:val="both"/>
      </w:pPr>
      <w:r>
        <w:t>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w:t>
      </w:r>
    </w:p>
    <w:p w:rsidR="00211FE7" w:rsidRPr="00170522" w:rsidRDefault="00211FE7" w:rsidP="00BB0330">
      <w:pPr>
        <w:ind w:firstLine="567"/>
        <w:jc w:val="both"/>
      </w:pPr>
      <w:r>
        <w:t>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w:t>
      </w:r>
    </w:p>
    <w:p w:rsidR="00211FE7" w:rsidRPr="00170522" w:rsidRDefault="00211FE7" w:rsidP="00BB0330">
      <w:pPr>
        <w:ind w:firstLine="567"/>
        <w:jc w:val="both"/>
      </w:pPr>
      <w:r>
        <w:t>4. Определения:</w:t>
      </w:r>
    </w:p>
    <w:p w:rsidR="00211FE7" w:rsidRPr="00170522" w:rsidRDefault="00211FE7" w:rsidP="00BB0330">
      <w:pPr>
        <w:ind w:firstLine="567"/>
        <w:jc w:val="both"/>
      </w:pPr>
      <w:r>
        <w:t>«Санкции» –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211FE7" w:rsidRPr="00170522" w:rsidRDefault="00211FE7" w:rsidP="00BB0330">
      <w:pPr>
        <w:ind w:firstLine="567"/>
        <w:jc w:val="both"/>
      </w:pPr>
      <w:r>
        <w:t xml:space="preserve">«Санкционные списки» – любой из перечней лиц, сформированный соответствующим государством, межгосударственным объединением/союзом, международной организацией на </w:t>
      </w:r>
      <w:r>
        <w:lastRenderedPageBreak/>
        <w:t>дату заключения настоящего Договора или в процессе его исполнения с целью введения или применения Санкций в отношении конкретных лиц.</w:t>
      </w:r>
    </w:p>
    <w:p w:rsidR="00211FE7" w:rsidRDefault="00211FE7" w:rsidP="00BB0330">
      <w:pPr>
        <w:ind w:firstLine="567"/>
        <w:jc w:val="both"/>
      </w:pPr>
      <w:r>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211FE7" w:rsidRDefault="00211FE7" w:rsidP="00BB0330">
      <w:pPr>
        <w:ind w:firstLine="567"/>
        <w:jc w:val="both"/>
      </w:pPr>
    </w:p>
    <w:p w:rsidR="00211FE7" w:rsidRDefault="00211FE7" w:rsidP="00BB0330">
      <w:pPr>
        <w:ind w:firstLine="567"/>
        <w:jc w:val="both"/>
      </w:pPr>
    </w:p>
    <w:p w:rsidR="00211FE7" w:rsidRDefault="00211FE7" w:rsidP="00BB0330">
      <w:pPr>
        <w:ind w:firstLine="567"/>
        <w:jc w:val="both"/>
      </w:pPr>
    </w:p>
    <w:p w:rsidR="00211FE7" w:rsidRDefault="00211FE7" w:rsidP="00BB0330">
      <w:pPr>
        <w:ind w:firstLine="567"/>
        <w:jc w:val="both"/>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211FE7" w:rsidRPr="004E2DB2" w:rsidTr="00BB0330">
        <w:trPr>
          <w:trHeight w:val="1940"/>
        </w:trPr>
        <w:tc>
          <w:tcPr>
            <w:tcW w:w="5520" w:type="dxa"/>
            <w:tcBorders>
              <w:top w:val="nil"/>
              <w:left w:val="nil"/>
              <w:bottom w:val="nil"/>
              <w:right w:val="nil"/>
            </w:tcBorders>
          </w:tcPr>
          <w:p w:rsidR="00211FE7" w:rsidRPr="004E2DB2" w:rsidRDefault="00211FE7" w:rsidP="00BB0330">
            <w:pPr>
              <w:keepNext/>
              <w:keepLines/>
            </w:pPr>
          </w:p>
          <w:p w:rsidR="00211FE7" w:rsidRPr="004E2DB2" w:rsidRDefault="00211FE7" w:rsidP="00BB0330">
            <w:pPr>
              <w:keepNext/>
              <w:keepLines/>
            </w:pPr>
            <w:r>
              <w:t>Заказчик:</w:t>
            </w:r>
          </w:p>
          <w:p w:rsidR="00211FE7" w:rsidRPr="004E2DB2" w:rsidRDefault="00211FE7" w:rsidP="00BB0330">
            <w:pPr>
              <w:keepNext/>
              <w:keepLines/>
            </w:pPr>
          </w:p>
          <w:p w:rsidR="00211FE7" w:rsidRPr="004E2DB2" w:rsidRDefault="00211FE7" w:rsidP="00BB0330">
            <w:pPr>
              <w:keepNext/>
              <w:keepLines/>
              <w:rPr>
                <w:vertAlign w:val="superscript"/>
              </w:rPr>
            </w:pPr>
            <w:r>
              <w:t>________    ______________</w:t>
            </w:r>
          </w:p>
          <w:p w:rsidR="00211FE7" w:rsidRPr="004E2DB2" w:rsidRDefault="00211FE7" w:rsidP="00BB0330">
            <w:pPr>
              <w:keepNext/>
              <w:keepLines/>
            </w:pPr>
            <w:r>
              <w:rPr>
                <w:vertAlign w:val="superscript"/>
              </w:rPr>
              <w:t xml:space="preserve">(подпись)                        (Ф.И.О.)                                     </w:t>
            </w:r>
          </w:p>
        </w:tc>
        <w:tc>
          <w:tcPr>
            <w:tcW w:w="4335" w:type="dxa"/>
            <w:tcBorders>
              <w:top w:val="nil"/>
              <w:left w:val="nil"/>
              <w:bottom w:val="nil"/>
              <w:right w:val="nil"/>
            </w:tcBorders>
          </w:tcPr>
          <w:p w:rsidR="00211FE7" w:rsidRPr="004E2DB2" w:rsidRDefault="00211FE7" w:rsidP="00BB0330">
            <w:pPr>
              <w:keepNext/>
              <w:keepLines/>
            </w:pPr>
          </w:p>
          <w:p w:rsidR="00211FE7" w:rsidRPr="004E2DB2" w:rsidRDefault="00211FE7" w:rsidP="00BB0330">
            <w:pPr>
              <w:keepNext/>
              <w:keepLines/>
            </w:pPr>
            <w:r>
              <w:rPr>
                <w:rStyle w:val="FontStyle12"/>
                <w:i/>
                <w:sz w:val="24"/>
                <w:szCs w:val="24"/>
              </w:rPr>
              <w:t>Подрядчик</w:t>
            </w:r>
            <w:r>
              <w:t>:</w:t>
            </w:r>
          </w:p>
          <w:p w:rsidR="00211FE7" w:rsidRPr="004E2DB2" w:rsidRDefault="00211FE7" w:rsidP="00BB0330">
            <w:pPr>
              <w:keepNext/>
              <w:keepLines/>
            </w:pPr>
          </w:p>
          <w:p w:rsidR="00211FE7" w:rsidRPr="004E2DB2" w:rsidRDefault="00211FE7" w:rsidP="00BB0330">
            <w:pPr>
              <w:keepNext/>
              <w:keepLines/>
              <w:rPr>
                <w:vertAlign w:val="superscript"/>
              </w:rPr>
            </w:pPr>
            <w:r>
              <w:t>________    ______________</w:t>
            </w:r>
          </w:p>
          <w:p w:rsidR="00211FE7" w:rsidRPr="004E2DB2" w:rsidRDefault="00211FE7" w:rsidP="00BB0330">
            <w:pPr>
              <w:keepNext/>
              <w:keepLines/>
            </w:pPr>
            <w:r>
              <w:rPr>
                <w:vertAlign w:val="superscript"/>
              </w:rPr>
              <w:t xml:space="preserve">(подпись)                        (Ф.И.О.)                                     </w:t>
            </w:r>
          </w:p>
        </w:tc>
      </w:tr>
    </w:tbl>
    <w:p w:rsidR="00211FE7" w:rsidRDefault="00211FE7" w:rsidP="00BB0330">
      <w:pPr>
        <w:ind w:firstLine="567"/>
        <w:jc w:val="both"/>
      </w:pPr>
    </w:p>
    <w:p w:rsidR="00211FE7" w:rsidRDefault="00211FE7" w:rsidP="00BB0330">
      <w:pPr>
        <w:ind w:firstLine="567"/>
        <w:jc w:val="both"/>
      </w:pPr>
    </w:p>
    <w:p w:rsidR="00211FE7" w:rsidRPr="00170522" w:rsidRDefault="00211FE7" w:rsidP="00BB0330">
      <w:pPr>
        <w:ind w:firstLine="567"/>
        <w:jc w:val="both"/>
        <w:rPr>
          <w:i/>
          <w:iCs/>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211FE7" w:rsidRDefault="007723A9">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846422" w:rsidRDefault="007723A9" w:rsidP="00846422">
      <w:pPr>
        <w:pStyle w:val="1a"/>
        <w:ind w:firstLine="0"/>
        <w:jc w:val="right"/>
        <w:outlineLvl w:val="0"/>
      </w:pPr>
      <w:r>
        <w:lastRenderedPageBreak/>
        <w:t xml:space="preserve"> Приложение № 7 </w:t>
      </w:r>
    </w:p>
    <w:p w:rsidR="00C10125" w:rsidRDefault="00C10125" w:rsidP="00846422">
      <w:pPr>
        <w:pStyle w:val="1a"/>
        <w:ind w:firstLine="0"/>
        <w:jc w:val="right"/>
        <w:outlineLvl w:val="0"/>
      </w:pPr>
      <w:r>
        <w:t xml:space="preserve"> документации о закупке</w:t>
      </w:r>
    </w:p>
    <w:p w:rsidR="00C03380" w:rsidRPr="00C03380" w:rsidRDefault="00C03380" w:rsidP="00C03380">
      <w:pPr>
        <w:jc w:val="right"/>
        <w:rPr>
          <w:b/>
          <w:i/>
          <w:iCs/>
          <w:sz w:val="28"/>
        </w:rPr>
      </w:pPr>
    </w:p>
    <w:p w:rsidR="00211FE7" w:rsidRPr="00B172D0" w:rsidRDefault="00211FE7" w:rsidP="00BB0330">
      <w:pPr>
        <w:tabs>
          <w:tab w:val="left" w:pos="9639"/>
        </w:tabs>
        <w:jc w:val="center"/>
        <w:rPr>
          <w:b/>
          <w:bCs/>
        </w:rPr>
      </w:pPr>
    </w:p>
    <w:p w:rsidR="00211FE7" w:rsidRPr="00B172D0" w:rsidRDefault="00211FE7" w:rsidP="00BB0330">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211FE7" w:rsidRPr="00B172D0" w:rsidRDefault="00211FE7" w:rsidP="00BB0330">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211FE7" w:rsidRPr="00B172D0" w:rsidRDefault="00211FE7" w:rsidP="00BB0330">
      <w:pPr>
        <w:jc w:val="center"/>
      </w:pPr>
    </w:p>
    <w:p w:rsidR="00211FE7" w:rsidRPr="00B172D0" w:rsidRDefault="00211FE7" w:rsidP="00BB0330">
      <w:pPr>
        <w:tabs>
          <w:tab w:val="left" w:pos="9639"/>
        </w:tabs>
        <w:jc w:val="center"/>
        <w:rPr>
          <w:b/>
          <w:bCs/>
          <w:sz w:val="28"/>
          <w:szCs w:val="28"/>
        </w:rPr>
      </w:pPr>
      <w:r>
        <w:rPr>
          <w:b/>
          <w:bCs/>
          <w:sz w:val="28"/>
          <w:szCs w:val="28"/>
        </w:rPr>
        <w:t xml:space="preserve">Административный персонал </w:t>
      </w:r>
    </w:p>
    <w:p w:rsidR="00211FE7" w:rsidRPr="00B172D0" w:rsidRDefault="00211FE7" w:rsidP="00BB0330">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1"/>
        <w:gridCol w:w="2299"/>
        <w:gridCol w:w="2762"/>
        <w:gridCol w:w="2160"/>
        <w:gridCol w:w="2247"/>
      </w:tblGrid>
      <w:tr w:rsidR="00211FE7" w:rsidRPr="00B172D0" w:rsidTr="00BB0330">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211FE7" w:rsidRPr="00B172D0" w:rsidRDefault="00211FE7" w:rsidP="00BB0330">
            <w:pPr>
              <w:tabs>
                <w:tab w:val="left" w:pos="9639"/>
              </w:tabs>
              <w:jc w:val="center"/>
            </w:pPr>
            <w:r>
              <w:t>№ п/п</w:t>
            </w:r>
          </w:p>
        </w:tc>
        <w:tc>
          <w:tcPr>
            <w:tcW w:w="2299" w:type="dxa"/>
            <w:tcBorders>
              <w:top w:val="single" w:sz="4" w:space="0" w:color="auto"/>
              <w:left w:val="single" w:sz="4" w:space="0" w:color="auto"/>
              <w:bottom w:val="single" w:sz="4" w:space="0" w:color="auto"/>
              <w:right w:val="single" w:sz="4" w:space="0" w:color="auto"/>
            </w:tcBorders>
            <w:vAlign w:val="center"/>
            <w:hideMark/>
          </w:tcPr>
          <w:p w:rsidR="00211FE7" w:rsidRPr="00B172D0" w:rsidRDefault="00211FE7" w:rsidP="00BB0330">
            <w:pPr>
              <w:tabs>
                <w:tab w:val="left" w:pos="9639"/>
              </w:tabs>
              <w:jc w:val="center"/>
            </w:pPr>
            <w:r>
              <w:t>Занимаемая должность</w:t>
            </w:r>
          </w:p>
        </w:tc>
        <w:tc>
          <w:tcPr>
            <w:tcW w:w="2762" w:type="dxa"/>
            <w:tcBorders>
              <w:top w:val="single" w:sz="4" w:space="0" w:color="auto"/>
              <w:left w:val="single" w:sz="4" w:space="0" w:color="auto"/>
              <w:bottom w:val="single" w:sz="4" w:space="0" w:color="auto"/>
              <w:right w:val="single" w:sz="4" w:space="0" w:color="auto"/>
            </w:tcBorders>
            <w:vAlign w:val="center"/>
            <w:hideMark/>
          </w:tcPr>
          <w:p w:rsidR="00211FE7" w:rsidRPr="00B172D0" w:rsidRDefault="00211FE7" w:rsidP="00BB0330">
            <w:pPr>
              <w:tabs>
                <w:tab w:val="left" w:pos="9639"/>
              </w:tabs>
              <w:jc w:val="center"/>
            </w:pPr>
            <w:r>
              <w:t>Ф.И.О.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211FE7" w:rsidRPr="00B172D0" w:rsidRDefault="00211FE7" w:rsidP="00BB0330">
            <w:pPr>
              <w:tabs>
                <w:tab w:val="left" w:pos="9639"/>
              </w:tabs>
              <w:jc w:val="center"/>
            </w:pPr>
            <w:r>
              <w:t>Образование и специальность</w:t>
            </w:r>
          </w:p>
        </w:tc>
        <w:tc>
          <w:tcPr>
            <w:tcW w:w="2247" w:type="dxa"/>
            <w:tcBorders>
              <w:top w:val="single" w:sz="4" w:space="0" w:color="auto"/>
              <w:left w:val="single" w:sz="4" w:space="0" w:color="auto"/>
              <w:bottom w:val="single" w:sz="4" w:space="0" w:color="auto"/>
              <w:right w:val="single" w:sz="4" w:space="0" w:color="auto"/>
            </w:tcBorders>
            <w:vAlign w:val="center"/>
            <w:hideMark/>
          </w:tcPr>
          <w:p w:rsidR="00211FE7" w:rsidRPr="00B172D0" w:rsidRDefault="00211FE7" w:rsidP="00BB0330">
            <w:pPr>
              <w:tabs>
                <w:tab w:val="left" w:pos="9639"/>
              </w:tabs>
              <w:jc w:val="center"/>
            </w:pPr>
            <w:r>
              <w:t>Стаж работы по профилю занимаемой должности</w:t>
            </w:r>
          </w:p>
        </w:tc>
      </w:tr>
      <w:tr w:rsidR="00211FE7" w:rsidRPr="00B172D0" w:rsidTr="00BB0330">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211FE7" w:rsidRPr="00B172D0" w:rsidRDefault="00211FE7" w:rsidP="00BB0330">
            <w:pPr>
              <w:tabs>
                <w:tab w:val="left" w:pos="9639"/>
              </w:tabs>
              <w:jc w:val="center"/>
            </w:pPr>
            <w:r>
              <w:t>1</w:t>
            </w:r>
          </w:p>
        </w:tc>
        <w:tc>
          <w:tcPr>
            <w:tcW w:w="2299" w:type="dxa"/>
            <w:tcBorders>
              <w:top w:val="single" w:sz="4" w:space="0" w:color="auto"/>
              <w:left w:val="single" w:sz="4" w:space="0" w:color="auto"/>
              <w:bottom w:val="single" w:sz="4" w:space="0" w:color="auto"/>
              <w:right w:val="single" w:sz="4" w:space="0" w:color="auto"/>
            </w:tcBorders>
            <w:vAlign w:val="center"/>
          </w:tcPr>
          <w:p w:rsidR="00211FE7" w:rsidRPr="00B172D0" w:rsidRDefault="00211FE7" w:rsidP="00BB0330">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211FE7" w:rsidRPr="00B172D0" w:rsidRDefault="00211FE7" w:rsidP="00BB0330">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211FE7" w:rsidRPr="00B172D0" w:rsidRDefault="00211FE7" w:rsidP="00BB0330">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211FE7" w:rsidRPr="00B172D0" w:rsidRDefault="00211FE7" w:rsidP="00BB0330">
            <w:pPr>
              <w:tabs>
                <w:tab w:val="left" w:pos="9639"/>
              </w:tabs>
              <w:jc w:val="center"/>
            </w:pPr>
          </w:p>
        </w:tc>
      </w:tr>
      <w:tr w:rsidR="00211FE7" w:rsidRPr="00B172D0" w:rsidTr="00BB0330">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211FE7" w:rsidRPr="00B172D0" w:rsidRDefault="00211FE7" w:rsidP="00BB0330">
            <w:pPr>
              <w:tabs>
                <w:tab w:val="left" w:pos="9639"/>
              </w:tabs>
              <w:jc w:val="center"/>
            </w:pPr>
            <w:r>
              <w:t>2</w:t>
            </w:r>
          </w:p>
        </w:tc>
        <w:tc>
          <w:tcPr>
            <w:tcW w:w="2299" w:type="dxa"/>
            <w:tcBorders>
              <w:top w:val="single" w:sz="4" w:space="0" w:color="auto"/>
              <w:left w:val="single" w:sz="4" w:space="0" w:color="auto"/>
              <w:bottom w:val="single" w:sz="4" w:space="0" w:color="auto"/>
              <w:right w:val="single" w:sz="4" w:space="0" w:color="auto"/>
            </w:tcBorders>
            <w:vAlign w:val="center"/>
          </w:tcPr>
          <w:p w:rsidR="00211FE7" w:rsidRPr="00B172D0" w:rsidRDefault="00211FE7" w:rsidP="00BB0330">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211FE7" w:rsidRPr="00B172D0" w:rsidRDefault="00211FE7" w:rsidP="00BB0330">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211FE7" w:rsidRPr="00B172D0" w:rsidRDefault="00211FE7" w:rsidP="00BB0330">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211FE7" w:rsidRPr="00B172D0" w:rsidRDefault="00211FE7" w:rsidP="00BB0330">
            <w:pPr>
              <w:tabs>
                <w:tab w:val="left" w:pos="9639"/>
              </w:tabs>
              <w:jc w:val="center"/>
            </w:pPr>
          </w:p>
        </w:tc>
      </w:tr>
      <w:tr w:rsidR="00211FE7" w:rsidRPr="00B172D0" w:rsidTr="00BB0330">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211FE7" w:rsidRPr="00B172D0" w:rsidRDefault="00211FE7" w:rsidP="00BB0330">
            <w:pPr>
              <w:tabs>
                <w:tab w:val="left" w:pos="9639"/>
              </w:tabs>
              <w:jc w:val="center"/>
            </w:pPr>
            <w:r>
              <w:t>…</w:t>
            </w:r>
          </w:p>
        </w:tc>
        <w:tc>
          <w:tcPr>
            <w:tcW w:w="2299" w:type="dxa"/>
            <w:tcBorders>
              <w:top w:val="single" w:sz="4" w:space="0" w:color="auto"/>
              <w:left w:val="single" w:sz="4" w:space="0" w:color="auto"/>
              <w:bottom w:val="single" w:sz="4" w:space="0" w:color="auto"/>
              <w:right w:val="single" w:sz="4" w:space="0" w:color="auto"/>
            </w:tcBorders>
            <w:vAlign w:val="center"/>
          </w:tcPr>
          <w:p w:rsidR="00211FE7" w:rsidRPr="00B172D0" w:rsidRDefault="00211FE7" w:rsidP="00BB0330">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211FE7" w:rsidRPr="00B172D0" w:rsidRDefault="00211FE7" w:rsidP="00BB0330">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211FE7" w:rsidRPr="00B172D0" w:rsidRDefault="00211FE7" w:rsidP="00BB0330">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211FE7" w:rsidRPr="00B172D0" w:rsidRDefault="00211FE7" w:rsidP="00BB0330">
            <w:pPr>
              <w:tabs>
                <w:tab w:val="left" w:pos="9639"/>
              </w:tabs>
              <w:jc w:val="center"/>
            </w:pPr>
          </w:p>
        </w:tc>
      </w:tr>
    </w:tbl>
    <w:p w:rsidR="00211FE7" w:rsidRPr="00B172D0" w:rsidRDefault="00211FE7" w:rsidP="00BB0330">
      <w:pPr>
        <w:tabs>
          <w:tab w:val="left" w:pos="9639"/>
        </w:tabs>
      </w:pPr>
    </w:p>
    <w:p w:rsidR="00211FE7" w:rsidRPr="00B172D0" w:rsidRDefault="00211FE7" w:rsidP="00BB0330">
      <w:pPr>
        <w:tabs>
          <w:tab w:val="left" w:pos="9639"/>
        </w:tabs>
        <w:jc w:val="center"/>
        <w:rPr>
          <w:b/>
          <w:bCs/>
          <w:sz w:val="28"/>
          <w:szCs w:val="28"/>
        </w:rPr>
      </w:pPr>
      <w:r>
        <w:rPr>
          <w:b/>
          <w:bCs/>
          <w:sz w:val="28"/>
          <w:szCs w:val="28"/>
        </w:rPr>
        <w:t>Производственный персонал (рабочие)</w:t>
      </w:r>
    </w:p>
    <w:p w:rsidR="00211FE7" w:rsidRPr="00B172D0" w:rsidRDefault="00211FE7" w:rsidP="00BB0330">
      <w:pPr>
        <w:tabs>
          <w:tab w:val="left" w:pos="9639"/>
        </w:tabs>
        <w:jc w:val="center"/>
        <w:rPr>
          <w:b/>
          <w:bCs/>
          <w:sz w:val="28"/>
          <w:szCs w:val="28"/>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
        <w:gridCol w:w="2591"/>
        <w:gridCol w:w="2472"/>
        <w:gridCol w:w="1984"/>
        <w:gridCol w:w="2451"/>
      </w:tblGrid>
      <w:tr w:rsidR="00211FE7" w:rsidRPr="00B172D0" w:rsidTr="00BB0330">
        <w:trPr>
          <w:trHeight w:val="10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211FE7" w:rsidRPr="00B172D0" w:rsidRDefault="00211FE7" w:rsidP="00BB0330">
            <w:pPr>
              <w:tabs>
                <w:tab w:val="left" w:pos="9639"/>
              </w:tabs>
              <w:jc w:val="center"/>
            </w:pPr>
            <w:r>
              <w:t>№ п/п</w:t>
            </w:r>
          </w:p>
        </w:tc>
        <w:tc>
          <w:tcPr>
            <w:tcW w:w="2590" w:type="dxa"/>
            <w:tcBorders>
              <w:top w:val="single" w:sz="4" w:space="0" w:color="auto"/>
              <w:left w:val="single" w:sz="4" w:space="0" w:color="auto"/>
              <w:bottom w:val="single" w:sz="4" w:space="0" w:color="auto"/>
              <w:right w:val="single" w:sz="4" w:space="0" w:color="auto"/>
            </w:tcBorders>
            <w:vAlign w:val="center"/>
            <w:hideMark/>
          </w:tcPr>
          <w:p w:rsidR="00211FE7" w:rsidRPr="00B172D0" w:rsidRDefault="00211FE7" w:rsidP="00BB0330">
            <w:pPr>
              <w:tabs>
                <w:tab w:val="left" w:pos="9639"/>
              </w:tabs>
              <w:jc w:val="center"/>
            </w:pPr>
            <w:r>
              <w:t>Специальность</w:t>
            </w:r>
          </w:p>
          <w:p w:rsidR="00211FE7" w:rsidRPr="00B172D0" w:rsidRDefault="00211FE7" w:rsidP="00BB0330">
            <w:pPr>
              <w:tabs>
                <w:tab w:val="left" w:pos="9639"/>
              </w:tabs>
              <w:jc w:val="center"/>
            </w:pPr>
            <w:r>
              <w:t>по каждому рабочему</w:t>
            </w:r>
          </w:p>
        </w:tc>
        <w:tc>
          <w:tcPr>
            <w:tcW w:w="2472" w:type="dxa"/>
            <w:tcBorders>
              <w:top w:val="single" w:sz="4" w:space="0" w:color="auto"/>
              <w:left w:val="single" w:sz="4" w:space="0" w:color="auto"/>
              <w:bottom w:val="single" w:sz="4" w:space="0" w:color="auto"/>
              <w:right w:val="single" w:sz="4" w:space="0" w:color="auto"/>
            </w:tcBorders>
            <w:vAlign w:val="center"/>
            <w:hideMark/>
          </w:tcPr>
          <w:p w:rsidR="00211FE7" w:rsidRPr="00B172D0" w:rsidRDefault="00211FE7" w:rsidP="00BB0330">
            <w:pPr>
              <w:tabs>
                <w:tab w:val="left" w:pos="9639"/>
              </w:tabs>
              <w:jc w:val="center"/>
            </w:pPr>
            <w:r>
              <w:t>Ф.И.О.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211FE7" w:rsidRPr="00B172D0" w:rsidRDefault="00211FE7" w:rsidP="00BB0330">
            <w:pPr>
              <w:tabs>
                <w:tab w:val="left" w:pos="9639"/>
              </w:tabs>
              <w:jc w:val="center"/>
            </w:pPr>
            <w:r>
              <w:t>Разряд, квалификация</w:t>
            </w:r>
          </w:p>
        </w:tc>
        <w:tc>
          <w:tcPr>
            <w:tcW w:w="2451" w:type="dxa"/>
            <w:tcBorders>
              <w:top w:val="single" w:sz="4" w:space="0" w:color="auto"/>
              <w:left w:val="single" w:sz="4" w:space="0" w:color="auto"/>
              <w:bottom w:val="single" w:sz="4" w:space="0" w:color="auto"/>
              <w:right w:val="single" w:sz="4" w:space="0" w:color="auto"/>
            </w:tcBorders>
            <w:vAlign w:val="center"/>
            <w:hideMark/>
          </w:tcPr>
          <w:p w:rsidR="00211FE7" w:rsidRPr="00B172D0" w:rsidRDefault="00211FE7" w:rsidP="00BB0330">
            <w:pPr>
              <w:tabs>
                <w:tab w:val="left" w:pos="9639"/>
              </w:tabs>
              <w:jc w:val="center"/>
            </w:pPr>
            <w:r>
              <w:t>Стаж работы по специальности</w:t>
            </w:r>
          </w:p>
        </w:tc>
      </w:tr>
      <w:tr w:rsidR="00211FE7" w:rsidRPr="00B172D0" w:rsidTr="00BB0330">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211FE7" w:rsidRPr="00B172D0" w:rsidRDefault="00211FE7" w:rsidP="00BB0330">
            <w:pPr>
              <w:tabs>
                <w:tab w:val="left" w:pos="9639"/>
              </w:tabs>
              <w:jc w:val="center"/>
            </w:pPr>
            <w:r>
              <w:t>1</w:t>
            </w:r>
          </w:p>
        </w:tc>
        <w:tc>
          <w:tcPr>
            <w:tcW w:w="2590" w:type="dxa"/>
            <w:tcBorders>
              <w:top w:val="single" w:sz="4" w:space="0" w:color="auto"/>
              <w:left w:val="single" w:sz="4" w:space="0" w:color="auto"/>
              <w:bottom w:val="single" w:sz="4" w:space="0" w:color="auto"/>
              <w:right w:val="single" w:sz="4" w:space="0" w:color="auto"/>
            </w:tcBorders>
            <w:vAlign w:val="center"/>
          </w:tcPr>
          <w:p w:rsidR="00211FE7" w:rsidRPr="00B172D0" w:rsidRDefault="00211FE7" w:rsidP="00BB0330">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211FE7" w:rsidRPr="00B172D0" w:rsidRDefault="00211FE7" w:rsidP="00BB0330">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211FE7" w:rsidRPr="00B172D0" w:rsidRDefault="00211FE7" w:rsidP="00BB0330">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211FE7" w:rsidRPr="00B172D0" w:rsidRDefault="00211FE7" w:rsidP="00BB0330">
            <w:pPr>
              <w:tabs>
                <w:tab w:val="left" w:pos="9639"/>
              </w:tabs>
              <w:jc w:val="center"/>
            </w:pPr>
          </w:p>
        </w:tc>
      </w:tr>
      <w:tr w:rsidR="00211FE7" w:rsidRPr="00B172D0" w:rsidTr="00BB0330">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211FE7" w:rsidRPr="00B172D0" w:rsidRDefault="00211FE7" w:rsidP="00BB0330">
            <w:pPr>
              <w:tabs>
                <w:tab w:val="left" w:pos="9639"/>
              </w:tabs>
              <w:jc w:val="center"/>
            </w:pPr>
            <w:r>
              <w:t>2</w:t>
            </w:r>
          </w:p>
        </w:tc>
        <w:tc>
          <w:tcPr>
            <w:tcW w:w="2590" w:type="dxa"/>
            <w:tcBorders>
              <w:top w:val="single" w:sz="4" w:space="0" w:color="auto"/>
              <w:left w:val="single" w:sz="4" w:space="0" w:color="auto"/>
              <w:bottom w:val="single" w:sz="4" w:space="0" w:color="auto"/>
              <w:right w:val="single" w:sz="4" w:space="0" w:color="auto"/>
            </w:tcBorders>
            <w:vAlign w:val="center"/>
          </w:tcPr>
          <w:p w:rsidR="00211FE7" w:rsidRPr="00B172D0" w:rsidRDefault="00211FE7" w:rsidP="00BB0330">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211FE7" w:rsidRPr="00B172D0" w:rsidRDefault="00211FE7" w:rsidP="00BB0330">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211FE7" w:rsidRPr="00B172D0" w:rsidRDefault="00211FE7" w:rsidP="00BB0330">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211FE7" w:rsidRPr="00B172D0" w:rsidRDefault="00211FE7" w:rsidP="00BB0330">
            <w:pPr>
              <w:tabs>
                <w:tab w:val="left" w:pos="9639"/>
              </w:tabs>
              <w:jc w:val="center"/>
            </w:pPr>
          </w:p>
        </w:tc>
      </w:tr>
      <w:tr w:rsidR="00211FE7" w:rsidRPr="00B172D0" w:rsidTr="00BB0330">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211FE7" w:rsidRPr="00B172D0" w:rsidRDefault="00211FE7" w:rsidP="00BB0330">
            <w:pPr>
              <w:tabs>
                <w:tab w:val="left" w:pos="9639"/>
              </w:tabs>
              <w:jc w:val="center"/>
            </w:pPr>
            <w:r>
              <w:t>…</w:t>
            </w:r>
          </w:p>
        </w:tc>
        <w:tc>
          <w:tcPr>
            <w:tcW w:w="2590" w:type="dxa"/>
            <w:tcBorders>
              <w:top w:val="single" w:sz="4" w:space="0" w:color="auto"/>
              <w:left w:val="single" w:sz="4" w:space="0" w:color="auto"/>
              <w:bottom w:val="single" w:sz="4" w:space="0" w:color="auto"/>
              <w:right w:val="single" w:sz="4" w:space="0" w:color="auto"/>
            </w:tcBorders>
            <w:vAlign w:val="center"/>
          </w:tcPr>
          <w:p w:rsidR="00211FE7" w:rsidRPr="00B172D0" w:rsidRDefault="00211FE7" w:rsidP="00BB0330">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211FE7" w:rsidRPr="00B172D0" w:rsidRDefault="00211FE7" w:rsidP="00BB0330">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211FE7" w:rsidRPr="00B172D0" w:rsidRDefault="00211FE7" w:rsidP="00BB0330">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211FE7" w:rsidRPr="00B172D0" w:rsidRDefault="00211FE7" w:rsidP="00BB0330">
            <w:pPr>
              <w:tabs>
                <w:tab w:val="left" w:pos="9639"/>
              </w:tabs>
              <w:jc w:val="center"/>
            </w:pPr>
          </w:p>
        </w:tc>
      </w:tr>
    </w:tbl>
    <w:p w:rsidR="00211FE7" w:rsidRPr="00B172D0" w:rsidRDefault="00211FE7" w:rsidP="00BB0330">
      <w:pPr>
        <w:pStyle w:val="afa"/>
        <w:jc w:val="left"/>
        <w:rPr>
          <w:b/>
          <w:i/>
          <w:sz w:val="28"/>
          <w:szCs w:val="28"/>
        </w:rPr>
      </w:pPr>
    </w:p>
    <w:p w:rsidR="00211FE7" w:rsidRPr="00B172D0" w:rsidRDefault="00211FE7" w:rsidP="00BB0330">
      <w:pPr>
        <w:pStyle w:val="afa"/>
        <w:ind w:firstLine="0"/>
        <w:rPr>
          <w:b/>
          <w:bCs/>
          <w:sz w:val="28"/>
          <w:szCs w:val="28"/>
        </w:rPr>
      </w:pPr>
    </w:p>
    <w:p w:rsidR="00211FE7" w:rsidRPr="00B172D0" w:rsidRDefault="00211FE7" w:rsidP="00BB0330">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211FE7" w:rsidRPr="00B172D0" w:rsidRDefault="00211FE7" w:rsidP="00BB0330">
      <w:pPr>
        <w:tabs>
          <w:tab w:val="left" w:pos="8640"/>
        </w:tabs>
        <w:jc w:val="center"/>
        <w:rPr>
          <w:i/>
        </w:rPr>
      </w:pPr>
      <w:r>
        <w:rPr>
          <w:i/>
        </w:rPr>
        <w:t xml:space="preserve">                                                                    (наименование претендента)</w:t>
      </w:r>
    </w:p>
    <w:p w:rsidR="00211FE7" w:rsidRPr="00B172D0" w:rsidRDefault="00211FE7" w:rsidP="00BB0330">
      <w:pPr>
        <w:rPr>
          <w:i/>
        </w:rPr>
      </w:pPr>
      <w:r>
        <w:rPr>
          <w:i/>
        </w:rPr>
        <w:t xml:space="preserve">       М.П.</w:t>
      </w:r>
      <w:r>
        <w:rPr>
          <w:i/>
        </w:rPr>
        <w:tab/>
      </w:r>
      <w:r>
        <w:rPr>
          <w:i/>
        </w:rPr>
        <w:tab/>
      </w:r>
      <w:r>
        <w:rPr>
          <w:i/>
        </w:rPr>
        <w:tab/>
        <w:t>(должность, подпись, ФИО)</w:t>
      </w:r>
    </w:p>
    <w:p w:rsidR="00211FE7" w:rsidRPr="00B172D0" w:rsidRDefault="00211FE7" w:rsidP="00BB0330">
      <w:pPr>
        <w:rPr>
          <w:sz w:val="28"/>
          <w:szCs w:val="28"/>
          <w:lang w:eastAsia="ru-RU"/>
        </w:rPr>
      </w:pPr>
      <w:r>
        <w:rPr>
          <w:sz w:val="28"/>
          <w:szCs w:val="28"/>
          <w:lang w:eastAsia="ru-RU"/>
        </w:rPr>
        <w:t>«____» ____________ 20___ г.</w:t>
      </w:r>
    </w:p>
    <w:p w:rsidR="00211FE7" w:rsidRPr="00B172D0" w:rsidRDefault="00211FE7" w:rsidP="00BB0330"/>
    <w:p w:rsidR="00211FE7" w:rsidRPr="00B172D0" w:rsidRDefault="00211FE7" w:rsidP="00BB0330"/>
    <w:p w:rsidR="00211FE7" w:rsidRPr="00B172D0" w:rsidRDefault="00211FE7" w:rsidP="00BB0330"/>
    <w:p w:rsidR="00211FE7" w:rsidRPr="00C914D8" w:rsidRDefault="00211FE7" w:rsidP="00BB0330">
      <w:pPr>
        <w:rPr>
          <w:sz w:val="28"/>
          <w:szCs w:val="28"/>
          <w:lang w:eastAsia="ru-RU"/>
        </w:rPr>
      </w:pPr>
    </w:p>
    <w:p w:rsidR="00211FE7" w:rsidRPr="00E400A8" w:rsidRDefault="00211FE7" w:rsidP="00BB0330"/>
    <w:p w:rsidR="00211FE7" w:rsidRDefault="00211FE7"/>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211FE7" w:rsidRDefault="007723A9">
      <w:pPr>
        <w:pStyle w:val="1a"/>
        <w:ind w:firstLine="0"/>
        <w:jc w:val="right"/>
        <w:outlineLvl w:val="0"/>
        <w:rPr>
          <w:b/>
          <w:i/>
          <w:iCs/>
        </w:rPr>
      </w:pPr>
      <w:r>
        <w:lastRenderedPageBreak/>
        <w:t xml:space="preserve"> Приложение № 8</w:t>
      </w:r>
      <w:r>
        <w:br/>
        <w:t>к документации о закупке</w:t>
      </w:r>
    </w:p>
    <w:p w:rsidR="00C03380" w:rsidRPr="00C03380" w:rsidRDefault="00C03380" w:rsidP="00C03380"/>
    <w:tbl>
      <w:tblPr>
        <w:tblW w:w="16167" w:type="dxa"/>
        <w:tblInd w:w="-743" w:type="dxa"/>
        <w:tblLook w:val="04A0"/>
      </w:tblPr>
      <w:tblGrid>
        <w:gridCol w:w="410"/>
        <w:gridCol w:w="161"/>
        <w:gridCol w:w="840"/>
        <w:gridCol w:w="1402"/>
        <w:gridCol w:w="4417"/>
        <w:gridCol w:w="755"/>
        <w:gridCol w:w="358"/>
        <w:gridCol w:w="999"/>
        <w:gridCol w:w="1199"/>
        <w:gridCol w:w="258"/>
        <w:gridCol w:w="1196"/>
        <w:gridCol w:w="720"/>
        <w:gridCol w:w="441"/>
        <w:gridCol w:w="1561"/>
        <w:gridCol w:w="350"/>
        <w:gridCol w:w="1100"/>
      </w:tblGrid>
      <w:tr w:rsidR="00211FE7" w:rsidRPr="00141B89" w:rsidTr="00BB0330">
        <w:trPr>
          <w:trHeight w:val="480"/>
        </w:trPr>
        <w:tc>
          <w:tcPr>
            <w:tcW w:w="16167" w:type="dxa"/>
            <w:gridSpan w:val="16"/>
            <w:tcBorders>
              <w:top w:val="nil"/>
              <w:left w:val="nil"/>
              <w:bottom w:val="nil"/>
              <w:right w:val="nil"/>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p>
        </w:tc>
      </w:tr>
      <w:tr w:rsidR="00211FE7" w:rsidRPr="00141B89" w:rsidTr="00BB0330">
        <w:trPr>
          <w:trHeight w:val="270"/>
        </w:trPr>
        <w:tc>
          <w:tcPr>
            <w:tcW w:w="16167" w:type="dxa"/>
            <w:gridSpan w:val="16"/>
            <w:tcBorders>
              <w:top w:val="nil"/>
              <w:left w:val="nil"/>
              <w:bottom w:val="single" w:sz="4" w:space="0" w:color="auto"/>
              <w:right w:val="nil"/>
            </w:tcBorders>
            <w:shd w:val="clear" w:color="auto" w:fill="auto"/>
            <w:vAlign w:val="bottom"/>
            <w:hideMark/>
          </w:tcPr>
          <w:p w:rsidR="00211FE7" w:rsidRPr="00141B89" w:rsidRDefault="00211FE7" w:rsidP="00BB0330">
            <w:pPr>
              <w:suppressAutoHyphens w:val="0"/>
              <w:jc w:val="center"/>
              <w:rPr>
                <w:rFonts w:ascii="Courier New" w:hAnsi="Courier New" w:cs="Courier New"/>
                <w:sz w:val="16"/>
                <w:szCs w:val="16"/>
                <w:lang w:eastAsia="ru-RU"/>
              </w:rPr>
            </w:pPr>
            <w:r>
              <w:rPr>
                <w:rFonts w:ascii="Courier New" w:hAnsi="Courier New" w:cs="Courier New"/>
                <w:sz w:val="16"/>
                <w:szCs w:val="16"/>
                <w:lang w:eastAsia="ru-RU"/>
              </w:rPr>
              <w:t xml:space="preserve">ПАО "ТрансКонтейнер" филиал на Горьковской железной дороге КТ </w:t>
            </w:r>
            <w:proofErr w:type="spellStart"/>
            <w:r>
              <w:rPr>
                <w:rFonts w:ascii="Courier New" w:hAnsi="Courier New" w:cs="Courier New"/>
                <w:sz w:val="16"/>
                <w:szCs w:val="16"/>
                <w:lang w:eastAsia="ru-RU"/>
              </w:rPr>
              <w:t>Костариха</w:t>
            </w:r>
            <w:proofErr w:type="spellEnd"/>
          </w:p>
        </w:tc>
      </w:tr>
      <w:tr w:rsidR="00211FE7" w:rsidRPr="00141B89" w:rsidTr="00BB0330">
        <w:trPr>
          <w:trHeight w:val="225"/>
        </w:trPr>
        <w:tc>
          <w:tcPr>
            <w:tcW w:w="16167" w:type="dxa"/>
            <w:gridSpan w:val="16"/>
            <w:tcBorders>
              <w:top w:val="nil"/>
              <w:left w:val="nil"/>
              <w:bottom w:val="nil"/>
              <w:right w:val="nil"/>
            </w:tcBorders>
            <w:shd w:val="clear" w:color="auto" w:fill="auto"/>
            <w:hideMark/>
          </w:tcPr>
          <w:p w:rsidR="00211FE7" w:rsidRPr="00141B89" w:rsidRDefault="00211FE7" w:rsidP="00BB0330">
            <w:pPr>
              <w:suppressAutoHyphens w:val="0"/>
              <w:jc w:val="center"/>
              <w:rPr>
                <w:rFonts w:ascii="Courier New" w:hAnsi="Courier New" w:cs="Courier New"/>
                <w:sz w:val="16"/>
                <w:szCs w:val="16"/>
                <w:lang w:eastAsia="ru-RU"/>
              </w:rPr>
            </w:pPr>
            <w:r>
              <w:rPr>
                <w:rFonts w:ascii="Courier New" w:hAnsi="Courier New" w:cs="Courier New"/>
                <w:sz w:val="16"/>
                <w:szCs w:val="16"/>
                <w:lang w:eastAsia="ru-RU"/>
              </w:rPr>
              <w:t>(наименование стройки)</w:t>
            </w:r>
          </w:p>
        </w:tc>
      </w:tr>
      <w:tr w:rsidR="00211FE7" w:rsidRPr="00141B89" w:rsidTr="00BB0330">
        <w:trPr>
          <w:trHeight w:val="720"/>
        </w:trPr>
        <w:tc>
          <w:tcPr>
            <w:tcW w:w="16167" w:type="dxa"/>
            <w:gridSpan w:val="16"/>
            <w:tcBorders>
              <w:top w:val="nil"/>
              <w:left w:val="nil"/>
              <w:bottom w:val="nil"/>
              <w:right w:val="nil"/>
            </w:tcBorders>
            <w:shd w:val="clear" w:color="auto" w:fill="auto"/>
            <w:vAlign w:val="bottom"/>
            <w:hideMark/>
          </w:tcPr>
          <w:p w:rsidR="00211FE7" w:rsidRPr="00141B89" w:rsidRDefault="00211FE7" w:rsidP="00BB0330">
            <w:pPr>
              <w:suppressAutoHyphens w:val="0"/>
              <w:jc w:val="center"/>
              <w:rPr>
                <w:rFonts w:ascii="Courier New" w:hAnsi="Courier New" w:cs="Courier New"/>
                <w:b/>
                <w:bCs/>
                <w:sz w:val="16"/>
                <w:szCs w:val="16"/>
                <w:lang w:eastAsia="ru-RU"/>
              </w:rPr>
            </w:pPr>
            <w:r>
              <w:rPr>
                <w:rFonts w:ascii="Courier New" w:hAnsi="Courier New" w:cs="Courier New"/>
                <w:b/>
                <w:bCs/>
                <w:sz w:val="16"/>
                <w:szCs w:val="16"/>
                <w:lang w:eastAsia="ru-RU"/>
              </w:rPr>
              <w:t xml:space="preserve">Локальный сметный расчет </w:t>
            </w:r>
          </w:p>
        </w:tc>
      </w:tr>
      <w:tr w:rsidR="00211FE7" w:rsidRPr="00141B89" w:rsidTr="00BB0330">
        <w:trPr>
          <w:trHeight w:val="420"/>
        </w:trPr>
        <w:tc>
          <w:tcPr>
            <w:tcW w:w="16167" w:type="dxa"/>
            <w:gridSpan w:val="16"/>
            <w:tcBorders>
              <w:top w:val="nil"/>
              <w:left w:val="nil"/>
              <w:bottom w:val="nil"/>
              <w:right w:val="nil"/>
            </w:tcBorders>
            <w:shd w:val="clear" w:color="auto" w:fill="auto"/>
            <w:hideMark/>
          </w:tcPr>
          <w:p w:rsidR="00211FE7" w:rsidRPr="00141B89" w:rsidRDefault="00211FE7" w:rsidP="00BB0330">
            <w:pPr>
              <w:suppressAutoHyphens w:val="0"/>
              <w:jc w:val="center"/>
              <w:rPr>
                <w:rFonts w:ascii="Courier New" w:hAnsi="Courier New" w:cs="Courier New"/>
                <w:sz w:val="16"/>
                <w:szCs w:val="16"/>
                <w:lang w:eastAsia="ru-RU"/>
              </w:rPr>
            </w:pPr>
            <w:r>
              <w:rPr>
                <w:rFonts w:ascii="Courier New" w:hAnsi="Courier New" w:cs="Courier New"/>
                <w:sz w:val="16"/>
                <w:szCs w:val="16"/>
                <w:lang w:eastAsia="ru-RU"/>
              </w:rPr>
              <w:t>(Локальная смета)</w:t>
            </w:r>
          </w:p>
        </w:tc>
      </w:tr>
      <w:tr w:rsidR="00211FE7" w:rsidRPr="00141B89" w:rsidTr="00BB0330">
        <w:trPr>
          <w:trHeight w:val="225"/>
        </w:trPr>
        <w:tc>
          <w:tcPr>
            <w:tcW w:w="410" w:type="dxa"/>
            <w:tcBorders>
              <w:top w:val="nil"/>
              <w:left w:val="nil"/>
              <w:bottom w:val="nil"/>
              <w:right w:val="nil"/>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xml:space="preserve">на </w:t>
            </w:r>
          </w:p>
        </w:tc>
        <w:tc>
          <w:tcPr>
            <w:tcW w:w="15757" w:type="dxa"/>
            <w:gridSpan w:val="15"/>
            <w:tcBorders>
              <w:top w:val="nil"/>
              <w:left w:val="nil"/>
              <w:bottom w:val="single" w:sz="4" w:space="0" w:color="auto"/>
              <w:right w:val="nil"/>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Капитальный ремонт пункта обращения большегрузных контейнеров инв.№020106.</w:t>
            </w:r>
          </w:p>
        </w:tc>
      </w:tr>
      <w:tr w:rsidR="00211FE7" w:rsidRPr="00141B89" w:rsidTr="00BB0330">
        <w:trPr>
          <w:trHeight w:val="225"/>
        </w:trPr>
        <w:tc>
          <w:tcPr>
            <w:tcW w:w="16167" w:type="dxa"/>
            <w:gridSpan w:val="16"/>
            <w:tcBorders>
              <w:top w:val="nil"/>
              <w:left w:val="nil"/>
              <w:bottom w:val="nil"/>
              <w:right w:val="nil"/>
            </w:tcBorders>
            <w:shd w:val="clear" w:color="auto" w:fill="auto"/>
            <w:hideMark/>
          </w:tcPr>
          <w:p w:rsidR="00211FE7" w:rsidRPr="00141B89" w:rsidRDefault="00211FE7" w:rsidP="00BB0330">
            <w:pPr>
              <w:suppressAutoHyphens w:val="0"/>
              <w:jc w:val="center"/>
              <w:rPr>
                <w:rFonts w:ascii="Courier New" w:hAnsi="Courier New" w:cs="Courier New"/>
                <w:sz w:val="16"/>
                <w:szCs w:val="16"/>
                <w:lang w:eastAsia="ru-RU"/>
              </w:rPr>
            </w:pPr>
            <w:r>
              <w:rPr>
                <w:rFonts w:ascii="Courier New" w:hAnsi="Courier New" w:cs="Courier New"/>
                <w:sz w:val="16"/>
                <w:szCs w:val="16"/>
                <w:lang w:eastAsia="ru-RU"/>
              </w:rPr>
              <w:t>(наименование работ и затрат, наименование объекта)</w:t>
            </w:r>
          </w:p>
        </w:tc>
      </w:tr>
      <w:tr w:rsidR="00211FE7" w:rsidRPr="00141B89" w:rsidTr="00BB0330">
        <w:trPr>
          <w:trHeight w:val="225"/>
        </w:trPr>
        <w:tc>
          <w:tcPr>
            <w:tcW w:w="1411" w:type="dxa"/>
            <w:gridSpan w:val="3"/>
            <w:tcBorders>
              <w:top w:val="nil"/>
              <w:left w:val="nil"/>
              <w:bottom w:val="nil"/>
              <w:right w:val="nil"/>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xml:space="preserve">Основание: </w:t>
            </w:r>
          </w:p>
        </w:tc>
        <w:tc>
          <w:tcPr>
            <w:tcW w:w="14756" w:type="dxa"/>
            <w:gridSpan w:val="13"/>
            <w:tcBorders>
              <w:top w:val="nil"/>
              <w:left w:val="nil"/>
              <w:bottom w:val="nil"/>
              <w:right w:val="nil"/>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25"/>
        </w:trPr>
        <w:tc>
          <w:tcPr>
            <w:tcW w:w="10799" w:type="dxa"/>
            <w:gridSpan w:val="10"/>
            <w:tcBorders>
              <w:top w:val="nil"/>
              <w:left w:val="nil"/>
              <w:bottom w:val="nil"/>
              <w:right w:val="nil"/>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
        </w:tc>
        <w:tc>
          <w:tcPr>
            <w:tcW w:w="1916" w:type="dxa"/>
            <w:gridSpan w:val="2"/>
            <w:tcBorders>
              <w:top w:val="nil"/>
              <w:left w:val="nil"/>
              <w:bottom w:val="nil"/>
              <w:right w:val="nil"/>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В базисном уровне</w:t>
            </w:r>
          </w:p>
        </w:tc>
        <w:tc>
          <w:tcPr>
            <w:tcW w:w="2352" w:type="dxa"/>
            <w:gridSpan w:val="3"/>
            <w:tcBorders>
              <w:top w:val="nil"/>
              <w:left w:val="nil"/>
              <w:bottom w:val="nil"/>
              <w:right w:val="nil"/>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В текущем уровне</w:t>
            </w:r>
          </w:p>
        </w:tc>
        <w:tc>
          <w:tcPr>
            <w:tcW w:w="1100" w:type="dxa"/>
            <w:tcBorders>
              <w:top w:val="nil"/>
              <w:left w:val="nil"/>
              <w:bottom w:val="nil"/>
              <w:right w:val="nil"/>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25"/>
        </w:trPr>
        <w:tc>
          <w:tcPr>
            <w:tcW w:w="7985" w:type="dxa"/>
            <w:gridSpan w:val="6"/>
            <w:tcBorders>
              <w:top w:val="nil"/>
              <w:left w:val="nil"/>
              <w:bottom w:val="nil"/>
              <w:right w:val="nil"/>
            </w:tcBorders>
            <w:shd w:val="clear" w:color="auto" w:fill="auto"/>
            <w:hideMark/>
          </w:tcPr>
          <w:p w:rsidR="00211FE7" w:rsidRPr="00141B89" w:rsidRDefault="00211FE7" w:rsidP="00BB0330">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 </w:t>
            </w:r>
          </w:p>
        </w:tc>
        <w:tc>
          <w:tcPr>
            <w:tcW w:w="2814" w:type="dxa"/>
            <w:gridSpan w:val="4"/>
            <w:tcBorders>
              <w:top w:val="single" w:sz="4" w:space="0" w:color="auto"/>
              <w:left w:val="single" w:sz="4" w:space="0" w:color="auto"/>
              <w:bottom w:val="single" w:sz="4" w:space="0" w:color="auto"/>
              <w:right w:val="nil"/>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Сметная стоимость</w:t>
            </w:r>
          </w:p>
        </w:tc>
        <w:tc>
          <w:tcPr>
            <w:tcW w:w="1916"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866,40</w:t>
            </w:r>
          </w:p>
        </w:tc>
        <w:tc>
          <w:tcPr>
            <w:tcW w:w="2352" w:type="dxa"/>
            <w:gridSpan w:val="3"/>
            <w:tcBorders>
              <w:top w:val="single" w:sz="4" w:space="0" w:color="auto"/>
              <w:left w:val="nil"/>
              <w:bottom w:val="single" w:sz="4" w:space="0" w:color="auto"/>
              <w:right w:val="nil"/>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12386,70</w:t>
            </w:r>
          </w:p>
        </w:tc>
        <w:tc>
          <w:tcPr>
            <w:tcW w:w="1100" w:type="dxa"/>
            <w:tcBorders>
              <w:top w:val="single" w:sz="4" w:space="0" w:color="auto"/>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xml:space="preserve"> тыс.руб.</w:t>
            </w:r>
          </w:p>
        </w:tc>
      </w:tr>
      <w:tr w:rsidR="00211FE7" w:rsidRPr="00141B89" w:rsidTr="00BB0330">
        <w:trPr>
          <w:trHeight w:val="240"/>
        </w:trPr>
        <w:tc>
          <w:tcPr>
            <w:tcW w:w="7985" w:type="dxa"/>
            <w:gridSpan w:val="6"/>
            <w:tcBorders>
              <w:top w:val="nil"/>
              <w:left w:val="nil"/>
              <w:bottom w:val="nil"/>
              <w:right w:val="nil"/>
            </w:tcBorders>
            <w:shd w:val="clear" w:color="auto" w:fill="auto"/>
            <w:hideMark/>
          </w:tcPr>
          <w:p w:rsidR="00211FE7" w:rsidRPr="00141B89" w:rsidRDefault="00211FE7" w:rsidP="00BB0330">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 </w:t>
            </w:r>
          </w:p>
        </w:tc>
        <w:tc>
          <w:tcPr>
            <w:tcW w:w="4730" w:type="dxa"/>
            <w:gridSpan w:val="6"/>
            <w:tcBorders>
              <w:top w:val="single" w:sz="4" w:space="0" w:color="auto"/>
              <w:left w:val="single" w:sz="4" w:space="0" w:color="auto"/>
              <w:bottom w:val="single" w:sz="4" w:space="0" w:color="auto"/>
              <w:right w:val="nil"/>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Нормативная трудоемкость</w:t>
            </w:r>
          </w:p>
        </w:tc>
        <w:tc>
          <w:tcPr>
            <w:tcW w:w="2352" w:type="dxa"/>
            <w:gridSpan w:val="3"/>
            <w:tcBorders>
              <w:top w:val="single" w:sz="4" w:space="0" w:color="auto"/>
              <w:left w:val="single" w:sz="4" w:space="0" w:color="auto"/>
              <w:bottom w:val="single" w:sz="4" w:space="0" w:color="auto"/>
              <w:right w:val="nil"/>
            </w:tcBorders>
            <w:shd w:val="clear" w:color="auto" w:fill="auto"/>
            <w:hideMark/>
          </w:tcPr>
          <w:p w:rsidR="00211FE7" w:rsidRPr="00141B89" w:rsidRDefault="00211FE7" w:rsidP="00BB0330">
            <w:pPr>
              <w:suppressAutoHyphens w:val="0"/>
              <w:jc w:val="right"/>
              <w:rPr>
                <w:rFonts w:ascii="Courier New" w:hAnsi="Courier New" w:cs="Courier New"/>
                <w:b/>
                <w:bCs/>
                <w:i/>
                <w:iCs/>
                <w:sz w:val="16"/>
                <w:szCs w:val="16"/>
                <w:lang w:eastAsia="ru-RU"/>
              </w:rPr>
            </w:pPr>
            <w:r>
              <w:rPr>
                <w:rFonts w:ascii="Courier New" w:hAnsi="Courier New" w:cs="Courier New"/>
                <w:b/>
                <w:bCs/>
                <w:i/>
                <w:iCs/>
                <w:sz w:val="16"/>
                <w:szCs w:val="16"/>
                <w:lang w:eastAsia="ru-RU"/>
              </w:rPr>
              <w:t>3899</w:t>
            </w:r>
          </w:p>
        </w:tc>
        <w:tc>
          <w:tcPr>
            <w:tcW w:w="1100"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 xml:space="preserve"> </w:t>
            </w:r>
            <w:proofErr w:type="spellStart"/>
            <w:r>
              <w:rPr>
                <w:rFonts w:ascii="Courier New" w:hAnsi="Courier New" w:cs="Courier New"/>
                <w:i/>
                <w:iCs/>
                <w:sz w:val="16"/>
                <w:szCs w:val="16"/>
                <w:lang w:eastAsia="ru-RU"/>
              </w:rPr>
              <w:t>чел</w:t>
            </w:r>
            <w:proofErr w:type="gramStart"/>
            <w:r>
              <w:rPr>
                <w:rFonts w:ascii="Courier New" w:hAnsi="Courier New" w:cs="Courier New"/>
                <w:i/>
                <w:iCs/>
                <w:sz w:val="16"/>
                <w:szCs w:val="16"/>
                <w:lang w:eastAsia="ru-RU"/>
              </w:rPr>
              <w:t>.ч</w:t>
            </w:r>
            <w:proofErr w:type="gramEnd"/>
            <w:r>
              <w:rPr>
                <w:rFonts w:ascii="Courier New" w:hAnsi="Courier New" w:cs="Courier New"/>
                <w:i/>
                <w:iCs/>
                <w:sz w:val="16"/>
                <w:szCs w:val="16"/>
                <w:lang w:eastAsia="ru-RU"/>
              </w:rPr>
              <w:t>ас</w:t>
            </w:r>
            <w:proofErr w:type="spellEnd"/>
            <w:r>
              <w:rPr>
                <w:rFonts w:ascii="Courier New" w:hAnsi="Courier New" w:cs="Courier New"/>
                <w:i/>
                <w:iCs/>
                <w:sz w:val="16"/>
                <w:szCs w:val="16"/>
                <w:lang w:eastAsia="ru-RU"/>
              </w:rPr>
              <w:t>.</w:t>
            </w:r>
          </w:p>
        </w:tc>
      </w:tr>
      <w:tr w:rsidR="00211FE7" w:rsidRPr="00141B89" w:rsidTr="00BB0330">
        <w:trPr>
          <w:trHeight w:val="225"/>
        </w:trPr>
        <w:tc>
          <w:tcPr>
            <w:tcW w:w="7985" w:type="dxa"/>
            <w:gridSpan w:val="6"/>
            <w:tcBorders>
              <w:top w:val="nil"/>
              <w:left w:val="nil"/>
              <w:bottom w:val="nil"/>
              <w:right w:val="nil"/>
            </w:tcBorders>
            <w:shd w:val="clear" w:color="auto" w:fill="auto"/>
            <w:hideMark/>
          </w:tcPr>
          <w:p w:rsidR="00211FE7" w:rsidRPr="00141B89" w:rsidRDefault="00211FE7" w:rsidP="00BB0330">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 </w:t>
            </w:r>
          </w:p>
        </w:tc>
        <w:tc>
          <w:tcPr>
            <w:tcW w:w="2814" w:type="dxa"/>
            <w:gridSpan w:val="4"/>
            <w:tcBorders>
              <w:top w:val="single" w:sz="4" w:space="0" w:color="auto"/>
              <w:left w:val="single" w:sz="4" w:space="0" w:color="auto"/>
              <w:bottom w:val="single" w:sz="4" w:space="0" w:color="auto"/>
              <w:right w:val="nil"/>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Сметная заработная плата</w:t>
            </w:r>
          </w:p>
        </w:tc>
        <w:tc>
          <w:tcPr>
            <w:tcW w:w="1916"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50,53</w:t>
            </w:r>
          </w:p>
        </w:tc>
        <w:tc>
          <w:tcPr>
            <w:tcW w:w="2352" w:type="dxa"/>
            <w:gridSpan w:val="3"/>
            <w:tcBorders>
              <w:top w:val="single" w:sz="4" w:space="0" w:color="auto"/>
              <w:left w:val="nil"/>
              <w:bottom w:val="single" w:sz="4" w:space="0" w:color="auto"/>
              <w:right w:val="nil"/>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1563,81</w:t>
            </w:r>
          </w:p>
        </w:tc>
        <w:tc>
          <w:tcPr>
            <w:tcW w:w="1100"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xml:space="preserve"> тыс.руб.</w:t>
            </w:r>
          </w:p>
        </w:tc>
      </w:tr>
      <w:tr w:rsidR="00211FE7" w:rsidRPr="00141B89" w:rsidTr="00BB0330">
        <w:trPr>
          <w:trHeight w:val="225"/>
        </w:trPr>
        <w:tc>
          <w:tcPr>
            <w:tcW w:w="16167" w:type="dxa"/>
            <w:gridSpan w:val="16"/>
            <w:tcBorders>
              <w:top w:val="nil"/>
              <w:left w:val="nil"/>
              <w:bottom w:val="nil"/>
              <w:right w:val="nil"/>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25"/>
        </w:trPr>
        <w:tc>
          <w:tcPr>
            <w:tcW w:w="16167" w:type="dxa"/>
            <w:gridSpan w:val="16"/>
            <w:tcBorders>
              <w:top w:val="nil"/>
              <w:left w:val="nil"/>
              <w:bottom w:val="nil"/>
              <w:right w:val="nil"/>
            </w:tcBorders>
            <w:shd w:val="clear" w:color="auto" w:fill="auto"/>
            <w:vAlign w:val="center"/>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Составлен(а) в уровне цен на январь 2000 г. и пересчитана на 2 кв. 2023 г.</w:t>
            </w:r>
          </w:p>
        </w:tc>
      </w:tr>
      <w:tr w:rsidR="00211FE7" w:rsidRPr="00141B89" w:rsidTr="00BB0330">
        <w:trPr>
          <w:trHeight w:val="225"/>
        </w:trPr>
        <w:tc>
          <w:tcPr>
            <w:tcW w:w="16167" w:type="dxa"/>
            <w:gridSpan w:val="16"/>
            <w:tcBorders>
              <w:top w:val="nil"/>
              <w:left w:val="nil"/>
              <w:bottom w:val="nil"/>
              <w:right w:val="nil"/>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168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11FE7" w:rsidRPr="00141B89" w:rsidRDefault="00211FE7" w:rsidP="00BB0330">
            <w:pPr>
              <w:suppressAutoHyphens w:val="0"/>
              <w:jc w:val="center"/>
              <w:rPr>
                <w:rFonts w:ascii="Courier New" w:hAnsi="Courier New" w:cs="Courier New"/>
                <w:sz w:val="16"/>
                <w:szCs w:val="16"/>
                <w:lang w:eastAsia="ru-RU"/>
              </w:rPr>
            </w:pPr>
            <w:r>
              <w:rPr>
                <w:rFonts w:ascii="Courier New" w:hAnsi="Courier New" w:cs="Courier New"/>
                <w:sz w:val="16"/>
                <w:szCs w:val="16"/>
                <w:lang w:eastAsia="ru-RU"/>
              </w:rPr>
              <w:t>№</w:t>
            </w:r>
            <w:proofErr w:type="spellStart"/>
            <w:r>
              <w:rPr>
                <w:rFonts w:ascii="Courier New" w:hAnsi="Courier New" w:cs="Courier New"/>
                <w:sz w:val="16"/>
                <w:szCs w:val="16"/>
                <w:lang w:eastAsia="ru-RU"/>
              </w:rPr>
              <w:t>пп</w:t>
            </w:r>
            <w:proofErr w:type="spellEnd"/>
          </w:p>
        </w:tc>
        <w:tc>
          <w:tcPr>
            <w:tcW w:w="2242" w:type="dxa"/>
            <w:gridSpan w:val="2"/>
            <w:tcBorders>
              <w:top w:val="single" w:sz="4" w:space="0" w:color="auto"/>
              <w:left w:val="nil"/>
              <w:bottom w:val="single" w:sz="4" w:space="0" w:color="auto"/>
              <w:right w:val="single" w:sz="4" w:space="0" w:color="000000"/>
            </w:tcBorders>
            <w:shd w:val="clear" w:color="auto" w:fill="auto"/>
            <w:vAlign w:val="center"/>
            <w:hideMark/>
          </w:tcPr>
          <w:p w:rsidR="00211FE7" w:rsidRPr="00141B89" w:rsidRDefault="00211FE7" w:rsidP="00BB0330">
            <w:pPr>
              <w:suppressAutoHyphens w:val="0"/>
              <w:jc w:val="center"/>
              <w:rPr>
                <w:rFonts w:ascii="Courier New" w:hAnsi="Courier New" w:cs="Courier New"/>
                <w:sz w:val="16"/>
                <w:szCs w:val="16"/>
                <w:lang w:eastAsia="ru-RU"/>
              </w:rPr>
            </w:pPr>
            <w:r>
              <w:rPr>
                <w:rFonts w:ascii="Courier New" w:hAnsi="Courier New" w:cs="Courier New"/>
                <w:sz w:val="16"/>
                <w:szCs w:val="16"/>
                <w:lang w:eastAsia="ru-RU"/>
              </w:rPr>
              <w:t>Шифр и номер позиции, номер норматива</w:t>
            </w:r>
          </w:p>
        </w:tc>
        <w:tc>
          <w:tcPr>
            <w:tcW w:w="4417" w:type="dxa"/>
            <w:tcBorders>
              <w:top w:val="single" w:sz="4" w:space="0" w:color="auto"/>
              <w:left w:val="nil"/>
              <w:bottom w:val="single" w:sz="4" w:space="0" w:color="auto"/>
              <w:right w:val="single" w:sz="4" w:space="0" w:color="000000"/>
            </w:tcBorders>
            <w:shd w:val="clear" w:color="auto" w:fill="auto"/>
            <w:vAlign w:val="center"/>
            <w:hideMark/>
          </w:tcPr>
          <w:p w:rsidR="00211FE7" w:rsidRPr="00141B89" w:rsidRDefault="00211FE7" w:rsidP="00BB0330">
            <w:pPr>
              <w:suppressAutoHyphens w:val="0"/>
              <w:jc w:val="center"/>
              <w:rPr>
                <w:rFonts w:ascii="Courier New" w:hAnsi="Courier New" w:cs="Courier New"/>
                <w:sz w:val="16"/>
                <w:szCs w:val="16"/>
                <w:lang w:eastAsia="ru-RU"/>
              </w:rPr>
            </w:pPr>
            <w:r>
              <w:rPr>
                <w:rFonts w:ascii="Courier New" w:hAnsi="Courier New" w:cs="Courier New"/>
                <w:sz w:val="16"/>
                <w:szCs w:val="16"/>
                <w:lang w:eastAsia="ru-RU"/>
              </w:rPr>
              <w:t>Наименование работ и затрат</w:t>
            </w:r>
          </w:p>
        </w:tc>
        <w:tc>
          <w:tcPr>
            <w:tcW w:w="1113" w:type="dxa"/>
            <w:gridSpan w:val="2"/>
            <w:tcBorders>
              <w:top w:val="single" w:sz="4" w:space="0" w:color="auto"/>
              <w:left w:val="nil"/>
              <w:bottom w:val="single" w:sz="4" w:space="0" w:color="auto"/>
              <w:right w:val="single" w:sz="4" w:space="0" w:color="000000"/>
            </w:tcBorders>
            <w:shd w:val="clear" w:color="auto" w:fill="auto"/>
            <w:vAlign w:val="center"/>
            <w:hideMark/>
          </w:tcPr>
          <w:p w:rsidR="00211FE7" w:rsidRPr="00141B89" w:rsidRDefault="00211FE7" w:rsidP="00BB0330">
            <w:pPr>
              <w:suppressAutoHyphens w:val="0"/>
              <w:jc w:val="center"/>
              <w:rPr>
                <w:rFonts w:ascii="Courier New" w:hAnsi="Courier New" w:cs="Courier New"/>
                <w:sz w:val="16"/>
                <w:szCs w:val="16"/>
                <w:lang w:eastAsia="ru-RU"/>
              </w:rPr>
            </w:pPr>
            <w:r>
              <w:rPr>
                <w:rFonts w:ascii="Courier New" w:hAnsi="Courier New" w:cs="Courier New"/>
                <w:sz w:val="16"/>
                <w:szCs w:val="16"/>
                <w:lang w:eastAsia="ru-RU"/>
              </w:rPr>
              <w:t>Ед. изм.</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211FE7" w:rsidRPr="00141B89" w:rsidRDefault="00211FE7" w:rsidP="00BB0330">
            <w:pPr>
              <w:suppressAutoHyphens w:val="0"/>
              <w:jc w:val="center"/>
              <w:rPr>
                <w:rFonts w:ascii="Courier New" w:hAnsi="Courier New" w:cs="Courier New"/>
                <w:sz w:val="16"/>
                <w:szCs w:val="16"/>
                <w:lang w:eastAsia="ru-RU"/>
              </w:rPr>
            </w:pPr>
            <w:r>
              <w:rPr>
                <w:rFonts w:ascii="Courier New" w:hAnsi="Courier New" w:cs="Courier New"/>
                <w:sz w:val="16"/>
                <w:szCs w:val="16"/>
                <w:lang w:eastAsia="ru-RU"/>
              </w:rPr>
              <w:t>Кол-во</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rsidR="00211FE7" w:rsidRPr="00141B89" w:rsidRDefault="00211FE7" w:rsidP="00BB0330">
            <w:pPr>
              <w:suppressAutoHyphens w:val="0"/>
              <w:jc w:val="center"/>
              <w:rPr>
                <w:rFonts w:ascii="Courier New" w:hAnsi="Courier New" w:cs="Courier New"/>
                <w:sz w:val="16"/>
                <w:szCs w:val="16"/>
                <w:lang w:eastAsia="ru-RU"/>
              </w:rPr>
            </w:pPr>
            <w:r>
              <w:rPr>
                <w:rFonts w:ascii="Courier New" w:hAnsi="Courier New" w:cs="Courier New"/>
                <w:sz w:val="16"/>
                <w:szCs w:val="16"/>
                <w:lang w:eastAsia="ru-RU"/>
              </w:rPr>
              <w:t>Цена на единицу измерения, руб.</w:t>
            </w:r>
          </w:p>
        </w:tc>
        <w:tc>
          <w:tcPr>
            <w:tcW w:w="1454" w:type="dxa"/>
            <w:gridSpan w:val="2"/>
            <w:tcBorders>
              <w:top w:val="single" w:sz="4" w:space="0" w:color="auto"/>
              <w:left w:val="nil"/>
              <w:bottom w:val="single" w:sz="4" w:space="0" w:color="auto"/>
              <w:right w:val="single" w:sz="4" w:space="0" w:color="000000"/>
            </w:tcBorders>
            <w:shd w:val="clear" w:color="auto" w:fill="auto"/>
            <w:vAlign w:val="center"/>
            <w:hideMark/>
          </w:tcPr>
          <w:p w:rsidR="00211FE7" w:rsidRPr="00141B89" w:rsidRDefault="00211FE7" w:rsidP="00BB0330">
            <w:pPr>
              <w:suppressAutoHyphens w:val="0"/>
              <w:jc w:val="center"/>
              <w:rPr>
                <w:rFonts w:ascii="Courier New" w:hAnsi="Courier New" w:cs="Courier New"/>
                <w:sz w:val="16"/>
                <w:szCs w:val="16"/>
                <w:lang w:eastAsia="ru-RU"/>
              </w:rPr>
            </w:pPr>
            <w:r>
              <w:rPr>
                <w:rFonts w:ascii="Courier New" w:hAnsi="Courier New" w:cs="Courier New"/>
                <w:sz w:val="16"/>
                <w:szCs w:val="16"/>
                <w:lang w:eastAsia="ru-RU"/>
              </w:rPr>
              <w:t>Поправочные коэффициенты</w:t>
            </w:r>
          </w:p>
        </w:tc>
        <w:tc>
          <w:tcPr>
            <w:tcW w:w="1161" w:type="dxa"/>
            <w:gridSpan w:val="2"/>
            <w:tcBorders>
              <w:top w:val="single" w:sz="4" w:space="0" w:color="auto"/>
              <w:left w:val="nil"/>
              <w:bottom w:val="single" w:sz="4" w:space="0" w:color="auto"/>
              <w:right w:val="single" w:sz="4" w:space="0" w:color="000000"/>
            </w:tcBorders>
            <w:shd w:val="clear" w:color="auto" w:fill="auto"/>
            <w:vAlign w:val="center"/>
            <w:hideMark/>
          </w:tcPr>
          <w:p w:rsidR="00211FE7" w:rsidRPr="00141B89" w:rsidRDefault="00211FE7" w:rsidP="00BB0330">
            <w:pPr>
              <w:suppressAutoHyphens w:val="0"/>
              <w:jc w:val="center"/>
              <w:rPr>
                <w:rFonts w:ascii="Courier New" w:hAnsi="Courier New" w:cs="Courier New"/>
                <w:sz w:val="16"/>
                <w:szCs w:val="16"/>
                <w:lang w:eastAsia="ru-RU"/>
              </w:rPr>
            </w:pPr>
            <w:r>
              <w:rPr>
                <w:rFonts w:ascii="Courier New" w:hAnsi="Courier New" w:cs="Courier New"/>
                <w:sz w:val="16"/>
                <w:szCs w:val="16"/>
                <w:lang w:eastAsia="ru-RU"/>
              </w:rPr>
              <w:t>Всего в базисном уровне цен, руб.</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211FE7" w:rsidRPr="00141B89" w:rsidRDefault="00211FE7" w:rsidP="00BB0330">
            <w:pPr>
              <w:suppressAutoHyphens w:val="0"/>
              <w:jc w:val="center"/>
              <w:rPr>
                <w:rFonts w:ascii="Courier New" w:hAnsi="Courier New" w:cs="Courier New"/>
                <w:sz w:val="16"/>
                <w:szCs w:val="16"/>
                <w:lang w:eastAsia="ru-RU"/>
              </w:rPr>
            </w:pPr>
            <w:r>
              <w:rPr>
                <w:rFonts w:ascii="Courier New" w:hAnsi="Courier New" w:cs="Courier New"/>
                <w:sz w:val="16"/>
                <w:szCs w:val="16"/>
                <w:lang w:eastAsia="ru-RU"/>
              </w:rPr>
              <w:t>Коэффициенты пересчета, нормы НР и СП</w:t>
            </w:r>
          </w:p>
        </w:tc>
        <w:tc>
          <w:tcPr>
            <w:tcW w:w="1450" w:type="dxa"/>
            <w:gridSpan w:val="2"/>
            <w:tcBorders>
              <w:top w:val="single" w:sz="4" w:space="0" w:color="auto"/>
              <w:left w:val="nil"/>
              <w:bottom w:val="single" w:sz="4" w:space="0" w:color="auto"/>
              <w:right w:val="single" w:sz="4" w:space="0" w:color="000000"/>
            </w:tcBorders>
            <w:shd w:val="clear" w:color="auto" w:fill="auto"/>
            <w:vAlign w:val="center"/>
            <w:hideMark/>
          </w:tcPr>
          <w:p w:rsidR="00211FE7" w:rsidRPr="00141B89" w:rsidRDefault="00211FE7" w:rsidP="00BB0330">
            <w:pPr>
              <w:suppressAutoHyphens w:val="0"/>
              <w:jc w:val="center"/>
              <w:rPr>
                <w:rFonts w:ascii="Courier New" w:hAnsi="Courier New" w:cs="Courier New"/>
                <w:sz w:val="16"/>
                <w:szCs w:val="16"/>
                <w:lang w:eastAsia="ru-RU"/>
              </w:rPr>
            </w:pPr>
            <w:r>
              <w:rPr>
                <w:rFonts w:ascii="Courier New" w:hAnsi="Courier New" w:cs="Courier New"/>
                <w:sz w:val="16"/>
                <w:szCs w:val="16"/>
                <w:lang w:eastAsia="ru-RU"/>
              </w:rPr>
              <w:t>Всего затрат в текущем уровне цен, руб.</w:t>
            </w:r>
          </w:p>
        </w:tc>
      </w:tr>
      <w:tr w:rsidR="00211FE7" w:rsidRPr="00141B89" w:rsidTr="00BB0330">
        <w:trPr>
          <w:trHeight w:val="36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11FE7" w:rsidRPr="00141B89" w:rsidRDefault="00211FE7" w:rsidP="00BB0330">
            <w:pPr>
              <w:suppressAutoHyphens w:val="0"/>
              <w:jc w:val="center"/>
              <w:rPr>
                <w:rFonts w:ascii="Courier New" w:hAnsi="Courier New" w:cs="Courier New"/>
                <w:sz w:val="16"/>
                <w:szCs w:val="16"/>
                <w:lang w:eastAsia="ru-RU"/>
              </w:rPr>
            </w:pPr>
            <w:r>
              <w:rPr>
                <w:rFonts w:ascii="Courier New" w:hAnsi="Courier New" w:cs="Courier New"/>
                <w:sz w:val="16"/>
                <w:szCs w:val="16"/>
                <w:lang w:eastAsia="ru-RU"/>
              </w:rPr>
              <w:t>1</w:t>
            </w:r>
          </w:p>
        </w:tc>
        <w:tc>
          <w:tcPr>
            <w:tcW w:w="2242" w:type="dxa"/>
            <w:gridSpan w:val="2"/>
            <w:tcBorders>
              <w:top w:val="single" w:sz="4" w:space="0" w:color="auto"/>
              <w:left w:val="nil"/>
              <w:bottom w:val="single" w:sz="4" w:space="0" w:color="auto"/>
              <w:right w:val="single" w:sz="4" w:space="0" w:color="000000"/>
            </w:tcBorders>
            <w:shd w:val="clear" w:color="auto" w:fill="auto"/>
            <w:vAlign w:val="center"/>
            <w:hideMark/>
          </w:tcPr>
          <w:p w:rsidR="00211FE7" w:rsidRPr="00141B89" w:rsidRDefault="00211FE7" w:rsidP="00BB0330">
            <w:pPr>
              <w:suppressAutoHyphens w:val="0"/>
              <w:jc w:val="center"/>
              <w:rPr>
                <w:rFonts w:ascii="Courier New" w:hAnsi="Courier New" w:cs="Courier New"/>
                <w:sz w:val="16"/>
                <w:szCs w:val="16"/>
                <w:lang w:eastAsia="ru-RU"/>
              </w:rPr>
            </w:pPr>
            <w:r>
              <w:rPr>
                <w:rFonts w:ascii="Courier New" w:hAnsi="Courier New" w:cs="Courier New"/>
                <w:sz w:val="16"/>
                <w:szCs w:val="16"/>
                <w:lang w:eastAsia="ru-RU"/>
              </w:rPr>
              <w:t>2</w:t>
            </w:r>
          </w:p>
        </w:tc>
        <w:tc>
          <w:tcPr>
            <w:tcW w:w="4417" w:type="dxa"/>
            <w:tcBorders>
              <w:top w:val="single" w:sz="4" w:space="0" w:color="auto"/>
              <w:left w:val="nil"/>
              <w:bottom w:val="single" w:sz="4" w:space="0" w:color="auto"/>
              <w:right w:val="single" w:sz="4" w:space="0" w:color="000000"/>
            </w:tcBorders>
            <w:shd w:val="clear" w:color="auto" w:fill="auto"/>
            <w:vAlign w:val="center"/>
            <w:hideMark/>
          </w:tcPr>
          <w:p w:rsidR="00211FE7" w:rsidRPr="00141B89" w:rsidRDefault="00211FE7" w:rsidP="00BB0330">
            <w:pPr>
              <w:suppressAutoHyphens w:val="0"/>
              <w:jc w:val="center"/>
              <w:rPr>
                <w:rFonts w:ascii="Courier New" w:hAnsi="Courier New" w:cs="Courier New"/>
                <w:sz w:val="16"/>
                <w:szCs w:val="16"/>
                <w:lang w:eastAsia="ru-RU"/>
              </w:rPr>
            </w:pPr>
            <w:r>
              <w:rPr>
                <w:rFonts w:ascii="Courier New" w:hAnsi="Courier New" w:cs="Courier New"/>
                <w:sz w:val="16"/>
                <w:szCs w:val="16"/>
                <w:lang w:eastAsia="ru-RU"/>
              </w:rPr>
              <w:t>3</w:t>
            </w:r>
          </w:p>
        </w:tc>
        <w:tc>
          <w:tcPr>
            <w:tcW w:w="1113" w:type="dxa"/>
            <w:gridSpan w:val="2"/>
            <w:tcBorders>
              <w:top w:val="single" w:sz="4" w:space="0" w:color="auto"/>
              <w:left w:val="nil"/>
              <w:bottom w:val="single" w:sz="4" w:space="0" w:color="auto"/>
              <w:right w:val="single" w:sz="4" w:space="0" w:color="000000"/>
            </w:tcBorders>
            <w:shd w:val="clear" w:color="auto" w:fill="auto"/>
            <w:vAlign w:val="center"/>
            <w:hideMark/>
          </w:tcPr>
          <w:p w:rsidR="00211FE7" w:rsidRPr="00141B89" w:rsidRDefault="00211FE7" w:rsidP="00BB0330">
            <w:pPr>
              <w:suppressAutoHyphens w:val="0"/>
              <w:jc w:val="center"/>
              <w:rPr>
                <w:rFonts w:ascii="Courier New" w:hAnsi="Courier New" w:cs="Courier New"/>
                <w:sz w:val="16"/>
                <w:szCs w:val="16"/>
                <w:lang w:eastAsia="ru-RU"/>
              </w:rPr>
            </w:pPr>
            <w:r>
              <w:rPr>
                <w:rFonts w:ascii="Courier New" w:hAnsi="Courier New" w:cs="Courier New"/>
                <w:sz w:val="16"/>
                <w:szCs w:val="16"/>
                <w:lang w:eastAsia="ru-RU"/>
              </w:rPr>
              <w:t>4</w:t>
            </w:r>
          </w:p>
        </w:tc>
        <w:tc>
          <w:tcPr>
            <w:tcW w:w="999" w:type="dxa"/>
            <w:tcBorders>
              <w:top w:val="nil"/>
              <w:left w:val="nil"/>
              <w:bottom w:val="single" w:sz="4" w:space="0" w:color="auto"/>
              <w:right w:val="single" w:sz="4" w:space="0" w:color="auto"/>
            </w:tcBorders>
            <w:shd w:val="clear" w:color="auto" w:fill="auto"/>
            <w:vAlign w:val="center"/>
            <w:hideMark/>
          </w:tcPr>
          <w:p w:rsidR="00211FE7" w:rsidRPr="00141B89" w:rsidRDefault="00211FE7" w:rsidP="00BB0330">
            <w:pPr>
              <w:suppressAutoHyphens w:val="0"/>
              <w:jc w:val="center"/>
              <w:rPr>
                <w:rFonts w:ascii="Courier New" w:hAnsi="Courier New" w:cs="Courier New"/>
                <w:sz w:val="16"/>
                <w:szCs w:val="16"/>
                <w:lang w:eastAsia="ru-RU"/>
              </w:rPr>
            </w:pPr>
            <w:r>
              <w:rPr>
                <w:rFonts w:ascii="Courier New" w:hAnsi="Courier New" w:cs="Courier New"/>
                <w:sz w:val="16"/>
                <w:szCs w:val="16"/>
                <w:lang w:eastAsia="ru-RU"/>
              </w:rPr>
              <w:t>5</w:t>
            </w:r>
          </w:p>
        </w:tc>
        <w:tc>
          <w:tcPr>
            <w:tcW w:w="1199" w:type="dxa"/>
            <w:tcBorders>
              <w:top w:val="nil"/>
              <w:left w:val="nil"/>
              <w:bottom w:val="single" w:sz="4" w:space="0" w:color="auto"/>
              <w:right w:val="single" w:sz="4" w:space="0" w:color="auto"/>
            </w:tcBorders>
            <w:shd w:val="clear" w:color="auto" w:fill="auto"/>
            <w:vAlign w:val="center"/>
            <w:hideMark/>
          </w:tcPr>
          <w:p w:rsidR="00211FE7" w:rsidRPr="00141B89" w:rsidRDefault="00211FE7" w:rsidP="00BB0330">
            <w:pPr>
              <w:suppressAutoHyphens w:val="0"/>
              <w:jc w:val="center"/>
              <w:rPr>
                <w:rFonts w:ascii="Courier New" w:hAnsi="Courier New" w:cs="Courier New"/>
                <w:sz w:val="16"/>
                <w:szCs w:val="16"/>
                <w:lang w:eastAsia="ru-RU"/>
              </w:rPr>
            </w:pPr>
            <w:r>
              <w:rPr>
                <w:rFonts w:ascii="Courier New" w:hAnsi="Courier New" w:cs="Courier New"/>
                <w:sz w:val="16"/>
                <w:szCs w:val="16"/>
                <w:lang w:eastAsia="ru-RU"/>
              </w:rPr>
              <w:t>6</w:t>
            </w:r>
          </w:p>
        </w:tc>
        <w:tc>
          <w:tcPr>
            <w:tcW w:w="1454" w:type="dxa"/>
            <w:gridSpan w:val="2"/>
            <w:tcBorders>
              <w:top w:val="single" w:sz="4" w:space="0" w:color="auto"/>
              <w:left w:val="nil"/>
              <w:bottom w:val="single" w:sz="4" w:space="0" w:color="auto"/>
              <w:right w:val="single" w:sz="4" w:space="0" w:color="000000"/>
            </w:tcBorders>
            <w:shd w:val="clear" w:color="auto" w:fill="auto"/>
            <w:vAlign w:val="center"/>
            <w:hideMark/>
          </w:tcPr>
          <w:p w:rsidR="00211FE7" w:rsidRPr="00141B89" w:rsidRDefault="00211FE7" w:rsidP="00BB0330">
            <w:pPr>
              <w:suppressAutoHyphens w:val="0"/>
              <w:jc w:val="center"/>
              <w:rPr>
                <w:rFonts w:ascii="Courier New" w:hAnsi="Courier New" w:cs="Courier New"/>
                <w:sz w:val="16"/>
                <w:szCs w:val="16"/>
                <w:lang w:eastAsia="ru-RU"/>
              </w:rPr>
            </w:pPr>
            <w:r>
              <w:rPr>
                <w:rFonts w:ascii="Courier New" w:hAnsi="Courier New" w:cs="Courier New"/>
                <w:sz w:val="16"/>
                <w:szCs w:val="16"/>
                <w:lang w:eastAsia="ru-RU"/>
              </w:rPr>
              <w:t>7</w:t>
            </w:r>
          </w:p>
        </w:tc>
        <w:tc>
          <w:tcPr>
            <w:tcW w:w="1161" w:type="dxa"/>
            <w:gridSpan w:val="2"/>
            <w:tcBorders>
              <w:top w:val="single" w:sz="4" w:space="0" w:color="auto"/>
              <w:left w:val="nil"/>
              <w:bottom w:val="single" w:sz="4" w:space="0" w:color="auto"/>
              <w:right w:val="single" w:sz="4" w:space="0" w:color="000000"/>
            </w:tcBorders>
            <w:shd w:val="clear" w:color="auto" w:fill="auto"/>
            <w:vAlign w:val="center"/>
            <w:hideMark/>
          </w:tcPr>
          <w:p w:rsidR="00211FE7" w:rsidRPr="00141B89" w:rsidRDefault="00211FE7" w:rsidP="00BB0330">
            <w:pPr>
              <w:suppressAutoHyphens w:val="0"/>
              <w:jc w:val="center"/>
              <w:rPr>
                <w:rFonts w:ascii="Courier New" w:hAnsi="Courier New" w:cs="Courier New"/>
                <w:sz w:val="16"/>
                <w:szCs w:val="16"/>
                <w:lang w:eastAsia="ru-RU"/>
              </w:rPr>
            </w:pPr>
            <w:r>
              <w:rPr>
                <w:rFonts w:ascii="Courier New" w:hAnsi="Courier New" w:cs="Courier New"/>
                <w:sz w:val="16"/>
                <w:szCs w:val="16"/>
                <w:lang w:eastAsia="ru-RU"/>
              </w:rPr>
              <w:t>8</w:t>
            </w:r>
          </w:p>
        </w:tc>
        <w:tc>
          <w:tcPr>
            <w:tcW w:w="1561" w:type="dxa"/>
            <w:tcBorders>
              <w:top w:val="nil"/>
              <w:left w:val="nil"/>
              <w:bottom w:val="single" w:sz="4" w:space="0" w:color="auto"/>
              <w:right w:val="single" w:sz="4" w:space="0" w:color="auto"/>
            </w:tcBorders>
            <w:shd w:val="clear" w:color="auto" w:fill="auto"/>
            <w:vAlign w:val="center"/>
            <w:hideMark/>
          </w:tcPr>
          <w:p w:rsidR="00211FE7" w:rsidRPr="00141B89" w:rsidRDefault="00211FE7" w:rsidP="00BB0330">
            <w:pPr>
              <w:suppressAutoHyphens w:val="0"/>
              <w:jc w:val="center"/>
              <w:rPr>
                <w:rFonts w:ascii="Courier New" w:hAnsi="Courier New" w:cs="Courier New"/>
                <w:sz w:val="16"/>
                <w:szCs w:val="16"/>
                <w:lang w:eastAsia="ru-RU"/>
              </w:rPr>
            </w:pPr>
            <w:r>
              <w:rPr>
                <w:rFonts w:ascii="Courier New" w:hAnsi="Courier New" w:cs="Courier New"/>
                <w:sz w:val="16"/>
                <w:szCs w:val="16"/>
                <w:lang w:eastAsia="ru-RU"/>
              </w:rPr>
              <w:t>9</w:t>
            </w:r>
          </w:p>
        </w:tc>
        <w:tc>
          <w:tcPr>
            <w:tcW w:w="1450" w:type="dxa"/>
            <w:gridSpan w:val="2"/>
            <w:tcBorders>
              <w:top w:val="single" w:sz="4" w:space="0" w:color="auto"/>
              <w:left w:val="nil"/>
              <w:bottom w:val="single" w:sz="4" w:space="0" w:color="auto"/>
              <w:right w:val="single" w:sz="4" w:space="0" w:color="000000"/>
            </w:tcBorders>
            <w:shd w:val="clear" w:color="auto" w:fill="auto"/>
            <w:vAlign w:val="center"/>
            <w:hideMark/>
          </w:tcPr>
          <w:p w:rsidR="00211FE7" w:rsidRPr="00141B89" w:rsidRDefault="00211FE7" w:rsidP="00BB0330">
            <w:pPr>
              <w:suppressAutoHyphens w:val="0"/>
              <w:jc w:val="center"/>
              <w:rPr>
                <w:rFonts w:ascii="Courier New" w:hAnsi="Courier New" w:cs="Courier New"/>
                <w:sz w:val="16"/>
                <w:szCs w:val="16"/>
                <w:lang w:eastAsia="ru-RU"/>
              </w:rPr>
            </w:pPr>
            <w:r>
              <w:rPr>
                <w:rFonts w:ascii="Courier New" w:hAnsi="Courier New" w:cs="Courier New"/>
                <w:sz w:val="16"/>
                <w:szCs w:val="16"/>
                <w:lang w:eastAsia="ru-RU"/>
              </w:rPr>
              <w:t>10</w:t>
            </w:r>
          </w:p>
        </w:tc>
      </w:tr>
      <w:tr w:rsidR="00211FE7" w:rsidRPr="00141B89" w:rsidTr="00BB0330">
        <w:trPr>
          <w:trHeight w:val="480"/>
        </w:trPr>
        <w:tc>
          <w:tcPr>
            <w:tcW w:w="16167"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rsidR="00211FE7" w:rsidRPr="00141B89" w:rsidRDefault="00211FE7" w:rsidP="00BB0330">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Раздел 1. Демонтажные работы</w:t>
            </w:r>
          </w:p>
        </w:tc>
      </w:tr>
      <w:tr w:rsidR="00211FE7" w:rsidRPr="00141B89" w:rsidTr="00BB0330">
        <w:trPr>
          <w:trHeight w:val="480"/>
        </w:trPr>
        <w:tc>
          <w:tcPr>
            <w:tcW w:w="571"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1</w:t>
            </w:r>
          </w:p>
        </w:tc>
        <w:tc>
          <w:tcPr>
            <w:tcW w:w="2242"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ФЕР 27-06-001-04</w:t>
            </w:r>
          </w:p>
        </w:tc>
        <w:tc>
          <w:tcPr>
            <w:tcW w:w="4417" w:type="dxa"/>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Демонтаж дорожных покрытий из сборных прямоугольных железобетонных плит площадью: свыше 10,5 м2 (демонтаж без сохранения)</w:t>
            </w:r>
          </w:p>
        </w:tc>
        <w:tc>
          <w:tcPr>
            <w:tcW w:w="1113"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100 м3</w:t>
            </w:r>
          </w:p>
        </w:tc>
        <w:tc>
          <w:tcPr>
            <w:tcW w:w="999" w:type="dxa"/>
            <w:vMerge w:val="restart"/>
            <w:tcBorders>
              <w:top w:val="nil"/>
              <w:left w:val="single" w:sz="4" w:space="0" w:color="auto"/>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1,944</w:t>
            </w:r>
          </w:p>
        </w:tc>
        <w:tc>
          <w:tcPr>
            <w:tcW w:w="1199" w:type="dxa"/>
            <w:vMerge w:val="restart"/>
            <w:tcBorders>
              <w:top w:val="nil"/>
              <w:left w:val="single" w:sz="4" w:space="0" w:color="auto"/>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9969,59</w:t>
            </w:r>
          </w:p>
        </w:tc>
        <w:tc>
          <w:tcPr>
            <w:tcW w:w="1454"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п.ФЕР.52.01.25</w:t>
            </w:r>
          </w:p>
        </w:tc>
        <w:tc>
          <w:tcPr>
            <w:tcW w:w="1450"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76"/>
        </w:trPr>
        <w:tc>
          <w:tcPr>
            <w:tcW w:w="57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13"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vMerge w:val="restart"/>
            <w:tcBorders>
              <w:top w:val="nil"/>
              <w:left w:val="single" w:sz="4" w:space="0" w:color="auto"/>
              <w:bottom w:val="nil"/>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40"/>
        </w:trPr>
        <w:tc>
          <w:tcPr>
            <w:tcW w:w="57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Коэффициент пересчета: Прочие объекты5</w:t>
            </w:r>
          </w:p>
        </w:tc>
        <w:tc>
          <w:tcPr>
            <w:tcW w:w="1113"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0" w:type="dxa"/>
            <w:gridSpan w:val="2"/>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3360"/>
        </w:trPr>
        <w:tc>
          <w:tcPr>
            <w:tcW w:w="571" w:type="dxa"/>
            <w:gridSpan w:val="2"/>
            <w:tcBorders>
              <w:top w:val="nil"/>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lastRenderedPageBreak/>
              <w:t> </w:t>
            </w:r>
          </w:p>
        </w:tc>
        <w:tc>
          <w:tcPr>
            <w:tcW w:w="2242"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МР 519пр п.8.2 т.2 п.1 (демонтаж)</w:t>
            </w:r>
          </w:p>
        </w:tc>
        <w:tc>
          <w:tcPr>
            <w:tcW w:w="4417" w:type="dxa"/>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При отсутствии единичных расценок на работы по демонтажу (разборке) зданий, сооружений, строительных конструкций, элементов систем и сетей инженерно-технического обеспечения в сборниках единичных расценок на стро</w:t>
            </w:r>
            <w:r>
              <w:rPr>
                <w:rFonts w:ascii="Courier New" w:hAnsi="Courier New" w:cs="Courier New"/>
                <w:sz w:val="16"/>
                <w:szCs w:val="16"/>
                <w:lang w:eastAsia="ru-RU"/>
              </w:rPr>
              <w:t>и</w:t>
            </w:r>
            <w:r>
              <w:rPr>
                <w:rFonts w:ascii="Courier New" w:hAnsi="Courier New" w:cs="Courier New"/>
                <w:sz w:val="16"/>
                <w:szCs w:val="16"/>
                <w:lang w:eastAsia="ru-RU"/>
              </w:rPr>
              <w:t>тельные, специальные строительные и ремонтно-строительные работы при определ</w:t>
            </w:r>
            <w:r>
              <w:rPr>
                <w:rFonts w:ascii="Courier New" w:hAnsi="Courier New" w:cs="Courier New"/>
                <w:sz w:val="16"/>
                <w:szCs w:val="16"/>
                <w:lang w:eastAsia="ru-RU"/>
              </w:rPr>
              <w:t>е</w:t>
            </w:r>
            <w:r>
              <w:rPr>
                <w:rFonts w:ascii="Courier New" w:hAnsi="Courier New" w:cs="Courier New"/>
                <w:sz w:val="16"/>
                <w:szCs w:val="16"/>
                <w:lang w:eastAsia="ru-RU"/>
              </w:rPr>
              <w:t>нии сметной стоимости применяются: единичные расценки на строительные и специальные строительные работы на устройство, установку строительных конструкций, элементов систем и сетей инженерно-технического обеспечения с применением коэффициентов: Сборные бетонные и железобетонные строительные конструкции (</w:t>
            </w:r>
            <w:proofErr w:type="spellStart"/>
            <w:r>
              <w:rPr>
                <w:rFonts w:ascii="Courier New" w:hAnsi="Courier New" w:cs="Courier New"/>
                <w:sz w:val="16"/>
                <w:szCs w:val="16"/>
                <w:lang w:eastAsia="ru-RU"/>
              </w:rPr>
              <w:t>пЗП</w:t>
            </w:r>
            <w:proofErr w:type="spellEnd"/>
            <w:r>
              <w:rPr>
                <w:rFonts w:ascii="Courier New" w:hAnsi="Courier New" w:cs="Courier New"/>
                <w:sz w:val="16"/>
                <w:szCs w:val="16"/>
                <w:lang w:eastAsia="ru-RU"/>
              </w:rPr>
              <w:t xml:space="preserve"> = 0.8 </w:t>
            </w:r>
            <w:proofErr w:type="spellStart"/>
            <w:r>
              <w:rPr>
                <w:rFonts w:ascii="Courier New" w:hAnsi="Courier New" w:cs="Courier New"/>
                <w:sz w:val="16"/>
                <w:szCs w:val="16"/>
                <w:lang w:eastAsia="ru-RU"/>
              </w:rPr>
              <w:t>пЭМ</w:t>
            </w:r>
            <w:proofErr w:type="spellEnd"/>
            <w:r>
              <w:rPr>
                <w:rFonts w:ascii="Courier New" w:hAnsi="Courier New" w:cs="Courier New"/>
                <w:sz w:val="16"/>
                <w:szCs w:val="16"/>
                <w:lang w:eastAsia="ru-RU"/>
              </w:rPr>
              <w:t xml:space="preserve"> = 0.8 </w:t>
            </w:r>
            <w:proofErr w:type="spellStart"/>
            <w:r>
              <w:rPr>
                <w:rFonts w:ascii="Courier New" w:hAnsi="Courier New" w:cs="Courier New"/>
                <w:sz w:val="16"/>
                <w:szCs w:val="16"/>
                <w:lang w:eastAsia="ru-RU"/>
              </w:rPr>
              <w:t>пЗПМ</w:t>
            </w:r>
            <w:proofErr w:type="spellEnd"/>
            <w:r>
              <w:rPr>
                <w:rFonts w:ascii="Courier New" w:hAnsi="Courier New" w:cs="Courier New"/>
                <w:sz w:val="16"/>
                <w:szCs w:val="16"/>
                <w:lang w:eastAsia="ru-RU"/>
              </w:rPr>
              <w:t xml:space="preserve"> = 0.8 </w:t>
            </w:r>
            <w:proofErr w:type="spellStart"/>
            <w:r>
              <w:rPr>
                <w:rFonts w:ascii="Courier New" w:hAnsi="Courier New" w:cs="Courier New"/>
                <w:sz w:val="16"/>
                <w:szCs w:val="16"/>
                <w:lang w:eastAsia="ru-RU"/>
              </w:rPr>
              <w:t>пМР</w:t>
            </w:r>
            <w:proofErr w:type="spellEnd"/>
            <w:r>
              <w:rPr>
                <w:rFonts w:ascii="Courier New" w:hAnsi="Courier New" w:cs="Courier New"/>
                <w:sz w:val="16"/>
                <w:szCs w:val="16"/>
                <w:lang w:eastAsia="ru-RU"/>
              </w:rPr>
              <w:t xml:space="preserve"> = 0 </w:t>
            </w:r>
            <w:proofErr w:type="spellStart"/>
            <w:r>
              <w:rPr>
                <w:rFonts w:ascii="Courier New" w:hAnsi="Courier New" w:cs="Courier New"/>
                <w:sz w:val="16"/>
                <w:szCs w:val="16"/>
                <w:lang w:eastAsia="ru-RU"/>
              </w:rPr>
              <w:t>пЗТ</w:t>
            </w:r>
            <w:proofErr w:type="spellEnd"/>
            <w:r>
              <w:rPr>
                <w:rFonts w:ascii="Courier New" w:hAnsi="Courier New" w:cs="Courier New"/>
                <w:sz w:val="16"/>
                <w:szCs w:val="16"/>
                <w:lang w:eastAsia="ru-RU"/>
              </w:rPr>
              <w:t xml:space="preserve"> = 0.8)</w:t>
            </w:r>
          </w:p>
        </w:tc>
        <w:tc>
          <w:tcPr>
            <w:tcW w:w="1113"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160"/>
        </w:trPr>
        <w:tc>
          <w:tcPr>
            <w:tcW w:w="571" w:type="dxa"/>
            <w:gridSpan w:val="2"/>
            <w:tcBorders>
              <w:top w:val="nil"/>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МДС 421пр</w:t>
            </w:r>
            <w:proofErr w:type="gramStart"/>
            <w:r>
              <w:rPr>
                <w:rFonts w:ascii="Courier New" w:hAnsi="Courier New" w:cs="Courier New"/>
                <w:sz w:val="16"/>
                <w:szCs w:val="16"/>
                <w:lang w:eastAsia="ru-RU"/>
              </w:rPr>
              <w:t xml:space="preserve"> П</w:t>
            </w:r>
            <w:proofErr w:type="gramEnd"/>
            <w:r>
              <w:rPr>
                <w:rFonts w:ascii="Courier New" w:hAnsi="Courier New" w:cs="Courier New"/>
                <w:sz w:val="16"/>
                <w:szCs w:val="16"/>
                <w:lang w:eastAsia="ru-RU"/>
              </w:rPr>
              <w:t>рил.10.таб.2.п.3А</w:t>
            </w:r>
          </w:p>
        </w:tc>
        <w:tc>
          <w:tcPr>
            <w:tcW w:w="4417" w:type="dxa"/>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разветвленная сеть транспортных и инженерных коммуник</w:t>
            </w:r>
            <w:r>
              <w:rPr>
                <w:rFonts w:ascii="Courier New" w:hAnsi="Courier New" w:cs="Courier New"/>
                <w:sz w:val="16"/>
                <w:szCs w:val="16"/>
                <w:lang w:eastAsia="ru-RU"/>
              </w:rPr>
              <w:t>а</w:t>
            </w:r>
            <w:r>
              <w:rPr>
                <w:rFonts w:ascii="Courier New" w:hAnsi="Courier New" w:cs="Courier New"/>
                <w:sz w:val="16"/>
                <w:szCs w:val="16"/>
                <w:lang w:eastAsia="ru-RU"/>
              </w:rPr>
              <w:t>ций; стесненные условия для складирования материалов; действующее технологическое оборудование; движение технологического транспорта (</w:t>
            </w:r>
            <w:proofErr w:type="spellStart"/>
            <w:r>
              <w:rPr>
                <w:rFonts w:ascii="Courier New" w:hAnsi="Courier New" w:cs="Courier New"/>
                <w:sz w:val="16"/>
                <w:szCs w:val="16"/>
                <w:lang w:eastAsia="ru-RU"/>
              </w:rPr>
              <w:t>пЗП</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пЭМ</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пЗПМ</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пЗТ</w:t>
            </w:r>
            <w:proofErr w:type="spellEnd"/>
            <w:r>
              <w:rPr>
                <w:rFonts w:ascii="Courier New" w:hAnsi="Courier New" w:cs="Courier New"/>
                <w:sz w:val="16"/>
                <w:szCs w:val="16"/>
                <w:lang w:eastAsia="ru-RU"/>
              </w:rPr>
              <w:t xml:space="preserve"> = 1.15)</w:t>
            </w:r>
          </w:p>
        </w:tc>
        <w:tc>
          <w:tcPr>
            <w:tcW w:w="1113"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ЗП</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1138,32</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0,92</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2035,86</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30,95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63009,95</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ЭМ</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7351,55</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0,92</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13148,10</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157119,80</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в т.ч. ЗПМ</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699,18</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0,92</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(1250,47)</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30,95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(38702,03)</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МР</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1479,72</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0,00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0,00</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8,13</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0,00</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Пр</w:t>
            </w:r>
            <w:proofErr w:type="spellEnd"/>
            <w:r>
              <w:rPr>
                <w:rFonts w:ascii="Courier New" w:hAnsi="Courier New" w:cs="Courier New"/>
                <w:sz w:val="16"/>
                <w:szCs w:val="16"/>
                <w:lang w:eastAsia="ru-RU"/>
              </w:rPr>
              <w:t>/812-021.0-1</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НР от ФОТ</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147</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4830,91</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147</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149516,61</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Пр</w:t>
            </w:r>
            <w:proofErr w:type="spellEnd"/>
            <w:r>
              <w:rPr>
                <w:rFonts w:ascii="Courier New" w:hAnsi="Courier New" w:cs="Courier New"/>
                <w:sz w:val="16"/>
                <w:szCs w:val="16"/>
                <w:lang w:eastAsia="ru-RU"/>
              </w:rPr>
              <w:t>/774-021.0</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СП от ФОТ</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134</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4403,68</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134</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136294,05</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ЗТР</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чел-ч</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124,00</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0,92</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221,77</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Всего по позиции</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24418,55</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505940,41</w:t>
            </w:r>
          </w:p>
        </w:tc>
      </w:tr>
      <w:tr w:rsidR="00211FE7" w:rsidRPr="00141B89" w:rsidTr="00BB0330">
        <w:trPr>
          <w:trHeight w:val="480"/>
        </w:trPr>
        <w:tc>
          <w:tcPr>
            <w:tcW w:w="571"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2</w:t>
            </w:r>
          </w:p>
        </w:tc>
        <w:tc>
          <w:tcPr>
            <w:tcW w:w="2242"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ФЕР 27-06-001-04</w:t>
            </w:r>
          </w:p>
        </w:tc>
        <w:tc>
          <w:tcPr>
            <w:tcW w:w="4417" w:type="dxa"/>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Демонтаж дорожных покрытий из сборных прямоугольных железобетонных плит площадью: свыше 10,5 м2 (демонтаж с сохранением)</w:t>
            </w:r>
          </w:p>
        </w:tc>
        <w:tc>
          <w:tcPr>
            <w:tcW w:w="1113"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100 м3</w:t>
            </w:r>
          </w:p>
        </w:tc>
        <w:tc>
          <w:tcPr>
            <w:tcW w:w="999" w:type="dxa"/>
            <w:vMerge w:val="restart"/>
            <w:tcBorders>
              <w:top w:val="nil"/>
              <w:left w:val="single" w:sz="4" w:space="0" w:color="auto"/>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5,249</w:t>
            </w:r>
          </w:p>
        </w:tc>
        <w:tc>
          <w:tcPr>
            <w:tcW w:w="1199" w:type="dxa"/>
            <w:vMerge w:val="restart"/>
            <w:tcBorders>
              <w:top w:val="nil"/>
              <w:left w:val="single" w:sz="4" w:space="0" w:color="auto"/>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9969,59</w:t>
            </w:r>
          </w:p>
        </w:tc>
        <w:tc>
          <w:tcPr>
            <w:tcW w:w="1454"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п.ФЕР.52.01.25</w:t>
            </w:r>
          </w:p>
        </w:tc>
        <w:tc>
          <w:tcPr>
            <w:tcW w:w="1450"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76"/>
        </w:trPr>
        <w:tc>
          <w:tcPr>
            <w:tcW w:w="57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13"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vMerge w:val="restart"/>
            <w:tcBorders>
              <w:top w:val="nil"/>
              <w:left w:val="single" w:sz="4" w:space="0" w:color="auto"/>
              <w:bottom w:val="nil"/>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40"/>
        </w:trPr>
        <w:tc>
          <w:tcPr>
            <w:tcW w:w="57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Коэффициент пересчета: Прочие объекты5</w:t>
            </w:r>
          </w:p>
        </w:tc>
        <w:tc>
          <w:tcPr>
            <w:tcW w:w="1113"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0" w:type="dxa"/>
            <w:gridSpan w:val="2"/>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160"/>
        </w:trPr>
        <w:tc>
          <w:tcPr>
            <w:tcW w:w="571" w:type="dxa"/>
            <w:gridSpan w:val="2"/>
            <w:tcBorders>
              <w:top w:val="nil"/>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lastRenderedPageBreak/>
              <w:t> </w:t>
            </w:r>
          </w:p>
        </w:tc>
        <w:tc>
          <w:tcPr>
            <w:tcW w:w="2242"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МДС 421пр</w:t>
            </w:r>
            <w:proofErr w:type="gramStart"/>
            <w:r>
              <w:rPr>
                <w:rFonts w:ascii="Courier New" w:hAnsi="Courier New" w:cs="Courier New"/>
                <w:sz w:val="16"/>
                <w:szCs w:val="16"/>
                <w:lang w:eastAsia="ru-RU"/>
              </w:rPr>
              <w:t xml:space="preserve"> П</w:t>
            </w:r>
            <w:proofErr w:type="gramEnd"/>
            <w:r>
              <w:rPr>
                <w:rFonts w:ascii="Courier New" w:hAnsi="Courier New" w:cs="Courier New"/>
                <w:sz w:val="16"/>
                <w:szCs w:val="16"/>
                <w:lang w:eastAsia="ru-RU"/>
              </w:rPr>
              <w:t>рил.10.таб.2.п.3А</w:t>
            </w:r>
          </w:p>
        </w:tc>
        <w:tc>
          <w:tcPr>
            <w:tcW w:w="4417" w:type="dxa"/>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разветвленная сеть транспортных и инженерных коммуник</w:t>
            </w:r>
            <w:r>
              <w:rPr>
                <w:rFonts w:ascii="Courier New" w:hAnsi="Courier New" w:cs="Courier New"/>
                <w:sz w:val="16"/>
                <w:szCs w:val="16"/>
                <w:lang w:eastAsia="ru-RU"/>
              </w:rPr>
              <w:t>а</w:t>
            </w:r>
            <w:r>
              <w:rPr>
                <w:rFonts w:ascii="Courier New" w:hAnsi="Courier New" w:cs="Courier New"/>
                <w:sz w:val="16"/>
                <w:szCs w:val="16"/>
                <w:lang w:eastAsia="ru-RU"/>
              </w:rPr>
              <w:t>ций; стесненные условия для складирования материалов; действующее технологическое оборудование; движение технологического транспорта (</w:t>
            </w:r>
            <w:proofErr w:type="spellStart"/>
            <w:r>
              <w:rPr>
                <w:rFonts w:ascii="Courier New" w:hAnsi="Courier New" w:cs="Courier New"/>
                <w:sz w:val="16"/>
                <w:szCs w:val="16"/>
                <w:lang w:eastAsia="ru-RU"/>
              </w:rPr>
              <w:t>пЗП</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пЭМ</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пЗПМ</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пЗТ</w:t>
            </w:r>
            <w:proofErr w:type="spellEnd"/>
            <w:r>
              <w:rPr>
                <w:rFonts w:ascii="Courier New" w:hAnsi="Courier New" w:cs="Courier New"/>
                <w:sz w:val="16"/>
                <w:szCs w:val="16"/>
                <w:lang w:eastAsia="ru-RU"/>
              </w:rPr>
              <w:t xml:space="preserve"> = 1.15)</w:t>
            </w:r>
          </w:p>
        </w:tc>
        <w:tc>
          <w:tcPr>
            <w:tcW w:w="1113"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3360"/>
        </w:trPr>
        <w:tc>
          <w:tcPr>
            <w:tcW w:w="571" w:type="dxa"/>
            <w:gridSpan w:val="2"/>
            <w:tcBorders>
              <w:top w:val="nil"/>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МР 519пр п.8.2 т.2 п.1 (демонтаж)</w:t>
            </w:r>
          </w:p>
        </w:tc>
        <w:tc>
          <w:tcPr>
            <w:tcW w:w="4417" w:type="dxa"/>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При отсутствии единичных расценок на работы по демонтажу (разборке) зданий, сооружений, строительных конструкций, элементов систем и сетей инженерно-технического обеспечения в сборниках единичных расценок на стро</w:t>
            </w:r>
            <w:r>
              <w:rPr>
                <w:rFonts w:ascii="Courier New" w:hAnsi="Courier New" w:cs="Courier New"/>
                <w:sz w:val="16"/>
                <w:szCs w:val="16"/>
                <w:lang w:eastAsia="ru-RU"/>
              </w:rPr>
              <w:t>и</w:t>
            </w:r>
            <w:r>
              <w:rPr>
                <w:rFonts w:ascii="Courier New" w:hAnsi="Courier New" w:cs="Courier New"/>
                <w:sz w:val="16"/>
                <w:szCs w:val="16"/>
                <w:lang w:eastAsia="ru-RU"/>
              </w:rPr>
              <w:t>тельные, специальные строительные и ремонтно-строительные работы при определ</w:t>
            </w:r>
            <w:r>
              <w:rPr>
                <w:rFonts w:ascii="Courier New" w:hAnsi="Courier New" w:cs="Courier New"/>
                <w:sz w:val="16"/>
                <w:szCs w:val="16"/>
                <w:lang w:eastAsia="ru-RU"/>
              </w:rPr>
              <w:t>е</w:t>
            </w:r>
            <w:r>
              <w:rPr>
                <w:rFonts w:ascii="Courier New" w:hAnsi="Courier New" w:cs="Courier New"/>
                <w:sz w:val="16"/>
                <w:szCs w:val="16"/>
                <w:lang w:eastAsia="ru-RU"/>
              </w:rPr>
              <w:t>нии сметной стоимости применяются: единичные расценки на строительные и специальные строительные работы на устройство, установку строительных конструкций, элементов систем и сетей инженерно-технического обеспечения с применением коэффициентов: Сборные бетонные и железобетонные строительные конструкции (</w:t>
            </w:r>
            <w:proofErr w:type="spellStart"/>
            <w:r>
              <w:rPr>
                <w:rFonts w:ascii="Courier New" w:hAnsi="Courier New" w:cs="Courier New"/>
                <w:sz w:val="16"/>
                <w:szCs w:val="16"/>
                <w:lang w:eastAsia="ru-RU"/>
              </w:rPr>
              <w:t>пЗП</w:t>
            </w:r>
            <w:proofErr w:type="spellEnd"/>
            <w:r>
              <w:rPr>
                <w:rFonts w:ascii="Courier New" w:hAnsi="Courier New" w:cs="Courier New"/>
                <w:sz w:val="16"/>
                <w:szCs w:val="16"/>
                <w:lang w:eastAsia="ru-RU"/>
              </w:rPr>
              <w:t xml:space="preserve"> = 0.8 </w:t>
            </w:r>
            <w:proofErr w:type="spellStart"/>
            <w:r>
              <w:rPr>
                <w:rFonts w:ascii="Courier New" w:hAnsi="Courier New" w:cs="Courier New"/>
                <w:sz w:val="16"/>
                <w:szCs w:val="16"/>
                <w:lang w:eastAsia="ru-RU"/>
              </w:rPr>
              <w:t>пЭМ</w:t>
            </w:r>
            <w:proofErr w:type="spellEnd"/>
            <w:r>
              <w:rPr>
                <w:rFonts w:ascii="Courier New" w:hAnsi="Courier New" w:cs="Courier New"/>
                <w:sz w:val="16"/>
                <w:szCs w:val="16"/>
                <w:lang w:eastAsia="ru-RU"/>
              </w:rPr>
              <w:t xml:space="preserve"> = 0.8 </w:t>
            </w:r>
            <w:proofErr w:type="spellStart"/>
            <w:r>
              <w:rPr>
                <w:rFonts w:ascii="Courier New" w:hAnsi="Courier New" w:cs="Courier New"/>
                <w:sz w:val="16"/>
                <w:szCs w:val="16"/>
                <w:lang w:eastAsia="ru-RU"/>
              </w:rPr>
              <w:t>пЗПМ</w:t>
            </w:r>
            <w:proofErr w:type="spellEnd"/>
            <w:r>
              <w:rPr>
                <w:rFonts w:ascii="Courier New" w:hAnsi="Courier New" w:cs="Courier New"/>
                <w:sz w:val="16"/>
                <w:szCs w:val="16"/>
                <w:lang w:eastAsia="ru-RU"/>
              </w:rPr>
              <w:t xml:space="preserve"> = 0.8 </w:t>
            </w:r>
            <w:proofErr w:type="spellStart"/>
            <w:r>
              <w:rPr>
                <w:rFonts w:ascii="Courier New" w:hAnsi="Courier New" w:cs="Courier New"/>
                <w:sz w:val="16"/>
                <w:szCs w:val="16"/>
                <w:lang w:eastAsia="ru-RU"/>
              </w:rPr>
              <w:t>пМР</w:t>
            </w:r>
            <w:proofErr w:type="spellEnd"/>
            <w:r>
              <w:rPr>
                <w:rFonts w:ascii="Courier New" w:hAnsi="Courier New" w:cs="Courier New"/>
                <w:sz w:val="16"/>
                <w:szCs w:val="16"/>
                <w:lang w:eastAsia="ru-RU"/>
              </w:rPr>
              <w:t xml:space="preserve"> = 0 </w:t>
            </w:r>
            <w:proofErr w:type="spellStart"/>
            <w:r>
              <w:rPr>
                <w:rFonts w:ascii="Courier New" w:hAnsi="Courier New" w:cs="Courier New"/>
                <w:sz w:val="16"/>
                <w:szCs w:val="16"/>
                <w:lang w:eastAsia="ru-RU"/>
              </w:rPr>
              <w:t>пЗТ</w:t>
            </w:r>
            <w:proofErr w:type="spellEnd"/>
            <w:r>
              <w:rPr>
                <w:rFonts w:ascii="Courier New" w:hAnsi="Courier New" w:cs="Courier New"/>
                <w:sz w:val="16"/>
                <w:szCs w:val="16"/>
                <w:lang w:eastAsia="ru-RU"/>
              </w:rPr>
              <w:t xml:space="preserve"> = 0.8)</w:t>
            </w:r>
          </w:p>
        </w:tc>
        <w:tc>
          <w:tcPr>
            <w:tcW w:w="1113"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ЗП</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1138,32</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0,92</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5497,04</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30,95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170133,34</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ЭМ</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7351,55</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0,92</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35501,22</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424239,62</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в т.ч. ЗПМ</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699,18</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0,92</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(3376,40)</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30,95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(104499,46)</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МР</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1479,72</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0,00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0,00</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8,13</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0,00</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Пр</w:t>
            </w:r>
            <w:proofErr w:type="spellEnd"/>
            <w:r>
              <w:rPr>
                <w:rFonts w:ascii="Courier New" w:hAnsi="Courier New" w:cs="Courier New"/>
                <w:sz w:val="16"/>
                <w:szCs w:val="16"/>
                <w:lang w:eastAsia="ru-RU"/>
              </w:rPr>
              <w:t>/812-021.0-1</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НР от ФОТ</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147</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13043,96</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147</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403710,22</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Пр</w:t>
            </w:r>
            <w:proofErr w:type="spellEnd"/>
            <w:r>
              <w:rPr>
                <w:rFonts w:ascii="Courier New" w:hAnsi="Courier New" w:cs="Courier New"/>
                <w:sz w:val="16"/>
                <w:szCs w:val="16"/>
                <w:lang w:eastAsia="ru-RU"/>
              </w:rPr>
              <w:t>/774-021.0</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СП от ФОТ</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134</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11890,41</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134</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368007,95</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ЗТР</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чел-ч</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124,00</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0,92</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598,81</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Всего по позиции</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65932,63</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1366091,13</w:t>
            </w:r>
          </w:p>
        </w:tc>
      </w:tr>
      <w:tr w:rsidR="00211FE7" w:rsidRPr="00141B89" w:rsidTr="00BB0330">
        <w:trPr>
          <w:trHeight w:val="480"/>
        </w:trPr>
        <w:tc>
          <w:tcPr>
            <w:tcW w:w="571"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3</w:t>
            </w:r>
          </w:p>
        </w:tc>
        <w:tc>
          <w:tcPr>
            <w:tcW w:w="2242"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ФЕР 46-04-003-08</w:t>
            </w:r>
          </w:p>
        </w:tc>
        <w:tc>
          <w:tcPr>
            <w:tcW w:w="4417" w:type="dxa"/>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Разборка железобетонных конструкций объемом более 1 м3 при помощи отбойных молотков из бетона марки: 200</w:t>
            </w:r>
          </w:p>
        </w:tc>
        <w:tc>
          <w:tcPr>
            <w:tcW w:w="1113"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м3</w:t>
            </w:r>
          </w:p>
        </w:tc>
        <w:tc>
          <w:tcPr>
            <w:tcW w:w="999" w:type="dxa"/>
            <w:vMerge w:val="restart"/>
            <w:tcBorders>
              <w:top w:val="nil"/>
              <w:left w:val="single" w:sz="4" w:space="0" w:color="auto"/>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5,988</w:t>
            </w:r>
          </w:p>
        </w:tc>
        <w:tc>
          <w:tcPr>
            <w:tcW w:w="1199" w:type="dxa"/>
            <w:vMerge w:val="restart"/>
            <w:tcBorders>
              <w:top w:val="nil"/>
              <w:left w:val="single" w:sz="4" w:space="0" w:color="auto"/>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1145,58</w:t>
            </w:r>
          </w:p>
        </w:tc>
        <w:tc>
          <w:tcPr>
            <w:tcW w:w="1454"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п.ФЕР.52.01.25</w:t>
            </w:r>
          </w:p>
        </w:tc>
        <w:tc>
          <w:tcPr>
            <w:tcW w:w="1450"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76"/>
        </w:trPr>
        <w:tc>
          <w:tcPr>
            <w:tcW w:w="57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13"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vMerge w:val="restart"/>
            <w:tcBorders>
              <w:top w:val="nil"/>
              <w:left w:val="single" w:sz="4" w:space="0" w:color="auto"/>
              <w:bottom w:val="nil"/>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40"/>
        </w:trPr>
        <w:tc>
          <w:tcPr>
            <w:tcW w:w="57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Коэффициент пересчета: Прочие объекты5</w:t>
            </w:r>
          </w:p>
        </w:tc>
        <w:tc>
          <w:tcPr>
            <w:tcW w:w="1113"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0" w:type="dxa"/>
            <w:gridSpan w:val="2"/>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160"/>
        </w:trPr>
        <w:tc>
          <w:tcPr>
            <w:tcW w:w="571" w:type="dxa"/>
            <w:gridSpan w:val="2"/>
            <w:tcBorders>
              <w:top w:val="nil"/>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lastRenderedPageBreak/>
              <w:t> </w:t>
            </w:r>
          </w:p>
        </w:tc>
        <w:tc>
          <w:tcPr>
            <w:tcW w:w="2242"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МДС 421пр</w:t>
            </w:r>
            <w:proofErr w:type="gramStart"/>
            <w:r>
              <w:rPr>
                <w:rFonts w:ascii="Courier New" w:hAnsi="Courier New" w:cs="Courier New"/>
                <w:sz w:val="16"/>
                <w:szCs w:val="16"/>
                <w:lang w:eastAsia="ru-RU"/>
              </w:rPr>
              <w:t xml:space="preserve"> П</w:t>
            </w:r>
            <w:proofErr w:type="gramEnd"/>
            <w:r>
              <w:rPr>
                <w:rFonts w:ascii="Courier New" w:hAnsi="Courier New" w:cs="Courier New"/>
                <w:sz w:val="16"/>
                <w:szCs w:val="16"/>
                <w:lang w:eastAsia="ru-RU"/>
              </w:rPr>
              <w:t>рил.10.таб.2.п.3В</w:t>
            </w:r>
          </w:p>
        </w:tc>
        <w:tc>
          <w:tcPr>
            <w:tcW w:w="4417" w:type="dxa"/>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разветвленная сеть транспортных и инженерных коммуник</w:t>
            </w:r>
            <w:r>
              <w:rPr>
                <w:rFonts w:ascii="Courier New" w:hAnsi="Courier New" w:cs="Courier New"/>
                <w:sz w:val="16"/>
                <w:szCs w:val="16"/>
                <w:lang w:eastAsia="ru-RU"/>
              </w:rPr>
              <w:t>а</w:t>
            </w:r>
            <w:r>
              <w:rPr>
                <w:rFonts w:ascii="Courier New" w:hAnsi="Courier New" w:cs="Courier New"/>
                <w:sz w:val="16"/>
                <w:szCs w:val="16"/>
                <w:lang w:eastAsia="ru-RU"/>
              </w:rPr>
              <w:t>ций; стесненные условия для складирования материалов; действующее технологическое оборудование; движение технологического транспорта (</w:t>
            </w:r>
            <w:proofErr w:type="spellStart"/>
            <w:r>
              <w:rPr>
                <w:rFonts w:ascii="Courier New" w:hAnsi="Courier New" w:cs="Courier New"/>
                <w:sz w:val="16"/>
                <w:szCs w:val="16"/>
                <w:lang w:eastAsia="ru-RU"/>
              </w:rPr>
              <w:t>пЗП</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пЭМ</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пЗПМ</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пЗТ</w:t>
            </w:r>
            <w:proofErr w:type="spellEnd"/>
            <w:r>
              <w:rPr>
                <w:rFonts w:ascii="Courier New" w:hAnsi="Courier New" w:cs="Courier New"/>
                <w:sz w:val="16"/>
                <w:szCs w:val="16"/>
                <w:lang w:eastAsia="ru-RU"/>
              </w:rPr>
              <w:t xml:space="preserve"> = 1.15)</w:t>
            </w:r>
          </w:p>
        </w:tc>
        <w:tc>
          <w:tcPr>
            <w:tcW w:w="1113"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ЗП</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295,99</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1,15</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2038,25</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30,95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63083,72</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ЭМ</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827,14</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1,15</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5695,85</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68065,43</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МР</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22,45</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134,43</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8,13</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1092,92</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Пр</w:t>
            </w:r>
            <w:proofErr w:type="spellEnd"/>
            <w:r>
              <w:rPr>
                <w:rFonts w:ascii="Courier New" w:hAnsi="Courier New" w:cs="Courier New"/>
                <w:sz w:val="16"/>
                <w:szCs w:val="16"/>
                <w:lang w:eastAsia="ru-RU"/>
              </w:rPr>
              <w:t>/812-040.2-1</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НР от ФОТ</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91</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1854,81</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91</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57406,19</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Пр</w:t>
            </w:r>
            <w:proofErr w:type="spellEnd"/>
            <w:r>
              <w:rPr>
                <w:rFonts w:ascii="Courier New" w:hAnsi="Courier New" w:cs="Courier New"/>
                <w:sz w:val="16"/>
                <w:szCs w:val="16"/>
                <w:lang w:eastAsia="ru-RU"/>
              </w:rPr>
              <w:t>/774-040.2</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СП от ФОТ</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52</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1059,89</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52</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32803,53</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ЗТР</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чел-ч</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34,70</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1,15</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238,95</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Всего по позиции</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10783,23</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222451,79</w:t>
            </w:r>
          </w:p>
        </w:tc>
      </w:tr>
      <w:tr w:rsidR="00211FE7" w:rsidRPr="00141B89" w:rsidTr="00BB0330">
        <w:trPr>
          <w:trHeight w:val="480"/>
        </w:trPr>
        <w:tc>
          <w:tcPr>
            <w:tcW w:w="571"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4</w:t>
            </w:r>
          </w:p>
        </w:tc>
        <w:tc>
          <w:tcPr>
            <w:tcW w:w="2242"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ФЕР 07-02-002-02</w:t>
            </w:r>
          </w:p>
        </w:tc>
        <w:tc>
          <w:tcPr>
            <w:tcW w:w="4417" w:type="dxa"/>
            <w:tcBorders>
              <w:top w:val="single" w:sz="4" w:space="0" w:color="auto"/>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Демонтаж опор из плит и колец диаметром: более 1000 мм (демонтаж крышки колодца)</w:t>
            </w:r>
          </w:p>
        </w:tc>
        <w:tc>
          <w:tcPr>
            <w:tcW w:w="1113"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100 м3</w:t>
            </w:r>
          </w:p>
        </w:tc>
        <w:tc>
          <w:tcPr>
            <w:tcW w:w="999" w:type="dxa"/>
            <w:vMerge w:val="restart"/>
            <w:tcBorders>
              <w:top w:val="nil"/>
              <w:left w:val="single" w:sz="4" w:space="0" w:color="auto"/>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0,0051</w:t>
            </w:r>
          </w:p>
        </w:tc>
        <w:tc>
          <w:tcPr>
            <w:tcW w:w="1199" w:type="dxa"/>
            <w:vMerge w:val="restart"/>
            <w:tcBorders>
              <w:top w:val="nil"/>
              <w:left w:val="single" w:sz="4" w:space="0" w:color="auto"/>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13547,39</w:t>
            </w:r>
          </w:p>
        </w:tc>
        <w:tc>
          <w:tcPr>
            <w:tcW w:w="1454"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п.ФЕР.52.01.25</w:t>
            </w:r>
          </w:p>
        </w:tc>
        <w:tc>
          <w:tcPr>
            <w:tcW w:w="1450"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40"/>
        </w:trPr>
        <w:tc>
          <w:tcPr>
            <w:tcW w:w="57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Коэффициент пересчета: Прочие объекты5</w:t>
            </w:r>
          </w:p>
        </w:tc>
        <w:tc>
          <w:tcPr>
            <w:tcW w:w="1113"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vMerge/>
            <w:tcBorders>
              <w:top w:val="nil"/>
              <w:left w:val="nil"/>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3360"/>
        </w:trPr>
        <w:tc>
          <w:tcPr>
            <w:tcW w:w="571" w:type="dxa"/>
            <w:gridSpan w:val="2"/>
            <w:tcBorders>
              <w:top w:val="nil"/>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МР 519пр п.8.2 т.2 п.1 (демонтаж)</w:t>
            </w:r>
          </w:p>
        </w:tc>
        <w:tc>
          <w:tcPr>
            <w:tcW w:w="4417" w:type="dxa"/>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При отсутствии единичных расценок на работы по демонтажу (разборке) зданий, сооружений, строительных конструкций, элементов систем и сетей инженерно-технического обеспечения в сборниках единичных расценок на стро</w:t>
            </w:r>
            <w:r>
              <w:rPr>
                <w:rFonts w:ascii="Courier New" w:hAnsi="Courier New" w:cs="Courier New"/>
                <w:sz w:val="16"/>
                <w:szCs w:val="16"/>
                <w:lang w:eastAsia="ru-RU"/>
              </w:rPr>
              <w:t>и</w:t>
            </w:r>
            <w:r>
              <w:rPr>
                <w:rFonts w:ascii="Courier New" w:hAnsi="Courier New" w:cs="Courier New"/>
                <w:sz w:val="16"/>
                <w:szCs w:val="16"/>
                <w:lang w:eastAsia="ru-RU"/>
              </w:rPr>
              <w:t>тельные, специальные строительные и ремонтно-строительные работы при определ</w:t>
            </w:r>
            <w:r>
              <w:rPr>
                <w:rFonts w:ascii="Courier New" w:hAnsi="Courier New" w:cs="Courier New"/>
                <w:sz w:val="16"/>
                <w:szCs w:val="16"/>
                <w:lang w:eastAsia="ru-RU"/>
              </w:rPr>
              <w:t>е</w:t>
            </w:r>
            <w:r>
              <w:rPr>
                <w:rFonts w:ascii="Courier New" w:hAnsi="Courier New" w:cs="Courier New"/>
                <w:sz w:val="16"/>
                <w:szCs w:val="16"/>
                <w:lang w:eastAsia="ru-RU"/>
              </w:rPr>
              <w:t>нии сметной стоимости применяются: единичные расценки на строительные и специальные строительные работы на устройство, установку строительных конструкций, элементов систем и сетей инженерно-технического обеспечения с применением коэффициентов: Сборные бетонные и железобетонные строительные конструкции (</w:t>
            </w:r>
            <w:proofErr w:type="spellStart"/>
            <w:r>
              <w:rPr>
                <w:rFonts w:ascii="Courier New" w:hAnsi="Courier New" w:cs="Courier New"/>
                <w:sz w:val="16"/>
                <w:szCs w:val="16"/>
                <w:lang w:eastAsia="ru-RU"/>
              </w:rPr>
              <w:t>пЗП</w:t>
            </w:r>
            <w:proofErr w:type="spellEnd"/>
            <w:r>
              <w:rPr>
                <w:rFonts w:ascii="Courier New" w:hAnsi="Courier New" w:cs="Courier New"/>
                <w:sz w:val="16"/>
                <w:szCs w:val="16"/>
                <w:lang w:eastAsia="ru-RU"/>
              </w:rPr>
              <w:t xml:space="preserve"> = 0.8 </w:t>
            </w:r>
            <w:proofErr w:type="spellStart"/>
            <w:r>
              <w:rPr>
                <w:rFonts w:ascii="Courier New" w:hAnsi="Courier New" w:cs="Courier New"/>
                <w:sz w:val="16"/>
                <w:szCs w:val="16"/>
                <w:lang w:eastAsia="ru-RU"/>
              </w:rPr>
              <w:t>пЭМ</w:t>
            </w:r>
            <w:proofErr w:type="spellEnd"/>
            <w:r>
              <w:rPr>
                <w:rFonts w:ascii="Courier New" w:hAnsi="Courier New" w:cs="Courier New"/>
                <w:sz w:val="16"/>
                <w:szCs w:val="16"/>
                <w:lang w:eastAsia="ru-RU"/>
              </w:rPr>
              <w:t xml:space="preserve"> = 0.8 </w:t>
            </w:r>
            <w:proofErr w:type="spellStart"/>
            <w:r>
              <w:rPr>
                <w:rFonts w:ascii="Courier New" w:hAnsi="Courier New" w:cs="Courier New"/>
                <w:sz w:val="16"/>
                <w:szCs w:val="16"/>
                <w:lang w:eastAsia="ru-RU"/>
              </w:rPr>
              <w:t>пЗПМ</w:t>
            </w:r>
            <w:proofErr w:type="spellEnd"/>
            <w:r>
              <w:rPr>
                <w:rFonts w:ascii="Courier New" w:hAnsi="Courier New" w:cs="Courier New"/>
                <w:sz w:val="16"/>
                <w:szCs w:val="16"/>
                <w:lang w:eastAsia="ru-RU"/>
              </w:rPr>
              <w:t xml:space="preserve"> = 0.8 </w:t>
            </w:r>
            <w:proofErr w:type="spellStart"/>
            <w:r>
              <w:rPr>
                <w:rFonts w:ascii="Courier New" w:hAnsi="Courier New" w:cs="Courier New"/>
                <w:sz w:val="16"/>
                <w:szCs w:val="16"/>
                <w:lang w:eastAsia="ru-RU"/>
              </w:rPr>
              <w:t>пМР</w:t>
            </w:r>
            <w:proofErr w:type="spellEnd"/>
            <w:r>
              <w:rPr>
                <w:rFonts w:ascii="Courier New" w:hAnsi="Courier New" w:cs="Courier New"/>
                <w:sz w:val="16"/>
                <w:szCs w:val="16"/>
                <w:lang w:eastAsia="ru-RU"/>
              </w:rPr>
              <w:t xml:space="preserve"> = 0 </w:t>
            </w:r>
            <w:proofErr w:type="spellStart"/>
            <w:r>
              <w:rPr>
                <w:rFonts w:ascii="Courier New" w:hAnsi="Courier New" w:cs="Courier New"/>
                <w:sz w:val="16"/>
                <w:szCs w:val="16"/>
                <w:lang w:eastAsia="ru-RU"/>
              </w:rPr>
              <w:t>пЗТ</w:t>
            </w:r>
            <w:proofErr w:type="spellEnd"/>
            <w:r>
              <w:rPr>
                <w:rFonts w:ascii="Courier New" w:hAnsi="Courier New" w:cs="Courier New"/>
                <w:sz w:val="16"/>
                <w:szCs w:val="16"/>
                <w:lang w:eastAsia="ru-RU"/>
              </w:rPr>
              <w:t xml:space="preserve"> = 0.8)</w:t>
            </w:r>
          </w:p>
        </w:tc>
        <w:tc>
          <w:tcPr>
            <w:tcW w:w="1113"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160"/>
        </w:trPr>
        <w:tc>
          <w:tcPr>
            <w:tcW w:w="571" w:type="dxa"/>
            <w:gridSpan w:val="2"/>
            <w:tcBorders>
              <w:top w:val="nil"/>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lastRenderedPageBreak/>
              <w:t> </w:t>
            </w:r>
          </w:p>
        </w:tc>
        <w:tc>
          <w:tcPr>
            <w:tcW w:w="2242"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МДС 421пр</w:t>
            </w:r>
            <w:proofErr w:type="gramStart"/>
            <w:r>
              <w:rPr>
                <w:rFonts w:ascii="Courier New" w:hAnsi="Courier New" w:cs="Courier New"/>
                <w:sz w:val="16"/>
                <w:szCs w:val="16"/>
                <w:lang w:eastAsia="ru-RU"/>
              </w:rPr>
              <w:t xml:space="preserve"> П</w:t>
            </w:r>
            <w:proofErr w:type="gramEnd"/>
            <w:r>
              <w:rPr>
                <w:rFonts w:ascii="Courier New" w:hAnsi="Courier New" w:cs="Courier New"/>
                <w:sz w:val="16"/>
                <w:szCs w:val="16"/>
                <w:lang w:eastAsia="ru-RU"/>
              </w:rPr>
              <w:t>рил.10.таб.2.п.3А</w:t>
            </w:r>
          </w:p>
        </w:tc>
        <w:tc>
          <w:tcPr>
            <w:tcW w:w="4417" w:type="dxa"/>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разветвленная сеть транспортных и инженерных коммуник</w:t>
            </w:r>
            <w:r>
              <w:rPr>
                <w:rFonts w:ascii="Courier New" w:hAnsi="Courier New" w:cs="Courier New"/>
                <w:sz w:val="16"/>
                <w:szCs w:val="16"/>
                <w:lang w:eastAsia="ru-RU"/>
              </w:rPr>
              <w:t>а</w:t>
            </w:r>
            <w:r>
              <w:rPr>
                <w:rFonts w:ascii="Courier New" w:hAnsi="Courier New" w:cs="Courier New"/>
                <w:sz w:val="16"/>
                <w:szCs w:val="16"/>
                <w:lang w:eastAsia="ru-RU"/>
              </w:rPr>
              <w:t>ций; стесненные условия для складирования материалов; действующее технологическое оборудование; движение технологического транспорта (</w:t>
            </w:r>
            <w:proofErr w:type="spellStart"/>
            <w:r>
              <w:rPr>
                <w:rFonts w:ascii="Courier New" w:hAnsi="Courier New" w:cs="Courier New"/>
                <w:sz w:val="16"/>
                <w:szCs w:val="16"/>
                <w:lang w:eastAsia="ru-RU"/>
              </w:rPr>
              <w:t>пЗП</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пЭМ</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пЗПМ</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пЗТ</w:t>
            </w:r>
            <w:proofErr w:type="spellEnd"/>
            <w:r>
              <w:rPr>
                <w:rFonts w:ascii="Courier New" w:hAnsi="Courier New" w:cs="Courier New"/>
                <w:sz w:val="16"/>
                <w:szCs w:val="16"/>
                <w:lang w:eastAsia="ru-RU"/>
              </w:rPr>
              <w:t xml:space="preserve"> = 1.15)</w:t>
            </w:r>
          </w:p>
        </w:tc>
        <w:tc>
          <w:tcPr>
            <w:tcW w:w="1113"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ЗП</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2719,19</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0,92</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12,76</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30,95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394,87</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ЭМ</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9645,09</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0,92</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45,25</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540,79</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в т.ч. ЗПМ</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1404,03</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0,92</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(6,59)</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30,95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(203,89)</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МР</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1183,11</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0,00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0,00</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8,13</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0,00</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Пр</w:t>
            </w:r>
            <w:proofErr w:type="spellEnd"/>
            <w:r>
              <w:rPr>
                <w:rFonts w:ascii="Courier New" w:hAnsi="Courier New" w:cs="Courier New"/>
                <w:sz w:val="16"/>
                <w:szCs w:val="16"/>
                <w:lang w:eastAsia="ru-RU"/>
              </w:rPr>
              <w:t>/812-007.0-1</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НР от ФОТ</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110</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21,29</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110</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658,64</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Пр</w:t>
            </w:r>
            <w:proofErr w:type="spellEnd"/>
            <w:r>
              <w:rPr>
                <w:rFonts w:ascii="Courier New" w:hAnsi="Courier New" w:cs="Courier New"/>
                <w:sz w:val="16"/>
                <w:szCs w:val="16"/>
                <w:lang w:eastAsia="ru-RU"/>
              </w:rPr>
              <w:t>/774-007.0</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СП от ФОТ</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73</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14,13</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73</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437,09</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ЗТР</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чел-ч</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299,80</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0,92</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1,41</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Всего по позиции</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93,43</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2031,39</w:t>
            </w:r>
          </w:p>
        </w:tc>
      </w:tr>
      <w:tr w:rsidR="00211FE7" w:rsidRPr="00141B89" w:rsidTr="00BB0330">
        <w:trPr>
          <w:trHeight w:val="240"/>
        </w:trPr>
        <w:tc>
          <w:tcPr>
            <w:tcW w:w="571"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5</w:t>
            </w:r>
          </w:p>
        </w:tc>
        <w:tc>
          <w:tcPr>
            <w:tcW w:w="2242"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ФЕРр</w:t>
            </w:r>
            <w:proofErr w:type="spellEnd"/>
            <w:r>
              <w:rPr>
                <w:rFonts w:ascii="Courier New" w:hAnsi="Courier New" w:cs="Courier New"/>
                <w:sz w:val="16"/>
                <w:szCs w:val="16"/>
                <w:lang w:eastAsia="ru-RU"/>
              </w:rPr>
              <w:t xml:space="preserve"> 66-8-1</w:t>
            </w:r>
          </w:p>
        </w:tc>
        <w:tc>
          <w:tcPr>
            <w:tcW w:w="4417" w:type="dxa"/>
            <w:tcBorders>
              <w:top w:val="single" w:sz="4" w:space="0" w:color="auto"/>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Демонтаж чугунных люков (с сохранением)</w:t>
            </w:r>
          </w:p>
        </w:tc>
        <w:tc>
          <w:tcPr>
            <w:tcW w:w="1113"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шт</w:t>
            </w:r>
            <w:proofErr w:type="spellEnd"/>
          </w:p>
        </w:tc>
        <w:tc>
          <w:tcPr>
            <w:tcW w:w="999" w:type="dxa"/>
            <w:vMerge w:val="restart"/>
            <w:tcBorders>
              <w:top w:val="nil"/>
              <w:left w:val="single" w:sz="4" w:space="0" w:color="auto"/>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w:t>
            </w:r>
          </w:p>
        </w:tc>
        <w:tc>
          <w:tcPr>
            <w:tcW w:w="1199" w:type="dxa"/>
            <w:vMerge w:val="restart"/>
            <w:tcBorders>
              <w:top w:val="nil"/>
              <w:left w:val="single" w:sz="4" w:space="0" w:color="auto"/>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17,86</w:t>
            </w:r>
          </w:p>
        </w:tc>
        <w:tc>
          <w:tcPr>
            <w:tcW w:w="1454"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vMerge w:val="restart"/>
            <w:tcBorders>
              <w:top w:val="nil"/>
              <w:left w:val="single" w:sz="4" w:space="0" w:color="auto"/>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п.ФЕР.52.01.25</w:t>
            </w:r>
          </w:p>
        </w:tc>
        <w:tc>
          <w:tcPr>
            <w:tcW w:w="1450"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40"/>
        </w:trPr>
        <w:tc>
          <w:tcPr>
            <w:tcW w:w="57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Коэффициент пересчета: Прочие объекты5</w:t>
            </w:r>
          </w:p>
        </w:tc>
        <w:tc>
          <w:tcPr>
            <w:tcW w:w="1113"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i/>
                <w:iCs/>
                <w:sz w:val="16"/>
                <w:szCs w:val="16"/>
                <w:lang w:eastAsia="ru-RU"/>
              </w:rPr>
            </w:pPr>
          </w:p>
        </w:tc>
        <w:tc>
          <w:tcPr>
            <w:tcW w:w="1450"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160"/>
        </w:trPr>
        <w:tc>
          <w:tcPr>
            <w:tcW w:w="571" w:type="dxa"/>
            <w:gridSpan w:val="2"/>
            <w:tcBorders>
              <w:top w:val="nil"/>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МДС 421пр</w:t>
            </w:r>
            <w:proofErr w:type="gramStart"/>
            <w:r>
              <w:rPr>
                <w:rFonts w:ascii="Courier New" w:hAnsi="Courier New" w:cs="Courier New"/>
                <w:sz w:val="16"/>
                <w:szCs w:val="16"/>
                <w:lang w:eastAsia="ru-RU"/>
              </w:rPr>
              <w:t xml:space="preserve"> П</w:t>
            </w:r>
            <w:proofErr w:type="gramEnd"/>
            <w:r>
              <w:rPr>
                <w:rFonts w:ascii="Courier New" w:hAnsi="Courier New" w:cs="Courier New"/>
                <w:sz w:val="16"/>
                <w:szCs w:val="16"/>
                <w:lang w:eastAsia="ru-RU"/>
              </w:rPr>
              <w:t>рил.10.таб.2.п.3В</w:t>
            </w:r>
          </w:p>
        </w:tc>
        <w:tc>
          <w:tcPr>
            <w:tcW w:w="4417" w:type="dxa"/>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разветвленная сеть транспортных и инженерных коммуник</w:t>
            </w:r>
            <w:r>
              <w:rPr>
                <w:rFonts w:ascii="Courier New" w:hAnsi="Courier New" w:cs="Courier New"/>
                <w:sz w:val="16"/>
                <w:szCs w:val="16"/>
                <w:lang w:eastAsia="ru-RU"/>
              </w:rPr>
              <w:t>а</w:t>
            </w:r>
            <w:r>
              <w:rPr>
                <w:rFonts w:ascii="Courier New" w:hAnsi="Courier New" w:cs="Courier New"/>
                <w:sz w:val="16"/>
                <w:szCs w:val="16"/>
                <w:lang w:eastAsia="ru-RU"/>
              </w:rPr>
              <w:t>ций; стесненные условия для складирования материалов; действующее технологическое оборудование; движение технологического транспорта (</w:t>
            </w:r>
            <w:proofErr w:type="spellStart"/>
            <w:r>
              <w:rPr>
                <w:rFonts w:ascii="Courier New" w:hAnsi="Courier New" w:cs="Courier New"/>
                <w:sz w:val="16"/>
                <w:szCs w:val="16"/>
                <w:lang w:eastAsia="ru-RU"/>
              </w:rPr>
              <w:t>пЗП</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пЭМ</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пЗПМ</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пЗТ</w:t>
            </w:r>
            <w:proofErr w:type="spellEnd"/>
            <w:r>
              <w:rPr>
                <w:rFonts w:ascii="Courier New" w:hAnsi="Courier New" w:cs="Courier New"/>
                <w:sz w:val="16"/>
                <w:szCs w:val="16"/>
                <w:lang w:eastAsia="ru-RU"/>
              </w:rPr>
              <w:t xml:space="preserve"> = 1.15)</w:t>
            </w:r>
          </w:p>
        </w:tc>
        <w:tc>
          <w:tcPr>
            <w:tcW w:w="1113"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ЗП</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17,86</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1,15</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20,54</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30,95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635,68</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Пр</w:t>
            </w:r>
            <w:proofErr w:type="spellEnd"/>
            <w:r>
              <w:rPr>
                <w:rFonts w:ascii="Courier New" w:hAnsi="Courier New" w:cs="Courier New"/>
                <w:sz w:val="16"/>
                <w:szCs w:val="16"/>
                <w:lang w:eastAsia="ru-RU"/>
              </w:rPr>
              <w:t>/812-100.1-1</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НР от ФОТ</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89</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18,28</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89</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565,76</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Пр</w:t>
            </w:r>
            <w:proofErr w:type="spellEnd"/>
            <w:r>
              <w:rPr>
                <w:rFonts w:ascii="Courier New" w:hAnsi="Courier New" w:cs="Courier New"/>
                <w:sz w:val="16"/>
                <w:szCs w:val="16"/>
                <w:lang w:eastAsia="ru-RU"/>
              </w:rPr>
              <w:t>/774-100.1</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СП от ФОТ</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44</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9,04</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44</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279,70</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ЗТР</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чел-ч</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2,27</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1,15</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2,61</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Всего по позиции</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47,86</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1481,14</w:t>
            </w:r>
          </w:p>
        </w:tc>
      </w:tr>
      <w:tr w:rsidR="00211FE7" w:rsidRPr="00141B89" w:rsidTr="00BB0330">
        <w:trPr>
          <w:trHeight w:val="240"/>
        </w:trPr>
        <w:tc>
          <w:tcPr>
            <w:tcW w:w="57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6</w:t>
            </w:r>
          </w:p>
        </w:tc>
        <w:tc>
          <w:tcPr>
            <w:tcW w:w="2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ФССЦпг</w:t>
            </w:r>
            <w:proofErr w:type="spellEnd"/>
            <w:r>
              <w:rPr>
                <w:rFonts w:ascii="Courier New" w:hAnsi="Courier New" w:cs="Courier New"/>
                <w:sz w:val="16"/>
                <w:szCs w:val="16"/>
                <w:lang w:eastAsia="ru-RU"/>
              </w:rPr>
              <w:t xml:space="preserve"> 01-01-01-003</w:t>
            </w:r>
          </w:p>
        </w:tc>
        <w:tc>
          <w:tcPr>
            <w:tcW w:w="4417" w:type="dxa"/>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Погрузка при автомобильных перевозках изделий из сборного железобетона, бетона, керамзитобетона массой до 3 т</w:t>
            </w:r>
          </w:p>
        </w:tc>
        <w:tc>
          <w:tcPr>
            <w:tcW w:w="1113"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1 т груза</w:t>
            </w:r>
          </w:p>
        </w:tc>
        <w:tc>
          <w:tcPr>
            <w:tcW w:w="999" w:type="dxa"/>
            <w:vMerge w:val="restart"/>
            <w:tcBorders>
              <w:top w:val="nil"/>
              <w:left w:val="single" w:sz="4" w:space="0" w:color="auto"/>
              <w:bottom w:val="single" w:sz="4" w:space="0" w:color="000000"/>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1,38</w:t>
            </w:r>
          </w:p>
        </w:tc>
        <w:tc>
          <w:tcPr>
            <w:tcW w:w="1199"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10,71</w:t>
            </w:r>
          </w:p>
        </w:tc>
        <w:tc>
          <w:tcPr>
            <w:tcW w:w="1454" w:type="dxa"/>
            <w:gridSpan w:val="2"/>
            <w:tcBorders>
              <w:top w:val="single" w:sz="4" w:space="0" w:color="auto"/>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14,78</w:t>
            </w: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11,95</w:t>
            </w:r>
          </w:p>
        </w:tc>
        <w:tc>
          <w:tcPr>
            <w:tcW w:w="1450" w:type="dxa"/>
            <w:gridSpan w:val="2"/>
            <w:tcBorders>
              <w:top w:val="single" w:sz="4" w:space="0" w:color="auto"/>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176,62</w:t>
            </w:r>
          </w:p>
        </w:tc>
      </w:tr>
      <w:tr w:rsidR="00211FE7" w:rsidRPr="00141B89" w:rsidTr="00BB0330">
        <w:trPr>
          <w:trHeight w:val="480"/>
        </w:trPr>
        <w:tc>
          <w:tcPr>
            <w:tcW w:w="57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13"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val="restart"/>
            <w:tcBorders>
              <w:top w:val="nil"/>
              <w:left w:val="single" w:sz="4" w:space="0" w:color="auto"/>
              <w:bottom w:val="single" w:sz="4" w:space="0" w:color="000000"/>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vMerge w:val="restart"/>
            <w:tcBorders>
              <w:top w:val="nil"/>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vMerge w:val="restart"/>
            <w:tcBorders>
              <w:top w:val="nil"/>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vMerge w:val="restart"/>
            <w:tcBorders>
              <w:top w:val="nil"/>
              <w:left w:val="single" w:sz="4" w:space="0" w:color="auto"/>
              <w:bottom w:val="single" w:sz="4" w:space="0" w:color="000000"/>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п.ФЕР.52.01.25</w:t>
            </w:r>
          </w:p>
        </w:tc>
        <w:tc>
          <w:tcPr>
            <w:tcW w:w="1450" w:type="dxa"/>
            <w:gridSpan w:val="2"/>
            <w:vMerge w:val="restart"/>
            <w:tcBorders>
              <w:top w:val="nil"/>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40"/>
        </w:trPr>
        <w:tc>
          <w:tcPr>
            <w:tcW w:w="57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Коэффициент пересчета: Прочие объекты5</w:t>
            </w:r>
          </w:p>
        </w:tc>
        <w:tc>
          <w:tcPr>
            <w:tcW w:w="1113"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nil"/>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nil"/>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i/>
                <w:iCs/>
                <w:sz w:val="16"/>
                <w:szCs w:val="16"/>
                <w:lang w:eastAsia="ru-RU"/>
              </w:rPr>
            </w:pPr>
          </w:p>
        </w:tc>
        <w:tc>
          <w:tcPr>
            <w:tcW w:w="1450" w:type="dxa"/>
            <w:gridSpan w:val="2"/>
            <w:vMerge/>
            <w:tcBorders>
              <w:top w:val="nil"/>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40"/>
        </w:trPr>
        <w:tc>
          <w:tcPr>
            <w:tcW w:w="57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7</w:t>
            </w:r>
          </w:p>
        </w:tc>
        <w:tc>
          <w:tcPr>
            <w:tcW w:w="2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ФССЦпг</w:t>
            </w:r>
            <w:proofErr w:type="spellEnd"/>
            <w:r>
              <w:rPr>
                <w:rFonts w:ascii="Courier New" w:hAnsi="Courier New" w:cs="Courier New"/>
                <w:sz w:val="16"/>
                <w:szCs w:val="16"/>
                <w:lang w:eastAsia="ru-RU"/>
              </w:rPr>
              <w:t xml:space="preserve"> 01-01-01-004</w:t>
            </w:r>
          </w:p>
        </w:tc>
        <w:tc>
          <w:tcPr>
            <w:tcW w:w="4417" w:type="dxa"/>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xml:space="preserve">Погрузка при автомобильных перевозках </w:t>
            </w:r>
            <w:r>
              <w:rPr>
                <w:rFonts w:ascii="Courier New" w:hAnsi="Courier New" w:cs="Courier New"/>
                <w:sz w:val="16"/>
                <w:szCs w:val="16"/>
                <w:lang w:eastAsia="ru-RU"/>
              </w:rPr>
              <w:lastRenderedPageBreak/>
              <w:t>изделий из сборного железобетона, бетона, керамзитобетона массой от 3 до 6 т</w:t>
            </w:r>
          </w:p>
        </w:tc>
        <w:tc>
          <w:tcPr>
            <w:tcW w:w="1113"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lastRenderedPageBreak/>
              <w:t>1 т груза</w:t>
            </w:r>
          </w:p>
        </w:tc>
        <w:tc>
          <w:tcPr>
            <w:tcW w:w="999" w:type="dxa"/>
            <w:vMerge w:val="restart"/>
            <w:tcBorders>
              <w:top w:val="nil"/>
              <w:left w:val="single" w:sz="4" w:space="0" w:color="auto"/>
              <w:bottom w:val="single" w:sz="4" w:space="0" w:color="000000"/>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486</w:t>
            </w:r>
          </w:p>
        </w:tc>
        <w:tc>
          <w:tcPr>
            <w:tcW w:w="1199"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10,40</w:t>
            </w:r>
          </w:p>
        </w:tc>
        <w:tc>
          <w:tcPr>
            <w:tcW w:w="1454" w:type="dxa"/>
            <w:gridSpan w:val="2"/>
            <w:tcBorders>
              <w:top w:val="single" w:sz="4" w:space="0" w:color="auto"/>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5054,40</w:t>
            </w: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11,95</w:t>
            </w:r>
          </w:p>
        </w:tc>
        <w:tc>
          <w:tcPr>
            <w:tcW w:w="1450" w:type="dxa"/>
            <w:gridSpan w:val="2"/>
            <w:tcBorders>
              <w:top w:val="single" w:sz="4" w:space="0" w:color="auto"/>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60400,08</w:t>
            </w:r>
          </w:p>
        </w:tc>
      </w:tr>
      <w:tr w:rsidR="00211FE7" w:rsidRPr="00141B89" w:rsidTr="00BB0330">
        <w:trPr>
          <w:trHeight w:val="480"/>
        </w:trPr>
        <w:tc>
          <w:tcPr>
            <w:tcW w:w="57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13"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val="restart"/>
            <w:tcBorders>
              <w:top w:val="nil"/>
              <w:left w:val="single" w:sz="4" w:space="0" w:color="auto"/>
              <w:bottom w:val="single" w:sz="4" w:space="0" w:color="000000"/>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vMerge w:val="restart"/>
            <w:tcBorders>
              <w:top w:val="nil"/>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vMerge w:val="restart"/>
            <w:tcBorders>
              <w:top w:val="nil"/>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vMerge w:val="restart"/>
            <w:tcBorders>
              <w:top w:val="nil"/>
              <w:left w:val="single" w:sz="4" w:space="0" w:color="auto"/>
              <w:bottom w:val="single" w:sz="4" w:space="0" w:color="000000"/>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п.ФЕР.52.01.25</w:t>
            </w:r>
          </w:p>
        </w:tc>
        <w:tc>
          <w:tcPr>
            <w:tcW w:w="1450" w:type="dxa"/>
            <w:gridSpan w:val="2"/>
            <w:vMerge w:val="restart"/>
            <w:tcBorders>
              <w:top w:val="nil"/>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40"/>
        </w:trPr>
        <w:tc>
          <w:tcPr>
            <w:tcW w:w="57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Коэффициент пересчета: Прочие объекты5</w:t>
            </w:r>
          </w:p>
        </w:tc>
        <w:tc>
          <w:tcPr>
            <w:tcW w:w="1113"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nil"/>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nil"/>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i/>
                <w:iCs/>
                <w:sz w:val="16"/>
                <w:szCs w:val="16"/>
                <w:lang w:eastAsia="ru-RU"/>
              </w:rPr>
            </w:pPr>
          </w:p>
        </w:tc>
        <w:tc>
          <w:tcPr>
            <w:tcW w:w="1450" w:type="dxa"/>
            <w:gridSpan w:val="2"/>
            <w:vMerge/>
            <w:tcBorders>
              <w:top w:val="nil"/>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40"/>
        </w:trPr>
        <w:tc>
          <w:tcPr>
            <w:tcW w:w="57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8</w:t>
            </w:r>
          </w:p>
        </w:tc>
        <w:tc>
          <w:tcPr>
            <w:tcW w:w="2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ФССЦпг</w:t>
            </w:r>
            <w:proofErr w:type="spellEnd"/>
            <w:r>
              <w:rPr>
                <w:rFonts w:ascii="Courier New" w:hAnsi="Courier New" w:cs="Courier New"/>
                <w:sz w:val="16"/>
                <w:szCs w:val="16"/>
                <w:lang w:eastAsia="ru-RU"/>
              </w:rPr>
              <w:t xml:space="preserve"> 01-01-01-043</w:t>
            </w:r>
          </w:p>
        </w:tc>
        <w:tc>
          <w:tcPr>
            <w:tcW w:w="4417" w:type="dxa"/>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Погрузка при автомобильных перевозках мусора строительного с погрузкой экскават</w:t>
            </w:r>
            <w:r>
              <w:rPr>
                <w:rFonts w:ascii="Courier New" w:hAnsi="Courier New" w:cs="Courier New"/>
                <w:sz w:val="16"/>
                <w:szCs w:val="16"/>
                <w:lang w:eastAsia="ru-RU"/>
              </w:rPr>
              <w:t>о</w:t>
            </w:r>
            <w:r>
              <w:rPr>
                <w:rFonts w:ascii="Courier New" w:hAnsi="Courier New" w:cs="Courier New"/>
                <w:sz w:val="16"/>
                <w:szCs w:val="16"/>
                <w:lang w:eastAsia="ru-RU"/>
              </w:rPr>
              <w:t>рами емкостью ковша до 0,5 м3</w:t>
            </w:r>
          </w:p>
        </w:tc>
        <w:tc>
          <w:tcPr>
            <w:tcW w:w="1113"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1 т груза</w:t>
            </w:r>
          </w:p>
        </w:tc>
        <w:tc>
          <w:tcPr>
            <w:tcW w:w="999" w:type="dxa"/>
            <w:vMerge w:val="restart"/>
            <w:tcBorders>
              <w:top w:val="nil"/>
              <w:left w:val="single" w:sz="4" w:space="0" w:color="auto"/>
              <w:bottom w:val="single" w:sz="4" w:space="0" w:color="000000"/>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14,97</w:t>
            </w:r>
          </w:p>
        </w:tc>
        <w:tc>
          <w:tcPr>
            <w:tcW w:w="1199"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3,28</w:t>
            </w:r>
          </w:p>
        </w:tc>
        <w:tc>
          <w:tcPr>
            <w:tcW w:w="1454" w:type="dxa"/>
            <w:gridSpan w:val="2"/>
            <w:tcBorders>
              <w:top w:val="single" w:sz="4" w:space="0" w:color="auto"/>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49,10</w:t>
            </w: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11,95</w:t>
            </w:r>
          </w:p>
        </w:tc>
        <w:tc>
          <w:tcPr>
            <w:tcW w:w="1450" w:type="dxa"/>
            <w:gridSpan w:val="2"/>
            <w:tcBorders>
              <w:top w:val="single" w:sz="4" w:space="0" w:color="auto"/>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586,76</w:t>
            </w:r>
          </w:p>
        </w:tc>
      </w:tr>
      <w:tr w:rsidR="00211FE7" w:rsidRPr="00141B89" w:rsidTr="00BB0330">
        <w:trPr>
          <w:trHeight w:val="480"/>
        </w:trPr>
        <w:tc>
          <w:tcPr>
            <w:tcW w:w="57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13"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val="restart"/>
            <w:tcBorders>
              <w:top w:val="nil"/>
              <w:left w:val="single" w:sz="4" w:space="0" w:color="auto"/>
              <w:bottom w:val="single" w:sz="4" w:space="0" w:color="000000"/>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vMerge w:val="restart"/>
            <w:tcBorders>
              <w:top w:val="nil"/>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vMerge w:val="restart"/>
            <w:tcBorders>
              <w:top w:val="nil"/>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vMerge w:val="restart"/>
            <w:tcBorders>
              <w:top w:val="nil"/>
              <w:left w:val="single" w:sz="4" w:space="0" w:color="auto"/>
              <w:bottom w:val="single" w:sz="4" w:space="0" w:color="000000"/>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п.ФЕР.52.01.25</w:t>
            </w:r>
          </w:p>
        </w:tc>
        <w:tc>
          <w:tcPr>
            <w:tcW w:w="1450" w:type="dxa"/>
            <w:gridSpan w:val="2"/>
            <w:vMerge w:val="restart"/>
            <w:tcBorders>
              <w:top w:val="nil"/>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40"/>
        </w:trPr>
        <w:tc>
          <w:tcPr>
            <w:tcW w:w="57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Коэффициент пересчета: Прочие объекты5</w:t>
            </w:r>
          </w:p>
        </w:tc>
        <w:tc>
          <w:tcPr>
            <w:tcW w:w="1113"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nil"/>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nil"/>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i/>
                <w:iCs/>
                <w:sz w:val="16"/>
                <w:szCs w:val="16"/>
                <w:lang w:eastAsia="ru-RU"/>
              </w:rPr>
            </w:pPr>
          </w:p>
        </w:tc>
        <w:tc>
          <w:tcPr>
            <w:tcW w:w="1450" w:type="dxa"/>
            <w:gridSpan w:val="2"/>
            <w:vMerge/>
            <w:tcBorders>
              <w:top w:val="nil"/>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40"/>
        </w:trPr>
        <w:tc>
          <w:tcPr>
            <w:tcW w:w="57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9</w:t>
            </w:r>
          </w:p>
        </w:tc>
        <w:tc>
          <w:tcPr>
            <w:tcW w:w="2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ФССЦпг</w:t>
            </w:r>
            <w:proofErr w:type="spellEnd"/>
            <w:r>
              <w:rPr>
                <w:rFonts w:ascii="Courier New" w:hAnsi="Courier New" w:cs="Courier New"/>
                <w:sz w:val="16"/>
                <w:szCs w:val="16"/>
                <w:lang w:eastAsia="ru-RU"/>
              </w:rPr>
              <w:t xml:space="preserve"> 03-21-01-025</w:t>
            </w:r>
          </w:p>
        </w:tc>
        <w:tc>
          <w:tcPr>
            <w:tcW w:w="4417" w:type="dxa"/>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Перевозка грузов I класса автомобилями-самосвалами грузоподъемностью 10 т работающих вне карьера на расстояние: до 25 км</w:t>
            </w:r>
          </w:p>
        </w:tc>
        <w:tc>
          <w:tcPr>
            <w:tcW w:w="1113"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1 т груза</w:t>
            </w:r>
          </w:p>
        </w:tc>
        <w:tc>
          <w:tcPr>
            <w:tcW w:w="999" w:type="dxa"/>
            <w:vMerge w:val="restart"/>
            <w:tcBorders>
              <w:top w:val="nil"/>
              <w:left w:val="single" w:sz="4" w:space="0" w:color="auto"/>
              <w:bottom w:val="single" w:sz="4" w:space="0" w:color="000000"/>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502,35</w:t>
            </w:r>
          </w:p>
        </w:tc>
        <w:tc>
          <w:tcPr>
            <w:tcW w:w="1199"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17,32</w:t>
            </w:r>
          </w:p>
        </w:tc>
        <w:tc>
          <w:tcPr>
            <w:tcW w:w="1454" w:type="dxa"/>
            <w:gridSpan w:val="2"/>
            <w:tcBorders>
              <w:top w:val="single" w:sz="4" w:space="0" w:color="auto"/>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8700,70</w:t>
            </w: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11,95</w:t>
            </w:r>
          </w:p>
        </w:tc>
        <w:tc>
          <w:tcPr>
            <w:tcW w:w="1450" w:type="dxa"/>
            <w:gridSpan w:val="2"/>
            <w:tcBorders>
              <w:top w:val="single" w:sz="4" w:space="0" w:color="auto"/>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103973,39</w:t>
            </w:r>
          </w:p>
        </w:tc>
      </w:tr>
      <w:tr w:rsidR="00211FE7" w:rsidRPr="00141B89" w:rsidTr="00BB0330">
        <w:trPr>
          <w:trHeight w:val="480"/>
        </w:trPr>
        <w:tc>
          <w:tcPr>
            <w:tcW w:w="57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13"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val="restart"/>
            <w:tcBorders>
              <w:top w:val="nil"/>
              <w:left w:val="single" w:sz="4" w:space="0" w:color="auto"/>
              <w:bottom w:val="single" w:sz="4" w:space="0" w:color="000000"/>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vMerge w:val="restart"/>
            <w:tcBorders>
              <w:top w:val="nil"/>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vMerge w:val="restart"/>
            <w:tcBorders>
              <w:top w:val="nil"/>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vMerge w:val="restart"/>
            <w:tcBorders>
              <w:top w:val="nil"/>
              <w:left w:val="single" w:sz="4" w:space="0" w:color="auto"/>
              <w:bottom w:val="single" w:sz="4" w:space="0" w:color="000000"/>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п.ФЕР.52.01.25</w:t>
            </w:r>
          </w:p>
        </w:tc>
        <w:tc>
          <w:tcPr>
            <w:tcW w:w="1450" w:type="dxa"/>
            <w:gridSpan w:val="2"/>
            <w:vMerge w:val="restart"/>
            <w:tcBorders>
              <w:top w:val="nil"/>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40"/>
        </w:trPr>
        <w:tc>
          <w:tcPr>
            <w:tcW w:w="57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Коэффициент пересчета: Прочие объекты5</w:t>
            </w:r>
          </w:p>
        </w:tc>
        <w:tc>
          <w:tcPr>
            <w:tcW w:w="1113"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nil"/>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nil"/>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i/>
                <w:iCs/>
                <w:sz w:val="16"/>
                <w:szCs w:val="16"/>
                <w:lang w:eastAsia="ru-RU"/>
              </w:rPr>
            </w:pPr>
          </w:p>
        </w:tc>
        <w:tc>
          <w:tcPr>
            <w:tcW w:w="1450" w:type="dxa"/>
            <w:gridSpan w:val="2"/>
            <w:vMerge/>
            <w:tcBorders>
              <w:top w:val="nil"/>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40"/>
        </w:trPr>
        <w:tc>
          <w:tcPr>
            <w:tcW w:w="57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10</w:t>
            </w:r>
          </w:p>
        </w:tc>
        <w:tc>
          <w:tcPr>
            <w:tcW w:w="2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xml:space="preserve">Тариф "МАГ </w:t>
            </w:r>
            <w:proofErr w:type="spellStart"/>
            <w:r>
              <w:rPr>
                <w:rFonts w:ascii="Courier New" w:hAnsi="Courier New" w:cs="Courier New"/>
                <w:sz w:val="16"/>
                <w:szCs w:val="16"/>
                <w:lang w:eastAsia="ru-RU"/>
              </w:rPr>
              <w:t>Груп</w:t>
            </w:r>
            <w:proofErr w:type="spellEnd"/>
            <w:r>
              <w:rPr>
                <w:rFonts w:ascii="Courier New" w:hAnsi="Courier New" w:cs="Courier New"/>
                <w:sz w:val="16"/>
                <w:szCs w:val="16"/>
                <w:lang w:eastAsia="ru-RU"/>
              </w:rPr>
              <w:t>"</w:t>
            </w:r>
          </w:p>
        </w:tc>
        <w:tc>
          <w:tcPr>
            <w:tcW w:w="4417" w:type="dxa"/>
            <w:tcBorders>
              <w:top w:val="single" w:sz="4" w:space="0" w:color="auto"/>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Утилизация строительного мусора. БЦ:473/1,2/</w:t>
            </w:r>
            <w:proofErr w:type="spellStart"/>
            <w:r>
              <w:rPr>
                <w:rFonts w:ascii="Courier New" w:hAnsi="Courier New" w:cs="Courier New"/>
                <w:sz w:val="16"/>
                <w:szCs w:val="16"/>
                <w:lang w:eastAsia="ru-RU"/>
              </w:rPr>
              <w:t>кмр</w:t>
            </w:r>
            <w:proofErr w:type="spellEnd"/>
          </w:p>
        </w:tc>
        <w:tc>
          <w:tcPr>
            <w:tcW w:w="1113"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м3</w:t>
            </w:r>
          </w:p>
        </w:tc>
        <w:tc>
          <w:tcPr>
            <w:tcW w:w="999" w:type="dxa"/>
            <w:vMerge w:val="restart"/>
            <w:tcBorders>
              <w:top w:val="nil"/>
              <w:left w:val="single" w:sz="4" w:space="0" w:color="auto"/>
              <w:bottom w:val="single" w:sz="4" w:space="0" w:color="000000"/>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200,898</w:t>
            </w:r>
          </w:p>
        </w:tc>
        <w:tc>
          <w:tcPr>
            <w:tcW w:w="1199" w:type="dxa"/>
            <w:vMerge w:val="restart"/>
            <w:tcBorders>
              <w:top w:val="nil"/>
              <w:left w:val="single" w:sz="4" w:space="0" w:color="auto"/>
              <w:bottom w:val="single" w:sz="4" w:space="0" w:color="000000"/>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48,48</w:t>
            </w:r>
          </w:p>
        </w:tc>
        <w:tc>
          <w:tcPr>
            <w:tcW w:w="145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9739,54</w:t>
            </w: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8,13</w:t>
            </w:r>
          </w:p>
        </w:tc>
        <w:tc>
          <w:tcPr>
            <w:tcW w:w="145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79182,42</w:t>
            </w:r>
          </w:p>
        </w:tc>
      </w:tr>
      <w:tr w:rsidR="00211FE7" w:rsidRPr="00141B89" w:rsidTr="00BB0330">
        <w:trPr>
          <w:trHeight w:val="240"/>
        </w:trPr>
        <w:tc>
          <w:tcPr>
            <w:tcW w:w="57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Коэффициент пересчета: Прочие объекты5</w:t>
            </w:r>
          </w:p>
        </w:tc>
        <w:tc>
          <w:tcPr>
            <w:tcW w:w="1113"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vMerge w:val="restart"/>
            <w:tcBorders>
              <w:top w:val="nil"/>
              <w:left w:val="single" w:sz="4" w:space="0" w:color="auto"/>
              <w:bottom w:val="single" w:sz="4" w:space="0" w:color="000000"/>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п.ФЕР.52.01.25</w:t>
            </w:r>
          </w:p>
        </w:tc>
        <w:tc>
          <w:tcPr>
            <w:tcW w:w="1450" w:type="dxa"/>
            <w:gridSpan w:val="2"/>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40"/>
        </w:trPr>
        <w:tc>
          <w:tcPr>
            <w:tcW w:w="57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13"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i/>
                <w:iCs/>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Прямые затраты по разделу, в том числе:</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87687,82</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1192635,39</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xml:space="preserve">  - основная заработная плата</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9604,45</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297257,56</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xml:space="preserve">  - эксплуатация машин и механизмов</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54390,42</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649965,64</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xml:space="preserve">    - в т.ч. зарплата машинистов</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4633,46</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143405,38</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xml:space="preserve">  - материальные ресурсы</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9873,97</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80275,34</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xml:space="preserve">  - перевозка и погрузо-разгрузочные работы</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13818,98</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165136,85</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Накладные расходы по разделу</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19769,25</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611857,42</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Сметная прибыль по разделу</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17377,15</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537822,32</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i/>
                <w:iCs/>
                <w:sz w:val="16"/>
                <w:szCs w:val="16"/>
                <w:lang w:eastAsia="ru-RU"/>
              </w:rPr>
            </w:pPr>
            <w:r>
              <w:rPr>
                <w:rFonts w:ascii="Courier New" w:hAnsi="Courier New" w:cs="Courier New"/>
                <w:b/>
                <w:bCs/>
                <w:i/>
                <w:iCs/>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i/>
                <w:iCs/>
                <w:sz w:val="16"/>
                <w:szCs w:val="16"/>
                <w:lang w:eastAsia="ru-RU"/>
              </w:rPr>
            </w:pPr>
            <w:r>
              <w:rPr>
                <w:rFonts w:ascii="Courier New" w:hAnsi="Courier New" w:cs="Courier New"/>
                <w:b/>
                <w:bCs/>
                <w:i/>
                <w:iCs/>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i/>
                <w:iCs/>
                <w:sz w:val="16"/>
                <w:szCs w:val="16"/>
                <w:lang w:eastAsia="ru-RU"/>
              </w:rPr>
            </w:pPr>
            <w:r>
              <w:rPr>
                <w:rFonts w:ascii="Courier New" w:hAnsi="Courier New" w:cs="Courier New"/>
                <w:b/>
                <w:bCs/>
                <w:i/>
                <w:iCs/>
                <w:sz w:val="16"/>
                <w:szCs w:val="16"/>
                <w:lang w:eastAsia="ru-RU"/>
              </w:rPr>
              <w:t>Итого по разделу</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i/>
                <w:iCs/>
                <w:sz w:val="16"/>
                <w:szCs w:val="16"/>
                <w:lang w:eastAsia="ru-RU"/>
              </w:rPr>
            </w:pPr>
            <w:r>
              <w:rPr>
                <w:rFonts w:ascii="Courier New" w:hAnsi="Courier New" w:cs="Courier New"/>
                <w:b/>
                <w:bCs/>
                <w:i/>
                <w:iCs/>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b/>
                <w:bCs/>
                <w:i/>
                <w:iCs/>
                <w:sz w:val="16"/>
                <w:szCs w:val="16"/>
                <w:lang w:eastAsia="ru-RU"/>
              </w:rPr>
            </w:pPr>
            <w:r>
              <w:rPr>
                <w:rFonts w:ascii="Courier New" w:hAnsi="Courier New" w:cs="Courier New"/>
                <w:b/>
                <w:bCs/>
                <w:i/>
                <w:iCs/>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b/>
                <w:bCs/>
                <w:i/>
                <w:iCs/>
                <w:sz w:val="16"/>
                <w:szCs w:val="16"/>
                <w:lang w:eastAsia="ru-RU"/>
              </w:rPr>
            </w:pPr>
            <w:r>
              <w:rPr>
                <w:rFonts w:ascii="Courier New" w:hAnsi="Courier New" w:cs="Courier New"/>
                <w:b/>
                <w:bCs/>
                <w:i/>
                <w:iCs/>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i/>
                <w:iCs/>
                <w:sz w:val="16"/>
                <w:szCs w:val="16"/>
                <w:lang w:eastAsia="ru-RU"/>
              </w:rPr>
            </w:pPr>
            <w:r>
              <w:rPr>
                <w:rFonts w:ascii="Courier New" w:hAnsi="Courier New" w:cs="Courier New"/>
                <w:b/>
                <w:bCs/>
                <w:i/>
                <w:iCs/>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i/>
                <w:iCs/>
                <w:sz w:val="16"/>
                <w:szCs w:val="16"/>
                <w:lang w:eastAsia="ru-RU"/>
              </w:rPr>
            </w:pPr>
            <w:r>
              <w:rPr>
                <w:rFonts w:ascii="Courier New" w:hAnsi="Courier New" w:cs="Courier New"/>
                <w:b/>
                <w:bCs/>
                <w:i/>
                <w:iCs/>
                <w:sz w:val="16"/>
                <w:szCs w:val="16"/>
                <w:lang w:eastAsia="ru-RU"/>
              </w:rPr>
              <w:t>124834,22</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b/>
                <w:bCs/>
                <w:i/>
                <w:iCs/>
                <w:sz w:val="16"/>
                <w:szCs w:val="16"/>
                <w:lang w:eastAsia="ru-RU"/>
              </w:rPr>
            </w:pPr>
            <w:r>
              <w:rPr>
                <w:rFonts w:ascii="Courier New" w:hAnsi="Courier New" w:cs="Courier New"/>
                <w:b/>
                <w:bCs/>
                <w:i/>
                <w:iCs/>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i/>
                <w:iCs/>
                <w:sz w:val="16"/>
                <w:szCs w:val="16"/>
                <w:lang w:eastAsia="ru-RU"/>
              </w:rPr>
            </w:pPr>
            <w:r>
              <w:rPr>
                <w:rFonts w:ascii="Courier New" w:hAnsi="Courier New" w:cs="Courier New"/>
                <w:b/>
                <w:bCs/>
                <w:i/>
                <w:iCs/>
                <w:sz w:val="16"/>
                <w:szCs w:val="16"/>
                <w:lang w:eastAsia="ru-RU"/>
              </w:rPr>
              <w:t>2342315,13</w:t>
            </w:r>
          </w:p>
        </w:tc>
      </w:tr>
      <w:tr w:rsidR="00211FE7" w:rsidRPr="00141B89" w:rsidTr="00BB0330">
        <w:trPr>
          <w:trHeight w:val="480"/>
        </w:trPr>
        <w:tc>
          <w:tcPr>
            <w:tcW w:w="16167"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rsidR="00211FE7" w:rsidRPr="00141B89" w:rsidRDefault="00211FE7" w:rsidP="00BB0330">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Раздел 2. Монтаж плит ПАГ-18</w:t>
            </w:r>
          </w:p>
        </w:tc>
      </w:tr>
      <w:tr w:rsidR="00211FE7" w:rsidRPr="00141B89" w:rsidTr="00BB0330">
        <w:trPr>
          <w:trHeight w:val="480"/>
        </w:trPr>
        <w:tc>
          <w:tcPr>
            <w:tcW w:w="571" w:type="dxa"/>
            <w:gridSpan w:val="2"/>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11</w:t>
            </w:r>
          </w:p>
        </w:tc>
        <w:tc>
          <w:tcPr>
            <w:tcW w:w="2242" w:type="dxa"/>
            <w:gridSpan w:val="2"/>
            <w:tcBorders>
              <w:top w:val="single" w:sz="4" w:space="0" w:color="auto"/>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ФЕР 27-03-001-01</w:t>
            </w:r>
          </w:p>
        </w:tc>
        <w:tc>
          <w:tcPr>
            <w:tcW w:w="4417" w:type="dxa"/>
            <w:tcBorders>
              <w:top w:val="single" w:sz="4" w:space="0" w:color="auto"/>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Исправление профиля оснований щебеночных с добавлением нового материала</w:t>
            </w:r>
          </w:p>
        </w:tc>
        <w:tc>
          <w:tcPr>
            <w:tcW w:w="1113" w:type="dxa"/>
            <w:gridSpan w:val="2"/>
            <w:tcBorders>
              <w:top w:val="single" w:sz="4" w:space="0" w:color="auto"/>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1000 м2</w:t>
            </w:r>
          </w:p>
        </w:tc>
        <w:tc>
          <w:tcPr>
            <w:tcW w:w="999"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3,996</w:t>
            </w:r>
          </w:p>
        </w:tc>
        <w:tc>
          <w:tcPr>
            <w:tcW w:w="1199"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18691,57</w:t>
            </w:r>
          </w:p>
        </w:tc>
        <w:tc>
          <w:tcPr>
            <w:tcW w:w="1454" w:type="dxa"/>
            <w:gridSpan w:val="2"/>
            <w:tcBorders>
              <w:top w:val="single" w:sz="4" w:space="0" w:color="auto"/>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400"/>
        </w:trPr>
        <w:tc>
          <w:tcPr>
            <w:tcW w:w="571" w:type="dxa"/>
            <w:gridSpan w:val="2"/>
            <w:tcBorders>
              <w:top w:val="nil"/>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МДС 421пр п.58б</w:t>
            </w:r>
          </w:p>
        </w:tc>
        <w:tc>
          <w:tcPr>
            <w:tcW w:w="4417" w:type="dxa"/>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xml:space="preserve">При отсутствии необходимых сметных норм (единичных расценок), включенных в сборники </w:t>
            </w:r>
            <w:proofErr w:type="spellStart"/>
            <w:r>
              <w:rPr>
                <w:rFonts w:ascii="Courier New" w:hAnsi="Courier New" w:cs="Courier New"/>
                <w:sz w:val="16"/>
                <w:szCs w:val="16"/>
                <w:lang w:eastAsia="ru-RU"/>
              </w:rPr>
              <w:t>ГЭСНр</w:t>
            </w:r>
            <w:proofErr w:type="spellEnd"/>
            <w:r>
              <w:rPr>
                <w:rFonts w:ascii="Courier New" w:hAnsi="Courier New" w:cs="Courier New"/>
                <w:sz w:val="16"/>
                <w:szCs w:val="16"/>
                <w:lang w:eastAsia="ru-RU"/>
              </w:rPr>
              <w:t xml:space="preserve"> (</w:t>
            </w:r>
            <w:proofErr w:type="spellStart"/>
            <w:r>
              <w:rPr>
                <w:rFonts w:ascii="Courier New" w:hAnsi="Courier New" w:cs="Courier New"/>
                <w:sz w:val="16"/>
                <w:szCs w:val="16"/>
                <w:lang w:eastAsia="ru-RU"/>
              </w:rPr>
              <w:t>ФЕРр</w:t>
            </w:r>
            <w:proofErr w:type="spellEnd"/>
            <w:r>
              <w:rPr>
                <w:rFonts w:ascii="Courier New" w:hAnsi="Courier New" w:cs="Courier New"/>
                <w:sz w:val="16"/>
                <w:szCs w:val="16"/>
                <w:lang w:eastAsia="ru-RU"/>
              </w:rPr>
              <w:t xml:space="preserve">, </w:t>
            </w:r>
            <w:proofErr w:type="spellStart"/>
            <w:r>
              <w:rPr>
                <w:rFonts w:ascii="Courier New" w:hAnsi="Courier New" w:cs="Courier New"/>
                <w:sz w:val="16"/>
                <w:szCs w:val="16"/>
                <w:lang w:eastAsia="ru-RU"/>
              </w:rPr>
              <w:t>ТЕРр</w:t>
            </w:r>
            <w:proofErr w:type="spellEnd"/>
            <w:r>
              <w:rPr>
                <w:rFonts w:ascii="Courier New" w:hAnsi="Courier New" w:cs="Courier New"/>
                <w:sz w:val="16"/>
                <w:szCs w:val="16"/>
                <w:lang w:eastAsia="ru-RU"/>
              </w:rPr>
              <w:t>), сметные затраты на работы по капитальному ремонту и реконс</w:t>
            </w:r>
            <w:r>
              <w:rPr>
                <w:rFonts w:ascii="Courier New" w:hAnsi="Courier New" w:cs="Courier New"/>
                <w:sz w:val="16"/>
                <w:szCs w:val="16"/>
                <w:lang w:eastAsia="ru-RU"/>
              </w:rPr>
              <w:t>т</w:t>
            </w:r>
            <w:r>
              <w:rPr>
                <w:rFonts w:ascii="Courier New" w:hAnsi="Courier New" w:cs="Courier New"/>
                <w:sz w:val="16"/>
                <w:szCs w:val="16"/>
                <w:lang w:eastAsia="ru-RU"/>
              </w:rPr>
              <w:t>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w:t>
            </w:r>
            <w:r>
              <w:rPr>
                <w:rFonts w:ascii="Courier New" w:hAnsi="Courier New" w:cs="Courier New"/>
                <w:sz w:val="16"/>
                <w:szCs w:val="16"/>
                <w:lang w:eastAsia="ru-RU"/>
              </w:rPr>
              <w:t>и</w:t>
            </w:r>
            <w:r>
              <w:rPr>
                <w:rFonts w:ascii="Courier New" w:hAnsi="Courier New" w:cs="Courier New"/>
                <w:sz w:val="16"/>
                <w:szCs w:val="16"/>
                <w:lang w:eastAsia="ru-RU"/>
              </w:rPr>
              <w:t>тельстве, в том числе по возведению новых конструктивных элементов (</w:t>
            </w:r>
            <w:proofErr w:type="spellStart"/>
            <w:r>
              <w:rPr>
                <w:rFonts w:ascii="Courier New" w:hAnsi="Courier New" w:cs="Courier New"/>
                <w:sz w:val="16"/>
                <w:szCs w:val="16"/>
                <w:lang w:eastAsia="ru-RU"/>
              </w:rPr>
              <w:t>пЗП</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пЭМ</w:t>
            </w:r>
            <w:proofErr w:type="spellEnd"/>
            <w:r>
              <w:rPr>
                <w:rFonts w:ascii="Courier New" w:hAnsi="Courier New" w:cs="Courier New"/>
                <w:sz w:val="16"/>
                <w:szCs w:val="16"/>
                <w:lang w:eastAsia="ru-RU"/>
              </w:rPr>
              <w:t xml:space="preserve"> = 1.25 </w:t>
            </w:r>
            <w:proofErr w:type="spellStart"/>
            <w:r>
              <w:rPr>
                <w:rFonts w:ascii="Courier New" w:hAnsi="Courier New" w:cs="Courier New"/>
                <w:sz w:val="16"/>
                <w:szCs w:val="16"/>
                <w:lang w:eastAsia="ru-RU"/>
              </w:rPr>
              <w:t>пЗПМ</w:t>
            </w:r>
            <w:proofErr w:type="spellEnd"/>
            <w:r>
              <w:rPr>
                <w:rFonts w:ascii="Courier New" w:hAnsi="Courier New" w:cs="Courier New"/>
                <w:sz w:val="16"/>
                <w:szCs w:val="16"/>
                <w:lang w:eastAsia="ru-RU"/>
              </w:rPr>
              <w:t xml:space="preserve"> = 1.25 </w:t>
            </w:r>
            <w:proofErr w:type="spellStart"/>
            <w:r>
              <w:rPr>
                <w:rFonts w:ascii="Courier New" w:hAnsi="Courier New" w:cs="Courier New"/>
                <w:sz w:val="16"/>
                <w:szCs w:val="16"/>
                <w:lang w:eastAsia="ru-RU"/>
              </w:rPr>
              <w:t>пЗТ</w:t>
            </w:r>
            <w:proofErr w:type="spellEnd"/>
            <w:r>
              <w:rPr>
                <w:rFonts w:ascii="Courier New" w:hAnsi="Courier New" w:cs="Courier New"/>
                <w:sz w:val="16"/>
                <w:szCs w:val="16"/>
                <w:lang w:eastAsia="ru-RU"/>
              </w:rPr>
              <w:t xml:space="preserve"> = 1.15)</w:t>
            </w:r>
          </w:p>
        </w:tc>
        <w:tc>
          <w:tcPr>
            <w:tcW w:w="1113"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640"/>
        </w:trPr>
        <w:tc>
          <w:tcPr>
            <w:tcW w:w="571" w:type="dxa"/>
            <w:gridSpan w:val="2"/>
            <w:tcBorders>
              <w:top w:val="nil"/>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lastRenderedPageBreak/>
              <w:t> </w:t>
            </w:r>
          </w:p>
        </w:tc>
        <w:tc>
          <w:tcPr>
            <w:tcW w:w="2242"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МДС 421пр</w:t>
            </w:r>
            <w:proofErr w:type="gramStart"/>
            <w:r>
              <w:rPr>
                <w:rFonts w:ascii="Courier New" w:hAnsi="Courier New" w:cs="Courier New"/>
                <w:sz w:val="16"/>
                <w:szCs w:val="16"/>
                <w:lang w:eastAsia="ru-RU"/>
              </w:rPr>
              <w:t xml:space="preserve"> П</w:t>
            </w:r>
            <w:proofErr w:type="gramEnd"/>
            <w:r>
              <w:rPr>
                <w:rFonts w:ascii="Courier New" w:hAnsi="Courier New" w:cs="Courier New"/>
                <w:sz w:val="16"/>
                <w:szCs w:val="16"/>
                <w:lang w:eastAsia="ru-RU"/>
              </w:rPr>
              <w:t>рил.10.таб.1.п.2А</w:t>
            </w:r>
          </w:p>
        </w:tc>
        <w:tc>
          <w:tcPr>
            <w:tcW w:w="4417" w:type="dxa"/>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w:t>
            </w:r>
            <w:r>
              <w:rPr>
                <w:rFonts w:ascii="Courier New" w:hAnsi="Courier New" w:cs="Courier New"/>
                <w:sz w:val="16"/>
                <w:szCs w:val="16"/>
                <w:lang w:eastAsia="ru-RU"/>
              </w:rPr>
              <w:t>а</w:t>
            </w:r>
            <w:r>
              <w:rPr>
                <w:rFonts w:ascii="Courier New" w:hAnsi="Courier New" w:cs="Courier New"/>
                <w:sz w:val="16"/>
                <w:szCs w:val="16"/>
                <w:lang w:eastAsia="ru-RU"/>
              </w:rPr>
              <w:t>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w:t>
            </w:r>
            <w:r>
              <w:rPr>
                <w:rFonts w:ascii="Courier New" w:hAnsi="Courier New" w:cs="Courier New"/>
                <w:sz w:val="16"/>
                <w:szCs w:val="16"/>
                <w:lang w:eastAsia="ru-RU"/>
              </w:rPr>
              <w:t>ь</w:t>
            </w:r>
            <w:r>
              <w:rPr>
                <w:rFonts w:ascii="Courier New" w:hAnsi="Courier New" w:cs="Courier New"/>
                <w:sz w:val="16"/>
                <w:szCs w:val="16"/>
                <w:lang w:eastAsia="ru-RU"/>
              </w:rPr>
              <w:t>ного строительства) (</w:t>
            </w:r>
            <w:proofErr w:type="spellStart"/>
            <w:r>
              <w:rPr>
                <w:rFonts w:ascii="Courier New" w:hAnsi="Courier New" w:cs="Courier New"/>
                <w:sz w:val="16"/>
                <w:szCs w:val="16"/>
                <w:lang w:eastAsia="ru-RU"/>
              </w:rPr>
              <w:t>пЗП</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пЭМ</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пЗПМ</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пЗТ</w:t>
            </w:r>
            <w:proofErr w:type="spellEnd"/>
            <w:r>
              <w:rPr>
                <w:rFonts w:ascii="Courier New" w:hAnsi="Courier New" w:cs="Courier New"/>
                <w:sz w:val="16"/>
                <w:szCs w:val="16"/>
                <w:lang w:eastAsia="ru-RU"/>
              </w:rPr>
              <w:t xml:space="preserve"> = 1.15)</w:t>
            </w:r>
          </w:p>
        </w:tc>
        <w:tc>
          <w:tcPr>
            <w:tcW w:w="1113"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ЗП</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503,76</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1,323</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2663,23</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30,95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82427,03</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ЭМ</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10031,67</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1,438</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57644,46</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688851,34</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в т.ч. ЗПМ</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570,76</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1,438</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(3279,73)</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30,95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(101507,60)</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МР</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8156,14</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32591,94</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8,13</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264972,44</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02.2.05.04-1777</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Щебень М 800, фракция 20-40 мм, группа 2</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м3</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-219,78</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108,40</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-23824,15</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8,13</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-193690,36</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02.2.05.04-1697</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Щебень М 800, фракция 10-20 мм, группа 2</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м3</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-45,954</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185,49</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-8524,01</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8,13</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-69300,18</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Пр</w:t>
            </w:r>
            <w:proofErr w:type="spellEnd"/>
            <w:r>
              <w:rPr>
                <w:rFonts w:ascii="Courier New" w:hAnsi="Courier New" w:cs="Courier New"/>
                <w:sz w:val="16"/>
                <w:szCs w:val="16"/>
                <w:lang w:eastAsia="ru-RU"/>
              </w:rPr>
              <w:t>/812-021.0-1</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НР от ФОТ</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147</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8736,15</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147</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270383,91</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Пр</w:t>
            </w:r>
            <w:proofErr w:type="spellEnd"/>
            <w:r>
              <w:rPr>
                <w:rFonts w:ascii="Courier New" w:hAnsi="Courier New" w:cs="Courier New"/>
                <w:sz w:val="16"/>
                <w:szCs w:val="16"/>
                <w:lang w:eastAsia="ru-RU"/>
              </w:rPr>
              <w:t>/774-021.0</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СП от ФОТ</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134</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7963,57</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134</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246472,40</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ЗТР</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чел-ч</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62,27</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1,323</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329,20</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Всего по позиции</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77251,19</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1290116,58</w:t>
            </w:r>
          </w:p>
        </w:tc>
      </w:tr>
      <w:tr w:rsidR="00211FE7" w:rsidRPr="00141B89" w:rsidTr="00BB0330">
        <w:trPr>
          <w:trHeight w:val="240"/>
        </w:trPr>
        <w:tc>
          <w:tcPr>
            <w:tcW w:w="57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12</w:t>
            </w:r>
          </w:p>
        </w:tc>
        <w:tc>
          <w:tcPr>
            <w:tcW w:w="2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Протокол согласования цены</w:t>
            </w:r>
          </w:p>
        </w:tc>
        <w:tc>
          <w:tcPr>
            <w:tcW w:w="4417" w:type="dxa"/>
            <w:tcBorders>
              <w:top w:val="single" w:sz="4" w:space="0" w:color="auto"/>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Гранитный отсев фр.0-5 мм. БЦ:5096,67/1,2/</w:t>
            </w:r>
            <w:proofErr w:type="spellStart"/>
            <w:r>
              <w:rPr>
                <w:rFonts w:ascii="Courier New" w:hAnsi="Courier New" w:cs="Courier New"/>
                <w:sz w:val="16"/>
                <w:szCs w:val="16"/>
                <w:lang w:eastAsia="ru-RU"/>
              </w:rPr>
              <w:t>кмр</w:t>
            </w:r>
            <w:proofErr w:type="spellEnd"/>
          </w:p>
        </w:tc>
        <w:tc>
          <w:tcPr>
            <w:tcW w:w="1113"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м3</w:t>
            </w:r>
          </w:p>
        </w:tc>
        <w:tc>
          <w:tcPr>
            <w:tcW w:w="999" w:type="dxa"/>
            <w:vMerge w:val="restart"/>
            <w:tcBorders>
              <w:top w:val="nil"/>
              <w:left w:val="single" w:sz="4" w:space="0" w:color="auto"/>
              <w:bottom w:val="single" w:sz="4" w:space="0" w:color="000000"/>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131,868</w:t>
            </w:r>
          </w:p>
        </w:tc>
        <w:tc>
          <w:tcPr>
            <w:tcW w:w="1199" w:type="dxa"/>
            <w:vMerge w:val="restart"/>
            <w:tcBorders>
              <w:top w:val="nil"/>
              <w:left w:val="single" w:sz="4" w:space="0" w:color="auto"/>
              <w:bottom w:val="single" w:sz="4" w:space="0" w:color="000000"/>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522,41</w:t>
            </w:r>
          </w:p>
        </w:tc>
        <w:tc>
          <w:tcPr>
            <w:tcW w:w="145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68889,16</w:t>
            </w: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8,13</w:t>
            </w:r>
          </w:p>
        </w:tc>
        <w:tc>
          <w:tcPr>
            <w:tcW w:w="145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560068,89</w:t>
            </w:r>
          </w:p>
        </w:tc>
      </w:tr>
      <w:tr w:rsidR="00211FE7" w:rsidRPr="00141B89" w:rsidTr="00BB0330">
        <w:trPr>
          <w:trHeight w:val="240"/>
        </w:trPr>
        <w:tc>
          <w:tcPr>
            <w:tcW w:w="57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Коэффициент пересчета: Прочие объекты5</w:t>
            </w:r>
          </w:p>
        </w:tc>
        <w:tc>
          <w:tcPr>
            <w:tcW w:w="1113"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vMerge w:val="restart"/>
            <w:tcBorders>
              <w:top w:val="nil"/>
              <w:left w:val="single" w:sz="4" w:space="0" w:color="auto"/>
              <w:bottom w:val="single" w:sz="4" w:space="0" w:color="000000"/>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п.ФЕР.52.01.25</w:t>
            </w:r>
          </w:p>
        </w:tc>
        <w:tc>
          <w:tcPr>
            <w:tcW w:w="1450" w:type="dxa"/>
            <w:gridSpan w:val="2"/>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40"/>
        </w:trPr>
        <w:tc>
          <w:tcPr>
            <w:tcW w:w="57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13"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i/>
                <w:iCs/>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480"/>
        </w:trPr>
        <w:tc>
          <w:tcPr>
            <w:tcW w:w="571" w:type="dxa"/>
            <w:gridSpan w:val="2"/>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13</w:t>
            </w:r>
          </w:p>
        </w:tc>
        <w:tc>
          <w:tcPr>
            <w:tcW w:w="2242" w:type="dxa"/>
            <w:gridSpan w:val="2"/>
            <w:tcBorders>
              <w:top w:val="single" w:sz="4" w:space="0" w:color="auto"/>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ФЕР 27-04-001-04</w:t>
            </w:r>
          </w:p>
        </w:tc>
        <w:tc>
          <w:tcPr>
            <w:tcW w:w="4417" w:type="dxa"/>
            <w:tcBorders>
              <w:top w:val="single" w:sz="4" w:space="0" w:color="auto"/>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Устройство подстилающих и выравнивающих слоев оснований из щебня</w:t>
            </w:r>
          </w:p>
        </w:tc>
        <w:tc>
          <w:tcPr>
            <w:tcW w:w="1113" w:type="dxa"/>
            <w:gridSpan w:val="2"/>
            <w:tcBorders>
              <w:top w:val="single" w:sz="4" w:space="0" w:color="auto"/>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100 м3</w:t>
            </w:r>
          </w:p>
        </w:tc>
        <w:tc>
          <w:tcPr>
            <w:tcW w:w="999"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1,998</w:t>
            </w:r>
          </w:p>
        </w:tc>
        <w:tc>
          <w:tcPr>
            <w:tcW w:w="1199"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5459,07</w:t>
            </w:r>
          </w:p>
        </w:tc>
        <w:tc>
          <w:tcPr>
            <w:tcW w:w="1454" w:type="dxa"/>
            <w:gridSpan w:val="2"/>
            <w:tcBorders>
              <w:top w:val="single" w:sz="4" w:space="0" w:color="auto"/>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640"/>
        </w:trPr>
        <w:tc>
          <w:tcPr>
            <w:tcW w:w="571" w:type="dxa"/>
            <w:gridSpan w:val="2"/>
            <w:tcBorders>
              <w:top w:val="nil"/>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МДС 421пр</w:t>
            </w:r>
            <w:proofErr w:type="gramStart"/>
            <w:r>
              <w:rPr>
                <w:rFonts w:ascii="Courier New" w:hAnsi="Courier New" w:cs="Courier New"/>
                <w:sz w:val="16"/>
                <w:szCs w:val="16"/>
                <w:lang w:eastAsia="ru-RU"/>
              </w:rPr>
              <w:t xml:space="preserve"> П</w:t>
            </w:r>
            <w:proofErr w:type="gramEnd"/>
            <w:r>
              <w:rPr>
                <w:rFonts w:ascii="Courier New" w:hAnsi="Courier New" w:cs="Courier New"/>
                <w:sz w:val="16"/>
                <w:szCs w:val="16"/>
                <w:lang w:eastAsia="ru-RU"/>
              </w:rPr>
              <w:t>рил.10.таб.1.п.2А</w:t>
            </w:r>
          </w:p>
        </w:tc>
        <w:tc>
          <w:tcPr>
            <w:tcW w:w="4417" w:type="dxa"/>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w:t>
            </w:r>
            <w:r>
              <w:rPr>
                <w:rFonts w:ascii="Courier New" w:hAnsi="Courier New" w:cs="Courier New"/>
                <w:sz w:val="16"/>
                <w:szCs w:val="16"/>
                <w:lang w:eastAsia="ru-RU"/>
              </w:rPr>
              <w:t>а</w:t>
            </w:r>
            <w:r>
              <w:rPr>
                <w:rFonts w:ascii="Courier New" w:hAnsi="Courier New" w:cs="Courier New"/>
                <w:sz w:val="16"/>
                <w:szCs w:val="16"/>
                <w:lang w:eastAsia="ru-RU"/>
              </w:rPr>
              <w:t>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w:t>
            </w:r>
            <w:r>
              <w:rPr>
                <w:rFonts w:ascii="Courier New" w:hAnsi="Courier New" w:cs="Courier New"/>
                <w:sz w:val="16"/>
                <w:szCs w:val="16"/>
                <w:lang w:eastAsia="ru-RU"/>
              </w:rPr>
              <w:t>ь</w:t>
            </w:r>
            <w:r>
              <w:rPr>
                <w:rFonts w:ascii="Courier New" w:hAnsi="Courier New" w:cs="Courier New"/>
                <w:sz w:val="16"/>
                <w:szCs w:val="16"/>
                <w:lang w:eastAsia="ru-RU"/>
              </w:rPr>
              <w:t>ного строительства) (</w:t>
            </w:r>
            <w:proofErr w:type="spellStart"/>
            <w:r>
              <w:rPr>
                <w:rFonts w:ascii="Courier New" w:hAnsi="Courier New" w:cs="Courier New"/>
                <w:sz w:val="16"/>
                <w:szCs w:val="16"/>
                <w:lang w:eastAsia="ru-RU"/>
              </w:rPr>
              <w:t>пЗП</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пЭМ</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пЗПМ</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пЗТ</w:t>
            </w:r>
            <w:proofErr w:type="spellEnd"/>
            <w:r>
              <w:rPr>
                <w:rFonts w:ascii="Courier New" w:hAnsi="Courier New" w:cs="Courier New"/>
                <w:sz w:val="16"/>
                <w:szCs w:val="16"/>
                <w:lang w:eastAsia="ru-RU"/>
              </w:rPr>
              <w:t xml:space="preserve"> = 1.15)</w:t>
            </w:r>
          </w:p>
        </w:tc>
        <w:tc>
          <w:tcPr>
            <w:tcW w:w="1113"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400"/>
        </w:trPr>
        <w:tc>
          <w:tcPr>
            <w:tcW w:w="571" w:type="dxa"/>
            <w:gridSpan w:val="2"/>
            <w:tcBorders>
              <w:top w:val="nil"/>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lastRenderedPageBreak/>
              <w:t> </w:t>
            </w:r>
          </w:p>
        </w:tc>
        <w:tc>
          <w:tcPr>
            <w:tcW w:w="2242"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МДС 421пр п.58б</w:t>
            </w:r>
          </w:p>
        </w:tc>
        <w:tc>
          <w:tcPr>
            <w:tcW w:w="4417" w:type="dxa"/>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xml:space="preserve">При отсутствии необходимых сметных норм (единичных расценок), включенных в сборники </w:t>
            </w:r>
            <w:proofErr w:type="spellStart"/>
            <w:r>
              <w:rPr>
                <w:rFonts w:ascii="Courier New" w:hAnsi="Courier New" w:cs="Courier New"/>
                <w:sz w:val="16"/>
                <w:szCs w:val="16"/>
                <w:lang w:eastAsia="ru-RU"/>
              </w:rPr>
              <w:t>ГЭСНр</w:t>
            </w:r>
            <w:proofErr w:type="spellEnd"/>
            <w:r>
              <w:rPr>
                <w:rFonts w:ascii="Courier New" w:hAnsi="Courier New" w:cs="Courier New"/>
                <w:sz w:val="16"/>
                <w:szCs w:val="16"/>
                <w:lang w:eastAsia="ru-RU"/>
              </w:rPr>
              <w:t xml:space="preserve"> (</w:t>
            </w:r>
            <w:proofErr w:type="spellStart"/>
            <w:r>
              <w:rPr>
                <w:rFonts w:ascii="Courier New" w:hAnsi="Courier New" w:cs="Courier New"/>
                <w:sz w:val="16"/>
                <w:szCs w:val="16"/>
                <w:lang w:eastAsia="ru-RU"/>
              </w:rPr>
              <w:t>ФЕРр</w:t>
            </w:r>
            <w:proofErr w:type="spellEnd"/>
            <w:r>
              <w:rPr>
                <w:rFonts w:ascii="Courier New" w:hAnsi="Courier New" w:cs="Courier New"/>
                <w:sz w:val="16"/>
                <w:szCs w:val="16"/>
                <w:lang w:eastAsia="ru-RU"/>
              </w:rPr>
              <w:t xml:space="preserve">, </w:t>
            </w:r>
            <w:proofErr w:type="spellStart"/>
            <w:r>
              <w:rPr>
                <w:rFonts w:ascii="Courier New" w:hAnsi="Courier New" w:cs="Courier New"/>
                <w:sz w:val="16"/>
                <w:szCs w:val="16"/>
                <w:lang w:eastAsia="ru-RU"/>
              </w:rPr>
              <w:t>ТЕРр</w:t>
            </w:r>
            <w:proofErr w:type="spellEnd"/>
            <w:r>
              <w:rPr>
                <w:rFonts w:ascii="Courier New" w:hAnsi="Courier New" w:cs="Courier New"/>
                <w:sz w:val="16"/>
                <w:szCs w:val="16"/>
                <w:lang w:eastAsia="ru-RU"/>
              </w:rPr>
              <w:t>), сметные затраты на работы по капитальному ремонту и реконс</w:t>
            </w:r>
            <w:r>
              <w:rPr>
                <w:rFonts w:ascii="Courier New" w:hAnsi="Courier New" w:cs="Courier New"/>
                <w:sz w:val="16"/>
                <w:szCs w:val="16"/>
                <w:lang w:eastAsia="ru-RU"/>
              </w:rPr>
              <w:t>т</w:t>
            </w:r>
            <w:r>
              <w:rPr>
                <w:rFonts w:ascii="Courier New" w:hAnsi="Courier New" w:cs="Courier New"/>
                <w:sz w:val="16"/>
                <w:szCs w:val="16"/>
                <w:lang w:eastAsia="ru-RU"/>
              </w:rPr>
              <w:t>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w:t>
            </w:r>
            <w:r>
              <w:rPr>
                <w:rFonts w:ascii="Courier New" w:hAnsi="Courier New" w:cs="Courier New"/>
                <w:sz w:val="16"/>
                <w:szCs w:val="16"/>
                <w:lang w:eastAsia="ru-RU"/>
              </w:rPr>
              <w:t>и</w:t>
            </w:r>
            <w:r>
              <w:rPr>
                <w:rFonts w:ascii="Courier New" w:hAnsi="Courier New" w:cs="Courier New"/>
                <w:sz w:val="16"/>
                <w:szCs w:val="16"/>
                <w:lang w:eastAsia="ru-RU"/>
              </w:rPr>
              <w:t>тельстве, в том числе по возведению новых конструктивных элементов (</w:t>
            </w:r>
            <w:proofErr w:type="spellStart"/>
            <w:r>
              <w:rPr>
                <w:rFonts w:ascii="Courier New" w:hAnsi="Courier New" w:cs="Courier New"/>
                <w:sz w:val="16"/>
                <w:szCs w:val="16"/>
                <w:lang w:eastAsia="ru-RU"/>
              </w:rPr>
              <w:t>пЗП</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пЭМ</w:t>
            </w:r>
            <w:proofErr w:type="spellEnd"/>
            <w:r>
              <w:rPr>
                <w:rFonts w:ascii="Courier New" w:hAnsi="Courier New" w:cs="Courier New"/>
                <w:sz w:val="16"/>
                <w:szCs w:val="16"/>
                <w:lang w:eastAsia="ru-RU"/>
              </w:rPr>
              <w:t xml:space="preserve"> = 1.25 </w:t>
            </w:r>
            <w:proofErr w:type="spellStart"/>
            <w:r>
              <w:rPr>
                <w:rFonts w:ascii="Courier New" w:hAnsi="Courier New" w:cs="Courier New"/>
                <w:sz w:val="16"/>
                <w:szCs w:val="16"/>
                <w:lang w:eastAsia="ru-RU"/>
              </w:rPr>
              <w:t>пЗПМ</w:t>
            </w:r>
            <w:proofErr w:type="spellEnd"/>
            <w:r>
              <w:rPr>
                <w:rFonts w:ascii="Courier New" w:hAnsi="Courier New" w:cs="Courier New"/>
                <w:sz w:val="16"/>
                <w:szCs w:val="16"/>
                <w:lang w:eastAsia="ru-RU"/>
              </w:rPr>
              <w:t xml:space="preserve"> = 1.25 </w:t>
            </w:r>
            <w:proofErr w:type="spellStart"/>
            <w:r>
              <w:rPr>
                <w:rFonts w:ascii="Courier New" w:hAnsi="Courier New" w:cs="Courier New"/>
                <w:sz w:val="16"/>
                <w:szCs w:val="16"/>
                <w:lang w:eastAsia="ru-RU"/>
              </w:rPr>
              <w:t>пЗТ</w:t>
            </w:r>
            <w:proofErr w:type="spellEnd"/>
            <w:r>
              <w:rPr>
                <w:rFonts w:ascii="Courier New" w:hAnsi="Courier New" w:cs="Courier New"/>
                <w:sz w:val="16"/>
                <w:szCs w:val="16"/>
                <w:lang w:eastAsia="ru-RU"/>
              </w:rPr>
              <w:t xml:space="preserve"> = 1.15)</w:t>
            </w:r>
          </w:p>
        </w:tc>
        <w:tc>
          <w:tcPr>
            <w:tcW w:w="1113"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ЗП</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173,23</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1,323</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457,91</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30,95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14172,26</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ЭМ</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5268,76</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1,438</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15137,80</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180896,72</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в т.ч. ЗПМ</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267,67</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1,438</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(769,05)</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30,95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(23802,07)</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МР</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17,08</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34,13</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8,13</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277,44</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Пр</w:t>
            </w:r>
            <w:proofErr w:type="spellEnd"/>
            <w:r>
              <w:rPr>
                <w:rFonts w:ascii="Courier New" w:hAnsi="Courier New" w:cs="Courier New"/>
                <w:sz w:val="16"/>
                <w:szCs w:val="16"/>
                <w:lang w:eastAsia="ru-RU"/>
              </w:rPr>
              <w:t>/812-021.0-1</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НР от ФОТ</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147</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1803,63</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147</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55822,27</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Пр</w:t>
            </w:r>
            <w:proofErr w:type="spellEnd"/>
            <w:r>
              <w:rPr>
                <w:rFonts w:ascii="Courier New" w:hAnsi="Courier New" w:cs="Courier New"/>
                <w:sz w:val="16"/>
                <w:szCs w:val="16"/>
                <w:lang w:eastAsia="ru-RU"/>
              </w:rPr>
              <w:t>/774-021.0</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СП от ФОТ</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134</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1644,13</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134</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50885,60</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ЗТР</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чел-ч</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21,60</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1,323</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57,10</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Всего по позиции</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19077,60</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302054,29</w:t>
            </w:r>
          </w:p>
        </w:tc>
      </w:tr>
      <w:tr w:rsidR="00211FE7" w:rsidRPr="00141B89" w:rsidTr="00BB0330">
        <w:trPr>
          <w:trHeight w:val="240"/>
        </w:trPr>
        <w:tc>
          <w:tcPr>
            <w:tcW w:w="57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14</w:t>
            </w:r>
          </w:p>
        </w:tc>
        <w:tc>
          <w:tcPr>
            <w:tcW w:w="2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Протокол согласования цены</w:t>
            </w:r>
          </w:p>
        </w:tc>
        <w:tc>
          <w:tcPr>
            <w:tcW w:w="4417" w:type="dxa"/>
            <w:tcBorders>
              <w:top w:val="single" w:sz="4" w:space="0" w:color="auto"/>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Гранитный отсев фр.0-5 мм. БЦ:5096,67/1,2/</w:t>
            </w:r>
            <w:proofErr w:type="spellStart"/>
            <w:r>
              <w:rPr>
                <w:rFonts w:ascii="Courier New" w:hAnsi="Courier New" w:cs="Courier New"/>
                <w:sz w:val="16"/>
                <w:szCs w:val="16"/>
                <w:lang w:eastAsia="ru-RU"/>
              </w:rPr>
              <w:t>кмр</w:t>
            </w:r>
            <w:proofErr w:type="spellEnd"/>
          </w:p>
        </w:tc>
        <w:tc>
          <w:tcPr>
            <w:tcW w:w="1113"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м3</w:t>
            </w:r>
          </w:p>
        </w:tc>
        <w:tc>
          <w:tcPr>
            <w:tcW w:w="999" w:type="dxa"/>
            <w:vMerge w:val="restart"/>
            <w:tcBorders>
              <w:top w:val="nil"/>
              <w:left w:val="single" w:sz="4" w:space="0" w:color="auto"/>
              <w:bottom w:val="single" w:sz="4" w:space="0" w:color="000000"/>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219,78</w:t>
            </w:r>
          </w:p>
        </w:tc>
        <w:tc>
          <w:tcPr>
            <w:tcW w:w="1199" w:type="dxa"/>
            <w:vMerge w:val="restart"/>
            <w:tcBorders>
              <w:top w:val="nil"/>
              <w:left w:val="single" w:sz="4" w:space="0" w:color="auto"/>
              <w:bottom w:val="single" w:sz="4" w:space="0" w:color="000000"/>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522,41</w:t>
            </w:r>
          </w:p>
        </w:tc>
        <w:tc>
          <w:tcPr>
            <w:tcW w:w="145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114815,27</w:t>
            </w: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8,13</w:t>
            </w:r>
          </w:p>
        </w:tc>
        <w:tc>
          <w:tcPr>
            <w:tcW w:w="145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933448,14</w:t>
            </w:r>
          </w:p>
        </w:tc>
      </w:tr>
      <w:tr w:rsidR="00211FE7" w:rsidRPr="00141B89" w:rsidTr="00BB0330">
        <w:trPr>
          <w:trHeight w:val="240"/>
        </w:trPr>
        <w:tc>
          <w:tcPr>
            <w:tcW w:w="57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Коэффициент пересчета: Прочие объекты5</w:t>
            </w:r>
          </w:p>
        </w:tc>
        <w:tc>
          <w:tcPr>
            <w:tcW w:w="1113"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vMerge w:val="restart"/>
            <w:tcBorders>
              <w:top w:val="nil"/>
              <w:left w:val="single" w:sz="4" w:space="0" w:color="auto"/>
              <w:bottom w:val="single" w:sz="4" w:space="0" w:color="000000"/>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п.ФЕР.52.01.25</w:t>
            </w:r>
          </w:p>
        </w:tc>
        <w:tc>
          <w:tcPr>
            <w:tcW w:w="1450" w:type="dxa"/>
            <w:gridSpan w:val="2"/>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40"/>
        </w:trPr>
        <w:tc>
          <w:tcPr>
            <w:tcW w:w="57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13"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i/>
                <w:iCs/>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40"/>
        </w:trPr>
        <w:tc>
          <w:tcPr>
            <w:tcW w:w="571"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15</w:t>
            </w:r>
          </w:p>
        </w:tc>
        <w:tc>
          <w:tcPr>
            <w:tcW w:w="2242"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ФЕР 13-06-003-01</w:t>
            </w:r>
          </w:p>
        </w:tc>
        <w:tc>
          <w:tcPr>
            <w:tcW w:w="4417" w:type="dxa"/>
            <w:tcBorders>
              <w:top w:val="single" w:sz="4" w:space="0" w:color="auto"/>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Очистка поверхности щетками</w:t>
            </w:r>
          </w:p>
        </w:tc>
        <w:tc>
          <w:tcPr>
            <w:tcW w:w="1113"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м2</w:t>
            </w:r>
          </w:p>
        </w:tc>
        <w:tc>
          <w:tcPr>
            <w:tcW w:w="999" w:type="dxa"/>
            <w:vMerge w:val="restart"/>
            <w:tcBorders>
              <w:top w:val="nil"/>
              <w:left w:val="single" w:sz="4" w:space="0" w:color="auto"/>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959,04</w:t>
            </w:r>
          </w:p>
        </w:tc>
        <w:tc>
          <w:tcPr>
            <w:tcW w:w="1199" w:type="dxa"/>
            <w:vMerge w:val="restart"/>
            <w:tcBorders>
              <w:top w:val="nil"/>
              <w:left w:val="single" w:sz="4" w:space="0" w:color="auto"/>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7,68</w:t>
            </w:r>
          </w:p>
        </w:tc>
        <w:tc>
          <w:tcPr>
            <w:tcW w:w="1454"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vMerge w:val="restart"/>
            <w:tcBorders>
              <w:top w:val="nil"/>
              <w:left w:val="single" w:sz="4" w:space="0" w:color="auto"/>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п.ФЕР.52.01.25</w:t>
            </w:r>
          </w:p>
        </w:tc>
        <w:tc>
          <w:tcPr>
            <w:tcW w:w="1450"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40"/>
        </w:trPr>
        <w:tc>
          <w:tcPr>
            <w:tcW w:w="57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Коэффициент пересчета: Прочие объекты5</w:t>
            </w:r>
          </w:p>
        </w:tc>
        <w:tc>
          <w:tcPr>
            <w:tcW w:w="1113"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i/>
                <w:iCs/>
                <w:sz w:val="16"/>
                <w:szCs w:val="16"/>
                <w:lang w:eastAsia="ru-RU"/>
              </w:rPr>
            </w:pPr>
          </w:p>
        </w:tc>
        <w:tc>
          <w:tcPr>
            <w:tcW w:w="1450"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400"/>
        </w:trPr>
        <w:tc>
          <w:tcPr>
            <w:tcW w:w="571" w:type="dxa"/>
            <w:gridSpan w:val="2"/>
            <w:tcBorders>
              <w:top w:val="nil"/>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МДС 421пр п.58б</w:t>
            </w:r>
          </w:p>
        </w:tc>
        <w:tc>
          <w:tcPr>
            <w:tcW w:w="4417" w:type="dxa"/>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xml:space="preserve">При отсутствии необходимых сметных норм (единичных расценок), включенных в сборники </w:t>
            </w:r>
            <w:proofErr w:type="spellStart"/>
            <w:r>
              <w:rPr>
                <w:rFonts w:ascii="Courier New" w:hAnsi="Courier New" w:cs="Courier New"/>
                <w:sz w:val="16"/>
                <w:szCs w:val="16"/>
                <w:lang w:eastAsia="ru-RU"/>
              </w:rPr>
              <w:t>ГЭСНр</w:t>
            </w:r>
            <w:proofErr w:type="spellEnd"/>
            <w:r>
              <w:rPr>
                <w:rFonts w:ascii="Courier New" w:hAnsi="Courier New" w:cs="Courier New"/>
                <w:sz w:val="16"/>
                <w:szCs w:val="16"/>
                <w:lang w:eastAsia="ru-RU"/>
              </w:rPr>
              <w:t xml:space="preserve"> (</w:t>
            </w:r>
            <w:proofErr w:type="spellStart"/>
            <w:r>
              <w:rPr>
                <w:rFonts w:ascii="Courier New" w:hAnsi="Courier New" w:cs="Courier New"/>
                <w:sz w:val="16"/>
                <w:szCs w:val="16"/>
                <w:lang w:eastAsia="ru-RU"/>
              </w:rPr>
              <w:t>ФЕРр</w:t>
            </w:r>
            <w:proofErr w:type="spellEnd"/>
            <w:r>
              <w:rPr>
                <w:rFonts w:ascii="Courier New" w:hAnsi="Courier New" w:cs="Courier New"/>
                <w:sz w:val="16"/>
                <w:szCs w:val="16"/>
                <w:lang w:eastAsia="ru-RU"/>
              </w:rPr>
              <w:t xml:space="preserve">, </w:t>
            </w:r>
            <w:proofErr w:type="spellStart"/>
            <w:r>
              <w:rPr>
                <w:rFonts w:ascii="Courier New" w:hAnsi="Courier New" w:cs="Courier New"/>
                <w:sz w:val="16"/>
                <w:szCs w:val="16"/>
                <w:lang w:eastAsia="ru-RU"/>
              </w:rPr>
              <w:t>ТЕРр</w:t>
            </w:r>
            <w:proofErr w:type="spellEnd"/>
            <w:r>
              <w:rPr>
                <w:rFonts w:ascii="Courier New" w:hAnsi="Courier New" w:cs="Courier New"/>
                <w:sz w:val="16"/>
                <w:szCs w:val="16"/>
                <w:lang w:eastAsia="ru-RU"/>
              </w:rPr>
              <w:t>), сметные затраты на работы по капитальному ремонту и реконс</w:t>
            </w:r>
            <w:r>
              <w:rPr>
                <w:rFonts w:ascii="Courier New" w:hAnsi="Courier New" w:cs="Courier New"/>
                <w:sz w:val="16"/>
                <w:szCs w:val="16"/>
                <w:lang w:eastAsia="ru-RU"/>
              </w:rPr>
              <w:t>т</w:t>
            </w:r>
            <w:r>
              <w:rPr>
                <w:rFonts w:ascii="Courier New" w:hAnsi="Courier New" w:cs="Courier New"/>
                <w:sz w:val="16"/>
                <w:szCs w:val="16"/>
                <w:lang w:eastAsia="ru-RU"/>
              </w:rPr>
              <w:t>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w:t>
            </w:r>
            <w:r>
              <w:rPr>
                <w:rFonts w:ascii="Courier New" w:hAnsi="Courier New" w:cs="Courier New"/>
                <w:sz w:val="16"/>
                <w:szCs w:val="16"/>
                <w:lang w:eastAsia="ru-RU"/>
              </w:rPr>
              <w:t>и</w:t>
            </w:r>
            <w:r>
              <w:rPr>
                <w:rFonts w:ascii="Courier New" w:hAnsi="Courier New" w:cs="Courier New"/>
                <w:sz w:val="16"/>
                <w:szCs w:val="16"/>
                <w:lang w:eastAsia="ru-RU"/>
              </w:rPr>
              <w:t>тельстве, в том числе по возведению новых конструктивных элементов (</w:t>
            </w:r>
            <w:proofErr w:type="spellStart"/>
            <w:r>
              <w:rPr>
                <w:rFonts w:ascii="Courier New" w:hAnsi="Courier New" w:cs="Courier New"/>
                <w:sz w:val="16"/>
                <w:szCs w:val="16"/>
                <w:lang w:eastAsia="ru-RU"/>
              </w:rPr>
              <w:t>пЗП</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пЭМ</w:t>
            </w:r>
            <w:proofErr w:type="spellEnd"/>
            <w:r>
              <w:rPr>
                <w:rFonts w:ascii="Courier New" w:hAnsi="Courier New" w:cs="Courier New"/>
                <w:sz w:val="16"/>
                <w:szCs w:val="16"/>
                <w:lang w:eastAsia="ru-RU"/>
              </w:rPr>
              <w:t xml:space="preserve"> = 1.25 </w:t>
            </w:r>
            <w:proofErr w:type="spellStart"/>
            <w:r>
              <w:rPr>
                <w:rFonts w:ascii="Courier New" w:hAnsi="Courier New" w:cs="Courier New"/>
                <w:sz w:val="16"/>
                <w:szCs w:val="16"/>
                <w:lang w:eastAsia="ru-RU"/>
              </w:rPr>
              <w:t>пЗПМ</w:t>
            </w:r>
            <w:proofErr w:type="spellEnd"/>
            <w:r>
              <w:rPr>
                <w:rFonts w:ascii="Courier New" w:hAnsi="Courier New" w:cs="Courier New"/>
                <w:sz w:val="16"/>
                <w:szCs w:val="16"/>
                <w:lang w:eastAsia="ru-RU"/>
              </w:rPr>
              <w:t xml:space="preserve"> = 1.25 </w:t>
            </w:r>
            <w:proofErr w:type="spellStart"/>
            <w:r>
              <w:rPr>
                <w:rFonts w:ascii="Courier New" w:hAnsi="Courier New" w:cs="Courier New"/>
                <w:sz w:val="16"/>
                <w:szCs w:val="16"/>
                <w:lang w:eastAsia="ru-RU"/>
              </w:rPr>
              <w:t>пЗТ</w:t>
            </w:r>
            <w:proofErr w:type="spellEnd"/>
            <w:r>
              <w:rPr>
                <w:rFonts w:ascii="Courier New" w:hAnsi="Courier New" w:cs="Courier New"/>
                <w:sz w:val="16"/>
                <w:szCs w:val="16"/>
                <w:lang w:eastAsia="ru-RU"/>
              </w:rPr>
              <w:t xml:space="preserve"> = 1.15)</w:t>
            </w:r>
          </w:p>
        </w:tc>
        <w:tc>
          <w:tcPr>
            <w:tcW w:w="1113"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160"/>
        </w:trPr>
        <w:tc>
          <w:tcPr>
            <w:tcW w:w="571" w:type="dxa"/>
            <w:gridSpan w:val="2"/>
            <w:tcBorders>
              <w:top w:val="nil"/>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lastRenderedPageBreak/>
              <w:t> </w:t>
            </w:r>
          </w:p>
        </w:tc>
        <w:tc>
          <w:tcPr>
            <w:tcW w:w="2242"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МДС 421пр</w:t>
            </w:r>
            <w:proofErr w:type="gramStart"/>
            <w:r>
              <w:rPr>
                <w:rFonts w:ascii="Courier New" w:hAnsi="Courier New" w:cs="Courier New"/>
                <w:sz w:val="16"/>
                <w:szCs w:val="16"/>
                <w:lang w:eastAsia="ru-RU"/>
              </w:rPr>
              <w:t xml:space="preserve"> П</w:t>
            </w:r>
            <w:proofErr w:type="gramEnd"/>
            <w:r>
              <w:rPr>
                <w:rFonts w:ascii="Courier New" w:hAnsi="Courier New" w:cs="Courier New"/>
                <w:sz w:val="16"/>
                <w:szCs w:val="16"/>
                <w:lang w:eastAsia="ru-RU"/>
              </w:rPr>
              <w:t>рил.10.таб.2.п.3А</w:t>
            </w:r>
          </w:p>
        </w:tc>
        <w:tc>
          <w:tcPr>
            <w:tcW w:w="4417" w:type="dxa"/>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разветвленная сеть транспортных и инженерных коммуник</w:t>
            </w:r>
            <w:r>
              <w:rPr>
                <w:rFonts w:ascii="Courier New" w:hAnsi="Courier New" w:cs="Courier New"/>
                <w:sz w:val="16"/>
                <w:szCs w:val="16"/>
                <w:lang w:eastAsia="ru-RU"/>
              </w:rPr>
              <w:t>а</w:t>
            </w:r>
            <w:r>
              <w:rPr>
                <w:rFonts w:ascii="Courier New" w:hAnsi="Courier New" w:cs="Courier New"/>
                <w:sz w:val="16"/>
                <w:szCs w:val="16"/>
                <w:lang w:eastAsia="ru-RU"/>
              </w:rPr>
              <w:t>ций; стесненные условия для складирования материалов; действующее технологическое оборудование; движение технологического транспорта (</w:t>
            </w:r>
            <w:proofErr w:type="spellStart"/>
            <w:r>
              <w:rPr>
                <w:rFonts w:ascii="Courier New" w:hAnsi="Courier New" w:cs="Courier New"/>
                <w:sz w:val="16"/>
                <w:szCs w:val="16"/>
                <w:lang w:eastAsia="ru-RU"/>
              </w:rPr>
              <w:t>пЗП</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пЭМ</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пЗПМ</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пЗТ</w:t>
            </w:r>
            <w:proofErr w:type="spellEnd"/>
            <w:r>
              <w:rPr>
                <w:rFonts w:ascii="Courier New" w:hAnsi="Courier New" w:cs="Courier New"/>
                <w:sz w:val="16"/>
                <w:szCs w:val="16"/>
                <w:lang w:eastAsia="ru-RU"/>
              </w:rPr>
              <w:t xml:space="preserve"> = 1.15)</w:t>
            </w:r>
          </w:p>
        </w:tc>
        <w:tc>
          <w:tcPr>
            <w:tcW w:w="1113"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ЗП</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7,68</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1,323</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9744,46</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30,95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301591,04</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Пр</w:t>
            </w:r>
            <w:proofErr w:type="spellEnd"/>
            <w:r>
              <w:rPr>
                <w:rFonts w:ascii="Courier New" w:hAnsi="Courier New" w:cs="Courier New"/>
                <w:sz w:val="16"/>
                <w:szCs w:val="16"/>
                <w:lang w:eastAsia="ru-RU"/>
              </w:rPr>
              <w:t>/812-013.0-1</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НР от ФОТ</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94</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9159,79</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94</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283495,58</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Пр</w:t>
            </w:r>
            <w:proofErr w:type="spellEnd"/>
            <w:r>
              <w:rPr>
                <w:rFonts w:ascii="Courier New" w:hAnsi="Courier New" w:cs="Courier New"/>
                <w:sz w:val="16"/>
                <w:szCs w:val="16"/>
                <w:lang w:eastAsia="ru-RU"/>
              </w:rPr>
              <w:t>/774-013.0</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СП от ФОТ</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51</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4969,67</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51</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153811,43</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ЗТР</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чел-ч</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0,90</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1,323</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1141,93</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Всего по позиции</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23873,92</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738898,05</w:t>
            </w:r>
          </w:p>
        </w:tc>
      </w:tr>
      <w:tr w:rsidR="00211FE7" w:rsidRPr="00141B89" w:rsidTr="00BB0330">
        <w:trPr>
          <w:trHeight w:val="480"/>
        </w:trPr>
        <w:tc>
          <w:tcPr>
            <w:tcW w:w="571"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16</w:t>
            </w:r>
          </w:p>
        </w:tc>
        <w:tc>
          <w:tcPr>
            <w:tcW w:w="2242"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ФЕР 13-03-001-01</w:t>
            </w:r>
          </w:p>
        </w:tc>
        <w:tc>
          <w:tcPr>
            <w:tcW w:w="4417" w:type="dxa"/>
            <w:tcBorders>
              <w:top w:val="single" w:sz="4" w:space="0" w:color="auto"/>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Огрунтовка</w:t>
            </w:r>
            <w:proofErr w:type="spellEnd"/>
            <w:r>
              <w:rPr>
                <w:rFonts w:ascii="Courier New" w:hAnsi="Courier New" w:cs="Courier New"/>
                <w:sz w:val="16"/>
                <w:szCs w:val="16"/>
                <w:lang w:eastAsia="ru-RU"/>
              </w:rPr>
              <w:t xml:space="preserve"> бетонных и оштукатуренных поверхностей: битумной грунтовкой, первый слой</w:t>
            </w:r>
          </w:p>
        </w:tc>
        <w:tc>
          <w:tcPr>
            <w:tcW w:w="1113"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100 м2</w:t>
            </w:r>
          </w:p>
        </w:tc>
        <w:tc>
          <w:tcPr>
            <w:tcW w:w="999" w:type="dxa"/>
            <w:vMerge w:val="restart"/>
            <w:tcBorders>
              <w:top w:val="nil"/>
              <w:left w:val="single" w:sz="4" w:space="0" w:color="auto"/>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9,59</w:t>
            </w:r>
          </w:p>
        </w:tc>
        <w:tc>
          <w:tcPr>
            <w:tcW w:w="1199" w:type="dxa"/>
            <w:vMerge w:val="restart"/>
            <w:tcBorders>
              <w:top w:val="nil"/>
              <w:left w:val="single" w:sz="4" w:space="0" w:color="auto"/>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205,69</w:t>
            </w:r>
          </w:p>
        </w:tc>
        <w:tc>
          <w:tcPr>
            <w:tcW w:w="1454"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п.ФЕР.52.01.25</w:t>
            </w:r>
          </w:p>
        </w:tc>
        <w:tc>
          <w:tcPr>
            <w:tcW w:w="1450"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40"/>
        </w:trPr>
        <w:tc>
          <w:tcPr>
            <w:tcW w:w="57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Коэффициент пересчета: Прочие объекты5</w:t>
            </w:r>
          </w:p>
        </w:tc>
        <w:tc>
          <w:tcPr>
            <w:tcW w:w="1113"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vMerge/>
            <w:tcBorders>
              <w:top w:val="nil"/>
              <w:left w:val="nil"/>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160"/>
        </w:trPr>
        <w:tc>
          <w:tcPr>
            <w:tcW w:w="571" w:type="dxa"/>
            <w:gridSpan w:val="2"/>
            <w:tcBorders>
              <w:top w:val="nil"/>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МДС 421пр</w:t>
            </w:r>
            <w:proofErr w:type="gramStart"/>
            <w:r>
              <w:rPr>
                <w:rFonts w:ascii="Courier New" w:hAnsi="Courier New" w:cs="Courier New"/>
                <w:sz w:val="16"/>
                <w:szCs w:val="16"/>
                <w:lang w:eastAsia="ru-RU"/>
              </w:rPr>
              <w:t xml:space="preserve"> П</w:t>
            </w:r>
            <w:proofErr w:type="gramEnd"/>
            <w:r>
              <w:rPr>
                <w:rFonts w:ascii="Courier New" w:hAnsi="Courier New" w:cs="Courier New"/>
                <w:sz w:val="16"/>
                <w:szCs w:val="16"/>
                <w:lang w:eastAsia="ru-RU"/>
              </w:rPr>
              <w:t>рил.10.таб.2.п.3А</w:t>
            </w:r>
          </w:p>
        </w:tc>
        <w:tc>
          <w:tcPr>
            <w:tcW w:w="4417" w:type="dxa"/>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разветвленная сеть транспортных и инженерных коммуник</w:t>
            </w:r>
            <w:r>
              <w:rPr>
                <w:rFonts w:ascii="Courier New" w:hAnsi="Courier New" w:cs="Courier New"/>
                <w:sz w:val="16"/>
                <w:szCs w:val="16"/>
                <w:lang w:eastAsia="ru-RU"/>
              </w:rPr>
              <w:t>а</w:t>
            </w:r>
            <w:r>
              <w:rPr>
                <w:rFonts w:ascii="Courier New" w:hAnsi="Courier New" w:cs="Courier New"/>
                <w:sz w:val="16"/>
                <w:szCs w:val="16"/>
                <w:lang w:eastAsia="ru-RU"/>
              </w:rPr>
              <w:t>ций; стесненные условия для складирования материалов; действующее технологическое оборудование; движение технологического транспорта (</w:t>
            </w:r>
            <w:proofErr w:type="spellStart"/>
            <w:r>
              <w:rPr>
                <w:rFonts w:ascii="Courier New" w:hAnsi="Courier New" w:cs="Courier New"/>
                <w:sz w:val="16"/>
                <w:szCs w:val="16"/>
                <w:lang w:eastAsia="ru-RU"/>
              </w:rPr>
              <w:t>пЗП</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пЭМ</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пЗПМ</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пЗТ</w:t>
            </w:r>
            <w:proofErr w:type="spellEnd"/>
            <w:r>
              <w:rPr>
                <w:rFonts w:ascii="Courier New" w:hAnsi="Courier New" w:cs="Courier New"/>
                <w:sz w:val="16"/>
                <w:szCs w:val="16"/>
                <w:lang w:eastAsia="ru-RU"/>
              </w:rPr>
              <w:t xml:space="preserve"> = 1.15)</w:t>
            </w:r>
          </w:p>
        </w:tc>
        <w:tc>
          <w:tcPr>
            <w:tcW w:w="1113"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400"/>
        </w:trPr>
        <w:tc>
          <w:tcPr>
            <w:tcW w:w="571" w:type="dxa"/>
            <w:gridSpan w:val="2"/>
            <w:tcBorders>
              <w:top w:val="nil"/>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МДС 421пр п.58б</w:t>
            </w:r>
          </w:p>
        </w:tc>
        <w:tc>
          <w:tcPr>
            <w:tcW w:w="4417" w:type="dxa"/>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xml:space="preserve">При отсутствии необходимых сметных норм (единичных расценок), включенных в сборники </w:t>
            </w:r>
            <w:proofErr w:type="spellStart"/>
            <w:r>
              <w:rPr>
                <w:rFonts w:ascii="Courier New" w:hAnsi="Courier New" w:cs="Courier New"/>
                <w:sz w:val="16"/>
                <w:szCs w:val="16"/>
                <w:lang w:eastAsia="ru-RU"/>
              </w:rPr>
              <w:t>ГЭСНр</w:t>
            </w:r>
            <w:proofErr w:type="spellEnd"/>
            <w:r>
              <w:rPr>
                <w:rFonts w:ascii="Courier New" w:hAnsi="Courier New" w:cs="Courier New"/>
                <w:sz w:val="16"/>
                <w:szCs w:val="16"/>
                <w:lang w:eastAsia="ru-RU"/>
              </w:rPr>
              <w:t xml:space="preserve"> (</w:t>
            </w:r>
            <w:proofErr w:type="spellStart"/>
            <w:r>
              <w:rPr>
                <w:rFonts w:ascii="Courier New" w:hAnsi="Courier New" w:cs="Courier New"/>
                <w:sz w:val="16"/>
                <w:szCs w:val="16"/>
                <w:lang w:eastAsia="ru-RU"/>
              </w:rPr>
              <w:t>ФЕРр</w:t>
            </w:r>
            <w:proofErr w:type="spellEnd"/>
            <w:r>
              <w:rPr>
                <w:rFonts w:ascii="Courier New" w:hAnsi="Courier New" w:cs="Courier New"/>
                <w:sz w:val="16"/>
                <w:szCs w:val="16"/>
                <w:lang w:eastAsia="ru-RU"/>
              </w:rPr>
              <w:t xml:space="preserve">, </w:t>
            </w:r>
            <w:proofErr w:type="spellStart"/>
            <w:r>
              <w:rPr>
                <w:rFonts w:ascii="Courier New" w:hAnsi="Courier New" w:cs="Courier New"/>
                <w:sz w:val="16"/>
                <w:szCs w:val="16"/>
                <w:lang w:eastAsia="ru-RU"/>
              </w:rPr>
              <w:t>ТЕРр</w:t>
            </w:r>
            <w:proofErr w:type="spellEnd"/>
            <w:r>
              <w:rPr>
                <w:rFonts w:ascii="Courier New" w:hAnsi="Courier New" w:cs="Courier New"/>
                <w:sz w:val="16"/>
                <w:szCs w:val="16"/>
                <w:lang w:eastAsia="ru-RU"/>
              </w:rPr>
              <w:t>), сметные затраты на работы по капитальному ремонту и реконс</w:t>
            </w:r>
            <w:r>
              <w:rPr>
                <w:rFonts w:ascii="Courier New" w:hAnsi="Courier New" w:cs="Courier New"/>
                <w:sz w:val="16"/>
                <w:szCs w:val="16"/>
                <w:lang w:eastAsia="ru-RU"/>
              </w:rPr>
              <w:t>т</w:t>
            </w:r>
            <w:r>
              <w:rPr>
                <w:rFonts w:ascii="Courier New" w:hAnsi="Courier New" w:cs="Courier New"/>
                <w:sz w:val="16"/>
                <w:szCs w:val="16"/>
                <w:lang w:eastAsia="ru-RU"/>
              </w:rPr>
              <w:t>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w:t>
            </w:r>
            <w:r>
              <w:rPr>
                <w:rFonts w:ascii="Courier New" w:hAnsi="Courier New" w:cs="Courier New"/>
                <w:sz w:val="16"/>
                <w:szCs w:val="16"/>
                <w:lang w:eastAsia="ru-RU"/>
              </w:rPr>
              <w:t>и</w:t>
            </w:r>
            <w:r>
              <w:rPr>
                <w:rFonts w:ascii="Courier New" w:hAnsi="Courier New" w:cs="Courier New"/>
                <w:sz w:val="16"/>
                <w:szCs w:val="16"/>
                <w:lang w:eastAsia="ru-RU"/>
              </w:rPr>
              <w:t>тельстве, в том числе по возведению новых конструктивных элементов (</w:t>
            </w:r>
            <w:proofErr w:type="spellStart"/>
            <w:r>
              <w:rPr>
                <w:rFonts w:ascii="Courier New" w:hAnsi="Courier New" w:cs="Courier New"/>
                <w:sz w:val="16"/>
                <w:szCs w:val="16"/>
                <w:lang w:eastAsia="ru-RU"/>
              </w:rPr>
              <w:t>пЗП</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пЭМ</w:t>
            </w:r>
            <w:proofErr w:type="spellEnd"/>
            <w:r>
              <w:rPr>
                <w:rFonts w:ascii="Courier New" w:hAnsi="Courier New" w:cs="Courier New"/>
                <w:sz w:val="16"/>
                <w:szCs w:val="16"/>
                <w:lang w:eastAsia="ru-RU"/>
              </w:rPr>
              <w:t xml:space="preserve"> = 1.25 </w:t>
            </w:r>
            <w:proofErr w:type="spellStart"/>
            <w:r>
              <w:rPr>
                <w:rFonts w:ascii="Courier New" w:hAnsi="Courier New" w:cs="Courier New"/>
                <w:sz w:val="16"/>
                <w:szCs w:val="16"/>
                <w:lang w:eastAsia="ru-RU"/>
              </w:rPr>
              <w:t>пЗПМ</w:t>
            </w:r>
            <w:proofErr w:type="spellEnd"/>
            <w:r>
              <w:rPr>
                <w:rFonts w:ascii="Courier New" w:hAnsi="Courier New" w:cs="Courier New"/>
                <w:sz w:val="16"/>
                <w:szCs w:val="16"/>
                <w:lang w:eastAsia="ru-RU"/>
              </w:rPr>
              <w:t xml:space="preserve"> = 1.25 </w:t>
            </w:r>
            <w:proofErr w:type="spellStart"/>
            <w:r>
              <w:rPr>
                <w:rFonts w:ascii="Courier New" w:hAnsi="Courier New" w:cs="Courier New"/>
                <w:sz w:val="16"/>
                <w:szCs w:val="16"/>
                <w:lang w:eastAsia="ru-RU"/>
              </w:rPr>
              <w:t>пЗТ</w:t>
            </w:r>
            <w:proofErr w:type="spellEnd"/>
            <w:r>
              <w:rPr>
                <w:rFonts w:ascii="Courier New" w:hAnsi="Courier New" w:cs="Courier New"/>
                <w:sz w:val="16"/>
                <w:szCs w:val="16"/>
                <w:lang w:eastAsia="ru-RU"/>
              </w:rPr>
              <w:t xml:space="preserve"> = 1.15)</w:t>
            </w:r>
          </w:p>
        </w:tc>
        <w:tc>
          <w:tcPr>
            <w:tcW w:w="1113"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ЗП</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78,02</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1,323</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989,88</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30,95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30636,92</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ЭМ</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9,22</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1,438</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127,15</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1519,41</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lastRenderedPageBreak/>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в т.ч. ЗПМ</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0,22</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1,438</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(3,03)</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30,95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(93,90)</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МР</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118,45</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1135,94</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8,13</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9235,16</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Пр</w:t>
            </w:r>
            <w:proofErr w:type="spellEnd"/>
            <w:r>
              <w:rPr>
                <w:rFonts w:ascii="Courier New" w:hAnsi="Courier New" w:cs="Courier New"/>
                <w:sz w:val="16"/>
                <w:szCs w:val="16"/>
                <w:lang w:eastAsia="ru-RU"/>
              </w:rPr>
              <w:t>/812-013.0-1</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НР от ФОТ</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94</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933,34</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94</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28886,97</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Пр</w:t>
            </w:r>
            <w:proofErr w:type="spellEnd"/>
            <w:r>
              <w:rPr>
                <w:rFonts w:ascii="Courier New" w:hAnsi="Courier New" w:cs="Courier New"/>
                <w:sz w:val="16"/>
                <w:szCs w:val="16"/>
                <w:lang w:eastAsia="ru-RU"/>
              </w:rPr>
              <w:t>/774-013.0</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СП от ФОТ</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51</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506,38</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51</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15672,72</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ЗТР</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чел-ч</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7,43</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1,323</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94,27</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Всего по позиции</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3692,69</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85951,18</w:t>
            </w:r>
          </w:p>
        </w:tc>
      </w:tr>
      <w:tr w:rsidR="00211FE7" w:rsidRPr="00141B89" w:rsidTr="00BB0330">
        <w:trPr>
          <w:trHeight w:val="480"/>
        </w:trPr>
        <w:tc>
          <w:tcPr>
            <w:tcW w:w="571"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17</w:t>
            </w:r>
          </w:p>
        </w:tc>
        <w:tc>
          <w:tcPr>
            <w:tcW w:w="2242"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ФЕР 27-06-001-04</w:t>
            </w:r>
          </w:p>
        </w:tc>
        <w:tc>
          <w:tcPr>
            <w:tcW w:w="4417" w:type="dxa"/>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Устройство дорожных покрытий из сборных прямоугольных железобетонных плит площадью: свыше 10,5 м2</w:t>
            </w:r>
          </w:p>
        </w:tc>
        <w:tc>
          <w:tcPr>
            <w:tcW w:w="1113"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100 м3</w:t>
            </w:r>
          </w:p>
        </w:tc>
        <w:tc>
          <w:tcPr>
            <w:tcW w:w="999" w:type="dxa"/>
            <w:vMerge w:val="restart"/>
            <w:tcBorders>
              <w:top w:val="nil"/>
              <w:left w:val="single" w:sz="4" w:space="0" w:color="auto"/>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7,193</w:t>
            </w:r>
          </w:p>
        </w:tc>
        <w:tc>
          <w:tcPr>
            <w:tcW w:w="1199" w:type="dxa"/>
            <w:vMerge w:val="restart"/>
            <w:tcBorders>
              <w:top w:val="nil"/>
              <w:left w:val="single" w:sz="4" w:space="0" w:color="auto"/>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9969,59</w:t>
            </w:r>
          </w:p>
        </w:tc>
        <w:tc>
          <w:tcPr>
            <w:tcW w:w="1454"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п.ФЕР.52.01.25</w:t>
            </w:r>
          </w:p>
        </w:tc>
        <w:tc>
          <w:tcPr>
            <w:tcW w:w="1450"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76"/>
        </w:trPr>
        <w:tc>
          <w:tcPr>
            <w:tcW w:w="57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13"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vMerge w:val="restart"/>
            <w:tcBorders>
              <w:top w:val="nil"/>
              <w:left w:val="single" w:sz="4" w:space="0" w:color="auto"/>
              <w:bottom w:val="nil"/>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40"/>
        </w:trPr>
        <w:tc>
          <w:tcPr>
            <w:tcW w:w="57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Коэффициент пересчета: Прочие объекты5</w:t>
            </w:r>
          </w:p>
        </w:tc>
        <w:tc>
          <w:tcPr>
            <w:tcW w:w="1113"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0" w:type="dxa"/>
            <w:gridSpan w:val="2"/>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400"/>
        </w:trPr>
        <w:tc>
          <w:tcPr>
            <w:tcW w:w="571" w:type="dxa"/>
            <w:gridSpan w:val="2"/>
            <w:tcBorders>
              <w:top w:val="nil"/>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МДС 421пр п.58б</w:t>
            </w:r>
          </w:p>
        </w:tc>
        <w:tc>
          <w:tcPr>
            <w:tcW w:w="4417" w:type="dxa"/>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xml:space="preserve">При отсутствии необходимых сметных норм (единичных расценок), включенных в сборники </w:t>
            </w:r>
            <w:proofErr w:type="spellStart"/>
            <w:r>
              <w:rPr>
                <w:rFonts w:ascii="Courier New" w:hAnsi="Courier New" w:cs="Courier New"/>
                <w:sz w:val="16"/>
                <w:szCs w:val="16"/>
                <w:lang w:eastAsia="ru-RU"/>
              </w:rPr>
              <w:t>ГЭСНр</w:t>
            </w:r>
            <w:proofErr w:type="spellEnd"/>
            <w:r>
              <w:rPr>
                <w:rFonts w:ascii="Courier New" w:hAnsi="Courier New" w:cs="Courier New"/>
                <w:sz w:val="16"/>
                <w:szCs w:val="16"/>
                <w:lang w:eastAsia="ru-RU"/>
              </w:rPr>
              <w:t xml:space="preserve"> (</w:t>
            </w:r>
            <w:proofErr w:type="spellStart"/>
            <w:r>
              <w:rPr>
                <w:rFonts w:ascii="Courier New" w:hAnsi="Courier New" w:cs="Courier New"/>
                <w:sz w:val="16"/>
                <w:szCs w:val="16"/>
                <w:lang w:eastAsia="ru-RU"/>
              </w:rPr>
              <w:t>ФЕРр</w:t>
            </w:r>
            <w:proofErr w:type="spellEnd"/>
            <w:r>
              <w:rPr>
                <w:rFonts w:ascii="Courier New" w:hAnsi="Courier New" w:cs="Courier New"/>
                <w:sz w:val="16"/>
                <w:szCs w:val="16"/>
                <w:lang w:eastAsia="ru-RU"/>
              </w:rPr>
              <w:t xml:space="preserve">, </w:t>
            </w:r>
            <w:proofErr w:type="spellStart"/>
            <w:r>
              <w:rPr>
                <w:rFonts w:ascii="Courier New" w:hAnsi="Courier New" w:cs="Courier New"/>
                <w:sz w:val="16"/>
                <w:szCs w:val="16"/>
                <w:lang w:eastAsia="ru-RU"/>
              </w:rPr>
              <w:t>ТЕРр</w:t>
            </w:r>
            <w:proofErr w:type="spellEnd"/>
            <w:r>
              <w:rPr>
                <w:rFonts w:ascii="Courier New" w:hAnsi="Courier New" w:cs="Courier New"/>
                <w:sz w:val="16"/>
                <w:szCs w:val="16"/>
                <w:lang w:eastAsia="ru-RU"/>
              </w:rPr>
              <w:t>), сметные затраты на работы по капитальному ремонту и реконс</w:t>
            </w:r>
            <w:r>
              <w:rPr>
                <w:rFonts w:ascii="Courier New" w:hAnsi="Courier New" w:cs="Courier New"/>
                <w:sz w:val="16"/>
                <w:szCs w:val="16"/>
                <w:lang w:eastAsia="ru-RU"/>
              </w:rPr>
              <w:t>т</w:t>
            </w:r>
            <w:r>
              <w:rPr>
                <w:rFonts w:ascii="Courier New" w:hAnsi="Courier New" w:cs="Courier New"/>
                <w:sz w:val="16"/>
                <w:szCs w:val="16"/>
                <w:lang w:eastAsia="ru-RU"/>
              </w:rPr>
              <w:t>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w:t>
            </w:r>
            <w:r>
              <w:rPr>
                <w:rFonts w:ascii="Courier New" w:hAnsi="Courier New" w:cs="Courier New"/>
                <w:sz w:val="16"/>
                <w:szCs w:val="16"/>
                <w:lang w:eastAsia="ru-RU"/>
              </w:rPr>
              <w:t>и</w:t>
            </w:r>
            <w:r>
              <w:rPr>
                <w:rFonts w:ascii="Courier New" w:hAnsi="Courier New" w:cs="Courier New"/>
                <w:sz w:val="16"/>
                <w:szCs w:val="16"/>
                <w:lang w:eastAsia="ru-RU"/>
              </w:rPr>
              <w:t>тельстве, в том числе по возведению новых конструктивных элементов (</w:t>
            </w:r>
            <w:proofErr w:type="spellStart"/>
            <w:r>
              <w:rPr>
                <w:rFonts w:ascii="Courier New" w:hAnsi="Courier New" w:cs="Courier New"/>
                <w:sz w:val="16"/>
                <w:szCs w:val="16"/>
                <w:lang w:eastAsia="ru-RU"/>
              </w:rPr>
              <w:t>пЗП</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пЭМ</w:t>
            </w:r>
            <w:proofErr w:type="spellEnd"/>
            <w:r>
              <w:rPr>
                <w:rFonts w:ascii="Courier New" w:hAnsi="Courier New" w:cs="Courier New"/>
                <w:sz w:val="16"/>
                <w:szCs w:val="16"/>
                <w:lang w:eastAsia="ru-RU"/>
              </w:rPr>
              <w:t xml:space="preserve"> = 1.25 </w:t>
            </w:r>
            <w:proofErr w:type="spellStart"/>
            <w:r>
              <w:rPr>
                <w:rFonts w:ascii="Courier New" w:hAnsi="Courier New" w:cs="Courier New"/>
                <w:sz w:val="16"/>
                <w:szCs w:val="16"/>
                <w:lang w:eastAsia="ru-RU"/>
              </w:rPr>
              <w:t>пЗПМ</w:t>
            </w:r>
            <w:proofErr w:type="spellEnd"/>
            <w:r>
              <w:rPr>
                <w:rFonts w:ascii="Courier New" w:hAnsi="Courier New" w:cs="Courier New"/>
                <w:sz w:val="16"/>
                <w:szCs w:val="16"/>
                <w:lang w:eastAsia="ru-RU"/>
              </w:rPr>
              <w:t xml:space="preserve"> = 1.25 </w:t>
            </w:r>
            <w:proofErr w:type="spellStart"/>
            <w:r>
              <w:rPr>
                <w:rFonts w:ascii="Courier New" w:hAnsi="Courier New" w:cs="Courier New"/>
                <w:sz w:val="16"/>
                <w:szCs w:val="16"/>
                <w:lang w:eastAsia="ru-RU"/>
              </w:rPr>
              <w:t>пЗТ</w:t>
            </w:r>
            <w:proofErr w:type="spellEnd"/>
            <w:r>
              <w:rPr>
                <w:rFonts w:ascii="Courier New" w:hAnsi="Courier New" w:cs="Courier New"/>
                <w:sz w:val="16"/>
                <w:szCs w:val="16"/>
                <w:lang w:eastAsia="ru-RU"/>
              </w:rPr>
              <w:t xml:space="preserve"> = 1.15)</w:t>
            </w:r>
          </w:p>
        </w:tc>
        <w:tc>
          <w:tcPr>
            <w:tcW w:w="1113"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160"/>
        </w:trPr>
        <w:tc>
          <w:tcPr>
            <w:tcW w:w="571" w:type="dxa"/>
            <w:gridSpan w:val="2"/>
            <w:tcBorders>
              <w:top w:val="nil"/>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МДС 421пр</w:t>
            </w:r>
            <w:proofErr w:type="gramStart"/>
            <w:r>
              <w:rPr>
                <w:rFonts w:ascii="Courier New" w:hAnsi="Courier New" w:cs="Courier New"/>
                <w:sz w:val="16"/>
                <w:szCs w:val="16"/>
                <w:lang w:eastAsia="ru-RU"/>
              </w:rPr>
              <w:t xml:space="preserve"> П</w:t>
            </w:r>
            <w:proofErr w:type="gramEnd"/>
            <w:r>
              <w:rPr>
                <w:rFonts w:ascii="Courier New" w:hAnsi="Courier New" w:cs="Courier New"/>
                <w:sz w:val="16"/>
                <w:szCs w:val="16"/>
                <w:lang w:eastAsia="ru-RU"/>
              </w:rPr>
              <w:t>рил.10.таб.2.п.3А</w:t>
            </w:r>
          </w:p>
        </w:tc>
        <w:tc>
          <w:tcPr>
            <w:tcW w:w="4417" w:type="dxa"/>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разветвленная сеть транспортных и инженерных коммуник</w:t>
            </w:r>
            <w:r>
              <w:rPr>
                <w:rFonts w:ascii="Courier New" w:hAnsi="Courier New" w:cs="Courier New"/>
                <w:sz w:val="16"/>
                <w:szCs w:val="16"/>
                <w:lang w:eastAsia="ru-RU"/>
              </w:rPr>
              <w:t>а</w:t>
            </w:r>
            <w:r>
              <w:rPr>
                <w:rFonts w:ascii="Courier New" w:hAnsi="Courier New" w:cs="Courier New"/>
                <w:sz w:val="16"/>
                <w:szCs w:val="16"/>
                <w:lang w:eastAsia="ru-RU"/>
              </w:rPr>
              <w:t>ций; стесненные условия для складирования материалов; действующее технологическое оборудование; движение технологического транспорта (</w:t>
            </w:r>
            <w:proofErr w:type="spellStart"/>
            <w:r>
              <w:rPr>
                <w:rFonts w:ascii="Courier New" w:hAnsi="Courier New" w:cs="Courier New"/>
                <w:sz w:val="16"/>
                <w:szCs w:val="16"/>
                <w:lang w:eastAsia="ru-RU"/>
              </w:rPr>
              <w:t>пЗП</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пЭМ</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пЗПМ</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пЗТ</w:t>
            </w:r>
            <w:proofErr w:type="spellEnd"/>
            <w:r>
              <w:rPr>
                <w:rFonts w:ascii="Courier New" w:hAnsi="Courier New" w:cs="Courier New"/>
                <w:sz w:val="16"/>
                <w:szCs w:val="16"/>
                <w:lang w:eastAsia="ru-RU"/>
              </w:rPr>
              <w:t xml:space="preserve"> = 1.15)</w:t>
            </w:r>
          </w:p>
        </w:tc>
        <w:tc>
          <w:tcPr>
            <w:tcW w:w="1113"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ЗП</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1138,32</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1,323</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10832,64</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30,95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335270,18</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ЭМ</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7351,55</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1,438</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76041,01</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908690,04</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в т.ч. ЗПМ</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699,18</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1,438</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(7231,99)</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30,95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(223830,16)</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МР</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1479,72</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10643,63</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8,13</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86532,68</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04.3.01.09-0023</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Раствор отделочный тяжелый цементный, состав 1:3</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м3</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-5,179</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497,00</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-2573,96</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8,13</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-20926,32</w:t>
            </w:r>
          </w:p>
        </w:tc>
      </w:tr>
      <w:tr w:rsidR="00211FE7" w:rsidRPr="00141B89" w:rsidTr="00BB0330">
        <w:trPr>
          <w:trHeight w:val="48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04.1.02.05-0010</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Смеси бетонные тяжелого бетона (БСТ), класс В27,5 (М350)</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м3</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-3,021</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730,00</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-2205,33</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8,13</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-17929,33</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01.2.03.03-0045</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Мастика битумно-полимерная</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т</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-3,237</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1500,00</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-4855,50</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8,13</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-39475,22</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lastRenderedPageBreak/>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Пр</w:t>
            </w:r>
            <w:proofErr w:type="spellEnd"/>
            <w:r>
              <w:rPr>
                <w:rFonts w:ascii="Courier New" w:hAnsi="Courier New" w:cs="Courier New"/>
                <w:sz w:val="16"/>
                <w:szCs w:val="16"/>
                <w:lang w:eastAsia="ru-RU"/>
              </w:rPr>
              <w:t>/812-021.0-1</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НР от ФОТ</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147</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26555,01</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147</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821877,50</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Пр</w:t>
            </w:r>
            <w:proofErr w:type="spellEnd"/>
            <w:r>
              <w:rPr>
                <w:rFonts w:ascii="Courier New" w:hAnsi="Courier New" w:cs="Courier New"/>
                <w:sz w:val="16"/>
                <w:szCs w:val="16"/>
                <w:lang w:eastAsia="ru-RU"/>
              </w:rPr>
              <w:t>/774-021.0</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СП от ФОТ</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134</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24206,60</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134</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749194,46</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ЗТР</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чел-ч</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124,00</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1,323</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1180,03</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Всего по позиции</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138644,10</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2823233,99</w:t>
            </w:r>
          </w:p>
        </w:tc>
      </w:tr>
      <w:tr w:rsidR="00211FE7" w:rsidRPr="00141B89" w:rsidTr="00BB0330">
        <w:trPr>
          <w:trHeight w:val="240"/>
        </w:trPr>
        <w:tc>
          <w:tcPr>
            <w:tcW w:w="57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18</w:t>
            </w:r>
          </w:p>
        </w:tc>
        <w:tc>
          <w:tcPr>
            <w:tcW w:w="2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давальческий материал</w:t>
            </w:r>
          </w:p>
        </w:tc>
        <w:tc>
          <w:tcPr>
            <w:tcW w:w="4417" w:type="dxa"/>
            <w:tcBorders>
              <w:top w:val="single" w:sz="4" w:space="0" w:color="auto"/>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Плита ПАГ-18 А800-1. БЦ: 44900/1,2/</w:t>
            </w:r>
            <w:proofErr w:type="spellStart"/>
            <w:r>
              <w:rPr>
                <w:rFonts w:ascii="Courier New" w:hAnsi="Courier New" w:cs="Courier New"/>
                <w:sz w:val="16"/>
                <w:szCs w:val="16"/>
                <w:lang w:eastAsia="ru-RU"/>
              </w:rPr>
              <w:t>кмр</w:t>
            </w:r>
            <w:proofErr w:type="spellEnd"/>
          </w:p>
        </w:tc>
        <w:tc>
          <w:tcPr>
            <w:tcW w:w="1113"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шт</w:t>
            </w:r>
            <w:proofErr w:type="spellEnd"/>
          </w:p>
        </w:tc>
        <w:tc>
          <w:tcPr>
            <w:tcW w:w="999" w:type="dxa"/>
            <w:vMerge w:val="restart"/>
            <w:tcBorders>
              <w:top w:val="nil"/>
              <w:left w:val="single" w:sz="4" w:space="0" w:color="auto"/>
              <w:bottom w:val="single" w:sz="4" w:space="0" w:color="000000"/>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80</w:t>
            </w:r>
          </w:p>
        </w:tc>
        <w:tc>
          <w:tcPr>
            <w:tcW w:w="1199" w:type="dxa"/>
            <w:vMerge w:val="restart"/>
            <w:tcBorders>
              <w:top w:val="nil"/>
              <w:left w:val="single" w:sz="4" w:space="0" w:color="auto"/>
              <w:bottom w:val="single" w:sz="4" w:space="0" w:color="000000"/>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4602,30</w:t>
            </w:r>
          </w:p>
        </w:tc>
        <w:tc>
          <w:tcPr>
            <w:tcW w:w="145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368184,00</w:t>
            </w: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8,13</w:t>
            </w:r>
          </w:p>
        </w:tc>
        <w:tc>
          <w:tcPr>
            <w:tcW w:w="145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2993335,92</w:t>
            </w:r>
          </w:p>
        </w:tc>
      </w:tr>
      <w:tr w:rsidR="00211FE7" w:rsidRPr="00141B89" w:rsidTr="00BB0330">
        <w:trPr>
          <w:trHeight w:val="240"/>
        </w:trPr>
        <w:tc>
          <w:tcPr>
            <w:tcW w:w="57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Коэффициент пересчета: Прочие объекты5</w:t>
            </w:r>
          </w:p>
        </w:tc>
        <w:tc>
          <w:tcPr>
            <w:tcW w:w="1113"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vMerge w:val="restart"/>
            <w:tcBorders>
              <w:top w:val="nil"/>
              <w:left w:val="single" w:sz="4" w:space="0" w:color="auto"/>
              <w:bottom w:val="single" w:sz="4" w:space="0" w:color="000000"/>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п.ФЕР.52.01.25</w:t>
            </w:r>
          </w:p>
        </w:tc>
        <w:tc>
          <w:tcPr>
            <w:tcW w:w="1450" w:type="dxa"/>
            <w:gridSpan w:val="2"/>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40"/>
        </w:trPr>
        <w:tc>
          <w:tcPr>
            <w:tcW w:w="57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13"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i/>
                <w:iCs/>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40"/>
        </w:trPr>
        <w:tc>
          <w:tcPr>
            <w:tcW w:w="57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19</w:t>
            </w:r>
          </w:p>
        </w:tc>
        <w:tc>
          <w:tcPr>
            <w:tcW w:w="2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Протокол согласования цены</w:t>
            </w:r>
          </w:p>
        </w:tc>
        <w:tc>
          <w:tcPr>
            <w:tcW w:w="4417" w:type="dxa"/>
            <w:tcBorders>
              <w:top w:val="single" w:sz="4" w:space="0" w:color="auto"/>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Плита ПАГ-18 А800-1. БЦ: 44900/1,2/</w:t>
            </w:r>
            <w:proofErr w:type="spellStart"/>
            <w:r>
              <w:rPr>
                <w:rFonts w:ascii="Courier New" w:hAnsi="Courier New" w:cs="Courier New"/>
                <w:sz w:val="16"/>
                <w:szCs w:val="16"/>
                <w:lang w:eastAsia="ru-RU"/>
              </w:rPr>
              <w:t>кмр</w:t>
            </w:r>
            <w:proofErr w:type="spellEnd"/>
          </w:p>
        </w:tc>
        <w:tc>
          <w:tcPr>
            <w:tcW w:w="1113"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шт</w:t>
            </w:r>
            <w:proofErr w:type="spellEnd"/>
          </w:p>
        </w:tc>
        <w:tc>
          <w:tcPr>
            <w:tcW w:w="999" w:type="dxa"/>
            <w:vMerge w:val="restart"/>
            <w:tcBorders>
              <w:top w:val="nil"/>
              <w:left w:val="single" w:sz="4" w:space="0" w:color="auto"/>
              <w:bottom w:val="single" w:sz="4" w:space="0" w:color="000000"/>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10</w:t>
            </w:r>
          </w:p>
        </w:tc>
        <w:tc>
          <w:tcPr>
            <w:tcW w:w="1199" w:type="dxa"/>
            <w:vMerge w:val="restart"/>
            <w:tcBorders>
              <w:top w:val="nil"/>
              <w:left w:val="single" w:sz="4" w:space="0" w:color="auto"/>
              <w:bottom w:val="single" w:sz="4" w:space="0" w:color="000000"/>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4602,30</w:t>
            </w:r>
          </w:p>
        </w:tc>
        <w:tc>
          <w:tcPr>
            <w:tcW w:w="145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46023,00</w:t>
            </w: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8,13</w:t>
            </w:r>
          </w:p>
        </w:tc>
        <w:tc>
          <w:tcPr>
            <w:tcW w:w="145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374166,99</w:t>
            </w:r>
          </w:p>
        </w:tc>
      </w:tr>
      <w:tr w:rsidR="00211FE7" w:rsidRPr="00141B89" w:rsidTr="00BB0330">
        <w:trPr>
          <w:trHeight w:val="240"/>
        </w:trPr>
        <w:tc>
          <w:tcPr>
            <w:tcW w:w="57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Коэффициент пересчета: Прочие объекты5</w:t>
            </w:r>
          </w:p>
        </w:tc>
        <w:tc>
          <w:tcPr>
            <w:tcW w:w="1113"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vMerge w:val="restart"/>
            <w:tcBorders>
              <w:top w:val="nil"/>
              <w:left w:val="single" w:sz="4" w:space="0" w:color="auto"/>
              <w:bottom w:val="single" w:sz="4" w:space="0" w:color="000000"/>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п.ФЕР.52.01.25</w:t>
            </w:r>
          </w:p>
        </w:tc>
        <w:tc>
          <w:tcPr>
            <w:tcW w:w="1450" w:type="dxa"/>
            <w:gridSpan w:val="2"/>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40"/>
        </w:trPr>
        <w:tc>
          <w:tcPr>
            <w:tcW w:w="57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13"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i/>
                <w:iCs/>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40"/>
        </w:trPr>
        <w:tc>
          <w:tcPr>
            <w:tcW w:w="57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20</w:t>
            </w:r>
          </w:p>
        </w:tc>
        <w:tc>
          <w:tcPr>
            <w:tcW w:w="2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Протокол согласования цены</w:t>
            </w:r>
          </w:p>
        </w:tc>
        <w:tc>
          <w:tcPr>
            <w:tcW w:w="4417" w:type="dxa"/>
            <w:tcBorders>
              <w:top w:val="single" w:sz="4" w:space="0" w:color="auto"/>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xml:space="preserve">Герметик </w:t>
            </w:r>
            <w:proofErr w:type="spellStart"/>
            <w:r>
              <w:rPr>
                <w:rFonts w:ascii="Courier New" w:hAnsi="Courier New" w:cs="Courier New"/>
                <w:sz w:val="16"/>
                <w:szCs w:val="16"/>
                <w:lang w:eastAsia="ru-RU"/>
              </w:rPr>
              <w:t>Технониколь</w:t>
            </w:r>
            <w:proofErr w:type="spellEnd"/>
            <w:r>
              <w:rPr>
                <w:rFonts w:ascii="Courier New" w:hAnsi="Courier New" w:cs="Courier New"/>
                <w:sz w:val="16"/>
                <w:szCs w:val="16"/>
                <w:lang w:eastAsia="ru-RU"/>
              </w:rPr>
              <w:t xml:space="preserve"> БП-Г50. БЦ: 138,31/1,2/</w:t>
            </w:r>
            <w:proofErr w:type="spellStart"/>
            <w:r>
              <w:rPr>
                <w:rFonts w:ascii="Courier New" w:hAnsi="Courier New" w:cs="Courier New"/>
                <w:sz w:val="16"/>
                <w:szCs w:val="16"/>
                <w:lang w:eastAsia="ru-RU"/>
              </w:rPr>
              <w:t>кмр</w:t>
            </w:r>
            <w:proofErr w:type="spellEnd"/>
          </w:p>
        </w:tc>
        <w:tc>
          <w:tcPr>
            <w:tcW w:w="1113"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кг</w:t>
            </w:r>
          </w:p>
        </w:tc>
        <w:tc>
          <w:tcPr>
            <w:tcW w:w="999" w:type="dxa"/>
            <w:vMerge w:val="restart"/>
            <w:tcBorders>
              <w:top w:val="nil"/>
              <w:left w:val="single" w:sz="4" w:space="0" w:color="auto"/>
              <w:bottom w:val="single" w:sz="4" w:space="0" w:color="000000"/>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5582,633</w:t>
            </w:r>
          </w:p>
        </w:tc>
        <w:tc>
          <w:tcPr>
            <w:tcW w:w="1199" w:type="dxa"/>
            <w:vMerge w:val="restart"/>
            <w:tcBorders>
              <w:top w:val="nil"/>
              <w:left w:val="single" w:sz="4" w:space="0" w:color="auto"/>
              <w:bottom w:val="single" w:sz="4" w:space="0" w:color="000000"/>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14,18</w:t>
            </w:r>
          </w:p>
        </w:tc>
        <w:tc>
          <w:tcPr>
            <w:tcW w:w="145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79161,74</w:t>
            </w: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8,13</w:t>
            </w:r>
          </w:p>
        </w:tc>
        <w:tc>
          <w:tcPr>
            <w:tcW w:w="145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643584,91</w:t>
            </w:r>
          </w:p>
        </w:tc>
      </w:tr>
      <w:tr w:rsidR="00211FE7" w:rsidRPr="00141B89" w:rsidTr="00BB0330">
        <w:trPr>
          <w:trHeight w:val="240"/>
        </w:trPr>
        <w:tc>
          <w:tcPr>
            <w:tcW w:w="57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Коэффициент пересчета: Прочие объекты5</w:t>
            </w:r>
          </w:p>
        </w:tc>
        <w:tc>
          <w:tcPr>
            <w:tcW w:w="1113"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vMerge w:val="restart"/>
            <w:tcBorders>
              <w:top w:val="nil"/>
              <w:left w:val="single" w:sz="4" w:space="0" w:color="auto"/>
              <w:bottom w:val="single" w:sz="4" w:space="0" w:color="000000"/>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п.ФЕР.52.01.25</w:t>
            </w:r>
          </w:p>
        </w:tc>
        <w:tc>
          <w:tcPr>
            <w:tcW w:w="1450" w:type="dxa"/>
            <w:gridSpan w:val="2"/>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40"/>
        </w:trPr>
        <w:tc>
          <w:tcPr>
            <w:tcW w:w="57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13"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i/>
                <w:iCs/>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40"/>
        </w:trPr>
        <w:tc>
          <w:tcPr>
            <w:tcW w:w="57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21</w:t>
            </w:r>
          </w:p>
        </w:tc>
        <w:tc>
          <w:tcPr>
            <w:tcW w:w="2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08.4.03.03-0034</w:t>
            </w:r>
          </w:p>
        </w:tc>
        <w:tc>
          <w:tcPr>
            <w:tcW w:w="4417" w:type="dxa"/>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Сталь арматурная, горячекатаная, периодич</w:t>
            </w:r>
            <w:r>
              <w:rPr>
                <w:rFonts w:ascii="Courier New" w:hAnsi="Courier New" w:cs="Courier New"/>
                <w:sz w:val="16"/>
                <w:szCs w:val="16"/>
                <w:lang w:eastAsia="ru-RU"/>
              </w:rPr>
              <w:t>е</w:t>
            </w:r>
            <w:r>
              <w:rPr>
                <w:rFonts w:ascii="Courier New" w:hAnsi="Courier New" w:cs="Courier New"/>
                <w:sz w:val="16"/>
                <w:szCs w:val="16"/>
                <w:lang w:eastAsia="ru-RU"/>
              </w:rPr>
              <w:t>ского профиля, класс А-III, диаметр 16-18 мм</w:t>
            </w:r>
          </w:p>
        </w:tc>
        <w:tc>
          <w:tcPr>
            <w:tcW w:w="1113"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т</w:t>
            </w:r>
          </w:p>
        </w:tc>
        <w:tc>
          <w:tcPr>
            <w:tcW w:w="999" w:type="dxa"/>
            <w:vMerge w:val="restart"/>
            <w:tcBorders>
              <w:top w:val="nil"/>
              <w:left w:val="single" w:sz="4" w:space="0" w:color="auto"/>
              <w:bottom w:val="single" w:sz="4" w:space="0" w:color="000000"/>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1,073</w:t>
            </w:r>
          </w:p>
        </w:tc>
        <w:tc>
          <w:tcPr>
            <w:tcW w:w="1199" w:type="dxa"/>
            <w:vMerge w:val="restart"/>
            <w:tcBorders>
              <w:top w:val="nil"/>
              <w:left w:val="single" w:sz="4" w:space="0" w:color="auto"/>
              <w:bottom w:val="single" w:sz="4" w:space="0" w:color="000000"/>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7956,21</w:t>
            </w:r>
          </w:p>
        </w:tc>
        <w:tc>
          <w:tcPr>
            <w:tcW w:w="145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8537,01</w:t>
            </w: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8,13</w:t>
            </w:r>
          </w:p>
        </w:tc>
        <w:tc>
          <w:tcPr>
            <w:tcW w:w="145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69405,92</w:t>
            </w:r>
          </w:p>
        </w:tc>
      </w:tr>
      <w:tr w:rsidR="00211FE7" w:rsidRPr="00141B89" w:rsidTr="00BB0330">
        <w:trPr>
          <w:trHeight w:val="276"/>
        </w:trPr>
        <w:tc>
          <w:tcPr>
            <w:tcW w:w="57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13"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vMerge w:val="restart"/>
            <w:tcBorders>
              <w:top w:val="nil"/>
              <w:left w:val="single" w:sz="4" w:space="0" w:color="auto"/>
              <w:bottom w:val="single" w:sz="4" w:space="0" w:color="000000"/>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п.ФЕР.52.01.25</w:t>
            </w:r>
          </w:p>
        </w:tc>
        <w:tc>
          <w:tcPr>
            <w:tcW w:w="1450" w:type="dxa"/>
            <w:gridSpan w:val="2"/>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40"/>
        </w:trPr>
        <w:tc>
          <w:tcPr>
            <w:tcW w:w="57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Коэффициент пересчета: Прочие объекты5</w:t>
            </w:r>
          </w:p>
        </w:tc>
        <w:tc>
          <w:tcPr>
            <w:tcW w:w="1113"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i/>
                <w:iCs/>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Прямые затраты по разделу, в том числе:</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861671,41</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8137762,02</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xml:space="preserve">  - основная заработная плата</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24688,12</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764097,43</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xml:space="preserve">  - эксплуатация машин и механизмов</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148950,42</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1779957,51</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xml:space="preserve">    - в т.ч. зарплата машинистов</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11283,80</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349233,73</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xml:space="preserve">  - материальные ресурсы</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688032,87</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5593707,08</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xml:space="preserve">  - перевозка и погрузо-разгрузочные работы</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0,00</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0,00</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Накладные расходы по разделу</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47187,92</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1460466,23</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Сметная прибыль по разделу</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39290,35</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1216036,61</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i/>
                <w:iCs/>
                <w:sz w:val="16"/>
                <w:szCs w:val="16"/>
                <w:lang w:eastAsia="ru-RU"/>
              </w:rPr>
            </w:pPr>
            <w:r>
              <w:rPr>
                <w:rFonts w:ascii="Courier New" w:hAnsi="Courier New" w:cs="Courier New"/>
                <w:b/>
                <w:bCs/>
                <w:i/>
                <w:iCs/>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i/>
                <w:iCs/>
                <w:sz w:val="16"/>
                <w:szCs w:val="16"/>
                <w:lang w:eastAsia="ru-RU"/>
              </w:rPr>
            </w:pPr>
            <w:r>
              <w:rPr>
                <w:rFonts w:ascii="Courier New" w:hAnsi="Courier New" w:cs="Courier New"/>
                <w:b/>
                <w:bCs/>
                <w:i/>
                <w:iCs/>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i/>
                <w:iCs/>
                <w:sz w:val="16"/>
                <w:szCs w:val="16"/>
                <w:lang w:eastAsia="ru-RU"/>
              </w:rPr>
            </w:pPr>
            <w:r>
              <w:rPr>
                <w:rFonts w:ascii="Courier New" w:hAnsi="Courier New" w:cs="Courier New"/>
                <w:b/>
                <w:bCs/>
                <w:i/>
                <w:iCs/>
                <w:sz w:val="16"/>
                <w:szCs w:val="16"/>
                <w:lang w:eastAsia="ru-RU"/>
              </w:rPr>
              <w:t>Итого по разделу</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i/>
                <w:iCs/>
                <w:sz w:val="16"/>
                <w:szCs w:val="16"/>
                <w:lang w:eastAsia="ru-RU"/>
              </w:rPr>
            </w:pPr>
            <w:r>
              <w:rPr>
                <w:rFonts w:ascii="Courier New" w:hAnsi="Courier New" w:cs="Courier New"/>
                <w:b/>
                <w:bCs/>
                <w:i/>
                <w:iCs/>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b/>
                <w:bCs/>
                <w:i/>
                <w:iCs/>
                <w:sz w:val="16"/>
                <w:szCs w:val="16"/>
                <w:lang w:eastAsia="ru-RU"/>
              </w:rPr>
            </w:pPr>
            <w:r>
              <w:rPr>
                <w:rFonts w:ascii="Courier New" w:hAnsi="Courier New" w:cs="Courier New"/>
                <w:b/>
                <w:bCs/>
                <w:i/>
                <w:iCs/>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b/>
                <w:bCs/>
                <w:i/>
                <w:iCs/>
                <w:sz w:val="16"/>
                <w:szCs w:val="16"/>
                <w:lang w:eastAsia="ru-RU"/>
              </w:rPr>
            </w:pPr>
            <w:r>
              <w:rPr>
                <w:rFonts w:ascii="Courier New" w:hAnsi="Courier New" w:cs="Courier New"/>
                <w:b/>
                <w:bCs/>
                <w:i/>
                <w:iCs/>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i/>
                <w:iCs/>
                <w:sz w:val="16"/>
                <w:szCs w:val="16"/>
                <w:lang w:eastAsia="ru-RU"/>
              </w:rPr>
            </w:pPr>
            <w:r>
              <w:rPr>
                <w:rFonts w:ascii="Courier New" w:hAnsi="Courier New" w:cs="Courier New"/>
                <w:b/>
                <w:bCs/>
                <w:i/>
                <w:iCs/>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i/>
                <w:iCs/>
                <w:sz w:val="16"/>
                <w:szCs w:val="16"/>
                <w:lang w:eastAsia="ru-RU"/>
              </w:rPr>
            </w:pPr>
            <w:r>
              <w:rPr>
                <w:rFonts w:ascii="Courier New" w:hAnsi="Courier New" w:cs="Courier New"/>
                <w:b/>
                <w:bCs/>
                <w:i/>
                <w:iCs/>
                <w:sz w:val="16"/>
                <w:szCs w:val="16"/>
                <w:lang w:eastAsia="ru-RU"/>
              </w:rPr>
              <w:t>948149,68</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b/>
                <w:bCs/>
                <w:i/>
                <w:iCs/>
                <w:sz w:val="16"/>
                <w:szCs w:val="16"/>
                <w:lang w:eastAsia="ru-RU"/>
              </w:rPr>
            </w:pPr>
            <w:r>
              <w:rPr>
                <w:rFonts w:ascii="Courier New" w:hAnsi="Courier New" w:cs="Courier New"/>
                <w:b/>
                <w:bCs/>
                <w:i/>
                <w:iCs/>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i/>
                <w:iCs/>
                <w:sz w:val="16"/>
                <w:szCs w:val="16"/>
                <w:lang w:eastAsia="ru-RU"/>
              </w:rPr>
            </w:pPr>
            <w:r>
              <w:rPr>
                <w:rFonts w:ascii="Courier New" w:hAnsi="Courier New" w:cs="Courier New"/>
                <w:b/>
                <w:bCs/>
                <w:i/>
                <w:iCs/>
                <w:sz w:val="16"/>
                <w:szCs w:val="16"/>
                <w:lang w:eastAsia="ru-RU"/>
              </w:rPr>
              <w:t>10814264,86</w:t>
            </w:r>
          </w:p>
        </w:tc>
      </w:tr>
      <w:tr w:rsidR="00211FE7" w:rsidRPr="00141B89" w:rsidTr="00BB0330">
        <w:trPr>
          <w:trHeight w:val="480"/>
        </w:trPr>
        <w:tc>
          <w:tcPr>
            <w:tcW w:w="16167"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rsidR="00211FE7" w:rsidRPr="00141B89" w:rsidRDefault="00211FE7" w:rsidP="00BB0330">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Раздел 3. Монолитные участки</w:t>
            </w:r>
          </w:p>
        </w:tc>
      </w:tr>
      <w:tr w:rsidR="00211FE7" w:rsidRPr="00141B89" w:rsidTr="00BB0330">
        <w:trPr>
          <w:trHeight w:val="480"/>
        </w:trPr>
        <w:tc>
          <w:tcPr>
            <w:tcW w:w="571"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22</w:t>
            </w:r>
          </w:p>
        </w:tc>
        <w:tc>
          <w:tcPr>
            <w:tcW w:w="2242"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ФЕР 07-02-002-02</w:t>
            </w:r>
          </w:p>
        </w:tc>
        <w:tc>
          <w:tcPr>
            <w:tcW w:w="4417" w:type="dxa"/>
            <w:tcBorders>
              <w:top w:val="single" w:sz="4" w:space="0" w:color="auto"/>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Установка опор из плит и колец диаметром: более 1000 мм (монтаж плит перекрытия колодца)</w:t>
            </w:r>
          </w:p>
        </w:tc>
        <w:tc>
          <w:tcPr>
            <w:tcW w:w="1113"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100 м3</w:t>
            </w:r>
          </w:p>
        </w:tc>
        <w:tc>
          <w:tcPr>
            <w:tcW w:w="999" w:type="dxa"/>
            <w:vMerge w:val="restart"/>
            <w:tcBorders>
              <w:top w:val="nil"/>
              <w:left w:val="single" w:sz="4" w:space="0" w:color="auto"/>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0,0051</w:t>
            </w:r>
          </w:p>
        </w:tc>
        <w:tc>
          <w:tcPr>
            <w:tcW w:w="1199" w:type="dxa"/>
            <w:vMerge w:val="restart"/>
            <w:tcBorders>
              <w:top w:val="nil"/>
              <w:left w:val="single" w:sz="4" w:space="0" w:color="auto"/>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13547,39</w:t>
            </w:r>
          </w:p>
        </w:tc>
        <w:tc>
          <w:tcPr>
            <w:tcW w:w="1454"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п.ФЕР.52.01.25</w:t>
            </w:r>
          </w:p>
        </w:tc>
        <w:tc>
          <w:tcPr>
            <w:tcW w:w="1450"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40"/>
        </w:trPr>
        <w:tc>
          <w:tcPr>
            <w:tcW w:w="57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Коэффициент пересчета: Прочие объекты5</w:t>
            </w:r>
          </w:p>
        </w:tc>
        <w:tc>
          <w:tcPr>
            <w:tcW w:w="1113"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vMerge/>
            <w:tcBorders>
              <w:top w:val="nil"/>
              <w:left w:val="nil"/>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160"/>
        </w:trPr>
        <w:tc>
          <w:tcPr>
            <w:tcW w:w="571" w:type="dxa"/>
            <w:gridSpan w:val="2"/>
            <w:tcBorders>
              <w:top w:val="nil"/>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lastRenderedPageBreak/>
              <w:t> </w:t>
            </w:r>
          </w:p>
        </w:tc>
        <w:tc>
          <w:tcPr>
            <w:tcW w:w="2242"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МДС 421пр</w:t>
            </w:r>
            <w:proofErr w:type="gramStart"/>
            <w:r>
              <w:rPr>
                <w:rFonts w:ascii="Courier New" w:hAnsi="Courier New" w:cs="Courier New"/>
                <w:sz w:val="16"/>
                <w:szCs w:val="16"/>
                <w:lang w:eastAsia="ru-RU"/>
              </w:rPr>
              <w:t xml:space="preserve"> П</w:t>
            </w:r>
            <w:proofErr w:type="gramEnd"/>
            <w:r>
              <w:rPr>
                <w:rFonts w:ascii="Courier New" w:hAnsi="Courier New" w:cs="Courier New"/>
                <w:sz w:val="16"/>
                <w:szCs w:val="16"/>
                <w:lang w:eastAsia="ru-RU"/>
              </w:rPr>
              <w:t>рил.10.таб.2.п.3А</w:t>
            </w:r>
          </w:p>
        </w:tc>
        <w:tc>
          <w:tcPr>
            <w:tcW w:w="4417" w:type="dxa"/>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разветвленная сеть транспортных и инженерных коммуник</w:t>
            </w:r>
            <w:r>
              <w:rPr>
                <w:rFonts w:ascii="Courier New" w:hAnsi="Courier New" w:cs="Courier New"/>
                <w:sz w:val="16"/>
                <w:szCs w:val="16"/>
                <w:lang w:eastAsia="ru-RU"/>
              </w:rPr>
              <w:t>а</w:t>
            </w:r>
            <w:r>
              <w:rPr>
                <w:rFonts w:ascii="Courier New" w:hAnsi="Courier New" w:cs="Courier New"/>
                <w:sz w:val="16"/>
                <w:szCs w:val="16"/>
                <w:lang w:eastAsia="ru-RU"/>
              </w:rPr>
              <w:t>ций; стесненные условия для складирования материалов; действующее технологическое оборудование; движение технологического транспорта (</w:t>
            </w:r>
            <w:proofErr w:type="spellStart"/>
            <w:r>
              <w:rPr>
                <w:rFonts w:ascii="Courier New" w:hAnsi="Courier New" w:cs="Courier New"/>
                <w:sz w:val="16"/>
                <w:szCs w:val="16"/>
                <w:lang w:eastAsia="ru-RU"/>
              </w:rPr>
              <w:t>пЗП</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пЭМ</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пЗПМ</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пЗТ</w:t>
            </w:r>
            <w:proofErr w:type="spellEnd"/>
            <w:r>
              <w:rPr>
                <w:rFonts w:ascii="Courier New" w:hAnsi="Courier New" w:cs="Courier New"/>
                <w:sz w:val="16"/>
                <w:szCs w:val="16"/>
                <w:lang w:eastAsia="ru-RU"/>
              </w:rPr>
              <w:t xml:space="preserve"> = 1.15)</w:t>
            </w:r>
          </w:p>
        </w:tc>
        <w:tc>
          <w:tcPr>
            <w:tcW w:w="1113"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400"/>
        </w:trPr>
        <w:tc>
          <w:tcPr>
            <w:tcW w:w="571" w:type="dxa"/>
            <w:gridSpan w:val="2"/>
            <w:tcBorders>
              <w:top w:val="nil"/>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МДС 421пр п.58б</w:t>
            </w:r>
          </w:p>
        </w:tc>
        <w:tc>
          <w:tcPr>
            <w:tcW w:w="4417" w:type="dxa"/>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xml:space="preserve">При отсутствии необходимых сметных норм (единичных расценок), включенных в сборники </w:t>
            </w:r>
            <w:proofErr w:type="spellStart"/>
            <w:r>
              <w:rPr>
                <w:rFonts w:ascii="Courier New" w:hAnsi="Courier New" w:cs="Courier New"/>
                <w:sz w:val="16"/>
                <w:szCs w:val="16"/>
                <w:lang w:eastAsia="ru-RU"/>
              </w:rPr>
              <w:t>ГЭСНр</w:t>
            </w:r>
            <w:proofErr w:type="spellEnd"/>
            <w:r>
              <w:rPr>
                <w:rFonts w:ascii="Courier New" w:hAnsi="Courier New" w:cs="Courier New"/>
                <w:sz w:val="16"/>
                <w:szCs w:val="16"/>
                <w:lang w:eastAsia="ru-RU"/>
              </w:rPr>
              <w:t xml:space="preserve"> (</w:t>
            </w:r>
            <w:proofErr w:type="spellStart"/>
            <w:r>
              <w:rPr>
                <w:rFonts w:ascii="Courier New" w:hAnsi="Courier New" w:cs="Courier New"/>
                <w:sz w:val="16"/>
                <w:szCs w:val="16"/>
                <w:lang w:eastAsia="ru-RU"/>
              </w:rPr>
              <w:t>ФЕРр</w:t>
            </w:r>
            <w:proofErr w:type="spellEnd"/>
            <w:r>
              <w:rPr>
                <w:rFonts w:ascii="Courier New" w:hAnsi="Courier New" w:cs="Courier New"/>
                <w:sz w:val="16"/>
                <w:szCs w:val="16"/>
                <w:lang w:eastAsia="ru-RU"/>
              </w:rPr>
              <w:t xml:space="preserve">, </w:t>
            </w:r>
            <w:proofErr w:type="spellStart"/>
            <w:r>
              <w:rPr>
                <w:rFonts w:ascii="Courier New" w:hAnsi="Courier New" w:cs="Courier New"/>
                <w:sz w:val="16"/>
                <w:szCs w:val="16"/>
                <w:lang w:eastAsia="ru-RU"/>
              </w:rPr>
              <w:t>ТЕРр</w:t>
            </w:r>
            <w:proofErr w:type="spellEnd"/>
            <w:r>
              <w:rPr>
                <w:rFonts w:ascii="Courier New" w:hAnsi="Courier New" w:cs="Courier New"/>
                <w:sz w:val="16"/>
                <w:szCs w:val="16"/>
                <w:lang w:eastAsia="ru-RU"/>
              </w:rPr>
              <w:t>), сметные затраты на работы по капитальному ремонту и реконс</w:t>
            </w:r>
            <w:r>
              <w:rPr>
                <w:rFonts w:ascii="Courier New" w:hAnsi="Courier New" w:cs="Courier New"/>
                <w:sz w:val="16"/>
                <w:szCs w:val="16"/>
                <w:lang w:eastAsia="ru-RU"/>
              </w:rPr>
              <w:t>т</w:t>
            </w:r>
            <w:r>
              <w:rPr>
                <w:rFonts w:ascii="Courier New" w:hAnsi="Courier New" w:cs="Courier New"/>
                <w:sz w:val="16"/>
                <w:szCs w:val="16"/>
                <w:lang w:eastAsia="ru-RU"/>
              </w:rPr>
              <w:t>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w:t>
            </w:r>
            <w:r>
              <w:rPr>
                <w:rFonts w:ascii="Courier New" w:hAnsi="Courier New" w:cs="Courier New"/>
                <w:sz w:val="16"/>
                <w:szCs w:val="16"/>
                <w:lang w:eastAsia="ru-RU"/>
              </w:rPr>
              <w:t>и</w:t>
            </w:r>
            <w:r>
              <w:rPr>
                <w:rFonts w:ascii="Courier New" w:hAnsi="Courier New" w:cs="Courier New"/>
                <w:sz w:val="16"/>
                <w:szCs w:val="16"/>
                <w:lang w:eastAsia="ru-RU"/>
              </w:rPr>
              <w:t>тельстве, в том числе по возведению новых конструктивных элементов (</w:t>
            </w:r>
            <w:proofErr w:type="spellStart"/>
            <w:r>
              <w:rPr>
                <w:rFonts w:ascii="Courier New" w:hAnsi="Courier New" w:cs="Courier New"/>
                <w:sz w:val="16"/>
                <w:szCs w:val="16"/>
                <w:lang w:eastAsia="ru-RU"/>
              </w:rPr>
              <w:t>пЗП</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пЭМ</w:t>
            </w:r>
            <w:proofErr w:type="spellEnd"/>
            <w:r>
              <w:rPr>
                <w:rFonts w:ascii="Courier New" w:hAnsi="Courier New" w:cs="Courier New"/>
                <w:sz w:val="16"/>
                <w:szCs w:val="16"/>
                <w:lang w:eastAsia="ru-RU"/>
              </w:rPr>
              <w:t xml:space="preserve"> = 1.25 </w:t>
            </w:r>
            <w:proofErr w:type="spellStart"/>
            <w:r>
              <w:rPr>
                <w:rFonts w:ascii="Courier New" w:hAnsi="Courier New" w:cs="Courier New"/>
                <w:sz w:val="16"/>
                <w:szCs w:val="16"/>
                <w:lang w:eastAsia="ru-RU"/>
              </w:rPr>
              <w:t>пЗПМ</w:t>
            </w:r>
            <w:proofErr w:type="spellEnd"/>
            <w:r>
              <w:rPr>
                <w:rFonts w:ascii="Courier New" w:hAnsi="Courier New" w:cs="Courier New"/>
                <w:sz w:val="16"/>
                <w:szCs w:val="16"/>
                <w:lang w:eastAsia="ru-RU"/>
              </w:rPr>
              <w:t xml:space="preserve"> = 1.25 </w:t>
            </w:r>
            <w:proofErr w:type="spellStart"/>
            <w:r>
              <w:rPr>
                <w:rFonts w:ascii="Courier New" w:hAnsi="Courier New" w:cs="Courier New"/>
                <w:sz w:val="16"/>
                <w:szCs w:val="16"/>
                <w:lang w:eastAsia="ru-RU"/>
              </w:rPr>
              <w:t>пЗТ</w:t>
            </w:r>
            <w:proofErr w:type="spellEnd"/>
            <w:r>
              <w:rPr>
                <w:rFonts w:ascii="Courier New" w:hAnsi="Courier New" w:cs="Courier New"/>
                <w:sz w:val="16"/>
                <w:szCs w:val="16"/>
                <w:lang w:eastAsia="ru-RU"/>
              </w:rPr>
              <w:t xml:space="preserve"> = 1.15)</w:t>
            </w:r>
          </w:p>
        </w:tc>
        <w:tc>
          <w:tcPr>
            <w:tcW w:w="1113"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ЗП</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2719,19</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1,323</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18,35</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30,95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567,85</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ЭМ</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9645,09</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1,438</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70,74</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845,29</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в т.ч. ЗПМ</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1404,03</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1,438</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(10,30)</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30,95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(318,69)</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МР</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1183,11</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6,03</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8,13</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49,06</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Пр</w:t>
            </w:r>
            <w:proofErr w:type="spellEnd"/>
            <w:r>
              <w:rPr>
                <w:rFonts w:ascii="Courier New" w:hAnsi="Courier New" w:cs="Courier New"/>
                <w:sz w:val="16"/>
                <w:szCs w:val="16"/>
                <w:lang w:eastAsia="ru-RU"/>
              </w:rPr>
              <w:t>/812-007.0-1</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НР от ФОТ</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110</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31,52</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110</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975,19</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Пр</w:t>
            </w:r>
            <w:proofErr w:type="spellEnd"/>
            <w:r>
              <w:rPr>
                <w:rFonts w:ascii="Courier New" w:hAnsi="Courier New" w:cs="Courier New"/>
                <w:sz w:val="16"/>
                <w:szCs w:val="16"/>
                <w:lang w:eastAsia="ru-RU"/>
              </w:rPr>
              <w:t>/774-007.0</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СП от ФОТ</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73</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20,91</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73</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647,17</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ЗТР</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чел-ч</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299,80</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1,323</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2,02</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Всего по позиции</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147,55</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3084,56</w:t>
            </w:r>
          </w:p>
        </w:tc>
      </w:tr>
      <w:tr w:rsidR="00211FE7" w:rsidRPr="00141B89" w:rsidTr="00BB0330">
        <w:trPr>
          <w:trHeight w:val="240"/>
        </w:trPr>
        <w:tc>
          <w:tcPr>
            <w:tcW w:w="57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23</w:t>
            </w:r>
          </w:p>
        </w:tc>
        <w:tc>
          <w:tcPr>
            <w:tcW w:w="2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05.1.01.13-0062</w:t>
            </w:r>
          </w:p>
        </w:tc>
        <w:tc>
          <w:tcPr>
            <w:tcW w:w="4417" w:type="dxa"/>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Плита покрытий и днищ круглая сборная железобетонная</w:t>
            </w:r>
          </w:p>
        </w:tc>
        <w:tc>
          <w:tcPr>
            <w:tcW w:w="1113"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м3</w:t>
            </w:r>
          </w:p>
        </w:tc>
        <w:tc>
          <w:tcPr>
            <w:tcW w:w="999" w:type="dxa"/>
            <w:vMerge w:val="restart"/>
            <w:tcBorders>
              <w:top w:val="nil"/>
              <w:left w:val="single" w:sz="4" w:space="0" w:color="auto"/>
              <w:bottom w:val="single" w:sz="4" w:space="0" w:color="000000"/>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0,55</w:t>
            </w:r>
          </w:p>
        </w:tc>
        <w:tc>
          <w:tcPr>
            <w:tcW w:w="1199" w:type="dxa"/>
            <w:vMerge w:val="restart"/>
            <w:tcBorders>
              <w:top w:val="nil"/>
              <w:left w:val="single" w:sz="4" w:space="0" w:color="auto"/>
              <w:bottom w:val="single" w:sz="4" w:space="0" w:color="000000"/>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1760,00</w:t>
            </w:r>
          </w:p>
        </w:tc>
        <w:tc>
          <w:tcPr>
            <w:tcW w:w="145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968,00</w:t>
            </w: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8,13</w:t>
            </w:r>
          </w:p>
        </w:tc>
        <w:tc>
          <w:tcPr>
            <w:tcW w:w="145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7869,84</w:t>
            </w:r>
          </w:p>
        </w:tc>
      </w:tr>
      <w:tr w:rsidR="00211FE7" w:rsidRPr="00141B89" w:rsidTr="00BB0330">
        <w:trPr>
          <w:trHeight w:val="276"/>
        </w:trPr>
        <w:tc>
          <w:tcPr>
            <w:tcW w:w="57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13"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vMerge w:val="restart"/>
            <w:tcBorders>
              <w:top w:val="nil"/>
              <w:left w:val="single" w:sz="4" w:space="0" w:color="auto"/>
              <w:bottom w:val="single" w:sz="4" w:space="0" w:color="000000"/>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п.ФЕР.52.01.25</w:t>
            </w:r>
          </w:p>
        </w:tc>
        <w:tc>
          <w:tcPr>
            <w:tcW w:w="1450" w:type="dxa"/>
            <w:gridSpan w:val="2"/>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40"/>
        </w:trPr>
        <w:tc>
          <w:tcPr>
            <w:tcW w:w="57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Коэффициент пересчета: Прочие объекты5</w:t>
            </w:r>
          </w:p>
        </w:tc>
        <w:tc>
          <w:tcPr>
            <w:tcW w:w="1113"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i/>
                <w:iCs/>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40"/>
        </w:trPr>
        <w:tc>
          <w:tcPr>
            <w:tcW w:w="571"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24</w:t>
            </w:r>
          </w:p>
        </w:tc>
        <w:tc>
          <w:tcPr>
            <w:tcW w:w="2242"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ФЕР 23-04-011-01</w:t>
            </w:r>
          </w:p>
        </w:tc>
        <w:tc>
          <w:tcPr>
            <w:tcW w:w="4417" w:type="dxa"/>
            <w:tcBorders>
              <w:top w:val="single" w:sz="4" w:space="0" w:color="auto"/>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Установка люка (ранее демонтированного)</w:t>
            </w:r>
          </w:p>
        </w:tc>
        <w:tc>
          <w:tcPr>
            <w:tcW w:w="1113"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шт</w:t>
            </w:r>
            <w:proofErr w:type="spellEnd"/>
          </w:p>
        </w:tc>
        <w:tc>
          <w:tcPr>
            <w:tcW w:w="999" w:type="dxa"/>
            <w:vMerge w:val="restart"/>
            <w:tcBorders>
              <w:top w:val="nil"/>
              <w:left w:val="single" w:sz="4" w:space="0" w:color="auto"/>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w:t>
            </w:r>
          </w:p>
        </w:tc>
        <w:tc>
          <w:tcPr>
            <w:tcW w:w="1199" w:type="dxa"/>
            <w:vMerge w:val="restart"/>
            <w:tcBorders>
              <w:top w:val="nil"/>
              <w:left w:val="single" w:sz="4" w:space="0" w:color="auto"/>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15,79</w:t>
            </w:r>
          </w:p>
        </w:tc>
        <w:tc>
          <w:tcPr>
            <w:tcW w:w="1454"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vMerge w:val="restart"/>
            <w:tcBorders>
              <w:top w:val="nil"/>
              <w:left w:val="single" w:sz="4" w:space="0" w:color="auto"/>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п.ФЕР.52.01.25</w:t>
            </w:r>
          </w:p>
        </w:tc>
        <w:tc>
          <w:tcPr>
            <w:tcW w:w="1450"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40"/>
        </w:trPr>
        <w:tc>
          <w:tcPr>
            <w:tcW w:w="57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Коэффициент пересчета: Прочие объекты5</w:t>
            </w:r>
          </w:p>
        </w:tc>
        <w:tc>
          <w:tcPr>
            <w:tcW w:w="1113"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i/>
                <w:iCs/>
                <w:sz w:val="16"/>
                <w:szCs w:val="16"/>
                <w:lang w:eastAsia="ru-RU"/>
              </w:rPr>
            </w:pPr>
          </w:p>
        </w:tc>
        <w:tc>
          <w:tcPr>
            <w:tcW w:w="1450"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400"/>
        </w:trPr>
        <w:tc>
          <w:tcPr>
            <w:tcW w:w="571" w:type="dxa"/>
            <w:gridSpan w:val="2"/>
            <w:tcBorders>
              <w:top w:val="nil"/>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lastRenderedPageBreak/>
              <w:t> </w:t>
            </w:r>
          </w:p>
        </w:tc>
        <w:tc>
          <w:tcPr>
            <w:tcW w:w="2242"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МДС 421пр п.58б</w:t>
            </w:r>
          </w:p>
        </w:tc>
        <w:tc>
          <w:tcPr>
            <w:tcW w:w="4417" w:type="dxa"/>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xml:space="preserve">При отсутствии необходимых сметных норм (единичных расценок), включенных в сборники </w:t>
            </w:r>
            <w:proofErr w:type="spellStart"/>
            <w:r>
              <w:rPr>
                <w:rFonts w:ascii="Courier New" w:hAnsi="Courier New" w:cs="Courier New"/>
                <w:sz w:val="16"/>
                <w:szCs w:val="16"/>
                <w:lang w:eastAsia="ru-RU"/>
              </w:rPr>
              <w:t>ГЭСНр</w:t>
            </w:r>
            <w:proofErr w:type="spellEnd"/>
            <w:r>
              <w:rPr>
                <w:rFonts w:ascii="Courier New" w:hAnsi="Courier New" w:cs="Courier New"/>
                <w:sz w:val="16"/>
                <w:szCs w:val="16"/>
                <w:lang w:eastAsia="ru-RU"/>
              </w:rPr>
              <w:t xml:space="preserve"> (</w:t>
            </w:r>
            <w:proofErr w:type="spellStart"/>
            <w:r>
              <w:rPr>
                <w:rFonts w:ascii="Courier New" w:hAnsi="Courier New" w:cs="Courier New"/>
                <w:sz w:val="16"/>
                <w:szCs w:val="16"/>
                <w:lang w:eastAsia="ru-RU"/>
              </w:rPr>
              <w:t>ФЕРр</w:t>
            </w:r>
            <w:proofErr w:type="spellEnd"/>
            <w:r>
              <w:rPr>
                <w:rFonts w:ascii="Courier New" w:hAnsi="Courier New" w:cs="Courier New"/>
                <w:sz w:val="16"/>
                <w:szCs w:val="16"/>
                <w:lang w:eastAsia="ru-RU"/>
              </w:rPr>
              <w:t xml:space="preserve">, </w:t>
            </w:r>
            <w:proofErr w:type="spellStart"/>
            <w:r>
              <w:rPr>
                <w:rFonts w:ascii="Courier New" w:hAnsi="Courier New" w:cs="Courier New"/>
                <w:sz w:val="16"/>
                <w:szCs w:val="16"/>
                <w:lang w:eastAsia="ru-RU"/>
              </w:rPr>
              <w:t>ТЕРр</w:t>
            </w:r>
            <w:proofErr w:type="spellEnd"/>
            <w:r>
              <w:rPr>
                <w:rFonts w:ascii="Courier New" w:hAnsi="Courier New" w:cs="Courier New"/>
                <w:sz w:val="16"/>
                <w:szCs w:val="16"/>
                <w:lang w:eastAsia="ru-RU"/>
              </w:rPr>
              <w:t>), сметные затраты на работы по капитальному ремонту и реконс</w:t>
            </w:r>
            <w:r>
              <w:rPr>
                <w:rFonts w:ascii="Courier New" w:hAnsi="Courier New" w:cs="Courier New"/>
                <w:sz w:val="16"/>
                <w:szCs w:val="16"/>
                <w:lang w:eastAsia="ru-RU"/>
              </w:rPr>
              <w:t>т</w:t>
            </w:r>
            <w:r>
              <w:rPr>
                <w:rFonts w:ascii="Courier New" w:hAnsi="Courier New" w:cs="Courier New"/>
                <w:sz w:val="16"/>
                <w:szCs w:val="16"/>
                <w:lang w:eastAsia="ru-RU"/>
              </w:rPr>
              <w:t>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w:t>
            </w:r>
            <w:r>
              <w:rPr>
                <w:rFonts w:ascii="Courier New" w:hAnsi="Courier New" w:cs="Courier New"/>
                <w:sz w:val="16"/>
                <w:szCs w:val="16"/>
                <w:lang w:eastAsia="ru-RU"/>
              </w:rPr>
              <w:t>и</w:t>
            </w:r>
            <w:r>
              <w:rPr>
                <w:rFonts w:ascii="Courier New" w:hAnsi="Courier New" w:cs="Courier New"/>
                <w:sz w:val="16"/>
                <w:szCs w:val="16"/>
                <w:lang w:eastAsia="ru-RU"/>
              </w:rPr>
              <w:t>тельстве, в том числе по возведению новых конструктивных элементов (</w:t>
            </w:r>
            <w:proofErr w:type="spellStart"/>
            <w:r>
              <w:rPr>
                <w:rFonts w:ascii="Courier New" w:hAnsi="Courier New" w:cs="Courier New"/>
                <w:sz w:val="16"/>
                <w:szCs w:val="16"/>
                <w:lang w:eastAsia="ru-RU"/>
              </w:rPr>
              <w:t>пЗП</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пЭМ</w:t>
            </w:r>
            <w:proofErr w:type="spellEnd"/>
            <w:r>
              <w:rPr>
                <w:rFonts w:ascii="Courier New" w:hAnsi="Courier New" w:cs="Courier New"/>
                <w:sz w:val="16"/>
                <w:szCs w:val="16"/>
                <w:lang w:eastAsia="ru-RU"/>
              </w:rPr>
              <w:t xml:space="preserve"> = 1.25 </w:t>
            </w:r>
            <w:proofErr w:type="spellStart"/>
            <w:r>
              <w:rPr>
                <w:rFonts w:ascii="Courier New" w:hAnsi="Courier New" w:cs="Courier New"/>
                <w:sz w:val="16"/>
                <w:szCs w:val="16"/>
                <w:lang w:eastAsia="ru-RU"/>
              </w:rPr>
              <w:t>пЗПМ</w:t>
            </w:r>
            <w:proofErr w:type="spellEnd"/>
            <w:r>
              <w:rPr>
                <w:rFonts w:ascii="Courier New" w:hAnsi="Courier New" w:cs="Courier New"/>
                <w:sz w:val="16"/>
                <w:szCs w:val="16"/>
                <w:lang w:eastAsia="ru-RU"/>
              </w:rPr>
              <w:t xml:space="preserve"> = 1.25 </w:t>
            </w:r>
            <w:proofErr w:type="spellStart"/>
            <w:r>
              <w:rPr>
                <w:rFonts w:ascii="Courier New" w:hAnsi="Courier New" w:cs="Courier New"/>
                <w:sz w:val="16"/>
                <w:szCs w:val="16"/>
                <w:lang w:eastAsia="ru-RU"/>
              </w:rPr>
              <w:t>пЗТ</w:t>
            </w:r>
            <w:proofErr w:type="spellEnd"/>
            <w:r>
              <w:rPr>
                <w:rFonts w:ascii="Courier New" w:hAnsi="Courier New" w:cs="Courier New"/>
                <w:sz w:val="16"/>
                <w:szCs w:val="16"/>
                <w:lang w:eastAsia="ru-RU"/>
              </w:rPr>
              <w:t xml:space="preserve"> = 1.15)</w:t>
            </w:r>
          </w:p>
        </w:tc>
        <w:tc>
          <w:tcPr>
            <w:tcW w:w="1113"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160"/>
        </w:trPr>
        <w:tc>
          <w:tcPr>
            <w:tcW w:w="571" w:type="dxa"/>
            <w:gridSpan w:val="2"/>
            <w:tcBorders>
              <w:top w:val="nil"/>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МДС 421пр</w:t>
            </w:r>
            <w:proofErr w:type="gramStart"/>
            <w:r>
              <w:rPr>
                <w:rFonts w:ascii="Courier New" w:hAnsi="Courier New" w:cs="Courier New"/>
                <w:sz w:val="16"/>
                <w:szCs w:val="16"/>
                <w:lang w:eastAsia="ru-RU"/>
              </w:rPr>
              <w:t xml:space="preserve"> П</w:t>
            </w:r>
            <w:proofErr w:type="gramEnd"/>
            <w:r>
              <w:rPr>
                <w:rFonts w:ascii="Courier New" w:hAnsi="Courier New" w:cs="Courier New"/>
                <w:sz w:val="16"/>
                <w:szCs w:val="16"/>
                <w:lang w:eastAsia="ru-RU"/>
              </w:rPr>
              <w:t>рил.10.таб.2.п.3А</w:t>
            </w:r>
          </w:p>
        </w:tc>
        <w:tc>
          <w:tcPr>
            <w:tcW w:w="4417" w:type="dxa"/>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разветвленная сеть транспортных и инженерных коммуник</w:t>
            </w:r>
            <w:r>
              <w:rPr>
                <w:rFonts w:ascii="Courier New" w:hAnsi="Courier New" w:cs="Courier New"/>
                <w:sz w:val="16"/>
                <w:szCs w:val="16"/>
                <w:lang w:eastAsia="ru-RU"/>
              </w:rPr>
              <w:t>а</w:t>
            </w:r>
            <w:r>
              <w:rPr>
                <w:rFonts w:ascii="Courier New" w:hAnsi="Courier New" w:cs="Courier New"/>
                <w:sz w:val="16"/>
                <w:szCs w:val="16"/>
                <w:lang w:eastAsia="ru-RU"/>
              </w:rPr>
              <w:t>ций; стесненные условия для складирования материалов; действующее технологическое оборудование; движение технологического транспорта (</w:t>
            </w:r>
            <w:proofErr w:type="spellStart"/>
            <w:r>
              <w:rPr>
                <w:rFonts w:ascii="Courier New" w:hAnsi="Courier New" w:cs="Courier New"/>
                <w:sz w:val="16"/>
                <w:szCs w:val="16"/>
                <w:lang w:eastAsia="ru-RU"/>
              </w:rPr>
              <w:t>пЗП</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пЭМ</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пЗПМ</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пЗТ</w:t>
            </w:r>
            <w:proofErr w:type="spellEnd"/>
            <w:r>
              <w:rPr>
                <w:rFonts w:ascii="Courier New" w:hAnsi="Courier New" w:cs="Courier New"/>
                <w:sz w:val="16"/>
                <w:szCs w:val="16"/>
                <w:lang w:eastAsia="ru-RU"/>
              </w:rPr>
              <w:t xml:space="preserve"> = 1.15)</w:t>
            </w:r>
          </w:p>
        </w:tc>
        <w:tc>
          <w:tcPr>
            <w:tcW w:w="1113"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ЗП</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11,32</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1,323</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14,98</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30,95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463,52</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ЭМ</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3,94</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1,438</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5,67</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67,71</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в т.ч. ЗПМ</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0,70</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1,438</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(1,01)</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30,95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(31,15)</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МР</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0,53</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0,53</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8,13</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4,31</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Пр</w:t>
            </w:r>
            <w:proofErr w:type="spellEnd"/>
            <w:r>
              <w:rPr>
                <w:rFonts w:ascii="Courier New" w:hAnsi="Courier New" w:cs="Courier New"/>
                <w:sz w:val="16"/>
                <w:szCs w:val="16"/>
                <w:lang w:eastAsia="ru-RU"/>
              </w:rPr>
              <w:t>/812-018.0-1</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НР от ФОТ</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117</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18,71</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117</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578,76</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Пр</w:t>
            </w:r>
            <w:proofErr w:type="spellEnd"/>
            <w:r>
              <w:rPr>
                <w:rFonts w:ascii="Courier New" w:hAnsi="Courier New" w:cs="Courier New"/>
                <w:sz w:val="16"/>
                <w:szCs w:val="16"/>
                <w:lang w:eastAsia="ru-RU"/>
              </w:rPr>
              <w:t>/774-018.0</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СП от ФОТ</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74</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11,83</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74</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366,06</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ЗТР</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чел-ч</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1,31</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1,323</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1,73</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Всего по позиции</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51,72</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1480,36</w:t>
            </w:r>
          </w:p>
        </w:tc>
      </w:tr>
      <w:tr w:rsidR="00211FE7" w:rsidRPr="00141B89" w:rsidTr="00BB0330">
        <w:trPr>
          <w:trHeight w:val="480"/>
        </w:trPr>
        <w:tc>
          <w:tcPr>
            <w:tcW w:w="571"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25</w:t>
            </w:r>
          </w:p>
        </w:tc>
        <w:tc>
          <w:tcPr>
            <w:tcW w:w="2242"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ФЕР 06-01-001-01</w:t>
            </w:r>
          </w:p>
        </w:tc>
        <w:tc>
          <w:tcPr>
            <w:tcW w:w="4417" w:type="dxa"/>
            <w:tcBorders>
              <w:top w:val="single" w:sz="4" w:space="0" w:color="auto"/>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Устройство бетонной подготовки (применит. устройство бетонного основания)</w:t>
            </w:r>
          </w:p>
        </w:tc>
        <w:tc>
          <w:tcPr>
            <w:tcW w:w="1113"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100 м3</w:t>
            </w:r>
          </w:p>
        </w:tc>
        <w:tc>
          <w:tcPr>
            <w:tcW w:w="999" w:type="dxa"/>
            <w:vMerge w:val="restart"/>
            <w:tcBorders>
              <w:top w:val="nil"/>
              <w:left w:val="single" w:sz="4" w:space="0" w:color="auto"/>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0,06</w:t>
            </w:r>
          </w:p>
        </w:tc>
        <w:tc>
          <w:tcPr>
            <w:tcW w:w="1199" w:type="dxa"/>
            <w:vMerge w:val="restart"/>
            <w:tcBorders>
              <w:top w:val="nil"/>
              <w:left w:val="single" w:sz="4" w:space="0" w:color="auto"/>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3528,33</w:t>
            </w:r>
          </w:p>
        </w:tc>
        <w:tc>
          <w:tcPr>
            <w:tcW w:w="1454"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п.ФЕР.52.01.25</w:t>
            </w:r>
          </w:p>
        </w:tc>
        <w:tc>
          <w:tcPr>
            <w:tcW w:w="1450"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40"/>
        </w:trPr>
        <w:tc>
          <w:tcPr>
            <w:tcW w:w="57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Коэффициент пересчета: Прочие объекты5</w:t>
            </w:r>
          </w:p>
        </w:tc>
        <w:tc>
          <w:tcPr>
            <w:tcW w:w="1113"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vMerge/>
            <w:tcBorders>
              <w:top w:val="nil"/>
              <w:left w:val="nil"/>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160"/>
        </w:trPr>
        <w:tc>
          <w:tcPr>
            <w:tcW w:w="571" w:type="dxa"/>
            <w:gridSpan w:val="2"/>
            <w:tcBorders>
              <w:top w:val="nil"/>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lastRenderedPageBreak/>
              <w:t> </w:t>
            </w:r>
          </w:p>
        </w:tc>
        <w:tc>
          <w:tcPr>
            <w:tcW w:w="2242"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МДС 421пр</w:t>
            </w:r>
            <w:proofErr w:type="gramStart"/>
            <w:r>
              <w:rPr>
                <w:rFonts w:ascii="Courier New" w:hAnsi="Courier New" w:cs="Courier New"/>
                <w:sz w:val="16"/>
                <w:szCs w:val="16"/>
                <w:lang w:eastAsia="ru-RU"/>
              </w:rPr>
              <w:t xml:space="preserve"> П</w:t>
            </w:r>
            <w:proofErr w:type="gramEnd"/>
            <w:r>
              <w:rPr>
                <w:rFonts w:ascii="Courier New" w:hAnsi="Courier New" w:cs="Courier New"/>
                <w:sz w:val="16"/>
                <w:szCs w:val="16"/>
                <w:lang w:eastAsia="ru-RU"/>
              </w:rPr>
              <w:t>рил.10.таб.2.п.3А</w:t>
            </w:r>
          </w:p>
        </w:tc>
        <w:tc>
          <w:tcPr>
            <w:tcW w:w="4417" w:type="dxa"/>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разветвленная сеть транспортных и инженерных коммуник</w:t>
            </w:r>
            <w:r>
              <w:rPr>
                <w:rFonts w:ascii="Courier New" w:hAnsi="Courier New" w:cs="Courier New"/>
                <w:sz w:val="16"/>
                <w:szCs w:val="16"/>
                <w:lang w:eastAsia="ru-RU"/>
              </w:rPr>
              <w:t>а</w:t>
            </w:r>
            <w:r>
              <w:rPr>
                <w:rFonts w:ascii="Courier New" w:hAnsi="Courier New" w:cs="Courier New"/>
                <w:sz w:val="16"/>
                <w:szCs w:val="16"/>
                <w:lang w:eastAsia="ru-RU"/>
              </w:rPr>
              <w:t>ций; стесненные условия для складирования материалов; действующее технологическое оборудование; движение технологического транспорта (</w:t>
            </w:r>
            <w:proofErr w:type="spellStart"/>
            <w:r>
              <w:rPr>
                <w:rFonts w:ascii="Courier New" w:hAnsi="Courier New" w:cs="Courier New"/>
                <w:sz w:val="16"/>
                <w:szCs w:val="16"/>
                <w:lang w:eastAsia="ru-RU"/>
              </w:rPr>
              <w:t>пЗП</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пЭМ</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пЗПМ</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пЗТ</w:t>
            </w:r>
            <w:proofErr w:type="spellEnd"/>
            <w:r>
              <w:rPr>
                <w:rFonts w:ascii="Courier New" w:hAnsi="Courier New" w:cs="Courier New"/>
                <w:sz w:val="16"/>
                <w:szCs w:val="16"/>
                <w:lang w:eastAsia="ru-RU"/>
              </w:rPr>
              <w:t xml:space="preserve"> = 1.15)</w:t>
            </w:r>
          </w:p>
        </w:tc>
        <w:tc>
          <w:tcPr>
            <w:tcW w:w="1113"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400"/>
        </w:trPr>
        <w:tc>
          <w:tcPr>
            <w:tcW w:w="571" w:type="dxa"/>
            <w:gridSpan w:val="2"/>
            <w:tcBorders>
              <w:top w:val="nil"/>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МДС 421пр п.58б</w:t>
            </w:r>
          </w:p>
        </w:tc>
        <w:tc>
          <w:tcPr>
            <w:tcW w:w="4417" w:type="dxa"/>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xml:space="preserve">При отсутствии необходимых сметных норм (единичных расценок), включенных в сборники </w:t>
            </w:r>
            <w:proofErr w:type="spellStart"/>
            <w:r>
              <w:rPr>
                <w:rFonts w:ascii="Courier New" w:hAnsi="Courier New" w:cs="Courier New"/>
                <w:sz w:val="16"/>
                <w:szCs w:val="16"/>
                <w:lang w:eastAsia="ru-RU"/>
              </w:rPr>
              <w:t>ГЭСНр</w:t>
            </w:r>
            <w:proofErr w:type="spellEnd"/>
            <w:r>
              <w:rPr>
                <w:rFonts w:ascii="Courier New" w:hAnsi="Courier New" w:cs="Courier New"/>
                <w:sz w:val="16"/>
                <w:szCs w:val="16"/>
                <w:lang w:eastAsia="ru-RU"/>
              </w:rPr>
              <w:t xml:space="preserve"> (</w:t>
            </w:r>
            <w:proofErr w:type="spellStart"/>
            <w:r>
              <w:rPr>
                <w:rFonts w:ascii="Courier New" w:hAnsi="Courier New" w:cs="Courier New"/>
                <w:sz w:val="16"/>
                <w:szCs w:val="16"/>
                <w:lang w:eastAsia="ru-RU"/>
              </w:rPr>
              <w:t>ФЕРр</w:t>
            </w:r>
            <w:proofErr w:type="spellEnd"/>
            <w:r>
              <w:rPr>
                <w:rFonts w:ascii="Courier New" w:hAnsi="Courier New" w:cs="Courier New"/>
                <w:sz w:val="16"/>
                <w:szCs w:val="16"/>
                <w:lang w:eastAsia="ru-RU"/>
              </w:rPr>
              <w:t xml:space="preserve">, </w:t>
            </w:r>
            <w:proofErr w:type="spellStart"/>
            <w:r>
              <w:rPr>
                <w:rFonts w:ascii="Courier New" w:hAnsi="Courier New" w:cs="Courier New"/>
                <w:sz w:val="16"/>
                <w:szCs w:val="16"/>
                <w:lang w:eastAsia="ru-RU"/>
              </w:rPr>
              <w:t>ТЕРр</w:t>
            </w:r>
            <w:proofErr w:type="spellEnd"/>
            <w:r>
              <w:rPr>
                <w:rFonts w:ascii="Courier New" w:hAnsi="Courier New" w:cs="Courier New"/>
                <w:sz w:val="16"/>
                <w:szCs w:val="16"/>
                <w:lang w:eastAsia="ru-RU"/>
              </w:rPr>
              <w:t>), сметные затраты на работы по капитальному ремонту и реконс</w:t>
            </w:r>
            <w:r>
              <w:rPr>
                <w:rFonts w:ascii="Courier New" w:hAnsi="Courier New" w:cs="Courier New"/>
                <w:sz w:val="16"/>
                <w:szCs w:val="16"/>
                <w:lang w:eastAsia="ru-RU"/>
              </w:rPr>
              <w:t>т</w:t>
            </w:r>
            <w:r>
              <w:rPr>
                <w:rFonts w:ascii="Courier New" w:hAnsi="Courier New" w:cs="Courier New"/>
                <w:sz w:val="16"/>
                <w:szCs w:val="16"/>
                <w:lang w:eastAsia="ru-RU"/>
              </w:rPr>
              <w:t>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w:t>
            </w:r>
            <w:r>
              <w:rPr>
                <w:rFonts w:ascii="Courier New" w:hAnsi="Courier New" w:cs="Courier New"/>
                <w:sz w:val="16"/>
                <w:szCs w:val="16"/>
                <w:lang w:eastAsia="ru-RU"/>
              </w:rPr>
              <w:t>и</w:t>
            </w:r>
            <w:r>
              <w:rPr>
                <w:rFonts w:ascii="Courier New" w:hAnsi="Courier New" w:cs="Courier New"/>
                <w:sz w:val="16"/>
                <w:szCs w:val="16"/>
                <w:lang w:eastAsia="ru-RU"/>
              </w:rPr>
              <w:t>тельстве, в том числе по возведению новых конструктивных элементов (</w:t>
            </w:r>
            <w:proofErr w:type="spellStart"/>
            <w:r>
              <w:rPr>
                <w:rFonts w:ascii="Courier New" w:hAnsi="Courier New" w:cs="Courier New"/>
                <w:sz w:val="16"/>
                <w:szCs w:val="16"/>
                <w:lang w:eastAsia="ru-RU"/>
              </w:rPr>
              <w:t>пЗП</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пЭМ</w:t>
            </w:r>
            <w:proofErr w:type="spellEnd"/>
            <w:r>
              <w:rPr>
                <w:rFonts w:ascii="Courier New" w:hAnsi="Courier New" w:cs="Courier New"/>
                <w:sz w:val="16"/>
                <w:szCs w:val="16"/>
                <w:lang w:eastAsia="ru-RU"/>
              </w:rPr>
              <w:t xml:space="preserve"> = 1.25 </w:t>
            </w:r>
            <w:proofErr w:type="spellStart"/>
            <w:r>
              <w:rPr>
                <w:rFonts w:ascii="Courier New" w:hAnsi="Courier New" w:cs="Courier New"/>
                <w:sz w:val="16"/>
                <w:szCs w:val="16"/>
                <w:lang w:eastAsia="ru-RU"/>
              </w:rPr>
              <w:t>пЗПМ</w:t>
            </w:r>
            <w:proofErr w:type="spellEnd"/>
            <w:r>
              <w:rPr>
                <w:rFonts w:ascii="Courier New" w:hAnsi="Courier New" w:cs="Courier New"/>
                <w:sz w:val="16"/>
                <w:szCs w:val="16"/>
                <w:lang w:eastAsia="ru-RU"/>
              </w:rPr>
              <w:t xml:space="preserve"> = 1.25 </w:t>
            </w:r>
            <w:proofErr w:type="spellStart"/>
            <w:r>
              <w:rPr>
                <w:rFonts w:ascii="Courier New" w:hAnsi="Courier New" w:cs="Courier New"/>
                <w:sz w:val="16"/>
                <w:szCs w:val="16"/>
                <w:lang w:eastAsia="ru-RU"/>
              </w:rPr>
              <w:t>пЗТ</w:t>
            </w:r>
            <w:proofErr w:type="spellEnd"/>
            <w:r>
              <w:rPr>
                <w:rFonts w:ascii="Courier New" w:hAnsi="Courier New" w:cs="Courier New"/>
                <w:sz w:val="16"/>
                <w:szCs w:val="16"/>
                <w:lang w:eastAsia="ru-RU"/>
              </w:rPr>
              <w:t xml:space="preserve"> = 1.15)</w:t>
            </w:r>
          </w:p>
        </w:tc>
        <w:tc>
          <w:tcPr>
            <w:tcW w:w="1113"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ЗП</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1053,00</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1,323</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83,59</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30,95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2587,02</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ЭМ</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1566,06</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1,438</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135,12</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1614,68</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в т.ч. ЗПМ</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244,39</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1,438</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(21,09)</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30,95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(652,61)</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МР</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909,27</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54,56</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8,13</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443,54</w:t>
            </w:r>
          </w:p>
        </w:tc>
      </w:tr>
      <w:tr w:rsidR="00211FE7" w:rsidRPr="00141B89" w:rsidTr="00BB0330">
        <w:trPr>
          <w:trHeight w:val="48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04.1.02.05-0013</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Смеси бетонные тяжелого бетона (БСТ), класс В40 (М550)</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м3</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6,12</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970,00</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5936,40</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8,13</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48262,93</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Пр</w:t>
            </w:r>
            <w:proofErr w:type="spellEnd"/>
            <w:r>
              <w:rPr>
                <w:rFonts w:ascii="Courier New" w:hAnsi="Courier New" w:cs="Courier New"/>
                <w:sz w:val="16"/>
                <w:szCs w:val="16"/>
                <w:lang w:eastAsia="ru-RU"/>
              </w:rPr>
              <w:t>/812-006.0-1</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НР от ФОТ</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102</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106,77</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102</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3304,42</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Пр</w:t>
            </w:r>
            <w:proofErr w:type="spellEnd"/>
            <w:r>
              <w:rPr>
                <w:rFonts w:ascii="Courier New" w:hAnsi="Courier New" w:cs="Courier New"/>
                <w:sz w:val="16"/>
                <w:szCs w:val="16"/>
                <w:lang w:eastAsia="ru-RU"/>
              </w:rPr>
              <w:t>/774-006.0</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СП от ФОТ</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58</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60,71</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58</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1878,99</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ЗТР</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чел-ч</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135,00</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1,323</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10,72</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Всего по позиции</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6377,15</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58091,58</w:t>
            </w:r>
          </w:p>
        </w:tc>
      </w:tr>
      <w:tr w:rsidR="00211FE7" w:rsidRPr="00141B89" w:rsidTr="00BB0330">
        <w:trPr>
          <w:trHeight w:val="240"/>
        </w:trPr>
        <w:tc>
          <w:tcPr>
            <w:tcW w:w="571"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26</w:t>
            </w:r>
          </w:p>
        </w:tc>
        <w:tc>
          <w:tcPr>
            <w:tcW w:w="2242"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ФЕР 06-03-004-12</w:t>
            </w:r>
          </w:p>
        </w:tc>
        <w:tc>
          <w:tcPr>
            <w:tcW w:w="4417" w:type="dxa"/>
            <w:tcBorders>
              <w:top w:val="single" w:sz="4" w:space="0" w:color="auto"/>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xml:space="preserve">Армирование подстилающих слоев и </w:t>
            </w:r>
            <w:proofErr w:type="spellStart"/>
            <w:r>
              <w:rPr>
                <w:rFonts w:ascii="Courier New" w:hAnsi="Courier New" w:cs="Courier New"/>
                <w:sz w:val="16"/>
                <w:szCs w:val="16"/>
                <w:lang w:eastAsia="ru-RU"/>
              </w:rPr>
              <w:t>набетонок</w:t>
            </w:r>
            <w:proofErr w:type="spellEnd"/>
          </w:p>
        </w:tc>
        <w:tc>
          <w:tcPr>
            <w:tcW w:w="1113"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т</w:t>
            </w:r>
          </w:p>
        </w:tc>
        <w:tc>
          <w:tcPr>
            <w:tcW w:w="999" w:type="dxa"/>
            <w:vMerge w:val="restart"/>
            <w:tcBorders>
              <w:top w:val="nil"/>
              <w:left w:val="single" w:sz="4" w:space="0" w:color="auto"/>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1,085</w:t>
            </w:r>
          </w:p>
        </w:tc>
        <w:tc>
          <w:tcPr>
            <w:tcW w:w="1199" w:type="dxa"/>
            <w:vMerge w:val="restart"/>
            <w:tcBorders>
              <w:top w:val="nil"/>
              <w:left w:val="single" w:sz="4" w:space="0" w:color="auto"/>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418,83</w:t>
            </w:r>
          </w:p>
        </w:tc>
        <w:tc>
          <w:tcPr>
            <w:tcW w:w="1454"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vMerge w:val="restart"/>
            <w:tcBorders>
              <w:top w:val="nil"/>
              <w:left w:val="single" w:sz="4" w:space="0" w:color="auto"/>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п.ФЕР.52.01.25</w:t>
            </w:r>
          </w:p>
        </w:tc>
        <w:tc>
          <w:tcPr>
            <w:tcW w:w="1450"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40"/>
        </w:trPr>
        <w:tc>
          <w:tcPr>
            <w:tcW w:w="57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Коэффициент пересчета: Прочие объекты5</w:t>
            </w:r>
          </w:p>
        </w:tc>
        <w:tc>
          <w:tcPr>
            <w:tcW w:w="1113"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i/>
                <w:iCs/>
                <w:sz w:val="16"/>
                <w:szCs w:val="16"/>
                <w:lang w:eastAsia="ru-RU"/>
              </w:rPr>
            </w:pPr>
          </w:p>
        </w:tc>
        <w:tc>
          <w:tcPr>
            <w:tcW w:w="1450"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160"/>
        </w:trPr>
        <w:tc>
          <w:tcPr>
            <w:tcW w:w="571" w:type="dxa"/>
            <w:gridSpan w:val="2"/>
            <w:tcBorders>
              <w:top w:val="nil"/>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lastRenderedPageBreak/>
              <w:t> </w:t>
            </w:r>
          </w:p>
        </w:tc>
        <w:tc>
          <w:tcPr>
            <w:tcW w:w="2242"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МДС 421пр</w:t>
            </w:r>
            <w:proofErr w:type="gramStart"/>
            <w:r>
              <w:rPr>
                <w:rFonts w:ascii="Courier New" w:hAnsi="Courier New" w:cs="Courier New"/>
                <w:sz w:val="16"/>
                <w:szCs w:val="16"/>
                <w:lang w:eastAsia="ru-RU"/>
              </w:rPr>
              <w:t xml:space="preserve"> П</w:t>
            </w:r>
            <w:proofErr w:type="gramEnd"/>
            <w:r>
              <w:rPr>
                <w:rFonts w:ascii="Courier New" w:hAnsi="Courier New" w:cs="Courier New"/>
                <w:sz w:val="16"/>
                <w:szCs w:val="16"/>
                <w:lang w:eastAsia="ru-RU"/>
              </w:rPr>
              <w:t>рил.10.таб.2.п.3А</w:t>
            </w:r>
          </w:p>
        </w:tc>
        <w:tc>
          <w:tcPr>
            <w:tcW w:w="4417" w:type="dxa"/>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разветвленная сеть транспортных и инженерных коммуник</w:t>
            </w:r>
            <w:r>
              <w:rPr>
                <w:rFonts w:ascii="Courier New" w:hAnsi="Courier New" w:cs="Courier New"/>
                <w:sz w:val="16"/>
                <w:szCs w:val="16"/>
                <w:lang w:eastAsia="ru-RU"/>
              </w:rPr>
              <w:t>а</w:t>
            </w:r>
            <w:r>
              <w:rPr>
                <w:rFonts w:ascii="Courier New" w:hAnsi="Courier New" w:cs="Courier New"/>
                <w:sz w:val="16"/>
                <w:szCs w:val="16"/>
                <w:lang w:eastAsia="ru-RU"/>
              </w:rPr>
              <w:t>ций; стесненные условия для складирования материалов; действующее технологическое оборудование; движение технологического транспорта (</w:t>
            </w:r>
            <w:proofErr w:type="spellStart"/>
            <w:r>
              <w:rPr>
                <w:rFonts w:ascii="Courier New" w:hAnsi="Courier New" w:cs="Courier New"/>
                <w:sz w:val="16"/>
                <w:szCs w:val="16"/>
                <w:lang w:eastAsia="ru-RU"/>
              </w:rPr>
              <w:t>пЗП</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пЭМ</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пЗПМ</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пЗТ</w:t>
            </w:r>
            <w:proofErr w:type="spellEnd"/>
            <w:r>
              <w:rPr>
                <w:rFonts w:ascii="Courier New" w:hAnsi="Courier New" w:cs="Courier New"/>
                <w:sz w:val="16"/>
                <w:szCs w:val="16"/>
                <w:lang w:eastAsia="ru-RU"/>
              </w:rPr>
              <w:t xml:space="preserve"> = 1.15)</w:t>
            </w:r>
          </w:p>
        </w:tc>
        <w:tc>
          <w:tcPr>
            <w:tcW w:w="1113"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nil"/>
              <w:left w:val="nil"/>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400"/>
        </w:trPr>
        <w:tc>
          <w:tcPr>
            <w:tcW w:w="571" w:type="dxa"/>
            <w:gridSpan w:val="2"/>
            <w:tcBorders>
              <w:top w:val="nil"/>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МДС 421пр п.58б</w:t>
            </w:r>
          </w:p>
        </w:tc>
        <w:tc>
          <w:tcPr>
            <w:tcW w:w="4417" w:type="dxa"/>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xml:space="preserve">При отсутствии необходимых сметных норм (единичных расценок), включенных в сборники </w:t>
            </w:r>
            <w:proofErr w:type="spellStart"/>
            <w:r>
              <w:rPr>
                <w:rFonts w:ascii="Courier New" w:hAnsi="Courier New" w:cs="Courier New"/>
                <w:sz w:val="16"/>
                <w:szCs w:val="16"/>
                <w:lang w:eastAsia="ru-RU"/>
              </w:rPr>
              <w:t>ГЭСНр</w:t>
            </w:r>
            <w:proofErr w:type="spellEnd"/>
            <w:r>
              <w:rPr>
                <w:rFonts w:ascii="Courier New" w:hAnsi="Courier New" w:cs="Courier New"/>
                <w:sz w:val="16"/>
                <w:szCs w:val="16"/>
                <w:lang w:eastAsia="ru-RU"/>
              </w:rPr>
              <w:t xml:space="preserve"> (</w:t>
            </w:r>
            <w:proofErr w:type="spellStart"/>
            <w:r>
              <w:rPr>
                <w:rFonts w:ascii="Courier New" w:hAnsi="Courier New" w:cs="Courier New"/>
                <w:sz w:val="16"/>
                <w:szCs w:val="16"/>
                <w:lang w:eastAsia="ru-RU"/>
              </w:rPr>
              <w:t>ФЕРр</w:t>
            </w:r>
            <w:proofErr w:type="spellEnd"/>
            <w:r>
              <w:rPr>
                <w:rFonts w:ascii="Courier New" w:hAnsi="Courier New" w:cs="Courier New"/>
                <w:sz w:val="16"/>
                <w:szCs w:val="16"/>
                <w:lang w:eastAsia="ru-RU"/>
              </w:rPr>
              <w:t xml:space="preserve">, </w:t>
            </w:r>
            <w:proofErr w:type="spellStart"/>
            <w:r>
              <w:rPr>
                <w:rFonts w:ascii="Courier New" w:hAnsi="Courier New" w:cs="Courier New"/>
                <w:sz w:val="16"/>
                <w:szCs w:val="16"/>
                <w:lang w:eastAsia="ru-RU"/>
              </w:rPr>
              <w:t>ТЕРр</w:t>
            </w:r>
            <w:proofErr w:type="spellEnd"/>
            <w:r>
              <w:rPr>
                <w:rFonts w:ascii="Courier New" w:hAnsi="Courier New" w:cs="Courier New"/>
                <w:sz w:val="16"/>
                <w:szCs w:val="16"/>
                <w:lang w:eastAsia="ru-RU"/>
              </w:rPr>
              <w:t>), сметные затраты на работы по капитальному ремонту и реконс</w:t>
            </w:r>
            <w:r>
              <w:rPr>
                <w:rFonts w:ascii="Courier New" w:hAnsi="Courier New" w:cs="Courier New"/>
                <w:sz w:val="16"/>
                <w:szCs w:val="16"/>
                <w:lang w:eastAsia="ru-RU"/>
              </w:rPr>
              <w:t>т</w:t>
            </w:r>
            <w:r>
              <w:rPr>
                <w:rFonts w:ascii="Courier New" w:hAnsi="Courier New" w:cs="Courier New"/>
                <w:sz w:val="16"/>
                <w:szCs w:val="16"/>
                <w:lang w:eastAsia="ru-RU"/>
              </w:rPr>
              <w:t>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w:t>
            </w:r>
            <w:r>
              <w:rPr>
                <w:rFonts w:ascii="Courier New" w:hAnsi="Courier New" w:cs="Courier New"/>
                <w:sz w:val="16"/>
                <w:szCs w:val="16"/>
                <w:lang w:eastAsia="ru-RU"/>
              </w:rPr>
              <w:t>и</w:t>
            </w:r>
            <w:r>
              <w:rPr>
                <w:rFonts w:ascii="Courier New" w:hAnsi="Courier New" w:cs="Courier New"/>
                <w:sz w:val="16"/>
                <w:szCs w:val="16"/>
                <w:lang w:eastAsia="ru-RU"/>
              </w:rPr>
              <w:t>тельстве, в том числе по возведению новых конструктивных элементов (</w:t>
            </w:r>
            <w:proofErr w:type="spellStart"/>
            <w:r>
              <w:rPr>
                <w:rFonts w:ascii="Courier New" w:hAnsi="Courier New" w:cs="Courier New"/>
                <w:sz w:val="16"/>
                <w:szCs w:val="16"/>
                <w:lang w:eastAsia="ru-RU"/>
              </w:rPr>
              <w:t>пЗП</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пЭМ</w:t>
            </w:r>
            <w:proofErr w:type="spellEnd"/>
            <w:r>
              <w:rPr>
                <w:rFonts w:ascii="Courier New" w:hAnsi="Courier New" w:cs="Courier New"/>
                <w:sz w:val="16"/>
                <w:szCs w:val="16"/>
                <w:lang w:eastAsia="ru-RU"/>
              </w:rPr>
              <w:t xml:space="preserve"> = 1.25 </w:t>
            </w:r>
            <w:proofErr w:type="spellStart"/>
            <w:r>
              <w:rPr>
                <w:rFonts w:ascii="Courier New" w:hAnsi="Courier New" w:cs="Courier New"/>
                <w:sz w:val="16"/>
                <w:szCs w:val="16"/>
                <w:lang w:eastAsia="ru-RU"/>
              </w:rPr>
              <w:t>пЗПМ</w:t>
            </w:r>
            <w:proofErr w:type="spellEnd"/>
            <w:r>
              <w:rPr>
                <w:rFonts w:ascii="Courier New" w:hAnsi="Courier New" w:cs="Courier New"/>
                <w:sz w:val="16"/>
                <w:szCs w:val="16"/>
                <w:lang w:eastAsia="ru-RU"/>
              </w:rPr>
              <w:t xml:space="preserve"> = 1.25 </w:t>
            </w:r>
            <w:proofErr w:type="spellStart"/>
            <w:r>
              <w:rPr>
                <w:rFonts w:ascii="Courier New" w:hAnsi="Courier New" w:cs="Courier New"/>
                <w:sz w:val="16"/>
                <w:szCs w:val="16"/>
                <w:lang w:eastAsia="ru-RU"/>
              </w:rPr>
              <w:t>пЗТ</w:t>
            </w:r>
            <w:proofErr w:type="spellEnd"/>
            <w:r>
              <w:rPr>
                <w:rFonts w:ascii="Courier New" w:hAnsi="Courier New" w:cs="Courier New"/>
                <w:sz w:val="16"/>
                <w:szCs w:val="16"/>
                <w:lang w:eastAsia="ru-RU"/>
              </w:rPr>
              <w:t xml:space="preserve"> = 1.15)</w:t>
            </w:r>
          </w:p>
        </w:tc>
        <w:tc>
          <w:tcPr>
            <w:tcW w:w="1113"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ЗП</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102,78</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1,323</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147,54</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30,95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4566,24</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ЭМ</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30,45</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1,438</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47,51</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567,73</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в т.ч. ЗПМ</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4,35</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1,438</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(6,79)</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30,95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(210,06)</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МР</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285,60</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309,88</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8,13</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2519,29</w:t>
            </w:r>
          </w:p>
        </w:tc>
      </w:tr>
      <w:tr w:rsidR="00211FE7" w:rsidRPr="00141B89" w:rsidTr="00BB0330">
        <w:trPr>
          <w:trHeight w:val="72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08.4.03.03-0034</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Сталь арматурная, горячекатаная, периодич</w:t>
            </w:r>
            <w:r>
              <w:rPr>
                <w:rFonts w:ascii="Courier New" w:hAnsi="Courier New" w:cs="Courier New"/>
                <w:sz w:val="16"/>
                <w:szCs w:val="16"/>
                <w:lang w:eastAsia="ru-RU"/>
              </w:rPr>
              <w:t>е</w:t>
            </w:r>
            <w:r>
              <w:rPr>
                <w:rFonts w:ascii="Courier New" w:hAnsi="Courier New" w:cs="Courier New"/>
                <w:sz w:val="16"/>
                <w:szCs w:val="16"/>
                <w:lang w:eastAsia="ru-RU"/>
              </w:rPr>
              <w:t xml:space="preserve">ского профиля, класс А-III, диаметр 16-18 мм (применительно: арматура </w:t>
            </w:r>
            <w:proofErr w:type="spellStart"/>
            <w:r>
              <w:rPr>
                <w:rFonts w:ascii="Courier New" w:hAnsi="Courier New" w:cs="Courier New"/>
                <w:sz w:val="16"/>
                <w:szCs w:val="16"/>
                <w:lang w:eastAsia="ru-RU"/>
              </w:rPr>
              <w:t>кл</w:t>
            </w:r>
            <w:proofErr w:type="spellEnd"/>
            <w:r>
              <w:rPr>
                <w:rFonts w:ascii="Courier New" w:hAnsi="Courier New" w:cs="Courier New"/>
                <w:sz w:val="16"/>
                <w:szCs w:val="16"/>
                <w:lang w:eastAsia="ru-RU"/>
              </w:rPr>
              <w:t>. А500С)</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т</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1,085</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7956,21</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8632,49</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8,13</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70182,13</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Пр</w:t>
            </w:r>
            <w:proofErr w:type="spellEnd"/>
            <w:r>
              <w:rPr>
                <w:rFonts w:ascii="Courier New" w:hAnsi="Courier New" w:cs="Courier New"/>
                <w:sz w:val="16"/>
                <w:szCs w:val="16"/>
                <w:lang w:eastAsia="ru-RU"/>
              </w:rPr>
              <w:t>/812-006.0-1</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НР от ФОТ</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102</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157,42</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102</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4871,83</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Пр</w:t>
            </w:r>
            <w:proofErr w:type="spellEnd"/>
            <w:r>
              <w:rPr>
                <w:rFonts w:ascii="Courier New" w:hAnsi="Courier New" w:cs="Courier New"/>
                <w:sz w:val="16"/>
                <w:szCs w:val="16"/>
                <w:lang w:eastAsia="ru-RU"/>
              </w:rPr>
              <w:t>/774-006.0</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СП от ФОТ</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58</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89,51</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58</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2770,25</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ЗТР</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чел-ч</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11,60</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1,323</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16,65</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Всего по позиции</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9384,35</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85477,47</w:t>
            </w:r>
          </w:p>
        </w:tc>
      </w:tr>
      <w:tr w:rsidR="00211FE7" w:rsidRPr="00141B89" w:rsidTr="00BB0330">
        <w:trPr>
          <w:trHeight w:val="480"/>
        </w:trPr>
        <w:tc>
          <w:tcPr>
            <w:tcW w:w="571"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27</w:t>
            </w:r>
          </w:p>
        </w:tc>
        <w:tc>
          <w:tcPr>
            <w:tcW w:w="2242"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ФЕР 46-03-014-45</w:t>
            </w:r>
          </w:p>
        </w:tc>
        <w:tc>
          <w:tcPr>
            <w:tcW w:w="4417" w:type="dxa"/>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Сверление горизонтальных отверстий в железобетонных конструкциях стен перфорат</w:t>
            </w:r>
            <w:r>
              <w:rPr>
                <w:rFonts w:ascii="Courier New" w:hAnsi="Courier New" w:cs="Courier New"/>
                <w:sz w:val="16"/>
                <w:szCs w:val="16"/>
                <w:lang w:eastAsia="ru-RU"/>
              </w:rPr>
              <w:t>о</w:t>
            </w:r>
            <w:r>
              <w:rPr>
                <w:rFonts w:ascii="Courier New" w:hAnsi="Courier New" w:cs="Courier New"/>
                <w:sz w:val="16"/>
                <w:szCs w:val="16"/>
                <w:lang w:eastAsia="ru-RU"/>
              </w:rPr>
              <w:t>ром глубиной 200 мм диаметром: до 20 мм</w:t>
            </w:r>
          </w:p>
        </w:tc>
        <w:tc>
          <w:tcPr>
            <w:tcW w:w="1113"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100 отверстий</w:t>
            </w:r>
          </w:p>
        </w:tc>
        <w:tc>
          <w:tcPr>
            <w:tcW w:w="999" w:type="dxa"/>
            <w:vMerge w:val="restart"/>
            <w:tcBorders>
              <w:top w:val="nil"/>
              <w:left w:val="single" w:sz="4" w:space="0" w:color="auto"/>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0,1</w:t>
            </w:r>
          </w:p>
        </w:tc>
        <w:tc>
          <w:tcPr>
            <w:tcW w:w="1199" w:type="dxa"/>
            <w:vMerge w:val="restart"/>
            <w:tcBorders>
              <w:top w:val="nil"/>
              <w:left w:val="single" w:sz="4" w:space="0" w:color="auto"/>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64,57</w:t>
            </w:r>
          </w:p>
        </w:tc>
        <w:tc>
          <w:tcPr>
            <w:tcW w:w="1454"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п.ФЕР.52.01.25</w:t>
            </w:r>
          </w:p>
        </w:tc>
        <w:tc>
          <w:tcPr>
            <w:tcW w:w="1450"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76"/>
        </w:trPr>
        <w:tc>
          <w:tcPr>
            <w:tcW w:w="57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13"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vMerge w:val="restart"/>
            <w:tcBorders>
              <w:top w:val="nil"/>
              <w:left w:val="single" w:sz="4" w:space="0" w:color="auto"/>
              <w:bottom w:val="nil"/>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40"/>
        </w:trPr>
        <w:tc>
          <w:tcPr>
            <w:tcW w:w="57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Коэффициент пересчета: Прочие объекты5</w:t>
            </w:r>
          </w:p>
        </w:tc>
        <w:tc>
          <w:tcPr>
            <w:tcW w:w="1113"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0" w:type="dxa"/>
            <w:gridSpan w:val="2"/>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160"/>
        </w:trPr>
        <w:tc>
          <w:tcPr>
            <w:tcW w:w="571" w:type="dxa"/>
            <w:gridSpan w:val="2"/>
            <w:tcBorders>
              <w:top w:val="nil"/>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lastRenderedPageBreak/>
              <w:t> </w:t>
            </w:r>
          </w:p>
        </w:tc>
        <w:tc>
          <w:tcPr>
            <w:tcW w:w="2242"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МДС 421пр</w:t>
            </w:r>
            <w:proofErr w:type="gramStart"/>
            <w:r>
              <w:rPr>
                <w:rFonts w:ascii="Courier New" w:hAnsi="Courier New" w:cs="Courier New"/>
                <w:sz w:val="16"/>
                <w:szCs w:val="16"/>
                <w:lang w:eastAsia="ru-RU"/>
              </w:rPr>
              <w:t xml:space="preserve"> П</w:t>
            </w:r>
            <w:proofErr w:type="gramEnd"/>
            <w:r>
              <w:rPr>
                <w:rFonts w:ascii="Courier New" w:hAnsi="Courier New" w:cs="Courier New"/>
                <w:sz w:val="16"/>
                <w:szCs w:val="16"/>
                <w:lang w:eastAsia="ru-RU"/>
              </w:rPr>
              <w:t>рил.10.таб.2.п.3В</w:t>
            </w:r>
          </w:p>
        </w:tc>
        <w:tc>
          <w:tcPr>
            <w:tcW w:w="4417" w:type="dxa"/>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разветвленная сеть транспортных и инженерных коммуник</w:t>
            </w:r>
            <w:r>
              <w:rPr>
                <w:rFonts w:ascii="Courier New" w:hAnsi="Courier New" w:cs="Courier New"/>
                <w:sz w:val="16"/>
                <w:szCs w:val="16"/>
                <w:lang w:eastAsia="ru-RU"/>
              </w:rPr>
              <w:t>а</w:t>
            </w:r>
            <w:r>
              <w:rPr>
                <w:rFonts w:ascii="Courier New" w:hAnsi="Courier New" w:cs="Courier New"/>
                <w:sz w:val="16"/>
                <w:szCs w:val="16"/>
                <w:lang w:eastAsia="ru-RU"/>
              </w:rPr>
              <w:t>ций; стесненные условия для складирования материалов; действующее технологическое оборудование; движение технологического транспорта (</w:t>
            </w:r>
            <w:proofErr w:type="spellStart"/>
            <w:r>
              <w:rPr>
                <w:rFonts w:ascii="Courier New" w:hAnsi="Courier New" w:cs="Courier New"/>
                <w:sz w:val="16"/>
                <w:szCs w:val="16"/>
                <w:lang w:eastAsia="ru-RU"/>
              </w:rPr>
              <w:t>пЗП</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пЭМ</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пЗПМ</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пЗТ</w:t>
            </w:r>
            <w:proofErr w:type="spellEnd"/>
            <w:r>
              <w:rPr>
                <w:rFonts w:ascii="Courier New" w:hAnsi="Courier New" w:cs="Courier New"/>
                <w:sz w:val="16"/>
                <w:szCs w:val="16"/>
                <w:lang w:eastAsia="ru-RU"/>
              </w:rPr>
              <w:t xml:space="preserve"> = 1.15)</w:t>
            </w:r>
          </w:p>
        </w:tc>
        <w:tc>
          <w:tcPr>
            <w:tcW w:w="1113"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ЗП</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64,57</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1,15</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7,43</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30,95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229,82</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Пр</w:t>
            </w:r>
            <w:proofErr w:type="spellEnd"/>
            <w:r>
              <w:rPr>
                <w:rFonts w:ascii="Courier New" w:hAnsi="Courier New" w:cs="Courier New"/>
                <w:sz w:val="16"/>
                <w:szCs w:val="16"/>
                <w:lang w:eastAsia="ru-RU"/>
              </w:rPr>
              <w:t>/812-040.1-1</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НР от ФОТ</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103</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7,65</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103</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236,71</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Пр</w:t>
            </w:r>
            <w:proofErr w:type="spellEnd"/>
            <w:r>
              <w:rPr>
                <w:rFonts w:ascii="Courier New" w:hAnsi="Courier New" w:cs="Courier New"/>
                <w:sz w:val="16"/>
                <w:szCs w:val="16"/>
                <w:lang w:eastAsia="ru-RU"/>
              </w:rPr>
              <w:t>/774-040.1</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СП от ФОТ</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59</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4,38</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59</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135,59</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ЗТР</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чел-ч</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7,57</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1,15</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0,87</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Всего по позиции</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19,46</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602,12</w:t>
            </w:r>
          </w:p>
        </w:tc>
      </w:tr>
      <w:tr w:rsidR="00211FE7" w:rsidRPr="00141B89" w:rsidTr="00BB0330">
        <w:trPr>
          <w:trHeight w:val="480"/>
        </w:trPr>
        <w:tc>
          <w:tcPr>
            <w:tcW w:w="571"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28</w:t>
            </w:r>
          </w:p>
        </w:tc>
        <w:tc>
          <w:tcPr>
            <w:tcW w:w="2242"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ФЕР 46-03-014-58{К=20.00}</w:t>
            </w:r>
          </w:p>
        </w:tc>
        <w:tc>
          <w:tcPr>
            <w:tcW w:w="4417" w:type="dxa"/>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На каждые 10 мм изменения глубины сверления добавлять или исключать: к расценке 46-03-014-45 до 400 мм</w:t>
            </w:r>
          </w:p>
        </w:tc>
        <w:tc>
          <w:tcPr>
            <w:tcW w:w="1113"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100 отверстий</w:t>
            </w:r>
          </w:p>
        </w:tc>
        <w:tc>
          <w:tcPr>
            <w:tcW w:w="999" w:type="dxa"/>
            <w:vMerge w:val="restart"/>
            <w:tcBorders>
              <w:top w:val="nil"/>
              <w:left w:val="single" w:sz="4" w:space="0" w:color="auto"/>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0,1</w:t>
            </w:r>
          </w:p>
        </w:tc>
        <w:tc>
          <w:tcPr>
            <w:tcW w:w="1199" w:type="dxa"/>
            <w:vMerge w:val="restart"/>
            <w:tcBorders>
              <w:top w:val="nil"/>
              <w:left w:val="single" w:sz="4" w:space="0" w:color="auto"/>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52,8</w:t>
            </w:r>
          </w:p>
        </w:tc>
        <w:tc>
          <w:tcPr>
            <w:tcW w:w="1454"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п.ФЕР.52.01.25</w:t>
            </w:r>
          </w:p>
        </w:tc>
        <w:tc>
          <w:tcPr>
            <w:tcW w:w="1450" w:type="dxa"/>
            <w:gridSpan w:val="2"/>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76"/>
        </w:trPr>
        <w:tc>
          <w:tcPr>
            <w:tcW w:w="57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13"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vMerge w:val="restart"/>
            <w:tcBorders>
              <w:top w:val="nil"/>
              <w:left w:val="single" w:sz="4" w:space="0" w:color="auto"/>
              <w:bottom w:val="nil"/>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40"/>
        </w:trPr>
        <w:tc>
          <w:tcPr>
            <w:tcW w:w="57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tcBorders>
              <w:top w:val="nil"/>
              <w:left w:val="nil"/>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Коэффициент пересчета: Прочие объекты5</w:t>
            </w:r>
          </w:p>
        </w:tc>
        <w:tc>
          <w:tcPr>
            <w:tcW w:w="1113"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0" w:type="dxa"/>
            <w:gridSpan w:val="2"/>
            <w:vMerge/>
            <w:tcBorders>
              <w:top w:val="nil"/>
              <w:left w:val="single" w:sz="4" w:space="0" w:color="auto"/>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160"/>
        </w:trPr>
        <w:tc>
          <w:tcPr>
            <w:tcW w:w="571" w:type="dxa"/>
            <w:gridSpan w:val="2"/>
            <w:tcBorders>
              <w:top w:val="nil"/>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МДС 421пр</w:t>
            </w:r>
            <w:proofErr w:type="gramStart"/>
            <w:r>
              <w:rPr>
                <w:rFonts w:ascii="Courier New" w:hAnsi="Courier New" w:cs="Courier New"/>
                <w:sz w:val="16"/>
                <w:szCs w:val="16"/>
                <w:lang w:eastAsia="ru-RU"/>
              </w:rPr>
              <w:t xml:space="preserve"> П</w:t>
            </w:r>
            <w:proofErr w:type="gramEnd"/>
            <w:r>
              <w:rPr>
                <w:rFonts w:ascii="Courier New" w:hAnsi="Courier New" w:cs="Courier New"/>
                <w:sz w:val="16"/>
                <w:szCs w:val="16"/>
                <w:lang w:eastAsia="ru-RU"/>
              </w:rPr>
              <w:t>рил.10.таб.2.п.3В</w:t>
            </w:r>
          </w:p>
        </w:tc>
        <w:tc>
          <w:tcPr>
            <w:tcW w:w="4417" w:type="dxa"/>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разветвленная сеть транспортных и инженерных коммуник</w:t>
            </w:r>
            <w:r>
              <w:rPr>
                <w:rFonts w:ascii="Courier New" w:hAnsi="Courier New" w:cs="Courier New"/>
                <w:sz w:val="16"/>
                <w:szCs w:val="16"/>
                <w:lang w:eastAsia="ru-RU"/>
              </w:rPr>
              <w:t>а</w:t>
            </w:r>
            <w:r>
              <w:rPr>
                <w:rFonts w:ascii="Courier New" w:hAnsi="Courier New" w:cs="Courier New"/>
                <w:sz w:val="16"/>
                <w:szCs w:val="16"/>
                <w:lang w:eastAsia="ru-RU"/>
              </w:rPr>
              <w:t>ций; стесненные условия для складирования материалов; действующее технологическое оборудование; движение технологического транспорта (</w:t>
            </w:r>
            <w:proofErr w:type="spellStart"/>
            <w:r>
              <w:rPr>
                <w:rFonts w:ascii="Courier New" w:hAnsi="Courier New" w:cs="Courier New"/>
                <w:sz w:val="16"/>
                <w:szCs w:val="16"/>
                <w:lang w:eastAsia="ru-RU"/>
              </w:rPr>
              <w:t>пЗП</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пЭМ</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пЗПМ</w:t>
            </w:r>
            <w:proofErr w:type="spellEnd"/>
            <w:r>
              <w:rPr>
                <w:rFonts w:ascii="Courier New" w:hAnsi="Courier New" w:cs="Courier New"/>
                <w:sz w:val="16"/>
                <w:szCs w:val="16"/>
                <w:lang w:eastAsia="ru-RU"/>
              </w:rPr>
              <w:t xml:space="preserve"> = 1.15 </w:t>
            </w:r>
            <w:proofErr w:type="spellStart"/>
            <w:r>
              <w:rPr>
                <w:rFonts w:ascii="Courier New" w:hAnsi="Courier New" w:cs="Courier New"/>
                <w:sz w:val="16"/>
                <w:szCs w:val="16"/>
                <w:lang w:eastAsia="ru-RU"/>
              </w:rPr>
              <w:t>пЗТ</w:t>
            </w:r>
            <w:proofErr w:type="spellEnd"/>
            <w:r>
              <w:rPr>
                <w:rFonts w:ascii="Courier New" w:hAnsi="Courier New" w:cs="Courier New"/>
                <w:sz w:val="16"/>
                <w:szCs w:val="16"/>
                <w:lang w:eastAsia="ru-RU"/>
              </w:rPr>
              <w:t xml:space="preserve"> = 1.15)</w:t>
            </w:r>
          </w:p>
        </w:tc>
        <w:tc>
          <w:tcPr>
            <w:tcW w:w="1113"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ЗП</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52,80</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1,15</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6,07</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30,95</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187,93</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Пр</w:t>
            </w:r>
            <w:proofErr w:type="spellEnd"/>
            <w:r>
              <w:rPr>
                <w:rFonts w:ascii="Courier New" w:hAnsi="Courier New" w:cs="Courier New"/>
                <w:sz w:val="16"/>
                <w:szCs w:val="16"/>
                <w:lang w:eastAsia="ru-RU"/>
              </w:rPr>
              <w:t>/812-040.1-1</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НР от ФОТ</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103</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6,25</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103</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193,57</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Пр</w:t>
            </w:r>
            <w:proofErr w:type="spellEnd"/>
            <w:r>
              <w:rPr>
                <w:rFonts w:ascii="Courier New" w:hAnsi="Courier New" w:cs="Courier New"/>
                <w:sz w:val="16"/>
                <w:szCs w:val="16"/>
                <w:lang w:eastAsia="ru-RU"/>
              </w:rPr>
              <w:t>/774-040.1</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СП от ФОТ</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59</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3,58</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59</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110,88</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ЗТР</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чел-ч</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6,20</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1,15</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0,71</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Всего по позиции</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sz w:val="16"/>
                <w:szCs w:val="16"/>
                <w:lang w:eastAsia="ru-RU"/>
              </w:rPr>
            </w:pPr>
            <w:r>
              <w:rPr>
                <w:rFonts w:ascii="Courier New" w:hAnsi="Courier New" w:cs="Courier New"/>
                <w:b/>
                <w:bCs/>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15,90</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sz w:val="16"/>
                <w:szCs w:val="16"/>
                <w:lang w:eastAsia="ru-RU"/>
              </w:rPr>
            </w:pPr>
            <w:r>
              <w:rPr>
                <w:rFonts w:ascii="Courier New" w:hAnsi="Courier New" w:cs="Courier New"/>
                <w:b/>
                <w:bCs/>
                <w:sz w:val="16"/>
                <w:szCs w:val="16"/>
                <w:lang w:eastAsia="ru-RU"/>
              </w:rPr>
              <w:t>492,38</w:t>
            </w:r>
          </w:p>
        </w:tc>
      </w:tr>
      <w:tr w:rsidR="00211FE7" w:rsidRPr="00141B89" w:rsidTr="00BB0330">
        <w:trPr>
          <w:trHeight w:val="240"/>
        </w:trPr>
        <w:tc>
          <w:tcPr>
            <w:tcW w:w="57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29</w:t>
            </w:r>
          </w:p>
        </w:tc>
        <w:tc>
          <w:tcPr>
            <w:tcW w:w="2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01.7.17.09-1008</w:t>
            </w:r>
          </w:p>
        </w:tc>
        <w:tc>
          <w:tcPr>
            <w:tcW w:w="4417" w:type="dxa"/>
            <w:vMerge w:val="restart"/>
            <w:tcBorders>
              <w:top w:val="single" w:sz="4" w:space="0" w:color="auto"/>
              <w:left w:val="single" w:sz="4" w:space="0" w:color="auto"/>
              <w:bottom w:val="nil"/>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Бур с наконечником из твердого сплава, с хвостовиком, для ударного сверления отверстий в твердых материалах, длина 920 мм, диаметр 20 мм</w:t>
            </w:r>
          </w:p>
        </w:tc>
        <w:tc>
          <w:tcPr>
            <w:tcW w:w="1113"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proofErr w:type="spellStart"/>
            <w:r>
              <w:rPr>
                <w:rFonts w:ascii="Courier New" w:hAnsi="Courier New" w:cs="Courier New"/>
                <w:sz w:val="16"/>
                <w:szCs w:val="16"/>
                <w:lang w:eastAsia="ru-RU"/>
              </w:rPr>
              <w:t>шт</w:t>
            </w:r>
            <w:proofErr w:type="spellEnd"/>
          </w:p>
        </w:tc>
        <w:tc>
          <w:tcPr>
            <w:tcW w:w="999" w:type="dxa"/>
            <w:vMerge w:val="restart"/>
            <w:tcBorders>
              <w:top w:val="nil"/>
              <w:left w:val="single" w:sz="4" w:space="0" w:color="auto"/>
              <w:bottom w:val="single" w:sz="4" w:space="0" w:color="000000"/>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1</w:t>
            </w:r>
          </w:p>
        </w:tc>
        <w:tc>
          <w:tcPr>
            <w:tcW w:w="1199" w:type="dxa"/>
            <w:vMerge w:val="restart"/>
            <w:tcBorders>
              <w:top w:val="nil"/>
              <w:left w:val="single" w:sz="4" w:space="0" w:color="auto"/>
              <w:bottom w:val="single" w:sz="4" w:space="0" w:color="000000"/>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234,37</w:t>
            </w:r>
          </w:p>
        </w:tc>
        <w:tc>
          <w:tcPr>
            <w:tcW w:w="145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1,00</w:t>
            </w:r>
          </w:p>
        </w:tc>
        <w:tc>
          <w:tcPr>
            <w:tcW w:w="116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234,37</w:t>
            </w: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8,13</w:t>
            </w:r>
          </w:p>
        </w:tc>
        <w:tc>
          <w:tcPr>
            <w:tcW w:w="145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1905,43</w:t>
            </w:r>
          </w:p>
        </w:tc>
      </w:tr>
      <w:tr w:rsidR="00211FE7" w:rsidRPr="00141B89" w:rsidTr="00BB0330">
        <w:trPr>
          <w:trHeight w:val="480"/>
        </w:trPr>
        <w:tc>
          <w:tcPr>
            <w:tcW w:w="57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vMerge/>
            <w:tcBorders>
              <w:top w:val="single" w:sz="4" w:space="0" w:color="auto"/>
              <w:left w:val="single" w:sz="4" w:space="0" w:color="auto"/>
              <w:bottom w:val="nil"/>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13"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tcBorders>
              <w:top w:val="nil"/>
              <w:left w:val="nil"/>
              <w:bottom w:val="nil"/>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i/>
                <w:iCs/>
                <w:sz w:val="16"/>
                <w:szCs w:val="16"/>
                <w:lang w:eastAsia="ru-RU"/>
              </w:rPr>
            </w:pPr>
            <w:r>
              <w:rPr>
                <w:rFonts w:ascii="Courier New" w:hAnsi="Courier New" w:cs="Courier New"/>
                <w:i/>
                <w:iCs/>
                <w:sz w:val="16"/>
                <w:szCs w:val="16"/>
                <w:lang w:eastAsia="ru-RU"/>
              </w:rPr>
              <w:t>п.ФЕР.52.01.25</w:t>
            </w:r>
          </w:p>
        </w:tc>
        <w:tc>
          <w:tcPr>
            <w:tcW w:w="1450" w:type="dxa"/>
            <w:gridSpan w:val="2"/>
            <w:vMerge/>
            <w:tcBorders>
              <w:top w:val="nil"/>
              <w:left w:val="nil"/>
              <w:bottom w:val="nil"/>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40"/>
        </w:trPr>
        <w:tc>
          <w:tcPr>
            <w:tcW w:w="57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2242"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4417" w:type="dxa"/>
            <w:tcBorders>
              <w:top w:val="nil"/>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i/>
                <w:iCs/>
                <w:sz w:val="16"/>
                <w:szCs w:val="16"/>
                <w:lang w:eastAsia="ru-RU"/>
              </w:rPr>
            </w:pPr>
            <w:r>
              <w:rPr>
                <w:rFonts w:ascii="Courier New" w:hAnsi="Courier New" w:cs="Courier New"/>
                <w:i/>
                <w:iCs/>
                <w:sz w:val="16"/>
                <w:szCs w:val="16"/>
                <w:lang w:eastAsia="ru-RU"/>
              </w:rPr>
              <w:t>Коэффициент пересчета: Прочие объекты5</w:t>
            </w:r>
          </w:p>
        </w:tc>
        <w:tc>
          <w:tcPr>
            <w:tcW w:w="1113"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9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99" w:type="dxa"/>
            <w:vMerge/>
            <w:tcBorders>
              <w:top w:val="nil"/>
              <w:left w:val="single" w:sz="4" w:space="0" w:color="auto"/>
              <w:bottom w:val="single" w:sz="4" w:space="0" w:color="000000"/>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454"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161" w:type="dxa"/>
            <w:gridSpan w:val="2"/>
            <w:vMerge/>
            <w:tcBorders>
              <w:top w:val="single" w:sz="4" w:space="0" w:color="auto"/>
              <w:left w:val="single" w:sz="4" w:space="0" w:color="auto"/>
              <w:bottom w:val="single" w:sz="4" w:space="0" w:color="000000"/>
              <w:right w:val="single" w:sz="4" w:space="0" w:color="000000"/>
            </w:tcBorders>
            <w:vAlign w:val="center"/>
            <w:hideMark/>
          </w:tcPr>
          <w:p w:rsidR="00211FE7" w:rsidRPr="00141B89" w:rsidRDefault="00211FE7" w:rsidP="00BB0330">
            <w:pPr>
              <w:suppressAutoHyphens w:val="0"/>
              <w:rPr>
                <w:rFonts w:ascii="Courier New" w:hAnsi="Courier New" w:cs="Courier New"/>
                <w:sz w:val="16"/>
                <w:szCs w:val="16"/>
                <w:lang w:eastAsia="ru-RU"/>
              </w:rPr>
            </w:pP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vMerge/>
            <w:tcBorders>
              <w:top w:val="nil"/>
              <w:left w:val="nil"/>
              <w:bottom w:val="single" w:sz="4" w:space="0" w:color="auto"/>
              <w:right w:val="single" w:sz="4" w:space="0" w:color="auto"/>
            </w:tcBorders>
            <w:vAlign w:val="center"/>
            <w:hideMark/>
          </w:tcPr>
          <w:p w:rsidR="00211FE7" w:rsidRPr="00141B89" w:rsidRDefault="00211FE7" w:rsidP="00BB0330">
            <w:pPr>
              <w:suppressAutoHyphens w:val="0"/>
              <w:rPr>
                <w:rFonts w:ascii="Courier New" w:hAnsi="Courier New" w:cs="Courier New"/>
                <w:sz w:val="16"/>
                <w:szCs w:val="16"/>
                <w:lang w:eastAsia="ru-RU"/>
              </w:rPr>
            </w:pP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Прямые затраты по разделу, в том числе:</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16679,26</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142934,32</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xml:space="preserve">  - основная заработная плата</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277,96</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8602,38</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lastRenderedPageBreak/>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xml:space="preserve">  - эксплуатация машин и механизмов</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259,04</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3095,41</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xml:space="preserve">    - в т.ч. зарплата машинистов</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39,19</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1212,51</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xml:space="preserve">  - материальные ресурсы</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16142,26</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131236,53</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xml:space="preserve">  - перевозка и погрузо-разгрузочные работы</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0,00</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0,00</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Накладные расходы по разделу</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328,32</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10160,48</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Сметная прибыль по разделу</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190,92</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sz w:val="16"/>
                <w:szCs w:val="16"/>
                <w:lang w:eastAsia="ru-RU"/>
              </w:rPr>
            </w:pPr>
            <w:r>
              <w:rPr>
                <w:rFonts w:ascii="Courier New" w:hAnsi="Courier New" w:cs="Courier New"/>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sz w:val="16"/>
                <w:szCs w:val="16"/>
                <w:lang w:eastAsia="ru-RU"/>
              </w:rPr>
            </w:pPr>
            <w:r>
              <w:rPr>
                <w:rFonts w:ascii="Courier New" w:hAnsi="Courier New" w:cs="Courier New"/>
                <w:sz w:val="16"/>
                <w:szCs w:val="16"/>
                <w:lang w:eastAsia="ru-RU"/>
              </w:rPr>
              <w:t>5908,94</w:t>
            </w:r>
          </w:p>
        </w:tc>
      </w:tr>
      <w:tr w:rsidR="00211FE7" w:rsidRPr="00141B89" w:rsidTr="00BB0330">
        <w:trPr>
          <w:trHeight w:val="240"/>
        </w:trPr>
        <w:tc>
          <w:tcPr>
            <w:tcW w:w="57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i/>
                <w:iCs/>
                <w:sz w:val="16"/>
                <w:szCs w:val="16"/>
                <w:lang w:eastAsia="ru-RU"/>
              </w:rPr>
            </w:pPr>
            <w:r>
              <w:rPr>
                <w:rFonts w:ascii="Courier New" w:hAnsi="Courier New" w:cs="Courier New"/>
                <w:b/>
                <w:bCs/>
                <w:i/>
                <w:iCs/>
                <w:sz w:val="16"/>
                <w:szCs w:val="16"/>
                <w:lang w:eastAsia="ru-RU"/>
              </w:rPr>
              <w:t> </w:t>
            </w:r>
          </w:p>
        </w:tc>
        <w:tc>
          <w:tcPr>
            <w:tcW w:w="2242"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i/>
                <w:iCs/>
                <w:sz w:val="16"/>
                <w:szCs w:val="16"/>
                <w:lang w:eastAsia="ru-RU"/>
              </w:rPr>
            </w:pPr>
            <w:r>
              <w:rPr>
                <w:rFonts w:ascii="Courier New" w:hAnsi="Courier New" w:cs="Courier New"/>
                <w:b/>
                <w:bCs/>
                <w:i/>
                <w:iCs/>
                <w:sz w:val="16"/>
                <w:szCs w:val="16"/>
                <w:lang w:eastAsia="ru-RU"/>
              </w:rPr>
              <w:t> </w:t>
            </w:r>
          </w:p>
        </w:tc>
        <w:tc>
          <w:tcPr>
            <w:tcW w:w="4417" w:type="dxa"/>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i/>
                <w:iCs/>
                <w:sz w:val="16"/>
                <w:szCs w:val="16"/>
                <w:lang w:eastAsia="ru-RU"/>
              </w:rPr>
            </w:pPr>
            <w:r>
              <w:rPr>
                <w:rFonts w:ascii="Courier New" w:hAnsi="Courier New" w:cs="Courier New"/>
                <w:b/>
                <w:bCs/>
                <w:i/>
                <w:iCs/>
                <w:sz w:val="16"/>
                <w:szCs w:val="16"/>
                <w:lang w:eastAsia="ru-RU"/>
              </w:rPr>
              <w:t>Итого по разделу</w:t>
            </w:r>
          </w:p>
        </w:tc>
        <w:tc>
          <w:tcPr>
            <w:tcW w:w="1113"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i/>
                <w:iCs/>
                <w:sz w:val="16"/>
                <w:szCs w:val="16"/>
                <w:lang w:eastAsia="ru-RU"/>
              </w:rPr>
            </w:pPr>
            <w:r>
              <w:rPr>
                <w:rFonts w:ascii="Courier New" w:hAnsi="Courier New" w:cs="Courier New"/>
                <w:b/>
                <w:bCs/>
                <w:i/>
                <w:iCs/>
                <w:sz w:val="16"/>
                <w:szCs w:val="16"/>
                <w:lang w:eastAsia="ru-RU"/>
              </w:rPr>
              <w:t> </w:t>
            </w:r>
          </w:p>
        </w:tc>
        <w:tc>
          <w:tcPr>
            <w:tcW w:w="9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jc w:val="right"/>
              <w:rPr>
                <w:rFonts w:ascii="Courier New" w:hAnsi="Courier New" w:cs="Courier New"/>
                <w:b/>
                <w:bCs/>
                <w:i/>
                <w:iCs/>
                <w:sz w:val="16"/>
                <w:szCs w:val="16"/>
                <w:lang w:eastAsia="ru-RU"/>
              </w:rPr>
            </w:pPr>
            <w:r>
              <w:rPr>
                <w:rFonts w:ascii="Courier New" w:hAnsi="Courier New" w:cs="Courier New"/>
                <w:b/>
                <w:bCs/>
                <w:i/>
                <w:iCs/>
                <w:sz w:val="16"/>
                <w:szCs w:val="16"/>
                <w:lang w:eastAsia="ru-RU"/>
              </w:rPr>
              <w:t> </w:t>
            </w:r>
          </w:p>
        </w:tc>
        <w:tc>
          <w:tcPr>
            <w:tcW w:w="1199"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b/>
                <w:bCs/>
                <w:i/>
                <w:iCs/>
                <w:sz w:val="16"/>
                <w:szCs w:val="16"/>
                <w:lang w:eastAsia="ru-RU"/>
              </w:rPr>
            </w:pPr>
            <w:r>
              <w:rPr>
                <w:rFonts w:ascii="Courier New" w:hAnsi="Courier New" w:cs="Courier New"/>
                <w:b/>
                <w:bCs/>
                <w:i/>
                <w:iCs/>
                <w:sz w:val="16"/>
                <w:szCs w:val="16"/>
                <w:lang w:eastAsia="ru-RU"/>
              </w:rPr>
              <w:t> </w:t>
            </w:r>
          </w:p>
        </w:tc>
        <w:tc>
          <w:tcPr>
            <w:tcW w:w="1454"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rPr>
                <w:rFonts w:ascii="Courier New" w:hAnsi="Courier New" w:cs="Courier New"/>
                <w:b/>
                <w:bCs/>
                <w:i/>
                <w:iCs/>
                <w:sz w:val="16"/>
                <w:szCs w:val="16"/>
                <w:lang w:eastAsia="ru-RU"/>
              </w:rPr>
            </w:pPr>
            <w:r>
              <w:rPr>
                <w:rFonts w:ascii="Courier New" w:hAnsi="Courier New" w:cs="Courier New"/>
                <w:b/>
                <w:bCs/>
                <w:i/>
                <w:iCs/>
                <w:sz w:val="16"/>
                <w:szCs w:val="16"/>
                <w:lang w:eastAsia="ru-RU"/>
              </w:rPr>
              <w:t> </w:t>
            </w:r>
          </w:p>
        </w:tc>
        <w:tc>
          <w:tcPr>
            <w:tcW w:w="1161"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i/>
                <w:iCs/>
                <w:sz w:val="16"/>
                <w:szCs w:val="16"/>
                <w:lang w:eastAsia="ru-RU"/>
              </w:rPr>
            </w:pPr>
            <w:r>
              <w:rPr>
                <w:rFonts w:ascii="Courier New" w:hAnsi="Courier New" w:cs="Courier New"/>
                <w:b/>
                <w:bCs/>
                <w:i/>
                <w:iCs/>
                <w:sz w:val="16"/>
                <w:szCs w:val="16"/>
                <w:lang w:eastAsia="ru-RU"/>
              </w:rPr>
              <w:t>17198,50</w:t>
            </w:r>
          </w:p>
        </w:tc>
        <w:tc>
          <w:tcPr>
            <w:tcW w:w="1561" w:type="dxa"/>
            <w:tcBorders>
              <w:top w:val="nil"/>
              <w:left w:val="nil"/>
              <w:bottom w:val="single" w:sz="4" w:space="0" w:color="auto"/>
              <w:right w:val="single" w:sz="4" w:space="0" w:color="auto"/>
            </w:tcBorders>
            <w:shd w:val="clear" w:color="auto" w:fill="auto"/>
            <w:hideMark/>
          </w:tcPr>
          <w:p w:rsidR="00211FE7" w:rsidRPr="00141B89" w:rsidRDefault="00211FE7" w:rsidP="00BB0330">
            <w:pPr>
              <w:suppressAutoHyphens w:val="0"/>
              <w:rPr>
                <w:rFonts w:ascii="Courier New" w:hAnsi="Courier New" w:cs="Courier New"/>
                <w:b/>
                <w:bCs/>
                <w:i/>
                <w:iCs/>
                <w:sz w:val="16"/>
                <w:szCs w:val="16"/>
                <w:lang w:eastAsia="ru-RU"/>
              </w:rPr>
            </w:pPr>
            <w:r>
              <w:rPr>
                <w:rFonts w:ascii="Courier New" w:hAnsi="Courier New" w:cs="Courier New"/>
                <w:b/>
                <w:bCs/>
                <w:i/>
                <w:iCs/>
                <w:sz w:val="16"/>
                <w:szCs w:val="16"/>
                <w:lang w:eastAsia="ru-RU"/>
              </w:rPr>
              <w:t> </w:t>
            </w:r>
          </w:p>
        </w:tc>
        <w:tc>
          <w:tcPr>
            <w:tcW w:w="1450" w:type="dxa"/>
            <w:gridSpan w:val="2"/>
            <w:tcBorders>
              <w:top w:val="single" w:sz="4" w:space="0" w:color="auto"/>
              <w:left w:val="nil"/>
              <w:bottom w:val="single" w:sz="4" w:space="0" w:color="auto"/>
              <w:right w:val="single" w:sz="4" w:space="0" w:color="000000"/>
            </w:tcBorders>
            <w:shd w:val="clear" w:color="auto" w:fill="auto"/>
            <w:hideMark/>
          </w:tcPr>
          <w:p w:rsidR="00211FE7" w:rsidRPr="00141B89" w:rsidRDefault="00211FE7" w:rsidP="00BB0330">
            <w:pPr>
              <w:suppressAutoHyphens w:val="0"/>
              <w:jc w:val="right"/>
              <w:rPr>
                <w:rFonts w:ascii="Courier New" w:hAnsi="Courier New" w:cs="Courier New"/>
                <w:b/>
                <w:bCs/>
                <w:i/>
                <w:iCs/>
                <w:sz w:val="16"/>
                <w:szCs w:val="16"/>
                <w:lang w:eastAsia="ru-RU"/>
              </w:rPr>
            </w:pPr>
            <w:r>
              <w:rPr>
                <w:rFonts w:ascii="Courier New" w:hAnsi="Courier New" w:cs="Courier New"/>
                <w:b/>
                <w:bCs/>
                <w:i/>
                <w:iCs/>
                <w:sz w:val="16"/>
                <w:szCs w:val="16"/>
                <w:lang w:eastAsia="ru-RU"/>
              </w:rPr>
              <w:t>159003,74</w:t>
            </w:r>
          </w:p>
        </w:tc>
      </w:tr>
    </w:tbl>
    <w:p w:rsidR="00211FE7" w:rsidRPr="00141B89" w:rsidRDefault="00211FE7" w:rsidP="00BB0330"/>
    <w:p w:rsidR="00211FE7" w:rsidRDefault="00211FE7">
      <w:pPr>
        <w:rPr>
          <w:b/>
          <w:i/>
          <w:iCs/>
        </w:rPr>
      </w:pPr>
    </w:p>
    <w:sectPr w:rsidR="00211FE7" w:rsidSect="00846422">
      <w:pgSz w:w="16840" w:h="11907" w:orient="landscape" w:code="9"/>
      <w:pgMar w:top="1418" w:right="1134" w:bottom="851" w:left="1134"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AFBCF3" w15:done="0"/>
  <w15:commentEx w15:paraId="69F081E1" w15:done="0"/>
  <w15:commentEx w15:paraId="4AB37924" w15:done="0"/>
  <w15:commentEx w15:paraId="623B4333" w15:done="0"/>
  <w15:commentEx w15:paraId="168DF5AA" w15:done="0"/>
  <w15:commentEx w15:paraId="5F163114" w15:done="0"/>
  <w15:commentEx w15:paraId="7165C08D" w15:done="0"/>
  <w15:commentEx w15:paraId="6798DDD4" w15:done="0"/>
  <w15:commentEx w15:paraId="6E82EA8D" w15:done="0"/>
  <w15:commentEx w15:paraId="2F6D0993" w15:done="0"/>
  <w15:commentEx w15:paraId="05152B0A" w15:done="0"/>
  <w15:commentEx w15:paraId="1820E1EC" w15:done="0"/>
  <w15:commentEx w15:paraId="4087D28E" w15:done="0"/>
  <w15:commentEx w15:paraId="35A577CA" w15:done="0"/>
  <w15:commentEx w15:paraId="27F150EF" w15:done="0"/>
  <w15:commentEx w15:paraId="6FBA9E6A" w15:done="0"/>
  <w15:commentEx w15:paraId="655C2E2F" w15:done="0"/>
  <w15:commentEx w15:paraId="1C64ADA6" w15:done="0"/>
  <w15:commentEx w15:paraId="5D667459" w15:done="0"/>
  <w15:commentEx w15:paraId="3E8A5944" w15:done="0"/>
  <w15:commentEx w15:paraId="5C8F64DC" w15:done="0"/>
  <w15:commentEx w15:paraId="041D3F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AFBCF3" w16cid:durableId="289065C9"/>
  <w16cid:commentId w16cid:paraId="69F081E1" w16cid:durableId="28906422"/>
  <w16cid:commentId w16cid:paraId="4AB37924" w16cid:durableId="289063C2"/>
  <w16cid:commentId w16cid:paraId="623B4333" w16cid:durableId="289063CE"/>
  <w16cid:commentId w16cid:paraId="168DF5AA" w16cid:durableId="2890645B"/>
  <w16cid:commentId w16cid:paraId="5F163114" w16cid:durableId="2890648C"/>
  <w16cid:commentId w16cid:paraId="7165C08D" w16cid:durableId="2890649E"/>
  <w16cid:commentId w16cid:paraId="6798DDD4" w16cid:durableId="289065D4"/>
  <w16cid:commentId w16cid:paraId="6E82EA8D" w16cid:durableId="289065DB"/>
  <w16cid:commentId w16cid:paraId="2F6D0993" w16cid:durableId="289065E4"/>
  <w16cid:commentId w16cid:paraId="05152B0A" w16cid:durableId="289065E1"/>
  <w16cid:commentId w16cid:paraId="1820E1EC" w16cid:durableId="289064F8"/>
  <w16cid:commentId w16cid:paraId="4087D28E" w16cid:durableId="28906507"/>
  <w16cid:commentId w16cid:paraId="35A577CA" w16cid:durableId="28906518"/>
  <w16cid:commentId w16cid:paraId="27F150EF" w16cid:durableId="28906535"/>
  <w16cid:commentId w16cid:paraId="6FBA9E6A" w16cid:durableId="28906547"/>
  <w16cid:commentId w16cid:paraId="655C2E2F" w16cid:durableId="28906551"/>
  <w16cid:commentId w16cid:paraId="1C64ADA6" w16cid:durableId="2890655C"/>
  <w16cid:commentId w16cid:paraId="5D667459" w16cid:durableId="28906573"/>
  <w16cid:commentId w16cid:paraId="3E8A5944" w16cid:durableId="28906589"/>
  <w16cid:commentId w16cid:paraId="5C8F64DC" w16cid:durableId="28906580"/>
  <w16cid:commentId w16cid:paraId="041D3FFD" w16cid:durableId="289065A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E1F" w:rsidRDefault="006A3E1F">
      <w:r>
        <w:separator/>
      </w:r>
    </w:p>
  </w:endnote>
  <w:endnote w:type="continuationSeparator" w:id="0">
    <w:p w:rsidR="006A3E1F" w:rsidRDefault="006A3E1F">
      <w:r>
        <w:continuationSeparator/>
      </w:r>
    </w:p>
  </w:endnote>
  <w:endnote w:type="continuationNotice" w:id="1">
    <w:p w:rsidR="006A3E1F" w:rsidRDefault="006A3E1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charset w:val="00"/>
    <w:family w:val="auto"/>
    <w:pitch w:val="variable"/>
    <w:sig w:usb0="00000203" w:usb1="00000000" w:usb2="00000000" w:usb3="00000000" w:csb0="00000005" w:csb1="00000000"/>
  </w:font>
  <w:font w:name="Consolas">
    <w:altName w:val="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ABC" w:rsidRDefault="00696ABC"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696ABC" w:rsidRDefault="00696ABC"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ABC" w:rsidRDefault="00696ABC">
    <w:pPr>
      <w:pStyle w:val="a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ABC" w:rsidRDefault="00696ABC"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696ABC" w:rsidRDefault="00696ABC"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ABC" w:rsidRDefault="00696ABC">
    <w:pPr>
      <w:pStyle w:val="afe"/>
      <w:jc w:val="center"/>
    </w:pPr>
  </w:p>
  <w:p w:rsidR="00696ABC" w:rsidRDefault="00696ABC"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ABC" w:rsidRDefault="00696ABC">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536631"/>
      <w:docPartObj>
        <w:docPartGallery w:val="Page Numbers (Bottom of Page)"/>
        <w:docPartUnique/>
      </w:docPartObj>
    </w:sdtPr>
    <w:sdtContent>
      <w:p w:rsidR="00696ABC" w:rsidRDefault="00696ABC">
        <w:pPr>
          <w:pStyle w:val="afe"/>
          <w:jc w:val="center"/>
        </w:pPr>
        <w:fldSimple w:instr="PAGE   \* MERGEFORMAT">
          <w:r>
            <w:rPr>
              <w:noProof/>
            </w:rPr>
            <w:t>70</w:t>
          </w:r>
        </w:fldSimple>
      </w:p>
    </w:sdtContent>
  </w:sdt>
  <w:p w:rsidR="00696ABC" w:rsidRDefault="00696ABC">
    <w:pPr>
      <w:pStyle w:val="af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536630"/>
      <w:docPartObj>
        <w:docPartGallery w:val="Page Numbers (Bottom of Page)"/>
        <w:docPartUnique/>
      </w:docPartObj>
    </w:sdtPr>
    <w:sdtContent>
      <w:p w:rsidR="00696ABC" w:rsidRDefault="00696ABC">
        <w:pPr>
          <w:pStyle w:val="afe"/>
          <w:jc w:val="center"/>
        </w:pPr>
        <w:fldSimple w:instr="PAGE   \* MERGEFORMAT">
          <w:r>
            <w:rPr>
              <w:noProof/>
            </w:rPr>
            <w:t>1</w:t>
          </w:r>
        </w:fldSimple>
      </w:p>
    </w:sdtContent>
  </w:sdt>
  <w:p w:rsidR="00696ABC" w:rsidRDefault="00696ABC">
    <w:pPr>
      <w:pStyle w:val="afe"/>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ABC" w:rsidRDefault="00696ABC" w:rsidP="00BB0330">
    <w:pPr>
      <w:pStyle w:val="afe"/>
      <w:jc w:val="center"/>
    </w:pPr>
    <w:fldSimple w:instr="PAGE   \* MERGEFORMAT">
      <w:r>
        <w:rPr>
          <w:noProof/>
        </w:rPr>
        <w:t>135</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ABC" w:rsidRDefault="00696ABC">
    <w:pPr>
      <w:pStyle w:val="afe"/>
      <w:jc w:val="center"/>
    </w:pPr>
    <w:fldSimple w:instr="PAGE   \* MERGEFORMAT">
      <w:r>
        <w:rPr>
          <w:noProof/>
        </w:rPr>
        <w:t>119</w:t>
      </w:r>
    </w:fldSimple>
  </w:p>
  <w:p w:rsidR="00696ABC" w:rsidRDefault="00696ABC">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E1F" w:rsidRDefault="006A3E1F">
      <w:r>
        <w:separator/>
      </w:r>
    </w:p>
  </w:footnote>
  <w:footnote w:type="continuationSeparator" w:id="0">
    <w:p w:rsidR="006A3E1F" w:rsidRDefault="006A3E1F">
      <w:r>
        <w:continuationSeparator/>
      </w:r>
    </w:p>
  </w:footnote>
  <w:footnote w:type="continuationNotice" w:id="1">
    <w:p w:rsidR="006A3E1F" w:rsidRDefault="006A3E1F"/>
  </w:footnote>
  <w:footnote w:id="2">
    <w:p w:rsidR="00696ABC" w:rsidRDefault="00696ABC" w:rsidP="00BB0330">
      <w:pPr>
        <w:pStyle w:val="aff"/>
        <w:jc w:val="both"/>
      </w:pPr>
      <w:r>
        <w:rPr>
          <w:rStyle w:val="af8"/>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696ABC" w:rsidRDefault="00696ABC" w:rsidP="00BB0330">
      <w:pPr>
        <w:pStyle w:val="aff"/>
        <w:rPr>
          <w:sz w:val="16"/>
          <w:szCs w:val="16"/>
        </w:rPr>
      </w:pPr>
      <w:r>
        <w:rPr>
          <w:rStyle w:val="af8"/>
          <w:rFonts w:eastAsia="MS Mincho"/>
        </w:rPr>
        <w:footnoteRef/>
      </w:r>
      <w:r>
        <w:t xml:space="preserve"> </w:t>
      </w:r>
      <w:r>
        <w:rPr>
          <w:sz w:val="16"/>
          <w:szCs w:val="16"/>
        </w:rPr>
        <w:t>Выделенный курсивом текст включается в договор в случае, если привлечение Субподрядчиков, предусмотрено в п.5.3. настоящего Договора.</w:t>
      </w:r>
    </w:p>
    <w:p w:rsidR="00696ABC" w:rsidRPr="00693EFB" w:rsidRDefault="00696ABC" w:rsidP="00BB0330">
      <w:pPr>
        <w:pStyle w:val="aff"/>
        <w:rPr>
          <w:vertAlign w:val="superscript"/>
        </w:rPr>
      </w:pPr>
    </w:p>
  </w:footnote>
  <w:footnote w:id="4">
    <w:p w:rsidR="00696ABC" w:rsidRDefault="00696ABC"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ABC" w:rsidRDefault="00696ABC">
    <w:pPr>
      <w:pStyle w:val="afc"/>
      <w:jc w:val="center"/>
    </w:pPr>
    <w:fldSimple w:instr=" PAGE   \* MERGEFORMAT ">
      <w:r>
        <w:rPr>
          <w:noProof/>
        </w:rPr>
        <w:t>2</w:t>
      </w:r>
    </w:fldSimple>
  </w:p>
  <w:p w:rsidR="00696ABC" w:rsidRDefault="00696ABC">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ABC" w:rsidRDefault="00696ABC">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ABC" w:rsidRDefault="00696ABC" w:rsidP="00510148">
    <w:pPr>
      <w:pStyle w:val="afc"/>
      <w:jc w:val="center"/>
    </w:pPr>
    <w:fldSimple w:instr=" PAGE   \* MERGEFORMAT ">
      <w:r>
        <w:rPr>
          <w:noProof/>
        </w:rPr>
        <w:t>38</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ABC" w:rsidRDefault="00696ABC">
    <w:pPr>
      <w:pStyle w:val="af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ABC" w:rsidRDefault="00696ABC">
    <w:pPr>
      <w:pStyle w:val="afc"/>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96ABC" w:rsidRDefault="00696ABC">
    <w:pPr>
      <w:pStyle w:val="afc"/>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ABC" w:rsidRDefault="00696ABC">
    <w:pPr>
      <w:pStyle w:val="afc"/>
      <w:ind w:right="36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ABC" w:rsidRDefault="00696ABC">
    <w:pPr>
      <w:pStyle w:val="afc"/>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33</w:t>
    </w:r>
    <w:r>
      <w:rPr>
        <w:rStyle w:val="a6"/>
      </w:rPr>
      <w:fldChar w:fldCharType="end"/>
    </w:r>
  </w:p>
  <w:p w:rsidR="00696ABC" w:rsidRDefault="00696ABC">
    <w:pPr>
      <w:pStyle w:val="afc"/>
      <w:ind w:right="360"/>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ABC" w:rsidRDefault="00696ABC">
    <w:pPr>
      <w:pStyle w:val="afc"/>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A591ED"/>
    <w:multiLevelType w:val="hybridMultilevel"/>
    <w:tmpl w:val="3BD5702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E7FE008"/>
    <w:multiLevelType w:val="hybridMultilevel"/>
    <w:tmpl w:val="4C7B6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3">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4">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6">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7">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1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1">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2">
    <w:nsid w:val="0000000C"/>
    <w:multiLevelType w:val="singleLevel"/>
    <w:tmpl w:val="0000000C"/>
    <w:name w:val="WW8Num13"/>
    <w:lvl w:ilvl="0">
      <w:start w:val="1"/>
      <w:numFmt w:val="decimal"/>
      <w:lvlText w:val="%1."/>
      <w:lvlJc w:val="left"/>
      <w:pPr>
        <w:tabs>
          <w:tab w:val="num" w:pos="0"/>
        </w:tabs>
        <w:ind w:left="899" w:hanging="360"/>
      </w:pPr>
    </w:lvl>
  </w:abstractNum>
  <w:abstractNum w:abstractNumId="13">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5">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7">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8">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9">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20">
    <w:nsid w:val="00000015"/>
    <w:multiLevelType w:val="singleLevel"/>
    <w:tmpl w:val="00000015"/>
    <w:name w:val="WW8Num22"/>
    <w:lvl w:ilvl="0">
      <w:start w:val="1"/>
      <w:numFmt w:val="decimal"/>
      <w:lvlText w:val="%1."/>
      <w:lvlJc w:val="left"/>
      <w:pPr>
        <w:tabs>
          <w:tab w:val="num" w:pos="0"/>
        </w:tabs>
        <w:ind w:left="720" w:hanging="360"/>
      </w:pPr>
    </w:lvl>
  </w:abstractNum>
  <w:abstractNum w:abstractNumId="21">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nsid w:val="047A747D"/>
    <w:multiLevelType w:val="hybridMultilevel"/>
    <w:tmpl w:val="5AFA8EB6"/>
    <w:lvl w:ilvl="0" w:tplc="544A07B2">
      <w:start w:val="1"/>
      <w:numFmt w:val="bullet"/>
      <w:lvlText w:val=""/>
      <w:lvlJc w:val="left"/>
      <w:pPr>
        <w:ind w:left="720" w:hanging="360"/>
      </w:pPr>
      <w:rPr>
        <w:rFonts w:ascii="Symbol" w:hAnsi="Symbol" w:hint="default"/>
      </w:rPr>
    </w:lvl>
    <w:lvl w:ilvl="1" w:tplc="A86CD896">
      <w:start w:val="1"/>
      <w:numFmt w:val="bullet"/>
      <w:lvlText w:val="o"/>
      <w:lvlJc w:val="left"/>
      <w:pPr>
        <w:ind w:left="1440" w:hanging="360"/>
      </w:pPr>
      <w:rPr>
        <w:rFonts w:ascii="Courier New" w:hAnsi="Courier New" w:cs="Courier New" w:hint="default"/>
      </w:rPr>
    </w:lvl>
    <w:lvl w:ilvl="2" w:tplc="8C8085C6">
      <w:start w:val="1"/>
      <w:numFmt w:val="bullet"/>
      <w:lvlText w:val=""/>
      <w:lvlJc w:val="left"/>
      <w:pPr>
        <w:ind w:left="2160" w:hanging="360"/>
      </w:pPr>
      <w:rPr>
        <w:rFonts w:ascii="Wingdings" w:hAnsi="Wingdings" w:hint="default"/>
      </w:rPr>
    </w:lvl>
    <w:lvl w:ilvl="3" w:tplc="653899CA">
      <w:start w:val="1"/>
      <w:numFmt w:val="bullet"/>
      <w:lvlText w:val=""/>
      <w:lvlJc w:val="left"/>
      <w:pPr>
        <w:ind w:left="2880" w:hanging="360"/>
      </w:pPr>
      <w:rPr>
        <w:rFonts w:ascii="Symbol" w:hAnsi="Symbol" w:hint="default"/>
      </w:rPr>
    </w:lvl>
    <w:lvl w:ilvl="4" w:tplc="6B200A5E">
      <w:start w:val="1"/>
      <w:numFmt w:val="bullet"/>
      <w:lvlText w:val="o"/>
      <w:lvlJc w:val="left"/>
      <w:pPr>
        <w:ind w:left="3600" w:hanging="360"/>
      </w:pPr>
      <w:rPr>
        <w:rFonts w:ascii="Courier New" w:hAnsi="Courier New" w:cs="Courier New" w:hint="default"/>
      </w:rPr>
    </w:lvl>
    <w:lvl w:ilvl="5" w:tplc="18B63C18">
      <w:start w:val="1"/>
      <w:numFmt w:val="bullet"/>
      <w:lvlText w:val=""/>
      <w:lvlJc w:val="left"/>
      <w:pPr>
        <w:ind w:left="4320" w:hanging="360"/>
      </w:pPr>
      <w:rPr>
        <w:rFonts w:ascii="Wingdings" w:hAnsi="Wingdings" w:hint="default"/>
      </w:rPr>
    </w:lvl>
    <w:lvl w:ilvl="6" w:tplc="B0007930">
      <w:start w:val="1"/>
      <w:numFmt w:val="bullet"/>
      <w:lvlText w:val=""/>
      <w:lvlJc w:val="left"/>
      <w:pPr>
        <w:ind w:left="5040" w:hanging="360"/>
      </w:pPr>
      <w:rPr>
        <w:rFonts w:ascii="Symbol" w:hAnsi="Symbol" w:hint="default"/>
      </w:rPr>
    </w:lvl>
    <w:lvl w:ilvl="7" w:tplc="A510019C">
      <w:start w:val="1"/>
      <w:numFmt w:val="bullet"/>
      <w:lvlText w:val="o"/>
      <w:lvlJc w:val="left"/>
      <w:pPr>
        <w:ind w:left="5760" w:hanging="360"/>
      </w:pPr>
      <w:rPr>
        <w:rFonts w:ascii="Courier New" w:hAnsi="Courier New" w:cs="Courier New" w:hint="default"/>
      </w:rPr>
    </w:lvl>
    <w:lvl w:ilvl="8" w:tplc="29562216">
      <w:start w:val="1"/>
      <w:numFmt w:val="bullet"/>
      <w:lvlText w:val=""/>
      <w:lvlJc w:val="left"/>
      <w:pPr>
        <w:ind w:left="6480" w:hanging="360"/>
      </w:pPr>
      <w:rPr>
        <w:rFonts w:ascii="Wingdings" w:hAnsi="Wingdings" w:hint="default"/>
      </w:rPr>
    </w:lvl>
  </w:abstractNum>
  <w:abstractNum w:abstractNumId="25">
    <w:nsid w:val="054B3499"/>
    <w:multiLevelType w:val="multilevel"/>
    <w:tmpl w:val="AD6A67B8"/>
    <w:lvl w:ilvl="0">
      <w:start w:val="1"/>
      <w:numFmt w:val="decimal"/>
      <w:lvlText w:val="%1."/>
      <w:lvlJc w:val="left"/>
      <w:pPr>
        <w:ind w:left="927"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6">
    <w:nsid w:val="05BEDA1B"/>
    <w:multiLevelType w:val="hybridMultilevel"/>
    <w:tmpl w:val="8C4EB5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6792AD8"/>
    <w:multiLevelType w:val="hybridMultilevel"/>
    <w:tmpl w:val="C0C72AA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8C1ED9C"/>
    <w:multiLevelType w:val="hybridMultilevel"/>
    <w:tmpl w:val="73FAA2F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11EB1FFF"/>
    <w:multiLevelType w:val="hybridMultilevel"/>
    <w:tmpl w:val="6E960506"/>
    <w:lvl w:ilvl="0" w:tplc="28709458">
      <w:start w:val="1"/>
      <w:numFmt w:val="bullet"/>
      <w:lvlText w:val=""/>
      <w:lvlJc w:val="left"/>
      <w:pPr>
        <w:ind w:left="1429" w:hanging="360"/>
      </w:pPr>
      <w:rPr>
        <w:rFonts w:ascii="Symbol" w:hAnsi="Symbol" w:hint="default"/>
      </w:rPr>
    </w:lvl>
    <w:lvl w:ilvl="1" w:tplc="5F7ECCAA">
      <w:start w:val="1"/>
      <w:numFmt w:val="bullet"/>
      <w:lvlText w:val="o"/>
      <w:lvlJc w:val="left"/>
      <w:pPr>
        <w:ind w:left="2149" w:hanging="360"/>
      </w:pPr>
      <w:rPr>
        <w:rFonts w:ascii="Courier New" w:hAnsi="Courier New" w:cs="Courier New" w:hint="default"/>
      </w:rPr>
    </w:lvl>
    <w:lvl w:ilvl="2" w:tplc="2312C698">
      <w:start w:val="1"/>
      <w:numFmt w:val="bullet"/>
      <w:lvlText w:val=""/>
      <w:lvlJc w:val="left"/>
      <w:pPr>
        <w:ind w:left="2869" w:hanging="360"/>
      </w:pPr>
      <w:rPr>
        <w:rFonts w:ascii="Wingdings" w:hAnsi="Wingdings" w:hint="default"/>
      </w:rPr>
    </w:lvl>
    <w:lvl w:ilvl="3" w:tplc="47701E66">
      <w:start w:val="1"/>
      <w:numFmt w:val="bullet"/>
      <w:lvlText w:val=""/>
      <w:lvlJc w:val="left"/>
      <w:pPr>
        <w:ind w:left="3589" w:hanging="360"/>
      </w:pPr>
      <w:rPr>
        <w:rFonts w:ascii="Symbol" w:hAnsi="Symbol" w:hint="default"/>
      </w:rPr>
    </w:lvl>
    <w:lvl w:ilvl="4" w:tplc="B1C4543C">
      <w:start w:val="1"/>
      <w:numFmt w:val="bullet"/>
      <w:lvlText w:val="o"/>
      <w:lvlJc w:val="left"/>
      <w:pPr>
        <w:ind w:left="4309" w:hanging="360"/>
      </w:pPr>
      <w:rPr>
        <w:rFonts w:ascii="Courier New" w:hAnsi="Courier New" w:cs="Courier New" w:hint="default"/>
      </w:rPr>
    </w:lvl>
    <w:lvl w:ilvl="5" w:tplc="132E1496">
      <w:start w:val="1"/>
      <w:numFmt w:val="bullet"/>
      <w:lvlText w:val=""/>
      <w:lvlJc w:val="left"/>
      <w:pPr>
        <w:ind w:left="5029" w:hanging="360"/>
      </w:pPr>
      <w:rPr>
        <w:rFonts w:ascii="Wingdings" w:hAnsi="Wingdings" w:hint="default"/>
      </w:rPr>
    </w:lvl>
    <w:lvl w:ilvl="6" w:tplc="2752D38A">
      <w:start w:val="1"/>
      <w:numFmt w:val="bullet"/>
      <w:lvlText w:val=""/>
      <w:lvlJc w:val="left"/>
      <w:pPr>
        <w:ind w:left="5749" w:hanging="360"/>
      </w:pPr>
      <w:rPr>
        <w:rFonts w:ascii="Symbol" w:hAnsi="Symbol" w:hint="default"/>
      </w:rPr>
    </w:lvl>
    <w:lvl w:ilvl="7" w:tplc="02F8625C">
      <w:start w:val="1"/>
      <w:numFmt w:val="bullet"/>
      <w:lvlText w:val="o"/>
      <w:lvlJc w:val="left"/>
      <w:pPr>
        <w:ind w:left="6469" w:hanging="360"/>
      </w:pPr>
      <w:rPr>
        <w:rFonts w:ascii="Courier New" w:hAnsi="Courier New" w:cs="Courier New" w:hint="default"/>
      </w:rPr>
    </w:lvl>
    <w:lvl w:ilvl="8" w:tplc="DD6E5678">
      <w:start w:val="1"/>
      <w:numFmt w:val="bullet"/>
      <w:lvlText w:val=""/>
      <w:lvlJc w:val="left"/>
      <w:pPr>
        <w:ind w:left="7189" w:hanging="360"/>
      </w:pPr>
      <w:rPr>
        <w:rFonts w:ascii="Wingdings" w:hAnsi="Wingdings" w:hint="default"/>
      </w:rPr>
    </w:lvl>
  </w:abstractNum>
  <w:abstractNum w:abstractNumId="31">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32">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3">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4">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E384D6C"/>
    <w:multiLevelType w:val="hybridMultilevel"/>
    <w:tmpl w:val="FFD8CA48"/>
    <w:lvl w:ilvl="0" w:tplc="D082913C">
      <w:start w:val="1"/>
      <w:numFmt w:val="bullet"/>
      <w:lvlText w:val=""/>
      <w:lvlJc w:val="left"/>
      <w:pPr>
        <w:ind w:left="720" w:hanging="360"/>
      </w:pPr>
      <w:rPr>
        <w:rFonts w:ascii="Symbol" w:hAnsi="Symbol" w:hint="default"/>
      </w:rPr>
    </w:lvl>
    <w:lvl w:ilvl="1" w:tplc="32F076EA">
      <w:start w:val="1"/>
      <w:numFmt w:val="bullet"/>
      <w:lvlText w:val="o"/>
      <w:lvlJc w:val="left"/>
      <w:pPr>
        <w:ind w:left="1440" w:hanging="360"/>
      </w:pPr>
      <w:rPr>
        <w:rFonts w:ascii="Courier New" w:hAnsi="Courier New" w:cs="Courier New" w:hint="default"/>
      </w:rPr>
    </w:lvl>
    <w:lvl w:ilvl="2" w:tplc="4984C37A">
      <w:start w:val="1"/>
      <w:numFmt w:val="bullet"/>
      <w:lvlText w:val=""/>
      <w:lvlJc w:val="left"/>
      <w:pPr>
        <w:ind w:left="2160" w:hanging="360"/>
      </w:pPr>
      <w:rPr>
        <w:rFonts w:ascii="Wingdings" w:hAnsi="Wingdings" w:hint="default"/>
      </w:rPr>
    </w:lvl>
    <w:lvl w:ilvl="3" w:tplc="A4165BF8">
      <w:start w:val="1"/>
      <w:numFmt w:val="bullet"/>
      <w:lvlText w:val=""/>
      <w:lvlJc w:val="left"/>
      <w:pPr>
        <w:ind w:left="2880" w:hanging="360"/>
      </w:pPr>
      <w:rPr>
        <w:rFonts w:ascii="Symbol" w:hAnsi="Symbol" w:hint="default"/>
      </w:rPr>
    </w:lvl>
    <w:lvl w:ilvl="4" w:tplc="A8462710">
      <w:start w:val="1"/>
      <w:numFmt w:val="bullet"/>
      <w:lvlText w:val="o"/>
      <w:lvlJc w:val="left"/>
      <w:pPr>
        <w:ind w:left="3600" w:hanging="360"/>
      </w:pPr>
      <w:rPr>
        <w:rFonts w:ascii="Courier New" w:hAnsi="Courier New" w:cs="Courier New" w:hint="default"/>
      </w:rPr>
    </w:lvl>
    <w:lvl w:ilvl="5" w:tplc="F2CC0A84">
      <w:start w:val="1"/>
      <w:numFmt w:val="bullet"/>
      <w:lvlText w:val=""/>
      <w:lvlJc w:val="left"/>
      <w:pPr>
        <w:ind w:left="4320" w:hanging="360"/>
      </w:pPr>
      <w:rPr>
        <w:rFonts w:ascii="Wingdings" w:hAnsi="Wingdings" w:hint="default"/>
      </w:rPr>
    </w:lvl>
    <w:lvl w:ilvl="6" w:tplc="E9BEE644">
      <w:start w:val="1"/>
      <w:numFmt w:val="bullet"/>
      <w:lvlText w:val=""/>
      <w:lvlJc w:val="left"/>
      <w:pPr>
        <w:ind w:left="5040" w:hanging="360"/>
      </w:pPr>
      <w:rPr>
        <w:rFonts w:ascii="Symbol" w:hAnsi="Symbol" w:hint="default"/>
      </w:rPr>
    </w:lvl>
    <w:lvl w:ilvl="7" w:tplc="7A185C04">
      <w:start w:val="1"/>
      <w:numFmt w:val="bullet"/>
      <w:lvlText w:val="o"/>
      <w:lvlJc w:val="left"/>
      <w:pPr>
        <w:ind w:left="5760" w:hanging="360"/>
      </w:pPr>
      <w:rPr>
        <w:rFonts w:ascii="Courier New" w:hAnsi="Courier New" w:cs="Courier New" w:hint="default"/>
      </w:rPr>
    </w:lvl>
    <w:lvl w:ilvl="8" w:tplc="67B2878E">
      <w:start w:val="1"/>
      <w:numFmt w:val="bullet"/>
      <w:lvlText w:val=""/>
      <w:lvlJc w:val="left"/>
      <w:pPr>
        <w:ind w:left="6480" w:hanging="360"/>
      </w:pPr>
      <w:rPr>
        <w:rFonts w:ascii="Wingdings" w:hAnsi="Wingdings" w:hint="default"/>
      </w:rPr>
    </w:lvl>
  </w:abstractNum>
  <w:abstractNum w:abstractNumId="37">
    <w:nsid w:val="3129FA3C"/>
    <w:multiLevelType w:val="hybridMultilevel"/>
    <w:tmpl w:val="DD19931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0">
    <w:nsid w:val="398F74CA"/>
    <w:multiLevelType w:val="hybridMultilevel"/>
    <w:tmpl w:val="E908431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28525AB"/>
    <w:multiLevelType w:val="hybridMultilevel"/>
    <w:tmpl w:val="A5681FCC"/>
    <w:lvl w:ilvl="0" w:tplc="3E9A09F8">
      <w:start w:val="1"/>
      <w:numFmt w:val="bullet"/>
      <w:lvlText w:val=""/>
      <w:lvlJc w:val="left"/>
      <w:pPr>
        <w:ind w:left="720" w:hanging="360"/>
      </w:pPr>
      <w:rPr>
        <w:rFonts w:ascii="Symbol" w:hAnsi="Symbol" w:hint="default"/>
      </w:rPr>
    </w:lvl>
    <w:lvl w:ilvl="1" w:tplc="EF0AEC42">
      <w:start w:val="1"/>
      <w:numFmt w:val="bullet"/>
      <w:lvlText w:val="o"/>
      <w:lvlJc w:val="left"/>
      <w:pPr>
        <w:ind w:left="1440" w:hanging="360"/>
      </w:pPr>
      <w:rPr>
        <w:rFonts w:ascii="Courier New" w:hAnsi="Courier New" w:cs="Courier New" w:hint="default"/>
      </w:rPr>
    </w:lvl>
    <w:lvl w:ilvl="2" w:tplc="3738C362">
      <w:start w:val="1"/>
      <w:numFmt w:val="bullet"/>
      <w:lvlText w:val=""/>
      <w:lvlJc w:val="left"/>
      <w:pPr>
        <w:ind w:left="2160" w:hanging="360"/>
      </w:pPr>
      <w:rPr>
        <w:rFonts w:ascii="Wingdings" w:hAnsi="Wingdings" w:hint="default"/>
      </w:rPr>
    </w:lvl>
    <w:lvl w:ilvl="3" w:tplc="0D8E7EEA">
      <w:start w:val="1"/>
      <w:numFmt w:val="bullet"/>
      <w:lvlText w:val=""/>
      <w:lvlJc w:val="left"/>
      <w:pPr>
        <w:ind w:left="2880" w:hanging="360"/>
      </w:pPr>
      <w:rPr>
        <w:rFonts w:ascii="Symbol" w:hAnsi="Symbol" w:hint="default"/>
      </w:rPr>
    </w:lvl>
    <w:lvl w:ilvl="4" w:tplc="6FE07F4E">
      <w:start w:val="1"/>
      <w:numFmt w:val="bullet"/>
      <w:lvlText w:val="o"/>
      <w:lvlJc w:val="left"/>
      <w:pPr>
        <w:ind w:left="3600" w:hanging="360"/>
      </w:pPr>
      <w:rPr>
        <w:rFonts w:ascii="Courier New" w:hAnsi="Courier New" w:cs="Courier New" w:hint="default"/>
      </w:rPr>
    </w:lvl>
    <w:lvl w:ilvl="5" w:tplc="3E20E63C">
      <w:start w:val="1"/>
      <w:numFmt w:val="bullet"/>
      <w:lvlText w:val=""/>
      <w:lvlJc w:val="left"/>
      <w:pPr>
        <w:ind w:left="4320" w:hanging="360"/>
      </w:pPr>
      <w:rPr>
        <w:rFonts w:ascii="Wingdings" w:hAnsi="Wingdings" w:hint="default"/>
      </w:rPr>
    </w:lvl>
    <w:lvl w:ilvl="6" w:tplc="34ECBDA4">
      <w:start w:val="1"/>
      <w:numFmt w:val="bullet"/>
      <w:lvlText w:val=""/>
      <w:lvlJc w:val="left"/>
      <w:pPr>
        <w:ind w:left="5040" w:hanging="360"/>
      </w:pPr>
      <w:rPr>
        <w:rFonts w:ascii="Symbol" w:hAnsi="Symbol" w:hint="default"/>
      </w:rPr>
    </w:lvl>
    <w:lvl w:ilvl="7" w:tplc="C62E52F0">
      <w:start w:val="1"/>
      <w:numFmt w:val="bullet"/>
      <w:lvlText w:val="o"/>
      <w:lvlJc w:val="left"/>
      <w:pPr>
        <w:ind w:left="5760" w:hanging="360"/>
      </w:pPr>
      <w:rPr>
        <w:rFonts w:ascii="Courier New" w:hAnsi="Courier New" w:cs="Courier New" w:hint="default"/>
      </w:rPr>
    </w:lvl>
    <w:lvl w:ilvl="8" w:tplc="4E28E402">
      <w:start w:val="1"/>
      <w:numFmt w:val="bullet"/>
      <w:lvlText w:val=""/>
      <w:lvlJc w:val="left"/>
      <w:pPr>
        <w:ind w:left="648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abstractNum w:abstractNumId="59">
    <w:nsid w:val="7FC9140C"/>
    <w:multiLevelType w:val="hybridMultilevel"/>
    <w:tmpl w:val="FA32F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9"/>
  </w:num>
  <w:num w:numId="4">
    <w:abstractNumId w:val="10"/>
  </w:num>
  <w:num w:numId="5">
    <w:abstractNumId w:val="21"/>
  </w:num>
  <w:num w:numId="6">
    <w:abstractNumId w:val="23"/>
  </w:num>
  <w:num w:numId="7">
    <w:abstractNumId w:val="51"/>
  </w:num>
  <w:num w:numId="8">
    <w:abstractNumId w:val="45"/>
  </w:num>
  <w:num w:numId="9">
    <w:abstractNumId w:val="57"/>
  </w:num>
  <w:num w:numId="10">
    <w:abstractNumId w:val="42"/>
  </w:num>
  <w:num w:numId="11">
    <w:abstractNumId w:val="44"/>
  </w:num>
  <w:num w:numId="12">
    <w:abstractNumId w:val="39"/>
  </w:num>
  <w:num w:numId="13">
    <w:abstractNumId w:val="41"/>
  </w:num>
  <w:num w:numId="14">
    <w:abstractNumId w:val="56"/>
  </w:num>
  <w:num w:numId="15">
    <w:abstractNumId w:val="33"/>
  </w:num>
  <w:num w:numId="16">
    <w:abstractNumId w:val="53"/>
  </w:num>
  <w:num w:numId="17">
    <w:abstractNumId w:val="49"/>
  </w:num>
  <w:num w:numId="18">
    <w:abstractNumId w:val="50"/>
  </w:num>
  <w:num w:numId="19">
    <w:abstractNumId w:val="32"/>
  </w:num>
  <w:num w:numId="20">
    <w:abstractNumId w:val="38"/>
  </w:num>
  <w:num w:numId="21">
    <w:abstractNumId w:val="47"/>
  </w:num>
  <w:num w:numId="22">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8"/>
  </w:num>
  <w:num w:numId="24">
    <w:abstractNumId w:val="30"/>
  </w:num>
  <w:num w:numId="25">
    <w:abstractNumId w:val="24"/>
  </w:num>
  <w:num w:numId="26">
    <w:abstractNumId w:val="43"/>
  </w:num>
  <w:num w:numId="27">
    <w:abstractNumId w:val="36"/>
  </w:num>
  <w:num w:numId="28">
    <w:abstractNumId w:val="34"/>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8"/>
  </w:num>
  <w:num w:numId="31">
    <w:abstractNumId w:val="52"/>
  </w:num>
  <w:num w:numId="32">
    <w:abstractNumId w:val="46"/>
  </w:num>
  <w:num w:numId="33">
    <w:abstractNumId w:val="59"/>
  </w:num>
  <w:num w:numId="34">
    <w:abstractNumId w:val="37"/>
  </w:num>
  <w:num w:numId="35">
    <w:abstractNumId w:val="1"/>
  </w:num>
  <w:num w:numId="36">
    <w:abstractNumId w:val="28"/>
  </w:num>
  <w:num w:numId="37">
    <w:abstractNumId w:val="40"/>
  </w:num>
  <w:num w:numId="38">
    <w:abstractNumId w:val="27"/>
  </w:num>
  <w:num w:numId="39">
    <w:abstractNumId w:val="26"/>
  </w:num>
  <w:num w:numId="40">
    <w:abstractNumId w:val="0"/>
  </w:num>
  <w:num w:numId="41">
    <w:abstractNumId w:val="25"/>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Лесняк Евгения Александровна">
    <w15:presenceInfo w15:providerId="AD" w15:userId="S-1-5-21-3963613719-930455542-2914969556-534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476"/>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5C3"/>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5F3"/>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442"/>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1FE7"/>
    <w:rsid w:val="00212A58"/>
    <w:rsid w:val="00212BB1"/>
    <w:rsid w:val="00214105"/>
    <w:rsid w:val="00214302"/>
    <w:rsid w:val="00215BA7"/>
    <w:rsid w:val="00215E05"/>
    <w:rsid w:val="00216C08"/>
    <w:rsid w:val="002212A0"/>
    <w:rsid w:val="002212EA"/>
    <w:rsid w:val="00221BE8"/>
    <w:rsid w:val="00221C1A"/>
    <w:rsid w:val="00222142"/>
    <w:rsid w:val="002224C4"/>
    <w:rsid w:val="00224180"/>
    <w:rsid w:val="00224379"/>
    <w:rsid w:val="002247A2"/>
    <w:rsid w:val="0022483E"/>
    <w:rsid w:val="00230CCC"/>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3554"/>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0E2E"/>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DC9"/>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140"/>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10F"/>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96ABC"/>
    <w:rsid w:val="006A05EE"/>
    <w:rsid w:val="006A1CB3"/>
    <w:rsid w:val="006A3E1F"/>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3230"/>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2D01"/>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23A9"/>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6422"/>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53A8"/>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7CF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5C0"/>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0330"/>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9F7"/>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C85"/>
    <w:rsid w:val="00CF2E16"/>
    <w:rsid w:val="00CF401E"/>
    <w:rsid w:val="00CF56F6"/>
    <w:rsid w:val="00CF5FBB"/>
    <w:rsid w:val="00D00FD9"/>
    <w:rsid w:val="00D010BD"/>
    <w:rsid w:val="00D01C16"/>
    <w:rsid w:val="00D03894"/>
    <w:rsid w:val="00D03D52"/>
    <w:rsid w:val="00D1114D"/>
    <w:rsid w:val="00D11463"/>
    <w:rsid w:val="00D11A28"/>
    <w:rsid w:val="00D11ED5"/>
    <w:rsid w:val="00D121EE"/>
    <w:rsid w:val="00D126A9"/>
    <w:rsid w:val="00D12DC8"/>
    <w:rsid w:val="00D13938"/>
    <w:rsid w:val="00D151F3"/>
    <w:rsid w:val="00D15E7E"/>
    <w:rsid w:val="00D17BAC"/>
    <w:rsid w:val="00D20AD0"/>
    <w:rsid w:val="00D217C4"/>
    <w:rsid w:val="00D239E7"/>
    <w:rsid w:val="00D253F0"/>
    <w:rsid w:val="00D25549"/>
    <w:rsid w:val="00D25D38"/>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005"/>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0593"/>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4C1D"/>
    <w:rsid w:val="00F450F9"/>
    <w:rsid w:val="00F45F5D"/>
    <w:rsid w:val="00F47414"/>
    <w:rsid w:val="00F509D4"/>
    <w:rsid w:val="00F5201F"/>
    <w:rsid w:val="00F52EDC"/>
    <w:rsid w:val="00F52F36"/>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2A23"/>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211FE7"/>
    <w:pPr>
      <w:suppressAutoHyphens w:val="0"/>
      <w:spacing w:before="240" w:after="60"/>
      <w:outlineLvl w:val="4"/>
    </w:pPr>
    <w:rPr>
      <w:b/>
      <w:i/>
      <w:sz w:val="26"/>
      <w:szCs w:val="26"/>
      <w:lang w:eastAsia="ru-RU"/>
    </w:rPr>
  </w:style>
  <w:style w:type="paragraph" w:styleId="6">
    <w:name w:val="heading 6"/>
    <w:basedOn w:val="a0"/>
    <w:next w:val="a0"/>
    <w:link w:val="60"/>
    <w:qFormat/>
    <w:rsid w:val="00211FE7"/>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Bullet List Знак,Bullet Number Знак,FooterText Знак,List Paragraph1 Знак,List Paragraph_0 Знак,List Paragraph_1 Знак,SL_Абзац списка Знак,f_Абзац 1 Знак,lp1 Знак,numbered Знак,Абзац списка11 Знак,Абзац списка2 Знак,Абзац списка3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3"/>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5"/>
    <w:uiPriority w:val="99"/>
    <w:rsid w:val="00F76448"/>
    <w:rPr>
      <w:b/>
      <w:bCs/>
    </w:rPr>
  </w:style>
  <w:style w:type="paragraph" w:styleId="aff6">
    <w:name w:val="Balloon Text"/>
    <w:basedOn w:val="a0"/>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0"/>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e"/>
    <w:unhideWhenUsed/>
    <w:rsid w:val="009C211A"/>
    <w:rPr>
      <w:sz w:val="20"/>
      <w:szCs w:val="20"/>
    </w:rPr>
  </w:style>
  <w:style w:type="character" w:customStyle="1" w:styleId="1fe">
    <w:name w:val="Текст примечания Знак1"/>
    <w:basedOn w:val="a1"/>
    <w:link w:val="afff1"/>
    <w:rsid w:val="009C211A"/>
    <w:rPr>
      <w:lang w:eastAsia="ar-SA"/>
    </w:rPr>
  </w:style>
  <w:style w:type="table" w:styleId="afff2">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rsid w:val="00A336B1"/>
    <w:rPr>
      <w:lang w:eastAsia="ar-SA"/>
    </w:rPr>
  </w:style>
  <w:style w:type="character" w:customStyle="1" w:styleId="1f2">
    <w:name w:val="Название Знак1"/>
    <w:basedOn w:val="a1"/>
    <w:link w:val="aff1"/>
    <w:rsid w:val="00A336B1"/>
    <w:rPr>
      <w:rFonts w:ascii="Arial" w:hAnsi="Arial" w:cs="Arial"/>
      <w:b/>
      <w:bCs/>
      <w:kern w:val="1"/>
      <w:sz w:val="32"/>
      <w:szCs w:val="32"/>
      <w:lang w:eastAsia="ar-SA"/>
    </w:rPr>
  </w:style>
  <w:style w:type="character" w:customStyle="1" w:styleId="1f3">
    <w:name w:val="Подзаголовок Знак1"/>
    <w:basedOn w:val="a1"/>
    <w:link w:val="aff2"/>
    <w:rsid w:val="00843621"/>
    <w:rPr>
      <w:b/>
      <w:bCs/>
      <w:sz w:val="24"/>
      <w:szCs w:val="24"/>
      <w:lang w:eastAsia="ar-SA"/>
    </w:rPr>
  </w:style>
  <w:style w:type="character" w:customStyle="1" w:styleId="1f5">
    <w:name w:val="Тема примечания Знак1"/>
    <w:basedOn w:val="1fe"/>
    <w:link w:val="aff5"/>
    <w:uiPriority w:val="99"/>
    <w:rsid w:val="00A336B1"/>
    <w:rPr>
      <w:b/>
      <w:bCs/>
      <w:lang w:eastAsia="ar-SA"/>
    </w:rPr>
  </w:style>
  <w:style w:type="character" w:customStyle="1" w:styleId="1f6">
    <w:name w:val="Текст выноски Знак1"/>
    <w:basedOn w:val="a1"/>
    <w:link w:val="aff6"/>
    <w:uiPriority w:val="99"/>
    <w:rsid w:val="00A336B1"/>
    <w:rPr>
      <w:rFonts w:ascii="Tahoma" w:hAnsi="Tahoma"/>
      <w:sz w:val="16"/>
      <w:szCs w:val="16"/>
      <w:lang w:eastAsia="ar-SA"/>
    </w:rPr>
  </w:style>
  <w:style w:type="character" w:customStyle="1" w:styleId="1fd">
    <w:name w:val="Текст концевой сноски Знак1"/>
    <w:basedOn w:val="a1"/>
    <w:link w:val="affc"/>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1"/>
    <w:link w:val="5"/>
    <w:rsid w:val="00211FE7"/>
    <w:rPr>
      <w:b/>
      <w:i/>
      <w:sz w:val="26"/>
      <w:szCs w:val="26"/>
    </w:rPr>
  </w:style>
  <w:style w:type="character" w:customStyle="1" w:styleId="60">
    <w:name w:val="Заголовок 6 Знак"/>
    <w:basedOn w:val="a1"/>
    <w:link w:val="6"/>
    <w:rsid w:val="00211FE7"/>
    <w:rPr>
      <w:b/>
      <w:bCs/>
      <w:sz w:val="22"/>
      <w:szCs w:val="22"/>
    </w:rPr>
  </w:style>
  <w:style w:type="paragraph" w:customStyle="1" w:styleId="28">
    <w:name w:val="Заголовок2"/>
    <w:basedOn w:val="a0"/>
    <w:next w:val="afa"/>
    <w:rsid w:val="00211FE7"/>
    <w:pPr>
      <w:keepNext/>
      <w:spacing w:before="240" w:after="120"/>
    </w:pPr>
    <w:rPr>
      <w:rFonts w:ascii="Arial" w:eastAsia="Lucida Sans Unicode" w:hAnsi="Arial" w:cs="Tahoma"/>
      <w:sz w:val="28"/>
      <w:szCs w:val="28"/>
    </w:rPr>
  </w:style>
  <w:style w:type="paragraph" w:customStyle="1" w:styleId="ConsTitle">
    <w:name w:val="ConsTitle"/>
    <w:rsid w:val="00211FE7"/>
    <w:pPr>
      <w:widowControl w:val="0"/>
      <w:suppressAutoHyphens/>
    </w:pPr>
    <w:rPr>
      <w:rFonts w:ascii="Arial" w:eastAsia="Arial" w:hAnsi="Arial"/>
      <w:b/>
      <w:sz w:val="16"/>
      <w:lang w:eastAsia="ar-SA"/>
    </w:rPr>
  </w:style>
  <w:style w:type="paragraph" w:customStyle="1" w:styleId="ConsNonformat">
    <w:name w:val="ConsNonformat"/>
    <w:rsid w:val="00211FE7"/>
    <w:pPr>
      <w:widowControl w:val="0"/>
      <w:suppressAutoHyphens/>
    </w:pPr>
    <w:rPr>
      <w:rFonts w:ascii="Courier New" w:eastAsia="Arial" w:hAnsi="Courier New"/>
      <w:lang w:eastAsia="ar-SA"/>
    </w:rPr>
  </w:style>
  <w:style w:type="paragraph" w:customStyle="1" w:styleId="ioieo">
    <w:name w:val="ioieo"/>
    <w:basedOn w:val="a0"/>
    <w:rsid w:val="00211FE7"/>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211FE7"/>
    <w:pPr>
      <w:suppressAutoHyphens/>
    </w:pPr>
    <w:rPr>
      <w:rFonts w:eastAsia="Arial"/>
      <w:lang w:eastAsia="ar-SA"/>
    </w:rPr>
  </w:style>
  <w:style w:type="paragraph" w:customStyle="1" w:styleId="afff5">
    <w:name w:val="Простой"/>
    <w:basedOn w:val="a0"/>
    <w:rsid w:val="00211FE7"/>
    <w:pPr>
      <w:suppressAutoHyphens w:val="0"/>
      <w:spacing w:after="240"/>
    </w:pPr>
    <w:rPr>
      <w:rFonts w:ascii="Arial" w:hAnsi="Arial"/>
      <w:b/>
      <w:color w:val="000000"/>
      <w:spacing w:val="-5"/>
      <w:sz w:val="20"/>
      <w:szCs w:val="20"/>
      <w:lang w:eastAsia="en-US"/>
    </w:rPr>
  </w:style>
  <w:style w:type="paragraph" w:styleId="afff6">
    <w:name w:val="Revision"/>
    <w:hidden/>
    <w:uiPriority w:val="99"/>
    <w:semiHidden/>
    <w:rsid w:val="00211FE7"/>
    <w:rPr>
      <w:sz w:val="24"/>
      <w:szCs w:val="24"/>
      <w:lang w:eastAsia="ar-SA"/>
    </w:rPr>
  </w:style>
  <w:style w:type="character" w:customStyle="1" w:styleId="afff7">
    <w:name w:val="Название Знак"/>
    <w:basedOn w:val="a1"/>
    <w:uiPriority w:val="99"/>
    <w:rsid w:val="00211FE7"/>
    <w:rPr>
      <w:rFonts w:ascii="Times New Roman" w:eastAsia="Times New Roman" w:hAnsi="Times New Roman" w:cs="Times New Roman"/>
      <w:b/>
      <w:bCs/>
      <w:sz w:val="24"/>
      <w:szCs w:val="24"/>
      <w:lang w:eastAsia="ru-RU"/>
    </w:rPr>
  </w:style>
  <w:style w:type="paragraph" w:customStyle="1" w:styleId="Style1">
    <w:name w:val="Style1"/>
    <w:basedOn w:val="a0"/>
    <w:uiPriority w:val="99"/>
    <w:rsid w:val="00211FE7"/>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211FE7"/>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211FE7"/>
    <w:pPr>
      <w:widowControl w:val="0"/>
      <w:suppressAutoHyphens w:val="0"/>
      <w:autoSpaceDE w:val="0"/>
      <w:autoSpaceDN w:val="0"/>
      <w:adjustRightInd w:val="0"/>
    </w:pPr>
    <w:rPr>
      <w:lang w:eastAsia="ru-RU"/>
    </w:rPr>
  </w:style>
  <w:style w:type="paragraph" w:customStyle="1" w:styleId="Style5">
    <w:name w:val="Style5"/>
    <w:basedOn w:val="a0"/>
    <w:uiPriority w:val="99"/>
    <w:rsid w:val="00211FE7"/>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211FE7"/>
    <w:rPr>
      <w:rFonts w:ascii="Times New Roman" w:hAnsi="Times New Roman" w:cs="Times New Roman" w:hint="default"/>
      <w:sz w:val="26"/>
      <w:szCs w:val="26"/>
    </w:rPr>
  </w:style>
  <w:style w:type="character" w:customStyle="1" w:styleId="FontStyle13">
    <w:name w:val="Font Style13"/>
    <w:uiPriority w:val="99"/>
    <w:rsid w:val="00211FE7"/>
    <w:rPr>
      <w:rFonts w:ascii="Times New Roman" w:hAnsi="Times New Roman" w:cs="Times New Roman" w:hint="default"/>
      <w:i/>
      <w:iCs/>
      <w:sz w:val="26"/>
      <w:szCs w:val="26"/>
    </w:rPr>
  </w:style>
  <w:style w:type="character" w:customStyle="1" w:styleId="FontStyle11">
    <w:name w:val="Font Style11"/>
    <w:uiPriority w:val="99"/>
    <w:rsid w:val="00211FE7"/>
    <w:rPr>
      <w:rFonts w:ascii="MS Mincho" w:eastAsia="MS Mincho" w:cs="MS Mincho" w:hint="eastAsia"/>
      <w:sz w:val="26"/>
      <w:szCs w:val="26"/>
    </w:rPr>
  </w:style>
  <w:style w:type="paragraph" w:customStyle="1" w:styleId="ConsCell">
    <w:name w:val="ConsCell"/>
    <w:link w:val="ConsCell0"/>
    <w:rsid w:val="00211FE7"/>
    <w:pPr>
      <w:widowControl w:val="0"/>
      <w:suppressAutoHyphens/>
      <w:autoSpaceDE w:val="0"/>
    </w:pPr>
    <w:rPr>
      <w:rFonts w:ascii="Arial" w:hAnsi="Arial" w:cs="Arial"/>
      <w:lang w:eastAsia="ar-SA"/>
    </w:rPr>
  </w:style>
  <w:style w:type="character" w:customStyle="1" w:styleId="afff8">
    <w:name w:val="Основной текст_"/>
    <w:link w:val="1ff"/>
    <w:locked/>
    <w:rsid w:val="00211FE7"/>
    <w:rPr>
      <w:rFonts w:ascii="Arial" w:hAnsi="Arial"/>
      <w:sz w:val="23"/>
      <w:szCs w:val="23"/>
      <w:shd w:val="clear" w:color="auto" w:fill="FFFFFF"/>
    </w:rPr>
  </w:style>
  <w:style w:type="paragraph" w:customStyle="1" w:styleId="1ff">
    <w:name w:val="Основной текст1"/>
    <w:basedOn w:val="a0"/>
    <w:link w:val="afff8"/>
    <w:rsid w:val="00211FE7"/>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211FE7"/>
    <w:pPr>
      <w:spacing w:after="120" w:line="480" w:lineRule="auto"/>
      <w:ind w:left="283"/>
    </w:pPr>
    <w:rPr>
      <w:lang w:eastAsia="ru-RU"/>
    </w:rPr>
  </w:style>
  <w:style w:type="character" w:customStyle="1" w:styleId="213">
    <w:name w:val="Основной текст с отступом 2 Знак1"/>
    <w:basedOn w:val="a1"/>
    <w:uiPriority w:val="99"/>
    <w:semiHidden/>
    <w:rsid w:val="00211FE7"/>
    <w:rPr>
      <w:sz w:val="24"/>
      <w:szCs w:val="24"/>
      <w:lang w:eastAsia="ar-SA"/>
    </w:rPr>
  </w:style>
  <w:style w:type="paragraph" w:styleId="HTML">
    <w:name w:val="HTML Preformatted"/>
    <w:basedOn w:val="a0"/>
    <w:link w:val="HTML0"/>
    <w:rsid w:val="00211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211FE7"/>
    <w:rPr>
      <w:rFonts w:ascii="Courier New" w:hAnsi="Courier New" w:cs="Courier New"/>
      <w:lang w:eastAsia="ar-SA"/>
    </w:rPr>
  </w:style>
  <w:style w:type="paragraph" w:styleId="29">
    <w:name w:val="Body Text 2"/>
    <w:basedOn w:val="a0"/>
    <w:link w:val="2a"/>
    <w:uiPriority w:val="99"/>
    <w:rsid w:val="00211FE7"/>
    <w:pPr>
      <w:suppressAutoHyphens w:val="0"/>
      <w:spacing w:after="120" w:line="480" w:lineRule="auto"/>
    </w:pPr>
    <w:rPr>
      <w:sz w:val="20"/>
      <w:szCs w:val="20"/>
      <w:lang w:eastAsia="ru-RU"/>
    </w:rPr>
  </w:style>
  <w:style w:type="character" w:customStyle="1" w:styleId="2a">
    <w:name w:val="Основной текст 2 Знак"/>
    <w:basedOn w:val="a1"/>
    <w:link w:val="29"/>
    <w:uiPriority w:val="99"/>
    <w:rsid w:val="00211FE7"/>
  </w:style>
  <w:style w:type="paragraph" w:styleId="af3">
    <w:name w:val="Plain Text"/>
    <w:basedOn w:val="a0"/>
    <w:link w:val="af2"/>
    <w:rsid w:val="00211FE7"/>
    <w:pPr>
      <w:suppressAutoHyphens w:val="0"/>
    </w:pPr>
    <w:rPr>
      <w:rFonts w:eastAsia="MS Mincho"/>
      <w:spacing w:val="-2"/>
      <w:sz w:val="26"/>
      <w:szCs w:val="20"/>
      <w:lang w:eastAsia="ru-RU"/>
    </w:rPr>
  </w:style>
  <w:style w:type="character" w:customStyle="1" w:styleId="1ff0">
    <w:name w:val="Текст Знак1"/>
    <w:basedOn w:val="a1"/>
    <w:uiPriority w:val="99"/>
    <w:semiHidden/>
    <w:rsid w:val="00211FE7"/>
    <w:rPr>
      <w:rFonts w:ascii="Consolas" w:hAnsi="Consolas"/>
      <w:sz w:val="21"/>
      <w:szCs w:val="21"/>
      <w:lang w:eastAsia="ar-SA"/>
    </w:rPr>
  </w:style>
  <w:style w:type="character" w:customStyle="1" w:styleId="EmailStyle361">
    <w:name w:val="EmailStyle361"/>
    <w:uiPriority w:val="99"/>
    <w:semiHidden/>
    <w:rsid w:val="00211FE7"/>
    <w:rPr>
      <w:rFonts w:ascii="Arial" w:hAnsi="Arial" w:cs="Arial"/>
      <w:color w:val="auto"/>
      <w:sz w:val="20"/>
      <w:szCs w:val="20"/>
    </w:rPr>
  </w:style>
  <w:style w:type="paragraph" w:customStyle="1" w:styleId="afff9">
    <w:name w:val="Знак Знак Знак Знак"/>
    <w:basedOn w:val="a0"/>
    <w:uiPriority w:val="99"/>
    <w:rsid w:val="00211FE7"/>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rsid w:val="00211FE7"/>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rsid w:val="00211FE7"/>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rsid w:val="00211FE7"/>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rsid w:val="00211FE7"/>
    <w:pPr>
      <w:suppressAutoHyphens w:val="0"/>
      <w:jc w:val="both"/>
    </w:pPr>
    <w:rPr>
      <w:sz w:val="20"/>
      <w:szCs w:val="20"/>
      <w:lang w:eastAsia="ru-RU"/>
    </w:rPr>
  </w:style>
  <w:style w:type="paragraph" w:customStyle="1" w:styleId="2b">
    <w:name w:val="Уровень 2. Нумерованный список"/>
    <w:basedOn w:val="afa"/>
    <w:link w:val="2c"/>
    <w:uiPriority w:val="99"/>
    <w:rsid w:val="00211FE7"/>
    <w:pPr>
      <w:tabs>
        <w:tab w:val="num" w:pos="567"/>
      </w:tabs>
      <w:suppressAutoHyphens w:val="0"/>
      <w:spacing w:after="120"/>
      <w:ind w:firstLine="0"/>
    </w:pPr>
    <w:rPr>
      <w:rFonts w:eastAsia="Times New Roman"/>
      <w:sz w:val="24"/>
      <w:szCs w:val="20"/>
      <w:lang w:eastAsia="en-US"/>
    </w:rPr>
  </w:style>
  <w:style w:type="character" w:styleId="afffe">
    <w:name w:val="Emphasis"/>
    <w:uiPriority w:val="20"/>
    <w:qFormat/>
    <w:rsid w:val="00211FE7"/>
    <w:rPr>
      <w:i/>
      <w:iCs/>
    </w:rPr>
  </w:style>
  <w:style w:type="paragraph" w:customStyle="1" w:styleId="38">
    <w:name w:val="Уровень 3. Нумерованный список"/>
    <w:basedOn w:val="2b"/>
    <w:uiPriority w:val="99"/>
    <w:rsid w:val="00211FE7"/>
    <w:pPr>
      <w:numPr>
        <w:ilvl w:val="2"/>
      </w:numPr>
      <w:tabs>
        <w:tab w:val="num" w:pos="360"/>
        <w:tab w:val="num" w:pos="567"/>
        <w:tab w:val="num" w:pos="643"/>
        <w:tab w:val="num" w:pos="720"/>
      </w:tabs>
      <w:ind w:left="360" w:firstLine="284"/>
    </w:pPr>
    <w:rPr>
      <w:szCs w:val="24"/>
    </w:rPr>
  </w:style>
  <w:style w:type="character" w:customStyle="1" w:styleId="2c">
    <w:name w:val="Уровень 2. Нумерованный список Знак"/>
    <w:link w:val="2b"/>
    <w:uiPriority w:val="99"/>
    <w:locked/>
    <w:rsid w:val="00211FE7"/>
    <w:rPr>
      <w:sz w:val="24"/>
      <w:lang w:eastAsia="en-US"/>
    </w:rPr>
  </w:style>
  <w:style w:type="paragraph" w:styleId="affff">
    <w:name w:val="Body Text First Indent"/>
    <w:basedOn w:val="afa"/>
    <w:link w:val="affff0"/>
    <w:rsid w:val="00211FE7"/>
    <w:pPr>
      <w:spacing w:after="120"/>
      <w:ind w:firstLine="210"/>
      <w:jc w:val="left"/>
    </w:pPr>
    <w:rPr>
      <w:rFonts w:eastAsia="Times New Roman"/>
      <w:sz w:val="24"/>
    </w:rPr>
  </w:style>
  <w:style w:type="character" w:customStyle="1" w:styleId="affff0">
    <w:name w:val="Красная строка Знак"/>
    <w:basedOn w:val="17"/>
    <w:link w:val="affff"/>
    <w:rsid w:val="00211FE7"/>
    <w:rPr>
      <w:rFonts w:eastAsia="MS Mincho"/>
      <w:sz w:val="24"/>
      <w:szCs w:val="24"/>
      <w:lang w:eastAsia="ar-SA"/>
    </w:rPr>
  </w:style>
  <w:style w:type="paragraph" w:customStyle="1" w:styleId="affff1">
    <w:name w:val="Обычный правый"/>
    <w:basedOn w:val="a0"/>
    <w:autoRedefine/>
    <w:uiPriority w:val="99"/>
    <w:rsid w:val="00211FE7"/>
    <w:pPr>
      <w:suppressAutoHyphens w:val="0"/>
      <w:jc w:val="both"/>
    </w:pPr>
    <w:rPr>
      <w:lang w:eastAsia="en-US"/>
    </w:rPr>
  </w:style>
  <w:style w:type="paragraph" w:customStyle="1" w:styleId="214">
    <w:name w:val="Цитата 21"/>
    <w:basedOn w:val="a0"/>
    <w:next w:val="a0"/>
    <w:link w:val="QuoteChar"/>
    <w:uiPriority w:val="99"/>
    <w:rsid w:val="00211FE7"/>
    <w:pPr>
      <w:suppressAutoHyphens w:val="0"/>
    </w:pPr>
    <w:rPr>
      <w:i/>
      <w:iCs/>
      <w:color w:val="000000"/>
      <w:lang w:eastAsia="en-US"/>
    </w:rPr>
  </w:style>
  <w:style w:type="character" w:customStyle="1" w:styleId="QuoteChar">
    <w:name w:val="Quote Char"/>
    <w:link w:val="214"/>
    <w:uiPriority w:val="99"/>
    <w:locked/>
    <w:rsid w:val="00211FE7"/>
    <w:rPr>
      <w:i/>
      <w:iCs/>
      <w:color w:val="000000"/>
      <w:sz w:val="24"/>
      <w:szCs w:val="24"/>
      <w:lang w:eastAsia="en-US"/>
    </w:rPr>
  </w:style>
  <w:style w:type="paragraph" w:customStyle="1" w:styleId="StyleProposal">
    <w:name w:val="Style Proposal"/>
    <w:basedOn w:val="a0"/>
    <w:uiPriority w:val="99"/>
    <w:rsid w:val="00211FE7"/>
    <w:pPr>
      <w:suppressAutoHyphens w:val="0"/>
      <w:jc w:val="both"/>
    </w:pPr>
    <w:rPr>
      <w:rFonts w:ascii="Arial" w:hAnsi="Arial" w:cs="Arial"/>
      <w:sz w:val="20"/>
      <w:szCs w:val="20"/>
      <w:lang w:val="en-US" w:eastAsia="en-US"/>
    </w:rPr>
  </w:style>
  <w:style w:type="paragraph" w:customStyle="1" w:styleId="1ff1">
    <w:name w:val="Название 1"/>
    <w:basedOn w:val="a0"/>
    <w:rsid w:val="00211FE7"/>
    <w:pPr>
      <w:tabs>
        <w:tab w:val="left" w:pos="708"/>
      </w:tabs>
      <w:suppressAutoHyphens w:val="0"/>
      <w:ind w:left="567"/>
      <w:jc w:val="center"/>
    </w:pPr>
    <w:rPr>
      <w:rFonts w:ascii="Tahoma" w:hAnsi="Tahoma" w:cs="Tahoma"/>
      <w:b/>
      <w:bCs/>
      <w:caps/>
      <w:sz w:val="28"/>
      <w:szCs w:val="28"/>
      <w:lang w:eastAsia="ru-RU"/>
    </w:rPr>
  </w:style>
  <w:style w:type="paragraph" w:customStyle="1" w:styleId="affff2">
    <w:name w:val="Обычный центр"/>
    <w:basedOn w:val="a0"/>
    <w:uiPriority w:val="99"/>
    <w:rsid w:val="00211FE7"/>
    <w:pPr>
      <w:suppressAutoHyphens w:val="0"/>
      <w:spacing w:before="120" w:after="60"/>
      <w:jc w:val="center"/>
    </w:pPr>
    <w:rPr>
      <w:lang w:eastAsia="en-US"/>
    </w:rPr>
  </w:style>
  <w:style w:type="paragraph" w:customStyle="1" w:styleId="Preformat">
    <w:name w:val="Preformat"/>
    <w:uiPriority w:val="99"/>
    <w:rsid w:val="00211FE7"/>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211FE7"/>
    <w:pPr>
      <w:suppressAutoHyphens w:val="0"/>
    </w:pPr>
    <w:rPr>
      <w:i/>
      <w:iCs/>
      <w:color w:val="000000"/>
      <w:lang w:eastAsia="en-US"/>
    </w:rPr>
  </w:style>
  <w:style w:type="paragraph" w:customStyle="1" w:styleId="a">
    <w:name w:val="Пункт"/>
    <w:basedOn w:val="aff7"/>
    <w:link w:val="affff3"/>
    <w:qFormat/>
    <w:rsid w:val="00211FE7"/>
    <w:pPr>
      <w:widowControl w:val="0"/>
      <w:numPr>
        <w:numId w:val="28"/>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3">
    <w:name w:val="Пункт Знак"/>
    <w:link w:val="a"/>
    <w:rsid w:val="00211FE7"/>
    <w:rPr>
      <w:rFonts w:eastAsia="MS Mincho"/>
      <w:sz w:val="24"/>
      <w:szCs w:val="24"/>
      <w:lang w:val="en-US" w:eastAsia="en-US"/>
    </w:rPr>
  </w:style>
  <w:style w:type="paragraph" w:customStyle="1" w:styleId="10">
    <w:name w:val="Стиль1"/>
    <w:basedOn w:val="afa"/>
    <w:link w:val="1ff2"/>
    <w:qFormat/>
    <w:rsid w:val="00211FE7"/>
    <w:pPr>
      <w:numPr>
        <w:numId w:val="30"/>
      </w:numPr>
      <w:suppressAutoHyphens w:val="0"/>
      <w:spacing w:before="240"/>
      <w:ind w:left="714" w:hanging="357"/>
      <w:jc w:val="center"/>
    </w:pPr>
    <w:rPr>
      <w:rFonts w:eastAsia="Times New Roman"/>
      <w:b/>
      <w:bCs/>
      <w:sz w:val="24"/>
      <w:lang w:eastAsia="ru-RU"/>
    </w:rPr>
  </w:style>
  <w:style w:type="character" w:customStyle="1" w:styleId="1ff2">
    <w:name w:val="Стиль1 Знак"/>
    <w:link w:val="10"/>
    <w:rsid w:val="00211FE7"/>
    <w:rPr>
      <w:b/>
      <w:bCs/>
      <w:sz w:val="24"/>
      <w:szCs w:val="24"/>
    </w:rPr>
  </w:style>
  <w:style w:type="paragraph" w:customStyle="1" w:styleId="52">
    <w:name w:val="Обычный5"/>
    <w:rsid w:val="00211FE7"/>
    <w:pPr>
      <w:suppressAutoHyphens/>
    </w:pPr>
    <w:rPr>
      <w:lang w:eastAsia="ar-SA"/>
    </w:rPr>
  </w:style>
  <w:style w:type="table" w:customStyle="1" w:styleId="TableNormal">
    <w:name w:val="Table Normal"/>
    <w:rsid w:val="00211FE7"/>
    <w:rPr>
      <w:sz w:val="28"/>
      <w:szCs w:val="28"/>
    </w:rPr>
    <w:tblPr>
      <w:tblCellMar>
        <w:top w:w="0" w:type="dxa"/>
        <w:left w:w="0" w:type="dxa"/>
        <w:bottom w:w="0" w:type="dxa"/>
        <w:right w:w="0" w:type="dxa"/>
      </w:tblCellMar>
    </w:tblPr>
  </w:style>
  <w:style w:type="table" w:customStyle="1" w:styleId="1ff3">
    <w:name w:val="Сетка таблицы1"/>
    <w:basedOn w:val="a2"/>
    <w:next w:val="afff2"/>
    <w:uiPriority w:val="59"/>
    <w:rsid w:val="00211FE7"/>
    <w:pPr>
      <w:ind w:right="34"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rsid w:val="00211FE7"/>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2"/>
    <w:uiPriority w:val="59"/>
    <w:rsid w:val="00211F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rsid w:val="00211FE7"/>
    <w:pPr>
      <w:suppressAutoHyphens/>
    </w:pPr>
    <w:rPr>
      <w:lang w:eastAsia="ar-SA"/>
    </w:rPr>
  </w:style>
  <w:style w:type="numbering" w:customStyle="1" w:styleId="1ff4">
    <w:name w:val="Нет списка1"/>
    <w:next w:val="a3"/>
    <w:uiPriority w:val="99"/>
    <w:semiHidden/>
    <w:unhideWhenUsed/>
    <w:rsid w:val="00211FE7"/>
  </w:style>
  <w:style w:type="numbering" w:customStyle="1" w:styleId="113">
    <w:name w:val="Нет списка11"/>
    <w:next w:val="a3"/>
    <w:uiPriority w:val="99"/>
    <w:semiHidden/>
    <w:unhideWhenUsed/>
    <w:rsid w:val="00211FE7"/>
  </w:style>
  <w:style w:type="paragraph" w:customStyle="1" w:styleId="1ff5">
    <w:name w:val="Верхний колонтитул1"/>
    <w:basedOn w:val="a0"/>
    <w:next w:val="afc"/>
    <w:uiPriority w:val="99"/>
    <w:unhideWhenUsed/>
    <w:rsid w:val="00211FE7"/>
    <w:pPr>
      <w:tabs>
        <w:tab w:val="center" w:pos="4677"/>
        <w:tab w:val="right" w:pos="9355"/>
      </w:tabs>
      <w:suppressAutoHyphens w:val="0"/>
    </w:pPr>
    <w:rPr>
      <w:lang w:eastAsia="ru-RU"/>
    </w:rPr>
  </w:style>
  <w:style w:type="paragraph" w:customStyle="1" w:styleId="1ff6">
    <w:name w:val="Нижний колонтитул1"/>
    <w:basedOn w:val="a0"/>
    <w:next w:val="afe"/>
    <w:uiPriority w:val="99"/>
    <w:unhideWhenUsed/>
    <w:rsid w:val="00211FE7"/>
    <w:pPr>
      <w:tabs>
        <w:tab w:val="center" w:pos="4677"/>
        <w:tab w:val="right" w:pos="9355"/>
      </w:tabs>
      <w:suppressAutoHyphens w:val="0"/>
    </w:pPr>
    <w:rPr>
      <w:rFonts w:eastAsia="MS Mincho"/>
      <w:spacing w:val="-2"/>
    </w:rPr>
  </w:style>
  <w:style w:type="numbering" w:customStyle="1" w:styleId="2d">
    <w:name w:val="Нет списка2"/>
    <w:next w:val="a3"/>
    <w:uiPriority w:val="99"/>
    <w:semiHidden/>
    <w:unhideWhenUsed/>
    <w:rsid w:val="00211FE7"/>
  </w:style>
  <w:style w:type="numbering" w:customStyle="1" w:styleId="122">
    <w:name w:val="Нет списка12"/>
    <w:next w:val="a3"/>
    <w:uiPriority w:val="99"/>
    <w:semiHidden/>
    <w:unhideWhenUsed/>
    <w:rsid w:val="00211FE7"/>
  </w:style>
  <w:style w:type="numbering" w:customStyle="1" w:styleId="1110">
    <w:name w:val="Нет списка111"/>
    <w:next w:val="a3"/>
    <w:uiPriority w:val="99"/>
    <w:semiHidden/>
    <w:unhideWhenUsed/>
    <w:rsid w:val="00211FE7"/>
  </w:style>
  <w:style w:type="table" w:customStyle="1" w:styleId="2e">
    <w:name w:val="Сетка таблицы2"/>
    <w:basedOn w:val="a2"/>
    <w:next w:val="afff2"/>
    <w:uiPriority w:val="59"/>
    <w:rsid w:val="00211FE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211FE7"/>
    <w:rPr>
      <w:rFonts w:ascii="Arial" w:hAnsi="Arial" w:cs="Arial"/>
      <w:lang w:eastAsia="ar-SA"/>
    </w:rPr>
  </w:style>
  <w:style w:type="character" w:styleId="affff4">
    <w:name w:val="line number"/>
    <w:rsid w:val="00211FE7"/>
  </w:style>
  <w:style w:type="paragraph" w:customStyle="1" w:styleId="2f">
    <w:name w:val="Без интервала2"/>
    <w:rsid w:val="00211FE7"/>
    <w:pPr>
      <w:suppressAutoHyphens/>
      <w:spacing w:line="100" w:lineRule="atLeast"/>
    </w:pPr>
    <w:rPr>
      <w:rFonts w:eastAsia="SimSun" w:cs="Mangal"/>
      <w:kern w:val="1"/>
      <w:sz w:val="24"/>
      <w:szCs w:val="24"/>
      <w:lang w:eastAsia="hi-IN" w:bidi="hi-IN"/>
    </w:rPr>
  </w:style>
  <w:style w:type="paragraph" w:customStyle="1" w:styleId="zakonpusual">
    <w:name w:val="zakon_pusual"/>
    <w:basedOn w:val="a0"/>
    <w:rsid w:val="00211FE7"/>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FontStyle24">
    <w:name w:val="Font Style24"/>
    <w:uiPriority w:val="99"/>
    <w:rsid w:val="00211FE7"/>
    <w:rPr>
      <w:rFonts w:ascii="Times New Roman" w:hAnsi="Times New Roman" w:cs="Times New Roman"/>
      <w:b/>
      <w:bCs/>
      <w:color w:val="000000"/>
      <w:sz w:val="20"/>
      <w:szCs w:val="20"/>
    </w:rPr>
  </w:style>
  <w:style w:type="paragraph" w:customStyle="1" w:styleId="BodyText21">
    <w:name w:val="Body Text 21"/>
    <w:basedOn w:val="a0"/>
    <w:rsid w:val="00211FE7"/>
    <w:pPr>
      <w:autoSpaceDE w:val="0"/>
      <w:jc w:val="both"/>
    </w:pPr>
    <w:rPr>
      <w:sz w:val="22"/>
      <w:szCs w:val="20"/>
    </w:rPr>
  </w:style>
  <w:style w:type="paragraph" w:customStyle="1" w:styleId="xl79">
    <w:name w:val="xl79"/>
    <w:basedOn w:val="a0"/>
    <w:rsid w:val="00211F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lang w:eastAsia="ru-RU"/>
    </w:rPr>
  </w:style>
  <w:style w:type="paragraph" w:customStyle="1" w:styleId="xl80">
    <w:name w:val="xl80"/>
    <w:basedOn w:val="a0"/>
    <w:rsid w:val="00211F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lang w:eastAsia="ru-RU"/>
    </w:rPr>
  </w:style>
  <w:style w:type="paragraph" w:customStyle="1" w:styleId="xl81">
    <w:name w:val="xl81"/>
    <w:basedOn w:val="a0"/>
    <w:rsid w:val="00211FE7"/>
    <w:pPr>
      <w:pBdr>
        <w:left w:val="single" w:sz="4" w:space="0" w:color="auto"/>
        <w:right w:val="single" w:sz="4" w:space="0" w:color="auto"/>
      </w:pBdr>
      <w:suppressAutoHyphens w:val="0"/>
      <w:spacing w:before="100" w:beforeAutospacing="1" w:after="100" w:afterAutospacing="1"/>
      <w:jc w:val="right"/>
      <w:textAlignment w:val="top"/>
    </w:pPr>
    <w:rPr>
      <w:i/>
      <w:iCs/>
      <w:lang w:eastAsia="ru-RU"/>
    </w:rPr>
  </w:style>
  <w:style w:type="paragraph" w:customStyle="1" w:styleId="xl82">
    <w:name w:val="xl82"/>
    <w:basedOn w:val="a0"/>
    <w:rsid w:val="00211F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83">
    <w:name w:val="xl83"/>
    <w:basedOn w:val="a0"/>
    <w:rsid w:val="00211F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lang w:eastAsia="ru-RU"/>
    </w:rPr>
  </w:style>
  <w:style w:type="paragraph" w:customStyle="1" w:styleId="xl84">
    <w:name w:val="xl84"/>
    <w:basedOn w:val="a0"/>
    <w:rsid w:val="00211F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lang w:eastAsia="ru-RU"/>
    </w:rPr>
  </w:style>
  <w:style w:type="paragraph" w:customStyle="1" w:styleId="xl85">
    <w:name w:val="xl85"/>
    <w:basedOn w:val="a0"/>
    <w:rsid w:val="00211FE7"/>
    <w:pPr>
      <w:pBdr>
        <w:top w:val="single" w:sz="4" w:space="0" w:color="auto"/>
        <w:left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86">
    <w:name w:val="xl86"/>
    <w:basedOn w:val="a0"/>
    <w:rsid w:val="00211F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87">
    <w:name w:val="xl87"/>
    <w:basedOn w:val="a0"/>
    <w:rsid w:val="00211FE7"/>
    <w:pPr>
      <w:pBdr>
        <w:top w:val="single" w:sz="4" w:space="0" w:color="auto"/>
        <w:left w:val="single" w:sz="4" w:space="0" w:color="auto"/>
        <w:bottom w:val="single" w:sz="4" w:space="0" w:color="auto"/>
      </w:pBdr>
      <w:suppressAutoHyphens w:val="0"/>
      <w:spacing w:before="100" w:beforeAutospacing="1" w:after="100" w:afterAutospacing="1"/>
      <w:textAlignment w:val="top"/>
    </w:pPr>
    <w:rPr>
      <w:lang w:eastAsia="ru-RU"/>
    </w:rPr>
  </w:style>
  <w:style w:type="paragraph" w:customStyle="1" w:styleId="xl88">
    <w:name w:val="xl88"/>
    <w:basedOn w:val="a0"/>
    <w:rsid w:val="00211FE7"/>
    <w:pPr>
      <w:pBdr>
        <w:top w:val="single" w:sz="4" w:space="0" w:color="auto"/>
        <w:bottom w:val="single" w:sz="4" w:space="0" w:color="auto"/>
      </w:pBdr>
      <w:suppressAutoHyphens w:val="0"/>
      <w:spacing w:before="100" w:beforeAutospacing="1" w:after="100" w:afterAutospacing="1"/>
      <w:textAlignment w:val="top"/>
    </w:pPr>
    <w:rPr>
      <w:lang w:eastAsia="ru-RU"/>
    </w:rPr>
  </w:style>
  <w:style w:type="paragraph" w:customStyle="1" w:styleId="xl89">
    <w:name w:val="xl89"/>
    <w:basedOn w:val="a0"/>
    <w:rsid w:val="00211FE7"/>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lang w:eastAsia="ru-RU"/>
    </w:rPr>
  </w:style>
  <w:style w:type="paragraph" w:customStyle="1" w:styleId="xl90">
    <w:name w:val="xl90"/>
    <w:basedOn w:val="a0"/>
    <w:rsid w:val="00211FE7"/>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91">
    <w:name w:val="xl91"/>
    <w:basedOn w:val="a0"/>
    <w:rsid w:val="00211FE7"/>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i/>
      <w:iCs/>
      <w:lang w:eastAsia="ru-RU"/>
    </w:rPr>
  </w:style>
  <w:style w:type="paragraph" w:customStyle="1" w:styleId="xl92">
    <w:name w:val="xl92"/>
    <w:basedOn w:val="a0"/>
    <w:rsid w:val="00211FE7"/>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i/>
      <w:iCs/>
      <w:lang w:eastAsia="ru-RU"/>
    </w:rPr>
  </w:style>
  <w:style w:type="paragraph" w:customStyle="1" w:styleId="xl93">
    <w:name w:val="xl93"/>
    <w:basedOn w:val="a0"/>
    <w:rsid w:val="00211FE7"/>
    <w:pPr>
      <w:pBdr>
        <w:top w:val="single" w:sz="4" w:space="0" w:color="auto"/>
        <w:bottom w:val="single" w:sz="4" w:space="0" w:color="auto"/>
      </w:pBdr>
      <w:suppressAutoHyphens w:val="0"/>
      <w:spacing w:before="100" w:beforeAutospacing="1" w:after="100" w:afterAutospacing="1"/>
      <w:textAlignment w:val="top"/>
    </w:pPr>
    <w:rPr>
      <w:b/>
      <w:bCs/>
      <w:i/>
      <w:iCs/>
      <w:lang w:eastAsia="ru-RU"/>
    </w:rPr>
  </w:style>
  <w:style w:type="paragraph" w:customStyle="1" w:styleId="xl94">
    <w:name w:val="xl94"/>
    <w:basedOn w:val="a0"/>
    <w:rsid w:val="00211FE7"/>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lang w:eastAsia="ru-RU"/>
    </w:rPr>
  </w:style>
  <w:style w:type="paragraph" w:customStyle="1" w:styleId="xl95">
    <w:name w:val="xl95"/>
    <w:basedOn w:val="a0"/>
    <w:rsid w:val="00211FE7"/>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lang w:eastAsia="ru-RU"/>
    </w:rPr>
  </w:style>
  <w:style w:type="paragraph" w:customStyle="1" w:styleId="xl96">
    <w:name w:val="xl96"/>
    <w:basedOn w:val="a0"/>
    <w:rsid w:val="00211FE7"/>
    <w:pPr>
      <w:pBdr>
        <w:top w:val="single" w:sz="4" w:space="0" w:color="auto"/>
        <w:left w:val="single" w:sz="4" w:space="0" w:color="auto"/>
        <w:bottom w:val="single" w:sz="4" w:space="0" w:color="auto"/>
      </w:pBdr>
      <w:suppressAutoHyphens w:val="0"/>
      <w:spacing w:before="100" w:beforeAutospacing="1" w:after="100" w:afterAutospacing="1"/>
      <w:textAlignment w:val="top"/>
    </w:pPr>
    <w:rPr>
      <w:i/>
      <w:iCs/>
      <w:lang w:eastAsia="ru-RU"/>
    </w:rPr>
  </w:style>
  <w:style w:type="paragraph" w:customStyle="1" w:styleId="xl97">
    <w:name w:val="xl97"/>
    <w:basedOn w:val="a0"/>
    <w:rsid w:val="00211FE7"/>
    <w:pPr>
      <w:pBdr>
        <w:top w:val="single" w:sz="4" w:space="0" w:color="auto"/>
        <w:bottom w:val="single" w:sz="4" w:space="0" w:color="auto"/>
      </w:pBdr>
      <w:suppressAutoHyphens w:val="0"/>
      <w:spacing w:before="100" w:beforeAutospacing="1" w:after="100" w:afterAutospacing="1"/>
      <w:textAlignment w:val="top"/>
    </w:pPr>
    <w:rPr>
      <w:i/>
      <w:iCs/>
      <w:lang w:eastAsia="ru-RU"/>
    </w:rPr>
  </w:style>
  <w:style w:type="paragraph" w:customStyle="1" w:styleId="xl98">
    <w:name w:val="xl98"/>
    <w:basedOn w:val="a0"/>
    <w:rsid w:val="00211FE7"/>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lang w:eastAsia="ru-RU"/>
    </w:rPr>
  </w:style>
  <w:style w:type="paragraph" w:customStyle="1" w:styleId="xl99">
    <w:name w:val="xl99"/>
    <w:basedOn w:val="a0"/>
    <w:rsid w:val="00211FE7"/>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i/>
      <w:iCs/>
      <w:lang w:eastAsia="ru-RU"/>
    </w:rPr>
  </w:style>
  <w:style w:type="paragraph" w:customStyle="1" w:styleId="xl100">
    <w:name w:val="xl100"/>
    <w:basedOn w:val="a0"/>
    <w:rsid w:val="00211FE7"/>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lang w:eastAsia="ru-RU"/>
    </w:rPr>
  </w:style>
  <w:style w:type="paragraph" w:customStyle="1" w:styleId="xl101">
    <w:name w:val="xl101"/>
    <w:basedOn w:val="a0"/>
    <w:rsid w:val="00211FE7"/>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lang w:eastAsia="ru-RU"/>
    </w:rPr>
  </w:style>
  <w:style w:type="paragraph" w:customStyle="1" w:styleId="xl102">
    <w:name w:val="xl102"/>
    <w:basedOn w:val="a0"/>
    <w:rsid w:val="00211FE7"/>
    <w:pPr>
      <w:pBdr>
        <w:top w:val="single" w:sz="4" w:space="0" w:color="auto"/>
        <w:bottom w:val="single" w:sz="4" w:space="0" w:color="auto"/>
      </w:pBdr>
      <w:suppressAutoHyphens w:val="0"/>
      <w:spacing w:before="100" w:beforeAutospacing="1" w:after="100" w:afterAutospacing="1"/>
      <w:textAlignment w:val="top"/>
    </w:pPr>
    <w:rPr>
      <w:b/>
      <w:bCs/>
      <w:lang w:eastAsia="ru-RU"/>
    </w:rPr>
  </w:style>
  <w:style w:type="paragraph" w:customStyle="1" w:styleId="xl103">
    <w:name w:val="xl103"/>
    <w:basedOn w:val="a0"/>
    <w:rsid w:val="00211FE7"/>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lang w:eastAsia="ru-RU"/>
    </w:rPr>
  </w:style>
  <w:style w:type="paragraph" w:customStyle="1" w:styleId="xl104">
    <w:name w:val="xl104"/>
    <w:basedOn w:val="a0"/>
    <w:rsid w:val="00211FE7"/>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lang w:eastAsia="ru-RU"/>
    </w:rPr>
  </w:style>
  <w:style w:type="paragraph" w:customStyle="1" w:styleId="xl105">
    <w:name w:val="xl105"/>
    <w:basedOn w:val="a0"/>
    <w:rsid w:val="00211FE7"/>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lang w:eastAsia="ru-RU"/>
    </w:rPr>
  </w:style>
  <w:style w:type="paragraph" w:customStyle="1" w:styleId="xl106">
    <w:name w:val="xl106"/>
    <w:basedOn w:val="a0"/>
    <w:rsid w:val="00211FE7"/>
    <w:pPr>
      <w:pBdr>
        <w:top w:val="single" w:sz="4" w:space="0" w:color="auto"/>
        <w:left w:val="single" w:sz="4" w:space="0" w:color="auto"/>
      </w:pBdr>
      <w:suppressAutoHyphens w:val="0"/>
      <w:spacing w:before="100" w:beforeAutospacing="1" w:after="100" w:afterAutospacing="1"/>
      <w:textAlignment w:val="top"/>
    </w:pPr>
    <w:rPr>
      <w:lang w:eastAsia="ru-RU"/>
    </w:rPr>
  </w:style>
  <w:style w:type="paragraph" w:customStyle="1" w:styleId="xl107">
    <w:name w:val="xl107"/>
    <w:basedOn w:val="a0"/>
    <w:rsid w:val="00211FE7"/>
    <w:pPr>
      <w:pBdr>
        <w:top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108">
    <w:name w:val="xl108"/>
    <w:basedOn w:val="a0"/>
    <w:rsid w:val="00211FE7"/>
    <w:pPr>
      <w:pBdr>
        <w:left w:val="single" w:sz="4" w:space="0" w:color="auto"/>
      </w:pBdr>
      <w:suppressAutoHyphens w:val="0"/>
      <w:spacing w:before="100" w:beforeAutospacing="1" w:after="100" w:afterAutospacing="1"/>
      <w:textAlignment w:val="top"/>
    </w:pPr>
    <w:rPr>
      <w:lang w:eastAsia="ru-RU"/>
    </w:rPr>
  </w:style>
  <w:style w:type="paragraph" w:customStyle="1" w:styleId="xl109">
    <w:name w:val="xl109"/>
    <w:basedOn w:val="a0"/>
    <w:rsid w:val="00211FE7"/>
    <w:pPr>
      <w:pBdr>
        <w:right w:val="single" w:sz="4" w:space="0" w:color="auto"/>
      </w:pBdr>
      <w:suppressAutoHyphens w:val="0"/>
      <w:spacing w:before="100" w:beforeAutospacing="1" w:after="100" w:afterAutospacing="1"/>
      <w:textAlignment w:val="top"/>
    </w:pPr>
    <w:rPr>
      <w:lang w:eastAsia="ru-RU"/>
    </w:rPr>
  </w:style>
  <w:style w:type="paragraph" w:customStyle="1" w:styleId="xl110">
    <w:name w:val="xl110"/>
    <w:basedOn w:val="a0"/>
    <w:rsid w:val="00211FE7"/>
    <w:pPr>
      <w:pBdr>
        <w:left w:val="single" w:sz="4" w:space="0" w:color="auto"/>
        <w:bottom w:val="single" w:sz="4" w:space="0" w:color="auto"/>
      </w:pBdr>
      <w:suppressAutoHyphens w:val="0"/>
      <w:spacing w:before="100" w:beforeAutospacing="1" w:after="100" w:afterAutospacing="1"/>
      <w:textAlignment w:val="top"/>
    </w:pPr>
    <w:rPr>
      <w:lang w:eastAsia="ru-RU"/>
    </w:rPr>
  </w:style>
  <w:style w:type="paragraph" w:customStyle="1" w:styleId="xl111">
    <w:name w:val="xl111"/>
    <w:basedOn w:val="a0"/>
    <w:rsid w:val="00211FE7"/>
    <w:pPr>
      <w:pBdr>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112">
    <w:name w:val="xl112"/>
    <w:basedOn w:val="a0"/>
    <w:rsid w:val="00211FE7"/>
    <w:pPr>
      <w:pBdr>
        <w:top w:val="single" w:sz="4" w:space="0" w:color="auto"/>
      </w:pBdr>
      <w:suppressAutoHyphens w:val="0"/>
      <w:spacing w:before="100" w:beforeAutospacing="1" w:after="100" w:afterAutospacing="1"/>
      <w:textAlignment w:val="top"/>
    </w:pPr>
    <w:rPr>
      <w:lang w:eastAsia="ru-RU"/>
    </w:rPr>
  </w:style>
  <w:style w:type="paragraph" w:customStyle="1" w:styleId="xl113">
    <w:name w:val="xl113"/>
    <w:basedOn w:val="a0"/>
    <w:rsid w:val="00211FE7"/>
    <w:pPr>
      <w:pBdr>
        <w:bottom w:val="single" w:sz="4" w:space="0" w:color="auto"/>
      </w:pBdr>
      <w:suppressAutoHyphens w:val="0"/>
      <w:spacing w:before="100" w:beforeAutospacing="1" w:after="100" w:afterAutospacing="1"/>
      <w:textAlignment w:val="top"/>
    </w:pPr>
    <w:rPr>
      <w:lang w:eastAsia="ru-RU"/>
    </w:rPr>
  </w:style>
  <w:style w:type="paragraph" w:customStyle="1" w:styleId="xl114">
    <w:name w:val="xl114"/>
    <w:basedOn w:val="a0"/>
    <w:rsid w:val="00211FE7"/>
    <w:pPr>
      <w:pBdr>
        <w:top w:val="single" w:sz="4" w:space="0" w:color="auto"/>
        <w:left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115">
    <w:name w:val="xl115"/>
    <w:basedOn w:val="a0"/>
    <w:rsid w:val="00211FE7"/>
    <w:pPr>
      <w:pBdr>
        <w:top w:val="single" w:sz="4" w:space="0" w:color="auto"/>
        <w:left w:val="single" w:sz="4" w:space="0" w:color="auto"/>
      </w:pBdr>
      <w:suppressAutoHyphens w:val="0"/>
      <w:spacing w:before="100" w:beforeAutospacing="1" w:after="100" w:afterAutospacing="1"/>
      <w:jc w:val="right"/>
      <w:textAlignment w:val="top"/>
    </w:pPr>
    <w:rPr>
      <w:lang w:eastAsia="ru-RU"/>
    </w:rPr>
  </w:style>
  <w:style w:type="paragraph" w:customStyle="1" w:styleId="xl116">
    <w:name w:val="xl116"/>
    <w:basedOn w:val="a0"/>
    <w:rsid w:val="00211FE7"/>
    <w:pPr>
      <w:pBdr>
        <w:top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117">
    <w:name w:val="xl117"/>
    <w:basedOn w:val="a0"/>
    <w:rsid w:val="00211FE7"/>
    <w:pPr>
      <w:pBdr>
        <w:left w:val="single" w:sz="4" w:space="0" w:color="auto"/>
      </w:pBdr>
      <w:suppressAutoHyphens w:val="0"/>
      <w:spacing w:before="100" w:beforeAutospacing="1" w:after="100" w:afterAutospacing="1"/>
      <w:jc w:val="right"/>
      <w:textAlignment w:val="top"/>
    </w:pPr>
    <w:rPr>
      <w:lang w:eastAsia="ru-RU"/>
    </w:rPr>
  </w:style>
  <w:style w:type="paragraph" w:customStyle="1" w:styleId="xl118">
    <w:name w:val="xl118"/>
    <w:basedOn w:val="a0"/>
    <w:rsid w:val="00211FE7"/>
    <w:pPr>
      <w:pBdr>
        <w:right w:val="single" w:sz="4" w:space="0" w:color="auto"/>
      </w:pBdr>
      <w:suppressAutoHyphens w:val="0"/>
      <w:spacing w:before="100" w:beforeAutospacing="1" w:after="100" w:afterAutospacing="1"/>
      <w:jc w:val="right"/>
      <w:textAlignment w:val="top"/>
    </w:pPr>
    <w:rPr>
      <w:lang w:eastAsia="ru-RU"/>
    </w:rPr>
  </w:style>
  <w:style w:type="paragraph" w:customStyle="1" w:styleId="xl119">
    <w:name w:val="xl119"/>
    <w:basedOn w:val="a0"/>
    <w:rsid w:val="00211FE7"/>
    <w:pPr>
      <w:pBdr>
        <w:left w:val="single" w:sz="4" w:space="0" w:color="auto"/>
        <w:bottom w:val="single" w:sz="4" w:space="0" w:color="auto"/>
      </w:pBdr>
      <w:suppressAutoHyphens w:val="0"/>
      <w:spacing w:before="100" w:beforeAutospacing="1" w:after="100" w:afterAutospacing="1"/>
      <w:jc w:val="right"/>
      <w:textAlignment w:val="top"/>
    </w:pPr>
    <w:rPr>
      <w:lang w:eastAsia="ru-RU"/>
    </w:rPr>
  </w:style>
  <w:style w:type="paragraph" w:customStyle="1" w:styleId="xl120">
    <w:name w:val="xl120"/>
    <w:basedOn w:val="a0"/>
    <w:rsid w:val="00211FE7"/>
    <w:pPr>
      <w:pBdr>
        <w:bottom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121">
    <w:name w:val="xl121"/>
    <w:basedOn w:val="a0"/>
    <w:rsid w:val="00211FE7"/>
    <w:pPr>
      <w:pBdr>
        <w:left w:val="single" w:sz="4" w:space="0" w:color="auto"/>
        <w:bottom w:val="single" w:sz="4" w:space="0" w:color="auto"/>
      </w:pBdr>
      <w:suppressAutoHyphens w:val="0"/>
      <w:spacing w:before="100" w:beforeAutospacing="1" w:after="100" w:afterAutospacing="1"/>
      <w:textAlignment w:val="top"/>
    </w:pPr>
    <w:rPr>
      <w:i/>
      <w:iCs/>
      <w:lang w:eastAsia="ru-RU"/>
    </w:rPr>
  </w:style>
  <w:style w:type="paragraph" w:customStyle="1" w:styleId="xl122">
    <w:name w:val="xl122"/>
    <w:basedOn w:val="a0"/>
    <w:rsid w:val="00211FE7"/>
    <w:pPr>
      <w:pBdr>
        <w:bottom w:val="single" w:sz="4" w:space="0" w:color="auto"/>
      </w:pBdr>
      <w:suppressAutoHyphens w:val="0"/>
      <w:spacing w:before="100" w:beforeAutospacing="1" w:after="100" w:afterAutospacing="1"/>
      <w:textAlignment w:val="top"/>
    </w:pPr>
    <w:rPr>
      <w:i/>
      <w:iCs/>
      <w:lang w:eastAsia="ru-RU"/>
    </w:rPr>
  </w:style>
  <w:style w:type="paragraph" w:customStyle="1" w:styleId="xl123">
    <w:name w:val="xl123"/>
    <w:basedOn w:val="a0"/>
    <w:rsid w:val="00211FE7"/>
    <w:pPr>
      <w:pBdr>
        <w:bottom w:val="single" w:sz="4" w:space="0" w:color="auto"/>
        <w:right w:val="single" w:sz="4" w:space="0" w:color="auto"/>
      </w:pBdr>
      <w:suppressAutoHyphens w:val="0"/>
      <w:spacing w:before="100" w:beforeAutospacing="1" w:after="100" w:afterAutospacing="1"/>
      <w:textAlignment w:val="top"/>
    </w:pPr>
    <w:rPr>
      <w:i/>
      <w:iCs/>
      <w:lang w:eastAsia="ru-RU"/>
    </w:rPr>
  </w:style>
  <w:style w:type="paragraph" w:customStyle="1" w:styleId="xl124">
    <w:name w:val="xl124"/>
    <w:basedOn w:val="a0"/>
    <w:rsid w:val="00211FE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125">
    <w:name w:val="xl125"/>
    <w:basedOn w:val="a0"/>
    <w:rsid w:val="00211FE7"/>
    <w:pPr>
      <w:pBdr>
        <w:top w:val="single" w:sz="4" w:space="0" w:color="auto"/>
        <w:left w:val="single" w:sz="4" w:space="0" w:color="auto"/>
      </w:pBdr>
      <w:suppressAutoHyphens w:val="0"/>
      <w:spacing w:before="100" w:beforeAutospacing="1" w:after="100" w:afterAutospacing="1"/>
      <w:jc w:val="right"/>
      <w:textAlignment w:val="top"/>
    </w:pPr>
    <w:rPr>
      <w:lang w:eastAsia="ru-RU"/>
    </w:rPr>
  </w:style>
  <w:style w:type="paragraph" w:customStyle="1" w:styleId="xl126">
    <w:name w:val="xl126"/>
    <w:basedOn w:val="a0"/>
    <w:rsid w:val="00211FE7"/>
    <w:pPr>
      <w:pBdr>
        <w:left w:val="single" w:sz="4" w:space="0" w:color="auto"/>
      </w:pBdr>
      <w:suppressAutoHyphens w:val="0"/>
      <w:spacing w:before="100" w:beforeAutospacing="1" w:after="100" w:afterAutospacing="1"/>
      <w:textAlignment w:val="top"/>
    </w:pPr>
    <w:rPr>
      <w:i/>
      <w:iCs/>
      <w:lang w:eastAsia="ru-RU"/>
    </w:rPr>
  </w:style>
  <w:style w:type="paragraph" w:customStyle="1" w:styleId="xl127">
    <w:name w:val="xl127"/>
    <w:basedOn w:val="a0"/>
    <w:rsid w:val="00211FE7"/>
    <w:pPr>
      <w:suppressAutoHyphens w:val="0"/>
      <w:spacing w:before="100" w:beforeAutospacing="1" w:after="100" w:afterAutospacing="1"/>
      <w:textAlignment w:val="top"/>
    </w:pPr>
    <w:rPr>
      <w:i/>
      <w:iCs/>
      <w:lang w:eastAsia="ru-RU"/>
    </w:rPr>
  </w:style>
  <w:style w:type="paragraph" w:customStyle="1" w:styleId="xl128">
    <w:name w:val="xl128"/>
    <w:basedOn w:val="a0"/>
    <w:rsid w:val="00211FE7"/>
    <w:pPr>
      <w:pBdr>
        <w:right w:val="single" w:sz="4" w:space="0" w:color="auto"/>
      </w:pBdr>
      <w:suppressAutoHyphens w:val="0"/>
      <w:spacing w:before="100" w:beforeAutospacing="1" w:after="100" w:afterAutospacing="1"/>
      <w:textAlignment w:val="top"/>
    </w:pPr>
    <w:rPr>
      <w:i/>
      <w:iCs/>
      <w:lang w:eastAsia="ru-RU"/>
    </w:rPr>
  </w:style>
  <w:style w:type="paragraph" w:customStyle="1" w:styleId="xl129">
    <w:name w:val="xl129"/>
    <w:basedOn w:val="a0"/>
    <w:rsid w:val="00211FE7"/>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lang w:eastAsia="ru-RU"/>
    </w:rPr>
  </w:style>
  <w:style w:type="paragraph" w:customStyle="1" w:styleId="xl130">
    <w:name w:val="xl130"/>
    <w:basedOn w:val="a0"/>
    <w:rsid w:val="00211FE7"/>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lang w:eastAsia="ru-RU"/>
    </w:rPr>
  </w:style>
  <w:style w:type="paragraph" w:customStyle="1" w:styleId="xl131">
    <w:name w:val="xl131"/>
    <w:basedOn w:val="a0"/>
    <w:rsid w:val="00211FE7"/>
    <w:pPr>
      <w:pBdr>
        <w:top w:val="single" w:sz="4" w:space="0" w:color="auto"/>
        <w:left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132">
    <w:name w:val="xl132"/>
    <w:basedOn w:val="a0"/>
    <w:rsid w:val="00211FE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lang w:eastAsia="ru-RU"/>
    </w:rPr>
  </w:style>
  <w:style w:type="paragraph" w:customStyle="1" w:styleId="xl133">
    <w:name w:val="xl133"/>
    <w:basedOn w:val="a0"/>
    <w:rsid w:val="00211FE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134">
    <w:name w:val="xl134"/>
    <w:basedOn w:val="a0"/>
    <w:rsid w:val="00211FE7"/>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lang w:eastAsia="ru-RU"/>
    </w:rPr>
  </w:style>
  <w:style w:type="paragraph" w:customStyle="1" w:styleId="xl135">
    <w:name w:val="xl135"/>
    <w:basedOn w:val="a0"/>
    <w:rsid w:val="00211FE7"/>
    <w:pPr>
      <w:pBdr>
        <w:top w:val="single" w:sz="4" w:space="0" w:color="auto"/>
        <w:bottom w:val="single" w:sz="4" w:space="0" w:color="auto"/>
      </w:pBdr>
      <w:suppressAutoHyphens w:val="0"/>
      <w:spacing w:before="100" w:beforeAutospacing="1" w:after="100" w:afterAutospacing="1"/>
      <w:textAlignment w:val="center"/>
    </w:pPr>
    <w:rPr>
      <w:b/>
      <w:bCs/>
      <w:lang w:eastAsia="ru-RU"/>
    </w:rPr>
  </w:style>
  <w:style w:type="paragraph" w:customStyle="1" w:styleId="xl136">
    <w:name w:val="xl136"/>
    <w:basedOn w:val="a0"/>
    <w:rsid w:val="00211FE7"/>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37">
    <w:name w:val="xl137"/>
    <w:basedOn w:val="a0"/>
    <w:rsid w:val="00211FE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138">
    <w:name w:val="xl138"/>
    <w:basedOn w:val="a0"/>
    <w:rsid w:val="00211FE7"/>
    <w:pPr>
      <w:pBdr>
        <w:top w:val="single" w:sz="4" w:space="0" w:color="auto"/>
        <w:left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139">
    <w:name w:val="xl139"/>
    <w:basedOn w:val="a0"/>
    <w:rsid w:val="00211FE7"/>
    <w:pPr>
      <w:suppressAutoHyphens w:val="0"/>
      <w:spacing w:before="100" w:beforeAutospacing="1" w:after="100" w:afterAutospacing="1"/>
      <w:textAlignment w:val="top"/>
    </w:pPr>
    <w:rPr>
      <w:b/>
      <w:bCs/>
      <w:lang w:eastAsia="ru-RU"/>
    </w:rPr>
  </w:style>
  <w:style w:type="paragraph" w:customStyle="1" w:styleId="xl140">
    <w:name w:val="xl140"/>
    <w:basedOn w:val="a0"/>
    <w:rsid w:val="00211FE7"/>
    <w:pPr>
      <w:pBdr>
        <w:top w:val="single" w:sz="4" w:space="0" w:color="auto"/>
        <w:bottom w:val="single" w:sz="4" w:space="0" w:color="auto"/>
      </w:pBdr>
      <w:suppressAutoHyphens w:val="0"/>
      <w:spacing w:before="100" w:beforeAutospacing="1" w:after="100" w:afterAutospacing="1"/>
      <w:jc w:val="right"/>
      <w:textAlignment w:val="top"/>
    </w:pPr>
    <w:rPr>
      <w:b/>
      <w:bCs/>
      <w:lang w:eastAsia="ru-RU"/>
    </w:rPr>
  </w:style>
  <w:style w:type="paragraph" w:customStyle="1" w:styleId="xl141">
    <w:name w:val="xl141"/>
    <w:basedOn w:val="a0"/>
    <w:rsid w:val="00211FE7"/>
    <w:pPr>
      <w:pBdr>
        <w:top w:val="single" w:sz="4" w:space="0" w:color="auto"/>
        <w:bottom w:val="single" w:sz="4" w:space="0" w:color="auto"/>
      </w:pBdr>
      <w:suppressAutoHyphens w:val="0"/>
      <w:spacing w:before="100" w:beforeAutospacing="1" w:after="100" w:afterAutospacing="1"/>
      <w:jc w:val="right"/>
      <w:textAlignment w:val="top"/>
    </w:pPr>
    <w:rPr>
      <w:b/>
      <w:bCs/>
      <w:lang w:eastAsia="ru-RU"/>
    </w:rPr>
  </w:style>
  <w:style w:type="paragraph" w:customStyle="1" w:styleId="xl142">
    <w:name w:val="xl142"/>
    <w:basedOn w:val="a0"/>
    <w:rsid w:val="00211FE7"/>
    <w:pPr>
      <w:suppressAutoHyphens w:val="0"/>
      <w:spacing w:before="100" w:beforeAutospacing="1" w:after="100" w:afterAutospacing="1"/>
      <w:textAlignment w:val="center"/>
    </w:pPr>
    <w:rPr>
      <w:lang w:eastAsia="ru-RU"/>
    </w:rPr>
  </w:style>
  <w:style w:type="paragraph" w:customStyle="1" w:styleId="xl143">
    <w:name w:val="xl143"/>
    <w:basedOn w:val="a0"/>
    <w:rsid w:val="00211FE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44">
    <w:name w:val="xl144"/>
    <w:basedOn w:val="a0"/>
    <w:rsid w:val="00211FE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5">
    <w:name w:val="xl145"/>
    <w:basedOn w:val="a0"/>
    <w:rsid w:val="00211FE7"/>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46">
    <w:name w:val="xl146"/>
    <w:basedOn w:val="a0"/>
    <w:rsid w:val="00211FE7"/>
    <w:pPr>
      <w:suppressAutoHyphens w:val="0"/>
      <w:spacing w:before="100" w:beforeAutospacing="1" w:after="100" w:afterAutospacing="1"/>
      <w:jc w:val="right"/>
      <w:textAlignment w:val="top"/>
    </w:pPr>
    <w:rPr>
      <w:lang w:eastAsia="ru-RU"/>
    </w:rPr>
  </w:style>
  <w:style w:type="paragraph" w:customStyle="1" w:styleId="xl147">
    <w:name w:val="xl147"/>
    <w:basedOn w:val="a0"/>
    <w:rsid w:val="00211FE7"/>
    <w:pPr>
      <w:pBdr>
        <w:bottom w:val="single" w:sz="4" w:space="0" w:color="auto"/>
      </w:pBdr>
      <w:suppressAutoHyphens w:val="0"/>
      <w:spacing w:before="100" w:beforeAutospacing="1" w:after="100" w:afterAutospacing="1"/>
      <w:jc w:val="center"/>
    </w:pPr>
    <w:rPr>
      <w:sz w:val="20"/>
      <w:szCs w:val="20"/>
      <w:lang w:eastAsia="ru-RU"/>
    </w:rPr>
  </w:style>
  <w:style w:type="paragraph" w:customStyle="1" w:styleId="xl148">
    <w:name w:val="xl148"/>
    <w:basedOn w:val="a0"/>
    <w:rsid w:val="00211FE7"/>
    <w:pPr>
      <w:suppressAutoHyphens w:val="0"/>
      <w:spacing w:before="100" w:beforeAutospacing="1" w:after="100" w:afterAutospacing="1"/>
      <w:jc w:val="center"/>
      <w:textAlignment w:val="top"/>
    </w:pPr>
    <w:rPr>
      <w:sz w:val="14"/>
      <w:szCs w:val="14"/>
      <w:lang w:eastAsia="ru-RU"/>
    </w:rPr>
  </w:style>
  <w:style w:type="paragraph" w:customStyle="1" w:styleId="xl149">
    <w:name w:val="xl149"/>
    <w:basedOn w:val="a0"/>
    <w:rsid w:val="00211FE7"/>
    <w:pPr>
      <w:suppressAutoHyphens w:val="0"/>
      <w:spacing w:before="100" w:beforeAutospacing="1" w:after="100" w:afterAutospacing="1"/>
      <w:jc w:val="center"/>
    </w:pPr>
    <w:rPr>
      <w:b/>
      <w:bCs/>
      <w:lang w:eastAsia="ru-RU"/>
    </w:rPr>
  </w:style>
  <w:style w:type="paragraph" w:customStyle="1" w:styleId="xl150">
    <w:name w:val="xl150"/>
    <w:basedOn w:val="a0"/>
    <w:rsid w:val="00211FE7"/>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lang w:eastAsia="ru-RU"/>
    </w:rPr>
  </w:style>
  <w:style w:type="paragraph" w:customStyle="1" w:styleId="xl151">
    <w:name w:val="xl151"/>
    <w:basedOn w:val="a0"/>
    <w:rsid w:val="00211FE7"/>
    <w:pPr>
      <w:pBdr>
        <w:top w:val="single" w:sz="4" w:space="0" w:color="auto"/>
        <w:bottom w:val="single" w:sz="4" w:space="0" w:color="auto"/>
      </w:pBdr>
      <w:suppressAutoHyphens w:val="0"/>
      <w:spacing w:before="100" w:beforeAutospacing="1" w:after="100" w:afterAutospacing="1"/>
      <w:jc w:val="right"/>
      <w:textAlignment w:val="top"/>
    </w:pPr>
    <w:rPr>
      <w:b/>
      <w:bCs/>
      <w:i/>
      <w:iCs/>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6.xml"/><Relationship Id="rId42" Type="http://schemas.openxmlformats.org/officeDocument/2006/relationships/footer" Target="footer9.xml"/><Relationship Id="rId47"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eader" Target="header5.xml"/><Relationship Id="rId38"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image" Target="media/image1.png"/><Relationship Id="rId40" Type="http://schemas.openxmlformats.org/officeDocument/2006/relationships/header" Target="header8.xml"/><Relationship Id="rId45"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6.xml"/><Relationship Id="rId43" Type="http://schemas.openxmlformats.org/officeDocument/2006/relationships/fontTable" Target="fontTable.xml"/><Relationship Id="rId48"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DFC916-2965-4F8D-AAB8-935AE9318DB2}">
  <ds:schemaRefs>
    <ds:schemaRef ds:uri="http://schemas.openxmlformats.org/officeDocument/2006/bibliography"/>
  </ds:schemaRefs>
</ds:datastoreItem>
</file>

<file path=customXml/itemProps4.xml><?xml version="1.0" encoding="utf-8"?>
<ds:datastoreItem xmlns:ds="http://schemas.openxmlformats.org/officeDocument/2006/customXml" ds:itemID="{B9C69CC0-F306-4EBA-8A7A-A4598F8B1010}">
  <ds:schemaRefs>
    <ds:schemaRef ds:uri="http://schemas.openxmlformats.org/officeDocument/2006/bibliography"/>
  </ds:schemaRefs>
</ds:datastoreItem>
</file>

<file path=customXml/itemProps5.xml><?xml version="1.0" encoding="utf-8"?>
<ds:datastoreItem xmlns:ds="http://schemas.openxmlformats.org/officeDocument/2006/customXml" ds:itemID="{42CA8E24-2ABC-4148-A6D1-3EC2D7F03E63}">
  <ds:schemaRefs>
    <ds:schemaRef ds:uri="http://schemas.openxmlformats.org/officeDocument/2006/bibliography"/>
  </ds:schemaRefs>
</ds:datastoreItem>
</file>

<file path=customXml/itemProps6.xml><?xml version="1.0" encoding="utf-8"?>
<ds:datastoreItem xmlns:ds="http://schemas.openxmlformats.org/officeDocument/2006/customXml" ds:itemID="{A75F0EF2-8389-4BD5-BE8D-E9589E3AD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135</Pages>
  <Words>47683</Words>
  <Characters>271799</Characters>
  <Application>Microsoft Office Word</Application>
  <DocSecurity>0</DocSecurity>
  <Lines>2264</Lines>
  <Paragraphs>637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318845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TalininSA</cp:lastModifiedBy>
  <cp:revision>8</cp:revision>
  <cp:lastPrinted>2014-09-23T06:50:00Z</cp:lastPrinted>
  <dcterms:created xsi:type="dcterms:W3CDTF">2023-08-23T12:56:00Z</dcterms:created>
  <dcterms:modified xsi:type="dcterms:W3CDTF">2023-08-29T13:55:00Z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