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763FB" w:rsidRDefault="00D90A49">
      <w:pPr>
        <w:tabs>
          <w:tab w:val="left" w:pos="4962"/>
        </w:tabs>
        <w:ind w:left="4820"/>
        <w:rPr>
          <w:b/>
          <w:bCs/>
          <w:sz w:val="28"/>
          <w:szCs w:val="28"/>
        </w:rPr>
      </w:pPr>
      <w:r>
        <w:rPr>
          <w:b/>
          <w:bCs/>
          <w:sz w:val="28"/>
          <w:szCs w:val="28"/>
        </w:rPr>
        <w:t>Председатель Конкурсной комиссии  филиала ПАО «ТрансКонтейнер» на</w:t>
      </w:r>
    </w:p>
    <w:p w:rsidR="004F2B75" w:rsidRDefault="004763FB">
      <w:pPr>
        <w:tabs>
          <w:tab w:val="left" w:pos="4962"/>
        </w:tabs>
        <w:ind w:left="4820"/>
        <w:rPr>
          <w:b/>
          <w:bCs/>
          <w:sz w:val="28"/>
          <w:szCs w:val="28"/>
        </w:rPr>
      </w:pPr>
      <w:r>
        <w:rPr>
          <w:b/>
          <w:bCs/>
          <w:sz w:val="28"/>
          <w:szCs w:val="28"/>
        </w:rPr>
        <w:t>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F2B75" w:rsidRDefault="00D90A49">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4F2B75" w:rsidRDefault="00D90A49">
      <w:pPr>
        <w:tabs>
          <w:tab w:val="left" w:pos="4962"/>
        </w:tabs>
        <w:ind w:left="4820"/>
        <w:rPr>
          <w:b/>
          <w:bCs/>
          <w:sz w:val="28"/>
        </w:rPr>
      </w:pPr>
      <w:r>
        <w:rPr>
          <w:b/>
          <w:bCs/>
          <w:sz w:val="28"/>
        </w:rPr>
        <w:t>«2</w:t>
      </w:r>
      <w:r w:rsidR="00EC1C4C">
        <w:rPr>
          <w:b/>
          <w:bCs/>
          <w:sz w:val="28"/>
        </w:rPr>
        <w:t>6</w:t>
      </w:r>
      <w:r>
        <w:rPr>
          <w:b/>
          <w:bCs/>
          <w:sz w:val="28"/>
        </w:rPr>
        <w:t>» сентября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F2B75" w:rsidRPr="00EC1C4C" w:rsidRDefault="00D90A4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EC1C4C">
        <w:rPr>
          <w:b/>
          <w:szCs w:val="28"/>
        </w:rPr>
        <w:t xml:space="preserve"> </w:t>
      </w:r>
      <w:r>
        <w:rPr>
          <w:szCs w:val="28"/>
        </w:rPr>
        <w:t xml:space="preserve">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w:t>
      </w:r>
      <w:r w:rsidRPr="00EC1C4C">
        <w:t xml:space="preserve">ПАО «ТрансКонтейнер» от </w:t>
      </w:r>
      <w:r w:rsidRPr="00EC1C4C">
        <w:rPr>
          <w:snapToGrid w:val="0"/>
        </w:rPr>
        <w:t>12 августа 2021 г.</w:t>
      </w:r>
      <w:r w:rsidRPr="00EC1C4C">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EC1C4C">
        <w:rPr>
          <w:szCs w:val="28"/>
        </w:rPr>
        <w:t xml:space="preserve"> </w:t>
      </w:r>
      <w:r w:rsidRPr="00EC1C4C">
        <w:t>открытый конкурс в электронной форме № ОКэ-</w:t>
      </w:r>
      <w:r w:rsidR="00EC1C4C" w:rsidRPr="00EC1C4C">
        <w:t>НКПВСЖД</w:t>
      </w:r>
      <w:r w:rsidRPr="00EC1C4C">
        <w:t>-23-</w:t>
      </w:r>
      <w:r w:rsidR="00EC1C4C" w:rsidRPr="00EC1C4C">
        <w:t>0006</w:t>
      </w:r>
      <w:r w:rsidRPr="00EC1C4C">
        <w:t xml:space="preserve"> по предмету закупки «Выполнение работ по капитальному ремонту оснований въездной автодороги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C1C4C">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sidR="00EC1C4C">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90A49">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90A49">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90A49">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90A49">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D90A49">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D90A49">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90A49">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D90A49">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D90A49">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D90A49">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90A49">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D90A49">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90A4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90A4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D90A4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90A49">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90A49">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D90A49">
      <w:pPr>
        <w:pStyle w:val="1a"/>
        <w:numPr>
          <w:ilvl w:val="1"/>
          <w:numId w:val="18"/>
        </w:numPr>
        <w:ind w:left="0" w:firstLine="709"/>
        <w:outlineLvl w:val="1"/>
        <w:rPr>
          <w:b/>
          <w:szCs w:val="28"/>
        </w:rPr>
      </w:pPr>
      <w:r>
        <w:rPr>
          <w:b/>
          <w:szCs w:val="28"/>
        </w:rPr>
        <w:t>Заявка</w:t>
      </w:r>
    </w:p>
    <w:p w:rsidR="00627DB4" w:rsidRPr="007E5BBC" w:rsidRDefault="00627DB4" w:rsidP="00D90A49">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90A49">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90A49">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D124BC">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90A49">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90A49">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90A49">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D90A49">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90A49">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D124BC">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90A49">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90A49">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90A49">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90A49">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90A49">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90A49">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D124BC">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D90A49">
      <w:pPr>
        <w:pStyle w:val="1a"/>
        <w:numPr>
          <w:ilvl w:val="1"/>
          <w:numId w:val="18"/>
        </w:numPr>
        <w:ind w:left="0" w:firstLine="709"/>
        <w:outlineLvl w:val="1"/>
        <w:rPr>
          <w:b/>
          <w:szCs w:val="28"/>
        </w:rPr>
      </w:pPr>
      <w:r>
        <w:rPr>
          <w:b/>
        </w:rPr>
        <w:t>Порядок оформления Заявки</w:t>
      </w:r>
    </w:p>
    <w:p w:rsidR="00AA1400" w:rsidRDefault="00AA1400" w:rsidP="00D90A49">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90A49">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90A49">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D124BC">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90A49">
      <w:pPr>
        <w:pStyle w:val="afa"/>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902A21">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90A49">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90A49">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902A21">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90A49">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90A49">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F2B75" w:rsidRDefault="00E544AF">
      <w:pPr>
        <w:pStyle w:val="afa"/>
        <w:rPr>
          <w:sz w:val="28"/>
        </w:rPr>
      </w:pPr>
      <w:r w:rsidRPr="00E544A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508.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C1C4C" w:rsidRPr="007E6DE4" w:rsidRDefault="00EC1C4C" w:rsidP="008F6343">
                  <w:pPr>
                    <w:jc w:val="center"/>
                    <w:rPr>
                      <w:b/>
                      <w:sz w:val="28"/>
                      <w:szCs w:val="28"/>
                    </w:rPr>
                  </w:pPr>
                  <w:r w:rsidRPr="007E6DE4">
                    <w:rPr>
                      <w:b/>
                      <w:sz w:val="28"/>
                      <w:szCs w:val="28"/>
                    </w:rPr>
                    <w:t xml:space="preserve">_____________________________________________, </w:t>
                  </w:r>
                </w:p>
                <w:p w:rsidR="00EC1C4C" w:rsidRDefault="00EC1C4C" w:rsidP="008F6343">
                  <w:pPr>
                    <w:jc w:val="center"/>
                    <w:rPr>
                      <w:sz w:val="28"/>
                      <w:szCs w:val="28"/>
                    </w:rPr>
                  </w:pPr>
                  <w:r w:rsidRPr="007E6DE4">
                    <w:rPr>
                      <w:i/>
                      <w:sz w:val="20"/>
                      <w:szCs w:val="20"/>
                    </w:rPr>
                    <w:t>наименование претендента</w:t>
                  </w:r>
                </w:p>
                <w:p w:rsidR="00EC1C4C" w:rsidRPr="007E6DE4" w:rsidRDefault="00EC1C4C" w:rsidP="008F6343">
                  <w:pPr>
                    <w:jc w:val="center"/>
                    <w:rPr>
                      <w:b/>
                      <w:sz w:val="28"/>
                      <w:szCs w:val="28"/>
                    </w:rPr>
                  </w:pPr>
                  <w:r w:rsidRPr="007E6DE4">
                    <w:rPr>
                      <w:b/>
                      <w:sz w:val="28"/>
                      <w:szCs w:val="28"/>
                    </w:rPr>
                    <w:t>________________________________________</w:t>
                  </w:r>
                </w:p>
                <w:p w:rsidR="00EC1C4C" w:rsidRPr="007E6DE4" w:rsidRDefault="00EC1C4C" w:rsidP="008F6343">
                  <w:pPr>
                    <w:jc w:val="center"/>
                    <w:rPr>
                      <w:i/>
                      <w:sz w:val="20"/>
                      <w:szCs w:val="20"/>
                    </w:rPr>
                  </w:pPr>
                  <w:r w:rsidRPr="007E6DE4">
                    <w:rPr>
                      <w:i/>
                      <w:sz w:val="20"/>
                      <w:szCs w:val="20"/>
                    </w:rPr>
                    <w:t>государство регистрации претендента</w:t>
                  </w:r>
                </w:p>
                <w:p w:rsidR="00EC1C4C" w:rsidRPr="007E6DE4" w:rsidRDefault="00EC1C4C" w:rsidP="008F6343">
                  <w:pPr>
                    <w:jc w:val="center"/>
                    <w:rPr>
                      <w:b/>
                      <w:sz w:val="28"/>
                      <w:szCs w:val="28"/>
                    </w:rPr>
                  </w:pPr>
                  <w:r w:rsidRPr="007E6DE4">
                    <w:rPr>
                      <w:b/>
                      <w:sz w:val="28"/>
                      <w:szCs w:val="28"/>
                    </w:rPr>
                    <w:t>_____________________________</w:t>
                  </w:r>
                  <w:r>
                    <w:rPr>
                      <w:b/>
                      <w:sz w:val="28"/>
                      <w:szCs w:val="28"/>
                    </w:rPr>
                    <w:t>__________________</w:t>
                  </w:r>
                </w:p>
                <w:p w:rsidR="00EC1C4C" w:rsidRPr="007E6DE4" w:rsidRDefault="00EC1C4C" w:rsidP="008F6343">
                  <w:pPr>
                    <w:jc w:val="center"/>
                    <w:rPr>
                      <w:i/>
                      <w:sz w:val="20"/>
                      <w:szCs w:val="20"/>
                    </w:rPr>
                  </w:pPr>
                  <w:r w:rsidRPr="007E6DE4">
                    <w:rPr>
                      <w:i/>
                      <w:sz w:val="20"/>
                      <w:szCs w:val="20"/>
                    </w:rPr>
                    <w:t>ИНН претендента (для претендентов-резидентов Российской Федерации)</w:t>
                  </w:r>
                </w:p>
                <w:p w:rsidR="00EC1C4C" w:rsidRDefault="00EC1C4C" w:rsidP="008F6343">
                  <w:pPr>
                    <w:jc w:val="both"/>
                  </w:pPr>
                </w:p>
                <w:p w:rsidR="00D124BC" w:rsidRDefault="00EC1C4C" w:rsidP="00D124BC">
                  <w:pPr>
                    <w:jc w:val="center"/>
                    <w:rPr>
                      <w:b/>
                    </w:rPr>
                  </w:pPr>
                  <w:r>
                    <w:rPr>
                      <w:b/>
                    </w:rPr>
                    <w:t xml:space="preserve">ОБЕСПЕЧЕНИЕ ЗАЯВКИ НА УЧАСТИЕ В ОТКРЫТОМ КОНКУРСЕ </w:t>
                  </w:r>
                </w:p>
                <w:p w:rsidR="00D124BC" w:rsidRDefault="00D124BC" w:rsidP="00D124BC">
                  <w:pPr>
                    <w:jc w:val="center"/>
                    <w:rPr>
                      <w:b/>
                    </w:rPr>
                  </w:pPr>
                  <w:r>
                    <w:rPr>
                      <w:b/>
                    </w:rPr>
                    <w:t>№ ОКэ-НКПВСЖД-23-0006</w:t>
                  </w:r>
                </w:p>
                <w:p w:rsidR="00EC1C4C" w:rsidRPr="006471D1" w:rsidRDefault="00EC1C4C" w:rsidP="00D124BC">
                  <w:pPr>
                    <w:jc w:val="center"/>
                    <w:rPr>
                      <w:i/>
                    </w:rPr>
                  </w:pPr>
                </w:p>
              </w:txbxContent>
            </v:textbox>
            <w10:wrap type="tight"/>
          </v:shape>
        </w:pict>
      </w:r>
      <w:r w:rsidR="00D90A4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D90A4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90A4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90A49">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90A4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D90A4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90A4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90A4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90A4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D90A4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902A21">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90A4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02A21">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90A4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90A4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90A4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D90A4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90A4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90A49">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90A49">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F2B75" w:rsidRDefault="00D90A49" w:rsidP="00D90A49">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90A49">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F2B75" w:rsidRDefault="00D90A4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F2B75" w:rsidRDefault="00D90A4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D90A49">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90A49">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F2B75" w:rsidRDefault="00D90A49">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F2B75" w:rsidRDefault="004F2B75">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D90A4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90A49">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D90A4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90A49">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90A4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D124BC">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90A4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90A4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90A4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90A4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D124BC">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90A4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90A4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90A49">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D90A4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90A4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90A4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D90A4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D90A49">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претендентов.</w:t>
      </w:r>
    </w:p>
    <w:p w:rsidR="00CA673D" w:rsidRPr="00CA673D" w:rsidRDefault="00CA673D" w:rsidP="00D90A4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90A4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90A4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90A4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90A4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90A4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90A4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90A49">
      <w:pPr>
        <w:pStyle w:val="Default"/>
        <w:numPr>
          <w:ilvl w:val="0"/>
          <w:numId w:val="9"/>
        </w:numPr>
        <w:ind w:left="0" w:firstLine="709"/>
        <w:jc w:val="both"/>
        <w:rPr>
          <w:sz w:val="28"/>
          <w:szCs w:val="28"/>
        </w:rPr>
      </w:pPr>
      <w:r>
        <w:rPr>
          <w:sz w:val="28"/>
          <w:szCs w:val="28"/>
        </w:rPr>
        <w:t>Протокол подлежит опубликованию</w:t>
      </w:r>
      <w:r w:rsidR="00902A21">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90A4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D90A4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90A4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90A4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90A4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90A4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90A49">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90A4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90A4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90A4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90A49">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D90A4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90A4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90A4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D90A49">
      <w:pPr>
        <w:pStyle w:val="1a"/>
        <w:numPr>
          <w:ilvl w:val="1"/>
          <w:numId w:val="18"/>
        </w:numPr>
        <w:ind w:left="0" w:firstLine="709"/>
        <w:outlineLvl w:val="1"/>
        <w:rPr>
          <w:b/>
          <w:szCs w:val="28"/>
        </w:rPr>
      </w:pPr>
      <w:r>
        <w:rPr>
          <w:b/>
          <w:szCs w:val="28"/>
        </w:rPr>
        <w:t>Заключение договора</w:t>
      </w:r>
    </w:p>
    <w:p w:rsidR="000A6133" w:rsidRDefault="000A6133" w:rsidP="00D90A4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F2B75" w:rsidRDefault="00D90A49" w:rsidP="00D90A4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90A4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90A4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90A49">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D90A4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90A4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90A4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90A4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90A4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90A49">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90A4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D90A49">
      <w:pPr>
        <w:pStyle w:val="aff7"/>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p>
    <w:bookmarkEnd w:id="18"/>
    <w:p w:rsidR="00B178A4" w:rsidRPr="00856650" w:rsidRDefault="00B178A4" w:rsidP="00D90A4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90A4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90A49">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90A49">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90A49">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90A49">
      <w:pPr>
        <w:pStyle w:val="aff7"/>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90A49">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90A49">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90A49">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90A49">
      <w:pPr>
        <w:pStyle w:val="aff7"/>
        <w:numPr>
          <w:ilvl w:val="0"/>
          <w:numId w:val="15"/>
        </w:numPr>
        <w:ind w:left="0" w:firstLine="709"/>
        <w:jc w:val="both"/>
        <w:rPr>
          <w:sz w:val="28"/>
          <w:szCs w:val="28"/>
        </w:rPr>
      </w:pPr>
      <w:r>
        <w:rPr>
          <w:sz w:val="28"/>
          <w:szCs w:val="28"/>
        </w:rPr>
        <w:t>Если</w:t>
      </w:r>
      <w:r w:rsidR="00902A21">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90A49">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BC54B6" w:rsidRDefault="00D151F3" w:rsidP="00D90A49">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90A49">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902A21" w:rsidRDefault="00902A21">
      <w:pPr>
        <w:suppressAutoHyphens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D1886" w:rsidRPr="00563FFC" w:rsidRDefault="004F2B75" w:rsidP="00F73943">
      <w:pPr>
        <w:ind w:firstLine="709"/>
        <w:jc w:val="both"/>
      </w:pPr>
      <w:r w:rsidRPr="00D124BC">
        <w:t xml:space="preserve">Предметом открытого конкурса является право заключения договора на выполнение работ по </w:t>
      </w:r>
      <w:r w:rsidR="004D1886" w:rsidRPr="00D124BC">
        <w:t>капитальному ремонту оснований въездной автодороги контейнерного терминала Батарейная филиала ПАО "ТрансКонтейнер" на Восточно-Сибирской железной дороге</w:t>
      </w:r>
      <w:r w:rsidR="00563FFC" w:rsidRPr="00D124BC">
        <w:t>.</w:t>
      </w:r>
    </w:p>
    <w:p w:rsidR="004D1886" w:rsidRDefault="004D1886" w:rsidP="00F73943">
      <w:pPr>
        <w:ind w:firstLine="709"/>
        <w:jc w:val="both"/>
      </w:pPr>
    </w:p>
    <w:p w:rsidR="004F2B75" w:rsidRPr="005C6D20" w:rsidRDefault="004F2B75" w:rsidP="00F73943">
      <w:pPr>
        <w:ind w:firstLine="709"/>
        <w:rPr>
          <w:b/>
        </w:rPr>
      </w:pPr>
      <w:r>
        <w:rPr>
          <w:b/>
        </w:rPr>
        <w:t>4.1. Общие требования к выполняемым Работам.</w:t>
      </w:r>
    </w:p>
    <w:p w:rsidR="004F2B75" w:rsidRPr="005C6D20" w:rsidRDefault="004F2B75" w:rsidP="00F73943">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4F2B75" w:rsidRPr="005C6D20" w:rsidRDefault="004F2B75" w:rsidP="00F73943">
      <w:pPr>
        <w:tabs>
          <w:tab w:val="num" w:pos="1070"/>
        </w:tabs>
        <w:ind w:firstLine="709"/>
        <w:jc w:val="both"/>
      </w:pPr>
      <w:r>
        <w:t>- Федеральный закон от 30.12.2009 г. № 384-ФЗ «Технический регламент о  безопасности зданий и сооружений»;</w:t>
      </w:r>
    </w:p>
    <w:p w:rsidR="004F2B75" w:rsidRPr="005C6D20" w:rsidRDefault="004F2B75" w:rsidP="00F73943">
      <w:pPr>
        <w:ind w:firstLine="709"/>
        <w:jc w:val="both"/>
        <w:rPr>
          <w:lang w:eastAsia="ru-RU"/>
        </w:rPr>
      </w:pPr>
      <w:r>
        <w:rPr>
          <w:lang w:eastAsia="ru-RU"/>
        </w:rPr>
        <w:t>- СНиП III-4-80 «Техника безопасности в строительстве»;</w:t>
      </w:r>
    </w:p>
    <w:p w:rsidR="004F2B75" w:rsidRPr="005C6D20" w:rsidRDefault="004F2B75" w:rsidP="00F73943">
      <w:pPr>
        <w:ind w:firstLine="709"/>
        <w:jc w:val="both"/>
        <w:rPr>
          <w:lang w:eastAsia="ru-RU"/>
        </w:rPr>
      </w:pPr>
      <w:r>
        <w:rPr>
          <w:lang w:eastAsia="ru-RU"/>
        </w:rPr>
        <w:t>- СНиП 12-03-2001 «Безопасность труда в строительстве. Часть 1. Общие требования»;</w:t>
      </w:r>
    </w:p>
    <w:p w:rsidR="004F2B75" w:rsidRPr="005C6D20" w:rsidRDefault="004F2B75" w:rsidP="00F73943">
      <w:pPr>
        <w:ind w:firstLine="709"/>
        <w:jc w:val="both"/>
        <w:rPr>
          <w:lang w:eastAsia="ru-RU"/>
        </w:rPr>
      </w:pPr>
      <w:r>
        <w:rPr>
          <w:lang w:eastAsia="ru-RU"/>
        </w:rPr>
        <w:t>- СНиП 12-04-2002 «Безопасность труда в строительстве. Часть 2. Строительное производство»;</w:t>
      </w:r>
    </w:p>
    <w:p w:rsidR="004F2B75" w:rsidRPr="005C6D20" w:rsidRDefault="004F2B75" w:rsidP="00F73943">
      <w:pPr>
        <w:ind w:firstLine="709"/>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4F2B75" w:rsidRPr="005C6D20" w:rsidRDefault="004F2B75" w:rsidP="00F73943">
      <w:pPr>
        <w:ind w:firstLine="709"/>
        <w:jc w:val="both"/>
        <w:rPr>
          <w:rFonts w:cs="Arial"/>
          <w:lang w:eastAsia="ru-RU"/>
        </w:rPr>
      </w:pPr>
      <w:r>
        <w:t xml:space="preserve">- </w:t>
      </w:r>
      <w:r>
        <w:rPr>
          <w:rFonts w:cs="Arial"/>
          <w:lang w:eastAsia="ru-RU"/>
        </w:rPr>
        <w:t>Правила устройства электроустановок;</w:t>
      </w:r>
    </w:p>
    <w:p w:rsidR="004F2B75" w:rsidRPr="005C6D20" w:rsidRDefault="004F2B75" w:rsidP="00F73943">
      <w:pPr>
        <w:pStyle w:val="afa"/>
        <w:rPr>
          <w:sz w:val="24"/>
        </w:rPr>
      </w:pPr>
      <w:r>
        <w:rPr>
          <w:sz w:val="24"/>
        </w:rPr>
        <w:t>- СНиП 3.01.01-85* «Организация строительного производства»;</w:t>
      </w:r>
    </w:p>
    <w:p w:rsidR="004F2B75" w:rsidRPr="005C6D20" w:rsidRDefault="004F2B75" w:rsidP="00F73943">
      <w:pPr>
        <w:pStyle w:val="afa"/>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4F2B75" w:rsidRPr="005C6D20" w:rsidRDefault="004F2B75" w:rsidP="00F73943">
      <w:pPr>
        <w:pStyle w:val="afa"/>
        <w:rPr>
          <w:sz w:val="24"/>
        </w:rPr>
      </w:pPr>
      <w:r>
        <w:rPr>
          <w:sz w:val="24"/>
        </w:rPr>
        <w:t>- СП 12-135-2003 «Свод правил по проектированию и строительству «Безопасность труда в строительстве».</w:t>
      </w:r>
    </w:p>
    <w:p w:rsidR="004F2B75" w:rsidRPr="005C6D20" w:rsidRDefault="004F2B75" w:rsidP="00F73943">
      <w:pPr>
        <w:pStyle w:val="afa"/>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F2B75" w:rsidRPr="005C6D20" w:rsidRDefault="004F2B75" w:rsidP="00F73943">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4F2B75" w:rsidRPr="005C6D20" w:rsidRDefault="004F2B75" w:rsidP="00F73943">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4F2B75" w:rsidRPr="005C6D20" w:rsidRDefault="004F2B75" w:rsidP="00F73943">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4F2B75" w:rsidRPr="005C6D20" w:rsidRDefault="004F2B75" w:rsidP="00F73943">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4F2B75" w:rsidRPr="005C6D20" w:rsidRDefault="004F2B75" w:rsidP="00F73943">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4F2B75" w:rsidRPr="005C6D20" w:rsidRDefault="004F2B75" w:rsidP="00F73943">
      <w:pPr>
        <w:ind w:firstLine="709"/>
        <w:rPr>
          <w:b/>
        </w:rPr>
      </w:pPr>
    </w:p>
    <w:p w:rsidR="004F2B75" w:rsidRPr="005C6D20" w:rsidRDefault="004F2B75" w:rsidP="00F73943">
      <w:pPr>
        <w:ind w:firstLine="709"/>
        <w:rPr>
          <w:b/>
        </w:rPr>
      </w:pPr>
      <w:r>
        <w:rPr>
          <w:b/>
        </w:rPr>
        <w:t>4.2.  Технические требования к выполняемым Работам</w:t>
      </w:r>
    </w:p>
    <w:p w:rsidR="004F2B75" w:rsidRPr="005C6D20" w:rsidRDefault="004F2B75" w:rsidP="00F73943">
      <w:pPr>
        <w:ind w:firstLine="709"/>
        <w:jc w:val="both"/>
      </w:pPr>
      <w:r>
        <w:t xml:space="preserve">4.2.1. Работы производятся на прилегающей территории действующего предприятия. </w:t>
      </w:r>
    </w:p>
    <w:p w:rsidR="004F2B75" w:rsidRPr="005C6D20" w:rsidRDefault="004F2B75" w:rsidP="00F73943">
      <w:pPr>
        <w:ind w:firstLine="709"/>
        <w:jc w:val="both"/>
      </w:pPr>
      <w:r>
        <w:t>4.2.2. Работы  выполняются  без остановки действующего предприятия с соблюдением технологии предприятия, обеспечения работы автотранспорта.</w:t>
      </w:r>
    </w:p>
    <w:p w:rsidR="004F2B75" w:rsidRPr="005C6D20" w:rsidRDefault="004F2B75" w:rsidP="00F73943">
      <w:pPr>
        <w:tabs>
          <w:tab w:val="num" w:pos="1070"/>
        </w:tabs>
        <w:ind w:firstLine="709"/>
        <w:jc w:val="both"/>
      </w:pPr>
      <w:r>
        <w:t>4.2.3. Работы производятся в стеснённых условиях, при систематическом движении автомобильного транспорта.</w:t>
      </w:r>
    </w:p>
    <w:p w:rsidR="004F2B75" w:rsidRDefault="004F2B75" w:rsidP="00F73943">
      <w:pPr>
        <w:ind w:firstLine="709"/>
        <w:jc w:val="both"/>
        <w:rPr>
          <w:lang w:eastAsia="ru-RU"/>
        </w:rPr>
      </w:pPr>
      <w:r>
        <w:rPr>
          <w:lang w:eastAsia="ru-RU"/>
        </w:rPr>
        <w:lastRenderedPageBreak/>
        <w:t>4.2.4. Все работы выполняются с использованием материалов и оборудования Исполнителя.</w:t>
      </w:r>
    </w:p>
    <w:p w:rsidR="00AF348B" w:rsidRPr="00D124BC" w:rsidRDefault="00AF348B" w:rsidP="00F73943">
      <w:pPr>
        <w:ind w:firstLine="709"/>
        <w:jc w:val="both"/>
        <w:rPr>
          <w:lang w:eastAsia="ru-RU"/>
        </w:rPr>
      </w:pPr>
      <w:r w:rsidRPr="00D124BC">
        <w:rPr>
          <w:lang w:eastAsia="ru-RU"/>
        </w:rPr>
        <w:t xml:space="preserve">4.2.5. </w:t>
      </w:r>
      <w:r w:rsidR="00A11F81" w:rsidRPr="00D124BC">
        <w:rPr>
          <w:lang w:eastAsia="ru-RU"/>
        </w:rPr>
        <w:t xml:space="preserve">Работы выполняются по проекту </w:t>
      </w:r>
      <w:r w:rsidR="00A11F81" w:rsidRPr="00D124BC">
        <w:t>(приложение № 7 к документации о закупке).</w:t>
      </w:r>
    </w:p>
    <w:p w:rsidR="004F2B75" w:rsidRPr="00D124BC" w:rsidRDefault="004F2B75" w:rsidP="00F73943">
      <w:pPr>
        <w:ind w:firstLine="709"/>
        <w:jc w:val="both"/>
        <w:rPr>
          <w:b/>
        </w:rPr>
      </w:pPr>
    </w:p>
    <w:p w:rsidR="004F2B75" w:rsidRPr="00D124BC" w:rsidRDefault="004F2B75" w:rsidP="00F73943">
      <w:pPr>
        <w:ind w:firstLine="709"/>
        <w:jc w:val="both"/>
        <w:rPr>
          <w:b/>
        </w:rPr>
      </w:pPr>
      <w:r w:rsidRPr="00D124BC">
        <w:rPr>
          <w:b/>
        </w:rPr>
        <w:t>4.3. Требования безопасности.</w:t>
      </w:r>
    </w:p>
    <w:p w:rsidR="004F2B75" w:rsidRPr="005C6D20" w:rsidRDefault="004F2B75" w:rsidP="00F73943">
      <w:pPr>
        <w:ind w:firstLine="709"/>
        <w:jc w:val="both"/>
      </w:pPr>
      <w:r w:rsidRPr="00D124BC">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4F2B75" w:rsidRPr="005C6D20" w:rsidRDefault="004F2B75" w:rsidP="00F73943">
      <w:pPr>
        <w:ind w:firstLine="709"/>
        <w:jc w:val="both"/>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F2B75" w:rsidRPr="005C6D20" w:rsidRDefault="004F2B75" w:rsidP="00F73943">
      <w:pPr>
        <w:pStyle w:val="afa"/>
        <w:rPr>
          <w:sz w:val="24"/>
        </w:rPr>
      </w:pPr>
      <w:r>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4F2B75" w:rsidRPr="006B7B6A" w:rsidRDefault="004F2B75" w:rsidP="00F73943">
      <w:pPr>
        <w:pStyle w:val="afa"/>
        <w:rPr>
          <w:sz w:val="24"/>
        </w:rPr>
      </w:pPr>
      <w:r>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4F2B75" w:rsidRPr="006B7B6A" w:rsidRDefault="004F2B75" w:rsidP="00F73943">
      <w:pPr>
        <w:rPr>
          <w:b/>
        </w:rPr>
      </w:pPr>
    </w:p>
    <w:p w:rsidR="004F2B75" w:rsidRDefault="004F2B75" w:rsidP="00F73943">
      <w:pPr>
        <w:ind w:firstLine="709"/>
        <w:rPr>
          <w:b/>
        </w:rPr>
      </w:pPr>
      <w:r>
        <w:rPr>
          <w:b/>
        </w:rPr>
        <w:t xml:space="preserve">4.4. Наименование и объем работ </w:t>
      </w:r>
    </w:p>
    <w:p w:rsidR="004F2B75" w:rsidRDefault="004F2B75" w:rsidP="00F73943">
      <w:pPr>
        <w:ind w:firstLine="709"/>
        <w:rPr>
          <w:b/>
        </w:rPr>
      </w:pPr>
    </w:p>
    <w:tbl>
      <w:tblPr>
        <w:tblW w:w="10220" w:type="dxa"/>
        <w:tblInd w:w="94" w:type="dxa"/>
        <w:tblLook w:val="04A0"/>
      </w:tblPr>
      <w:tblGrid>
        <w:gridCol w:w="702"/>
        <w:gridCol w:w="6400"/>
        <w:gridCol w:w="1417"/>
        <w:gridCol w:w="1701"/>
      </w:tblGrid>
      <w:tr w:rsidR="004F2B75" w:rsidRPr="005816B4" w:rsidTr="00F73943">
        <w:trPr>
          <w:trHeight w:val="97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B75" w:rsidRDefault="004F2B75" w:rsidP="00F73943">
            <w:pPr>
              <w:suppressAutoHyphens w:val="0"/>
              <w:jc w:val="center"/>
              <w:rPr>
                <w:color w:val="000000"/>
                <w:lang w:eastAsia="ru-RU"/>
              </w:rPr>
            </w:pPr>
            <w:r>
              <w:rPr>
                <w:color w:val="000000"/>
                <w:lang w:eastAsia="ru-RU"/>
              </w:rPr>
              <w:t>№</w:t>
            </w:r>
          </w:p>
          <w:p w:rsidR="004F2B75" w:rsidRPr="005816B4" w:rsidRDefault="004F2B75" w:rsidP="00F73943">
            <w:pPr>
              <w:suppressAutoHyphens w:val="0"/>
              <w:jc w:val="center"/>
              <w:rPr>
                <w:color w:val="000000"/>
                <w:lang w:eastAsia="ru-RU"/>
              </w:rPr>
            </w:pPr>
            <w:r>
              <w:rPr>
                <w:color w:val="000000"/>
                <w:lang w:eastAsia="ru-RU"/>
              </w:rPr>
              <w:t>пп</w:t>
            </w:r>
          </w:p>
        </w:tc>
        <w:tc>
          <w:tcPr>
            <w:tcW w:w="6400" w:type="dxa"/>
            <w:tcBorders>
              <w:top w:val="single" w:sz="4" w:space="0" w:color="auto"/>
              <w:left w:val="nil"/>
              <w:bottom w:val="single" w:sz="4" w:space="0" w:color="auto"/>
              <w:right w:val="nil"/>
            </w:tcBorders>
            <w:shd w:val="clear" w:color="auto" w:fill="auto"/>
            <w:vAlign w:val="center"/>
            <w:hideMark/>
          </w:tcPr>
          <w:p w:rsidR="004F2B75" w:rsidRPr="005816B4" w:rsidRDefault="004F2B75" w:rsidP="00F73943">
            <w:pPr>
              <w:suppressAutoHyphens w:val="0"/>
              <w:jc w:val="center"/>
              <w:rPr>
                <w:color w:val="000000"/>
                <w:lang w:eastAsia="ru-RU"/>
              </w:rPr>
            </w:pPr>
            <w:r>
              <w:rPr>
                <w:color w:val="000000"/>
                <w:lang w:eastAsia="ru-RU"/>
              </w:rPr>
              <w:t>Наименование работ и затрат, характеристика оборудов</w:t>
            </w:r>
            <w:r>
              <w:rPr>
                <w:color w:val="000000"/>
                <w:lang w:eastAsia="ru-RU"/>
              </w:rPr>
              <w:t>а</w:t>
            </w:r>
            <w:r>
              <w:rPr>
                <w:color w:val="000000"/>
                <w:lang w:eastAsia="ru-RU"/>
              </w:rPr>
              <w:t>ния и его масса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B75" w:rsidRPr="005816B4" w:rsidRDefault="004F2B75" w:rsidP="00F73943">
            <w:pPr>
              <w:suppressAutoHyphens w:val="0"/>
              <w:jc w:val="center"/>
              <w:rPr>
                <w:color w:val="000000"/>
                <w:lang w:eastAsia="ru-RU"/>
              </w:rPr>
            </w:pPr>
            <w:r>
              <w:rPr>
                <w:color w:val="000000"/>
                <w:lang w:eastAsia="ru-RU"/>
              </w:rPr>
              <w:t>Единица измерения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2B75" w:rsidRPr="005816B4" w:rsidRDefault="004F2B75" w:rsidP="00F73943">
            <w:pPr>
              <w:suppressAutoHyphens w:val="0"/>
              <w:jc w:val="center"/>
              <w:rPr>
                <w:color w:val="000000"/>
                <w:lang w:eastAsia="ru-RU"/>
              </w:rPr>
            </w:pPr>
            <w:r>
              <w:rPr>
                <w:color w:val="000000"/>
                <w:lang w:eastAsia="ru-RU"/>
              </w:rPr>
              <w:t>Количество</w:t>
            </w:r>
          </w:p>
        </w:tc>
      </w:tr>
      <w:tr w:rsidR="004F2B75" w:rsidRPr="005816B4" w:rsidTr="00F73943">
        <w:trPr>
          <w:trHeight w:val="36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B75" w:rsidRPr="005816B4" w:rsidRDefault="004F2B75" w:rsidP="00F73943">
            <w:pPr>
              <w:suppressAutoHyphens w:val="0"/>
              <w:jc w:val="center"/>
              <w:rPr>
                <w:color w:val="000000"/>
                <w:lang w:eastAsia="ru-RU"/>
              </w:rPr>
            </w:pPr>
            <w:r>
              <w:rPr>
                <w:color w:val="000000"/>
                <w:lang w:eastAsia="ru-RU"/>
              </w:rPr>
              <w:t>1</w:t>
            </w:r>
          </w:p>
        </w:tc>
        <w:tc>
          <w:tcPr>
            <w:tcW w:w="6400" w:type="dxa"/>
            <w:tcBorders>
              <w:top w:val="single" w:sz="4" w:space="0" w:color="auto"/>
              <w:left w:val="nil"/>
              <w:bottom w:val="single" w:sz="4" w:space="0" w:color="auto"/>
              <w:right w:val="nil"/>
            </w:tcBorders>
            <w:shd w:val="clear" w:color="auto" w:fill="auto"/>
            <w:vAlign w:val="center"/>
            <w:hideMark/>
          </w:tcPr>
          <w:p w:rsidR="004F2B75" w:rsidRPr="005816B4" w:rsidRDefault="004F2B75" w:rsidP="00F73943">
            <w:pPr>
              <w:suppressAutoHyphens w:val="0"/>
              <w:jc w:val="center"/>
              <w:rPr>
                <w:color w:val="000000"/>
                <w:lang w:eastAsia="ru-RU"/>
              </w:rPr>
            </w:pPr>
            <w:r>
              <w:rPr>
                <w:color w:val="000000"/>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B75" w:rsidRPr="005816B4" w:rsidRDefault="004F2B75" w:rsidP="00F73943">
            <w:pPr>
              <w:suppressAutoHyphens w:val="0"/>
              <w:jc w:val="center"/>
              <w:rPr>
                <w:color w:val="000000"/>
                <w:lang w:eastAsia="ru-RU"/>
              </w:rPr>
            </w:pPr>
            <w:r>
              <w:rPr>
                <w:color w:val="000000"/>
                <w:lang w:eastAsia="ru-RU"/>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2B75" w:rsidRPr="005816B4" w:rsidRDefault="004F2B75" w:rsidP="00F73943">
            <w:pPr>
              <w:suppressAutoHyphens w:val="0"/>
              <w:jc w:val="center"/>
              <w:rPr>
                <w:color w:val="000000"/>
                <w:lang w:eastAsia="ru-RU"/>
              </w:rPr>
            </w:pPr>
            <w:r>
              <w:rPr>
                <w:color w:val="000000"/>
                <w:lang w:eastAsia="ru-RU"/>
              </w:rPr>
              <w:t>4</w:t>
            </w:r>
          </w:p>
        </w:tc>
      </w:tr>
      <w:tr w:rsidR="004F2B75" w:rsidRPr="005816B4" w:rsidTr="00F73943">
        <w:trPr>
          <w:trHeight w:val="240"/>
        </w:trPr>
        <w:tc>
          <w:tcPr>
            <w:tcW w:w="102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F2B75" w:rsidRPr="005816B4" w:rsidRDefault="004F2B75" w:rsidP="00F73943">
            <w:pPr>
              <w:suppressAutoHyphens w:val="0"/>
              <w:rPr>
                <w:b/>
                <w:bCs/>
                <w:color w:val="000000"/>
                <w:lang w:eastAsia="ru-RU"/>
              </w:rPr>
            </w:pPr>
            <w:r>
              <w:rPr>
                <w:b/>
                <w:bCs/>
                <w:color w:val="000000"/>
                <w:lang w:eastAsia="ru-RU"/>
              </w:rPr>
              <w:t>Устройство асфальтобетонного покрытия - площадь ремонта 1531 м2</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1</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Разработка грунта с перемещением до 10 м бульдозерами мощностью: 96 кВт (130 л.с.), группа грунтов 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м3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612,40</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2</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Погрузка разработанного грунта при автомобильных перевозках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 т груза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984,00</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3</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30 км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 т груза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984,00</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4</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 xml:space="preserve">Устройство подстилающих и выравнивающих слоев оснований из песчано-гравийной смеси, дресвы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м3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612,40</w:t>
            </w:r>
          </w:p>
        </w:tc>
      </w:tr>
      <w:tr w:rsidR="004F2B75" w:rsidRPr="005816B4" w:rsidTr="00F73943">
        <w:trPr>
          <w:trHeight w:val="24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5</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Смесь песчано-гравийная обогащенная с содержанием гравия 35-50%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м3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722,632</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6</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Подгрунтовочные работы путем розлива битумной эмул</w:t>
            </w:r>
            <w:r>
              <w:rPr>
                <w:color w:val="000000"/>
                <w:lang w:eastAsia="ru-RU"/>
              </w:rPr>
              <w:t>ь</w:t>
            </w:r>
            <w:r>
              <w:rPr>
                <w:color w:val="000000"/>
                <w:lang w:eastAsia="ru-RU"/>
              </w:rPr>
              <w:t>сии с применением автогудронатора (основание из ПГС)(Объем=1531*0,0008)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1,225</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7</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м2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1531,00</w:t>
            </w:r>
          </w:p>
        </w:tc>
      </w:tr>
      <w:tr w:rsidR="004F2B75" w:rsidRPr="005816B4" w:rsidTr="00F73943">
        <w:trPr>
          <w:trHeight w:val="24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8</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Смеси асфальтобетонные пористые крупнозернистые марка II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138,65</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9</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5 см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м2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1531,00</w:t>
            </w:r>
          </w:p>
        </w:tc>
      </w:tr>
      <w:tr w:rsidR="004F2B75" w:rsidRPr="005816B4" w:rsidTr="00F73943">
        <w:trPr>
          <w:trHeight w:val="24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10</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Смеси асфальтобетонные пористые крупнозернистые марка II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34,66</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11</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Подгрунтовочные работы путем розлива битумной эмул</w:t>
            </w:r>
            <w:r>
              <w:rPr>
                <w:color w:val="000000"/>
                <w:lang w:eastAsia="ru-RU"/>
              </w:rPr>
              <w:t>ь</w:t>
            </w:r>
            <w:r>
              <w:rPr>
                <w:color w:val="000000"/>
                <w:lang w:eastAsia="ru-RU"/>
              </w:rPr>
              <w:t>сии с применением автогудронатора (нижнего слоя) (Объем=1531*0,0004)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0,612</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12</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 xml:space="preserve">Устройство покрытия из горячих асфальтобетонных смесей асфальтоукладчиками второго типоразмера, толщина слоя 4 </w:t>
            </w:r>
            <w:r>
              <w:rPr>
                <w:color w:val="000000"/>
                <w:lang w:eastAsia="ru-RU"/>
              </w:rPr>
              <w:lastRenderedPageBreak/>
              <w:t>см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lastRenderedPageBreak/>
              <w:t>м2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1531,00</w:t>
            </w:r>
          </w:p>
        </w:tc>
      </w:tr>
      <w:tr w:rsidR="004F2B75" w:rsidRPr="005816B4" w:rsidTr="00F73943">
        <w:trPr>
          <w:trHeight w:val="24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lastRenderedPageBreak/>
              <w:t>13</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Смеси асфальтобетонные плотные мелкозернистые тип в марка II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150,44</w:t>
            </w:r>
          </w:p>
        </w:tc>
      </w:tr>
      <w:tr w:rsidR="004F2B75" w:rsidRPr="005816B4" w:rsidTr="00F73943">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14</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5 см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м2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1531,00</w:t>
            </w:r>
          </w:p>
        </w:tc>
      </w:tr>
      <w:tr w:rsidR="004F2B75" w:rsidRPr="005816B4" w:rsidTr="00F73943">
        <w:trPr>
          <w:trHeight w:val="24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15</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rPr>
                <w:color w:val="000000"/>
                <w:lang w:eastAsia="ru-RU"/>
              </w:rPr>
            </w:pPr>
            <w:r>
              <w:rPr>
                <w:color w:val="000000"/>
                <w:lang w:eastAsia="ru-RU"/>
              </w:rPr>
              <w:t>Смеси асфальтобетонные плотные мелкозернистые тип в марка II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center"/>
              <w:rPr>
                <w:color w:val="000000"/>
                <w:lang w:eastAsia="ru-RU"/>
              </w:rPr>
            </w:pPr>
            <w:r>
              <w:rPr>
                <w:color w:val="000000"/>
                <w:lang w:eastAsia="ru-RU"/>
              </w:rPr>
              <w:t>37,60</w:t>
            </w:r>
          </w:p>
        </w:tc>
      </w:tr>
      <w:tr w:rsidR="004F2B75" w:rsidRPr="005816B4" w:rsidTr="00F73943">
        <w:trPr>
          <w:trHeight w:val="240"/>
        </w:trPr>
        <w:tc>
          <w:tcPr>
            <w:tcW w:w="10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4F2B75" w:rsidRPr="005816B4" w:rsidRDefault="004F2B75" w:rsidP="00F73943">
            <w:pPr>
              <w:suppressAutoHyphens w:val="0"/>
              <w:jc w:val="both"/>
              <w:rPr>
                <w:color w:val="000000"/>
                <w:lang w:eastAsia="ru-RU"/>
              </w:rPr>
            </w:pPr>
            <w:r>
              <w:rPr>
                <w:color w:val="000000"/>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w:t>
            </w:r>
            <w:r>
              <w:rPr>
                <w:color w:val="000000"/>
                <w:lang w:eastAsia="ru-RU"/>
              </w:rPr>
              <w:t>н</w:t>
            </w:r>
            <w:r>
              <w:rPr>
                <w:color w:val="000000"/>
                <w:lang w:eastAsia="ru-RU"/>
              </w:rPr>
              <w:t>ная сеть транспортных и инженерных коммуникаций.</w:t>
            </w:r>
          </w:p>
        </w:tc>
      </w:tr>
    </w:tbl>
    <w:p w:rsidR="004F2B75" w:rsidRDefault="004F2B75" w:rsidP="00F73943">
      <w:pPr>
        <w:ind w:firstLine="709"/>
        <w:rPr>
          <w:b/>
        </w:rPr>
      </w:pPr>
    </w:p>
    <w:p w:rsidR="004F2B75" w:rsidRPr="006B7B6A" w:rsidRDefault="004F2B75" w:rsidP="00F73943">
      <w:pPr>
        <w:ind w:firstLine="709"/>
        <w:jc w:val="both"/>
        <w:rPr>
          <w:b/>
        </w:rPr>
      </w:pPr>
      <w:r>
        <w:rPr>
          <w:b/>
        </w:rPr>
        <w:t>4.5. Локальный сметный расчет:</w:t>
      </w:r>
    </w:p>
    <w:p w:rsidR="004F2B75" w:rsidRPr="00D124BC" w:rsidRDefault="004F2B75" w:rsidP="00F73943">
      <w:pPr>
        <w:ind w:firstLine="709"/>
        <w:jc w:val="both"/>
      </w:pPr>
      <w:r w:rsidRPr="00D124BC">
        <w:t xml:space="preserve">приложение № </w:t>
      </w:r>
      <w:r w:rsidR="005A2D5D" w:rsidRPr="00D124BC">
        <w:t>6</w:t>
      </w:r>
      <w:r w:rsidRPr="00D124BC">
        <w:t xml:space="preserve"> к документации о закупке.</w:t>
      </w:r>
    </w:p>
    <w:p w:rsidR="004F2B75" w:rsidRPr="008B679A" w:rsidRDefault="004F2B75" w:rsidP="00F73943">
      <w:pPr>
        <w:pStyle w:val="1a"/>
        <w:ind w:firstLine="709"/>
        <w:rPr>
          <w:sz w:val="24"/>
          <w:szCs w:val="24"/>
        </w:rPr>
      </w:pPr>
      <w:r w:rsidRPr="00D124BC">
        <w:rPr>
          <w:sz w:val="24"/>
          <w:szCs w:val="24"/>
        </w:rPr>
        <w:t>В расчете стоимости претендент указывает единичные расценки по всем видам и объемам работ, указанным в п. 4.4. настоящего Технического задания. Общая стоимость работ подтверждается сметным расчетом, составленным на основании настоящего Технического задания. Расчет оформляется в виде приложения к Финансово - коммерческому предложению (приложение № 3 к документации о закупке).</w:t>
      </w:r>
      <w:r>
        <w:rPr>
          <w:sz w:val="24"/>
          <w:szCs w:val="24"/>
        </w:rPr>
        <w:t xml:space="preserve"> </w:t>
      </w:r>
    </w:p>
    <w:p w:rsidR="004F2B75" w:rsidRPr="008B679A" w:rsidRDefault="004F2B75" w:rsidP="00F73943">
      <w:pPr>
        <w:ind w:firstLine="709"/>
        <w:jc w:val="both"/>
        <w:rPr>
          <w:b/>
        </w:rPr>
      </w:pPr>
    </w:p>
    <w:p w:rsidR="004F2B75" w:rsidRPr="008B679A" w:rsidRDefault="004F2B75" w:rsidP="00F73943">
      <w:pPr>
        <w:ind w:firstLine="709"/>
        <w:jc w:val="both"/>
      </w:pPr>
      <w:r>
        <w:rPr>
          <w:b/>
        </w:rPr>
        <w:t>4.6.Место и сроки выполнения Работ:</w:t>
      </w:r>
    </w:p>
    <w:p w:rsidR="004F2B75" w:rsidRPr="008B679A" w:rsidRDefault="004F2B75" w:rsidP="00F73943">
      <w:pPr>
        <w:ind w:firstLine="709"/>
        <w:jc w:val="both"/>
      </w:pPr>
      <w:r>
        <w:t>4.6.1. Место выполнения Работ:</w:t>
      </w:r>
    </w:p>
    <w:p w:rsidR="004F2B75" w:rsidRPr="008B679A" w:rsidRDefault="004F2B75" w:rsidP="00F73943">
      <w:pPr>
        <w:ind w:firstLine="709"/>
        <w:jc w:val="both"/>
      </w:pPr>
      <w:r>
        <w:t xml:space="preserve">- Иркутская область, г. Иркутск, ст. Батарейная (земельный участок, входящий в состав земельного участка с кадастровым номером 38:36:000000:11274). </w:t>
      </w:r>
    </w:p>
    <w:p w:rsidR="004F2B75" w:rsidRPr="008B679A" w:rsidRDefault="004F2B75" w:rsidP="00F73943">
      <w:pPr>
        <w:ind w:firstLine="709"/>
        <w:jc w:val="both"/>
      </w:pPr>
      <w:r>
        <w:t>4.6.2. Срок выполнения Работ: не более 20 (Двадцати) календарных дней с даты заключения Договора</w:t>
      </w:r>
      <w:r>
        <w:rPr>
          <w:rFonts w:eastAsia="Arial" w:cs="Arial"/>
        </w:rPr>
        <w:t>.</w:t>
      </w:r>
    </w:p>
    <w:p w:rsidR="004F2B75" w:rsidRPr="008B679A" w:rsidRDefault="004F2B75" w:rsidP="00F73943">
      <w:pPr>
        <w:ind w:firstLine="709"/>
        <w:jc w:val="both"/>
        <w:rPr>
          <w:b/>
        </w:rPr>
      </w:pPr>
    </w:p>
    <w:p w:rsidR="004F2B75" w:rsidRPr="00A301D8" w:rsidRDefault="004F2B75" w:rsidP="00F73943">
      <w:pPr>
        <w:ind w:firstLine="709"/>
        <w:jc w:val="both"/>
      </w:pPr>
      <w:r>
        <w:rPr>
          <w:b/>
        </w:rPr>
        <w:t>4.7. Максимальная цена договора.</w:t>
      </w:r>
    </w:p>
    <w:p w:rsidR="004F2B75" w:rsidRPr="008B679A" w:rsidRDefault="004F2B75" w:rsidP="00F73943">
      <w:pPr>
        <w:ind w:firstLine="709"/>
        <w:jc w:val="both"/>
      </w:pPr>
      <w:r>
        <w:t xml:space="preserve">4.7.1. Начальная (максимальная) цена договора составляет 3 461 280,00 руб. (три миллиона четыреста шестьдесят одна тысяча двести восемьдесят  рублей 00 копеек) с учетом всех налогов (кроме НДС), включает все прямые и косвенные расходы подрядчика по выполнению объема работ по договору в том числе:  </w:t>
      </w:r>
      <w:r>
        <w:tab/>
      </w:r>
    </w:p>
    <w:p w:rsidR="004F2B75" w:rsidRPr="00D124BC" w:rsidRDefault="004F2B75" w:rsidP="00F73943">
      <w:pPr>
        <w:tabs>
          <w:tab w:val="left" w:pos="993"/>
        </w:tabs>
        <w:ind w:firstLine="567"/>
        <w:jc w:val="both"/>
      </w:pPr>
      <w:r>
        <w:t>−</w:t>
      </w:r>
      <w:r>
        <w:tab/>
      </w:r>
      <w:r w:rsidRPr="00D124BC">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4F2B75" w:rsidRPr="00D124BC" w:rsidRDefault="004F2B75" w:rsidP="00F73943">
      <w:pPr>
        <w:tabs>
          <w:tab w:val="left" w:pos="993"/>
        </w:tabs>
        <w:ind w:firstLine="567"/>
        <w:jc w:val="both"/>
      </w:pPr>
      <w:r w:rsidRPr="00D124BC">
        <w:t>−</w:t>
      </w:r>
      <w:r w:rsidRPr="00D124BC">
        <w:tab/>
        <w:t xml:space="preserve">все налоги и сборы, установленные законодательством РФ; </w:t>
      </w:r>
    </w:p>
    <w:p w:rsidR="004F2B75" w:rsidRPr="00D124BC" w:rsidRDefault="004F2B75" w:rsidP="00F73943">
      <w:pPr>
        <w:tabs>
          <w:tab w:val="left" w:pos="993"/>
        </w:tabs>
        <w:ind w:firstLine="567"/>
        <w:jc w:val="both"/>
      </w:pPr>
      <w:r w:rsidRPr="00D124BC">
        <w:t>−</w:t>
      </w:r>
      <w:r w:rsidRPr="00D124BC">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4F2B75" w:rsidRPr="00D124BC" w:rsidRDefault="004F2B75" w:rsidP="00F73943">
      <w:pPr>
        <w:tabs>
          <w:tab w:val="left" w:pos="993"/>
        </w:tabs>
        <w:ind w:firstLine="567"/>
        <w:jc w:val="both"/>
      </w:pPr>
      <w:r w:rsidRPr="00D124BC">
        <w:t xml:space="preserve">− разработку </w:t>
      </w:r>
      <w:r w:rsidR="00E4288E" w:rsidRPr="00D124BC">
        <w:t xml:space="preserve">и согласование </w:t>
      </w:r>
      <w:r w:rsidRPr="00D124BC">
        <w:t>проекта производства работ;</w:t>
      </w:r>
    </w:p>
    <w:p w:rsidR="004F2B75" w:rsidRPr="00D124BC" w:rsidRDefault="004F2B75" w:rsidP="00F73943">
      <w:pPr>
        <w:tabs>
          <w:tab w:val="left" w:pos="993"/>
        </w:tabs>
        <w:ind w:firstLine="567"/>
        <w:jc w:val="both"/>
      </w:pPr>
      <w:r w:rsidRPr="00D124BC">
        <w:t>−</w:t>
      </w:r>
      <w:r w:rsidRPr="00D124BC">
        <w:tab/>
        <w:t xml:space="preserve">полный объем работ подготовительного периода в пределах строительной площадки, отведенной под строительство объекта; </w:t>
      </w:r>
      <w:r w:rsidRPr="00D124BC">
        <w:tab/>
      </w:r>
    </w:p>
    <w:p w:rsidR="004F2B75" w:rsidRPr="00A301D8" w:rsidRDefault="004F2B75" w:rsidP="00F73943">
      <w:pPr>
        <w:tabs>
          <w:tab w:val="left" w:pos="993"/>
        </w:tabs>
        <w:ind w:firstLine="567"/>
        <w:jc w:val="both"/>
      </w:pPr>
      <w:r w:rsidRPr="00D124BC">
        <w:t>−</w:t>
      </w:r>
      <w:r w:rsidRPr="00D124BC">
        <w:tab/>
        <w:t>стоимость приобретения,</w:t>
      </w:r>
      <w:r>
        <w:t xml:space="preserve">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4F2B75" w:rsidRPr="00A301D8" w:rsidRDefault="004F2B75" w:rsidP="00F73943">
      <w:pPr>
        <w:tabs>
          <w:tab w:val="left" w:pos="993"/>
        </w:tabs>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4F2B75" w:rsidRPr="00A301D8" w:rsidRDefault="004F2B75" w:rsidP="00F73943">
      <w:pPr>
        <w:tabs>
          <w:tab w:val="left" w:pos="993"/>
        </w:tabs>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4F2B75" w:rsidRPr="00A301D8" w:rsidRDefault="004F2B75" w:rsidP="00F73943">
      <w:pPr>
        <w:tabs>
          <w:tab w:val="left" w:pos="993"/>
        </w:tabs>
        <w:ind w:firstLine="567"/>
        <w:jc w:val="both"/>
      </w:pPr>
      <w:r>
        <w:t>−</w:t>
      </w:r>
      <w:r>
        <w:tab/>
        <w:t xml:space="preserve">стоимость пусконаладочных работ, необходимых для нормальной эксплуатации результата работ; </w:t>
      </w:r>
      <w:r>
        <w:tab/>
      </w:r>
    </w:p>
    <w:p w:rsidR="004F2B75" w:rsidRPr="00A301D8" w:rsidRDefault="004F2B75" w:rsidP="00F73943">
      <w:pPr>
        <w:tabs>
          <w:tab w:val="left" w:pos="993"/>
        </w:tabs>
        <w:ind w:firstLine="567"/>
        <w:jc w:val="both"/>
      </w:pPr>
      <w:r>
        <w:lastRenderedPageBreak/>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4F2B75" w:rsidRPr="00A301D8" w:rsidRDefault="004F2B75" w:rsidP="00F73943">
      <w:pPr>
        <w:tabs>
          <w:tab w:val="left" w:pos="993"/>
        </w:tabs>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4F2B75" w:rsidRPr="00A301D8" w:rsidRDefault="004F2B75" w:rsidP="00F73943">
      <w:pPr>
        <w:tabs>
          <w:tab w:val="left" w:pos="993"/>
        </w:tabs>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4F2B75" w:rsidRPr="00A301D8" w:rsidRDefault="004F2B75" w:rsidP="00F73943">
      <w:pPr>
        <w:tabs>
          <w:tab w:val="left" w:pos="993"/>
        </w:tabs>
        <w:ind w:firstLine="567"/>
        <w:jc w:val="both"/>
      </w:pPr>
      <w:r>
        <w:t>−</w:t>
      </w:r>
      <w:r>
        <w:tab/>
        <w:t xml:space="preserve">накладные расходы, прибыль, лимитированные затраты; </w:t>
      </w:r>
    </w:p>
    <w:p w:rsidR="004F2B75" w:rsidRPr="00A301D8" w:rsidRDefault="004F2B75" w:rsidP="00F73943">
      <w:pPr>
        <w:tabs>
          <w:tab w:val="left" w:pos="993"/>
          <w:tab w:val="left" w:pos="1134"/>
        </w:tabs>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F2B75" w:rsidRDefault="004F2B75" w:rsidP="00F73943">
      <w:pPr>
        <w:ind w:firstLine="709"/>
        <w:jc w:val="both"/>
      </w:pPr>
      <w:r>
        <w:t>Сумма НДС и условия начисления определяются в соответствии с законодательством Российской Федерации.</w:t>
      </w:r>
    </w:p>
    <w:p w:rsidR="00C55542" w:rsidRPr="00FB0DD0" w:rsidRDefault="00C55542" w:rsidP="00C55542">
      <w:pPr>
        <w:pStyle w:val="afa"/>
        <w:rPr>
          <w:sz w:val="24"/>
        </w:rPr>
      </w:pPr>
      <w:r>
        <w:rPr>
          <w:sz w:val="24"/>
        </w:rPr>
        <w:t>4.7.2.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объема выполняемых работ по соглашению сторон без проведения дополнительных закупочных процедур на следующих условиях:</w:t>
      </w:r>
    </w:p>
    <w:p w:rsidR="00C55542" w:rsidRPr="00D124BC" w:rsidRDefault="00C55542" w:rsidP="00C55542">
      <w:pPr>
        <w:pStyle w:val="afa"/>
        <w:ind w:firstLine="601"/>
        <w:rPr>
          <w:sz w:val="24"/>
        </w:rPr>
      </w:pPr>
      <w:r>
        <w:rPr>
          <w:sz w:val="24"/>
        </w:rPr>
        <w:t xml:space="preserve">- цена за единицу товара, работы, услуги, действующая на момент увеличения количества выполняемых работ (в том числе ранее увеличенная по договору в соответствии с пунктами 59, 60 Положения о </w:t>
      </w:r>
      <w:r w:rsidRPr="00D124BC">
        <w:rPr>
          <w:sz w:val="24"/>
        </w:rPr>
        <w:t>закупках) и/или метод расчета стоимости выполняемых работ и/или оказываемых услуг остается неизменными;</w:t>
      </w:r>
    </w:p>
    <w:p w:rsidR="00C55542" w:rsidRPr="00A301D8" w:rsidRDefault="00C55542" w:rsidP="00C55542">
      <w:pPr>
        <w:ind w:firstLine="709"/>
        <w:jc w:val="both"/>
      </w:pPr>
      <w:r w:rsidRPr="00D124BC">
        <w:t>- увеличение общей цены по договору за счет увеличения объемов выполняемых работ в процессе исполнения договора составит не более 10% (десять процентов) от первоначальной цены договора за весь срок действия договора.</w:t>
      </w:r>
    </w:p>
    <w:p w:rsidR="004F2B75" w:rsidRPr="00A301D8" w:rsidRDefault="004F2B75" w:rsidP="00F73943">
      <w:pPr>
        <w:ind w:firstLine="709"/>
        <w:jc w:val="both"/>
      </w:pPr>
    </w:p>
    <w:p w:rsidR="004F2B75" w:rsidRPr="00A301D8" w:rsidRDefault="004F2B75" w:rsidP="00F73943">
      <w:pPr>
        <w:ind w:firstLine="709"/>
        <w:jc w:val="both"/>
        <w:rPr>
          <w:b/>
        </w:rPr>
      </w:pPr>
      <w:r>
        <w:rPr>
          <w:b/>
        </w:rPr>
        <w:t>4.8. Условия выполнения работ.</w:t>
      </w:r>
    </w:p>
    <w:p w:rsidR="004F2B75" w:rsidRPr="00A301D8" w:rsidRDefault="004F2B75" w:rsidP="00F73943">
      <w:pPr>
        <w:ind w:firstLine="709"/>
        <w:jc w:val="both"/>
      </w:pPr>
      <w:r>
        <w:t xml:space="preserve">4.8.1. Перед началом выполнения работ Исполнитель предоставляет Заказчику следующие документы: </w:t>
      </w:r>
    </w:p>
    <w:p w:rsidR="004F2B75" w:rsidRPr="00D11EF9" w:rsidRDefault="004F2B75" w:rsidP="00F73943">
      <w:pPr>
        <w:ind w:firstLine="709"/>
        <w:jc w:val="both"/>
      </w:pPr>
      <w:r>
        <w:t xml:space="preserve">1) </w:t>
      </w:r>
      <w:r w:rsidRPr="00D11EF9">
        <w:t xml:space="preserve">приказ на ответственное лицо, осуществляющее работы; </w:t>
      </w:r>
    </w:p>
    <w:p w:rsidR="004F2B75" w:rsidRPr="00D11EF9" w:rsidRDefault="004F2B75" w:rsidP="00F73943">
      <w:pPr>
        <w:ind w:firstLine="709"/>
        <w:jc w:val="both"/>
      </w:pPr>
      <w:r w:rsidRPr="00D11EF9">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4F2B75" w:rsidRPr="00D11EF9" w:rsidRDefault="004F2B75" w:rsidP="00F73943">
      <w:pPr>
        <w:ind w:firstLine="709"/>
        <w:jc w:val="both"/>
      </w:pPr>
      <w:r w:rsidRPr="00D11EF9">
        <w:t xml:space="preserve">3) список работников, осуществляющих производство работ. </w:t>
      </w:r>
    </w:p>
    <w:p w:rsidR="004F2B75" w:rsidRPr="00D11EF9" w:rsidRDefault="004F2B75" w:rsidP="00F73943">
      <w:pPr>
        <w:ind w:firstLine="709"/>
        <w:jc w:val="both"/>
      </w:pPr>
      <w:r w:rsidRPr="00D11EF9">
        <w:t xml:space="preserve">4) проект производства работ (ППР); </w:t>
      </w:r>
    </w:p>
    <w:p w:rsidR="004F2B75" w:rsidRPr="00D11EF9" w:rsidRDefault="004F2B75" w:rsidP="00F73943">
      <w:pPr>
        <w:ind w:firstLine="709"/>
        <w:jc w:val="both"/>
      </w:pPr>
      <w:r w:rsidRPr="00D11EF9">
        <w:t xml:space="preserve">5) график производства работ с отображением основных операций и сроками поставки основных материалов. </w:t>
      </w:r>
    </w:p>
    <w:p w:rsidR="004F2B75" w:rsidRPr="00D11EF9" w:rsidRDefault="004F2B75" w:rsidP="00F73943">
      <w:pPr>
        <w:ind w:firstLine="709"/>
        <w:jc w:val="both"/>
      </w:pPr>
      <w:r w:rsidRPr="00D11EF9">
        <w:t>4.8.2. В ходе производства работ Исполнитель оформляет следующие документы (далее - исполнительная документация):</w:t>
      </w:r>
    </w:p>
    <w:p w:rsidR="004F2B75" w:rsidRPr="00D11EF9" w:rsidRDefault="004F2B75" w:rsidP="00F73943">
      <w:pPr>
        <w:ind w:firstLine="709"/>
        <w:jc w:val="both"/>
      </w:pPr>
      <w:r w:rsidRPr="00D11EF9">
        <w:t xml:space="preserve">1) общий журнал работ формы № КС-6 (Форма по ОКУД 0336001, заполнение согласно РД-11-05-2007); </w:t>
      </w:r>
    </w:p>
    <w:p w:rsidR="004F2B75" w:rsidRPr="00D11EF9" w:rsidRDefault="004F2B75" w:rsidP="00F73943">
      <w:pPr>
        <w:ind w:firstLine="709"/>
        <w:jc w:val="both"/>
      </w:pPr>
      <w:r w:rsidRPr="00D11EF9">
        <w:t>2) акты на выполненные скрытые работы.</w:t>
      </w:r>
    </w:p>
    <w:p w:rsidR="004F2B75" w:rsidRPr="00D11EF9" w:rsidRDefault="004F2B75" w:rsidP="00F73943">
      <w:pPr>
        <w:ind w:firstLine="709"/>
        <w:jc w:val="both"/>
      </w:pPr>
      <w:r w:rsidRPr="00D11EF9">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4F2B75" w:rsidRPr="00D11EF9" w:rsidRDefault="004F2B75" w:rsidP="00F73943">
      <w:pPr>
        <w:ind w:firstLine="709"/>
        <w:jc w:val="both"/>
      </w:pPr>
      <w:r w:rsidRPr="00D11EF9">
        <w:t>4) сертификаты соответствия на используемую продукцию и материалы.</w:t>
      </w:r>
    </w:p>
    <w:p w:rsidR="004F2B75" w:rsidRPr="00D11EF9" w:rsidRDefault="004F2B75" w:rsidP="00F73943">
      <w:pPr>
        <w:pStyle w:val="afd"/>
        <w:ind w:firstLine="709"/>
        <w:jc w:val="both"/>
        <w:rPr>
          <w:sz w:val="24"/>
          <w:szCs w:val="24"/>
        </w:rPr>
      </w:pPr>
      <w:r w:rsidRPr="00D11EF9">
        <w:rPr>
          <w:sz w:val="24"/>
          <w:szCs w:val="24"/>
        </w:rPr>
        <w:lastRenderedPageBreak/>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4F2B75" w:rsidRPr="00366D33" w:rsidRDefault="004F2B75" w:rsidP="00F73943">
      <w:pPr>
        <w:ind w:firstLine="709"/>
        <w:jc w:val="both"/>
      </w:pPr>
      <w:r w:rsidRPr="00D11EF9">
        <w:t>4.8.3. По завершении выполнения Работ Исполнитель в течение 5 (пяти) календарных дней представляет Заказчику исполнительную документацию, подписанные счет-</w:t>
      </w:r>
      <w:r>
        <w:t>фактуру, акт о приемке выполненных Работ формы КС-2, справку о стоимости выполненных работ и затрат формы КС</w:t>
      </w:r>
      <w:r>
        <w:noBreakHyphen/>
        <w:t>3</w:t>
      </w:r>
      <w:r w:rsidR="00366D33">
        <w:t>.</w:t>
      </w:r>
    </w:p>
    <w:p w:rsidR="004F2B75" w:rsidRPr="00A301D8" w:rsidRDefault="004F2B75" w:rsidP="00F73943">
      <w:pPr>
        <w:ind w:firstLine="709"/>
        <w:jc w:val="both"/>
      </w:pPr>
      <w:r>
        <w:t>4.8.4. Приемка работ и подписание сторонами акта о приемке выполненных Работ формы КС-2, справки о стоимости выполненных работ и затрат формы КС</w:t>
      </w:r>
      <w:r>
        <w:noBreakHyphen/>
        <w:t xml:space="preserve">3, происходит после приемки Заказчиком подготовленной Исполнителем исполнительной документации. </w:t>
      </w:r>
    </w:p>
    <w:p w:rsidR="004F2B75" w:rsidRPr="00A301D8" w:rsidRDefault="004F2B75" w:rsidP="00F73943">
      <w:pPr>
        <w:pStyle w:val="1a"/>
        <w:ind w:firstLine="709"/>
        <w:rPr>
          <w:sz w:val="24"/>
          <w:szCs w:val="24"/>
        </w:rPr>
      </w:pPr>
      <w:r>
        <w:rPr>
          <w:rFonts w:eastAsia="Times New Roman"/>
          <w:sz w:val="24"/>
          <w:szCs w:val="24"/>
        </w:rPr>
        <w:t>4.8.5. Исполнитель  по  договору должен</w:t>
      </w:r>
      <w:r>
        <w:rPr>
          <w:sz w:val="24"/>
          <w:szCs w:val="24"/>
        </w:rPr>
        <w:t xml:space="preserve"> качественно и в срок выполнить Работы.</w:t>
      </w:r>
    </w:p>
    <w:p w:rsidR="004F2B75" w:rsidRPr="00A301D8" w:rsidRDefault="004F2B75" w:rsidP="00F73943">
      <w:pPr>
        <w:ind w:firstLine="709"/>
        <w:jc w:val="both"/>
      </w:pPr>
      <w:r>
        <w:t xml:space="preserve">4.8.6. Заказчик имеет право осуществлять контроль за ходом, качеством, сроками выполнения Работ. </w:t>
      </w:r>
    </w:p>
    <w:p w:rsidR="004F2B75" w:rsidRPr="00A301D8" w:rsidRDefault="004F2B75" w:rsidP="00F73943">
      <w:pPr>
        <w:keepNext/>
        <w:keepLines/>
        <w:ind w:firstLine="709"/>
        <w:jc w:val="both"/>
      </w:pPr>
      <w:r>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4F2B75" w:rsidRPr="00A301D8" w:rsidRDefault="004F2B75" w:rsidP="00F73943">
      <w:pPr>
        <w:ind w:firstLine="709"/>
        <w:jc w:val="both"/>
        <w:rPr>
          <w:b/>
        </w:rPr>
      </w:pPr>
    </w:p>
    <w:p w:rsidR="004F2B75" w:rsidRPr="00A301D8" w:rsidRDefault="004F2B75" w:rsidP="00F73943">
      <w:pPr>
        <w:ind w:firstLine="709"/>
        <w:jc w:val="both"/>
        <w:rPr>
          <w:b/>
        </w:rPr>
      </w:pPr>
      <w:r>
        <w:rPr>
          <w:b/>
        </w:rPr>
        <w:t>4.9. Гарантийный срок</w:t>
      </w:r>
    </w:p>
    <w:p w:rsidR="004F2B75" w:rsidRPr="00A301D8" w:rsidRDefault="004F2B75" w:rsidP="00F73943">
      <w:pPr>
        <w:ind w:firstLine="720"/>
        <w:jc w:val="both"/>
      </w:pPr>
      <w:r>
        <w:t>Гарантийный срок на результаты Работ – не менее 36 (тридцать шесть) месяцев с даты подписания акта</w:t>
      </w:r>
      <w:r w:rsidR="00366D33">
        <w:t xml:space="preserve"> о приемке выполненных Работ формы КС-2</w:t>
      </w:r>
      <w:r>
        <w:t xml:space="preserve">.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4F2B75" w:rsidRPr="00A301D8" w:rsidRDefault="004F2B75" w:rsidP="00F73943">
      <w:pPr>
        <w:jc w:val="both"/>
      </w:pPr>
    </w:p>
    <w:p w:rsidR="004F2B75" w:rsidRPr="00A301D8" w:rsidRDefault="004F2B75" w:rsidP="00F73943">
      <w:pPr>
        <w:ind w:firstLine="709"/>
        <w:jc w:val="both"/>
        <w:rPr>
          <w:b/>
        </w:rPr>
      </w:pPr>
      <w:r>
        <w:rPr>
          <w:b/>
        </w:rPr>
        <w:t>4.10.Порядок оплаты.</w:t>
      </w:r>
    </w:p>
    <w:p w:rsidR="004F2B75" w:rsidRPr="00A301D8" w:rsidRDefault="004F2B75" w:rsidP="00F73943">
      <w:pPr>
        <w:ind w:firstLine="709"/>
        <w:jc w:val="both"/>
        <w:rPr>
          <w:rFonts w:eastAsia="Arial"/>
          <w:color w:val="000000"/>
        </w:rPr>
      </w:pPr>
      <w:r>
        <w:rPr>
          <w:rFonts w:eastAsia="Arial"/>
          <w:color w:val="000000"/>
        </w:rPr>
        <w:t xml:space="preserve">Допускается авансирование не более 25 (двадцати пяти) % от </w:t>
      </w:r>
      <w:r>
        <w:t>цены договора</w:t>
      </w:r>
      <w:r>
        <w:rPr>
          <w:rFonts w:eastAsia="Arial"/>
          <w:color w:val="000000"/>
        </w:rPr>
        <w:t>.</w:t>
      </w:r>
    </w:p>
    <w:p w:rsidR="004F2B75" w:rsidRPr="00233270" w:rsidRDefault="004F2B75" w:rsidP="00F73943">
      <w:pPr>
        <w:pStyle w:val="1a"/>
        <w:ind w:firstLine="709"/>
        <w:rPr>
          <w:color w:val="000000"/>
          <w:sz w:val="24"/>
          <w:szCs w:val="24"/>
        </w:rPr>
      </w:pPr>
      <w:r>
        <w:rPr>
          <w:color w:val="000000"/>
          <w:sz w:val="24"/>
          <w:szCs w:val="24"/>
        </w:rPr>
        <w:t>Оплата выполненных Работ производится:</w:t>
      </w:r>
    </w:p>
    <w:p w:rsidR="004F2B75" w:rsidRPr="00233270" w:rsidRDefault="004F2B75" w:rsidP="00F73943">
      <w:pPr>
        <w:pStyle w:val="1a"/>
        <w:ind w:firstLine="709"/>
        <w:rPr>
          <w:b/>
          <w:i/>
          <w:sz w:val="24"/>
          <w:szCs w:val="24"/>
        </w:rPr>
      </w:pPr>
      <w:r>
        <w:rPr>
          <w:b/>
          <w:i/>
          <w:sz w:val="24"/>
          <w:szCs w:val="24"/>
        </w:rPr>
        <w:t xml:space="preserve">Вариант 1 </w:t>
      </w:r>
      <w:r>
        <w:rPr>
          <w:i/>
          <w:sz w:val="24"/>
          <w:szCs w:val="24"/>
        </w:rPr>
        <w:t>(с авансовым платежом):</w:t>
      </w:r>
    </w:p>
    <w:p w:rsidR="004F2B75" w:rsidRPr="00D124BC" w:rsidRDefault="004F2B75" w:rsidP="00F73943">
      <w:pPr>
        <w:pStyle w:val="1a"/>
        <w:ind w:firstLine="709"/>
        <w:rPr>
          <w:sz w:val="24"/>
          <w:szCs w:val="24"/>
        </w:rPr>
      </w:pPr>
      <w:r>
        <w:rPr>
          <w:sz w:val="24"/>
          <w:szCs w:val="24"/>
        </w:rPr>
        <w:t xml:space="preserve">- путем перечисления </w:t>
      </w:r>
      <w:r w:rsidRPr="00D124BC">
        <w:rPr>
          <w:sz w:val="24"/>
          <w:szCs w:val="24"/>
        </w:rPr>
        <w:t xml:space="preserve">Заказчиком авансового платежа в размере не более 25 % (Двадцати пяти процентов) от цены договора в течение </w:t>
      </w:r>
      <w:r w:rsidRPr="00D124BC">
        <w:rPr>
          <w:color w:val="000000"/>
          <w:sz w:val="24"/>
          <w:szCs w:val="24"/>
        </w:rPr>
        <w:t>1</w:t>
      </w:r>
      <w:r w:rsidR="009651E7" w:rsidRPr="00D124BC">
        <w:rPr>
          <w:color w:val="000000"/>
          <w:sz w:val="24"/>
          <w:szCs w:val="24"/>
        </w:rPr>
        <w:t>0</w:t>
      </w:r>
      <w:r w:rsidRPr="00D124BC">
        <w:rPr>
          <w:color w:val="000000"/>
          <w:sz w:val="24"/>
          <w:szCs w:val="24"/>
        </w:rPr>
        <w:t xml:space="preserve"> (</w:t>
      </w:r>
      <w:r w:rsidR="009651E7" w:rsidRPr="00D124BC">
        <w:rPr>
          <w:color w:val="000000"/>
          <w:sz w:val="24"/>
          <w:szCs w:val="24"/>
        </w:rPr>
        <w:t>десяти</w:t>
      </w:r>
      <w:r w:rsidRPr="00D124BC">
        <w:rPr>
          <w:color w:val="000000"/>
          <w:sz w:val="24"/>
          <w:szCs w:val="24"/>
        </w:rPr>
        <w:t xml:space="preserve">) календарных дней </w:t>
      </w:r>
      <w:r w:rsidRPr="00D124BC">
        <w:rPr>
          <w:sz w:val="24"/>
          <w:szCs w:val="24"/>
        </w:rPr>
        <w:t>с даты подписания договора;</w:t>
      </w:r>
    </w:p>
    <w:p w:rsidR="004F2B75" w:rsidRPr="00D124BC" w:rsidRDefault="004F2B75" w:rsidP="00F73943">
      <w:pPr>
        <w:pStyle w:val="1a"/>
        <w:ind w:firstLine="709"/>
        <w:rPr>
          <w:sz w:val="24"/>
          <w:szCs w:val="24"/>
        </w:rPr>
      </w:pPr>
      <w:r w:rsidRPr="00D124BC">
        <w:rPr>
          <w:sz w:val="24"/>
          <w:szCs w:val="24"/>
        </w:rPr>
        <w:t xml:space="preserve">- 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w:t>
      </w:r>
      <w:r w:rsidR="00366D33" w:rsidRPr="00D124BC">
        <w:rPr>
          <w:sz w:val="24"/>
          <w:szCs w:val="24"/>
        </w:rPr>
        <w:t xml:space="preserve">о приемке выполненных Работ формы КС-2 </w:t>
      </w:r>
      <w:r w:rsidRPr="00D124BC">
        <w:rPr>
          <w:sz w:val="24"/>
          <w:szCs w:val="24"/>
        </w:rPr>
        <w:t>на основании предоставленного Подрядчиком счета на оплату.</w:t>
      </w:r>
    </w:p>
    <w:p w:rsidR="004F2B75" w:rsidRPr="00D124BC" w:rsidRDefault="004F2B75" w:rsidP="00F73943">
      <w:pPr>
        <w:pStyle w:val="1a"/>
        <w:widowControl w:val="0"/>
        <w:suppressAutoHyphens w:val="0"/>
        <w:ind w:firstLine="709"/>
        <w:rPr>
          <w:i/>
          <w:sz w:val="24"/>
          <w:szCs w:val="24"/>
        </w:rPr>
      </w:pPr>
      <w:r w:rsidRPr="00D124BC">
        <w:rPr>
          <w:b/>
          <w:i/>
          <w:sz w:val="24"/>
          <w:szCs w:val="24"/>
        </w:rPr>
        <w:t>Вариант 2</w:t>
      </w:r>
      <w:r w:rsidRPr="00D124BC">
        <w:rPr>
          <w:i/>
          <w:sz w:val="24"/>
          <w:szCs w:val="24"/>
        </w:rPr>
        <w:t xml:space="preserve"> (без авансового платежа):</w:t>
      </w:r>
    </w:p>
    <w:p w:rsidR="004F2B75" w:rsidRPr="00050EDC" w:rsidRDefault="004F2B75" w:rsidP="00F73943">
      <w:pPr>
        <w:pStyle w:val="1a"/>
        <w:widowControl w:val="0"/>
        <w:suppressAutoHyphens w:val="0"/>
        <w:ind w:firstLine="709"/>
        <w:rPr>
          <w:sz w:val="24"/>
          <w:szCs w:val="24"/>
        </w:rPr>
      </w:pPr>
      <w:r w:rsidRPr="00D124BC">
        <w:rPr>
          <w:sz w:val="24"/>
          <w:szCs w:val="24"/>
        </w:rPr>
        <w:t xml:space="preserve">- путем перечисления Заказчиком денежных средств в течение 30 (Тридцати) календарных дней с даты подписания Акта </w:t>
      </w:r>
      <w:r w:rsidR="00366D33" w:rsidRPr="00D124BC">
        <w:rPr>
          <w:sz w:val="24"/>
          <w:szCs w:val="24"/>
        </w:rPr>
        <w:t xml:space="preserve">о приемке выполненных Работ формы КС-2 </w:t>
      </w:r>
      <w:r w:rsidRPr="00D124BC">
        <w:rPr>
          <w:sz w:val="24"/>
          <w:szCs w:val="24"/>
        </w:rPr>
        <w:t>на основании предо</w:t>
      </w:r>
      <w:r w:rsidRPr="00D124BC">
        <w:rPr>
          <w:sz w:val="24"/>
          <w:szCs w:val="24"/>
        </w:rPr>
        <w:t>с</w:t>
      </w:r>
      <w:r w:rsidRPr="00D124BC">
        <w:rPr>
          <w:sz w:val="24"/>
          <w:szCs w:val="24"/>
        </w:rPr>
        <w:t>тавленного Подрядчиком счета на оплату, счета-фактуры.</w:t>
      </w:r>
    </w:p>
    <w:p w:rsidR="004F2B75" w:rsidRPr="009F22ED" w:rsidRDefault="004F2B75" w:rsidP="00F73943"/>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F2B75" w:rsidRDefault="00D90A49">
            <w:pPr>
              <w:pStyle w:val="1a"/>
              <w:ind w:firstLine="397"/>
              <w:rPr>
                <w:sz w:val="24"/>
                <w:szCs w:val="24"/>
              </w:rPr>
            </w:pPr>
            <w:r>
              <w:rPr>
                <w:sz w:val="24"/>
                <w:szCs w:val="24"/>
              </w:rPr>
              <w:t xml:space="preserve">Открытый конкурс в электронной форме </w:t>
            </w:r>
            <w:r w:rsidR="009D3423">
              <w:rPr>
                <w:sz w:val="24"/>
                <w:szCs w:val="24"/>
              </w:rPr>
              <w:t>№ ОКэ-НКПВСЖД-23-0006</w:t>
            </w:r>
            <w:r>
              <w:rPr>
                <w:sz w:val="24"/>
                <w:szCs w:val="24"/>
              </w:rPr>
              <w:t xml:space="preserve"> по предмету закупки «Выполнение работ по капитальному ремонту оснований въездной автодороги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F2B75" w:rsidRDefault="00D90A4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F2B75" w:rsidRDefault="00D90A49">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4763FB">
              <w:rPr>
                <w:sz w:val="24"/>
                <w:szCs w:val="24"/>
              </w:rPr>
              <w:t>Восточно-Сибирской железной дороге</w:t>
            </w:r>
          </w:p>
          <w:p w:rsidR="009D3423" w:rsidRDefault="00D90A49" w:rsidP="009D3423">
            <w:pPr>
              <w:pStyle w:val="1a"/>
              <w:ind w:firstLine="0"/>
              <w:rPr>
                <w:sz w:val="24"/>
                <w:szCs w:val="24"/>
              </w:rPr>
            </w:pPr>
            <w:r>
              <w:rPr>
                <w:sz w:val="24"/>
                <w:szCs w:val="24"/>
              </w:rPr>
              <w:t>Адрес:</w:t>
            </w:r>
            <w:r w:rsidR="009D3423">
              <w:rPr>
                <w:sz w:val="24"/>
                <w:szCs w:val="24"/>
              </w:rPr>
              <w:t xml:space="preserve"> Российская Федерация, 664003, г. Иркутск, ул. Коммунаров, д. 1А</w:t>
            </w:r>
          </w:p>
          <w:p w:rsidR="004F2B75" w:rsidRPr="004763FB" w:rsidRDefault="00D90A49" w:rsidP="004763FB">
            <w:pPr>
              <w:rPr>
                <w:rFonts w:ascii="Calibri" w:hAnsi="Calibri" w:cs="Calibri"/>
                <w:color w:val="000000"/>
                <w:sz w:val="22"/>
                <w:szCs w:val="22"/>
                <w:lang w:eastAsia="ru-RU"/>
              </w:rPr>
            </w:pPr>
            <w:r>
              <w:t>Контактное(-ые) лицо(-а) Заказчика: Онищук Роман Владимирович, тел. +7(395)2788020(6150), электронный адрес onishchukrv@trcont.ru.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F2B75" w:rsidRDefault="00D90A4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w:t>
            </w:r>
            <w:r w:rsidR="009D3423">
              <w:rPr>
                <w:sz w:val="24"/>
                <w:szCs w:val="24"/>
              </w:rPr>
              <w:t xml:space="preserve"> -</w:t>
            </w:r>
            <w:r>
              <w:rPr>
                <w:sz w:val="24"/>
                <w:szCs w:val="24"/>
              </w:rPr>
              <w:t xml:space="preserve"> коллегиальным органом</w:t>
            </w:r>
            <w:r w:rsidR="009D3423">
              <w:rPr>
                <w:sz w:val="24"/>
                <w:szCs w:val="24"/>
              </w:rPr>
              <w:t>,</w:t>
            </w:r>
            <w:r>
              <w:rPr>
                <w:sz w:val="24"/>
                <w:szCs w:val="24"/>
              </w:rPr>
              <w:t xml:space="preserve"> сформированным в </w:t>
            </w:r>
            <w:r w:rsidR="009D3423">
              <w:rPr>
                <w:sz w:val="24"/>
                <w:szCs w:val="24"/>
              </w:rPr>
              <w:t>аппарате управления ПАО «ТрансКонтейнер».</w:t>
            </w:r>
          </w:p>
          <w:p w:rsidR="004F2B75" w:rsidRDefault="00D90A49">
            <w:pPr>
              <w:pStyle w:val="1a"/>
              <w:ind w:firstLine="0"/>
              <w:rPr>
                <w:sz w:val="24"/>
                <w:szCs w:val="24"/>
                <w:highlight w:val="cyan"/>
              </w:rPr>
            </w:pPr>
            <w:r>
              <w:rPr>
                <w:sz w:val="24"/>
                <w:szCs w:val="24"/>
              </w:rPr>
              <w:t xml:space="preserve">Адрес: </w:t>
            </w:r>
            <w:r w:rsidR="009D3423">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9D3423">
              <w:rPr>
                <w:sz w:val="24"/>
                <w:szCs w:val="24"/>
              </w:rPr>
              <w:t xml:space="preserve"> </w:t>
            </w:r>
            <w:r>
              <w:rPr>
                <w:sz w:val="24"/>
                <w:szCs w:val="24"/>
              </w:rPr>
              <w:t xml:space="preserve">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D3423" w:rsidRDefault="00D90A49">
            <w:pPr>
              <w:pStyle w:val="1a"/>
              <w:ind w:firstLine="397"/>
              <w:rPr>
                <w:sz w:val="24"/>
                <w:szCs w:val="24"/>
              </w:rPr>
            </w:pPr>
            <w:r>
              <w:rPr>
                <w:sz w:val="24"/>
                <w:szCs w:val="24"/>
              </w:rPr>
              <w:t xml:space="preserve">Начальная (максимальная) цена договора составляет 3461280 (три миллиона четыреста шестьдесят одна тысяча двести восемьдесят) рублей 00 копеек с учетом всех налогов (кроме НДС). включает все прямые и косвенные расходы подрядчика по выполнению объема работ по договору в том числе:  </w:t>
            </w:r>
          </w:p>
          <w:p w:rsidR="004763FB" w:rsidRDefault="00D90A49">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4763FB" w:rsidRPr="009D3423" w:rsidRDefault="00D90A49">
            <w:pPr>
              <w:pStyle w:val="1a"/>
              <w:ind w:firstLine="397"/>
              <w:rPr>
                <w:sz w:val="24"/>
                <w:szCs w:val="24"/>
              </w:rPr>
            </w:pPr>
            <w:r>
              <w:rPr>
                <w:sz w:val="24"/>
                <w:szCs w:val="24"/>
              </w:rPr>
              <w:t>−</w:t>
            </w:r>
            <w:r>
              <w:rPr>
                <w:sz w:val="24"/>
                <w:szCs w:val="24"/>
              </w:rPr>
              <w:tab/>
              <w:t>все налоги и сборы, установленные законодательством РФ; −</w:t>
            </w:r>
            <w:r>
              <w:rPr>
                <w:sz w:val="24"/>
                <w:szCs w:val="24"/>
              </w:rPr>
              <w:tab/>
              <w:t xml:space="preserve">все </w:t>
            </w:r>
            <w:r w:rsidRPr="009D3423">
              <w:rPr>
                <w:sz w:val="24"/>
                <w:szCs w:val="24"/>
              </w:rPr>
              <w:t xml:space="preserve">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4763FB" w:rsidRPr="009D3423" w:rsidRDefault="00D90A49">
            <w:pPr>
              <w:pStyle w:val="1a"/>
              <w:ind w:firstLine="397"/>
              <w:rPr>
                <w:sz w:val="24"/>
                <w:szCs w:val="24"/>
              </w:rPr>
            </w:pPr>
            <w:r w:rsidRPr="009D3423">
              <w:rPr>
                <w:sz w:val="24"/>
                <w:szCs w:val="24"/>
              </w:rPr>
              <w:t>− разработку</w:t>
            </w:r>
            <w:r w:rsidR="00D11EF9" w:rsidRPr="009D3423">
              <w:rPr>
                <w:sz w:val="24"/>
                <w:szCs w:val="24"/>
              </w:rPr>
              <w:t xml:space="preserve"> и</w:t>
            </w:r>
            <w:r w:rsidRPr="009D3423">
              <w:rPr>
                <w:sz w:val="24"/>
                <w:szCs w:val="24"/>
              </w:rPr>
              <w:t xml:space="preserve"> </w:t>
            </w:r>
            <w:r w:rsidR="00D11EF9" w:rsidRPr="009D3423">
              <w:rPr>
                <w:sz w:val="24"/>
                <w:szCs w:val="24"/>
              </w:rPr>
              <w:t xml:space="preserve">согласование </w:t>
            </w:r>
            <w:r w:rsidRPr="009D3423">
              <w:rPr>
                <w:sz w:val="24"/>
                <w:szCs w:val="24"/>
              </w:rPr>
              <w:t>проекта производства работ;</w:t>
            </w:r>
          </w:p>
          <w:p w:rsidR="004763FB" w:rsidRPr="009D3423" w:rsidRDefault="00D90A49">
            <w:pPr>
              <w:pStyle w:val="1a"/>
              <w:ind w:firstLine="397"/>
              <w:rPr>
                <w:sz w:val="24"/>
                <w:szCs w:val="24"/>
              </w:rPr>
            </w:pPr>
            <w:r w:rsidRPr="009D3423">
              <w:rPr>
                <w:sz w:val="24"/>
                <w:szCs w:val="24"/>
              </w:rPr>
              <w:t>−</w:t>
            </w:r>
            <w:r w:rsidRPr="009D3423">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sidRPr="009D3423">
              <w:rPr>
                <w:sz w:val="24"/>
                <w:szCs w:val="24"/>
              </w:rPr>
              <w:tab/>
            </w:r>
          </w:p>
          <w:p w:rsidR="004763FB" w:rsidRDefault="00D90A49">
            <w:pPr>
              <w:pStyle w:val="1a"/>
              <w:ind w:firstLine="397"/>
              <w:rPr>
                <w:sz w:val="24"/>
                <w:szCs w:val="24"/>
              </w:rPr>
            </w:pPr>
            <w:r w:rsidRPr="009D3423">
              <w:rPr>
                <w:sz w:val="24"/>
                <w:szCs w:val="24"/>
              </w:rPr>
              <w:t>−</w:t>
            </w:r>
            <w:r w:rsidRPr="009D3423">
              <w:rPr>
                <w:sz w:val="24"/>
                <w:szCs w:val="24"/>
              </w:rPr>
              <w:tab/>
              <w:t>стоимость приобретения</w:t>
            </w:r>
            <w:r>
              <w:rPr>
                <w:sz w:val="24"/>
                <w:szCs w:val="24"/>
              </w:rPr>
              <w:t xml:space="preserve">,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r>
          </w:p>
          <w:p w:rsidR="004763FB" w:rsidRDefault="00D90A49">
            <w:pPr>
              <w:pStyle w:val="1a"/>
              <w:ind w:firstLine="397"/>
              <w:rPr>
                <w:sz w:val="24"/>
                <w:szCs w:val="24"/>
              </w:rPr>
            </w:pPr>
            <w:r>
              <w:rPr>
                <w:sz w:val="24"/>
                <w:szCs w:val="24"/>
              </w:rPr>
              <w:t>−</w:t>
            </w:r>
            <w:r>
              <w:rPr>
                <w:sz w:val="24"/>
                <w:szCs w:val="24"/>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r>
              <w:rPr>
                <w:sz w:val="24"/>
                <w:szCs w:val="24"/>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763FB" w:rsidRDefault="00D90A49">
            <w:pPr>
              <w:pStyle w:val="1a"/>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r>
          </w:p>
          <w:p w:rsidR="004763FB" w:rsidRDefault="00D90A49">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r>
          </w:p>
          <w:p w:rsidR="004763FB" w:rsidRDefault="00D90A49">
            <w:pPr>
              <w:pStyle w:val="1a"/>
              <w:ind w:firstLine="397"/>
              <w:rPr>
                <w:sz w:val="24"/>
                <w:szCs w:val="24"/>
              </w:rPr>
            </w:pPr>
            <w:r>
              <w:rPr>
                <w:sz w:val="24"/>
                <w:szCs w:val="24"/>
              </w:rPr>
              <w:lastRenderedPageBreak/>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rsidR="004763FB" w:rsidRDefault="00D90A49">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rsidR="004763FB" w:rsidRDefault="00D90A49">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4763FB" w:rsidRDefault="00D90A49">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F2B75" w:rsidRDefault="00D90A4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D3423" w:rsidRPr="00F86FAA" w:rsidTr="004D6B74">
        <w:tc>
          <w:tcPr>
            <w:tcW w:w="426" w:type="dxa"/>
          </w:tcPr>
          <w:p w:rsidR="009D3423" w:rsidRPr="00856650" w:rsidRDefault="009D3423" w:rsidP="00E47C4C">
            <w:pPr>
              <w:pStyle w:val="1a"/>
              <w:ind w:left="-57" w:right="-108" w:firstLine="0"/>
              <w:rPr>
                <w:b/>
                <w:sz w:val="24"/>
                <w:szCs w:val="24"/>
              </w:rPr>
            </w:pPr>
            <w:r>
              <w:rPr>
                <w:b/>
                <w:sz w:val="24"/>
                <w:szCs w:val="24"/>
              </w:rPr>
              <w:lastRenderedPageBreak/>
              <w:t>6.</w:t>
            </w:r>
          </w:p>
        </w:tc>
        <w:tc>
          <w:tcPr>
            <w:tcW w:w="2126" w:type="dxa"/>
          </w:tcPr>
          <w:p w:rsidR="009D3423" w:rsidRPr="00CD3643" w:rsidRDefault="009D3423" w:rsidP="007043AB">
            <w:pPr>
              <w:pStyle w:val="Default"/>
              <w:rPr>
                <w:b/>
                <w:color w:val="auto"/>
              </w:rPr>
            </w:pPr>
            <w:r>
              <w:rPr>
                <w:b/>
                <w:color w:val="auto"/>
              </w:rPr>
              <w:t>Дата опубликования Открытого конкурса</w:t>
            </w:r>
          </w:p>
        </w:tc>
        <w:tc>
          <w:tcPr>
            <w:tcW w:w="7200" w:type="dxa"/>
          </w:tcPr>
          <w:p w:rsidR="009D3423" w:rsidRDefault="009D3423" w:rsidP="00CE5B7D">
            <w:pPr>
              <w:jc w:val="both"/>
              <w:rPr>
                <w:b/>
              </w:rPr>
            </w:pPr>
            <w:r>
              <w:t>«26» сентября 2023 года</w:t>
            </w:r>
          </w:p>
        </w:tc>
      </w:tr>
      <w:tr w:rsidR="009D3423" w:rsidRPr="00F86FAA" w:rsidTr="004D6B74">
        <w:tc>
          <w:tcPr>
            <w:tcW w:w="426" w:type="dxa"/>
          </w:tcPr>
          <w:p w:rsidR="009D3423" w:rsidRPr="00856650" w:rsidRDefault="009D3423" w:rsidP="00E47C4C">
            <w:pPr>
              <w:pStyle w:val="1a"/>
              <w:ind w:left="-57" w:right="-108" w:firstLine="0"/>
              <w:rPr>
                <w:b/>
                <w:sz w:val="24"/>
                <w:szCs w:val="24"/>
              </w:rPr>
            </w:pPr>
            <w:r>
              <w:rPr>
                <w:b/>
                <w:sz w:val="24"/>
                <w:szCs w:val="24"/>
              </w:rPr>
              <w:t>7.</w:t>
            </w:r>
          </w:p>
        </w:tc>
        <w:tc>
          <w:tcPr>
            <w:tcW w:w="2126" w:type="dxa"/>
          </w:tcPr>
          <w:p w:rsidR="009D3423" w:rsidRPr="00F86FAA" w:rsidRDefault="009D3423"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D3423" w:rsidRDefault="009D3423" w:rsidP="009D3423">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w:t>
            </w:r>
            <w:r>
              <w:rPr>
                <w:sz w:val="24"/>
                <w:szCs w:val="24"/>
              </w:rPr>
              <w:t>,</w:t>
            </w:r>
            <w:r>
              <w:rPr>
                <w:sz w:val="24"/>
                <w:szCs w:val="24"/>
              </w:rPr>
              <w:t xml:space="preserve"> с даты опубликования Открытого конкурса и до «10» октября 2023 г. 09 час. 30 мин. </w:t>
            </w:r>
            <w:r>
              <w:rPr>
                <w:sz w:val="24"/>
                <w:szCs w:val="24"/>
              </w:rPr>
              <w:t>МСК</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D3423" w:rsidRPr="00F86FAA" w:rsidTr="004D6B74">
        <w:tc>
          <w:tcPr>
            <w:tcW w:w="426" w:type="dxa"/>
          </w:tcPr>
          <w:p w:rsidR="009D3423" w:rsidRPr="00F86FAA" w:rsidRDefault="009D3423" w:rsidP="00E47C4C">
            <w:pPr>
              <w:pStyle w:val="1a"/>
              <w:ind w:left="-57" w:right="-108" w:firstLine="0"/>
              <w:rPr>
                <w:b/>
                <w:sz w:val="24"/>
                <w:szCs w:val="24"/>
              </w:rPr>
            </w:pPr>
            <w:r>
              <w:rPr>
                <w:b/>
                <w:sz w:val="24"/>
                <w:szCs w:val="24"/>
              </w:rPr>
              <w:t>8.</w:t>
            </w:r>
          </w:p>
        </w:tc>
        <w:tc>
          <w:tcPr>
            <w:tcW w:w="2126" w:type="dxa"/>
          </w:tcPr>
          <w:p w:rsidR="009D3423" w:rsidRPr="00F86FAA" w:rsidRDefault="009D3423" w:rsidP="00F81A0C">
            <w:pPr>
              <w:pStyle w:val="Default"/>
              <w:rPr>
                <w:b/>
                <w:color w:val="auto"/>
              </w:rPr>
            </w:pPr>
            <w:r>
              <w:rPr>
                <w:b/>
                <w:color w:val="auto"/>
              </w:rPr>
              <w:t>Рассмотрение, оценка и сопоставление Заявок</w:t>
            </w:r>
          </w:p>
        </w:tc>
        <w:tc>
          <w:tcPr>
            <w:tcW w:w="7200" w:type="dxa"/>
          </w:tcPr>
          <w:p w:rsidR="009D3423" w:rsidRDefault="009D3423" w:rsidP="009D3423">
            <w:pPr>
              <w:pStyle w:val="1a"/>
              <w:ind w:firstLine="397"/>
              <w:rPr>
                <w:sz w:val="24"/>
                <w:szCs w:val="24"/>
                <w:highlight w:val="cyan"/>
              </w:rPr>
            </w:pPr>
            <w:r>
              <w:rPr>
                <w:sz w:val="24"/>
                <w:szCs w:val="24"/>
              </w:rPr>
              <w:t xml:space="preserve">Рассмотрение, оценка и сопоставление Заявок состоится «10» октября 2023 г. 10 час. 00 мин. </w:t>
            </w:r>
            <w:r>
              <w:rPr>
                <w:sz w:val="24"/>
                <w:szCs w:val="24"/>
              </w:rPr>
              <w:t>МСК</w:t>
            </w:r>
            <w:r>
              <w:rPr>
                <w:sz w:val="24"/>
                <w:szCs w:val="24"/>
              </w:rPr>
              <w:t xml:space="preserve"> времени по адресу, указанному в пункте 2 Информационной карты.</w:t>
            </w:r>
          </w:p>
        </w:tc>
      </w:tr>
      <w:tr w:rsidR="009D3423" w:rsidRPr="00F86FAA" w:rsidTr="004D6B74">
        <w:tc>
          <w:tcPr>
            <w:tcW w:w="426" w:type="dxa"/>
          </w:tcPr>
          <w:p w:rsidR="009D3423" w:rsidRPr="00F86FAA" w:rsidRDefault="009D3423" w:rsidP="00E47C4C">
            <w:pPr>
              <w:pStyle w:val="1a"/>
              <w:ind w:left="-57" w:right="-108" w:firstLine="0"/>
              <w:rPr>
                <w:b/>
                <w:sz w:val="24"/>
                <w:szCs w:val="24"/>
              </w:rPr>
            </w:pPr>
            <w:r>
              <w:rPr>
                <w:b/>
                <w:sz w:val="24"/>
                <w:szCs w:val="24"/>
              </w:rPr>
              <w:t>9.</w:t>
            </w:r>
          </w:p>
        </w:tc>
        <w:tc>
          <w:tcPr>
            <w:tcW w:w="2126" w:type="dxa"/>
          </w:tcPr>
          <w:p w:rsidR="009D3423" w:rsidRPr="00F86FAA" w:rsidRDefault="009D3423" w:rsidP="008035D3">
            <w:pPr>
              <w:pStyle w:val="Default"/>
              <w:rPr>
                <w:b/>
                <w:color w:val="auto"/>
              </w:rPr>
            </w:pPr>
            <w:r>
              <w:rPr>
                <w:b/>
                <w:color w:val="auto"/>
              </w:rPr>
              <w:t>Подведение итогов</w:t>
            </w:r>
          </w:p>
        </w:tc>
        <w:tc>
          <w:tcPr>
            <w:tcW w:w="7200" w:type="dxa"/>
          </w:tcPr>
          <w:p w:rsidR="009D3423" w:rsidRDefault="009D3423" w:rsidP="009D3423">
            <w:pPr>
              <w:pStyle w:val="1a"/>
              <w:ind w:firstLine="0"/>
              <w:rPr>
                <w:sz w:val="24"/>
                <w:szCs w:val="24"/>
                <w:highlight w:val="cyan"/>
              </w:rPr>
            </w:pPr>
            <w:r>
              <w:rPr>
                <w:sz w:val="24"/>
                <w:szCs w:val="24"/>
              </w:rPr>
              <w:t xml:space="preserve">Подведение итогов состоится не позднее </w:t>
            </w:r>
            <w:bookmarkStart w:id="19" w:name="OLE_LINK14"/>
            <w:bookmarkStart w:id="20" w:name="OLE_LINK15"/>
            <w:bookmarkStart w:id="21" w:name="OLE_LINK28"/>
            <w:r>
              <w:rPr>
                <w:sz w:val="24"/>
                <w:szCs w:val="24"/>
              </w:rPr>
              <w:t>«09» ноября 2023 г. 14 час. 00 мин.</w:t>
            </w:r>
            <w:bookmarkEnd w:id="19"/>
            <w:bookmarkEnd w:id="20"/>
            <w:bookmarkEnd w:id="21"/>
            <w:r>
              <w:rPr>
                <w:sz w:val="24"/>
                <w:szCs w:val="24"/>
              </w:rPr>
              <w:t xml:space="preserve"> </w:t>
            </w:r>
            <w:r>
              <w:rPr>
                <w:sz w:val="24"/>
                <w:szCs w:val="24"/>
              </w:rPr>
              <w:t>МСК</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F2B75" w:rsidRDefault="00D11EF9">
            <w:pPr>
              <w:pStyle w:val="1a"/>
              <w:ind w:firstLine="0"/>
              <w:rPr>
                <w:b/>
                <w:sz w:val="24"/>
                <w:szCs w:val="24"/>
                <w:lang w:val="en-US"/>
              </w:rPr>
            </w:pPr>
            <w:r>
              <w:rPr>
                <w:sz w:val="24"/>
                <w:szCs w:val="24"/>
                <w:lang w:val="en-US"/>
              </w:rPr>
              <w:t>О</w:t>
            </w:r>
            <w:r w:rsidR="00D90A49">
              <w:rPr>
                <w:sz w:val="24"/>
                <w:szCs w:val="24"/>
                <w:lang w:val="en-US"/>
              </w:rPr>
              <w:t>дин</w:t>
            </w:r>
            <w:r>
              <w:rPr>
                <w:sz w:val="24"/>
                <w:szCs w:val="24"/>
              </w:rPr>
              <w:t xml:space="preserve"> </w:t>
            </w:r>
            <w:r w:rsidR="00D90A49">
              <w:rPr>
                <w:sz w:val="24"/>
                <w:szCs w:val="24"/>
                <w:lang w:val="en-US"/>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F2B75" w:rsidRPr="004763FB" w:rsidRDefault="00D90A49">
            <w:pPr>
              <w:pStyle w:val="aff"/>
              <w:jc w:val="both"/>
              <w:rPr>
                <w:sz w:val="24"/>
                <w:szCs w:val="24"/>
              </w:rPr>
            </w:pPr>
            <w:r w:rsidRPr="004763F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F2B75" w:rsidRDefault="00D90A49">
            <w:pPr>
              <w:pStyle w:val="1a"/>
              <w:ind w:firstLine="0"/>
              <w:jc w:val="left"/>
              <w:rPr>
                <w:b/>
                <w:sz w:val="24"/>
                <w:szCs w:val="24"/>
                <w:highlight w:val="yellow"/>
              </w:rPr>
            </w:pPr>
            <w:r>
              <w:rPr>
                <w:sz w:val="24"/>
                <w:szCs w:val="24"/>
                <w:lang w:val="en-US"/>
              </w:rPr>
              <w:t>Рубли</w:t>
            </w:r>
            <w:r w:rsidR="00D11EF9">
              <w:rPr>
                <w:sz w:val="24"/>
                <w:szCs w:val="24"/>
              </w:rPr>
              <w:t xml:space="preserve"> </w:t>
            </w:r>
            <w:r>
              <w:rPr>
                <w:sz w:val="24"/>
                <w:szCs w:val="24"/>
                <w:lang w:val="en-US"/>
              </w:rPr>
              <w:t>Российской</w:t>
            </w:r>
            <w:r w:rsidR="00D11EF9">
              <w:rPr>
                <w:sz w:val="24"/>
                <w:szCs w:val="24"/>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33AAC" w:rsidRPr="00A301D8" w:rsidRDefault="00C33AAC" w:rsidP="00C33AAC">
            <w:pPr>
              <w:ind w:firstLine="317"/>
              <w:jc w:val="both"/>
              <w:rPr>
                <w:rFonts w:eastAsia="Arial"/>
                <w:color w:val="000000"/>
              </w:rPr>
            </w:pPr>
            <w:r>
              <w:rPr>
                <w:rFonts w:eastAsia="Arial"/>
                <w:color w:val="000000"/>
              </w:rPr>
              <w:t xml:space="preserve">Допускается авансирование не более 25 (двадцати пяти) % от </w:t>
            </w:r>
            <w:r>
              <w:t>цены договора</w:t>
            </w:r>
            <w:r>
              <w:rPr>
                <w:rFonts w:eastAsia="Arial"/>
                <w:color w:val="000000"/>
              </w:rPr>
              <w:t>.</w:t>
            </w:r>
          </w:p>
          <w:p w:rsidR="00C33AAC" w:rsidRPr="00233270" w:rsidRDefault="00C33AAC" w:rsidP="00C33AAC">
            <w:pPr>
              <w:pStyle w:val="1a"/>
              <w:ind w:firstLine="317"/>
              <w:rPr>
                <w:color w:val="000000"/>
                <w:sz w:val="24"/>
                <w:szCs w:val="24"/>
              </w:rPr>
            </w:pPr>
            <w:r>
              <w:rPr>
                <w:color w:val="000000"/>
                <w:sz w:val="24"/>
                <w:szCs w:val="24"/>
              </w:rPr>
              <w:t>Оплата выполненных Работ производится:</w:t>
            </w:r>
          </w:p>
          <w:p w:rsidR="00C33AAC" w:rsidRPr="00233270" w:rsidRDefault="00C33AAC" w:rsidP="00C33AAC">
            <w:pPr>
              <w:pStyle w:val="1a"/>
              <w:ind w:firstLine="317"/>
              <w:rPr>
                <w:b/>
                <w:i/>
                <w:sz w:val="24"/>
                <w:szCs w:val="24"/>
              </w:rPr>
            </w:pPr>
            <w:r>
              <w:rPr>
                <w:b/>
                <w:i/>
                <w:sz w:val="24"/>
                <w:szCs w:val="24"/>
              </w:rPr>
              <w:t xml:space="preserve">Вариант 1 </w:t>
            </w:r>
            <w:r>
              <w:rPr>
                <w:i/>
                <w:sz w:val="24"/>
                <w:szCs w:val="24"/>
              </w:rPr>
              <w:t>(с авансовым платежом):</w:t>
            </w:r>
          </w:p>
          <w:p w:rsidR="00C33AAC" w:rsidRPr="009D3423" w:rsidRDefault="00C33AAC" w:rsidP="00C33AAC">
            <w:pPr>
              <w:pStyle w:val="1a"/>
              <w:ind w:firstLine="317"/>
              <w:rPr>
                <w:sz w:val="24"/>
                <w:szCs w:val="24"/>
              </w:rPr>
            </w:pPr>
            <w:r>
              <w:rPr>
                <w:sz w:val="24"/>
                <w:szCs w:val="24"/>
              </w:rPr>
              <w:t xml:space="preserve">- путем перечисления Заказчиком авансового платежа в размере не </w:t>
            </w:r>
            <w:r w:rsidRPr="009D3423">
              <w:rPr>
                <w:sz w:val="24"/>
                <w:szCs w:val="24"/>
              </w:rPr>
              <w:t xml:space="preserve">более 25 % (Двадцати пяти процентов) от цены договора в течение </w:t>
            </w:r>
            <w:r w:rsidRPr="009D3423">
              <w:rPr>
                <w:color w:val="000000"/>
                <w:sz w:val="24"/>
                <w:szCs w:val="24"/>
              </w:rPr>
              <w:t xml:space="preserve">10 (десяти) календарных дней </w:t>
            </w:r>
            <w:r w:rsidRPr="009D3423">
              <w:rPr>
                <w:sz w:val="24"/>
                <w:szCs w:val="24"/>
              </w:rPr>
              <w:t>с даты подписания договора;</w:t>
            </w:r>
          </w:p>
          <w:p w:rsidR="00C33AAC" w:rsidRPr="009D3423" w:rsidRDefault="00C33AAC" w:rsidP="00C33AAC">
            <w:pPr>
              <w:pStyle w:val="1a"/>
              <w:ind w:firstLine="317"/>
              <w:rPr>
                <w:sz w:val="24"/>
                <w:szCs w:val="24"/>
              </w:rPr>
            </w:pPr>
            <w:r w:rsidRPr="009D3423">
              <w:rPr>
                <w:sz w:val="24"/>
                <w:szCs w:val="24"/>
              </w:rPr>
              <w:t xml:space="preserve">- окончательный расчет в размере не менее 75% (семидесяти пяти процентов) от цены договора производится в течение 30 </w:t>
            </w:r>
            <w:r w:rsidRPr="009D3423">
              <w:rPr>
                <w:sz w:val="24"/>
                <w:szCs w:val="24"/>
              </w:rPr>
              <w:lastRenderedPageBreak/>
              <w:t>(тридцати) календарных дней с даты подписания Акта о приемке выполненных Работ формы КС-2 на основании предоставленного Подрядчиком счета на оплату.</w:t>
            </w:r>
          </w:p>
          <w:p w:rsidR="00C33AAC" w:rsidRPr="009D3423" w:rsidRDefault="00C33AAC" w:rsidP="00C33AAC">
            <w:pPr>
              <w:pStyle w:val="1a"/>
              <w:widowControl w:val="0"/>
              <w:suppressAutoHyphens w:val="0"/>
              <w:ind w:firstLine="317"/>
              <w:rPr>
                <w:i/>
                <w:sz w:val="24"/>
                <w:szCs w:val="24"/>
              </w:rPr>
            </w:pPr>
            <w:r w:rsidRPr="009D3423">
              <w:rPr>
                <w:b/>
                <w:i/>
                <w:sz w:val="24"/>
                <w:szCs w:val="24"/>
              </w:rPr>
              <w:t>Вариант 2</w:t>
            </w:r>
            <w:r w:rsidRPr="009D3423">
              <w:rPr>
                <w:i/>
                <w:sz w:val="24"/>
                <w:szCs w:val="24"/>
              </w:rPr>
              <w:t xml:space="preserve"> (без авансового платежа):</w:t>
            </w:r>
          </w:p>
          <w:p w:rsidR="004F2B75" w:rsidRDefault="00C33AAC" w:rsidP="00C33AAC">
            <w:pPr>
              <w:pStyle w:val="1a"/>
              <w:widowControl w:val="0"/>
              <w:suppressAutoHyphens w:val="0"/>
              <w:ind w:firstLine="317"/>
              <w:rPr>
                <w:sz w:val="24"/>
                <w:szCs w:val="24"/>
              </w:rPr>
            </w:pPr>
            <w:r w:rsidRPr="009D3423">
              <w:rPr>
                <w:sz w:val="24"/>
                <w:szCs w:val="24"/>
              </w:rPr>
              <w:t>- путем перечисления Заказчиком денежных средств в течение 30 (Тридцати) календарных дней с даты подписания Акта о приемке выполненных Работ формы КС-2 на основании предоста</w:t>
            </w:r>
            <w:r w:rsidRPr="009D3423">
              <w:rPr>
                <w:sz w:val="24"/>
                <w:szCs w:val="24"/>
              </w:rPr>
              <w:t>в</w:t>
            </w:r>
            <w:r w:rsidRPr="009D3423">
              <w:rPr>
                <w:sz w:val="24"/>
                <w:szCs w:val="24"/>
              </w:rPr>
              <w:t>ленного Подрядчиком счета</w:t>
            </w:r>
            <w:r>
              <w:rPr>
                <w:sz w:val="24"/>
                <w:szCs w:val="24"/>
              </w:rPr>
              <w:t xml:space="preserve">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11EF9" w:rsidRPr="008B679A" w:rsidRDefault="00D90A49" w:rsidP="00D11EF9">
            <w:pPr>
              <w:ind w:firstLine="459"/>
              <w:jc w:val="both"/>
            </w:pPr>
            <w:r>
              <w:rPr>
                <w:b/>
                <w:bCs/>
              </w:rPr>
              <w:t xml:space="preserve">Срок </w:t>
            </w:r>
            <w:r>
              <w:rPr>
                <w:b/>
              </w:rPr>
              <w:t>выполнения работ</w:t>
            </w:r>
            <w:r>
              <w:rPr>
                <w:b/>
                <w:bCs/>
              </w:rPr>
              <w:t>:</w:t>
            </w:r>
            <w:r w:rsidR="00D11EF9">
              <w:t xml:space="preserve"> не более 20 (Двадцати) календарных дней с даты заключения Договора</w:t>
            </w:r>
            <w:r w:rsidR="00D11EF9">
              <w:rPr>
                <w:rFonts w:eastAsia="Arial" w:cs="Arial"/>
              </w:rPr>
              <w:t>.</w:t>
            </w:r>
          </w:p>
          <w:p w:rsidR="004F2B75" w:rsidRDefault="00D90A49" w:rsidP="00D11EF9">
            <w:pPr>
              <w:pStyle w:val="Default"/>
              <w:ind w:firstLine="459"/>
              <w:jc w:val="both"/>
            </w:pPr>
            <w:r>
              <w:rPr>
                <w:b/>
                <w:bCs/>
                <w:color w:val="auto"/>
              </w:rPr>
              <w:t xml:space="preserve">Место </w:t>
            </w:r>
            <w:r>
              <w:rPr>
                <w:b/>
                <w:color w:val="auto"/>
              </w:rPr>
              <w:t xml:space="preserve">выполнения работ: </w:t>
            </w:r>
            <w:r>
              <w:t xml:space="preserve">Иркутская область, г. Иркутск, ст. Батарейная (земельный участок, входящий в состав земельного участка с кадастровым номером 38:36:000000:11274).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F2B75" w:rsidRDefault="00D90A4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F2B75" w:rsidRDefault="00D90A4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F2B75" w:rsidRDefault="00D90A49">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4F2B75" w:rsidRDefault="00D90A49">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4F2B75" w:rsidRDefault="00D90A4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F2B75" w:rsidRDefault="00D90A4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F2B75" w:rsidRDefault="00D90A49">
                  <w:pPr>
                    <w:snapToGrid w:val="0"/>
                    <w:rPr>
                      <w:sz w:val="22"/>
                      <w:szCs w:val="22"/>
                    </w:rPr>
                  </w:pPr>
                  <w:r>
                    <w:rPr>
                      <w:sz w:val="22"/>
                      <w:szCs w:val="22"/>
                    </w:rPr>
                    <w:t>23</w:t>
                  </w:r>
                </w:p>
              </w:tc>
            </w:tr>
          </w:tbl>
          <w:p w:rsidR="004F2B75" w:rsidRDefault="004F2B7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90A49">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F2B75" w:rsidRPr="004763FB" w:rsidRDefault="00D90A49" w:rsidP="00D90A49">
            <w:pPr>
              <w:pStyle w:val="aff7"/>
              <w:numPr>
                <w:ilvl w:val="1"/>
                <w:numId w:val="14"/>
              </w:numPr>
              <w:ind w:left="601" w:hanging="426"/>
              <w:jc w:val="both"/>
            </w:pPr>
            <w:r w:rsidRPr="004763F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F2B75" w:rsidRPr="004763FB" w:rsidRDefault="00D90A49" w:rsidP="00D90A49">
            <w:pPr>
              <w:pStyle w:val="aff7"/>
              <w:numPr>
                <w:ilvl w:val="1"/>
                <w:numId w:val="14"/>
              </w:numPr>
              <w:ind w:left="601" w:hanging="426"/>
              <w:jc w:val="both"/>
            </w:pPr>
            <w:r w:rsidRPr="004763F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F2B75" w:rsidRPr="004763FB" w:rsidRDefault="00D90A49" w:rsidP="00D90A49">
            <w:pPr>
              <w:pStyle w:val="aff7"/>
              <w:numPr>
                <w:ilvl w:val="1"/>
                <w:numId w:val="14"/>
              </w:numPr>
              <w:ind w:left="601" w:hanging="426"/>
              <w:jc w:val="both"/>
            </w:pPr>
            <w:r w:rsidRPr="004763FB">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"ремонт, строительство, реконструкция дорог, проездов, производственных площадок" с суммарной стоимостью договора(-ов) не менее 50 % от начальной (максимальной) цены договора/цены лота закупки;</w:t>
            </w:r>
          </w:p>
          <w:p w:rsidR="004F2B75" w:rsidRPr="004763FB" w:rsidRDefault="00D90A49" w:rsidP="00D90A49">
            <w:pPr>
              <w:pStyle w:val="aff7"/>
              <w:numPr>
                <w:ilvl w:val="1"/>
                <w:numId w:val="14"/>
              </w:numPr>
              <w:ind w:left="601" w:hanging="426"/>
              <w:jc w:val="both"/>
            </w:pPr>
            <w:r w:rsidRPr="004763F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763FB">
              <w:t>://</w:t>
            </w:r>
            <w:r>
              <w:rPr>
                <w:lang w:val="en-US"/>
              </w:rPr>
              <w:t>www</w:t>
            </w:r>
            <w:r w:rsidRPr="004763FB">
              <w:t>.</w:t>
            </w:r>
            <w:r>
              <w:rPr>
                <w:lang w:val="en-US"/>
              </w:rPr>
              <w:t>nalog</w:t>
            </w:r>
            <w:r w:rsidRPr="004763FB">
              <w:t>.</w:t>
            </w:r>
            <w:r>
              <w:rPr>
                <w:lang w:val="en-US"/>
              </w:rPr>
              <w:t>ru</w:t>
            </w:r>
            <w:r w:rsidRPr="004763FB">
              <w:t>) на условиях, изложенных в проекте договора (приложение к документации о закупке).</w:t>
            </w:r>
          </w:p>
          <w:p w:rsidR="006D2B87" w:rsidRPr="00286B26" w:rsidRDefault="006D2B87" w:rsidP="00D90A49">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F2B75" w:rsidRPr="004763FB" w:rsidRDefault="00D90A49" w:rsidP="00D90A49">
            <w:pPr>
              <w:pStyle w:val="aff7"/>
              <w:numPr>
                <w:ilvl w:val="1"/>
                <w:numId w:val="14"/>
              </w:numPr>
              <w:ind w:left="601" w:hanging="426"/>
              <w:jc w:val="both"/>
            </w:pPr>
            <w:r w:rsidRPr="004763FB">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F2B75" w:rsidRPr="004763FB" w:rsidRDefault="00D90A49" w:rsidP="00D90A49">
            <w:pPr>
              <w:pStyle w:val="aff7"/>
              <w:numPr>
                <w:ilvl w:val="1"/>
                <w:numId w:val="14"/>
              </w:numPr>
              <w:ind w:left="601" w:hanging="426"/>
              <w:jc w:val="both"/>
            </w:pPr>
            <w:r w:rsidRPr="004763F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63FB">
              <w:t>://</w:t>
            </w:r>
            <w:r>
              <w:rPr>
                <w:lang w:val="en-US"/>
              </w:rPr>
              <w:t>service</w:t>
            </w:r>
            <w:r w:rsidRPr="004763FB">
              <w:t>.</w:t>
            </w:r>
            <w:r>
              <w:rPr>
                <w:lang w:val="en-US"/>
              </w:rPr>
              <w:t>nalog</w:t>
            </w:r>
            <w:r w:rsidRPr="004763FB">
              <w:t>.</w:t>
            </w:r>
            <w:r>
              <w:rPr>
                <w:lang w:val="en-US"/>
              </w:rPr>
              <w:t>ru</w:t>
            </w:r>
            <w:r w:rsidRPr="004763FB">
              <w:t>/</w:t>
            </w:r>
            <w:r>
              <w:rPr>
                <w:lang w:val="en-US"/>
              </w:rPr>
              <w:t>zd</w:t>
            </w:r>
            <w:r w:rsidRPr="004763FB">
              <w:t>.</w:t>
            </w:r>
            <w:r>
              <w:rPr>
                <w:lang w:val="en-US"/>
              </w:rPr>
              <w:t>do</w:t>
            </w:r>
            <w:r w:rsidRPr="004763F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63FB">
              <w:t>://</w:t>
            </w:r>
            <w:r>
              <w:rPr>
                <w:lang w:val="en-US"/>
              </w:rPr>
              <w:t>service</w:t>
            </w:r>
            <w:r w:rsidRPr="004763FB">
              <w:t>.</w:t>
            </w:r>
            <w:r>
              <w:rPr>
                <w:lang w:val="en-US"/>
              </w:rPr>
              <w:t>nalog</w:t>
            </w:r>
            <w:r w:rsidRPr="004763FB">
              <w:t>.</w:t>
            </w:r>
            <w:r>
              <w:rPr>
                <w:lang w:val="en-US"/>
              </w:rPr>
              <w:t>ru</w:t>
            </w:r>
            <w:r w:rsidRPr="004763FB">
              <w:t>/</w:t>
            </w:r>
            <w:r>
              <w:rPr>
                <w:lang w:val="en-US"/>
              </w:rPr>
              <w:t>zd</w:t>
            </w:r>
            <w:r w:rsidRPr="004763FB">
              <w:t>.</w:t>
            </w:r>
            <w:r>
              <w:rPr>
                <w:lang w:val="en-US"/>
              </w:rPr>
              <w:t>do</w:t>
            </w:r>
            <w:r w:rsidRPr="004763FB">
              <w:t>);</w:t>
            </w:r>
          </w:p>
          <w:p w:rsidR="004F2B75" w:rsidRPr="004763FB" w:rsidRDefault="00D90A49" w:rsidP="00D90A49">
            <w:pPr>
              <w:pStyle w:val="aff7"/>
              <w:numPr>
                <w:ilvl w:val="1"/>
                <w:numId w:val="14"/>
              </w:numPr>
              <w:ind w:left="601" w:hanging="426"/>
              <w:jc w:val="both"/>
            </w:pPr>
            <w:r w:rsidRPr="004763F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63FB">
              <w:t>://</w:t>
            </w:r>
            <w:r>
              <w:rPr>
                <w:lang w:val="en-US"/>
              </w:rPr>
              <w:t>fssprus</w:t>
            </w:r>
            <w:r w:rsidRPr="004763FB">
              <w:t>.</w:t>
            </w:r>
            <w:r>
              <w:rPr>
                <w:lang w:val="en-US"/>
              </w:rPr>
              <w:t>ru</w:t>
            </w:r>
            <w:r w:rsidRPr="004763FB">
              <w:t>/</w:t>
            </w:r>
            <w:r>
              <w:rPr>
                <w:lang w:val="en-US"/>
              </w:rPr>
              <w:t>iss</w:t>
            </w:r>
            <w:r w:rsidRPr="004763FB">
              <w:t>/</w:t>
            </w:r>
            <w:r>
              <w:rPr>
                <w:lang w:val="en-US"/>
              </w:rPr>
              <w:t>ip</w:t>
            </w:r>
            <w:r w:rsidRPr="004763F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763FB">
              <w:t>://</w:t>
            </w:r>
            <w:r>
              <w:rPr>
                <w:lang w:val="en-US"/>
              </w:rPr>
              <w:t>www</w:t>
            </w:r>
            <w:r w:rsidRPr="004763FB">
              <w:t>.</w:t>
            </w:r>
            <w:r>
              <w:rPr>
                <w:lang w:val="en-US"/>
              </w:rPr>
              <w:t>fedresurs</w:t>
            </w:r>
            <w:r w:rsidRPr="004763FB">
              <w:t>.</w:t>
            </w:r>
            <w:r>
              <w:rPr>
                <w:lang w:val="en-US"/>
              </w:rPr>
              <w:t>ru</w:t>
            </w:r>
            <w:r w:rsidRPr="004763FB">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4763FB">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4F2B75" w:rsidRPr="004763FB" w:rsidRDefault="00D90A49" w:rsidP="00D90A49">
            <w:pPr>
              <w:pStyle w:val="aff7"/>
              <w:numPr>
                <w:ilvl w:val="1"/>
                <w:numId w:val="14"/>
              </w:numPr>
              <w:ind w:left="601" w:hanging="426"/>
              <w:jc w:val="both"/>
            </w:pPr>
            <w:r w:rsidRPr="004763F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F2B75" w:rsidRPr="004763FB" w:rsidRDefault="00D90A49" w:rsidP="00D90A49">
            <w:pPr>
              <w:pStyle w:val="aff7"/>
              <w:numPr>
                <w:ilvl w:val="1"/>
                <w:numId w:val="14"/>
              </w:numPr>
              <w:ind w:left="601" w:hanging="426"/>
              <w:jc w:val="both"/>
            </w:pPr>
            <w:r w:rsidRPr="004763FB">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4F2B75" w:rsidRPr="004763FB" w:rsidRDefault="00D90A49" w:rsidP="00D90A49">
            <w:pPr>
              <w:pStyle w:val="aff7"/>
              <w:numPr>
                <w:ilvl w:val="1"/>
                <w:numId w:val="14"/>
              </w:numPr>
              <w:ind w:left="601" w:hanging="426"/>
              <w:jc w:val="both"/>
            </w:pPr>
            <w:r w:rsidRPr="004763FB">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4F2B75" w:rsidRPr="009D3423" w:rsidRDefault="00D90A49" w:rsidP="00D90A49">
            <w:pPr>
              <w:pStyle w:val="aff7"/>
              <w:numPr>
                <w:ilvl w:val="1"/>
                <w:numId w:val="14"/>
              </w:numPr>
              <w:ind w:left="601" w:hanging="426"/>
              <w:jc w:val="both"/>
              <w:rPr>
                <w:lang w:val="en-US"/>
              </w:rPr>
            </w:pPr>
            <w:r w:rsidRPr="004763F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sidRPr="009D3423">
              <w:t xml:space="preserve">выполнения работ, оказания услуг и их стоимости. </w:t>
            </w:r>
            <w:r w:rsidRPr="009D3423">
              <w:rPr>
                <w:lang w:val="en-US"/>
              </w:rPr>
              <w:t>Письмо</w:t>
            </w:r>
            <w:r w:rsidR="0000382D" w:rsidRPr="009D3423">
              <w:rPr>
                <w:lang w:val="en-US"/>
              </w:rPr>
              <w:t xml:space="preserve"> </w:t>
            </w:r>
            <w:r w:rsidRPr="009D3423">
              <w:rPr>
                <w:lang w:val="en-US"/>
              </w:rPr>
              <w:t>должно</w:t>
            </w:r>
            <w:r w:rsidR="0000382D" w:rsidRPr="009D3423">
              <w:rPr>
                <w:lang w:val="en-US"/>
              </w:rPr>
              <w:t xml:space="preserve"> </w:t>
            </w:r>
            <w:r w:rsidRPr="009D3423">
              <w:rPr>
                <w:lang w:val="en-US"/>
              </w:rPr>
              <w:t>содержать</w:t>
            </w:r>
            <w:r w:rsidR="0000382D" w:rsidRPr="009D3423">
              <w:rPr>
                <w:lang w:val="en-US"/>
              </w:rPr>
              <w:t xml:space="preserve"> </w:t>
            </w:r>
            <w:r w:rsidRPr="009D3423">
              <w:rPr>
                <w:lang w:val="en-US"/>
              </w:rPr>
              <w:t>контактную</w:t>
            </w:r>
            <w:r w:rsidR="0000382D" w:rsidRPr="009D3423">
              <w:rPr>
                <w:lang w:val="en-US"/>
              </w:rPr>
              <w:t xml:space="preserve"> </w:t>
            </w:r>
            <w:r w:rsidRPr="009D3423">
              <w:rPr>
                <w:lang w:val="en-US"/>
              </w:rPr>
              <w:t>информацию</w:t>
            </w:r>
            <w:r w:rsidR="0000382D" w:rsidRPr="009D3423">
              <w:rPr>
                <w:lang w:val="en-US"/>
              </w:rPr>
              <w:t xml:space="preserve"> </w:t>
            </w:r>
            <w:r w:rsidRPr="009D3423">
              <w:rPr>
                <w:lang w:val="en-US"/>
              </w:rPr>
              <w:t>контрагента</w:t>
            </w:r>
            <w:r w:rsidR="0000382D" w:rsidRPr="009D3423">
              <w:rPr>
                <w:lang w:val="en-US"/>
              </w:rPr>
              <w:t xml:space="preserve"> </w:t>
            </w:r>
            <w:r w:rsidRPr="009D3423">
              <w:rPr>
                <w:lang w:val="en-US"/>
              </w:rPr>
              <w:t>претендента;</w:t>
            </w:r>
          </w:p>
          <w:p w:rsidR="004F2B75" w:rsidRPr="004763FB" w:rsidRDefault="00D90A49" w:rsidP="00D11EF9">
            <w:pPr>
              <w:pStyle w:val="aff7"/>
              <w:numPr>
                <w:ilvl w:val="1"/>
                <w:numId w:val="14"/>
              </w:numPr>
              <w:ind w:left="601" w:hanging="426"/>
              <w:jc w:val="both"/>
            </w:pPr>
            <w:r w:rsidRPr="009D3423">
              <w:t xml:space="preserve">сведения о планируемых к привлечению субподрядных организациях по форме приложения № </w:t>
            </w:r>
            <w:r w:rsidR="00D11EF9" w:rsidRPr="009D3423">
              <w:t>5</w:t>
            </w:r>
            <w:r w:rsidRPr="009D3423">
              <w:t xml:space="preserve">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F2B75" w:rsidRDefault="00D90A4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415"/>
              <w:gridCol w:w="1559"/>
            </w:tblGrid>
            <w:tr w:rsidR="006D2B87" w:rsidRPr="00E048E8" w:rsidTr="004763FB">
              <w:tc>
                <w:tcPr>
                  <w:tcW w:w="5415" w:type="dxa"/>
                </w:tcPr>
                <w:p w:rsidR="006D2B87" w:rsidRPr="006D2B87" w:rsidRDefault="006D2B87" w:rsidP="006D2B87">
                  <w:pPr>
                    <w:pStyle w:val="afa"/>
                    <w:rPr>
                      <w:b/>
                      <w:sz w:val="24"/>
                    </w:rPr>
                  </w:pPr>
                  <w:r>
                    <w:rPr>
                      <w:b/>
                      <w:sz w:val="24"/>
                    </w:rPr>
                    <w:t>Критерий оценки</w:t>
                  </w:r>
                </w:p>
              </w:tc>
              <w:tc>
                <w:tcPr>
                  <w:tcW w:w="1559" w:type="dxa"/>
                </w:tcPr>
                <w:p w:rsidR="006D2B87" w:rsidRPr="006D2B87" w:rsidRDefault="006D2B87" w:rsidP="006D2B87">
                  <w:pPr>
                    <w:pStyle w:val="afa"/>
                    <w:ind w:firstLine="0"/>
                    <w:rPr>
                      <w:b/>
                      <w:sz w:val="24"/>
                    </w:rPr>
                  </w:pPr>
                  <w:r>
                    <w:rPr>
                      <w:b/>
                      <w:sz w:val="24"/>
                    </w:rPr>
                    <w:t>Значение Кз</w:t>
                  </w:r>
                </w:p>
              </w:tc>
            </w:tr>
            <w:tr w:rsidR="006D2B87" w:rsidRPr="00514332" w:rsidTr="004763FB">
              <w:tc>
                <w:tcPr>
                  <w:tcW w:w="5415" w:type="dxa"/>
                </w:tcPr>
                <w:p w:rsidR="004F2B75" w:rsidRDefault="00D90A49">
                  <w:pPr>
                    <w:pStyle w:val="afa"/>
                    <w:ind w:firstLine="0"/>
                    <w:rPr>
                      <w:sz w:val="24"/>
                    </w:rPr>
                  </w:pPr>
                  <w:r>
                    <w:rPr>
                      <w:sz w:val="24"/>
                    </w:rPr>
                    <w:t>Цена договора</w:t>
                  </w:r>
                </w:p>
              </w:tc>
              <w:tc>
                <w:tcPr>
                  <w:tcW w:w="1559" w:type="dxa"/>
                </w:tcPr>
                <w:p w:rsidR="004F2B75" w:rsidRDefault="00D90A49" w:rsidP="004763FB">
                  <w:pPr>
                    <w:pStyle w:val="afa"/>
                    <w:ind w:firstLine="0"/>
                    <w:jc w:val="center"/>
                    <w:rPr>
                      <w:sz w:val="24"/>
                      <w:lang w:val="en-US"/>
                    </w:rPr>
                  </w:pPr>
                  <w:r>
                    <w:rPr>
                      <w:sz w:val="24"/>
                      <w:lang w:val="en-US"/>
                    </w:rPr>
                    <w:t>0,55</w:t>
                  </w:r>
                </w:p>
              </w:tc>
            </w:tr>
            <w:tr w:rsidR="006D2B87" w:rsidRPr="00514332" w:rsidTr="004763FB">
              <w:tc>
                <w:tcPr>
                  <w:tcW w:w="5415" w:type="dxa"/>
                </w:tcPr>
                <w:p w:rsidR="004F2B75" w:rsidRDefault="00D90A49">
                  <w:pPr>
                    <w:pStyle w:val="afa"/>
                    <w:ind w:firstLine="0"/>
                    <w:rPr>
                      <w:sz w:val="24"/>
                    </w:rPr>
                  </w:pPr>
                  <w:r>
                    <w:rPr>
                      <w:sz w:val="24"/>
                    </w:rPr>
                    <w:t>Срок  выполнения работ</w:t>
                  </w:r>
                </w:p>
              </w:tc>
              <w:tc>
                <w:tcPr>
                  <w:tcW w:w="1559" w:type="dxa"/>
                </w:tcPr>
                <w:p w:rsidR="004F2B75" w:rsidRDefault="00D90A49" w:rsidP="004763FB">
                  <w:pPr>
                    <w:pStyle w:val="afa"/>
                    <w:ind w:firstLine="0"/>
                    <w:jc w:val="center"/>
                    <w:rPr>
                      <w:sz w:val="24"/>
                      <w:lang w:val="en-US"/>
                    </w:rPr>
                  </w:pPr>
                  <w:r>
                    <w:rPr>
                      <w:sz w:val="24"/>
                      <w:lang w:val="en-US"/>
                    </w:rPr>
                    <w:t>0,15</w:t>
                  </w:r>
                </w:p>
              </w:tc>
            </w:tr>
            <w:tr w:rsidR="006D2B87" w:rsidRPr="00514332" w:rsidTr="004763FB">
              <w:tc>
                <w:tcPr>
                  <w:tcW w:w="5415" w:type="dxa"/>
                </w:tcPr>
                <w:p w:rsidR="004F2B75" w:rsidRDefault="00D90A49">
                  <w:pPr>
                    <w:pStyle w:val="afa"/>
                    <w:ind w:firstLine="0"/>
                    <w:rPr>
                      <w:sz w:val="24"/>
                    </w:rPr>
                  </w:pPr>
                  <w:r>
                    <w:rPr>
                      <w:sz w:val="24"/>
                    </w:rPr>
                    <w:t>Опыт участника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w:t>
                  </w:r>
                </w:p>
              </w:tc>
              <w:tc>
                <w:tcPr>
                  <w:tcW w:w="1559" w:type="dxa"/>
                </w:tcPr>
                <w:p w:rsidR="004F2B75" w:rsidRDefault="00D90A49" w:rsidP="004763FB">
                  <w:pPr>
                    <w:pStyle w:val="afa"/>
                    <w:ind w:firstLine="0"/>
                    <w:jc w:val="center"/>
                    <w:rPr>
                      <w:sz w:val="24"/>
                      <w:lang w:val="en-US"/>
                    </w:rPr>
                  </w:pPr>
                  <w:r>
                    <w:rPr>
                      <w:sz w:val="24"/>
                      <w:lang w:val="en-US"/>
                    </w:rPr>
                    <w:t>0,10</w:t>
                  </w:r>
                </w:p>
              </w:tc>
            </w:tr>
            <w:tr w:rsidR="006D2B87" w:rsidRPr="00514332" w:rsidTr="004763FB">
              <w:tc>
                <w:tcPr>
                  <w:tcW w:w="5415" w:type="dxa"/>
                </w:tcPr>
                <w:p w:rsidR="004F2B75" w:rsidRDefault="00D90A49">
                  <w:pPr>
                    <w:pStyle w:val="afa"/>
                    <w:ind w:firstLine="0"/>
                    <w:rPr>
                      <w:sz w:val="24"/>
                    </w:rPr>
                  </w:pPr>
                  <w:r>
                    <w:rPr>
                      <w:sz w:val="24"/>
                    </w:rPr>
                    <w:t>Гарантийный срок</w:t>
                  </w:r>
                </w:p>
              </w:tc>
              <w:tc>
                <w:tcPr>
                  <w:tcW w:w="1559" w:type="dxa"/>
                </w:tcPr>
                <w:p w:rsidR="004F2B75" w:rsidRDefault="00D90A49" w:rsidP="004763FB">
                  <w:pPr>
                    <w:pStyle w:val="afa"/>
                    <w:ind w:firstLine="0"/>
                    <w:jc w:val="center"/>
                    <w:rPr>
                      <w:sz w:val="24"/>
                      <w:lang w:val="en-US"/>
                    </w:rPr>
                  </w:pPr>
                  <w:r>
                    <w:rPr>
                      <w:sz w:val="24"/>
                      <w:lang w:val="en-US"/>
                    </w:rPr>
                    <w:t>0,10</w:t>
                  </w:r>
                </w:p>
              </w:tc>
            </w:tr>
            <w:tr w:rsidR="006D2B87" w:rsidRPr="00514332" w:rsidTr="004763FB">
              <w:tc>
                <w:tcPr>
                  <w:tcW w:w="5415" w:type="dxa"/>
                </w:tcPr>
                <w:p w:rsidR="004F2B75" w:rsidRDefault="00D90A49">
                  <w:pPr>
                    <w:pStyle w:val="afa"/>
                    <w:ind w:firstLine="0"/>
                    <w:rPr>
                      <w:sz w:val="24"/>
                    </w:rPr>
                  </w:pPr>
                  <w:r>
                    <w:rPr>
                      <w:sz w:val="24"/>
                    </w:rPr>
                    <w:t>Условия оплаты (размер аванса)</w:t>
                  </w:r>
                </w:p>
              </w:tc>
              <w:tc>
                <w:tcPr>
                  <w:tcW w:w="1559" w:type="dxa"/>
                </w:tcPr>
                <w:p w:rsidR="004F2B75" w:rsidRDefault="00D90A49" w:rsidP="004763FB">
                  <w:pPr>
                    <w:pStyle w:val="afa"/>
                    <w:ind w:firstLine="0"/>
                    <w:jc w:val="center"/>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F2B75" w:rsidRDefault="00D90A4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F2B75" w:rsidRDefault="00D90A49" w:rsidP="004763F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7F5544">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4F2B75" w:rsidRDefault="00D90A4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C55542" w:rsidRPr="00FB0DD0" w:rsidRDefault="00C55542" w:rsidP="00C55542">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объема выполняемых работ по соглашению сторон без проведения дополнительных закупочных процедур на следующих условиях:</w:t>
                  </w:r>
                </w:p>
                <w:p w:rsidR="00C55542" w:rsidRPr="001F109F" w:rsidRDefault="00C55542" w:rsidP="00C55542">
                  <w:pPr>
                    <w:pStyle w:val="afa"/>
                    <w:ind w:firstLine="601"/>
                    <w:rPr>
                      <w:sz w:val="24"/>
                    </w:rPr>
                  </w:pPr>
                  <w:r>
                    <w:rPr>
                      <w:sz w:val="24"/>
                    </w:rPr>
                    <w:t xml:space="preserve">- цена за единицу товара, работы, услуги, действующая на момент увеличения количества выполняемых работ (в том числе ранее увеличенная по договору в соответствии с пунктами 59, 60 Положения о закупках) и/или метод расчета стоимости </w:t>
                  </w:r>
                  <w:r>
                    <w:rPr>
                      <w:sz w:val="24"/>
                    </w:rPr>
                    <w:lastRenderedPageBreak/>
                    <w:t>выполняемых работ и/или оказываемых услуг остается неизменными;</w:t>
                  </w:r>
                </w:p>
                <w:p w:rsidR="004F2B75" w:rsidRDefault="00C55542" w:rsidP="00C55542">
                  <w:pPr>
                    <w:ind w:firstLine="709"/>
                    <w:jc w:val="both"/>
                  </w:pPr>
                  <w:r w:rsidRPr="00C55542">
                    <w:rPr>
                      <w:rFonts w:eastAsia="MS Mincho"/>
                    </w:rPr>
                    <w:t xml:space="preserve">- </w:t>
                  </w:r>
                  <w:r w:rsidRPr="009D3423">
                    <w:rPr>
                      <w:rFonts w:eastAsia="MS Mincho"/>
                    </w:rPr>
                    <w:t>увеличение общей цены по договору</w:t>
                  </w:r>
                  <w:r w:rsidRPr="009D3423">
                    <w:t xml:space="preserve"> за счет увеличения объемов выполняемых работ в процессе исполнения договора составит не более 10% (десять процентов) от первоначальной цены договора за весь срок действия договора</w:t>
                  </w:r>
                  <w:r>
                    <w:t>.</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F2B75" w:rsidRDefault="00D90A4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F2B75" w:rsidRDefault="00D90A4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F2B75" w:rsidRDefault="00D90A49">
            <w:pPr>
              <w:pStyle w:val="1a"/>
              <w:ind w:firstLine="0"/>
              <w:rPr>
                <w:sz w:val="24"/>
                <w:szCs w:val="24"/>
              </w:rPr>
            </w:pPr>
            <w:r>
              <w:rPr>
                <w:sz w:val="24"/>
                <w:szCs w:val="24"/>
              </w:rPr>
              <w:t>Не предусмотрено.</w:t>
            </w:r>
          </w:p>
          <w:p w:rsidR="004F2B75" w:rsidRDefault="004F2B75" w:rsidP="004763FB">
            <w:pPr>
              <w:pStyle w:val="1a"/>
              <w:ind w:firstLine="0"/>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4F2B75" w:rsidRDefault="00D90A4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F2B75" w:rsidRDefault="004763FB">
            <w:pPr>
              <w:pStyle w:val="1a"/>
              <w:ind w:firstLine="0"/>
              <w:rPr>
                <w:sz w:val="24"/>
                <w:szCs w:val="24"/>
              </w:rPr>
            </w:pPr>
            <w:r w:rsidRPr="003D5D87">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F2B75" w:rsidRDefault="00D90A4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902A21">
        <w:rPr>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D90A49">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90A49">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90A49">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90A49">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90A49">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D90A49">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D90A49">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D90A49">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D90A49">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D90A49">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90A49">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90A49">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D90A49">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90A49">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90A49">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D90A49">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D90A4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90A49">
      <w:pPr>
        <w:numPr>
          <w:ilvl w:val="0"/>
          <w:numId w:val="7"/>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3"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p>
    <w:bookmarkEnd w:id="22"/>
    <w:p w:rsidR="00C878E0" w:rsidRDefault="00C878E0" w:rsidP="00D90A4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D90A4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90A4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4F2B75" w:rsidRDefault="00D90A4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D90A49">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D90A49">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D90A49">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D90A49">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D90A49">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D90A49">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D90A49">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D90A49">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F2B75" w:rsidRDefault="00D90A4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F2B75" w:rsidRPr="008F1253" w:rsidRDefault="004F2B75" w:rsidP="00F7394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F2B75" w:rsidRPr="00C72FD7" w:rsidRDefault="004F2B75" w:rsidP="00F73943"/>
    <w:p w:rsidR="004F2B75" w:rsidRDefault="004F2B75" w:rsidP="00F73943">
      <w:pPr>
        <w:rPr>
          <w:sz w:val="28"/>
          <w:szCs w:val="28"/>
        </w:rPr>
      </w:pPr>
      <w:r>
        <w:rPr>
          <w:sz w:val="28"/>
          <w:szCs w:val="28"/>
        </w:rPr>
        <w:t xml:space="preserve"> «____» _________ 20</w:t>
      </w:r>
      <w:r w:rsidR="00AA0460">
        <w:rPr>
          <w:sz w:val="28"/>
          <w:szCs w:val="28"/>
        </w:rPr>
        <w:t>23</w:t>
      </w:r>
      <w:r>
        <w:rPr>
          <w:sz w:val="28"/>
          <w:szCs w:val="28"/>
        </w:rPr>
        <w:t xml:space="preserve"> г.   </w:t>
      </w:r>
      <w:r w:rsidR="00AA0460">
        <w:rPr>
          <w:sz w:val="28"/>
          <w:szCs w:val="28"/>
        </w:rPr>
        <w:t xml:space="preserve">             </w:t>
      </w:r>
      <w:r>
        <w:rPr>
          <w:sz w:val="28"/>
          <w:szCs w:val="28"/>
        </w:rPr>
        <w:t xml:space="preserve">          Открытый конкурс № ОКэ-___________  </w:t>
      </w:r>
    </w:p>
    <w:p w:rsidR="004F2B75" w:rsidRPr="0065769F" w:rsidRDefault="004F2B75" w:rsidP="00F73943">
      <w:pPr>
        <w:rPr>
          <w:sz w:val="28"/>
          <w:szCs w:val="28"/>
        </w:rPr>
      </w:pPr>
      <w:r>
        <w:rPr>
          <w:sz w:val="28"/>
          <w:szCs w:val="28"/>
        </w:rPr>
        <w:t>____________________________________</w:t>
      </w:r>
      <w:r w:rsidR="004763FB">
        <w:rPr>
          <w:sz w:val="28"/>
          <w:szCs w:val="28"/>
        </w:rPr>
        <w:t>______________________________</w:t>
      </w:r>
    </w:p>
    <w:p w:rsidR="004F2B75" w:rsidRPr="00AA0460" w:rsidRDefault="004F2B75" w:rsidP="00F73943">
      <w:pPr>
        <w:ind w:firstLine="3"/>
        <w:jc w:val="center"/>
        <w:rPr>
          <w:bCs/>
          <w:i/>
          <w:sz w:val="20"/>
          <w:szCs w:val="20"/>
        </w:rPr>
      </w:pPr>
      <w:r w:rsidRPr="00AA0460">
        <w:rPr>
          <w:bCs/>
          <w:i/>
          <w:sz w:val="20"/>
          <w:szCs w:val="20"/>
        </w:rPr>
        <w:t>(Полное наименование п</w:t>
      </w:r>
      <w:r w:rsidRPr="00AA0460">
        <w:rPr>
          <w:i/>
          <w:sz w:val="20"/>
          <w:szCs w:val="20"/>
        </w:rPr>
        <w:t>ретендента</w:t>
      </w:r>
      <w:r w:rsidRPr="00AA0460">
        <w:rPr>
          <w:bCs/>
          <w:i/>
          <w:sz w:val="20"/>
          <w:szCs w:val="20"/>
        </w:rPr>
        <w:t>)</w:t>
      </w:r>
    </w:p>
    <w:tbl>
      <w:tblPr>
        <w:tblW w:w="4944" w:type="pct"/>
        <w:tblLayout w:type="fixed"/>
        <w:tblLook w:val="0000"/>
      </w:tblPr>
      <w:tblGrid>
        <w:gridCol w:w="548"/>
        <w:gridCol w:w="3531"/>
        <w:gridCol w:w="1560"/>
        <w:gridCol w:w="1421"/>
        <w:gridCol w:w="1560"/>
        <w:gridCol w:w="1265"/>
      </w:tblGrid>
      <w:tr w:rsidR="00C55542" w:rsidRPr="00426065" w:rsidTr="00AA0460">
        <w:trPr>
          <w:trHeight w:val="1559"/>
        </w:trPr>
        <w:tc>
          <w:tcPr>
            <w:tcW w:w="277" w:type="pct"/>
            <w:tcBorders>
              <w:top w:val="single" w:sz="4" w:space="0" w:color="auto"/>
              <w:left w:val="single" w:sz="4" w:space="0" w:color="auto"/>
              <w:bottom w:val="single" w:sz="4" w:space="0" w:color="auto"/>
              <w:right w:val="single" w:sz="4" w:space="0" w:color="auto"/>
            </w:tcBorders>
            <w:vAlign w:val="center"/>
          </w:tcPr>
          <w:p w:rsidR="00C55542" w:rsidRPr="00426065" w:rsidRDefault="00C55542" w:rsidP="00F73943">
            <w:pPr>
              <w:jc w:val="center"/>
              <w:rPr>
                <w:sz w:val="22"/>
                <w:szCs w:val="22"/>
              </w:rPr>
            </w:pPr>
            <w:r>
              <w:rPr>
                <w:sz w:val="22"/>
                <w:szCs w:val="22"/>
              </w:rPr>
              <w:t>№ п/п</w:t>
            </w:r>
          </w:p>
        </w:tc>
        <w:tc>
          <w:tcPr>
            <w:tcW w:w="1786" w:type="pct"/>
            <w:tcBorders>
              <w:top w:val="single" w:sz="4" w:space="0" w:color="auto"/>
              <w:left w:val="single" w:sz="4" w:space="0" w:color="auto"/>
              <w:bottom w:val="single" w:sz="4" w:space="0" w:color="auto"/>
              <w:right w:val="single" w:sz="4" w:space="0" w:color="auto"/>
            </w:tcBorders>
            <w:vAlign w:val="center"/>
          </w:tcPr>
          <w:p w:rsidR="00C55542" w:rsidRPr="00426065" w:rsidRDefault="00C55542" w:rsidP="00F73943">
            <w:pPr>
              <w:jc w:val="center"/>
              <w:rPr>
                <w:sz w:val="22"/>
                <w:szCs w:val="22"/>
              </w:rPr>
            </w:pPr>
            <w:r>
              <w:rPr>
                <w:sz w:val="22"/>
                <w:szCs w:val="22"/>
              </w:rPr>
              <w:t>Наименование работ</w:t>
            </w:r>
          </w:p>
          <w:p w:rsidR="00C55542" w:rsidRPr="00426065" w:rsidRDefault="00C55542" w:rsidP="00F73943">
            <w:pPr>
              <w:jc w:val="center"/>
              <w:rPr>
                <w:sz w:val="22"/>
                <w:szCs w:val="22"/>
              </w:rPr>
            </w:pPr>
          </w:p>
        </w:tc>
        <w:tc>
          <w:tcPr>
            <w:tcW w:w="789" w:type="pct"/>
            <w:tcBorders>
              <w:top w:val="single" w:sz="4" w:space="0" w:color="auto"/>
              <w:left w:val="single" w:sz="4" w:space="0" w:color="auto"/>
              <w:bottom w:val="single" w:sz="4" w:space="0" w:color="auto"/>
              <w:right w:val="single" w:sz="4" w:space="0" w:color="auto"/>
            </w:tcBorders>
            <w:vAlign w:val="center"/>
          </w:tcPr>
          <w:p w:rsidR="00C55542" w:rsidRPr="00426065" w:rsidRDefault="00C55542" w:rsidP="00F73943">
            <w:pPr>
              <w:jc w:val="center"/>
              <w:rPr>
                <w:sz w:val="22"/>
                <w:szCs w:val="22"/>
              </w:rPr>
            </w:pPr>
            <w:r>
              <w:rPr>
                <w:sz w:val="22"/>
                <w:szCs w:val="22"/>
              </w:rPr>
              <w:t xml:space="preserve">Цена за весь закупаемый объем работ, в руб., без учета НДС </w:t>
            </w:r>
          </w:p>
        </w:tc>
        <w:tc>
          <w:tcPr>
            <w:tcW w:w="719" w:type="pct"/>
            <w:tcBorders>
              <w:top w:val="single" w:sz="4" w:space="0" w:color="auto"/>
              <w:left w:val="single" w:sz="4" w:space="0" w:color="auto"/>
              <w:bottom w:val="single" w:sz="4" w:space="0" w:color="auto"/>
              <w:right w:val="single" w:sz="4" w:space="0" w:color="auto"/>
            </w:tcBorders>
            <w:vAlign w:val="center"/>
          </w:tcPr>
          <w:p w:rsidR="00C55542" w:rsidRPr="00426065" w:rsidRDefault="00C55542" w:rsidP="00F73943">
            <w:pPr>
              <w:jc w:val="center"/>
              <w:rPr>
                <w:sz w:val="22"/>
                <w:szCs w:val="22"/>
              </w:rPr>
            </w:pPr>
            <w:r>
              <w:rPr>
                <w:sz w:val="22"/>
                <w:szCs w:val="22"/>
              </w:rPr>
              <w:t>Срок выполнения работ, в календ. днях</w:t>
            </w:r>
          </w:p>
        </w:tc>
        <w:tc>
          <w:tcPr>
            <w:tcW w:w="789" w:type="pct"/>
            <w:tcBorders>
              <w:top w:val="single" w:sz="4" w:space="0" w:color="auto"/>
              <w:left w:val="nil"/>
              <w:bottom w:val="single" w:sz="4" w:space="0" w:color="auto"/>
              <w:right w:val="single" w:sz="4" w:space="0" w:color="auto"/>
            </w:tcBorders>
            <w:vAlign w:val="center"/>
          </w:tcPr>
          <w:p w:rsidR="00C55542" w:rsidRPr="009D3423" w:rsidRDefault="00AA0460" w:rsidP="00AA0460">
            <w:pPr>
              <w:jc w:val="center"/>
              <w:rPr>
                <w:sz w:val="22"/>
                <w:szCs w:val="22"/>
              </w:rPr>
            </w:pPr>
            <w:r w:rsidRPr="009D3423">
              <w:rPr>
                <w:sz w:val="22"/>
                <w:szCs w:val="22"/>
              </w:rPr>
              <w:t>Условия оплаты (размер аванса, %)</w:t>
            </w:r>
          </w:p>
        </w:tc>
        <w:tc>
          <w:tcPr>
            <w:tcW w:w="641" w:type="pct"/>
            <w:tcBorders>
              <w:top w:val="single" w:sz="4" w:space="0" w:color="auto"/>
              <w:left w:val="nil"/>
              <w:bottom w:val="single" w:sz="4" w:space="0" w:color="auto"/>
              <w:right w:val="single" w:sz="4" w:space="0" w:color="auto"/>
            </w:tcBorders>
            <w:vAlign w:val="center"/>
          </w:tcPr>
          <w:p w:rsidR="00C55542" w:rsidRPr="009D3423" w:rsidRDefault="00BE59E8" w:rsidP="00F73943">
            <w:pPr>
              <w:jc w:val="center"/>
              <w:rPr>
                <w:sz w:val="22"/>
                <w:szCs w:val="22"/>
              </w:rPr>
            </w:pPr>
            <w:r w:rsidRPr="009D3423">
              <w:rPr>
                <w:sz w:val="22"/>
                <w:szCs w:val="22"/>
              </w:rPr>
              <w:t>Гарантий</w:t>
            </w:r>
            <w:r w:rsidR="00AA0460" w:rsidRPr="009D3423">
              <w:rPr>
                <w:sz w:val="22"/>
                <w:szCs w:val="22"/>
              </w:rPr>
              <w:t>-</w:t>
            </w:r>
            <w:r w:rsidRPr="009D3423">
              <w:rPr>
                <w:sz w:val="22"/>
                <w:szCs w:val="22"/>
              </w:rPr>
              <w:t>ный срок, в мес.</w:t>
            </w:r>
          </w:p>
        </w:tc>
      </w:tr>
      <w:tr w:rsidR="00C55542" w:rsidRPr="00426065" w:rsidTr="00AA0460">
        <w:trPr>
          <w:trHeight w:val="255"/>
        </w:trPr>
        <w:tc>
          <w:tcPr>
            <w:tcW w:w="277" w:type="pct"/>
            <w:tcBorders>
              <w:top w:val="nil"/>
              <w:left w:val="single" w:sz="4" w:space="0" w:color="auto"/>
              <w:bottom w:val="single" w:sz="4" w:space="0" w:color="auto"/>
              <w:right w:val="single" w:sz="4" w:space="0" w:color="auto"/>
            </w:tcBorders>
            <w:noWrap/>
            <w:vAlign w:val="bottom"/>
          </w:tcPr>
          <w:p w:rsidR="00C55542" w:rsidRPr="00426065" w:rsidRDefault="00C55542" w:rsidP="00F73943">
            <w:pPr>
              <w:jc w:val="center"/>
              <w:rPr>
                <w:sz w:val="22"/>
                <w:szCs w:val="22"/>
              </w:rPr>
            </w:pPr>
            <w:r>
              <w:rPr>
                <w:sz w:val="22"/>
                <w:szCs w:val="22"/>
              </w:rPr>
              <w:t>1</w:t>
            </w:r>
          </w:p>
        </w:tc>
        <w:tc>
          <w:tcPr>
            <w:tcW w:w="1786" w:type="pct"/>
            <w:tcBorders>
              <w:top w:val="nil"/>
              <w:left w:val="nil"/>
              <w:bottom w:val="single" w:sz="4" w:space="0" w:color="auto"/>
              <w:right w:val="single" w:sz="4" w:space="0" w:color="auto"/>
            </w:tcBorders>
            <w:noWrap/>
            <w:vAlign w:val="bottom"/>
          </w:tcPr>
          <w:p w:rsidR="00C55542" w:rsidRPr="00426065" w:rsidRDefault="00C55542" w:rsidP="00F73943">
            <w:pPr>
              <w:jc w:val="center"/>
              <w:rPr>
                <w:sz w:val="22"/>
                <w:szCs w:val="22"/>
              </w:rPr>
            </w:pPr>
            <w:r>
              <w:rPr>
                <w:sz w:val="22"/>
                <w:szCs w:val="22"/>
              </w:rPr>
              <w:t>2</w:t>
            </w:r>
          </w:p>
        </w:tc>
        <w:tc>
          <w:tcPr>
            <w:tcW w:w="789" w:type="pct"/>
            <w:tcBorders>
              <w:top w:val="single" w:sz="4" w:space="0" w:color="auto"/>
              <w:left w:val="single" w:sz="4" w:space="0" w:color="auto"/>
              <w:bottom w:val="single" w:sz="4" w:space="0" w:color="auto"/>
              <w:right w:val="single" w:sz="4" w:space="0" w:color="auto"/>
            </w:tcBorders>
            <w:noWrap/>
            <w:vAlign w:val="bottom"/>
          </w:tcPr>
          <w:p w:rsidR="00C55542" w:rsidRPr="00426065" w:rsidRDefault="00C55542" w:rsidP="00F73943">
            <w:pPr>
              <w:jc w:val="center"/>
              <w:rPr>
                <w:sz w:val="22"/>
                <w:szCs w:val="22"/>
              </w:rPr>
            </w:pPr>
            <w:r>
              <w:rPr>
                <w:sz w:val="22"/>
                <w:szCs w:val="22"/>
              </w:rPr>
              <w:t>3</w:t>
            </w:r>
          </w:p>
        </w:tc>
        <w:tc>
          <w:tcPr>
            <w:tcW w:w="719" w:type="pct"/>
            <w:tcBorders>
              <w:top w:val="single" w:sz="4" w:space="0" w:color="auto"/>
              <w:left w:val="nil"/>
              <w:bottom w:val="single" w:sz="4" w:space="0" w:color="auto"/>
              <w:right w:val="single" w:sz="4" w:space="0" w:color="auto"/>
            </w:tcBorders>
          </w:tcPr>
          <w:p w:rsidR="00C55542" w:rsidRPr="00426065" w:rsidRDefault="00C55542" w:rsidP="00F73943">
            <w:pPr>
              <w:jc w:val="center"/>
              <w:rPr>
                <w:sz w:val="22"/>
                <w:szCs w:val="22"/>
              </w:rPr>
            </w:pPr>
            <w:r>
              <w:rPr>
                <w:sz w:val="22"/>
                <w:szCs w:val="22"/>
              </w:rPr>
              <w:t>4</w:t>
            </w:r>
          </w:p>
        </w:tc>
        <w:tc>
          <w:tcPr>
            <w:tcW w:w="789" w:type="pct"/>
            <w:tcBorders>
              <w:top w:val="single" w:sz="4" w:space="0" w:color="auto"/>
              <w:left w:val="nil"/>
              <w:bottom w:val="single" w:sz="4" w:space="0" w:color="auto"/>
              <w:right w:val="single" w:sz="4" w:space="0" w:color="auto"/>
            </w:tcBorders>
            <w:noWrap/>
            <w:vAlign w:val="bottom"/>
          </w:tcPr>
          <w:p w:rsidR="00C55542" w:rsidRPr="009D3423" w:rsidRDefault="00C55542" w:rsidP="00F73943">
            <w:pPr>
              <w:jc w:val="center"/>
              <w:rPr>
                <w:sz w:val="22"/>
                <w:szCs w:val="22"/>
              </w:rPr>
            </w:pPr>
            <w:r w:rsidRPr="009D3423">
              <w:rPr>
                <w:sz w:val="22"/>
                <w:szCs w:val="22"/>
              </w:rPr>
              <w:t>5</w:t>
            </w:r>
          </w:p>
        </w:tc>
        <w:tc>
          <w:tcPr>
            <w:tcW w:w="641" w:type="pct"/>
            <w:tcBorders>
              <w:top w:val="single" w:sz="4" w:space="0" w:color="auto"/>
              <w:left w:val="nil"/>
              <w:bottom w:val="single" w:sz="4" w:space="0" w:color="auto"/>
              <w:right w:val="single" w:sz="4" w:space="0" w:color="auto"/>
            </w:tcBorders>
            <w:vAlign w:val="bottom"/>
          </w:tcPr>
          <w:p w:rsidR="00C55542" w:rsidRPr="009D3423" w:rsidRDefault="00AA0460" w:rsidP="00F73943">
            <w:pPr>
              <w:jc w:val="center"/>
              <w:rPr>
                <w:sz w:val="22"/>
                <w:szCs w:val="22"/>
              </w:rPr>
            </w:pPr>
            <w:r w:rsidRPr="009D3423">
              <w:rPr>
                <w:sz w:val="22"/>
                <w:szCs w:val="22"/>
              </w:rPr>
              <w:t>6</w:t>
            </w:r>
          </w:p>
        </w:tc>
      </w:tr>
      <w:tr w:rsidR="00C55542" w:rsidRPr="00426065" w:rsidTr="00AA0460">
        <w:trPr>
          <w:trHeight w:val="255"/>
        </w:trPr>
        <w:tc>
          <w:tcPr>
            <w:tcW w:w="277" w:type="pct"/>
            <w:tcBorders>
              <w:top w:val="nil"/>
              <w:left w:val="single" w:sz="4" w:space="0" w:color="auto"/>
              <w:bottom w:val="single" w:sz="4" w:space="0" w:color="auto"/>
              <w:right w:val="single" w:sz="4" w:space="0" w:color="auto"/>
            </w:tcBorders>
            <w:noWrap/>
          </w:tcPr>
          <w:p w:rsidR="00C55542" w:rsidRPr="00426065" w:rsidRDefault="00C55542" w:rsidP="007F5544">
            <w:pPr>
              <w:jc w:val="center"/>
              <w:rPr>
                <w:sz w:val="22"/>
                <w:szCs w:val="22"/>
              </w:rPr>
            </w:pPr>
            <w:r>
              <w:rPr>
                <w:sz w:val="22"/>
                <w:szCs w:val="22"/>
              </w:rPr>
              <w:t>1</w:t>
            </w:r>
          </w:p>
        </w:tc>
        <w:tc>
          <w:tcPr>
            <w:tcW w:w="1786" w:type="pct"/>
            <w:tcBorders>
              <w:top w:val="nil"/>
              <w:left w:val="nil"/>
              <w:bottom w:val="single" w:sz="4" w:space="0" w:color="auto"/>
              <w:right w:val="single" w:sz="4" w:space="0" w:color="auto"/>
            </w:tcBorders>
            <w:noWrap/>
          </w:tcPr>
          <w:p w:rsidR="00C55542" w:rsidRPr="00AA0460" w:rsidRDefault="00AA0460" w:rsidP="007F5544">
            <w:pPr>
              <w:jc w:val="both"/>
              <w:rPr>
                <w:sz w:val="20"/>
                <w:szCs w:val="20"/>
              </w:rPr>
            </w:pPr>
            <w:r w:rsidRPr="00AA0460">
              <w:rPr>
                <w:sz w:val="20"/>
                <w:szCs w:val="20"/>
              </w:rPr>
              <w:t>Выполнение работ по капитальному ремонту оснований въездной автодороги контейнерного терминала Батарейная филиала ПАО "ТрансКонтейнер" на Восточно-Сибирской железной дороге</w:t>
            </w:r>
          </w:p>
        </w:tc>
        <w:tc>
          <w:tcPr>
            <w:tcW w:w="789" w:type="pct"/>
            <w:tcBorders>
              <w:top w:val="single" w:sz="4" w:space="0" w:color="auto"/>
              <w:left w:val="single" w:sz="4" w:space="0" w:color="auto"/>
              <w:bottom w:val="single" w:sz="4" w:space="0" w:color="auto"/>
              <w:right w:val="single" w:sz="4" w:space="0" w:color="auto"/>
            </w:tcBorders>
            <w:noWrap/>
          </w:tcPr>
          <w:p w:rsidR="00C55542" w:rsidRPr="00AA0460" w:rsidRDefault="00C55542" w:rsidP="00AA0460">
            <w:pPr>
              <w:jc w:val="center"/>
              <w:rPr>
                <w:sz w:val="20"/>
                <w:szCs w:val="20"/>
              </w:rPr>
            </w:pPr>
            <w:r w:rsidRPr="00AA0460">
              <w:rPr>
                <w:i/>
                <w:sz w:val="20"/>
                <w:szCs w:val="20"/>
              </w:rPr>
              <w:t>(цифрами и прописью)</w:t>
            </w:r>
          </w:p>
        </w:tc>
        <w:tc>
          <w:tcPr>
            <w:tcW w:w="719" w:type="pct"/>
            <w:tcBorders>
              <w:top w:val="single" w:sz="4" w:space="0" w:color="auto"/>
              <w:left w:val="nil"/>
              <w:bottom w:val="single" w:sz="4" w:space="0" w:color="auto"/>
              <w:right w:val="single" w:sz="4" w:space="0" w:color="auto"/>
            </w:tcBorders>
          </w:tcPr>
          <w:p w:rsidR="00C55542" w:rsidRPr="00AA0460" w:rsidRDefault="00C55542" w:rsidP="00AA0460">
            <w:pPr>
              <w:jc w:val="center"/>
              <w:rPr>
                <w:i/>
                <w:sz w:val="20"/>
                <w:szCs w:val="20"/>
              </w:rPr>
            </w:pPr>
            <w:r w:rsidRPr="00AA0460">
              <w:rPr>
                <w:i/>
                <w:sz w:val="20"/>
                <w:szCs w:val="20"/>
              </w:rPr>
              <w:t>(цифрами и прописью)</w:t>
            </w:r>
          </w:p>
        </w:tc>
        <w:tc>
          <w:tcPr>
            <w:tcW w:w="789" w:type="pct"/>
            <w:tcBorders>
              <w:top w:val="single" w:sz="4" w:space="0" w:color="auto"/>
              <w:left w:val="nil"/>
              <w:bottom w:val="single" w:sz="4" w:space="0" w:color="auto"/>
              <w:right w:val="single" w:sz="4" w:space="0" w:color="auto"/>
            </w:tcBorders>
            <w:noWrap/>
          </w:tcPr>
          <w:p w:rsidR="00AA0460" w:rsidRPr="009D3423" w:rsidRDefault="00AA0460" w:rsidP="00AA0460">
            <w:pPr>
              <w:jc w:val="center"/>
              <w:rPr>
                <w:i/>
                <w:sz w:val="20"/>
                <w:szCs w:val="20"/>
              </w:rPr>
            </w:pPr>
            <w:r w:rsidRPr="009D3423">
              <w:rPr>
                <w:i/>
                <w:sz w:val="20"/>
                <w:szCs w:val="20"/>
              </w:rPr>
              <w:t xml:space="preserve">Указать вариант оплаты </w:t>
            </w:r>
          </w:p>
          <w:p w:rsidR="00C55542" w:rsidRPr="009D3423" w:rsidRDefault="00AA0460" w:rsidP="00AA0460">
            <w:pPr>
              <w:jc w:val="center"/>
              <w:rPr>
                <w:sz w:val="20"/>
                <w:szCs w:val="20"/>
              </w:rPr>
            </w:pPr>
            <w:r w:rsidRPr="009D3423">
              <w:rPr>
                <w:i/>
                <w:sz w:val="20"/>
                <w:szCs w:val="20"/>
              </w:rPr>
              <w:t xml:space="preserve">(1 или 2), размер аванса </w:t>
            </w:r>
            <w:r w:rsidR="00C55542" w:rsidRPr="009D3423">
              <w:rPr>
                <w:i/>
                <w:sz w:val="20"/>
                <w:szCs w:val="20"/>
              </w:rPr>
              <w:t>(цифрами и прописью)</w:t>
            </w:r>
          </w:p>
        </w:tc>
        <w:tc>
          <w:tcPr>
            <w:tcW w:w="641" w:type="pct"/>
            <w:tcBorders>
              <w:top w:val="single" w:sz="4" w:space="0" w:color="auto"/>
              <w:left w:val="nil"/>
              <w:bottom w:val="single" w:sz="4" w:space="0" w:color="auto"/>
              <w:right w:val="single" w:sz="4" w:space="0" w:color="auto"/>
            </w:tcBorders>
          </w:tcPr>
          <w:p w:rsidR="00C55542" w:rsidRPr="009D3423" w:rsidRDefault="00C55542" w:rsidP="00AA0460">
            <w:pPr>
              <w:jc w:val="center"/>
              <w:rPr>
                <w:sz w:val="20"/>
                <w:szCs w:val="20"/>
              </w:rPr>
            </w:pPr>
            <w:r w:rsidRPr="009D3423">
              <w:rPr>
                <w:i/>
                <w:sz w:val="20"/>
                <w:szCs w:val="20"/>
              </w:rPr>
              <w:t>(цифрами и прописью)</w:t>
            </w:r>
          </w:p>
        </w:tc>
      </w:tr>
    </w:tbl>
    <w:p w:rsidR="004F2B75" w:rsidRPr="00292FAA" w:rsidRDefault="004F2B75" w:rsidP="00F73943">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4F2B75" w:rsidRPr="009D3423" w:rsidRDefault="004F2B75" w:rsidP="00F73943">
      <w:pPr>
        <w:ind w:firstLine="567"/>
        <w:jc w:val="both"/>
      </w:pPr>
      <w:r>
        <w:t>−</w:t>
      </w:r>
      <w:r>
        <w:tab/>
        <w:t xml:space="preserve">себестоимость строительства, вознаграждение и стоимость услуг подрядчика, в том числе и в случае </w:t>
      </w:r>
      <w:r w:rsidRPr="009D3423">
        <w:t xml:space="preserve">привлечения им субподрядчиков и поставщиков; </w:t>
      </w:r>
    </w:p>
    <w:p w:rsidR="004F2B75" w:rsidRPr="009D3423" w:rsidRDefault="004F2B75" w:rsidP="00F73943">
      <w:pPr>
        <w:ind w:firstLine="567"/>
        <w:jc w:val="both"/>
      </w:pPr>
      <w:r w:rsidRPr="009D3423">
        <w:t>−</w:t>
      </w:r>
      <w:r w:rsidRPr="009D3423">
        <w:tab/>
        <w:t xml:space="preserve">все налоги и сборы, установленные законодательством РФ; </w:t>
      </w:r>
    </w:p>
    <w:p w:rsidR="004F2B75" w:rsidRPr="009D3423" w:rsidRDefault="004F2B75" w:rsidP="00F73943">
      <w:pPr>
        <w:ind w:firstLine="567"/>
        <w:jc w:val="both"/>
      </w:pPr>
      <w:r w:rsidRPr="009D3423">
        <w:t>−</w:t>
      </w:r>
      <w:r w:rsidRPr="009D3423">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rsidRPr="009D3423">
        <w:tab/>
      </w:r>
    </w:p>
    <w:p w:rsidR="004F2B75" w:rsidRPr="009D3423" w:rsidRDefault="004F2B75" w:rsidP="00F73943">
      <w:pPr>
        <w:ind w:firstLine="567"/>
        <w:jc w:val="both"/>
      </w:pPr>
      <w:r w:rsidRPr="009D3423">
        <w:t xml:space="preserve">-  </w:t>
      </w:r>
      <w:r w:rsidRPr="009D3423">
        <w:tab/>
        <w:t xml:space="preserve">разработку </w:t>
      </w:r>
      <w:r w:rsidR="00BE59E8" w:rsidRPr="009D3423">
        <w:t xml:space="preserve">и согласование </w:t>
      </w:r>
      <w:r w:rsidRPr="009D3423">
        <w:t>проекта производства работ;</w:t>
      </w:r>
    </w:p>
    <w:p w:rsidR="004F2B75" w:rsidRPr="006C4625" w:rsidRDefault="004F2B75" w:rsidP="00F73943">
      <w:pPr>
        <w:ind w:firstLine="567"/>
        <w:jc w:val="both"/>
      </w:pPr>
      <w:r w:rsidRPr="009D3423">
        <w:t>−</w:t>
      </w:r>
      <w:r w:rsidRPr="009D3423">
        <w:tab/>
        <w:t>полный объем работ подготовительного периода в пределах строительной площадки, отведенной под строительство объекта</w:t>
      </w:r>
      <w:r>
        <w:t xml:space="preserve">; </w:t>
      </w:r>
      <w:r>
        <w:tab/>
      </w:r>
    </w:p>
    <w:p w:rsidR="004F2B75" w:rsidRPr="00292FAA" w:rsidRDefault="004F2B75" w:rsidP="00F73943">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4F2B75" w:rsidRPr="00292FAA" w:rsidRDefault="004F2B75" w:rsidP="00F73943">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4F2B75" w:rsidRPr="00292FAA" w:rsidRDefault="004F2B75" w:rsidP="00F73943">
      <w:pPr>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4F2B75" w:rsidRPr="00292FAA" w:rsidRDefault="004F2B75" w:rsidP="00F73943">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4F2B75" w:rsidRPr="00292FAA" w:rsidRDefault="004F2B75" w:rsidP="00F73943">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4F2B75" w:rsidRPr="00292FAA" w:rsidRDefault="004F2B75" w:rsidP="00F73943">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w:t>
      </w:r>
      <w:r>
        <w:lastRenderedPageBreak/>
        <w:t xml:space="preserve">соответствии с существующими расценками на момент совершения таможенного оформления; </w:t>
      </w:r>
      <w:r>
        <w:tab/>
      </w:r>
    </w:p>
    <w:p w:rsidR="004F2B75" w:rsidRPr="00292FAA" w:rsidRDefault="004F2B75" w:rsidP="00F73943">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4F2B75" w:rsidRPr="00292FAA" w:rsidRDefault="004F2B75" w:rsidP="00F73943">
      <w:pPr>
        <w:ind w:firstLine="567"/>
        <w:jc w:val="both"/>
      </w:pPr>
      <w:r>
        <w:t>−</w:t>
      </w:r>
      <w:r>
        <w:tab/>
        <w:t xml:space="preserve">накладные расходы, прибыль, лимитированные затраты; </w:t>
      </w:r>
    </w:p>
    <w:p w:rsidR="004F2B75" w:rsidRPr="00817EF7" w:rsidRDefault="004F2B75" w:rsidP="00F73943">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F2B75" w:rsidRPr="006B5C1F" w:rsidRDefault="004F2B75" w:rsidP="00F73943">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4F2B75" w:rsidRPr="002C1D5D" w:rsidRDefault="004F2B75" w:rsidP="00F73943">
      <w:pPr>
        <w:ind w:firstLine="720"/>
      </w:pPr>
      <w:r>
        <w:t xml:space="preserve">2. Дополнительные условия поставки товаров, выполнения работ, оказания услуг _______________________________________________________ </w:t>
      </w:r>
    </w:p>
    <w:p w:rsidR="004F2B75" w:rsidRPr="002C1D5D" w:rsidRDefault="004F2B75" w:rsidP="00F73943">
      <w:pPr>
        <w:ind w:firstLine="720"/>
        <w:rPr>
          <w:i/>
        </w:rPr>
      </w:pPr>
      <w:r>
        <w:rPr>
          <w:i/>
        </w:rPr>
        <w:t>(заполняется претендентом при необходимости).</w:t>
      </w:r>
    </w:p>
    <w:p w:rsidR="004F2B75" w:rsidRPr="002C1D5D" w:rsidRDefault="004F2B75" w:rsidP="00F73943">
      <w:pPr>
        <w:ind w:firstLine="720"/>
        <w:jc w:val="both"/>
      </w:pPr>
      <w:r>
        <w:t xml:space="preserve">3. Осуществлять электронный документооборот (далее – ЭДО) на условиях, изложенных в приложение № 5 к документации о закупке </w:t>
      </w:r>
      <w:r>
        <w:rPr>
          <w:b/>
        </w:rPr>
        <w:t xml:space="preserve">согласны. </w:t>
      </w:r>
      <w:r>
        <w:t>При осуществлении ЭДО предполагается обмен следующими документами</w:t>
      </w:r>
      <w:r>
        <w:rPr>
          <w:i/>
        </w:rPr>
        <w:t>)</w:t>
      </w:r>
      <w:r>
        <w:t>:</w:t>
      </w:r>
    </w:p>
    <w:p w:rsidR="004F2B75" w:rsidRPr="002C1D5D" w:rsidRDefault="004F2B75" w:rsidP="00F73943">
      <w:pPr>
        <w:ind w:firstLine="720"/>
        <w:jc w:val="both"/>
      </w:pPr>
      <w:r>
        <w:t>- акт сдачи-приемки выполненных работ/оказанных услуг;</w:t>
      </w:r>
    </w:p>
    <w:p w:rsidR="004F2B75" w:rsidRPr="006B5C1F" w:rsidRDefault="004F2B75" w:rsidP="00F73943">
      <w:pPr>
        <w:ind w:firstLine="720"/>
        <w:jc w:val="both"/>
      </w:pPr>
      <w:r>
        <w:t xml:space="preserve">- универсальный передаточный документ (УПД); </w:t>
      </w:r>
    </w:p>
    <w:p w:rsidR="004F2B75" w:rsidRPr="006B5C1F" w:rsidRDefault="004F2B75" w:rsidP="00F73943">
      <w:pPr>
        <w:ind w:firstLine="720"/>
        <w:jc w:val="both"/>
      </w:pPr>
      <w:r>
        <w:t>- счет-фактура;</w:t>
      </w:r>
    </w:p>
    <w:p w:rsidR="004F2B75" w:rsidRPr="006B5C1F" w:rsidRDefault="004F2B75" w:rsidP="00F73943">
      <w:pPr>
        <w:ind w:firstLine="720"/>
        <w:jc w:val="both"/>
      </w:pPr>
      <w:r>
        <w:t>- корректировочный документ/корректировочная счет-фактура.</w:t>
      </w:r>
    </w:p>
    <w:p w:rsidR="004F2B75" w:rsidRPr="006B5C1F" w:rsidRDefault="004F2B75" w:rsidP="00F73943">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4F2B75" w:rsidRPr="006B5C1F" w:rsidRDefault="004F2B75" w:rsidP="00F73943">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4F2B75" w:rsidRPr="006B5C1F" w:rsidRDefault="004F2B75" w:rsidP="00F73943">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F2B75" w:rsidRPr="006B5C1F" w:rsidRDefault="004F2B75" w:rsidP="00F73943">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F2B75" w:rsidRPr="006B5C1F" w:rsidRDefault="004F2B75" w:rsidP="00F73943">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F2B75" w:rsidRPr="006B5C1F" w:rsidRDefault="004F2B75" w:rsidP="00F73943">
      <w:pPr>
        <w:ind w:firstLine="720"/>
        <w:jc w:val="both"/>
        <w:rPr>
          <w:i/>
        </w:rPr>
      </w:pPr>
      <w:r>
        <w:rPr>
          <w:i/>
        </w:rPr>
        <w:t>Следующие приложения являются неотъемлемой частью настоящего финансово-коммерческого предложения:</w:t>
      </w:r>
    </w:p>
    <w:p w:rsidR="004F2B75" w:rsidRPr="006B5C1F" w:rsidRDefault="004F2B75" w:rsidP="00F73943">
      <w:pPr>
        <w:rPr>
          <w:i/>
        </w:rPr>
      </w:pPr>
      <w:r>
        <w:rPr>
          <w:i/>
        </w:rPr>
        <w:t>1) приложение № 1 (Смета на выполнение работ) на ___ листах.</w:t>
      </w:r>
    </w:p>
    <w:p w:rsidR="004F2B75" w:rsidRPr="006B5C1F" w:rsidRDefault="004F2B75" w:rsidP="00F73943">
      <w:pPr>
        <w:ind w:firstLine="720"/>
        <w:jc w:val="both"/>
        <w:rPr>
          <w:i/>
        </w:rPr>
      </w:pPr>
    </w:p>
    <w:p w:rsidR="004F2B75" w:rsidRPr="00AB0617" w:rsidRDefault="004F2B75" w:rsidP="00F73943">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________________________________________________________</w:t>
      </w:r>
    </w:p>
    <w:p w:rsidR="004F2B75" w:rsidRPr="00AB0617" w:rsidRDefault="004F2B75" w:rsidP="00F73943">
      <w:pPr>
        <w:tabs>
          <w:tab w:val="left" w:pos="8640"/>
        </w:tabs>
        <w:jc w:val="both"/>
        <w:rPr>
          <w:i/>
        </w:rPr>
      </w:pPr>
      <w:r>
        <w:rPr>
          <w:i/>
        </w:rPr>
        <w:t xml:space="preserve">                                                                                      (наименование претендента)</w:t>
      </w:r>
    </w:p>
    <w:p w:rsidR="004F2B75" w:rsidRPr="00AB0617" w:rsidRDefault="004F2B75" w:rsidP="00F73943">
      <w:pPr>
        <w:jc w:val="both"/>
        <w:rPr>
          <w:lang w:eastAsia="ru-RU"/>
        </w:rPr>
      </w:pPr>
      <w:r>
        <w:rPr>
          <w:lang w:eastAsia="ru-RU"/>
        </w:rPr>
        <w:t>_________________________________________________________________</w:t>
      </w:r>
    </w:p>
    <w:p w:rsidR="004F2B75" w:rsidRPr="00AB0617" w:rsidRDefault="004F2B75" w:rsidP="00F73943">
      <w:pPr>
        <w:jc w:val="both"/>
        <w:rPr>
          <w:i/>
        </w:rPr>
      </w:pPr>
      <w:r>
        <w:rPr>
          <w:i/>
        </w:rPr>
        <w:lastRenderedPageBreak/>
        <w:t xml:space="preserve">                 М.П.</w:t>
      </w:r>
      <w:r>
        <w:rPr>
          <w:i/>
        </w:rPr>
        <w:tab/>
      </w:r>
      <w:r>
        <w:rPr>
          <w:i/>
        </w:rPr>
        <w:tab/>
      </w:r>
      <w:r>
        <w:rPr>
          <w:i/>
        </w:rPr>
        <w:tab/>
        <w:t xml:space="preserve">    (ФИО, должность, подпись)</w:t>
      </w:r>
    </w:p>
    <w:p w:rsidR="004F2B75" w:rsidRPr="00AB0617" w:rsidRDefault="004F2B75" w:rsidP="00F73943">
      <w:r>
        <w:rPr>
          <w:lang w:eastAsia="ru-RU"/>
        </w:rPr>
        <w:t>«____» ____________ 20__ г.</w:t>
      </w:r>
    </w:p>
    <w:p w:rsidR="003765DB" w:rsidRDefault="003765DB">
      <w:pPr>
        <w:suppressAutoHyphens w:val="0"/>
        <w:rPr>
          <w:sz w:val="28"/>
          <w:szCs w:val="28"/>
        </w:rPr>
      </w:pPr>
      <w:r>
        <w:rPr>
          <w:sz w:val="28"/>
          <w:szCs w:val="28"/>
        </w:rPr>
        <w:br w:type="page"/>
      </w:r>
    </w:p>
    <w:p w:rsidR="004F2B75" w:rsidRDefault="00D90A49" w:rsidP="004763FB">
      <w:pPr>
        <w:suppressAutoHyphens w:val="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F2B75" w:rsidRPr="004E2DB2" w:rsidRDefault="004F2B75" w:rsidP="00F73943">
      <w:pPr>
        <w:widowControl w:val="0"/>
        <w:suppressAutoHyphens w:val="0"/>
        <w:jc w:val="center"/>
        <w:rPr>
          <w:b/>
          <w:bCs/>
        </w:rPr>
      </w:pPr>
      <w:r>
        <w:rPr>
          <w:b/>
          <w:bCs/>
        </w:rPr>
        <w:t>Договор  №_____________</w:t>
      </w:r>
    </w:p>
    <w:p w:rsidR="004F2B75" w:rsidRPr="004E2DB2" w:rsidRDefault="004F2B75" w:rsidP="00F73943">
      <w:pPr>
        <w:widowControl w:val="0"/>
        <w:suppressAutoHyphens w:val="0"/>
        <w:ind w:firstLine="851"/>
        <w:jc w:val="center"/>
        <w:rPr>
          <w:b/>
          <w:bCs/>
        </w:rPr>
      </w:pPr>
      <w:r>
        <w:rPr>
          <w:b/>
          <w:bCs/>
        </w:rPr>
        <w:t>на выполнение строительно – монтажных работ</w:t>
      </w:r>
    </w:p>
    <w:p w:rsidR="004F2B75" w:rsidRPr="004E2DB2" w:rsidRDefault="004F2B75" w:rsidP="00F73943">
      <w:pPr>
        <w:widowControl w:val="0"/>
        <w:suppressAutoHyphens w:val="0"/>
        <w:ind w:firstLine="851"/>
        <w:jc w:val="center"/>
      </w:pPr>
    </w:p>
    <w:p w:rsidR="004F2B75" w:rsidRPr="004E2DB2" w:rsidRDefault="004F2B75" w:rsidP="00F73943">
      <w:pPr>
        <w:widowControl w:val="0"/>
        <w:suppressAutoHyphens w:val="0"/>
        <w:jc w:val="both"/>
      </w:pPr>
      <w:r>
        <w:t>г. Иркутск                                                                                              «____»________ 20___ г.</w:t>
      </w:r>
    </w:p>
    <w:p w:rsidR="004F2B75" w:rsidRPr="004E2DB2" w:rsidRDefault="004F2B75" w:rsidP="00F73943">
      <w:pPr>
        <w:widowControl w:val="0"/>
        <w:suppressAutoHyphens w:val="0"/>
        <w:ind w:firstLine="851"/>
        <w:jc w:val="both"/>
      </w:pPr>
    </w:p>
    <w:p w:rsidR="004F2B75" w:rsidRPr="004E2DB2" w:rsidRDefault="004F2B75" w:rsidP="00F73943">
      <w:pPr>
        <w:widowControl w:val="0"/>
        <w:suppressAutoHyphens w:val="0"/>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4F2B75" w:rsidRPr="004E2DB2" w:rsidRDefault="004F2B75" w:rsidP="00F73943">
      <w:pPr>
        <w:widowControl w:val="0"/>
        <w:suppressAutoHyphens w:val="0"/>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4F2B75" w:rsidRPr="004E2DB2" w:rsidRDefault="004F2B75" w:rsidP="00F73943">
      <w:pPr>
        <w:widowControl w:val="0"/>
        <w:suppressAutoHyphens w:val="0"/>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F2B75" w:rsidRPr="004E2DB2" w:rsidRDefault="004F2B75" w:rsidP="00F73943">
      <w:pPr>
        <w:widowControl w:val="0"/>
        <w:suppressAutoHyphens w:val="0"/>
        <w:jc w:val="both"/>
      </w:pPr>
      <w:r>
        <w:t xml:space="preserve">именуемое в дальнейшем «Подрядчик», в лице __________________________________, </w:t>
      </w:r>
    </w:p>
    <w:p w:rsidR="004F2B75" w:rsidRPr="00F31031" w:rsidRDefault="004F2B75" w:rsidP="00F73943">
      <w:pPr>
        <w:widowControl w:val="0"/>
        <w:suppressAutoHyphens w:val="0"/>
        <w:ind w:firstLine="851"/>
        <w:jc w:val="both"/>
      </w:pPr>
      <w:r w:rsidRPr="00F31031">
        <w:rPr>
          <w:i/>
          <w:vertAlign w:val="superscript"/>
        </w:rPr>
        <w:t>(должность, Ф.И.О. - полностью)</w:t>
      </w:r>
    </w:p>
    <w:p w:rsidR="004F2B75" w:rsidRPr="00F31031" w:rsidRDefault="004F2B75" w:rsidP="00F73943">
      <w:pPr>
        <w:widowControl w:val="0"/>
        <w:suppressAutoHyphens w:val="0"/>
        <w:jc w:val="both"/>
      </w:pPr>
      <w:r w:rsidRPr="00F31031">
        <w:t>действующего на основании______________________________________,</w:t>
      </w:r>
      <w:r w:rsidRPr="00F31031">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4F2B75" w:rsidRPr="00F31031" w:rsidRDefault="004F2B75" w:rsidP="00F73943">
      <w:pPr>
        <w:widowControl w:val="0"/>
        <w:suppressAutoHyphens w:val="0"/>
        <w:ind w:firstLine="851"/>
        <w:jc w:val="both"/>
      </w:pPr>
      <w:r w:rsidRPr="00F31031">
        <w:t>с другой стороны, именуемые в дальнейшем «Стороны», заключили настоящий дог</w:t>
      </w:r>
      <w:r w:rsidRPr="00F31031">
        <w:t>о</w:t>
      </w:r>
      <w:r w:rsidRPr="00F31031">
        <w:t>вор на выполнение строительно-монтажных работ (далее – «Договор») о нижеследующем:</w:t>
      </w:r>
    </w:p>
    <w:p w:rsidR="004F2B75" w:rsidRPr="00F31031" w:rsidRDefault="004F2B75" w:rsidP="00F73943">
      <w:pPr>
        <w:widowControl w:val="0"/>
        <w:suppressAutoHyphens w:val="0"/>
        <w:ind w:firstLine="851"/>
        <w:jc w:val="both"/>
      </w:pPr>
    </w:p>
    <w:p w:rsidR="004F2B75" w:rsidRPr="00F31031" w:rsidRDefault="004F2B75" w:rsidP="00F73943">
      <w:pPr>
        <w:widowControl w:val="0"/>
        <w:suppressAutoHyphens w:val="0"/>
        <w:ind w:firstLine="851"/>
        <w:jc w:val="center"/>
        <w:rPr>
          <w:b/>
        </w:rPr>
      </w:pPr>
      <w:r w:rsidRPr="00F31031">
        <w:rPr>
          <w:b/>
        </w:rPr>
        <w:t>1. Предмет Договора</w:t>
      </w:r>
    </w:p>
    <w:p w:rsidR="004F2B75" w:rsidRPr="009D3423" w:rsidRDefault="004F2B75" w:rsidP="00D90A49">
      <w:pPr>
        <w:widowControl w:val="0"/>
        <w:numPr>
          <w:ilvl w:val="1"/>
          <w:numId w:val="25"/>
        </w:numPr>
        <w:tabs>
          <w:tab w:val="clear" w:pos="1174"/>
          <w:tab w:val="num" w:pos="0"/>
          <w:tab w:val="num" w:pos="360"/>
        </w:tabs>
        <w:suppressAutoHyphens w:val="0"/>
        <w:ind w:left="0" w:firstLine="851"/>
        <w:jc w:val="both"/>
      </w:pPr>
      <w:r w:rsidRPr="009D3423">
        <w:t xml:space="preserve">Подрядчик обязуется в установленный Договором срок по заданию Заказчика выполнить работы </w:t>
      </w:r>
      <w:r w:rsidR="00BC12B5" w:rsidRPr="009D3423">
        <w:t xml:space="preserve">по капитальному ремонту оснований въездной автодороги (далее – Объект) контейнерного терминала Батарейная филиала ПАО "ТрансКонтейнер" на Восточно-Сибирской железной дороге </w:t>
      </w:r>
      <w:r w:rsidRPr="009D3423">
        <w:t>(далее – Работы), и передать Результат Работ Заказчику, а Заказчик обязуется принять и оплатить Результат Работ.</w:t>
      </w:r>
    </w:p>
    <w:p w:rsidR="004F2B75" w:rsidRPr="009D3423" w:rsidRDefault="004F2B75" w:rsidP="00F73943">
      <w:pPr>
        <w:widowControl w:val="0"/>
        <w:tabs>
          <w:tab w:val="num" w:pos="450"/>
        </w:tabs>
        <w:suppressAutoHyphens w:val="0"/>
        <w:ind w:firstLine="851"/>
        <w:jc w:val="both"/>
        <w:rPr>
          <w:i/>
        </w:rPr>
      </w:pPr>
      <w:r w:rsidRPr="009D3423">
        <w:t xml:space="preserve">1.2. Объект, указанный в п.1.1 настоящего Договора расположен по адресу Иркутская область, г. Иркутск, ст. Батарейная, контейнерный терминал Батарейная. </w:t>
      </w:r>
    </w:p>
    <w:p w:rsidR="004F2B75" w:rsidRPr="00F31031" w:rsidRDefault="004F2B75" w:rsidP="00F73943">
      <w:pPr>
        <w:pStyle w:val="afd"/>
        <w:widowControl w:val="0"/>
        <w:suppressAutoHyphens w:val="0"/>
        <w:ind w:firstLine="851"/>
        <w:rPr>
          <w:sz w:val="24"/>
          <w:szCs w:val="24"/>
        </w:rPr>
      </w:pPr>
      <w:r w:rsidRPr="009D3423">
        <w:rPr>
          <w:sz w:val="24"/>
          <w:szCs w:val="24"/>
        </w:rPr>
        <w:t>1.3. Работы, предусмотренные в пункте</w:t>
      </w:r>
      <w:r w:rsidRPr="00F31031">
        <w:rPr>
          <w:sz w:val="24"/>
          <w:szCs w:val="24"/>
        </w:rPr>
        <w:t xml:space="preserve"> 1.1. настоящего Договора, выполняются По</w:t>
      </w:r>
      <w:r w:rsidRPr="00F31031">
        <w:rPr>
          <w:sz w:val="24"/>
          <w:szCs w:val="24"/>
        </w:rPr>
        <w:t>д</w:t>
      </w:r>
      <w:r w:rsidRPr="00F31031">
        <w:rPr>
          <w:sz w:val="24"/>
          <w:szCs w:val="24"/>
        </w:rPr>
        <w:t>рядчиком в соответствии со СНиП, ГОСТ, техническими регламентами, Градостроительным кодексом РФ, а также в соответствии с Дефектным актом (Приложение №1 к настоящему Договору), Сметным расчетом (Приложение №2 к настоящему Договору),  Рабочей докуме</w:t>
      </w:r>
      <w:r w:rsidRPr="00F31031">
        <w:rPr>
          <w:sz w:val="24"/>
          <w:szCs w:val="24"/>
        </w:rPr>
        <w:t>н</w:t>
      </w:r>
      <w:r w:rsidRPr="00F31031">
        <w:rPr>
          <w:sz w:val="24"/>
          <w:szCs w:val="24"/>
        </w:rPr>
        <w:t>тацией и Проектом производства работ.</w:t>
      </w:r>
    </w:p>
    <w:p w:rsidR="004F2B75" w:rsidRPr="00F31031" w:rsidRDefault="004F2B75" w:rsidP="00F73943">
      <w:pPr>
        <w:pStyle w:val="afd"/>
        <w:widowControl w:val="0"/>
        <w:suppressAutoHyphens w:val="0"/>
        <w:ind w:firstLine="851"/>
        <w:rPr>
          <w:sz w:val="24"/>
          <w:szCs w:val="24"/>
        </w:rPr>
      </w:pPr>
      <w:r w:rsidRPr="00F31031">
        <w:rPr>
          <w:sz w:val="24"/>
          <w:szCs w:val="24"/>
        </w:rPr>
        <w:t>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4F2B75" w:rsidRPr="00F31031" w:rsidRDefault="004F2B75" w:rsidP="00F73943">
      <w:pPr>
        <w:pStyle w:val="afd"/>
        <w:widowControl w:val="0"/>
        <w:suppressAutoHyphens w:val="0"/>
        <w:ind w:firstLine="851"/>
        <w:rPr>
          <w:sz w:val="24"/>
          <w:szCs w:val="24"/>
        </w:rPr>
      </w:pPr>
    </w:p>
    <w:p w:rsidR="004F2B75" w:rsidRPr="00F31031" w:rsidRDefault="004F2B75" w:rsidP="00F73943">
      <w:pPr>
        <w:widowControl w:val="0"/>
        <w:suppressAutoHyphens w:val="0"/>
        <w:ind w:firstLine="851"/>
        <w:jc w:val="center"/>
        <w:rPr>
          <w:b/>
        </w:rPr>
      </w:pPr>
      <w:r w:rsidRPr="00F31031">
        <w:rPr>
          <w:b/>
        </w:rPr>
        <w:t>2. Определения и толкования</w:t>
      </w:r>
    </w:p>
    <w:p w:rsidR="004F2B75" w:rsidRPr="00F31031" w:rsidRDefault="004F2B75" w:rsidP="00F73943">
      <w:pPr>
        <w:widowControl w:val="0"/>
        <w:suppressAutoHyphens w:val="0"/>
        <w:ind w:firstLine="851"/>
        <w:jc w:val="both"/>
      </w:pPr>
      <w:r w:rsidRPr="00F31031">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w:t>
      </w:r>
      <w:r w:rsidRPr="00F31031">
        <w:t>ь</w:t>
      </w:r>
      <w:r w:rsidRPr="00F31031">
        <w:t>ных соглашений.</w:t>
      </w:r>
    </w:p>
    <w:p w:rsidR="004F2B75" w:rsidRPr="00F31031" w:rsidRDefault="004F2B75" w:rsidP="00F73943">
      <w:pPr>
        <w:pStyle w:val="afd"/>
        <w:widowControl w:val="0"/>
        <w:suppressAutoHyphens w:val="0"/>
        <w:ind w:firstLine="851"/>
        <w:rPr>
          <w:i/>
          <w:sz w:val="24"/>
          <w:szCs w:val="24"/>
        </w:rPr>
      </w:pPr>
      <w:r w:rsidRPr="00F31031">
        <w:rPr>
          <w:sz w:val="24"/>
          <w:szCs w:val="24"/>
        </w:rPr>
        <w:t>2.2. Следующие слова и словосочетания будут иметь в Договоре нижеуказанное зн</w:t>
      </w:r>
      <w:r w:rsidRPr="00F31031">
        <w:rPr>
          <w:sz w:val="24"/>
          <w:szCs w:val="24"/>
        </w:rPr>
        <w:t>а</w:t>
      </w:r>
      <w:r w:rsidRPr="00F31031">
        <w:rPr>
          <w:sz w:val="24"/>
          <w:szCs w:val="24"/>
        </w:rPr>
        <w:t xml:space="preserve">чение: </w:t>
      </w:r>
    </w:p>
    <w:p w:rsidR="004F2B75" w:rsidRPr="00F31031" w:rsidRDefault="004F2B75" w:rsidP="00F73943">
      <w:pPr>
        <w:widowControl w:val="0"/>
        <w:tabs>
          <w:tab w:val="left" w:pos="540"/>
        </w:tabs>
        <w:suppressAutoHyphens w:val="0"/>
        <w:ind w:firstLine="540"/>
        <w:jc w:val="both"/>
        <w:rPr>
          <w:snapToGrid w:val="0"/>
        </w:rPr>
      </w:pPr>
      <w:r w:rsidRPr="00F31031">
        <w:rPr>
          <w:b/>
          <w:bCs/>
        </w:rPr>
        <w:t xml:space="preserve">«Акт о приемке выполненных работ форма № КС-2» </w:t>
      </w:r>
      <w:r w:rsidRPr="00F31031">
        <w:t>– документ, подписанный упо</w:t>
      </w:r>
      <w:r w:rsidRPr="00F31031">
        <w:t>л</w:t>
      </w:r>
      <w:r w:rsidRPr="00F31031">
        <w:t>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w:t>
      </w:r>
      <w:r w:rsidRPr="00F31031">
        <w:t>и</w:t>
      </w:r>
      <w:r w:rsidRPr="00F31031">
        <w:t xml:space="preserve">рованной формой № КС–2, утвержденной Постановлением Госкомстата России от 11 ноября </w:t>
      </w:r>
      <w:r w:rsidRPr="00F31031">
        <w:lastRenderedPageBreak/>
        <w:t>1999г. № 100, на основании которого заполняется Справка о стоимости выполненных работ и затрат № КС-3</w:t>
      </w:r>
      <w:r w:rsidRPr="00F31031">
        <w:rPr>
          <w:snapToGrid w:val="0"/>
        </w:rPr>
        <w:t>;</w:t>
      </w:r>
    </w:p>
    <w:p w:rsidR="004F2B75" w:rsidRPr="00F31031" w:rsidRDefault="004F2B75" w:rsidP="00F73943">
      <w:pPr>
        <w:widowControl w:val="0"/>
        <w:tabs>
          <w:tab w:val="left" w:pos="540"/>
        </w:tabs>
        <w:suppressAutoHyphens w:val="0"/>
        <w:ind w:firstLine="540"/>
        <w:jc w:val="both"/>
      </w:pPr>
      <w:r w:rsidRPr="00F31031">
        <w:rPr>
          <w:b/>
          <w:bCs/>
        </w:rPr>
        <w:t>«Акт приемки законченного строительством Объекта Приемочной комиссией»</w:t>
      </w:r>
      <w:r w:rsidRPr="00F31031">
        <w:rPr>
          <w:rStyle w:val="af8"/>
          <w:rFonts w:eastAsia="MS Mincho"/>
          <w:b/>
          <w:bCs/>
        </w:rPr>
        <w:footnoteReference w:id="3"/>
      </w:r>
      <w:r w:rsidRPr="00F31031">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w:t>
      </w:r>
      <w:r w:rsidRPr="00F31031">
        <w:t>т</w:t>
      </w:r>
      <w:r w:rsidRPr="00F31031">
        <w:t>вие требованиям Проектной и Рабочей документации, Дефектному акту (Приложение № 1 к настоящему Договору) и подтверждающий передачу Результата Работ от Подрядчика Зака</w:t>
      </w:r>
      <w:r w:rsidRPr="00F31031">
        <w:t>з</w:t>
      </w:r>
      <w:r w:rsidRPr="00F31031">
        <w:t>чику;</w:t>
      </w:r>
    </w:p>
    <w:p w:rsidR="004F2B75" w:rsidRPr="00F31031" w:rsidRDefault="004F2B75" w:rsidP="00F73943">
      <w:pPr>
        <w:widowControl w:val="0"/>
        <w:tabs>
          <w:tab w:val="left" w:pos="540"/>
        </w:tabs>
        <w:suppressAutoHyphens w:val="0"/>
        <w:ind w:firstLine="540"/>
        <w:jc w:val="both"/>
        <w:rPr>
          <w:b/>
        </w:rPr>
      </w:pPr>
      <w:r w:rsidRPr="00F31031">
        <w:rPr>
          <w:b/>
        </w:rPr>
        <w:t>«Акт о приеме-сдаче отремонтированных, реконструированных, модернизирова</w:t>
      </w:r>
      <w:r w:rsidRPr="00F31031">
        <w:rPr>
          <w:b/>
        </w:rPr>
        <w:t>н</w:t>
      </w:r>
      <w:r w:rsidRPr="00F31031">
        <w:rPr>
          <w:b/>
        </w:rPr>
        <w:t>ных объектов основных средств»</w:t>
      </w:r>
      <w:r w:rsidRPr="00F31031">
        <w:rPr>
          <w:rStyle w:val="af8"/>
          <w:rFonts w:eastAsia="MS Mincho"/>
          <w:b/>
        </w:rPr>
        <w:footnoteReference w:id="4"/>
      </w:r>
      <w:r w:rsidRPr="00F31031">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w:t>
      </w:r>
      <w:r w:rsidRPr="00F31031">
        <w:t>н</w:t>
      </w:r>
      <w:r w:rsidRPr="00F31031">
        <w:t>ный по форме № ОС–3, утвержденной приказом ОАО «ТрансКонтейнер» от 13.12.2012 № 240;</w:t>
      </w:r>
    </w:p>
    <w:p w:rsidR="004F2B75" w:rsidRPr="00F31031" w:rsidRDefault="004F2B75" w:rsidP="00F73943">
      <w:pPr>
        <w:widowControl w:val="0"/>
        <w:tabs>
          <w:tab w:val="left" w:pos="540"/>
        </w:tabs>
        <w:suppressAutoHyphens w:val="0"/>
        <w:ind w:firstLine="540"/>
        <w:jc w:val="both"/>
      </w:pPr>
      <w:r w:rsidRPr="00F31031">
        <w:rPr>
          <w:b/>
          <w:bCs/>
        </w:rPr>
        <w:t xml:space="preserve">«Внеплощадочные инженерные сети» </w:t>
      </w:r>
      <w:r w:rsidRPr="00F31031">
        <w:t>– инженерные коммуникации и сооружения, н</w:t>
      </w:r>
      <w:r w:rsidRPr="00F31031">
        <w:t>а</w:t>
      </w:r>
      <w:r w:rsidRPr="00F31031">
        <w:t>ходящиеся вне Строительной площадки;</w:t>
      </w:r>
    </w:p>
    <w:p w:rsidR="004F2B75" w:rsidRPr="00F31031" w:rsidRDefault="004F2B75" w:rsidP="00F73943">
      <w:pPr>
        <w:widowControl w:val="0"/>
        <w:tabs>
          <w:tab w:val="left" w:pos="540"/>
        </w:tabs>
        <w:suppressAutoHyphens w:val="0"/>
        <w:ind w:firstLine="540"/>
        <w:jc w:val="both"/>
      </w:pPr>
      <w:r w:rsidRPr="00F31031">
        <w:rPr>
          <w:b/>
          <w:bCs/>
        </w:rPr>
        <w:t xml:space="preserve">«Внутриплощадочные инженерные сети» </w:t>
      </w:r>
      <w:r w:rsidRPr="00F31031">
        <w:t>– инженерные коммуникации и сооружения, находящиеся на Строительной площадке, определенной границами проектирования;</w:t>
      </w:r>
    </w:p>
    <w:p w:rsidR="004F2B75" w:rsidRPr="00F31031" w:rsidRDefault="004F2B75" w:rsidP="00F73943">
      <w:pPr>
        <w:widowControl w:val="0"/>
        <w:tabs>
          <w:tab w:val="left" w:pos="540"/>
        </w:tabs>
        <w:suppressAutoHyphens w:val="0"/>
        <w:ind w:firstLine="540"/>
        <w:jc w:val="both"/>
      </w:pPr>
      <w:r w:rsidRPr="00F31031">
        <w:rPr>
          <w:b/>
          <w:bCs/>
        </w:rPr>
        <w:t>«Временные объекты»</w:t>
      </w:r>
      <w:r w:rsidRPr="00F31031">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4F2B75" w:rsidRPr="00F31031" w:rsidRDefault="004F2B75" w:rsidP="00F73943">
      <w:pPr>
        <w:pStyle w:val="afa"/>
        <w:widowControl w:val="0"/>
        <w:suppressAutoHyphens w:val="0"/>
        <w:ind w:firstLine="540"/>
        <w:rPr>
          <w:sz w:val="24"/>
        </w:rPr>
      </w:pPr>
      <w:r w:rsidRPr="00F31031">
        <w:rPr>
          <w:b/>
          <w:bCs/>
          <w:sz w:val="24"/>
        </w:rPr>
        <w:t xml:space="preserve">«Гарантийный период» или «Гарантийный срок» </w:t>
      </w:r>
      <w:r w:rsidRPr="00F31031">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4F2B75" w:rsidRPr="009D3423" w:rsidRDefault="004F2B75" w:rsidP="00F73943">
      <w:pPr>
        <w:widowControl w:val="0"/>
        <w:tabs>
          <w:tab w:val="left" w:pos="540"/>
        </w:tabs>
        <w:suppressAutoHyphens w:val="0"/>
        <w:ind w:firstLine="540"/>
        <w:jc w:val="both"/>
      </w:pPr>
      <w:r w:rsidRPr="00F31031">
        <w:rPr>
          <w:b/>
          <w:bCs/>
        </w:rPr>
        <w:t>«День»/«Дни»</w:t>
      </w:r>
      <w:r w:rsidRPr="00F31031">
        <w:t xml:space="preserve"> – </w:t>
      </w:r>
      <w:r w:rsidRPr="009D3423">
        <w:t>календарный день (календарные дни), если иное прямо не предусмотр</w:t>
      </w:r>
      <w:r w:rsidRPr="009D3423">
        <w:t>е</w:t>
      </w:r>
      <w:r w:rsidRPr="009D3423">
        <w:t>но настоящим Договором;</w:t>
      </w:r>
    </w:p>
    <w:p w:rsidR="004F2B75" w:rsidRPr="009D3423" w:rsidRDefault="004F2B75" w:rsidP="00F73943">
      <w:pPr>
        <w:widowControl w:val="0"/>
        <w:tabs>
          <w:tab w:val="left" w:pos="540"/>
        </w:tabs>
        <w:suppressAutoHyphens w:val="0"/>
        <w:ind w:firstLine="540"/>
        <w:jc w:val="both"/>
      </w:pPr>
      <w:r w:rsidRPr="009D3423">
        <w:rPr>
          <w:b/>
          <w:bCs/>
        </w:rPr>
        <w:t>«Журналы производства Работ»</w:t>
      </w:r>
      <w:r w:rsidRPr="009D3423">
        <w:t xml:space="preserve"> – имеет значения, предусмотренные в п. 9.7 настоящ</w:t>
      </w:r>
      <w:r w:rsidRPr="009D3423">
        <w:t>е</w:t>
      </w:r>
      <w:r w:rsidRPr="009D3423">
        <w:t>го Договора;</w:t>
      </w:r>
    </w:p>
    <w:p w:rsidR="004F2B75" w:rsidRPr="009D3423" w:rsidRDefault="004F2B75" w:rsidP="00F73943">
      <w:pPr>
        <w:widowControl w:val="0"/>
        <w:tabs>
          <w:tab w:val="left" w:pos="540"/>
        </w:tabs>
        <w:suppressAutoHyphens w:val="0"/>
        <w:ind w:firstLine="540"/>
        <w:jc w:val="both"/>
      </w:pPr>
      <w:r w:rsidRPr="009D3423">
        <w:rPr>
          <w:b/>
          <w:bCs/>
        </w:rPr>
        <w:t>«Завершение Работ»</w:t>
      </w:r>
      <w:r w:rsidRPr="009D3423">
        <w:t xml:space="preserve"> – подписание Сторонами </w:t>
      </w:r>
      <w:r w:rsidR="003765DB" w:rsidRPr="009D3423">
        <w:t>Акта о приемке выполненных работ форма № КС-2</w:t>
      </w:r>
      <w:r w:rsidRPr="009D3423">
        <w:t>;</w:t>
      </w:r>
    </w:p>
    <w:p w:rsidR="004F2B75" w:rsidRPr="00F31031" w:rsidRDefault="004F2B75" w:rsidP="00F73943">
      <w:pPr>
        <w:widowControl w:val="0"/>
        <w:tabs>
          <w:tab w:val="left" w:pos="540"/>
        </w:tabs>
        <w:suppressAutoHyphens w:val="0"/>
        <w:ind w:firstLine="540"/>
        <w:jc w:val="both"/>
      </w:pPr>
      <w:r w:rsidRPr="009D3423">
        <w:rPr>
          <w:b/>
          <w:bCs/>
        </w:rPr>
        <w:t>«Заказчик»</w:t>
      </w:r>
      <w:r w:rsidRPr="009D3423">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w:t>
      </w:r>
      <w:r w:rsidRPr="00F31031">
        <w:t xml:space="preserve"> по выполняемым Работам и вводу в эксплу</w:t>
      </w:r>
      <w:r w:rsidRPr="00F31031">
        <w:t>а</w:t>
      </w:r>
      <w:r w:rsidRPr="00F31031">
        <w:t>тацию Результатов Работ;</w:t>
      </w:r>
    </w:p>
    <w:p w:rsidR="004F2B75" w:rsidRPr="00F31031" w:rsidRDefault="004F2B75" w:rsidP="00F73943">
      <w:pPr>
        <w:widowControl w:val="0"/>
        <w:tabs>
          <w:tab w:val="left" w:pos="540"/>
        </w:tabs>
        <w:suppressAutoHyphens w:val="0"/>
        <w:ind w:firstLine="540"/>
        <w:jc w:val="both"/>
        <w:rPr>
          <w:bCs/>
        </w:rPr>
      </w:pPr>
      <w:r w:rsidRPr="00F31031">
        <w:rPr>
          <w:b/>
          <w:bCs/>
        </w:rPr>
        <w:t xml:space="preserve">«Исполнительная документация» </w:t>
      </w:r>
      <w:r w:rsidRPr="00F31031">
        <w:rPr>
          <w:bCs/>
        </w:rPr>
        <w:t>– полный комплект Рабочей документации с внесе</w:t>
      </w:r>
      <w:r w:rsidRPr="00F31031">
        <w:rPr>
          <w:bCs/>
        </w:rPr>
        <w:t>н</w:t>
      </w:r>
      <w:r w:rsidRPr="00F31031">
        <w:rPr>
          <w:bCs/>
        </w:rPr>
        <w:t>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w:t>
      </w:r>
      <w:r w:rsidRPr="00F31031">
        <w:rPr>
          <w:bCs/>
        </w:rPr>
        <w:t>в</w:t>
      </w:r>
      <w:r w:rsidRPr="00F31031">
        <w:rPr>
          <w:bCs/>
        </w:rPr>
        <w:t>ных актов (согласованные в случае необходимости с государственными надзорными и контрольными службами);</w:t>
      </w:r>
    </w:p>
    <w:p w:rsidR="004F2B75" w:rsidRPr="00F31031" w:rsidRDefault="004F2B75" w:rsidP="00F73943">
      <w:pPr>
        <w:widowControl w:val="0"/>
        <w:tabs>
          <w:tab w:val="left" w:pos="540"/>
        </w:tabs>
        <w:suppressAutoHyphens w:val="0"/>
        <w:ind w:firstLine="540"/>
        <w:jc w:val="both"/>
        <w:rPr>
          <w:b/>
          <w:bCs/>
        </w:rPr>
      </w:pPr>
      <w:r w:rsidRPr="00F31031">
        <w:rPr>
          <w:b/>
          <w:bCs/>
        </w:rPr>
        <w:t>«Конструкции»</w:t>
      </w:r>
      <w:r w:rsidRPr="00F31031">
        <w:t xml:space="preserve"> – элементы модульных зданий: фундаменты, стеновые панели, кровел</w:t>
      </w:r>
      <w:r w:rsidRPr="00F31031">
        <w:t>ь</w:t>
      </w:r>
      <w:r w:rsidRPr="00F31031">
        <w:t>ные панели, панели перекрытия, лестничные марши и пр.;</w:t>
      </w:r>
    </w:p>
    <w:p w:rsidR="004F2B75" w:rsidRPr="00F31031" w:rsidRDefault="004F2B75" w:rsidP="00F73943">
      <w:pPr>
        <w:widowControl w:val="0"/>
        <w:tabs>
          <w:tab w:val="left" w:pos="540"/>
        </w:tabs>
        <w:suppressAutoHyphens w:val="0"/>
        <w:ind w:firstLine="540"/>
        <w:jc w:val="both"/>
      </w:pPr>
      <w:r w:rsidRPr="00F31031">
        <w:rPr>
          <w:b/>
          <w:bCs/>
        </w:rPr>
        <w:t xml:space="preserve">«Материалы» </w:t>
      </w:r>
      <w:r w:rsidRPr="00F31031">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4F2B75" w:rsidRPr="00F31031" w:rsidRDefault="004F2B75" w:rsidP="00F73943">
      <w:pPr>
        <w:widowControl w:val="0"/>
        <w:tabs>
          <w:tab w:val="left" w:pos="540"/>
        </w:tabs>
        <w:suppressAutoHyphens w:val="0"/>
        <w:ind w:firstLine="540"/>
        <w:jc w:val="both"/>
      </w:pPr>
      <w:r w:rsidRPr="00F31031">
        <w:rPr>
          <w:b/>
          <w:bCs/>
        </w:rPr>
        <w:t>«Недостатки»</w:t>
      </w:r>
      <w:r w:rsidRPr="00F31031">
        <w:t>– любые несоответствия, дефекты, недоделки, неполадки, а также отсту</w:t>
      </w:r>
      <w:r w:rsidRPr="00F31031">
        <w:t>п</w:t>
      </w:r>
      <w:r w:rsidRPr="00F31031">
        <w:lastRenderedPageBreak/>
        <w:t xml:space="preserve">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4F2B75" w:rsidRPr="00F31031" w:rsidRDefault="004F2B75" w:rsidP="00F73943">
      <w:pPr>
        <w:widowControl w:val="0"/>
        <w:tabs>
          <w:tab w:val="left" w:pos="540"/>
        </w:tabs>
        <w:suppressAutoHyphens w:val="0"/>
        <w:ind w:firstLine="540"/>
        <w:jc w:val="both"/>
      </w:pPr>
      <w:r w:rsidRPr="00F31031">
        <w:rPr>
          <w:b/>
          <w:bCs/>
        </w:rPr>
        <w:t>«Нормы и правила»</w:t>
      </w:r>
      <w:r w:rsidRPr="00F31031">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4F2B75" w:rsidRPr="00F31031" w:rsidRDefault="004F2B75" w:rsidP="00F73943">
      <w:pPr>
        <w:widowControl w:val="0"/>
        <w:tabs>
          <w:tab w:val="left" w:pos="540"/>
        </w:tabs>
        <w:suppressAutoHyphens w:val="0"/>
        <w:ind w:firstLine="540"/>
        <w:jc w:val="both"/>
        <w:rPr>
          <w:b/>
          <w:bCs/>
        </w:rPr>
      </w:pPr>
      <w:r w:rsidRPr="00F31031">
        <w:rPr>
          <w:b/>
          <w:bCs/>
        </w:rPr>
        <w:t>«Обстоятельства непреодолимой силы»</w:t>
      </w:r>
      <w:r w:rsidRPr="00F31031">
        <w:t xml:space="preserve"> – имеет значения, предусмотренные в статье 17 настоящего Договора;</w:t>
      </w:r>
    </w:p>
    <w:p w:rsidR="004F2B75" w:rsidRPr="00F31031" w:rsidRDefault="004F2B75" w:rsidP="00F73943">
      <w:pPr>
        <w:widowControl w:val="0"/>
        <w:tabs>
          <w:tab w:val="left" w:pos="540"/>
        </w:tabs>
        <w:suppressAutoHyphens w:val="0"/>
        <w:ind w:firstLine="540"/>
        <w:jc w:val="both"/>
      </w:pPr>
      <w:r w:rsidRPr="00F31031">
        <w:rPr>
          <w:b/>
          <w:bCs/>
        </w:rPr>
        <w:t xml:space="preserve">«Объект» </w:t>
      </w:r>
      <w:r w:rsidRPr="00F31031">
        <w:t>– вновь возводимые здания и сооружения на территории Строительной пл</w:t>
      </w:r>
      <w:r w:rsidRPr="00F31031">
        <w:t>о</w:t>
      </w:r>
      <w:r w:rsidRPr="00F31031">
        <w:t>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4F2B75" w:rsidRPr="00F31031" w:rsidRDefault="004F2B75" w:rsidP="00F73943">
      <w:pPr>
        <w:widowControl w:val="0"/>
        <w:tabs>
          <w:tab w:val="left" w:pos="540"/>
        </w:tabs>
        <w:suppressAutoHyphens w:val="0"/>
        <w:ind w:firstLine="540"/>
        <w:jc w:val="both"/>
      </w:pPr>
      <w:r w:rsidRPr="00F31031">
        <w:rPr>
          <w:b/>
          <w:bCs/>
        </w:rPr>
        <w:t>«Объем Работ»</w:t>
      </w:r>
      <w:r w:rsidRPr="00F31031">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№1) в случае, если выполняются работы по ремонту, и Сметным расчетом (Приложение № 2 к настоящему Договору);</w:t>
      </w:r>
    </w:p>
    <w:p w:rsidR="004F2B75" w:rsidRPr="00F31031" w:rsidRDefault="004F2B75" w:rsidP="00F73943">
      <w:pPr>
        <w:widowControl w:val="0"/>
        <w:tabs>
          <w:tab w:val="left" w:pos="540"/>
        </w:tabs>
        <w:suppressAutoHyphens w:val="0"/>
        <w:ind w:firstLine="540"/>
        <w:jc w:val="both"/>
        <w:rPr>
          <w:b/>
          <w:bCs/>
        </w:rPr>
      </w:pPr>
      <w:r w:rsidRPr="00F31031">
        <w:rPr>
          <w:b/>
          <w:bCs/>
        </w:rPr>
        <w:t>«Персонал Подрядчика»</w:t>
      </w:r>
      <w:r w:rsidRPr="00F31031">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w:t>
      </w:r>
      <w:r w:rsidRPr="00F31031">
        <w:t>д</w:t>
      </w:r>
      <w:r w:rsidRPr="00F31031">
        <w:t>чиков предусмотрено настоящим Договором);</w:t>
      </w:r>
    </w:p>
    <w:p w:rsidR="004F2B75" w:rsidRPr="00F31031" w:rsidRDefault="004F2B75" w:rsidP="00F73943">
      <w:pPr>
        <w:widowControl w:val="0"/>
        <w:tabs>
          <w:tab w:val="left" w:pos="540"/>
        </w:tabs>
        <w:suppressAutoHyphens w:val="0"/>
        <w:ind w:firstLine="540"/>
        <w:jc w:val="both"/>
      </w:pPr>
      <w:r w:rsidRPr="00F31031">
        <w:rPr>
          <w:b/>
          <w:bCs/>
        </w:rPr>
        <w:t>«Персонал Заказчика»</w:t>
      </w:r>
      <w:r w:rsidRPr="00F31031">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w:t>
      </w:r>
      <w:r w:rsidRPr="00F31031">
        <w:t>о</w:t>
      </w:r>
      <w:r w:rsidRPr="00F31031">
        <w:t>чиями в рамках Договора;</w:t>
      </w:r>
    </w:p>
    <w:p w:rsidR="004F2B75" w:rsidRPr="00F31031" w:rsidRDefault="004F2B75" w:rsidP="00F73943">
      <w:pPr>
        <w:widowControl w:val="0"/>
        <w:tabs>
          <w:tab w:val="left" w:pos="567"/>
        </w:tabs>
        <w:suppressAutoHyphens w:val="0"/>
        <w:ind w:firstLine="567"/>
        <w:jc w:val="both"/>
      </w:pPr>
      <w:r w:rsidRPr="00F31031">
        <w:rPr>
          <w:b/>
          <w:bCs/>
        </w:rPr>
        <w:t xml:space="preserve">«Подрядчик» </w:t>
      </w:r>
      <w:r w:rsidRPr="00F31031">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w:t>
      </w:r>
      <w:r w:rsidRPr="00F31031">
        <w:t>и</w:t>
      </w:r>
      <w:r w:rsidRPr="00F31031">
        <w:t>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w:t>
      </w:r>
      <w:r w:rsidRPr="00F31031">
        <w:t>о</w:t>
      </w:r>
      <w:r w:rsidRPr="00F31031">
        <w:t xml:space="preserve">веренную копию которого Подрядчик предоставляет Заказчику при подписании настоящего Договора; </w:t>
      </w:r>
    </w:p>
    <w:p w:rsidR="004F2B75" w:rsidRPr="00F31031" w:rsidRDefault="004F2B75" w:rsidP="00F73943">
      <w:pPr>
        <w:widowControl w:val="0"/>
        <w:tabs>
          <w:tab w:val="left" w:pos="540"/>
        </w:tabs>
        <w:suppressAutoHyphens w:val="0"/>
        <w:ind w:firstLine="540"/>
        <w:jc w:val="both"/>
      </w:pPr>
      <w:r w:rsidRPr="00F31031">
        <w:rPr>
          <w:b/>
          <w:bCs/>
        </w:rPr>
        <w:t>«Поставщик»</w:t>
      </w:r>
      <w:r w:rsidRPr="00F31031">
        <w:t xml:space="preserve"> – юридическое лицо или индивидуальный предприниматель, учрежде</w:t>
      </w:r>
      <w:r w:rsidRPr="00F31031">
        <w:t>н</w:t>
      </w:r>
      <w:r w:rsidRPr="00F31031">
        <w:t>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w:t>
      </w:r>
      <w:r w:rsidRPr="00F31031">
        <w:t>й</w:t>
      </w:r>
      <w:r w:rsidRPr="00F31031">
        <w:t>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4F2B75" w:rsidRPr="00F31031" w:rsidRDefault="004F2B75" w:rsidP="00F73943">
      <w:pPr>
        <w:widowControl w:val="0"/>
        <w:tabs>
          <w:tab w:val="left" w:pos="540"/>
        </w:tabs>
        <w:suppressAutoHyphens w:val="0"/>
        <w:ind w:firstLine="540"/>
        <w:jc w:val="both"/>
      </w:pPr>
      <w:r w:rsidRPr="00F31031">
        <w:rPr>
          <w:b/>
        </w:rPr>
        <w:t xml:space="preserve">«Правила доступа на Строительную площадку» </w:t>
      </w:r>
      <w:r w:rsidRPr="00F31031">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w:t>
      </w:r>
      <w:r w:rsidRPr="00F31031">
        <w:t>я</w:t>
      </w:r>
      <w:r w:rsidRPr="00F31031">
        <w:t>щим Договором, предоставляется Заказчику до начала выполнения Работ;</w:t>
      </w:r>
    </w:p>
    <w:p w:rsidR="004F2B75" w:rsidRPr="00F31031" w:rsidRDefault="004F2B75" w:rsidP="00F73943">
      <w:pPr>
        <w:widowControl w:val="0"/>
        <w:tabs>
          <w:tab w:val="left" w:pos="540"/>
        </w:tabs>
        <w:suppressAutoHyphens w:val="0"/>
        <w:ind w:firstLine="540"/>
        <w:jc w:val="both"/>
      </w:pPr>
      <w:r w:rsidRPr="00F31031">
        <w:rPr>
          <w:b/>
          <w:bCs/>
        </w:rPr>
        <w:t>«Представитель Подрядчика на Строительной площадке»</w:t>
      </w:r>
      <w:r w:rsidRPr="00F31031">
        <w:t xml:space="preserve"> – лицо (лица), уполном</w:t>
      </w:r>
      <w:r w:rsidRPr="00F31031">
        <w:t>о</w:t>
      </w:r>
      <w:r w:rsidRPr="00F31031">
        <w:t>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w:t>
      </w:r>
      <w:r w:rsidRPr="00F31031">
        <w:t>е</w:t>
      </w:r>
      <w:r w:rsidRPr="00F31031">
        <w:t>жащим образом;</w:t>
      </w:r>
    </w:p>
    <w:p w:rsidR="004F2B75" w:rsidRPr="00F31031" w:rsidRDefault="004F2B75" w:rsidP="00F73943">
      <w:pPr>
        <w:widowControl w:val="0"/>
        <w:tabs>
          <w:tab w:val="left" w:pos="540"/>
        </w:tabs>
        <w:suppressAutoHyphens w:val="0"/>
        <w:ind w:firstLine="540"/>
        <w:jc w:val="both"/>
      </w:pPr>
      <w:r w:rsidRPr="00F31031">
        <w:rPr>
          <w:b/>
          <w:bCs/>
        </w:rPr>
        <w:t>«Представитель Заказчика на Строительной площадке»</w:t>
      </w:r>
      <w:r w:rsidRPr="00F31031">
        <w:t xml:space="preserve"> – лицо (лица), уполномоче</w:t>
      </w:r>
      <w:r w:rsidRPr="00F31031">
        <w:t>н</w:t>
      </w:r>
      <w:r w:rsidRPr="00F31031">
        <w:t>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w:t>
      </w:r>
      <w:r w:rsidRPr="00F31031">
        <w:t>н</w:t>
      </w:r>
      <w:r w:rsidRPr="00F31031">
        <w:lastRenderedPageBreak/>
        <w:t>ностями, указанными в доверенности, удостоверенной Заказчиком надлежащим образом;</w:t>
      </w:r>
    </w:p>
    <w:p w:rsidR="004F2B75" w:rsidRPr="00F31031" w:rsidRDefault="004F2B75" w:rsidP="00F73943">
      <w:pPr>
        <w:widowControl w:val="0"/>
        <w:tabs>
          <w:tab w:val="left" w:pos="540"/>
        </w:tabs>
        <w:suppressAutoHyphens w:val="0"/>
        <w:ind w:firstLine="540"/>
        <w:jc w:val="both"/>
      </w:pPr>
      <w:r w:rsidRPr="00F31031">
        <w:rPr>
          <w:b/>
          <w:bCs/>
        </w:rPr>
        <w:t>«Претензия»</w:t>
      </w:r>
      <w:r w:rsidRPr="00F31031">
        <w:t xml:space="preserve"> – требование в письменной форме, направленное Заказчиком или Подря</w:t>
      </w:r>
      <w:r w:rsidRPr="00F31031">
        <w:t>д</w:t>
      </w:r>
      <w:r w:rsidRPr="00F31031">
        <w:t>чиком в связи с неисполнением/ненадлежащим исполнением Сторонами своих обязательств по настоящему Договору;</w:t>
      </w:r>
    </w:p>
    <w:p w:rsidR="004F2B75" w:rsidRPr="00F31031" w:rsidRDefault="004F2B75" w:rsidP="00F73943">
      <w:pPr>
        <w:widowControl w:val="0"/>
        <w:tabs>
          <w:tab w:val="left" w:pos="540"/>
        </w:tabs>
        <w:suppressAutoHyphens w:val="0"/>
        <w:ind w:firstLine="540"/>
        <w:jc w:val="both"/>
      </w:pPr>
      <w:r w:rsidRPr="00F31031">
        <w:rPr>
          <w:b/>
          <w:lang w:eastAsia="ru-RU"/>
        </w:rPr>
        <w:t>«Проектная документация»</w:t>
      </w:r>
      <w:r w:rsidRPr="00F31031">
        <w:t xml:space="preserve"> – разработанная в соответствии с требованиями Град</w:t>
      </w:r>
      <w:r w:rsidRPr="00F31031">
        <w:t>о</w:t>
      </w:r>
      <w:r w:rsidRPr="00F31031">
        <w:t>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4F2B75" w:rsidRPr="00F31031" w:rsidRDefault="004F2B75" w:rsidP="00F73943">
      <w:pPr>
        <w:widowControl w:val="0"/>
        <w:suppressAutoHyphens w:val="0"/>
        <w:autoSpaceDE w:val="0"/>
        <w:autoSpaceDN w:val="0"/>
        <w:adjustRightInd w:val="0"/>
        <w:ind w:firstLine="567"/>
        <w:jc w:val="both"/>
        <w:rPr>
          <w:lang w:eastAsia="ru-RU"/>
        </w:rPr>
      </w:pPr>
      <w:r w:rsidRPr="00F31031">
        <w:rPr>
          <w:b/>
          <w:lang w:eastAsia="ru-RU"/>
        </w:rPr>
        <w:t>«Проект производства работ»</w:t>
      </w:r>
      <w:r w:rsidRPr="00F31031">
        <w:t>–</w:t>
      </w:r>
      <w:r w:rsidRPr="00F31031">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w:t>
      </w:r>
      <w:r w:rsidRPr="00F31031">
        <w:rPr>
          <w:lang w:eastAsia="ru-RU"/>
        </w:rPr>
        <w:t>и</w:t>
      </w:r>
      <w:r w:rsidRPr="00F31031">
        <w:rPr>
          <w:lang w:eastAsia="ru-RU"/>
        </w:rPr>
        <w:t>тельно-монтажных работ.</w:t>
      </w:r>
    </w:p>
    <w:p w:rsidR="004F2B75" w:rsidRPr="00F31031" w:rsidRDefault="004F2B75" w:rsidP="00F73943">
      <w:pPr>
        <w:widowControl w:val="0"/>
        <w:tabs>
          <w:tab w:val="left" w:pos="540"/>
        </w:tabs>
        <w:suppressAutoHyphens w:val="0"/>
        <w:ind w:firstLine="540"/>
        <w:jc w:val="both"/>
        <w:rPr>
          <w:b/>
          <w:bCs/>
        </w:rPr>
      </w:pPr>
      <w:r w:rsidRPr="00F31031">
        <w:rPr>
          <w:b/>
          <w:bCs/>
        </w:rPr>
        <w:t>«Рабочая документация»</w:t>
      </w:r>
      <w:r w:rsidRPr="00F31031">
        <w:t>– разработанная в соответствии с требованиями Градостро</w:t>
      </w:r>
      <w:r w:rsidRPr="00F31031">
        <w:t>и</w:t>
      </w:r>
      <w:r w:rsidRPr="00F31031">
        <w:t>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w:t>
      </w:r>
      <w:r w:rsidRPr="00F31031">
        <w:t>в</w:t>
      </w:r>
      <w:r w:rsidRPr="00F31031">
        <w:t>ленная на основании Проектной документации.</w:t>
      </w:r>
    </w:p>
    <w:p w:rsidR="004F2B75" w:rsidRPr="00F31031" w:rsidRDefault="004F2B75" w:rsidP="00F73943">
      <w:pPr>
        <w:widowControl w:val="0"/>
        <w:tabs>
          <w:tab w:val="left" w:pos="540"/>
        </w:tabs>
        <w:suppressAutoHyphens w:val="0"/>
        <w:ind w:firstLine="540"/>
        <w:jc w:val="both"/>
      </w:pPr>
      <w:r w:rsidRPr="00F31031">
        <w:rPr>
          <w:b/>
          <w:bCs/>
        </w:rPr>
        <w:t xml:space="preserve">«Рабочий день» </w:t>
      </w:r>
      <w:r w:rsidRPr="00F31031">
        <w:t>– рабочий день, в соответствии с законодательством о труде Российской Федерации;</w:t>
      </w:r>
    </w:p>
    <w:p w:rsidR="004F2B75" w:rsidRPr="00F31031" w:rsidRDefault="004F2B75" w:rsidP="00F73943">
      <w:pPr>
        <w:widowControl w:val="0"/>
        <w:tabs>
          <w:tab w:val="left" w:pos="540"/>
        </w:tabs>
        <w:suppressAutoHyphens w:val="0"/>
        <w:ind w:firstLine="539"/>
        <w:jc w:val="both"/>
      </w:pPr>
      <w:r w:rsidRPr="00F31031">
        <w:t>«</w:t>
      </w:r>
      <w:r w:rsidRPr="00F31031">
        <w:rPr>
          <w:b/>
          <w:bCs/>
        </w:rPr>
        <w:t>Результат Работ</w:t>
      </w:r>
      <w:r w:rsidRPr="00F31031">
        <w:t>» – имеет значение, указанное в п.1.4 настоящего Договора;</w:t>
      </w:r>
    </w:p>
    <w:p w:rsidR="004F2B75" w:rsidRPr="00F31031" w:rsidRDefault="004F2B75" w:rsidP="00F73943">
      <w:pPr>
        <w:widowControl w:val="0"/>
        <w:tabs>
          <w:tab w:val="left" w:pos="540"/>
        </w:tabs>
        <w:suppressAutoHyphens w:val="0"/>
        <w:ind w:firstLine="540"/>
        <w:jc w:val="both"/>
        <w:rPr>
          <w:b/>
          <w:bCs/>
        </w:rPr>
      </w:pPr>
      <w:r w:rsidRPr="00F31031">
        <w:rPr>
          <w:b/>
          <w:bCs/>
        </w:rPr>
        <w:t>«Рекламационный акт»</w:t>
      </w:r>
      <w:r w:rsidRPr="00F31031">
        <w:t xml:space="preserve"> – имеет значение, предусмотренное в статье 14 настоящего Д</w:t>
      </w:r>
      <w:r w:rsidRPr="00F31031">
        <w:t>о</w:t>
      </w:r>
      <w:r w:rsidRPr="00F31031">
        <w:t>говора;</w:t>
      </w:r>
    </w:p>
    <w:p w:rsidR="004F2B75" w:rsidRPr="00F31031" w:rsidRDefault="004F2B75" w:rsidP="00F73943">
      <w:pPr>
        <w:widowControl w:val="0"/>
        <w:tabs>
          <w:tab w:val="left" w:pos="540"/>
        </w:tabs>
        <w:suppressAutoHyphens w:val="0"/>
        <w:ind w:firstLine="540"/>
        <w:jc w:val="both"/>
      </w:pPr>
      <w:r w:rsidRPr="00F31031">
        <w:rPr>
          <w:b/>
          <w:bCs/>
        </w:rPr>
        <w:t xml:space="preserve">«РФ» </w:t>
      </w:r>
      <w:r w:rsidRPr="00F31031">
        <w:t>– Российская Федерация;</w:t>
      </w:r>
    </w:p>
    <w:p w:rsidR="004F2B75" w:rsidRPr="00F31031" w:rsidRDefault="004F2B75" w:rsidP="00F73943">
      <w:pPr>
        <w:widowControl w:val="0"/>
        <w:tabs>
          <w:tab w:val="left" w:pos="540"/>
        </w:tabs>
        <w:suppressAutoHyphens w:val="0"/>
        <w:ind w:firstLine="540"/>
        <w:jc w:val="both"/>
      </w:pPr>
      <w:r w:rsidRPr="00F31031">
        <w:rPr>
          <w:b/>
          <w:bCs/>
        </w:rPr>
        <w:t>«Скрытые работы»</w:t>
      </w:r>
      <w:r w:rsidRPr="00F31031">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w:t>
      </w:r>
      <w:r w:rsidRPr="00F31031">
        <w:t>ы</w:t>
      </w:r>
      <w:r w:rsidRPr="00F31031">
        <w:t>тия последующими видами Работ и конструкциями;</w:t>
      </w:r>
    </w:p>
    <w:p w:rsidR="004F2B75" w:rsidRPr="00F31031" w:rsidRDefault="004F2B75" w:rsidP="00F73943">
      <w:pPr>
        <w:widowControl w:val="0"/>
        <w:tabs>
          <w:tab w:val="left" w:pos="540"/>
        </w:tabs>
        <w:suppressAutoHyphens w:val="0"/>
        <w:ind w:firstLine="540"/>
        <w:jc w:val="both"/>
        <w:rPr>
          <w:b/>
          <w:bCs/>
        </w:rPr>
      </w:pPr>
      <w:r w:rsidRPr="00F31031">
        <w:rPr>
          <w:b/>
        </w:rPr>
        <w:t>«Строительно-монтажные работы» или «СМР»</w:t>
      </w:r>
      <w:r w:rsidRPr="00F31031">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4F2B75" w:rsidRPr="00F31031" w:rsidRDefault="004F2B75" w:rsidP="00F73943">
      <w:pPr>
        <w:widowControl w:val="0"/>
        <w:tabs>
          <w:tab w:val="left" w:pos="540"/>
        </w:tabs>
        <w:suppressAutoHyphens w:val="0"/>
        <w:ind w:firstLine="540"/>
        <w:jc w:val="both"/>
        <w:rPr>
          <w:snapToGrid w:val="0"/>
        </w:rPr>
      </w:pPr>
      <w:r w:rsidRPr="00F31031">
        <w:rPr>
          <w:b/>
          <w:bCs/>
        </w:rPr>
        <w:t xml:space="preserve">«Справка о стоимости выполненных работ и затрат форма № КС-3» – </w:t>
      </w:r>
      <w:r w:rsidRPr="00F31031">
        <w:t>документ, с</w:t>
      </w:r>
      <w:r w:rsidRPr="00F31031">
        <w:t>о</w:t>
      </w:r>
      <w:r w:rsidRPr="00F31031">
        <w:t xml:space="preserve">ставленный в соответствии с Типовой межотраслевой формой № КС–3, утвержденной Постановлением Госкомстата России от 11 ноября 1999г. № 100, </w:t>
      </w:r>
      <w:r w:rsidRPr="00F31031">
        <w:rPr>
          <w:snapToGrid w:val="0"/>
        </w:rPr>
        <w:t xml:space="preserve">фиксирующий стоимость выполненных Подрядчиком Работ, стоимость Материалов за период выполнения Работ; </w:t>
      </w:r>
    </w:p>
    <w:p w:rsidR="004F2B75" w:rsidRPr="00F31031" w:rsidRDefault="004F2B75" w:rsidP="00F73943">
      <w:pPr>
        <w:widowControl w:val="0"/>
        <w:tabs>
          <w:tab w:val="left" w:pos="540"/>
        </w:tabs>
        <w:suppressAutoHyphens w:val="0"/>
        <w:ind w:firstLine="540"/>
        <w:jc w:val="both"/>
      </w:pPr>
      <w:r w:rsidRPr="00F31031">
        <w:rPr>
          <w:b/>
          <w:bCs/>
        </w:rPr>
        <w:t xml:space="preserve"> «Стороны»</w:t>
      </w:r>
      <w:r w:rsidRPr="00F31031">
        <w:t xml:space="preserve"> – Заказчик и Подрядчик по настоящему Договору в значениях, указанных выше;</w:t>
      </w:r>
    </w:p>
    <w:p w:rsidR="004F2B75" w:rsidRPr="00F31031" w:rsidRDefault="004F2B75" w:rsidP="00F73943">
      <w:pPr>
        <w:widowControl w:val="0"/>
        <w:tabs>
          <w:tab w:val="left" w:pos="540"/>
        </w:tabs>
        <w:suppressAutoHyphens w:val="0"/>
        <w:jc w:val="both"/>
      </w:pPr>
      <w:r w:rsidRPr="00F31031">
        <w:rPr>
          <w:b/>
          <w:bCs/>
        </w:rPr>
        <w:t xml:space="preserve">          «Строительная площадка» </w:t>
      </w:r>
      <w:r w:rsidRPr="00F31031">
        <w:t>или «</w:t>
      </w:r>
      <w:r w:rsidRPr="00F31031">
        <w:rPr>
          <w:b/>
          <w:bCs/>
        </w:rPr>
        <w:t>Стройплощадка»</w:t>
      </w:r>
      <w:r w:rsidRPr="00F31031">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w:t>
      </w:r>
      <w:r w:rsidRPr="00F31031">
        <w:t>н</w:t>
      </w:r>
      <w:r w:rsidRPr="00F31031">
        <w:t>ному в п.1.2 настоящего Договора;</w:t>
      </w:r>
    </w:p>
    <w:p w:rsidR="004F2B75" w:rsidRPr="00F31031" w:rsidRDefault="004F2B75" w:rsidP="00F73943">
      <w:pPr>
        <w:widowControl w:val="0"/>
        <w:tabs>
          <w:tab w:val="left" w:pos="540"/>
        </w:tabs>
        <w:suppressAutoHyphens w:val="0"/>
        <w:ind w:firstLine="540"/>
        <w:jc w:val="both"/>
      </w:pPr>
      <w:r w:rsidRPr="00F31031">
        <w:rPr>
          <w:b/>
          <w:bCs/>
        </w:rPr>
        <w:t>«Субподрядчик»</w:t>
      </w:r>
      <w:r w:rsidRPr="00F31031">
        <w:t xml:space="preserve"> – юридическое лицо или индивидуальный предприниматель, учре</w:t>
      </w:r>
      <w:r w:rsidRPr="00F31031">
        <w:t>ж</w:t>
      </w:r>
      <w:r w:rsidRPr="00F31031">
        <w:t>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4F2B75" w:rsidRPr="00F31031" w:rsidRDefault="004F2B75" w:rsidP="00F73943">
      <w:pPr>
        <w:widowControl w:val="0"/>
        <w:suppressAutoHyphens w:val="0"/>
        <w:ind w:firstLine="567"/>
        <w:jc w:val="both"/>
      </w:pPr>
      <w:r w:rsidRPr="00F31031">
        <w:t>«</w:t>
      </w:r>
      <w:r w:rsidRPr="00F31031">
        <w:rPr>
          <w:b/>
        </w:rPr>
        <w:t>Существенное нарушение Договора Подрядчиком</w:t>
      </w:r>
      <w:r w:rsidRPr="00F31031">
        <w:t>»:</w:t>
      </w:r>
    </w:p>
    <w:p w:rsidR="004F2B75" w:rsidRPr="00F31031" w:rsidRDefault="004F2B75" w:rsidP="00F73943">
      <w:pPr>
        <w:widowControl w:val="0"/>
        <w:suppressAutoHyphens w:val="0"/>
        <w:ind w:firstLine="567"/>
        <w:jc w:val="both"/>
      </w:pPr>
      <w:r w:rsidRPr="00F31031">
        <w:t>− нарушение сроков выполнения этапа Работ, при отсутствии виновных действий со ст</w:t>
      </w:r>
      <w:r w:rsidRPr="00F31031">
        <w:t>о</w:t>
      </w:r>
      <w:r w:rsidRPr="00F31031">
        <w:t>роны Заказчика более, чем на 30 (Тридцать) дней;</w:t>
      </w:r>
    </w:p>
    <w:p w:rsidR="004F2B75" w:rsidRPr="00F31031" w:rsidRDefault="004F2B75" w:rsidP="00F73943">
      <w:pPr>
        <w:widowControl w:val="0"/>
        <w:suppressAutoHyphens w:val="0"/>
        <w:ind w:firstLine="567"/>
        <w:jc w:val="both"/>
      </w:pPr>
      <w:r w:rsidRPr="00F31031">
        <w:lastRenderedPageBreak/>
        <w:t>− нарушение срока сдачи Результата Работ Заказчику более, чем на 30 (Тридцать) дней;</w:t>
      </w:r>
    </w:p>
    <w:p w:rsidR="004F2B75" w:rsidRPr="00F31031" w:rsidRDefault="004F2B75" w:rsidP="00F73943">
      <w:pPr>
        <w:widowControl w:val="0"/>
        <w:suppressAutoHyphens w:val="0"/>
        <w:ind w:firstLine="567"/>
        <w:jc w:val="both"/>
      </w:pPr>
      <w:r w:rsidRPr="00F31031">
        <w:t>− несоблюдение Подрядчиком и/или Субподрядчиками правил производства работ, и</w:t>
      </w:r>
      <w:r w:rsidRPr="00F31031">
        <w:t>н</w:t>
      </w:r>
      <w:r w:rsidRPr="00F31031">
        <w:t>струкций и положений, как предусмотренных нормативно-правовыми актами Российской Федерации, так и указанных в Договоре;</w:t>
      </w:r>
    </w:p>
    <w:p w:rsidR="004F2B75" w:rsidRPr="00F31031" w:rsidRDefault="004F2B75" w:rsidP="00F73943">
      <w:pPr>
        <w:widowControl w:val="0"/>
        <w:suppressAutoHyphens w:val="0"/>
        <w:ind w:firstLine="567"/>
        <w:jc w:val="both"/>
      </w:pPr>
      <w:r w:rsidRPr="00F31031">
        <w:t>− не устранение нарушений, указанных Заказчиком в соответствующих актах и предп</w:t>
      </w:r>
      <w:r w:rsidRPr="00F31031">
        <w:t>и</w:t>
      </w:r>
      <w:r w:rsidRPr="00F31031">
        <w:t>саниях в течение 10 (Десяти) дней;</w:t>
      </w:r>
    </w:p>
    <w:p w:rsidR="004F2B75" w:rsidRPr="00F31031" w:rsidRDefault="004F2B75" w:rsidP="00F73943">
      <w:pPr>
        <w:widowControl w:val="0"/>
        <w:suppressAutoHyphens w:val="0"/>
        <w:ind w:firstLine="567"/>
        <w:jc w:val="both"/>
      </w:pPr>
      <w:r w:rsidRPr="00F31031">
        <w:t>− повреждение Подрядчиком Материалов, повлекшее за собой приостановку произво</w:t>
      </w:r>
      <w:r w:rsidRPr="00F31031">
        <w:t>д</w:t>
      </w:r>
      <w:r w:rsidRPr="00F31031">
        <w:t>ства Работ (в том числе ввиду необходимости дополнительного заказа Материалов) продолжительностью более 30 (Тридцати) дней;</w:t>
      </w:r>
    </w:p>
    <w:p w:rsidR="004F2B75" w:rsidRPr="00F31031" w:rsidRDefault="004F2B75" w:rsidP="00F73943">
      <w:pPr>
        <w:widowControl w:val="0"/>
        <w:suppressAutoHyphens w:val="0"/>
        <w:ind w:firstLine="567"/>
        <w:jc w:val="both"/>
      </w:pPr>
      <w:r w:rsidRPr="00F31031">
        <w:t>− приостановка Подрядчиком Работ на срок более 10 (Десяти) дней, не санкционирова</w:t>
      </w:r>
      <w:r w:rsidRPr="00F31031">
        <w:t>н</w:t>
      </w:r>
      <w:r w:rsidRPr="00F31031">
        <w:t>ная Заказчиком;</w:t>
      </w:r>
    </w:p>
    <w:p w:rsidR="004F2B75" w:rsidRPr="00F31031" w:rsidRDefault="004F2B75" w:rsidP="00F73943">
      <w:pPr>
        <w:widowControl w:val="0"/>
        <w:tabs>
          <w:tab w:val="left" w:pos="540"/>
        </w:tabs>
        <w:suppressAutoHyphens w:val="0"/>
        <w:ind w:firstLine="540"/>
        <w:jc w:val="both"/>
      </w:pPr>
      <w:r w:rsidRPr="00F31031">
        <w:rPr>
          <w:b/>
          <w:bCs/>
        </w:rPr>
        <w:t xml:space="preserve">«Технический заказчик» </w:t>
      </w:r>
      <w:r w:rsidRPr="00F31031">
        <w:t>– юридическое лицо, которое Заказчик вправе привлечь на д</w:t>
      </w:r>
      <w:r w:rsidRPr="00F31031">
        <w:t>о</w:t>
      </w:r>
      <w:r w:rsidRPr="00F31031">
        <w:t>говорных условиях, для осуществления надзора за ходом строительства, реконструкции (модернизации) и комплектации Объектов инфраструктуры;</w:t>
      </w:r>
    </w:p>
    <w:p w:rsidR="004F2B75" w:rsidRPr="00F31031" w:rsidRDefault="004F2B75" w:rsidP="00F73943">
      <w:pPr>
        <w:widowControl w:val="0"/>
        <w:tabs>
          <w:tab w:val="left" w:pos="540"/>
        </w:tabs>
        <w:suppressAutoHyphens w:val="0"/>
        <w:ind w:firstLine="540"/>
        <w:jc w:val="both"/>
      </w:pPr>
      <w:r w:rsidRPr="00F31031">
        <w:rPr>
          <w:b/>
          <w:bCs/>
        </w:rPr>
        <w:t xml:space="preserve">«Третьи лица» </w:t>
      </w:r>
      <w:r w:rsidRPr="00F31031">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4F2B75" w:rsidRPr="00F31031" w:rsidRDefault="004F2B75" w:rsidP="00F73943">
      <w:pPr>
        <w:widowControl w:val="0"/>
        <w:tabs>
          <w:tab w:val="left" w:pos="540"/>
        </w:tabs>
        <w:suppressAutoHyphens w:val="0"/>
        <w:ind w:firstLine="540"/>
        <w:jc w:val="both"/>
      </w:pPr>
      <w:r w:rsidRPr="00F31031">
        <w:rPr>
          <w:b/>
          <w:bCs/>
        </w:rPr>
        <w:t xml:space="preserve">«Цена Договора» </w:t>
      </w:r>
      <w:r w:rsidRPr="00F31031">
        <w:t xml:space="preserve">– цена, указанная в п. 15.1 настоящего Договора; </w:t>
      </w:r>
    </w:p>
    <w:p w:rsidR="004F2B75" w:rsidRPr="00F31031" w:rsidRDefault="004F2B75" w:rsidP="00F73943">
      <w:pPr>
        <w:widowControl w:val="0"/>
        <w:tabs>
          <w:tab w:val="left" w:pos="540"/>
        </w:tabs>
        <w:suppressAutoHyphens w:val="0"/>
        <w:ind w:firstLine="540"/>
        <w:jc w:val="both"/>
      </w:pPr>
      <w:r w:rsidRPr="00F31031">
        <w:rPr>
          <w:b/>
          <w:bCs/>
        </w:rPr>
        <w:t>«Этап Работ»</w:t>
      </w:r>
      <w:r w:rsidRPr="00F31031">
        <w:t xml:space="preserve"> – часть Объема Работ, выполняемого Подрядчиком по настоящему Дог</w:t>
      </w:r>
      <w:r w:rsidRPr="00F31031">
        <w:t>о</w:t>
      </w:r>
      <w:r w:rsidRPr="00F31031">
        <w:t>вору за определенный период времени в соответствии с требованиями настоящего Договора, Дефектным актом (Приложение №1)</w:t>
      </w:r>
    </w:p>
    <w:p w:rsidR="004F2B75" w:rsidRPr="00F31031" w:rsidRDefault="004F2B75" w:rsidP="00F73943">
      <w:pPr>
        <w:widowControl w:val="0"/>
        <w:suppressAutoHyphens w:val="0"/>
        <w:ind w:firstLine="851"/>
        <w:jc w:val="both"/>
      </w:pPr>
      <w:r w:rsidRPr="00F31031">
        <w:t>2.3.</w:t>
      </w:r>
      <w:r w:rsidRPr="00F31031">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4F2B75" w:rsidRPr="00F31031" w:rsidRDefault="004F2B75" w:rsidP="00F73943">
      <w:pPr>
        <w:widowControl w:val="0"/>
        <w:suppressAutoHyphens w:val="0"/>
        <w:ind w:firstLine="851"/>
        <w:jc w:val="both"/>
      </w:pPr>
      <w:r w:rsidRPr="00F31031">
        <w:t>2.4.</w:t>
      </w:r>
      <w:r w:rsidRPr="00F31031">
        <w:tab/>
        <w:t>Заголовки Статей Договора и Разделов Приложений к нему служат только для удобства и не касаются толкования их содержания.</w:t>
      </w:r>
    </w:p>
    <w:p w:rsidR="004F2B75" w:rsidRPr="00F31031" w:rsidRDefault="004F2B75" w:rsidP="00F73943">
      <w:pPr>
        <w:pStyle w:val="afd"/>
        <w:widowControl w:val="0"/>
        <w:suppressAutoHyphens w:val="0"/>
        <w:ind w:firstLine="851"/>
        <w:rPr>
          <w:i/>
          <w:sz w:val="24"/>
          <w:szCs w:val="24"/>
        </w:rPr>
      </w:pPr>
    </w:p>
    <w:p w:rsidR="004F2B75" w:rsidRPr="00F31031" w:rsidRDefault="004F2B75" w:rsidP="00F73943">
      <w:pPr>
        <w:pStyle w:val="afd"/>
        <w:widowControl w:val="0"/>
        <w:suppressAutoHyphens w:val="0"/>
        <w:ind w:firstLine="851"/>
        <w:jc w:val="center"/>
        <w:rPr>
          <w:b/>
          <w:sz w:val="24"/>
          <w:szCs w:val="24"/>
        </w:rPr>
      </w:pPr>
      <w:r w:rsidRPr="00F31031">
        <w:rPr>
          <w:b/>
          <w:sz w:val="24"/>
          <w:szCs w:val="24"/>
        </w:rPr>
        <w:t>3. Объем Работ</w:t>
      </w:r>
    </w:p>
    <w:p w:rsidR="004F2B75" w:rsidRPr="00F31031" w:rsidRDefault="004F2B75" w:rsidP="00F73943">
      <w:pPr>
        <w:widowControl w:val="0"/>
        <w:tabs>
          <w:tab w:val="left" w:pos="1418"/>
        </w:tabs>
        <w:suppressAutoHyphens w:val="0"/>
        <w:ind w:firstLine="851"/>
        <w:jc w:val="both"/>
      </w:pPr>
      <w:r w:rsidRPr="00F31031">
        <w:t>3.1. Работы по настоящему Договору выполняются Подрядчиком за свой риск, в по</w:t>
      </w:r>
      <w:r w:rsidRPr="00F31031">
        <w:t>л</w:t>
      </w:r>
      <w:r w:rsidRPr="00F31031">
        <w:t>ном объеме в соответствии с Дефектным актом (Приложение №1)</w:t>
      </w:r>
      <w:r w:rsidR="005A2D5D">
        <w:t xml:space="preserve"> </w:t>
      </w:r>
      <w:r w:rsidRPr="00F31031">
        <w:t>и Сметным расчетом (Приложение №2).</w:t>
      </w:r>
    </w:p>
    <w:p w:rsidR="004F2B75" w:rsidRPr="00F31031" w:rsidRDefault="004F2B75" w:rsidP="00F73943">
      <w:pPr>
        <w:pStyle w:val="1fc"/>
        <w:widowControl w:val="0"/>
        <w:tabs>
          <w:tab w:val="left" w:pos="1418"/>
        </w:tabs>
        <w:suppressAutoHyphens w:val="0"/>
        <w:ind w:firstLine="851"/>
        <w:jc w:val="both"/>
        <w:rPr>
          <w:rFonts w:ascii="Times New Roman" w:hAnsi="Times New Roman"/>
          <w:sz w:val="24"/>
          <w:szCs w:val="24"/>
        </w:rPr>
      </w:pPr>
      <w:r w:rsidRPr="00F31031">
        <w:rPr>
          <w:rFonts w:ascii="Times New Roman" w:hAnsi="Times New Roman"/>
          <w:sz w:val="24"/>
          <w:szCs w:val="24"/>
        </w:rPr>
        <w:t>3.2.</w:t>
      </w:r>
      <w:r w:rsidRPr="00F31031">
        <w:rPr>
          <w:rFonts w:ascii="Times New Roman" w:hAnsi="Times New Roman"/>
          <w:sz w:val="24"/>
          <w:szCs w:val="24"/>
        </w:rPr>
        <w:tab/>
        <w:t>Для целей настоящего Договора под риском Подрядчика, указанным в п. 3.1 н</w:t>
      </w:r>
      <w:r w:rsidRPr="00F31031">
        <w:rPr>
          <w:rFonts w:ascii="Times New Roman" w:hAnsi="Times New Roman"/>
          <w:sz w:val="24"/>
          <w:szCs w:val="24"/>
        </w:rPr>
        <w:t>а</w:t>
      </w:r>
      <w:r w:rsidRPr="00F31031">
        <w:rPr>
          <w:rFonts w:ascii="Times New Roman" w:hAnsi="Times New Roman"/>
          <w:sz w:val="24"/>
          <w:szCs w:val="24"/>
        </w:rPr>
        <w:t>стоящей статьи, понимаются следующие риски:</w:t>
      </w:r>
    </w:p>
    <w:p w:rsidR="004F2B75" w:rsidRPr="00F31031" w:rsidRDefault="004F2B75" w:rsidP="00F73943">
      <w:pPr>
        <w:pStyle w:val="1fc"/>
        <w:widowControl w:val="0"/>
        <w:tabs>
          <w:tab w:val="left" w:pos="993"/>
          <w:tab w:val="left" w:pos="1418"/>
        </w:tabs>
        <w:suppressAutoHyphens w:val="0"/>
        <w:ind w:firstLine="851"/>
        <w:jc w:val="both"/>
        <w:rPr>
          <w:rFonts w:ascii="Times New Roman" w:hAnsi="Times New Roman"/>
          <w:sz w:val="24"/>
          <w:szCs w:val="24"/>
        </w:rPr>
      </w:pPr>
      <w:r w:rsidRPr="00F31031">
        <w:rPr>
          <w:rFonts w:ascii="Times New Roman" w:hAnsi="Times New Roman"/>
          <w:sz w:val="24"/>
          <w:szCs w:val="24"/>
        </w:rPr>
        <w:t>−</w:t>
      </w:r>
      <w:r w:rsidRPr="00F31031">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w:t>
      </w:r>
      <w:r w:rsidRPr="00F31031">
        <w:rPr>
          <w:rFonts w:ascii="Times New Roman" w:hAnsi="Times New Roman"/>
          <w:sz w:val="24"/>
          <w:szCs w:val="24"/>
        </w:rPr>
        <w:t>е</w:t>
      </w:r>
      <w:r w:rsidRPr="00F31031">
        <w:rPr>
          <w:rFonts w:ascii="Times New Roman" w:hAnsi="Times New Roman"/>
          <w:sz w:val="24"/>
          <w:szCs w:val="24"/>
        </w:rPr>
        <w:t>нии Работ, включая оборудование, машины, механизмы Заказчика (при наличии таковых);</w:t>
      </w:r>
    </w:p>
    <w:p w:rsidR="004F2B75" w:rsidRPr="00F31031" w:rsidRDefault="004F2B75" w:rsidP="00F73943">
      <w:pPr>
        <w:pStyle w:val="1fc"/>
        <w:widowControl w:val="0"/>
        <w:tabs>
          <w:tab w:val="left" w:pos="993"/>
          <w:tab w:val="left" w:pos="1418"/>
        </w:tabs>
        <w:suppressAutoHyphens w:val="0"/>
        <w:ind w:firstLine="851"/>
        <w:jc w:val="both"/>
        <w:rPr>
          <w:rFonts w:ascii="Times New Roman" w:hAnsi="Times New Roman"/>
          <w:sz w:val="24"/>
          <w:szCs w:val="24"/>
        </w:rPr>
      </w:pPr>
      <w:r w:rsidRPr="00F31031">
        <w:rPr>
          <w:rFonts w:ascii="Times New Roman" w:hAnsi="Times New Roman"/>
          <w:sz w:val="24"/>
          <w:szCs w:val="24"/>
        </w:rPr>
        <w:t>−</w:t>
      </w:r>
      <w:r w:rsidRPr="00F31031">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4F2B75" w:rsidRPr="00F31031" w:rsidRDefault="004F2B75" w:rsidP="00F73943">
      <w:pPr>
        <w:pStyle w:val="1fc"/>
        <w:widowControl w:val="0"/>
        <w:tabs>
          <w:tab w:val="left" w:pos="993"/>
          <w:tab w:val="left" w:pos="1418"/>
        </w:tabs>
        <w:suppressAutoHyphens w:val="0"/>
        <w:ind w:firstLine="851"/>
        <w:jc w:val="both"/>
        <w:rPr>
          <w:rFonts w:ascii="Times New Roman" w:hAnsi="Times New Roman"/>
          <w:sz w:val="24"/>
          <w:szCs w:val="24"/>
        </w:rPr>
      </w:pPr>
      <w:r w:rsidRPr="00F31031">
        <w:rPr>
          <w:rFonts w:ascii="Times New Roman" w:hAnsi="Times New Roman"/>
          <w:sz w:val="24"/>
          <w:szCs w:val="24"/>
        </w:rPr>
        <w:t>−</w:t>
      </w:r>
      <w:r w:rsidRPr="00F31031">
        <w:rPr>
          <w:rFonts w:ascii="Times New Roman" w:hAnsi="Times New Roman"/>
          <w:sz w:val="24"/>
          <w:szCs w:val="24"/>
        </w:rPr>
        <w:tab/>
        <w:t>риски, выраженные в увеличении сроков выполнения Работ, связанные с несвоевр</w:t>
      </w:r>
      <w:r w:rsidRPr="00F31031">
        <w:rPr>
          <w:rFonts w:ascii="Times New Roman" w:hAnsi="Times New Roman"/>
          <w:sz w:val="24"/>
          <w:szCs w:val="24"/>
        </w:rPr>
        <w:t>е</w:t>
      </w:r>
      <w:r w:rsidRPr="00F31031">
        <w:rPr>
          <w:rFonts w:ascii="Times New Roman" w:hAnsi="Times New Roman"/>
          <w:sz w:val="24"/>
          <w:szCs w:val="24"/>
        </w:rPr>
        <w:t>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4F2B75" w:rsidRPr="00F31031" w:rsidRDefault="004F2B75" w:rsidP="00F73943">
      <w:pPr>
        <w:pStyle w:val="1fc"/>
        <w:widowControl w:val="0"/>
        <w:tabs>
          <w:tab w:val="left" w:pos="993"/>
          <w:tab w:val="left" w:pos="1418"/>
        </w:tabs>
        <w:suppressAutoHyphens w:val="0"/>
        <w:ind w:firstLine="851"/>
        <w:jc w:val="both"/>
        <w:rPr>
          <w:rFonts w:ascii="Times New Roman" w:hAnsi="Times New Roman"/>
          <w:sz w:val="24"/>
          <w:szCs w:val="24"/>
        </w:rPr>
      </w:pPr>
      <w:r w:rsidRPr="00F31031">
        <w:rPr>
          <w:rFonts w:ascii="Times New Roman" w:hAnsi="Times New Roman"/>
          <w:sz w:val="24"/>
          <w:szCs w:val="24"/>
        </w:rPr>
        <w:t>−</w:t>
      </w:r>
      <w:r w:rsidRPr="00F31031">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4F2B75" w:rsidRPr="00F31031" w:rsidRDefault="004F2B75" w:rsidP="00F73943">
      <w:pPr>
        <w:pStyle w:val="1fc"/>
        <w:widowControl w:val="0"/>
        <w:tabs>
          <w:tab w:val="left" w:pos="993"/>
          <w:tab w:val="left" w:pos="1418"/>
        </w:tabs>
        <w:suppressAutoHyphens w:val="0"/>
        <w:ind w:firstLine="851"/>
        <w:jc w:val="both"/>
        <w:rPr>
          <w:rFonts w:ascii="Times New Roman" w:hAnsi="Times New Roman"/>
          <w:sz w:val="24"/>
          <w:szCs w:val="24"/>
        </w:rPr>
      </w:pPr>
      <w:r w:rsidRPr="00F31031">
        <w:rPr>
          <w:rFonts w:ascii="Times New Roman" w:hAnsi="Times New Roman"/>
          <w:sz w:val="24"/>
          <w:szCs w:val="24"/>
        </w:rPr>
        <w:t>Подрядчик несет указанные в настоящем пункте риски до Завершения Работ. С м</w:t>
      </w:r>
      <w:r w:rsidRPr="00F31031">
        <w:rPr>
          <w:rFonts w:ascii="Times New Roman" w:hAnsi="Times New Roman"/>
          <w:sz w:val="24"/>
          <w:szCs w:val="24"/>
        </w:rPr>
        <w:t>о</w:t>
      </w:r>
      <w:r w:rsidRPr="00F31031">
        <w:rPr>
          <w:rFonts w:ascii="Times New Roman" w:hAnsi="Times New Roman"/>
          <w:sz w:val="24"/>
          <w:szCs w:val="24"/>
        </w:rPr>
        <w:t>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4F2B75" w:rsidRPr="00F31031" w:rsidRDefault="004F2B75" w:rsidP="00F73943">
      <w:pPr>
        <w:widowControl w:val="0"/>
        <w:tabs>
          <w:tab w:val="left" w:pos="709"/>
          <w:tab w:val="left" w:pos="1418"/>
        </w:tabs>
        <w:suppressAutoHyphens w:val="0"/>
        <w:ind w:firstLine="851"/>
        <w:jc w:val="both"/>
      </w:pPr>
      <w:r w:rsidRPr="00F31031">
        <w:t>3.3.</w:t>
      </w:r>
      <w:r w:rsidRPr="00F31031">
        <w:tab/>
        <w:t>Объем Работ выполняется Подрядчиком в соответствии с требованиями насто</w:t>
      </w:r>
      <w:r w:rsidRPr="00F31031">
        <w:t>я</w:t>
      </w:r>
      <w:r w:rsidRPr="00F31031">
        <w:t xml:space="preserve">щего Договора полным обеспечением (Работы, Материалы, Рабочая документация и пр.) </w:t>
      </w:r>
      <w:r w:rsidRPr="00F31031">
        <w:lastRenderedPageBreak/>
        <w:t>Подрядчика. Доставка Материалов на Объект (Строительную площадку), приемка Матери</w:t>
      </w:r>
      <w:r w:rsidRPr="00F31031">
        <w:t>а</w:t>
      </w:r>
      <w:r w:rsidRPr="00F31031">
        <w:t xml:space="preserve">лов, их выгрузка, складирование и хранение на Строительной площадке осуществляется за счет Подрядчика. </w:t>
      </w:r>
    </w:p>
    <w:p w:rsidR="004F2B75" w:rsidRPr="00F31031" w:rsidRDefault="004F2B75" w:rsidP="00F73943">
      <w:pPr>
        <w:widowControl w:val="0"/>
        <w:tabs>
          <w:tab w:val="left" w:pos="720"/>
          <w:tab w:val="left" w:pos="1418"/>
        </w:tabs>
        <w:suppressAutoHyphens w:val="0"/>
        <w:ind w:firstLine="851"/>
        <w:jc w:val="both"/>
      </w:pPr>
      <w:r w:rsidRPr="00F31031">
        <w:t>3.4.</w:t>
      </w:r>
      <w:r w:rsidRPr="00F31031">
        <w:tab/>
        <w:t>Качество выполняемых Подрядчиком Работ должно соответствовать требован</w:t>
      </w:r>
      <w:r w:rsidRPr="00F31031">
        <w:t>и</w:t>
      </w:r>
      <w:r w:rsidRPr="00F31031">
        <w:t xml:space="preserve">ям настоящего Договора и Приложений к нему, а также нормативной документации, установленной законодательством РФ. </w:t>
      </w:r>
    </w:p>
    <w:p w:rsidR="004F2B75" w:rsidRPr="00F31031" w:rsidRDefault="004F2B75" w:rsidP="00F73943">
      <w:pPr>
        <w:widowControl w:val="0"/>
        <w:tabs>
          <w:tab w:val="left" w:pos="720"/>
          <w:tab w:val="left" w:pos="1418"/>
        </w:tabs>
        <w:suppressAutoHyphens w:val="0"/>
        <w:ind w:firstLine="851"/>
        <w:jc w:val="both"/>
      </w:pPr>
      <w:r w:rsidRPr="00F31031">
        <w:t>3.5.</w:t>
      </w:r>
      <w:r w:rsidRPr="00F31031">
        <w:tab/>
        <w:t>Любые указания Заказчика в пределах (рамках) Объема Работ, согласно опред</w:t>
      </w:r>
      <w:r w:rsidRPr="00F31031">
        <w:t>е</w:t>
      </w:r>
      <w:r w:rsidRPr="00F31031">
        <w:t>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w:t>
      </w:r>
      <w:r w:rsidRPr="00F31031">
        <w:t>т</w:t>
      </w:r>
      <w:r w:rsidRPr="00F31031">
        <w:t>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4F2B75" w:rsidRPr="00F31031" w:rsidRDefault="004F2B75" w:rsidP="00F73943">
      <w:pPr>
        <w:pStyle w:val="1a"/>
        <w:widowControl w:val="0"/>
        <w:suppressAutoHyphens w:val="0"/>
        <w:rPr>
          <w:sz w:val="24"/>
          <w:szCs w:val="24"/>
        </w:rPr>
      </w:pPr>
    </w:p>
    <w:p w:rsidR="004F2B75" w:rsidRPr="00F31031" w:rsidRDefault="004F2B75" w:rsidP="00F73943">
      <w:pPr>
        <w:pStyle w:val="afd"/>
        <w:widowControl w:val="0"/>
        <w:suppressAutoHyphens w:val="0"/>
        <w:ind w:firstLine="851"/>
        <w:jc w:val="center"/>
        <w:rPr>
          <w:b/>
          <w:sz w:val="24"/>
          <w:szCs w:val="24"/>
        </w:rPr>
      </w:pPr>
      <w:r w:rsidRPr="00F31031">
        <w:rPr>
          <w:b/>
          <w:sz w:val="24"/>
          <w:szCs w:val="24"/>
        </w:rPr>
        <w:t>4. Права и обязанности Заказчика</w:t>
      </w:r>
    </w:p>
    <w:p w:rsidR="004F2B75" w:rsidRPr="00F31031" w:rsidRDefault="004F2B75" w:rsidP="00F73943">
      <w:pPr>
        <w:pStyle w:val="aff4"/>
        <w:widowControl w:val="0"/>
        <w:ind w:firstLine="851"/>
        <w:jc w:val="both"/>
        <w:rPr>
          <w:sz w:val="24"/>
          <w:szCs w:val="24"/>
        </w:rPr>
      </w:pPr>
      <w:r w:rsidRPr="00F31031">
        <w:rPr>
          <w:sz w:val="24"/>
          <w:szCs w:val="24"/>
        </w:rPr>
        <w:t>В дополнение ко всем другим правам и обязанностям Заказчика, предусмотренным в настоящем Договоре:</w:t>
      </w:r>
    </w:p>
    <w:p w:rsidR="004F2B75" w:rsidRPr="00F31031" w:rsidRDefault="004F2B75" w:rsidP="00F73943">
      <w:pPr>
        <w:pStyle w:val="aff4"/>
        <w:widowControl w:val="0"/>
        <w:ind w:firstLine="851"/>
        <w:jc w:val="both"/>
        <w:rPr>
          <w:sz w:val="24"/>
          <w:szCs w:val="24"/>
          <w:u w:val="single"/>
        </w:rPr>
      </w:pPr>
      <w:r w:rsidRPr="00F31031">
        <w:rPr>
          <w:sz w:val="24"/>
          <w:szCs w:val="24"/>
        </w:rPr>
        <w:t>4.1.</w:t>
      </w:r>
      <w:r w:rsidRPr="00F31031">
        <w:rPr>
          <w:sz w:val="24"/>
          <w:szCs w:val="24"/>
        </w:rPr>
        <w:tab/>
      </w:r>
      <w:r w:rsidRPr="00F31031">
        <w:rPr>
          <w:sz w:val="24"/>
          <w:szCs w:val="24"/>
          <w:u w:val="single"/>
        </w:rPr>
        <w:t>Заказчик обязуется:</w:t>
      </w:r>
    </w:p>
    <w:p w:rsidR="004F2B75" w:rsidRPr="00F31031" w:rsidRDefault="004F2B75" w:rsidP="00F73943">
      <w:pPr>
        <w:pStyle w:val="aff4"/>
        <w:widowControl w:val="0"/>
        <w:ind w:firstLine="851"/>
        <w:jc w:val="both"/>
        <w:rPr>
          <w:sz w:val="24"/>
          <w:szCs w:val="24"/>
        </w:rPr>
      </w:pPr>
      <w:r w:rsidRPr="00F31031">
        <w:rPr>
          <w:sz w:val="24"/>
          <w:szCs w:val="24"/>
        </w:rPr>
        <w:t>4.1.1.</w:t>
      </w:r>
      <w:r w:rsidRPr="00F31031">
        <w:rPr>
          <w:sz w:val="24"/>
          <w:szCs w:val="24"/>
        </w:rPr>
        <w:tab/>
        <w:t>Произвести оплату Цены Договора в порядке, предусмотренном статьей 15 настоящего Договора.</w:t>
      </w:r>
    </w:p>
    <w:p w:rsidR="004F2B75" w:rsidRPr="00F31031" w:rsidRDefault="004F2B75" w:rsidP="00F73943">
      <w:pPr>
        <w:pStyle w:val="aff4"/>
        <w:widowControl w:val="0"/>
        <w:ind w:firstLine="851"/>
        <w:jc w:val="both"/>
        <w:rPr>
          <w:sz w:val="24"/>
          <w:szCs w:val="24"/>
        </w:rPr>
      </w:pPr>
      <w:r w:rsidRPr="00F31031">
        <w:rPr>
          <w:sz w:val="24"/>
          <w:szCs w:val="24"/>
        </w:rPr>
        <w:t>4.1.2.</w:t>
      </w:r>
      <w:r w:rsidRPr="00F31031">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4F2B75" w:rsidRPr="00F31031" w:rsidRDefault="004F2B75" w:rsidP="00F73943">
      <w:pPr>
        <w:pStyle w:val="aff4"/>
        <w:widowControl w:val="0"/>
        <w:ind w:firstLine="851"/>
        <w:jc w:val="both"/>
        <w:rPr>
          <w:sz w:val="24"/>
          <w:szCs w:val="24"/>
        </w:rPr>
      </w:pPr>
      <w:r w:rsidRPr="00F31031">
        <w:rPr>
          <w:sz w:val="24"/>
          <w:szCs w:val="24"/>
        </w:rPr>
        <w:t>4.1.3.</w:t>
      </w:r>
      <w:r w:rsidRPr="00F31031">
        <w:rPr>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4F2B75" w:rsidRPr="00F31031" w:rsidRDefault="004F2B75" w:rsidP="00F73943">
      <w:pPr>
        <w:pStyle w:val="aff4"/>
        <w:widowControl w:val="0"/>
        <w:ind w:firstLine="851"/>
        <w:jc w:val="both"/>
        <w:rPr>
          <w:sz w:val="24"/>
          <w:szCs w:val="24"/>
        </w:rPr>
      </w:pPr>
      <w:r w:rsidRPr="00F31031">
        <w:rPr>
          <w:sz w:val="24"/>
          <w:szCs w:val="24"/>
        </w:rPr>
        <w:t>4.1.4.</w:t>
      </w:r>
      <w:r w:rsidRPr="00F31031">
        <w:rPr>
          <w:sz w:val="24"/>
          <w:szCs w:val="24"/>
        </w:rPr>
        <w:tab/>
        <w:t>Передать Подрядчику Строительную площадку в соответствии с требованиями настоящего Договора для проведения Работ.</w:t>
      </w:r>
    </w:p>
    <w:p w:rsidR="004F2B75" w:rsidRPr="00F31031" w:rsidRDefault="004F2B75" w:rsidP="00F73943">
      <w:pPr>
        <w:pStyle w:val="aff4"/>
        <w:widowControl w:val="0"/>
        <w:ind w:firstLine="851"/>
        <w:jc w:val="both"/>
        <w:rPr>
          <w:sz w:val="24"/>
          <w:szCs w:val="24"/>
        </w:rPr>
      </w:pPr>
      <w:r w:rsidRPr="00F31031">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4F2B75" w:rsidRPr="00F31031" w:rsidRDefault="004F2B75" w:rsidP="00F73943">
      <w:pPr>
        <w:pStyle w:val="aff4"/>
        <w:widowControl w:val="0"/>
        <w:ind w:firstLine="851"/>
        <w:jc w:val="both"/>
        <w:rPr>
          <w:sz w:val="24"/>
          <w:szCs w:val="24"/>
        </w:rPr>
      </w:pPr>
      <w:r w:rsidRPr="00F31031">
        <w:rPr>
          <w:sz w:val="24"/>
          <w:szCs w:val="24"/>
        </w:rPr>
        <w:t>4.1.6.</w:t>
      </w:r>
      <w:r w:rsidRPr="00F31031">
        <w:rPr>
          <w:sz w:val="24"/>
          <w:szCs w:val="24"/>
        </w:rPr>
        <w:tab/>
        <w:t>Выполнить в полном объеме все свои обязательства, предусмотренные в других статьях настоящего Договора.</w:t>
      </w:r>
    </w:p>
    <w:p w:rsidR="004F2B75" w:rsidRPr="00F31031" w:rsidRDefault="004F2B75" w:rsidP="00F73943">
      <w:pPr>
        <w:pStyle w:val="aff4"/>
        <w:widowControl w:val="0"/>
        <w:ind w:firstLine="851"/>
        <w:jc w:val="both"/>
        <w:rPr>
          <w:sz w:val="24"/>
          <w:szCs w:val="24"/>
        </w:rPr>
      </w:pPr>
      <w:r w:rsidRPr="00F31031">
        <w:rPr>
          <w:sz w:val="24"/>
          <w:szCs w:val="24"/>
        </w:rPr>
        <w:t>4.1.7.</w:t>
      </w:r>
      <w:r w:rsidRPr="00F31031">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4F2B75" w:rsidRPr="00F31031" w:rsidRDefault="004F2B75" w:rsidP="00F73943">
      <w:pPr>
        <w:pStyle w:val="aff4"/>
        <w:widowControl w:val="0"/>
        <w:ind w:firstLine="851"/>
        <w:jc w:val="both"/>
        <w:rPr>
          <w:sz w:val="24"/>
          <w:szCs w:val="24"/>
          <w:u w:val="single"/>
        </w:rPr>
      </w:pPr>
      <w:r w:rsidRPr="00F31031">
        <w:rPr>
          <w:sz w:val="24"/>
          <w:szCs w:val="24"/>
        </w:rPr>
        <w:t>4.2.</w:t>
      </w:r>
      <w:r w:rsidRPr="00F31031">
        <w:rPr>
          <w:sz w:val="24"/>
          <w:szCs w:val="24"/>
        </w:rPr>
        <w:tab/>
      </w:r>
      <w:r w:rsidRPr="00F31031">
        <w:rPr>
          <w:sz w:val="24"/>
          <w:szCs w:val="24"/>
          <w:u w:val="single"/>
        </w:rPr>
        <w:t>Заказчик вправе:</w:t>
      </w:r>
    </w:p>
    <w:p w:rsidR="004F2B75" w:rsidRPr="00F31031" w:rsidRDefault="004F2B75" w:rsidP="00F73943">
      <w:pPr>
        <w:pStyle w:val="aff4"/>
        <w:widowControl w:val="0"/>
        <w:ind w:firstLine="851"/>
        <w:jc w:val="both"/>
        <w:rPr>
          <w:sz w:val="24"/>
          <w:szCs w:val="24"/>
        </w:rPr>
      </w:pPr>
      <w:r w:rsidRPr="00F31031">
        <w:rPr>
          <w:sz w:val="24"/>
          <w:szCs w:val="24"/>
        </w:rPr>
        <w:t>4.2.1.</w:t>
      </w:r>
      <w:r w:rsidRPr="00F31031">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4F2B75" w:rsidRPr="00F31031" w:rsidRDefault="004F2B75" w:rsidP="00F73943">
      <w:pPr>
        <w:pStyle w:val="aff4"/>
        <w:widowControl w:val="0"/>
        <w:ind w:firstLine="851"/>
        <w:jc w:val="both"/>
        <w:rPr>
          <w:sz w:val="24"/>
          <w:szCs w:val="24"/>
        </w:rPr>
      </w:pPr>
      <w:r w:rsidRPr="00F31031">
        <w:rPr>
          <w:sz w:val="24"/>
          <w:szCs w:val="24"/>
        </w:rPr>
        <w:t>4.2.2.</w:t>
      </w:r>
      <w:r w:rsidRPr="00F31031">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4F2B75" w:rsidRPr="00F31031" w:rsidRDefault="004F2B75" w:rsidP="00F73943">
      <w:pPr>
        <w:pStyle w:val="aff4"/>
        <w:widowControl w:val="0"/>
        <w:ind w:firstLine="851"/>
        <w:jc w:val="both"/>
        <w:rPr>
          <w:sz w:val="24"/>
          <w:szCs w:val="24"/>
        </w:rPr>
      </w:pPr>
      <w:r w:rsidRPr="00F31031">
        <w:rPr>
          <w:sz w:val="24"/>
          <w:szCs w:val="24"/>
        </w:rPr>
        <w:t>4.2.3.</w:t>
      </w:r>
      <w:r w:rsidRPr="00F31031">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4F2B75" w:rsidRPr="00F31031" w:rsidRDefault="004F2B75" w:rsidP="00F73943">
      <w:pPr>
        <w:pStyle w:val="aff4"/>
        <w:widowControl w:val="0"/>
        <w:ind w:firstLine="851"/>
        <w:jc w:val="both"/>
        <w:rPr>
          <w:sz w:val="24"/>
          <w:szCs w:val="24"/>
        </w:rPr>
      </w:pPr>
      <w:r w:rsidRPr="00F31031">
        <w:rPr>
          <w:sz w:val="24"/>
          <w:szCs w:val="24"/>
        </w:rPr>
        <w:t>4.2.4.</w:t>
      </w:r>
      <w:r w:rsidRPr="00F31031">
        <w:rPr>
          <w:sz w:val="24"/>
          <w:szCs w:val="24"/>
        </w:rPr>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w:t>
      </w:r>
      <w:r w:rsidRPr="00F31031">
        <w:rPr>
          <w:sz w:val="24"/>
          <w:szCs w:val="24"/>
        </w:rPr>
        <w:lastRenderedPageBreak/>
        <w:t>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4F2B75" w:rsidRPr="00F31031" w:rsidRDefault="004F2B75" w:rsidP="00F73943">
      <w:pPr>
        <w:pStyle w:val="aff4"/>
        <w:widowControl w:val="0"/>
        <w:ind w:firstLine="851"/>
        <w:jc w:val="both"/>
        <w:rPr>
          <w:sz w:val="24"/>
          <w:szCs w:val="24"/>
        </w:rPr>
      </w:pPr>
      <w:r w:rsidRPr="00F31031">
        <w:rPr>
          <w:sz w:val="24"/>
          <w:szCs w:val="24"/>
        </w:rPr>
        <w:t>4.2.5.</w:t>
      </w:r>
      <w:r w:rsidRPr="00F31031">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4F2B75" w:rsidRPr="00F31031" w:rsidRDefault="004F2B75" w:rsidP="00F73943">
      <w:pPr>
        <w:pStyle w:val="aff4"/>
        <w:widowControl w:val="0"/>
        <w:ind w:firstLine="851"/>
        <w:jc w:val="both"/>
        <w:rPr>
          <w:sz w:val="24"/>
          <w:szCs w:val="24"/>
        </w:rPr>
      </w:pPr>
      <w:r w:rsidRPr="00F31031">
        <w:rPr>
          <w:sz w:val="24"/>
          <w:szCs w:val="24"/>
        </w:rPr>
        <w:t>4.2.6.</w:t>
      </w:r>
      <w:r w:rsidRPr="00F31031">
        <w:rPr>
          <w:sz w:val="24"/>
          <w:szCs w:val="24"/>
        </w:rPr>
        <w:tab/>
        <w:t xml:space="preserve"> Персонал Заказчика имеет право получения информации о проведении Работ, включая, но не ограничиваясь:</w:t>
      </w:r>
    </w:p>
    <w:p w:rsidR="004F2B75" w:rsidRPr="00F31031" w:rsidRDefault="004F2B75" w:rsidP="00F73943">
      <w:pPr>
        <w:pStyle w:val="aff4"/>
        <w:widowControl w:val="0"/>
        <w:ind w:firstLine="851"/>
        <w:jc w:val="both"/>
        <w:rPr>
          <w:sz w:val="24"/>
          <w:szCs w:val="24"/>
        </w:rPr>
      </w:pPr>
      <w:r w:rsidRPr="00F31031">
        <w:rPr>
          <w:sz w:val="24"/>
          <w:szCs w:val="24"/>
        </w:rPr>
        <w:tab/>
        <w:t>–</w:t>
      </w:r>
      <w:r w:rsidRPr="00F31031">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4F2B75" w:rsidRPr="00F31031" w:rsidRDefault="004F2B75" w:rsidP="00F73943">
      <w:pPr>
        <w:pStyle w:val="aff4"/>
        <w:widowControl w:val="0"/>
        <w:ind w:firstLine="851"/>
        <w:jc w:val="both"/>
        <w:rPr>
          <w:sz w:val="24"/>
          <w:szCs w:val="24"/>
        </w:rPr>
      </w:pPr>
      <w:r w:rsidRPr="00F31031">
        <w:rPr>
          <w:sz w:val="24"/>
          <w:szCs w:val="24"/>
        </w:rPr>
        <w:tab/>
        <w:t>–</w:t>
      </w:r>
      <w:r w:rsidRPr="00F31031">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4F2B75" w:rsidRPr="00F31031" w:rsidRDefault="004F2B75" w:rsidP="00F73943">
      <w:pPr>
        <w:pStyle w:val="aff4"/>
        <w:widowControl w:val="0"/>
        <w:ind w:firstLine="851"/>
        <w:jc w:val="both"/>
        <w:rPr>
          <w:sz w:val="24"/>
          <w:szCs w:val="24"/>
        </w:rPr>
      </w:pPr>
      <w:r w:rsidRPr="00F31031">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4F2B75" w:rsidRPr="00F31031" w:rsidRDefault="004F2B75" w:rsidP="00F73943">
      <w:pPr>
        <w:pStyle w:val="aff4"/>
        <w:widowControl w:val="0"/>
        <w:ind w:firstLine="851"/>
        <w:jc w:val="both"/>
        <w:rPr>
          <w:sz w:val="24"/>
          <w:szCs w:val="24"/>
        </w:rPr>
      </w:pPr>
      <w:r w:rsidRPr="00F31031">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w:t>
      </w:r>
      <w:r w:rsidR="0027388B">
        <w:rPr>
          <w:sz w:val="24"/>
          <w:szCs w:val="24"/>
        </w:rPr>
        <w:t>тоящем  Договоре, Приложении № 5</w:t>
      </w:r>
      <w:r w:rsidRPr="00F31031">
        <w:rPr>
          <w:sz w:val="24"/>
          <w:szCs w:val="24"/>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4F2B75" w:rsidRPr="00F31031" w:rsidRDefault="004F2B75" w:rsidP="00F73943">
      <w:pPr>
        <w:pStyle w:val="aff4"/>
        <w:widowControl w:val="0"/>
        <w:ind w:firstLine="851"/>
        <w:jc w:val="both"/>
        <w:rPr>
          <w:sz w:val="24"/>
          <w:szCs w:val="24"/>
        </w:rPr>
      </w:pPr>
      <w:r w:rsidRPr="00F31031">
        <w:rPr>
          <w:sz w:val="24"/>
          <w:szCs w:val="24"/>
        </w:rPr>
        <w:t>4.2.9.</w:t>
      </w:r>
      <w:r w:rsidRPr="00F31031">
        <w:rPr>
          <w:sz w:val="24"/>
          <w:szCs w:val="24"/>
        </w:rPr>
        <w:tab/>
        <w:t>Приостанавливать производство Работ в порядке и сроки, предусмотренные Договором.</w:t>
      </w:r>
    </w:p>
    <w:p w:rsidR="004F2B75" w:rsidRPr="00F31031" w:rsidRDefault="004F2B75" w:rsidP="00F73943">
      <w:pPr>
        <w:pStyle w:val="aff4"/>
        <w:widowControl w:val="0"/>
        <w:ind w:firstLine="851"/>
        <w:jc w:val="both"/>
        <w:rPr>
          <w:sz w:val="24"/>
          <w:szCs w:val="24"/>
        </w:rPr>
      </w:pPr>
      <w:r w:rsidRPr="00F31031">
        <w:rPr>
          <w:sz w:val="24"/>
          <w:szCs w:val="24"/>
        </w:rPr>
        <w:t>4.2.10. Привлекать к выполнению отдельных видов работ на Строительной площадке Третьих лиц (Субподрядчиков Заказчика).</w:t>
      </w:r>
    </w:p>
    <w:p w:rsidR="004F2B75" w:rsidRPr="00F31031" w:rsidRDefault="004F2B75" w:rsidP="00F73943">
      <w:pPr>
        <w:widowControl w:val="0"/>
        <w:suppressAutoHyphens w:val="0"/>
        <w:jc w:val="both"/>
      </w:pPr>
      <w:r w:rsidRPr="00F31031">
        <w:t xml:space="preserve">              4.2.11.  Осуществлять контроль целевого использования денежных средств, перечи</w:t>
      </w:r>
      <w:r w:rsidRPr="00F31031">
        <w:t>с</w:t>
      </w:r>
      <w:r w:rsidRPr="00F31031">
        <w:t xml:space="preserve">ленных по Договору  Подрядчику. </w:t>
      </w:r>
    </w:p>
    <w:p w:rsidR="004F2B75" w:rsidRPr="00F31031" w:rsidRDefault="004F2B75" w:rsidP="00F73943">
      <w:pPr>
        <w:pStyle w:val="aff4"/>
        <w:widowControl w:val="0"/>
        <w:ind w:firstLine="851"/>
        <w:jc w:val="both"/>
        <w:rPr>
          <w:b/>
          <w:sz w:val="24"/>
          <w:szCs w:val="24"/>
        </w:rPr>
      </w:pPr>
      <w:r w:rsidRPr="00F31031">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4F2B75" w:rsidRPr="00F31031" w:rsidRDefault="004F2B75" w:rsidP="00F73943">
      <w:pPr>
        <w:pStyle w:val="ConsNormal"/>
        <w:suppressAutoHyphens w:val="0"/>
        <w:ind w:firstLine="0"/>
        <w:rPr>
          <w:rFonts w:ascii="Times New Roman" w:hAnsi="Times New Roman"/>
          <w:b/>
          <w:sz w:val="24"/>
          <w:szCs w:val="24"/>
        </w:rPr>
      </w:pPr>
    </w:p>
    <w:p w:rsidR="004F2B75" w:rsidRPr="00F31031" w:rsidRDefault="004F2B75" w:rsidP="00F73943">
      <w:pPr>
        <w:pStyle w:val="ConsNormal"/>
        <w:suppressAutoHyphens w:val="0"/>
        <w:ind w:firstLine="851"/>
        <w:jc w:val="center"/>
        <w:rPr>
          <w:rFonts w:ascii="Times New Roman" w:hAnsi="Times New Roman"/>
          <w:b/>
          <w:sz w:val="24"/>
          <w:szCs w:val="24"/>
        </w:rPr>
      </w:pPr>
      <w:r w:rsidRPr="00F31031">
        <w:rPr>
          <w:rFonts w:ascii="Times New Roman" w:hAnsi="Times New Roman"/>
          <w:b/>
          <w:sz w:val="24"/>
          <w:szCs w:val="24"/>
        </w:rPr>
        <w:t>5. Права и обязанности Подрядчика</w:t>
      </w:r>
    </w:p>
    <w:p w:rsidR="004F2B75" w:rsidRPr="00F31031" w:rsidRDefault="004F2B75" w:rsidP="00F73943">
      <w:pPr>
        <w:widowControl w:val="0"/>
        <w:suppressAutoHyphens w:val="0"/>
        <w:ind w:firstLine="851"/>
        <w:jc w:val="both"/>
      </w:pPr>
      <w:r w:rsidRPr="00F31031">
        <w:t>В дополнение ко всем другим правам и обязанностям Подрядчика, предусмотренным в настоящем Договоре:</w:t>
      </w:r>
    </w:p>
    <w:p w:rsidR="004F2B75" w:rsidRPr="00F31031" w:rsidRDefault="004F2B75" w:rsidP="00F73943">
      <w:pPr>
        <w:widowControl w:val="0"/>
        <w:suppressAutoHyphens w:val="0"/>
        <w:ind w:firstLine="851"/>
        <w:jc w:val="both"/>
      </w:pPr>
      <w:r w:rsidRPr="00F31031">
        <w:t>5.1.</w:t>
      </w:r>
      <w:r w:rsidRPr="00F31031">
        <w:tab/>
      </w:r>
      <w:r w:rsidRPr="00F31031">
        <w:rPr>
          <w:u w:val="single"/>
        </w:rPr>
        <w:t xml:space="preserve"> Подрядчик обязуется</w:t>
      </w:r>
      <w:r w:rsidRPr="00F31031">
        <w:t>:</w:t>
      </w:r>
    </w:p>
    <w:p w:rsidR="004F2B75" w:rsidRPr="00F31031" w:rsidRDefault="004F2B75" w:rsidP="00F73943">
      <w:pPr>
        <w:pStyle w:val="aff4"/>
        <w:widowControl w:val="0"/>
        <w:ind w:firstLine="851"/>
        <w:jc w:val="both"/>
        <w:rPr>
          <w:sz w:val="24"/>
          <w:szCs w:val="24"/>
        </w:rPr>
      </w:pPr>
      <w:r w:rsidRPr="00F31031">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4F2B75" w:rsidRPr="00F31031" w:rsidRDefault="004F2B75" w:rsidP="00F73943">
      <w:pPr>
        <w:widowControl w:val="0"/>
        <w:suppressAutoHyphens w:val="0"/>
        <w:ind w:firstLine="851"/>
        <w:jc w:val="both"/>
      </w:pPr>
      <w:r w:rsidRPr="00F31031">
        <w:t>5.1.2.</w:t>
      </w:r>
      <w:r w:rsidRPr="00F31031">
        <w:tab/>
        <w:t xml:space="preserve">Выполнить своими силами </w:t>
      </w:r>
      <w:r w:rsidRPr="00F31031">
        <w:rPr>
          <w:i/>
        </w:rPr>
        <w:t>и силами привлеченных Субподрядчиков</w:t>
      </w:r>
      <w:r w:rsidRPr="00F31031">
        <w:t xml:space="preserve"> весь Объем Работ в соответствии с условиями настоящего Договора и в сроки, предусмотренные насто</w:t>
      </w:r>
      <w:r w:rsidRPr="00F31031">
        <w:t>я</w:t>
      </w:r>
      <w:r w:rsidRPr="00F31031">
        <w:t xml:space="preserve">щим Договором, и сдать Заказчику Результат Работ, отвечающий требованиям настоящего Договора. </w:t>
      </w:r>
    </w:p>
    <w:p w:rsidR="004F2B75" w:rsidRPr="00F31031" w:rsidRDefault="004F2B75" w:rsidP="00F73943">
      <w:pPr>
        <w:pStyle w:val="afd"/>
        <w:widowControl w:val="0"/>
        <w:suppressAutoHyphens w:val="0"/>
        <w:ind w:firstLine="851"/>
        <w:rPr>
          <w:sz w:val="24"/>
          <w:szCs w:val="24"/>
        </w:rPr>
      </w:pPr>
      <w:r w:rsidRPr="00F31031">
        <w:rPr>
          <w:sz w:val="24"/>
          <w:szCs w:val="24"/>
        </w:rPr>
        <w:lastRenderedPageBreak/>
        <w:t>5.1.3. В порядке и на условиях, предусмотренных Договором, привлекать только тех Субподрядчиков/Поставщиков, которые обладают необходимыми допуск</w:t>
      </w:r>
      <w:r w:rsidRPr="00F31031">
        <w:rPr>
          <w:sz w:val="24"/>
          <w:szCs w:val="24"/>
        </w:rPr>
        <w:t>а</w:t>
      </w:r>
      <w:r w:rsidRPr="00F31031">
        <w:rPr>
          <w:sz w:val="24"/>
          <w:szCs w:val="24"/>
        </w:rPr>
        <w:t xml:space="preserve">ми/лицензиями/разрешениями для выполнения Работ по настоящему Договору/поставок Материалов. </w:t>
      </w:r>
    </w:p>
    <w:p w:rsidR="004F2B75" w:rsidRPr="00F31031" w:rsidRDefault="004F2B75" w:rsidP="00F73943">
      <w:pPr>
        <w:pStyle w:val="afd"/>
        <w:widowControl w:val="0"/>
        <w:suppressAutoHyphens w:val="0"/>
        <w:ind w:firstLine="851"/>
        <w:rPr>
          <w:sz w:val="24"/>
          <w:szCs w:val="24"/>
        </w:rPr>
      </w:pPr>
      <w:r w:rsidRPr="00F31031">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4F2B75" w:rsidRPr="00F31031" w:rsidRDefault="004F2B75" w:rsidP="00F73943">
      <w:pPr>
        <w:widowControl w:val="0"/>
        <w:suppressAutoHyphens w:val="0"/>
        <w:ind w:firstLine="851"/>
        <w:jc w:val="both"/>
      </w:pPr>
      <w:r w:rsidRPr="00F31031">
        <w:t>5.1.5.</w:t>
      </w:r>
      <w:r w:rsidRPr="00F31031">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w:t>
      </w:r>
      <w:r w:rsidRPr="00F31031">
        <w:t>и</w:t>
      </w:r>
      <w:r w:rsidRPr="00F31031">
        <w:t>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4F2B75" w:rsidRPr="00F31031" w:rsidRDefault="004F2B75" w:rsidP="00F73943">
      <w:pPr>
        <w:widowControl w:val="0"/>
        <w:suppressAutoHyphens w:val="0"/>
        <w:ind w:firstLine="851"/>
        <w:jc w:val="both"/>
      </w:pPr>
      <w:r w:rsidRPr="00F31031">
        <w:t>5.1.6.</w:t>
      </w:r>
      <w:r w:rsidRPr="00F31031">
        <w:tab/>
        <w:t>Организовать/обеспечить поставку, разгрузку, приемку, складирование и хр</w:t>
      </w:r>
      <w:r w:rsidRPr="00F31031">
        <w:t>а</w:t>
      </w:r>
      <w:r w:rsidRPr="00F31031">
        <w:t>нение всех Материалов, необходимых Подрядчику для выполнения Работ по настоящему Договору.</w:t>
      </w:r>
    </w:p>
    <w:p w:rsidR="004F2B75" w:rsidRPr="00F31031" w:rsidRDefault="004F2B75" w:rsidP="00F73943">
      <w:pPr>
        <w:widowControl w:val="0"/>
        <w:suppressAutoHyphens w:val="0"/>
        <w:ind w:firstLine="851"/>
        <w:jc w:val="both"/>
      </w:pPr>
      <w:r w:rsidRPr="00F31031">
        <w:t>5.1.7.</w:t>
      </w:r>
      <w:r w:rsidRPr="00F31031">
        <w:tab/>
        <w:t>Осуществить временное присоединение всех необходимых коммуникаций на период выполнения Работ на Строительной площадке.</w:t>
      </w:r>
    </w:p>
    <w:p w:rsidR="004F2B75" w:rsidRPr="00F31031" w:rsidRDefault="004F2B75" w:rsidP="00F73943">
      <w:pPr>
        <w:widowControl w:val="0"/>
        <w:suppressAutoHyphens w:val="0"/>
        <w:ind w:firstLine="851"/>
        <w:jc w:val="both"/>
      </w:pPr>
      <w:r w:rsidRPr="00F31031">
        <w:t>5.1.8.</w:t>
      </w:r>
      <w:r w:rsidRPr="00F31031">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4F2B75" w:rsidRPr="00F31031" w:rsidRDefault="004F2B75" w:rsidP="00F73943">
      <w:pPr>
        <w:widowControl w:val="0"/>
        <w:suppressAutoHyphens w:val="0"/>
        <w:ind w:firstLine="851"/>
        <w:jc w:val="both"/>
      </w:pPr>
      <w:r w:rsidRPr="00F31031">
        <w:t>5.1.9.</w:t>
      </w:r>
      <w:r w:rsidRPr="00F31031">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4F2B75" w:rsidRPr="00F31031" w:rsidRDefault="004F2B75" w:rsidP="00F73943">
      <w:pPr>
        <w:widowControl w:val="0"/>
        <w:suppressAutoHyphens w:val="0"/>
        <w:ind w:firstLine="851"/>
        <w:jc w:val="both"/>
      </w:pPr>
      <w:r w:rsidRPr="00F31031">
        <w:t>5.1.10. За свой счет выполнять все гарантийные обязательства Подрядчика, устано</w:t>
      </w:r>
      <w:r w:rsidRPr="00F31031">
        <w:t>в</w:t>
      </w:r>
      <w:r w:rsidRPr="00F31031">
        <w:t>ленные настоящим Договором.</w:t>
      </w:r>
    </w:p>
    <w:p w:rsidR="004F2B75" w:rsidRPr="00F31031" w:rsidRDefault="004F2B75" w:rsidP="00F73943">
      <w:pPr>
        <w:widowControl w:val="0"/>
        <w:suppressAutoHyphens w:val="0"/>
        <w:ind w:firstLine="851"/>
        <w:jc w:val="both"/>
      </w:pPr>
      <w:r w:rsidRPr="00F31031">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4F2B75" w:rsidRPr="00F31031" w:rsidRDefault="004F2B75" w:rsidP="00F73943">
      <w:pPr>
        <w:widowControl w:val="0"/>
        <w:suppressAutoHyphens w:val="0"/>
        <w:ind w:firstLine="851"/>
        <w:jc w:val="both"/>
      </w:pPr>
      <w:r w:rsidRPr="00F31031">
        <w:t>5.1.12. Предоставлять свободный доступ Заказчику, его Представителю на Строител</w:t>
      </w:r>
      <w:r w:rsidRPr="00F31031">
        <w:t>ь</w:t>
      </w:r>
      <w:r w:rsidRPr="00F31031">
        <w:t>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w:t>
      </w:r>
      <w:r w:rsidRPr="00F31031">
        <w:t>ь</w:t>
      </w:r>
      <w:r w:rsidRPr="00F31031">
        <w:t xml:space="preserve">ную площадку. </w:t>
      </w:r>
    </w:p>
    <w:p w:rsidR="004F2B75" w:rsidRPr="00F31031" w:rsidRDefault="004F2B75" w:rsidP="00F73943">
      <w:pPr>
        <w:pStyle w:val="afd"/>
        <w:widowControl w:val="0"/>
        <w:suppressAutoHyphens w:val="0"/>
        <w:ind w:firstLine="851"/>
        <w:rPr>
          <w:sz w:val="24"/>
          <w:szCs w:val="24"/>
        </w:rPr>
      </w:pPr>
      <w:r w:rsidRPr="00F31031">
        <w:rPr>
          <w:sz w:val="24"/>
          <w:szCs w:val="24"/>
        </w:rPr>
        <w:t>5.1.13. Выполнять Работы в строгом соответствии с установленными нормами без</w:t>
      </w:r>
      <w:r w:rsidRPr="00F31031">
        <w:rPr>
          <w:sz w:val="24"/>
          <w:szCs w:val="24"/>
        </w:rPr>
        <w:t>о</w:t>
      </w:r>
      <w:r w:rsidRPr="00F31031">
        <w:rPr>
          <w:sz w:val="24"/>
          <w:szCs w:val="24"/>
        </w:rPr>
        <w:t>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w:t>
      </w:r>
      <w:r w:rsidRPr="00F31031">
        <w:rPr>
          <w:sz w:val="24"/>
          <w:szCs w:val="24"/>
        </w:rPr>
        <w:t>й</w:t>
      </w:r>
      <w:r w:rsidRPr="00F31031">
        <w:rPr>
          <w:sz w:val="24"/>
          <w:szCs w:val="24"/>
        </w:rPr>
        <w:t xml:space="preserve">ской Федерации. </w:t>
      </w:r>
    </w:p>
    <w:p w:rsidR="004F2B75" w:rsidRPr="00F31031" w:rsidRDefault="004F2B75" w:rsidP="00F73943">
      <w:pPr>
        <w:widowControl w:val="0"/>
        <w:tabs>
          <w:tab w:val="left" w:pos="900"/>
        </w:tabs>
        <w:suppressAutoHyphens w:val="0"/>
        <w:ind w:firstLine="851"/>
        <w:jc w:val="both"/>
      </w:pPr>
      <w:r w:rsidRPr="00F31031">
        <w:t>5.1.14. Предоставить Заказчику схему организации Работ и график мобилизации По</w:t>
      </w:r>
      <w:r w:rsidRPr="00F31031">
        <w:t>д</w:t>
      </w:r>
      <w:r w:rsidRPr="00F31031">
        <w:t>рядчика в течение 5 (Пяти) дней с даты вступления настоящего Договора в силу.</w:t>
      </w:r>
    </w:p>
    <w:p w:rsidR="004F2B75" w:rsidRPr="00F31031" w:rsidRDefault="004F2B75" w:rsidP="00F73943">
      <w:pPr>
        <w:widowControl w:val="0"/>
        <w:suppressAutoHyphens w:val="0"/>
        <w:ind w:firstLine="851"/>
        <w:jc w:val="both"/>
      </w:pPr>
      <w:r w:rsidRPr="00F31031">
        <w:t>5.1.15. В случае производства Работ в ночное время или днем в условиях плохой в</w:t>
      </w:r>
      <w:r w:rsidRPr="00F31031">
        <w:t>и</w:t>
      </w:r>
      <w:r w:rsidRPr="00F31031">
        <w:t>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4F2B75" w:rsidRPr="00F31031" w:rsidRDefault="004F2B75" w:rsidP="00F73943">
      <w:pPr>
        <w:widowControl w:val="0"/>
        <w:suppressAutoHyphens w:val="0"/>
        <w:ind w:firstLine="851"/>
        <w:jc w:val="both"/>
      </w:pPr>
      <w:r w:rsidRPr="00F31031">
        <w:t>5.1.16. Вывезти до Завершения Работ за пределы Строительной площадки, принадл</w:t>
      </w:r>
      <w:r w:rsidRPr="00F31031">
        <w:t>е</w:t>
      </w:r>
      <w:r w:rsidRPr="00F31031">
        <w:lastRenderedPageBreak/>
        <w:t xml:space="preserve">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4F2B75" w:rsidRPr="00F31031" w:rsidRDefault="004F2B75" w:rsidP="00F73943">
      <w:pPr>
        <w:widowControl w:val="0"/>
        <w:tabs>
          <w:tab w:val="left" w:pos="900"/>
        </w:tabs>
        <w:suppressAutoHyphens w:val="0"/>
        <w:ind w:firstLine="851"/>
        <w:jc w:val="both"/>
      </w:pPr>
      <w:r w:rsidRPr="00F31031">
        <w:t>5.1.17. В случае расторжения настоящего Договора, в порядке и на условиях, устано</w:t>
      </w:r>
      <w:r w:rsidRPr="00F31031">
        <w:t>в</w:t>
      </w:r>
      <w:r w:rsidRPr="00F31031">
        <w:t>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w:t>
      </w:r>
      <w:r w:rsidRPr="00F31031">
        <w:t>ь</w:t>
      </w:r>
      <w:r w:rsidRPr="00F31031">
        <w:t xml:space="preserve">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4F2B75" w:rsidRPr="00F31031" w:rsidRDefault="004F2B75" w:rsidP="00F73943">
      <w:pPr>
        <w:pStyle w:val="afd"/>
        <w:widowControl w:val="0"/>
        <w:suppressAutoHyphens w:val="0"/>
        <w:ind w:firstLine="851"/>
        <w:rPr>
          <w:sz w:val="24"/>
          <w:szCs w:val="24"/>
        </w:rPr>
      </w:pPr>
      <w:r w:rsidRPr="00F31031">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w:t>
      </w:r>
      <w:r w:rsidRPr="00F31031">
        <w:rPr>
          <w:sz w:val="24"/>
          <w:szCs w:val="24"/>
        </w:rPr>
        <w:t>е</w:t>
      </w:r>
      <w:r w:rsidRPr="00F31031">
        <w:rPr>
          <w:sz w:val="24"/>
          <w:szCs w:val="24"/>
        </w:rPr>
        <w:t>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4F2B75" w:rsidRPr="00F31031" w:rsidRDefault="004F2B75" w:rsidP="00F73943">
      <w:pPr>
        <w:widowControl w:val="0"/>
        <w:tabs>
          <w:tab w:val="left" w:pos="993"/>
        </w:tabs>
        <w:suppressAutoHyphens w:val="0"/>
        <w:ind w:firstLine="851"/>
        <w:jc w:val="both"/>
      </w:pPr>
      <w:r w:rsidRPr="00F31031">
        <w:t>5.1.19. Обеспечивать вывоз со Строительной площадки строительных отходов, мус</w:t>
      </w:r>
      <w:r w:rsidRPr="00F31031">
        <w:t>о</w:t>
      </w:r>
      <w:r w:rsidRPr="00F31031">
        <w:t xml:space="preserve">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4F2B75" w:rsidRPr="00F31031" w:rsidRDefault="004F2B75" w:rsidP="00F73943">
      <w:pPr>
        <w:widowControl w:val="0"/>
        <w:tabs>
          <w:tab w:val="left" w:pos="993"/>
        </w:tabs>
        <w:suppressAutoHyphens w:val="0"/>
        <w:ind w:firstLine="851"/>
        <w:jc w:val="both"/>
      </w:pPr>
      <w:r w:rsidRPr="00F31031">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4F2B75" w:rsidRPr="00F31031" w:rsidRDefault="004F2B75" w:rsidP="00F73943">
      <w:pPr>
        <w:pStyle w:val="afd"/>
        <w:widowControl w:val="0"/>
        <w:suppressAutoHyphens w:val="0"/>
        <w:ind w:firstLine="851"/>
        <w:rPr>
          <w:sz w:val="24"/>
          <w:szCs w:val="24"/>
        </w:rPr>
      </w:pPr>
      <w:r w:rsidRPr="00F31031">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w:t>
      </w:r>
      <w:r w:rsidRPr="00F31031">
        <w:rPr>
          <w:sz w:val="24"/>
          <w:szCs w:val="24"/>
        </w:rPr>
        <w:t>ю</w:t>
      </w:r>
      <w:r w:rsidRPr="00F31031">
        <w:rPr>
          <w:sz w:val="24"/>
          <w:szCs w:val="24"/>
        </w:rPr>
        <w:t>щим его нормальную эксплуатацию.</w:t>
      </w:r>
    </w:p>
    <w:p w:rsidR="004F2B75" w:rsidRPr="00F31031" w:rsidRDefault="004F2B75" w:rsidP="00F73943">
      <w:pPr>
        <w:pStyle w:val="afd"/>
        <w:widowControl w:val="0"/>
        <w:suppressAutoHyphens w:val="0"/>
        <w:ind w:firstLine="851"/>
        <w:rPr>
          <w:sz w:val="24"/>
          <w:szCs w:val="24"/>
        </w:rPr>
      </w:pPr>
      <w:r w:rsidRPr="00F31031">
        <w:rPr>
          <w:sz w:val="24"/>
          <w:szCs w:val="24"/>
        </w:rPr>
        <w:t>5.1.22. Осуществлять доставку на Строительную площадку и вывоз с нее всех вспом</w:t>
      </w:r>
      <w:r w:rsidRPr="00F31031">
        <w:rPr>
          <w:sz w:val="24"/>
          <w:szCs w:val="24"/>
        </w:rPr>
        <w:t>о</w:t>
      </w:r>
      <w:r w:rsidRPr="00F31031">
        <w:rPr>
          <w:sz w:val="24"/>
          <w:szCs w:val="24"/>
        </w:rPr>
        <w:t>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4F2B75" w:rsidRPr="00F31031" w:rsidRDefault="004F2B75" w:rsidP="00F73943">
      <w:pPr>
        <w:widowControl w:val="0"/>
        <w:tabs>
          <w:tab w:val="left" w:pos="720"/>
        </w:tabs>
        <w:suppressAutoHyphens w:val="0"/>
        <w:ind w:firstLine="851"/>
        <w:jc w:val="both"/>
      </w:pPr>
      <w:r w:rsidRPr="00F31031">
        <w:t>5.1.23. Уведомить Заказчика в течение 5 (Пяти) рабочих дней с даты вступления в с</w:t>
      </w:r>
      <w:r w:rsidRPr="00F31031">
        <w:t>и</w:t>
      </w:r>
      <w:r w:rsidRPr="00F31031">
        <w:t>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4F2B75" w:rsidRPr="00F31031" w:rsidRDefault="004F2B75" w:rsidP="00F73943">
      <w:pPr>
        <w:pStyle w:val="afd"/>
        <w:widowControl w:val="0"/>
        <w:tabs>
          <w:tab w:val="left" w:pos="720"/>
        </w:tabs>
        <w:suppressAutoHyphens w:val="0"/>
        <w:ind w:firstLine="851"/>
        <w:rPr>
          <w:sz w:val="24"/>
          <w:szCs w:val="24"/>
        </w:rPr>
      </w:pPr>
      <w:r w:rsidRPr="00F31031">
        <w:rPr>
          <w:sz w:val="24"/>
          <w:szCs w:val="24"/>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w:t>
      </w:r>
      <w:r w:rsidRPr="00F31031">
        <w:rPr>
          <w:sz w:val="24"/>
          <w:szCs w:val="24"/>
        </w:rPr>
        <w:t>и</w:t>
      </w:r>
      <w:r w:rsidRPr="00F31031">
        <w:rPr>
          <w:sz w:val="24"/>
          <w:szCs w:val="24"/>
        </w:rPr>
        <w:t xml:space="preserve">теля). </w:t>
      </w:r>
    </w:p>
    <w:p w:rsidR="004F2B75" w:rsidRPr="00F31031" w:rsidRDefault="004F2B75" w:rsidP="00F73943">
      <w:pPr>
        <w:widowControl w:val="0"/>
        <w:suppressAutoHyphens w:val="0"/>
        <w:ind w:firstLine="851"/>
        <w:jc w:val="both"/>
      </w:pPr>
      <w:r w:rsidRPr="00F31031">
        <w:t>5.1.25. Выполнять в полном объеме свои обязательства, поименованные в иных стат</w:t>
      </w:r>
      <w:r w:rsidRPr="00F31031">
        <w:t>ь</w:t>
      </w:r>
      <w:r w:rsidRPr="00F31031">
        <w:t>ях настоящего Договора.</w:t>
      </w:r>
    </w:p>
    <w:p w:rsidR="004F2B75" w:rsidRPr="00F31031" w:rsidRDefault="004F2B75" w:rsidP="00F73943">
      <w:pPr>
        <w:widowControl w:val="0"/>
        <w:suppressAutoHyphens w:val="0"/>
        <w:ind w:firstLine="851"/>
        <w:jc w:val="both"/>
      </w:pPr>
      <w:r w:rsidRPr="00F31031">
        <w:t>5.1.26. Предоставлять Заказчику копии допусков, лицензий и разрешительных док</w:t>
      </w:r>
      <w:r w:rsidRPr="00F31031">
        <w:t>у</w:t>
      </w:r>
      <w:r w:rsidRPr="00F31031">
        <w:t>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w:t>
      </w:r>
      <w:r w:rsidRPr="00F31031">
        <w:t>д</w:t>
      </w:r>
      <w:r w:rsidRPr="00F31031">
        <w:t>чикам, на право выполнения Работ одновременно с информацией, предоставляемой в соответствии с п. 5.1.5. настоящего Договора.</w:t>
      </w:r>
    </w:p>
    <w:p w:rsidR="004F2B75" w:rsidRPr="00F31031" w:rsidRDefault="004F2B75" w:rsidP="00F73943">
      <w:pPr>
        <w:widowControl w:val="0"/>
        <w:suppressAutoHyphens w:val="0"/>
        <w:ind w:firstLine="851"/>
        <w:jc w:val="both"/>
      </w:pPr>
      <w:r w:rsidRPr="00F31031">
        <w:t>5.1.27. Принять до начала выполнения Работ Строительную площадку.</w:t>
      </w:r>
    </w:p>
    <w:p w:rsidR="004F2B75" w:rsidRPr="00F31031" w:rsidRDefault="004F2B75" w:rsidP="00F73943">
      <w:pPr>
        <w:pStyle w:val="afd"/>
        <w:widowControl w:val="0"/>
        <w:suppressAutoHyphens w:val="0"/>
        <w:ind w:firstLine="851"/>
        <w:rPr>
          <w:sz w:val="24"/>
          <w:szCs w:val="24"/>
        </w:rPr>
      </w:pPr>
      <w:r w:rsidRPr="00F31031">
        <w:rPr>
          <w:sz w:val="24"/>
          <w:szCs w:val="24"/>
        </w:rPr>
        <w:t>5.1.28. Применять системы контроля качества, достаточные для надлежащего испо</w:t>
      </w:r>
      <w:r w:rsidRPr="00F31031">
        <w:rPr>
          <w:sz w:val="24"/>
          <w:szCs w:val="24"/>
        </w:rPr>
        <w:t>л</w:t>
      </w:r>
      <w:r w:rsidRPr="00F31031">
        <w:rPr>
          <w:sz w:val="24"/>
          <w:szCs w:val="24"/>
        </w:rPr>
        <w:t>нения обязательств по Договору.</w:t>
      </w:r>
    </w:p>
    <w:p w:rsidR="004F2B75" w:rsidRPr="00F31031" w:rsidRDefault="004F2B75" w:rsidP="00F73943">
      <w:pPr>
        <w:widowControl w:val="0"/>
        <w:suppressAutoHyphens w:val="0"/>
        <w:ind w:firstLine="851"/>
        <w:jc w:val="both"/>
      </w:pPr>
      <w:r w:rsidRPr="00F31031">
        <w:t xml:space="preserve">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w:t>
      </w:r>
      <w:r w:rsidRPr="00F31031">
        <w:lastRenderedPageBreak/>
        <w:t>необходимые для этого лицензии и разрешения в соответствии с законодательством РФ.</w:t>
      </w:r>
    </w:p>
    <w:p w:rsidR="004F2B75" w:rsidRPr="00F31031" w:rsidRDefault="004F2B75" w:rsidP="00F73943">
      <w:pPr>
        <w:widowControl w:val="0"/>
        <w:suppressAutoHyphens w:val="0"/>
        <w:ind w:firstLine="851"/>
        <w:jc w:val="both"/>
      </w:pPr>
      <w:r w:rsidRPr="00F31031">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4F2B75" w:rsidRPr="00F31031" w:rsidRDefault="004F2B75" w:rsidP="00F73943">
      <w:pPr>
        <w:widowControl w:val="0"/>
        <w:suppressAutoHyphens w:val="0"/>
        <w:ind w:firstLine="851"/>
        <w:jc w:val="both"/>
      </w:pPr>
      <w:r w:rsidRPr="00F31031">
        <w:t>5.1.31. Возместить Заказчику расходы и убытки, вызванные неисполнением и/или н</w:t>
      </w:r>
      <w:r w:rsidRPr="00F31031">
        <w:t>е</w:t>
      </w:r>
      <w:r w:rsidRPr="00F31031">
        <w:t xml:space="preserve">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4F2B75" w:rsidRPr="00F31031" w:rsidRDefault="004F2B75" w:rsidP="00F73943">
      <w:pPr>
        <w:widowControl w:val="0"/>
        <w:suppressAutoHyphens w:val="0"/>
        <w:ind w:firstLine="851"/>
        <w:jc w:val="both"/>
      </w:pPr>
      <w:r w:rsidRPr="00F31031">
        <w:t>5.1.32. Возместить Заказчику ущерб, причиненный Подрядчиком имуществу Заказч</w:t>
      </w:r>
      <w:r w:rsidRPr="00F31031">
        <w:t>и</w:t>
      </w:r>
      <w:r w:rsidRPr="00F31031">
        <w:t>ка в соответствии с законодательством Российской Федерации.</w:t>
      </w:r>
    </w:p>
    <w:p w:rsidR="004F2B75" w:rsidRPr="00F31031" w:rsidRDefault="004F2B75" w:rsidP="00F73943">
      <w:pPr>
        <w:widowControl w:val="0"/>
        <w:suppressAutoHyphens w:val="0"/>
        <w:ind w:firstLine="851"/>
        <w:jc w:val="both"/>
      </w:pPr>
      <w:r w:rsidRPr="00F31031">
        <w:t>5.1.33. Незамедлительно уведомлять Заказчика о выявленных дефектах в Рабочей д</w:t>
      </w:r>
      <w:r w:rsidRPr="00F31031">
        <w:t>о</w:t>
      </w:r>
      <w:r w:rsidRPr="00F31031">
        <w:t xml:space="preserve">кументации, при необходимости, обсуждать документацию с Заказчиком. </w:t>
      </w:r>
    </w:p>
    <w:p w:rsidR="004F2B75" w:rsidRPr="00F31031" w:rsidRDefault="004F2B75" w:rsidP="00F73943">
      <w:pPr>
        <w:widowControl w:val="0"/>
        <w:suppressAutoHyphens w:val="0"/>
        <w:ind w:firstLine="851"/>
        <w:jc w:val="both"/>
      </w:pPr>
      <w:r w:rsidRPr="00F31031">
        <w:t>5.1.34.  При наличии соответствующего условия в Договоре предоставить обеспеч</w:t>
      </w:r>
      <w:r w:rsidRPr="00F31031">
        <w:t>е</w:t>
      </w:r>
      <w:r w:rsidRPr="00F31031">
        <w:t>ние исполнения настоящего Договора в порядке и на условиях, определенных настоящим Договором.</w:t>
      </w:r>
    </w:p>
    <w:p w:rsidR="004F2B75" w:rsidRPr="00F31031" w:rsidRDefault="004F2B75" w:rsidP="00F73943">
      <w:pPr>
        <w:widowControl w:val="0"/>
        <w:suppressAutoHyphens w:val="0"/>
        <w:ind w:firstLine="851"/>
        <w:jc w:val="both"/>
      </w:pPr>
      <w:r w:rsidRPr="00F31031">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w:t>
      </w:r>
      <w:r w:rsidRPr="00F31031">
        <w:t>с</w:t>
      </w:r>
      <w:r w:rsidRPr="00F31031">
        <w:t>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4F2B75" w:rsidRPr="00F31031" w:rsidRDefault="004F2B75" w:rsidP="00F73943">
      <w:pPr>
        <w:widowControl w:val="0"/>
        <w:suppressAutoHyphens w:val="0"/>
        <w:ind w:firstLine="851"/>
        <w:jc w:val="both"/>
      </w:pPr>
      <w:r w:rsidRPr="00F31031">
        <w:t>Каждый Отчет должен включать:</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информацию по персоналу Подрядчика и Субподрядчиков, включая численность и квалификацию;</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w:t>
      </w:r>
      <w:r w:rsidRPr="00F31031">
        <w:t>в</w:t>
      </w:r>
      <w:r w:rsidRPr="00F31031">
        <w:t>ленных на устранение задержек;</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w:t>
      </w:r>
      <w:r w:rsidRPr="00F31031">
        <w:t>а</w:t>
      </w:r>
      <w:r w:rsidRPr="00F31031">
        <w:t>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общие сведения о поступлении Материалов на Строительную площадку;</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график выполнения Работ с начала выполнения Работ, с указанием плановых и фа</w:t>
      </w:r>
      <w:r w:rsidRPr="00F31031">
        <w:t>к</w:t>
      </w:r>
      <w:r w:rsidRPr="00F31031">
        <w:t>тических дат начала и окончания Работ, планового и фактического объемов выполненных Работ;</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сведения о наличии оборудования и механизмов на Строительной площадке и ра</w:t>
      </w:r>
      <w:r w:rsidRPr="00F31031">
        <w:t>с</w:t>
      </w:r>
      <w:r w:rsidRPr="00F31031">
        <w:t>пределении по объектам в отчетном периоде;</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w:t>
      </w:r>
      <w:r w:rsidRPr="00F31031">
        <w:t>а</w:t>
      </w:r>
      <w:r w:rsidRPr="00F31031">
        <w:t>ния с Заказчиком (при необходимости);</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4F2B75" w:rsidRPr="00F31031" w:rsidRDefault="004F2B75" w:rsidP="00F73943">
      <w:pPr>
        <w:widowControl w:val="0"/>
        <w:tabs>
          <w:tab w:val="left" w:pos="993"/>
        </w:tabs>
        <w:suppressAutoHyphens w:val="0"/>
        <w:autoSpaceDE w:val="0"/>
        <w:autoSpaceDN w:val="0"/>
        <w:adjustRightInd w:val="0"/>
        <w:ind w:firstLine="851"/>
        <w:jc w:val="both"/>
      </w:pPr>
      <w:r w:rsidRPr="00F31031">
        <w:t>−</w:t>
      </w:r>
      <w:r w:rsidRPr="00F31031">
        <w:tab/>
        <w:t>фотографии, отражающие ход выполнения Работ на Строительной площадке;</w:t>
      </w:r>
    </w:p>
    <w:p w:rsidR="004F2B75" w:rsidRPr="00F31031" w:rsidRDefault="004F2B75" w:rsidP="00F73943">
      <w:pPr>
        <w:widowControl w:val="0"/>
        <w:tabs>
          <w:tab w:val="left" w:pos="993"/>
        </w:tabs>
        <w:suppressAutoHyphens w:val="0"/>
        <w:ind w:firstLine="851"/>
        <w:jc w:val="both"/>
      </w:pPr>
      <w:r w:rsidRPr="00F31031">
        <w:t>–</w:t>
      </w:r>
      <w:r w:rsidRPr="00F31031">
        <w:tab/>
        <w:t>иные сведения и информацию, которые Подрядчик будет считать необходимым ра</w:t>
      </w:r>
      <w:r w:rsidRPr="00F31031">
        <w:t>с</w:t>
      </w:r>
      <w:r w:rsidRPr="00F31031">
        <w:t>крыть Заказчику в связи с проведением Работ.</w:t>
      </w:r>
    </w:p>
    <w:p w:rsidR="004F2B75" w:rsidRPr="00F31031" w:rsidRDefault="004F2B75" w:rsidP="00F73943">
      <w:pPr>
        <w:widowControl w:val="0"/>
        <w:tabs>
          <w:tab w:val="left" w:pos="993"/>
          <w:tab w:val="left" w:pos="2304"/>
        </w:tabs>
        <w:suppressAutoHyphens w:val="0"/>
        <w:autoSpaceDE w:val="0"/>
        <w:autoSpaceDN w:val="0"/>
        <w:adjustRightInd w:val="0"/>
        <w:ind w:firstLine="851"/>
        <w:jc w:val="both"/>
      </w:pPr>
      <w:r w:rsidRPr="00F31031">
        <w:t>Заказчик вправе предлагать вносить изменения в состав Отчета.</w:t>
      </w:r>
    </w:p>
    <w:p w:rsidR="004F2B75" w:rsidRPr="00F31031" w:rsidRDefault="004F2B75" w:rsidP="00F73943">
      <w:pPr>
        <w:widowControl w:val="0"/>
        <w:tabs>
          <w:tab w:val="left" w:pos="900"/>
        </w:tabs>
        <w:suppressAutoHyphens w:val="0"/>
        <w:ind w:firstLine="851"/>
        <w:jc w:val="both"/>
      </w:pPr>
      <w:r w:rsidRPr="00F31031">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4F2B75" w:rsidRPr="00F31031" w:rsidRDefault="004F2B75" w:rsidP="00F73943">
      <w:pPr>
        <w:widowControl w:val="0"/>
        <w:tabs>
          <w:tab w:val="left" w:pos="993"/>
        </w:tabs>
        <w:suppressAutoHyphens w:val="0"/>
        <w:ind w:firstLine="851"/>
        <w:jc w:val="both"/>
      </w:pPr>
      <w:r w:rsidRPr="00F31031">
        <w:t>5.1.37. Произвести за 1 (Один) месяц до Завершения Работ инструктаж указанного З</w:t>
      </w:r>
      <w:r w:rsidRPr="00F31031">
        <w:t>а</w:t>
      </w:r>
      <w:r w:rsidRPr="00F31031">
        <w:lastRenderedPageBreak/>
        <w:t>казчиком технического персонала, имеющего соответствующее специализированное образ</w:t>
      </w:r>
      <w:r w:rsidRPr="00F31031">
        <w:t>о</w:t>
      </w:r>
      <w:r w:rsidRPr="00F31031">
        <w:t>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w:t>
      </w:r>
      <w:r w:rsidRPr="00F31031">
        <w:t>к</w:t>
      </w:r>
      <w:r w:rsidRPr="00F31031">
        <w:t>тажа.</w:t>
      </w:r>
    </w:p>
    <w:p w:rsidR="004F2B75" w:rsidRPr="00F31031" w:rsidRDefault="004F2B75" w:rsidP="00F73943">
      <w:pPr>
        <w:widowControl w:val="0"/>
        <w:tabs>
          <w:tab w:val="left" w:pos="993"/>
        </w:tabs>
        <w:suppressAutoHyphens w:val="0"/>
        <w:ind w:firstLine="851"/>
        <w:jc w:val="both"/>
      </w:pPr>
      <w:r w:rsidRPr="00F31031">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4F2B75" w:rsidRPr="00F31031" w:rsidRDefault="004F2B75" w:rsidP="00F73943">
      <w:pPr>
        <w:widowControl w:val="0"/>
        <w:tabs>
          <w:tab w:val="left" w:pos="993"/>
        </w:tabs>
        <w:suppressAutoHyphens w:val="0"/>
        <w:ind w:firstLine="851"/>
        <w:jc w:val="both"/>
      </w:pPr>
      <w:r w:rsidRPr="00F31031">
        <w:t>5.1.39. Произвести пуско-наладочные работы, включая необходимые испытания Р</w:t>
      </w:r>
      <w:r w:rsidRPr="00F31031">
        <w:t>е</w:t>
      </w:r>
      <w:r w:rsidRPr="00F31031">
        <w:t>зультата Работ, в порядке в соответствии с настоящим Договором.</w:t>
      </w:r>
    </w:p>
    <w:p w:rsidR="004F2B75" w:rsidRPr="00F31031" w:rsidRDefault="004F2B75" w:rsidP="00F73943">
      <w:pPr>
        <w:widowControl w:val="0"/>
        <w:tabs>
          <w:tab w:val="left" w:pos="993"/>
        </w:tabs>
        <w:suppressAutoHyphens w:val="0"/>
        <w:ind w:firstLine="851"/>
        <w:jc w:val="both"/>
      </w:pPr>
      <w:r w:rsidRPr="00F31031">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w:t>
      </w:r>
      <w:r w:rsidRPr="00F31031">
        <w:t>е</w:t>
      </w:r>
      <w:r w:rsidRPr="00F31031">
        <w:t>шения на работу, релокацию, питание и временное проживание, прачечную и другие.</w:t>
      </w:r>
    </w:p>
    <w:p w:rsidR="004F2B75" w:rsidRPr="00F31031" w:rsidRDefault="004F2B75" w:rsidP="00F73943">
      <w:pPr>
        <w:widowControl w:val="0"/>
        <w:tabs>
          <w:tab w:val="left" w:pos="993"/>
        </w:tabs>
        <w:suppressAutoHyphens w:val="0"/>
        <w:ind w:firstLine="851"/>
        <w:jc w:val="both"/>
      </w:pPr>
      <w:r w:rsidRPr="00F31031">
        <w:t>5.1.41. Самостоятельно получать все необходимые разрешения или визы у соответс</w:t>
      </w:r>
      <w:r w:rsidRPr="00F31031">
        <w:t>т</w:t>
      </w:r>
      <w:r w:rsidRPr="00F31031">
        <w:t>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4F2B75" w:rsidRPr="00F31031" w:rsidRDefault="004F2B75" w:rsidP="00F73943">
      <w:pPr>
        <w:widowControl w:val="0"/>
        <w:tabs>
          <w:tab w:val="left" w:pos="993"/>
        </w:tabs>
        <w:suppressAutoHyphens w:val="0"/>
        <w:ind w:firstLine="851"/>
        <w:jc w:val="both"/>
      </w:pPr>
      <w:r w:rsidRPr="00F31031">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4F2B75" w:rsidRPr="00F31031" w:rsidRDefault="004F2B75" w:rsidP="00F73943">
      <w:pPr>
        <w:widowControl w:val="0"/>
        <w:tabs>
          <w:tab w:val="left" w:pos="993"/>
        </w:tabs>
        <w:suppressAutoHyphens w:val="0"/>
        <w:ind w:firstLine="851"/>
        <w:jc w:val="both"/>
      </w:pPr>
      <w:r w:rsidRPr="00F31031">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4F2B75" w:rsidRPr="00F31031" w:rsidRDefault="004F2B75" w:rsidP="00F73943">
      <w:pPr>
        <w:widowControl w:val="0"/>
        <w:tabs>
          <w:tab w:val="left" w:pos="993"/>
        </w:tabs>
        <w:suppressAutoHyphens w:val="0"/>
        <w:ind w:firstLine="851"/>
        <w:jc w:val="both"/>
      </w:pPr>
      <w:r w:rsidRPr="00F31031">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w:t>
      </w:r>
      <w:r w:rsidRPr="00F31031">
        <w:t>н</w:t>
      </w:r>
      <w:r w:rsidRPr="00F31031">
        <w:t>ность в соответствии с законодательством РФ и восстанавливает за свой счет любые такие повреждения.</w:t>
      </w:r>
    </w:p>
    <w:p w:rsidR="004F2B75" w:rsidRPr="00F31031" w:rsidRDefault="004F2B75" w:rsidP="00F73943">
      <w:pPr>
        <w:widowControl w:val="0"/>
        <w:tabs>
          <w:tab w:val="left" w:pos="993"/>
        </w:tabs>
        <w:suppressAutoHyphens w:val="0"/>
        <w:ind w:firstLine="851"/>
        <w:jc w:val="both"/>
      </w:pPr>
      <w:r w:rsidRPr="00F31031">
        <w:t>5.1.45. Выполнять в ходе выполнения Работ мероприятия сезонного характера, обе</w:t>
      </w:r>
      <w:r w:rsidRPr="00F31031">
        <w:t>с</w:t>
      </w:r>
      <w:r w:rsidRPr="00F31031">
        <w:t>печивающие надлежащие темпы строительства и достижение требуемых качественных показателей.</w:t>
      </w:r>
    </w:p>
    <w:p w:rsidR="004F2B75" w:rsidRPr="00F31031" w:rsidRDefault="004F2B75" w:rsidP="00F73943">
      <w:pPr>
        <w:widowControl w:val="0"/>
        <w:tabs>
          <w:tab w:val="left" w:pos="993"/>
        </w:tabs>
        <w:suppressAutoHyphens w:val="0"/>
        <w:ind w:firstLine="851"/>
        <w:jc w:val="both"/>
      </w:pPr>
      <w:r w:rsidRPr="00F31031">
        <w:t>5.1.46. Согласовывать с Заказчиком и представителями Заказчика порядок ведения Работ на Объекте и обеспечить его соблюдение.</w:t>
      </w:r>
    </w:p>
    <w:p w:rsidR="004F2B75" w:rsidRPr="00F31031" w:rsidRDefault="004F2B75" w:rsidP="00F73943">
      <w:pPr>
        <w:widowControl w:val="0"/>
        <w:tabs>
          <w:tab w:val="left" w:pos="993"/>
        </w:tabs>
        <w:suppressAutoHyphens w:val="0"/>
        <w:ind w:firstLine="851"/>
        <w:jc w:val="both"/>
      </w:pPr>
      <w:r w:rsidRPr="00F31031">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4F2B75" w:rsidRPr="00F31031" w:rsidRDefault="004F2B75" w:rsidP="00F73943">
      <w:pPr>
        <w:widowControl w:val="0"/>
        <w:tabs>
          <w:tab w:val="left" w:pos="993"/>
        </w:tabs>
        <w:suppressAutoHyphens w:val="0"/>
        <w:ind w:firstLine="851"/>
        <w:jc w:val="both"/>
      </w:pPr>
      <w:r w:rsidRPr="00F31031">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4F2B75" w:rsidRPr="00F31031" w:rsidRDefault="004F2B75" w:rsidP="00F73943">
      <w:pPr>
        <w:widowControl w:val="0"/>
        <w:tabs>
          <w:tab w:val="left" w:pos="993"/>
        </w:tabs>
        <w:suppressAutoHyphens w:val="0"/>
        <w:ind w:firstLine="851"/>
        <w:jc w:val="both"/>
      </w:pPr>
      <w:r w:rsidRPr="00F31031">
        <w:t>5.1.49. Уведомить Заказчика о массе, габаритах и других особенностях перевозки гр</w:t>
      </w:r>
      <w:r w:rsidRPr="00F31031">
        <w:t>у</w:t>
      </w:r>
      <w:r w:rsidRPr="00F31031">
        <w:t xml:space="preserve">за и согласовать с ним свои предложения по его транспортировке и защите дорог и </w:t>
      </w:r>
      <w:r w:rsidRPr="00F31031">
        <w:lastRenderedPageBreak/>
        <w:t>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4F2B75" w:rsidRPr="00F31031" w:rsidRDefault="004F2B75" w:rsidP="00F73943">
      <w:pPr>
        <w:widowControl w:val="0"/>
        <w:tabs>
          <w:tab w:val="left" w:pos="993"/>
        </w:tabs>
        <w:suppressAutoHyphens w:val="0"/>
        <w:ind w:firstLine="851"/>
        <w:jc w:val="both"/>
      </w:pPr>
      <w:r w:rsidRPr="00F31031">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4F2B75" w:rsidRPr="00F31031" w:rsidRDefault="004F2B75" w:rsidP="00F73943">
      <w:pPr>
        <w:widowControl w:val="0"/>
        <w:tabs>
          <w:tab w:val="left" w:pos="993"/>
        </w:tabs>
        <w:suppressAutoHyphens w:val="0"/>
        <w:ind w:firstLine="851"/>
        <w:jc w:val="both"/>
      </w:pPr>
      <w:r w:rsidRPr="00F31031">
        <w:t>5.1.51.  Подрядчик самостоятельно организует свои взаимоотношения с третьими л</w:t>
      </w:r>
      <w:r w:rsidRPr="00F31031">
        <w:t>и</w:t>
      </w:r>
      <w:r w:rsidRPr="00F31031">
        <w:t>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w:t>
      </w:r>
      <w:r w:rsidRPr="00F31031">
        <w:t>о</w:t>
      </w:r>
      <w:r w:rsidRPr="00F31031">
        <w:t>сти, правил противопожарной безопасности и т.д. при выполнении Работ по настоящему Договору.</w:t>
      </w:r>
    </w:p>
    <w:p w:rsidR="004F2B75" w:rsidRPr="00F31031" w:rsidRDefault="004F2B75" w:rsidP="00F73943">
      <w:pPr>
        <w:widowControl w:val="0"/>
        <w:tabs>
          <w:tab w:val="left" w:pos="993"/>
        </w:tabs>
        <w:suppressAutoHyphens w:val="0"/>
        <w:ind w:firstLine="851"/>
        <w:jc w:val="both"/>
      </w:pPr>
      <w:r w:rsidRPr="00F31031">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w:t>
      </w:r>
      <w:r w:rsidRPr="00F31031">
        <w:t>е</w:t>
      </w:r>
      <w:r w:rsidRPr="00F31031">
        <w:t>му Договору.</w:t>
      </w:r>
    </w:p>
    <w:p w:rsidR="004F2B75" w:rsidRPr="007D082A" w:rsidRDefault="004F2B75" w:rsidP="00F73943">
      <w:pPr>
        <w:widowControl w:val="0"/>
        <w:tabs>
          <w:tab w:val="left" w:pos="993"/>
        </w:tabs>
        <w:suppressAutoHyphens w:val="0"/>
        <w:ind w:firstLine="851"/>
        <w:jc w:val="both"/>
      </w:pPr>
      <w:r w:rsidRPr="00F31031">
        <w:t xml:space="preserve">5.1.53. Соблюдать требования </w:t>
      </w:r>
      <w:r w:rsidRPr="007D082A">
        <w:t>внутренних нормативных документов Заказчика и н</w:t>
      </w:r>
      <w:r w:rsidRPr="007D082A">
        <w:t>е</w:t>
      </w:r>
      <w:r w:rsidRPr="007D082A">
        <w:t xml:space="preserve">сти по ним ответственность перед Заказчиком, в том числе Требования по Охране труда, промышленной безопасности и экологии (Приложение № </w:t>
      </w:r>
      <w:r w:rsidR="0027388B" w:rsidRPr="007D082A">
        <w:t>5</w:t>
      </w:r>
      <w:r w:rsidRPr="007D082A">
        <w:t xml:space="preserve"> к Договору).</w:t>
      </w:r>
    </w:p>
    <w:p w:rsidR="004F2B75" w:rsidRPr="00F31031" w:rsidRDefault="004F2B75" w:rsidP="00F73943">
      <w:pPr>
        <w:widowControl w:val="0"/>
        <w:tabs>
          <w:tab w:val="left" w:pos="993"/>
        </w:tabs>
        <w:suppressAutoHyphens w:val="0"/>
        <w:ind w:firstLine="851"/>
        <w:jc w:val="both"/>
      </w:pPr>
      <w:r w:rsidRPr="007D082A">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w:t>
      </w:r>
      <w:r w:rsidRPr="00F31031">
        <w:t xml:space="preserve">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w:t>
      </w:r>
      <w:r w:rsidRPr="00F31031">
        <w:t>о</w:t>
      </w:r>
      <w:r w:rsidRPr="00F31031">
        <w:t>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w:t>
      </w:r>
      <w:r w:rsidRPr="00F31031">
        <w:t>о</w:t>
      </w:r>
      <w:r w:rsidRPr="00F31031">
        <w:t>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4F2B75" w:rsidRPr="00F31031" w:rsidRDefault="004F2B75" w:rsidP="00F73943">
      <w:pPr>
        <w:widowControl w:val="0"/>
        <w:tabs>
          <w:tab w:val="left" w:pos="993"/>
        </w:tabs>
        <w:suppressAutoHyphens w:val="0"/>
        <w:ind w:firstLine="851"/>
        <w:jc w:val="both"/>
      </w:pPr>
      <w:r w:rsidRPr="00F31031">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w:t>
      </w:r>
      <w:r w:rsidRPr="00F31031">
        <w:t>н</w:t>
      </w:r>
      <w:r w:rsidRPr="00F31031">
        <w:t>ность.</w:t>
      </w:r>
    </w:p>
    <w:p w:rsidR="004F2B75" w:rsidRPr="00F31031" w:rsidRDefault="004F2B75" w:rsidP="00F73943">
      <w:pPr>
        <w:widowControl w:val="0"/>
        <w:suppressAutoHyphens w:val="0"/>
        <w:ind w:firstLine="851"/>
        <w:jc w:val="both"/>
        <w:rPr>
          <w:u w:val="single"/>
        </w:rPr>
      </w:pPr>
      <w:r w:rsidRPr="00F31031">
        <w:t>5.2.</w:t>
      </w:r>
      <w:r w:rsidRPr="00F31031">
        <w:tab/>
      </w:r>
      <w:r w:rsidRPr="00F31031">
        <w:rPr>
          <w:u w:val="single"/>
        </w:rPr>
        <w:t>Подрядчик вправе:</w:t>
      </w:r>
    </w:p>
    <w:p w:rsidR="004F2B75" w:rsidRPr="00F31031" w:rsidRDefault="004F2B75" w:rsidP="00F73943">
      <w:pPr>
        <w:widowControl w:val="0"/>
        <w:suppressAutoHyphens w:val="0"/>
        <w:ind w:firstLine="851"/>
        <w:jc w:val="both"/>
      </w:pPr>
      <w:r w:rsidRPr="00F31031">
        <w:t>5.2.1.</w:t>
      </w:r>
      <w:r w:rsidRPr="00F31031">
        <w:tab/>
        <w:t>Предлагать Заказчику изменения, позволяющие повысить качество и сократить срок выполнения Работ по Договору.</w:t>
      </w:r>
    </w:p>
    <w:p w:rsidR="004F2B75" w:rsidRPr="00F31031" w:rsidRDefault="004F2B75" w:rsidP="00F73943">
      <w:pPr>
        <w:widowControl w:val="0"/>
        <w:suppressAutoHyphens w:val="0"/>
        <w:ind w:firstLine="851"/>
        <w:jc w:val="both"/>
      </w:pPr>
      <w:r w:rsidRPr="00F31031">
        <w:t>5.2.2.</w:t>
      </w:r>
      <w:r w:rsidRPr="00F31031">
        <w:tab/>
        <w:t xml:space="preserve">Требовать от Заказчика исполнение обязательств Заказчика в порядке и сроки, предусмотренные Договором. </w:t>
      </w:r>
    </w:p>
    <w:p w:rsidR="004F2B75" w:rsidRPr="00F31031" w:rsidRDefault="004F2B75" w:rsidP="00F73943">
      <w:pPr>
        <w:widowControl w:val="0"/>
        <w:suppressAutoHyphens w:val="0"/>
        <w:ind w:firstLine="851"/>
        <w:jc w:val="both"/>
      </w:pPr>
      <w:r w:rsidRPr="00F31031">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4F2B75" w:rsidRPr="00F31031" w:rsidRDefault="004F2B75" w:rsidP="00F73943">
      <w:pPr>
        <w:widowControl w:val="0"/>
        <w:suppressAutoHyphens w:val="0"/>
        <w:ind w:firstLine="851"/>
        <w:jc w:val="both"/>
      </w:pPr>
      <w:r w:rsidRPr="00F31031">
        <w:t>5.4. Подрядчик гарантирует, что все Материалы, используемые Подрядчиком для в</w:t>
      </w:r>
      <w:r w:rsidRPr="00F31031">
        <w:t>ы</w:t>
      </w:r>
      <w:r w:rsidRPr="00F31031">
        <w:t>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4F2B75" w:rsidRPr="00F31031" w:rsidRDefault="004F2B75" w:rsidP="00F73943">
      <w:pPr>
        <w:pStyle w:val="ConsNormal"/>
        <w:suppressAutoHyphens w:val="0"/>
        <w:ind w:firstLine="0"/>
        <w:rPr>
          <w:rFonts w:ascii="Times New Roman" w:hAnsi="Times New Roman"/>
          <w:b/>
          <w:sz w:val="24"/>
          <w:szCs w:val="24"/>
        </w:rPr>
      </w:pPr>
    </w:p>
    <w:p w:rsidR="004F2B75" w:rsidRPr="00F31031" w:rsidRDefault="004F2B75" w:rsidP="00F73943">
      <w:pPr>
        <w:pStyle w:val="ConsNormal"/>
        <w:suppressAutoHyphens w:val="0"/>
        <w:ind w:firstLine="851"/>
        <w:jc w:val="center"/>
        <w:rPr>
          <w:rFonts w:ascii="Times New Roman" w:hAnsi="Times New Roman"/>
          <w:b/>
          <w:sz w:val="24"/>
          <w:szCs w:val="24"/>
        </w:rPr>
      </w:pPr>
      <w:r w:rsidRPr="00F31031">
        <w:rPr>
          <w:rFonts w:ascii="Times New Roman" w:hAnsi="Times New Roman"/>
          <w:b/>
          <w:sz w:val="24"/>
          <w:szCs w:val="24"/>
        </w:rPr>
        <w:t>6. Персонал Подрядчика</w:t>
      </w:r>
    </w:p>
    <w:p w:rsidR="004F2B75" w:rsidRPr="00F31031" w:rsidRDefault="004F2B75" w:rsidP="00F73943">
      <w:pPr>
        <w:pStyle w:val="afd"/>
        <w:widowControl w:val="0"/>
        <w:suppressAutoHyphens w:val="0"/>
        <w:rPr>
          <w:sz w:val="24"/>
          <w:szCs w:val="24"/>
        </w:rPr>
      </w:pPr>
      <w:r w:rsidRPr="00F31031">
        <w:rPr>
          <w:sz w:val="24"/>
          <w:szCs w:val="24"/>
        </w:rPr>
        <w:t>6.1. Для выполнения своих обязательств, предусмотренных условиями настоящего Д</w:t>
      </w:r>
      <w:r w:rsidRPr="00F31031">
        <w:rPr>
          <w:sz w:val="24"/>
          <w:szCs w:val="24"/>
        </w:rPr>
        <w:t>о</w:t>
      </w:r>
      <w:r w:rsidRPr="00F31031">
        <w:rPr>
          <w:sz w:val="24"/>
          <w:szCs w:val="24"/>
        </w:rPr>
        <w:t xml:space="preserve">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w:t>
      </w:r>
      <w:r w:rsidRPr="00F31031">
        <w:rPr>
          <w:sz w:val="24"/>
          <w:szCs w:val="24"/>
        </w:rPr>
        <w:lastRenderedPageBreak/>
        <w:t>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4F2B75" w:rsidRPr="00F31031" w:rsidRDefault="004F2B75" w:rsidP="00F73943">
      <w:pPr>
        <w:pStyle w:val="afd"/>
        <w:widowControl w:val="0"/>
        <w:suppressAutoHyphens w:val="0"/>
        <w:rPr>
          <w:sz w:val="24"/>
          <w:szCs w:val="24"/>
        </w:rPr>
      </w:pPr>
      <w:r w:rsidRPr="00F31031">
        <w:rPr>
          <w:sz w:val="24"/>
          <w:szCs w:val="24"/>
        </w:rPr>
        <w:t>6.2.  Подрядчик несёт полную ответственность по всем претензиям, требованиям, с</w:t>
      </w:r>
      <w:r w:rsidRPr="00F31031">
        <w:rPr>
          <w:sz w:val="24"/>
          <w:szCs w:val="24"/>
        </w:rPr>
        <w:t>у</w:t>
      </w:r>
      <w:r w:rsidRPr="00F31031">
        <w:rPr>
          <w:sz w:val="24"/>
          <w:szCs w:val="24"/>
        </w:rPr>
        <w:t>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w:t>
      </w:r>
      <w:r w:rsidRPr="00F31031">
        <w:rPr>
          <w:sz w:val="24"/>
          <w:szCs w:val="24"/>
        </w:rPr>
        <w:t>н</w:t>
      </w:r>
      <w:r w:rsidRPr="00F31031">
        <w:rPr>
          <w:sz w:val="24"/>
          <w:szCs w:val="24"/>
        </w:rPr>
        <w:t>зий, требований, судебных исков со стороны Третьих лиц.</w:t>
      </w:r>
    </w:p>
    <w:p w:rsidR="004F2B75" w:rsidRPr="00F31031" w:rsidRDefault="004F2B75" w:rsidP="00F73943">
      <w:pPr>
        <w:widowControl w:val="0"/>
        <w:suppressAutoHyphens w:val="0"/>
        <w:ind w:firstLine="720"/>
        <w:jc w:val="both"/>
      </w:pPr>
      <w:r w:rsidRPr="00F31031">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4F2B75" w:rsidRPr="00F31031" w:rsidRDefault="004F2B75" w:rsidP="00F73943">
      <w:pPr>
        <w:pStyle w:val="afd"/>
        <w:widowControl w:val="0"/>
        <w:suppressAutoHyphens w:val="0"/>
        <w:rPr>
          <w:sz w:val="24"/>
          <w:szCs w:val="24"/>
        </w:rPr>
      </w:pPr>
      <w:r w:rsidRPr="00F31031">
        <w:rPr>
          <w:sz w:val="24"/>
          <w:szCs w:val="24"/>
        </w:rPr>
        <w:t>6.4.  Подрядчик не должен нанимать или пытаться нанять Персонал Подрядчика из числа лиц, работающих у Заказчика.</w:t>
      </w:r>
    </w:p>
    <w:p w:rsidR="004F2B75" w:rsidRPr="00F31031" w:rsidRDefault="004F2B75" w:rsidP="00F73943">
      <w:pPr>
        <w:widowControl w:val="0"/>
        <w:suppressAutoHyphens w:val="0"/>
        <w:ind w:firstLine="720"/>
        <w:jc w:val="both"/>
      </w:pPr>
      <w:r w:rsidRPr="00F31031">
        <w:t>6.5.  Подрядчик обязан соблюдать все требования законодательства о труде, примен</w:t>
      </w:r>
      <w:r w:rsidRPr="00F31031">
        <w:t>и</w:t>
      </w:r>
      <w:r w:rsidRPr="00F31031">
        <w:t xml:space="preserve">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4F2B75" w:rsidRPr="00F31031" w:rsidRDefault="004F2B75" w:rsidP="00F73943">
      <w:pPr>
        <w:widowControl w:val="0"/>
        <w:suppressAutoHyphens w:val="0"/>
        <w:ind w:firstLine="720"/>
        <w:jc w:val="both"/>
      </w:pPr>
      <w:r w:rsidRPr="00F31031">
        <w:t>6.6. Подрядчик обязуется соблюдать требования безопасности и иные локальные но</w:t>
      </w:r>
      <w:r w:rsidRPr="00F31031">
        <w:t>р</w:t>
      </w:r>
      <w:r w:rsidRPr="00F31031">
        <w:t>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4F2B75" w:rsidRPr="00F31031" w:rsidRDefault="004F2B75" w:rsidP="00F73943">
      <w:pPr>
        <w:widowControl w:val="0"/>
        <w:suppressAutoHyphens w:val="0"/>
        <w:ind w:firstLine="720"/>
        <w:jc w:val="both"/>
      </w:pPr>
      <w:r w:rsidRPr="00F31031">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w:t>
      </w:r>
      <w:r w:rsidRPr="00F31031">
        <w:t>т</w:t>
      </w:r>
      <w:r w:rsidRPr="00F31031">
        <w:t>ва, относящиеся к Объему Работ Подрядчика и Объекту, за исключением Временных объектов.</w:t>
      </w:r>
    </w:p>
    <w:p w:rsidR="004F2B75" w:rsidRPr="00F31031" w:rsidRDefault="004F2B75" w:rsidP="00F73943">
      <w:pPr>
        <w:widowControl w:val="0"/>
        <w:suppressAutoHyphens w:val="0"/>
        <w:ind w:firstLine="720"/>
        <w:jc w:val="both"/>
      </w:pPr>
      <w:r w:rsidRPr="00F31031">
        <w:t>6.8. Подрядчик должен назначить из своего штата сотрудника, ответственного за в</w:t>
      </w:r>
      <w:r w:rsidRPr="00F31031">
        <w:t>ы</w:t>
      </w:r>
      <w:r w:rsidRPr="00F31031">
        <w:t>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w:t>
      </w:r>
      <w:r w:rsidRPr="00F31031">
        <w:t>я</w:t>
      </w:r>
      <w:r w:rsidRPr="00F31031">
        <w:t>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w:t>
      </w:r>
      <w:r w:rsidRPr="00F31031">
        <w:t>о</w:t>
      </w:r>
      <w:r w:rsidRPr="00F31031">
        <w:t xml:space="preserve">мочий. Подрядчик обязан направлять Заказчику сведения о любом несчастном случае немедленно, насколько это возможно, после его происшествия. </w:t>
      </w:r>
    </w:p>
    <w:p w:rsidR="004F2B75" w:rsidRPr="00F31031" w:rsidRDefault="004F2B75" w:rsidP="00F73943">
      <w:pPr>
        <w:widowControl w:val="0"/>
        <w:suppressAutoHyphens w:val="0"/>
        <w:ind w:firstLine="720"/>
        <w:jc w:val="both"/>
      </w:pPr>
      <w:r w:rsidRPr="00F31031">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w:t>
      </w:r>
      <w:r w:rsidRPr="00F31031">
        <w:t>д</w:t>
      </w:r>
      <w:r w:rsidRPr="00F31031">
        <w:t>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w:t>
      </w:r>
      <w:r w:rsidRPr="00F31031">
        <w:t>я</w:t>
      </w:r>
      <w:r w:rsidRPr="00F31031">
        <w:t xml:space="preserve">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4F2B75" w:rsidRPr="00F31031" w:rsidRDefault="004F2B75" w:rsidP="00F73943">
      <w:pPr>
        <w:widowControl w:val="0"/>
        <w:suppressAutoHyphens w:val="0"/>
        <w:ind w:firstLine="720"/>
        <w:jc w:val="both"/>
      </w:pPr>
      <w:r w:rsidRPr="00F31031">
        <w:t>6.10.</w:t>
      </w:r>
      <w:r w:rsidRPr="00F31031">
        <w:tab/>
        <w:t xml:space="preserve"> Подрядчик обязан в любое время принимать все разумные меры по предупр</w:t>
      </w:r>
      <w:r w:rsidRPr="00F31031">
        <w:t>е</w:t>
      </w:r>
      <w:r w:rsidRPr="00F31031">
        <w:t>ждению противозаконных действий, или нарушения порядка со стороны Персонала Подрядчика.</w:t>
      </w:r>
    </w:p>
    <w:p w:rsidR="004F2B75" w:rsidRPr="00F31031" w:rsidRDefault="004F2B75" w:rsidP="00F73943">
      <w:pPr>
        <w:pStyle w:val="ConsNormal"/>
        <w:suppressAutoHyphens w:val="0"/>
        <w:ind w:firstLine="0"/>
        <w:rPr>
          <w:rFonts w:ascii="Times New Roman" w:hAnsi="Times New Roman"/>
          <w:i/>
          <w:iCs/>
          <w:sz w:val="24"/>
          <w:szCs w:val="24"/>
        </w:rPr>
      </w:pPr>
    </w:p>
    <w:p w:rsidR="004F2B75" w:rsidRPr="00F31031" w:rsidRDefault="004F2B75" w:rsidP="00F73943">
      <w:pPr>
        <w:pStyle w:val="ConsNormal"/>
        <w:suppressAutoHyphens w:val="0"/>
        <w:ind w:firstLine="851"/>
        <w:jc w:val="center"/>
        <w:rPr>
          <w:rFonts w:ascii="Times New Roman" w:hAnsi="Times New Roman"/>
          <w:b/>
          <w:sz w:val="24"/>
          <w:szCs w:val="24"/>
        </w:rPr>
      </w:pPr>
      <w:r w:rsidRPr="00F31031">
        <w:rPr>
          <w:rFonts w:ascii="Times New Roman" w:hAnsi="Times New Roman"/>
          <w:b/>
          <w:sz w:val="24"/>
          <w:szCs w:val="24"/>
        </w:rPr>
        <w:t>7. Проектная и рабочая документация</w:t>
      </w:r>
    </w:p>
    <w:p w:rsidR="004F2B75" w:rsidRPr="00F31031" w:rsidRDefault="004F2B75" w:rsidP="00F73943">
      <w:pPr>
        <w:pStyle w:val="afd"/>
        <w:widowControl w:val="0"/>
        <w:suppressAutoHyphens w:val="0"/>
        <w:rPr>
          <w:sz w:val="24"/>
          <w:szCs w:val="24"/>
        </w:rPr>
      </w:pPr>
      <w:r w:rsidRPr="00F31031">
        <w:rPr>
          <w:sz w:val="24"/>
          <w:szCs w:val="24"/>
        </w:rPr>
        <w:t>7.1. На момент заключения настоящего Договора Подрядчику предоставлена для озн</w:t>
      </w:r>
      <w:r w:rsidRPr="00F31031">
        <w:rPr>
          <w:sz w:val="24"/>
          <w:szCs w:val="24"/>
        </w:rPr>
        <w:t>а</w:t>
      </w:r>
      <w:r w:rsidRPr="00F31031">
        <w:rPr>
          <w:sz w:val="24"/>
          <w:szCs w:val="24"/>
        </w:rPr>
        <w:lastRenderedPageBreak/>
        <w:t>комления и анализа любая необходимая документация, необходимая для выполнения Объема Работ по настоящему Договору.</w:t>
      </w:r>
    </w:p>
    <w:p w:rsidR="004F2B75" w:rsidRPr="00F31031" w:rsidRDefault="004F2B75" w:rsidP="00F73943">
      <w:pPr>
        <w:widowControl w:val="0"/>
        <w:suppressAutoHyphens w:val="0"/>
        <w:ind w:firstLine="720"/>
        <w:jc w:val="both"/>
      </w:pPr>
      <w:r w:rsidRPr="00F31031">
        <w:t>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4F2B75" w:rsidRPr="00F31031" w:rsidRDefault="004F2B75" w:rsidP="00F73943">
      <w:pPr>
        <w:widowControl w:val="0"/>
        <w:suppressAutoHyphens w:val="0"/>
        <w:ind w:firstLine="720"/>
        <w:jc w:val="both"/>
      </w:pPr>
      <w:r w:rsidRPr="00F31031">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w:t>
      </w:r>
      <w:r w:rsidRPr="00F31031">
        <w:t>я</w:t>
      </w:r>
      <w:r w:rsidRPr="00F31031">
        <w:t>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4F2B75" w:rsidRPr="00F31031" w:rsidRDefault="004F2B75" w:rsidP="00F73943">
      <w:pPr>
        <w:widowControl w:val="0"/>
        <w:suppressAutoHyphens w:val="0"/>
        <w:ind w:firstLine="720"/>
        <w:jc w:val="both"/>
      </w:pPr>
    </w:p>
    <w:p w:rsidR="004F2B75" w:rsidRPr="00F31031" w:rsidRDefault="004F2B75" w:rsidP="00F73943">
      <w:pPr>
        <w:pStyle w:val="ConsNormal"/>
        <w:suppressAutoHyphens w:val="0"/>
        <w:ind w:firstLine="851"/>
        <w:jc w:val="center"/>
        <w:rPr>
          <w:rFonts w:ascii="Times New Roman" w:hAnsi="Times New Roman"/>
          <w:b/>
          <w:sz w:val="24"/>
          <w:szCs w:val="24"/>
        </w:rPr>
      </w:pPr>
      <w:r w:rsidRPr="00F31031">
        <w:rPr>
          <w:rFonts w:ascii="Times New Roman" w:hAnsi="Times New Roman"/>
          <w:b/>
          <w:sz w:val="24"/>
          <w:szCs w:val="24"/>
        </w:rPr>
        <w:t>8. Субподрядчики/Поставщики. Права и обязанности Субподрядч</w:t>
      </w:r>
      <w:r w:rsidRPr="00F31031">
        <w:rPr>
          <w:rFonts w:ascii="Times New Roman" w:hAnsi="Times New Roman"/>
          <w:b/>
          <w:sz w:val="24"/>
          <w:szCs w:val="24"/>
        </w:rPr>
        <w:t>и</w:t>
      </w:r>
      <w:r w:rsidRPr="00F31031">
        <w:rPr>
          <w:rFonts w:ascii="Times New Roman" w:hAnsi="Times New Roman"/>
          <w:b/>
          <w:sz w:val="24"/>
          <w:szCs w:val="24"/>
        </w:rPr>
        <w:t>ков/Поставщиков</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8.1.</w:t>
      </w:r>
      <w:r w:rsidRPr="00F31031">
        <w:rPr>
          <w:rFonts w:ascii="Times New Roman" w:hAnsi="Times New Roman"/>
          <w:sz w:val="24"/>
          <w:szCs w:val="24"/>
        </w:rPr>
        <w:tab/>
        <w:t>Субподрядчиками (если их привлечение предусмотрено ст. 5.3 настоящего Д</w:t>
      </w:r>
      <w:r w:rsidRPr="00F31031">
        <w:rPr>
          <w:rFonts w:ascii="Times New Roman" w:hAnsi="Times New Roman"/>
          <w:sz w:val="24"/>
          <w:szCs w:val="24"/>
        </w:rPr>
        <w:t>о</w:t>
      </w:r>
      <w:r w:rsidRPr="00F31031">
        <w:rPr>
          <w:rFonts w:ascii="Times New Roman" w:hAnsi="Times New Roman"/>
          <w:sz w:val="24"/>
          <w:szCs w:val="24"/>
        </w:rPr>
        <w:t>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w:t>
      </w:r>
      <w:r w:rsidRPr="00F31031">
        <w:rPr>
          <w:rFonts w:ascii="Times New Roman" w:hAnsi="Times New Roman"/>
          <w:sz w:val="24"/>
          <w:szCs w:val="24"/>
        </w:rPr>
        <w:t>о</w:t>
      </w:r>
      <w:r w:rsidRPr="00F31031">
        <w:rPr>
          <w:rFonts w:ascii="Times New Roman" w:hAnsi="Times New Roman"/>
          <w:sz w:val="24"/>
          <w:szCs w:val="24"/>
        </w:rPr>
        <w:t xml:space="preserve">рии Российской Федерации. </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8.2.</w:t>
      </w:r>
      <w:r w:rsidRPr="00F31031">
        <w:rPr>
          <w:rFonts w:ascii="Times New Roman" w:hAnsi="Times New Roman"/>
          <w:sz w:val="24"/>
          <w:szCs w:val="24"/>
        </w:rPr>
        <w:tab/>
        <w:t xml:space="preserve"> Подрядчик представляет Заказчику информацию и документацию, подтве</w:t>
      </w:r>
      <w:r w:rsidRPr="00F31031">
        <w:rPr>
          <w:rFonts w:ascii="Times New Roman" w:hAnsi="Times New Roman"/>
          <w:sz w:val="24"/>
          <w:szCs w:val="24"/>
        </w:rPr>
        <w:t>р</w:t>
      </w:r>
      <w:r w:rsidRPr="00F31031">
        <w:rPr>
          <w:rFonts w:ascii="Times New Roman" w:hAnsi="Times New Roman"/>
          <w:sz w:val="24"/>
          <w:szCs w:val="24"/>
        </w:rPr>
        <w:t>ждающую выбор и заключение договора с Субподрядчиком/Поставщиком в порядке и на условиях, предусмотренных статьей 5 Договора.</w:t>
      </w:r>
    </w:p>
    <w:p w:rsidR="004F2B75" w:rsidRPr="00F31031" w:rsidRDefault="004F2B75" w:rsidP="00F73943">
      <w:pPr>
        <w:pStyle w:val="ConsNormal"/>
        <w:suppressAutoHyphens w:val="0"/>
        <w:ind w:firstLine="851"/>
        <w:rPr>
          <w:rFonts w:ascii="Times New Roman" w:hAnsi="Times New Roman"/>
          <w:b/>
          <w:sz w:val="24"/>
          <w:szCs w:val="24"/>
        </w:rPr>
      </w:pPr>
    </w:p>
    <w:p w:rsidR="004F2B75" w:rsidRPr="00F31031" w:rsidRDefault="004F2B75" w:rsidP="00F73943">
      <w:pPr>
        <w:pStyle w:val="ConsNormal"/>
        <w:suppressAutoHyphens w:val="0"/>
        <w:ind w:firstLine="851"/>
        <w:jc w:val="center"/>
        <w:rPr>
          <w:rFonts w:ascii="Times New Roman" w:hAnsi="Times New Roman"/>
          <w:b/>
          <w:sz w:val="24"/>
          <w:szCs w:val="24"/>
        </w:rPr>
      </w:pPr>
      <w:r w:rsidRPr="00F31031">
        <w:rPr>
          <w:rFonts w:ascii="Times New Roman" w:hAnsi="Times New Roman"/>
          <w:b/>
          <w:sz w:val="24"/>
          <w:szCs w:val="24"/>
        </w:rPr>
        <w:t>9. Производство Работ</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9.1.</w:t>
      </w:r>
      <w:r w:rsidRPr="00F31031">
        <w:rPr>
          <w:rFonts w:ascii="Times New Roman" w:hAnsi="Times New Roman"/>
          <w:sz w:val="24"/>
          <w:szCs w:val="24"/>
        </w:rPr>
        <w:tab/>
        <w:t>Представительство в Договоре:</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9.1.1.</w:t>
      </w:r>
      <w:r w:rsidRPr="00F31031">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w:t>
      </w:r>
      <w:r w:rsidRPr="00F31031">
        <w:rPr>
          <w:rFonts w:ascii="Times New Roman" w:hAnsi="Times New Roman"/>
          <w:sz w:val="24"/>
          <w:szCs w:val="24"/>
        </w:rPr>
        <w:t>в</w:t>
      </w:r>
      <w:r w:rsidRPr="00F31031">
        <w:rPr>
          <w:rFonts w:ascii="Times New Roman" w:hAnsi="Times New Roman"/>
          <w:sz w:val="24"/>
          <w:szCs w:val="24"/>
        </w:rPr>
        <w:t>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9.1.2.</w:t>
      </w:r>
      <w:r w:rsidRPr="00F31031">
        <w:rPr>
          <w:rFonts w:ascii="Times New Roman" w:hAnsi="Times New Roman"/>
          <w:sz w:val="24"/>
          <w:szCs w:val="24"/>
        </w:rPr>
        <w:tab/>
        <w:t xml:space="preserve"> Подрядчика на Стройплощадке будет представлять Представитель Подрядч</w:t>
      </w:r>
      <w:r w:rsidRPr="00F31031">
        <w:rPr>
          <w:rFonts w:ascii="Times New Roman" w:hAnsi="Times New Roman"/>
          <w:sz w:val="24"/>
          <w:szCs w:val="24"/>
        </w:rPr>
        <w:t>и</w:t>
      </w:r>
      <w:r w:rsidRPr="00F31031">
        <w:rPr>
          <w:rFonts w:ascii="Times New Roman" w:hAnsi="Times New Roman"/>
          <w:sz w:val="24"/>
          <w:szCs w:val="24"/>
        </w:rPr>
        <w:t>ка, который от его имени будет выполнять все действия в рамках своей компетенции, направленные на своевременное и надлежащее выполнение Работ.</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9.2.</w:t>
      </w:r>
      <w:r w:rsidRPr="00F31031">
        <w:rPr>
          <w:rFonts w:ascii="Times New Roman" w:hAnsi="Times New Roman"/>
          <w:sz w:val="24"/>
          <w:szCs w:val="24"/>
        </w:rPr>
        <w:tab/>
        <w:t>Качество Материалов, Конструкций:</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9.2.1.</w:t>
      </w:r>
      <w:r w:rsidRPr="00F31031">
        <w:rPr>
          <w:rFonts w:ascii="Times New Roman" w:hAnsi="Times New Roman"/>
          <w:sz w:val="24"/>
          <w:szCs w:val="24"/>
        </w:rPr>
        <w:tab/>
        <w:t xml:space="preserve"> Подрядчик гарантирует, что качество Материалов и Конструкций, использу</w:t>
      </w:r>
      <w:r w:rsidRPr="00F31031">
        <w:rPr>
          <w:rFonts w:ascii="Times New Roman" w:hAnsi="Times New Roman"/>
          <w:sz w:val="24"/>
          <w:szCs w:val="24"/>
        </w:rPr>
        <w:t>е</w:t>
      </w:r>
      <w:r w:rsidRPr="00F31031">
        <w:rPr>
          <w:rFonts w:ascii="Times New Roman" w:hAnsi="Times New Roman"/>
          <w:sz w:val="24"/>
          <w:szCs w:val="24"/>
        </w:rPr>
        <w:t>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w:t>
      </w:r>
      <w:r w:rsidRPr="00F31031">
        <w:rPr>
          <w:rFonts w:ascii="Times New Roman" w:hAnsi="Times New Roman"/>
          <w:sz w:val="24"/>
          <w:szCs w:val="24"/>
        </w:rPr>
        <w:t>е</w:t>
      </w:r>
      <w:r w:rsidRPr="00F31031">
        <w:rPr>
          <w:rFonts w:ascii="Times New Roman" w:hAnsi="Times New Roman"/>
          <w:sz w:val="24"/>
          <w:szCs w:val="24"/>
        </w:rPr>
        <w:t xml:space="preserve">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9.2.2. Подрядчик производит проверки и испытания Материалов и Конструкций в п</w:t>
      </w:r>
      <w:r w:rsidRPr="00F31031">
        <w:rPr>
          <w:rFonts w:ascii="Times New Roman" w:hAnsi="Times New Roman"/>
          <w:sz w:val="24"/>
          <w:szCs w:val="24"/>
        </w:rPr>
        <w:t>о</w:t>
      </w:r>
      <w:r w:rsidRPr="00F31031">
        <w:rPr>
          <w:rFonts w:ascii="Times New Roman" w:hAnsi="Times New Roman"/>
          <w:sz w:val="24"/>
          <w:szCs w:val="24"/>
        </w:rPr>
        <w:t xml:space="preserve">рядке, установленном статьей 12 настоящего Договора  и законодательством Российской </w:t>
      </w:r>
      <w:r w:rsidRPr="00F31031">
        <w:rPr>
          <w:rFonts w:ascii="Times New Roman" w:hAnsi="Times New Roman"/>
          <w:sz w:val="24"/>
          <w:szCs w:val="24"/>
        </w:rPr>
        <w:lastRenderedPageBreak/>
        <w:t xml:space="preserve">Федерации. </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9.3.</w:t>
      </w:r>
      <w:r w:rsidRPr="00F31031">
        <w:rPr>
          <w:rFonts w:ascii="Times New Roman" w:hAnsi="Times New Roman"/>
          <w:sz w:val="24"/>
          <w:szCs w:val="24"/>
        </w:rPr>
        <w:tab/>
        <w:t>Скрытые работы, проверки и испытания Материалов и Конструкций, провод</w:t>
      </w:r>
      <w:r w:rsidRPr="00F31031">
        <w:rPr>
          <w:rFonts w:ascii="Times New Roman" w:hAnsi="Times New Roman"/>
          <w:sz w:val="24"/>
          <w:szCs w:val="24"/>
        </w:rPr>
        <w:t>и</w:t>
      </w:r>
      <w:r w:rsidRPr="00F31031">
        <w:rPr>
          <w:rFonts w:ascii="Times New Roman" w:hAnsi="Times New Roman"/>
          <w:sz w:val="24"/>
          <w:szCs w:val="24"/>
        </w:rPr>
        <w:t>мые Подрядчиком:</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9.3.1.</w:t>
      </w:r>
      <w:r w:rsidRPr="00F31031">
        <w:rPr>
          <w:rFonts w:ascii="Times New Roman" w:hAnsi="Times New Roman"/>
          <w:sz w:val="24"/>
          <w:szCs w:val="24"/>
        </w:rP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w:t>
      </w:r>
      <w:r w:rsidRPr="00F31031">
        <w:rPr>
          <w:rFonts w:ascii="Times New Roman" w:hAnsi="Times New Roman"/>
          <w:sz w:val="24"/>
          <w:szCs w:val="24"/>
        </w:rPr>
        <w:t>е</w:t>
      </w:r>
      <w:r w:rsidRPr="00F31031">
        <w:rPr>
          <w:rFonts w:ascii="Times New Roman" w:hAnsi="Times New Roman"/>
          <w:sz w:val="24"/>
          <w:szCs w:val="24"/>
        </w:rPr>
        <w:t xml:space="preserve">лями Сторон. </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9.3.2.</w:t>
      </w:r>
      <w:r w:rsidRPr="00F31031">
        <w:rPr>
          <w:rFonts w:ascii="Times New Roman" w:hAnsi="Times New Roman"/>
          <w:sz w:val="24"/>
          <w:szCs w:val="24"/>
        </w:rPr>
        <w:tab/>
        <w:t>Подрядчик письменно сообщит Заказчику о необходимости проведения пр</w:t>
      </w:r>
      <w:r w:rsidRPr="00F31031">
        <w:rPr>
          <w:rFonts w:ascii="Times New Roman" w:hAnsi="Times New Roman"/>
          <w:sz w:val="24"/>
          <w:szCs w:val="24"/>
        </w:rPr>
        <w:t>и</w:t>
      </w:r>
      <w:r w:rsidRPr="00F31031">
        <w:rPr>
          <w:rFonts w:ascii="Times New Roman" w:hAnsi="Times New Roman"/>
          <w:sz w:val="24"/>
          <w:szCs w:val="24"/>
        </w:rPr>
        <w:t>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w:t>
      </w:r>
      <w:r w:rsidRPr="00F31031">
        <w:rPr>
          <w:rFonts w:ascii="Times New Roman" w:hAnsi="Times New Roman"/>
          <w:sz w:val="24"/>
          <w:szCs w:val="24"/>
        </w:rPr>
        <w:t>т</w:t>
      </w:r>
      <w:r w:rsidRPr="00F31031">
        <w:rPr>
          <w:rFonts w:ascii="Times New Roman" w:hAnsi="Times New Roman"/>
          <w:sz w:val="24"/>
          <w:szCs w:val="24"/>
        </w:rPr>
        <w:t xml:space="preserve">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9.3.3.</w:t>
      </w:r>
      <w:r w:rsidRPr="00F31031">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9.4.</w:t>
      </w:r>
      <w:r w:rsidRPr="00F31031">
        <w:rPr>
          <w:rFonts w:ascii="Times New Roman" w:hAnsi="Times New Roman"/>
          <w:sz w:val="24"/>
          <w:szCs w:val="24"/>
        </w:rPr>
        <w:tab/>
        <w:t>Устранение Недостатков выполненных Работ:</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9.4.1.</w:t>
      </w:r>
      <w:r w:rsidRPr="00F31031">
        <w:rPr>
          <w:rFonts w:ascii="Times New Roman" w:hAnsi="Times New Roman"/>
          <w:sz w:val="24"/>
          <w:szCs w:val="24"/>
        </w:rPr>
        <w:tab/>
        <w:t>В случае обнаружения Недостатков выполненных Работ и/или Результата Р</w:t>
      </w:r>
      <w:r w:rsidRPr="00F31031">
        <w:rPr>
          <w:rFonts w:ascii="Times New Roman" w:hAnsi="Times New Roman"/>
          <w:sz w:val="24"/>
          <w:szCs w:val="24"/>
        </w:rPr>
        <w:t>а</w:t>
      </w:r>
      <w:r w:rsidRPr="00F31031">
        <w:rPr>
          <w:rFonts w:ascii="Times New Roman" w:hAnsi="Times New Roman"/>
          <w:sz w:val="24"/>
          <w:szCs w:val="24"/>
        </w:rPr>
        <w:t>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9.4.2. Заказчик в процессе выполнения Работ может давать в письменной форме ра</w:t>
      </w:r>
      <w:r w:rsidRPr="00F31031">
        <w:rPr>
          <w:rFonts w:ascii="Times New Roman" w:hAnsi="Times New Roman"/>
          <w:sz w:val="24"/>
          <w:szCs w:val="24"/>
        </w:rPr>
        <w:t>с</w:t>
      </w:r>
      <w:r w:rsidRPr="00F31031">
        <w:rPr>
          <w:rFonts w:ascii="Times New Roman" w:hAnsi="Times New Roman"/>
          <w:sz w:val="24"/>
          <w:szCs w:val="24"/>
        </w:rPr>
        <w:t>поряжения Подрядчику в отношении:</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w:t>
      </w:r>
      <w:r w:rsidRPr="00F31031">
        <w:rPr>
          <w:rFonts w:ascii="Times New Roman" w:hAnsi="Times New Roman"/>
          <w:sz w:val="24"/>
          <w:szCs w:val="24"/>
        </w:rPr>
        <w:tab/>
        <w:t>немедленного удаления со Стройплощадки любых Материалов, не соответству</w:t>
      </w:r>
      <w:r w:rsidRPr="00F31031">
        <w:rPr>
          <w:rFonts w:ascii="Times New Roman" w:hAnsi="Times New Roman"/>
          <w:sz w:val="24"/>
          <w:szCs w:val="24"/>
        </w:rPr>
        <w:t>ю</w:t>
      </w:r>
      <w:r w:rsidRPr="00F31031">
        <w:rPr>
          <w:rFonts w:ascii="Times New Roman" w:hAnsi="Times New Roman"/>
          <w:sz w:val="24"/>
          <w:szCs w:val="24"/>
        </w:rPr>
        <w:t>щих условиям настоящего Договора;</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w:t>
      </w:r>
      <w:r w:rsidRPr="00F31031">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Подрядчик обязан за свой счет, своими силами и средствами выполнить любое из ук</w:t>
      </w:r>
      <w:r w:rsidRPr="00F31031">
        <w:rPr>
          <w:rFonts w:ascii="Times New Roman" w:hAnsi="Times New Roman"/>
          <w:sz w:val="24"/>
          <w:szCs w:val="24"/>
        </w:rPr>
        <w:t>а</w:t>
      </w:r>
      <w:r w:rsidRPr="00F31031">
        <w:rPr>
          <w:rFonts w:ascii="Times New Roman" w:hAnsi="Times New Roman"/>
          <w:sz w:val="24"/>
          <w:szCs w:val="24"/>
        </w:rPr>
        <w:t>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w:t>
      </w:r>
      <w:r w:rsidRPr="00F31031">
        <w:rPr>
          <w:rFonts w:ascii="Times New Roman" w:hAnsi="Times New Roman"/>
          <w:sz w:val="24"/>
          <w:szCs w:val="24"/>
        </w:rPr>
        <w:t>е</w:t>
      </w:r>
      <w:r w:rsidRPr="00F31031">
        <w:rPr>
          <w:rFonts w:ascii="Times New Roman" w:hAnsi="Times New Roman"/>
          <w:sz w:val="24"/>
          <w:szCs w:val="24"/>
        </w:rPr>
        <w:t>му Договору.</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9.5.</w:t>
      </w:r>
      <w:r w:rsidRPr="00F31031">
        <w:rPr>
          <w:rFonts w:ascii="Times New Roman" w:hAnsi="Times New Roman"/>
          <w:sz w:val="24"/>
          <w:szCs w:val="24"/>
        </w:rPr>
        <w:tab/>
        <w:t>Предотвращение повреждений и ущерба:</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9.5.1.</w:t>
      </w:r>
      <w:r w:rsidRPr="00F31031">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9.5.2.</w:t>
      </w:r>
      <w:r w:rsidRPr="00F31031">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w:t>
      </w:r>
      <w:r w:rsidRPr="00F31031">
        <w:rPr>
          <w:rFonts w:ascii="Times New Roman" w:hAnsi="Times New Roman"/>
          <w:sz w:val="24"/>
          <w:szCs w:val="24"/>
        </w:rPr>
        <w:t>е</w:t>
      </w:r>
      <w:r w:rsidRPr="00F31031">
        <w:rPr>
          <w:rFonts w:ascii="Times New Roman" w:hAnsi="Times New Roman"/>
          <w:sz w:val="24"/>
          <w:szCs w:val="24"/>
        </w:rPr>
        <w:t>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w:t>
      </w:r>
      <w:r w:rsidRPr="00F31031">
        <w:rPr>
          <w:rFonts w:ascii="Times New Roman" w:hAnsi="Times New Roman"/>
          <w:sz w:val="24"/>
          <w:szCs w:val="24"/>
        </w:rPr>
        <w:t>ж</w:t>
      </w:r>
      <w:r w:rsidRPr="00F31031">
        <w:rPr>
          <w:rFonts w:ascii="Times New Roman" w:hAnsi="Times New Roman"/>
          <w:sz w:val="24"/>
          <w:szCs w:val="24"/>
        </w:rPr>
        <w:t>ки и расходы, возникшие у Заказчика вследствие наступления указанных в настоящем пункте обстоятельств.</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9.5.3.</w:t>
      </w:r>
      <w:r w:rsidRPr="00F31031">
        <w:rPr>
          <w:rFonts w:ascii="Times New Roman" w:hAnsi="Times New Roman"/>
          <w:sz w:val="24"/>
          <w:szCs w:val="24"/>
        </w:rPr>
        <w:tab/>
        <w:t>Подрядчик осуществляет вывоз и размещение отходов, в частности: (а) зах</w:t>
      </w:r>
      <w:r w:rsidRPr="00F31031">
        <w:rPr>
          <w:rFonts w:ascii="Times New Roman" w:hAnsi="Times New Roman"/>
          <w:sz w:val="24"/>
          <w:szCs w:val="24"/>
        </w:rPr>
        <w:t>о</w:t>
      </w:r>
      <w:r w:rsidRPr="00F31031">
        <w:rPr>
          <w:rFonts w:ascii="Times New Roman" w:hAnsi="Times New Roman"/>
          <w:sz w:val="24"/>
          <w:szCs w:val="24"/>
        </w:rPr>
        <w:t xml:space="preserve">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 / транспортировке / 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w:t>
      </w:r>
      <w:r w:rsidRPr="00F31031">
        <w:rPr>
          <w:rFonts w:ascii="Times New Roman" w:hAnsi="Times New Roman"/>
          <w:sz w:val="24"/>
          <w:szCs w:val="24"/>
        </w:rPr>
        <w:lastRenderedPageBreak/>
        <w:t>отходов.</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9.6.</w:t>
      </w:r>
      <w:r w:rsidRPr="00F31031">
        <w:rPr>
          <w:rFonts w:ascii="Times New Roman" w:hAnsi="Times New Roman"/>
          <w:sz w:val="24"/>
          <w:szCs w:val="24"/>
        </w:rPr>
        <w:tab/>
        <w:t>Изменения в пределах Объема Работ:</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Дефектному акту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w:t>
      </w:r>
      <w:r w:rsidRPr="00F31031">
        <w:rPr>
          <w:rFonts w:ascii="Times New Roman" w:hAnsi="Times New Roman"/>
          <w:sz w:val="24"/>
          <w:szCs w:val="24"/>
        </w:rPr>
        <w:t>я</w:t>
      </w:r>
      <w:r w:rsidRPr="00F31031">
        <w:rPr>
          <w:rFonts w:ascii="Times New Roman" w:hAnsi="Times New Roman"/>
          <w:sz w:val="24"/>
          <w:szCs w:val="24"/>
        </w:rPr>
        <w:t>ются за счет Подрядчика и по требованию Заказчика подлежат устранению (сносу) за счет Подрядчика.</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9.7.</w:t>
      </w:r>
      <w:r w:rsidRPr="00F31031">
        <w:rPr>
          <w:rFonts w:ascii="Times New Roman" w:hAnsi="Times New Roman"/>
          <w:sz w:val="24"/>
          <w:szCs w:val="24"/>
        </w:rPr>
        <w:tab/>
        <w:t>Журналы производства Работ:</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9.7.1.</w:t>
      </w:r>
      <w:r w:rsidRPr="00F31031">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9.7.2.</w:t>
      </w:r>
      <w:r w:rsidRPr="00F31031">
        <w:rPr>
          <w:rFonts w:ascii="Times New Roman" w:hAnsi="Times New Roman"/>
          <w:sz w:val="24"/>
          <w:szCs w:val="24"/>
        </w:rPr>
        <w:tab/>
        <w:t>Заказчик вправе вносить в Журналы производства работ свои замечания, д</w:t>
      </w:r>
      <w:r w:rsidRPr="00F31031">
        <w:rPr>
          <w:rFonts w:ascii="Times New Roman" w:hAnsi="Times New Roman"/>
          <w:sz w:val="24"/>
          <w:szCs w:val="24"/>
        </w:rPr>
        <w:t>е</w:t>
      </w:r>
      <w:r w:rsidRPr="00F31031">
        <w:rPr>
          <w:rFonts w:ascii="Times New Roman" w:hAnsi="Times New Roman"/>
          <w:sz w:val="24"/>
          <w:szCs w:val="24"/>
        </w:rPr>
        <w:t>лать копии с него и передавать их Персоналу Заказчика.</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9.7.3.</w:t>
      </w:r>
      <w:r w:rsidRPr="00F31031">
        <w:rPr>
          <w:rFonts w:ascii="Times New Roman" w:hAnsi="Times New Roman"/>
          <w:sz w:val="24"/>
          <w:szCs w:val="24"/>
        </w:rPr>
        <w:tab/>
        <w:t>Подрядчик в согласованный Сторонами срок обязан устранить за свой счёт з</w:t>
      </w:r>
      <w:r w:rsidRPr="00F31031">
        <w:rPr>
          <w:rFonts w:ascii="Times New Roman" w:hAnsi="Times New Roman"/>
          <w:sz w:val="24"/>
          <w:szCs w:val="24"/>
        </w:rPr>
        <w:t>а</w:t>
      </w:r>
      <w:r w:rsidRPr="00F31031">
        <w:rPr>
          <w:rFonts w:ascii="Times New Roman" w:hAnsi="Times New Roman"/>
          <w:sz w:val="24"/>
          <w:szCs w:val="24"/>
        </w:rPr>
        <w:t>мечания, указанные Заказчиком в Журналах производства Работ.</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9.7.4.</w:t>
      </w:r>
      <w:r w:rsidRPr="00F31031">
        <w:rPr>
          <w:rFonts w:ascii="Times New Roman" w:hAnsi="Times New Roman"/>
          <w:sz w:val="24"/>
          <w:szCs w:val="24"/>
        </w:rPr>
        <w:tab/>
        <w:t>Заказчик регулярно проверяет и своей подписью подтверждает записи в Жу</w:t>
      </w:r>
      <w:r w:rsidRPr="00F31031">
        <w:rPr>
          <w:rFonts w:ascii="Times New Roman" w:hAnsi="Times New Roman"/>
          <w:sz w:val="24"/>
          <w:szCs w:val="24"/>
        </w:rPr>
        <w:t>р</w:t>
      </w:r>
      <w:r w:rsidRPr="00F31031">
        <w:rPr>
          <w:rFonts w:ascii="Times New Roman" w:hAnsi="Times New Roman"/>
          <w:sz w:val="24"/>
          <w:szCs w:val="24"/>
        </w:rPr>
        <w:t xml:space="preserve">налах производства работ (авторского надзора, бетонных работ, сварочных работ и т. д.). </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9.7.5.</w:t>
      </w:r>
      <w:r w:rsidRPr="00F31031">
        <w:rPr>
          <w:rFonts w:ascii="Times New Roman" w:hAnsi="Times New Roman"/>
          <w:sz w:val="24"/>
          <w:szCs w:val="24"/>
        </w:rPr>
        <w:tab/>
        <w:t>При сдаче Результата Работ Журналы производства работ предъявляются р</w:t>
      </w:r>
      <w:r w:rsidRPr="00F31031">
        <w:rPr>
          <w:rFonts w:ascii="Times New Roman" w:hAnsi="Times New Roman"/>
          <w:sz w:val="24"/>
          <w:szCs w:val="24"/>
        </w:rPr>
        <w:t>а</w:t>
      </w:r>
      <w:r w:rsidRPr="00F31031">
        <w:rPr>
          <w:rFonts w:ascii="Times New Roman" w:hAnsi="Times New Roman"/>
          <w:sz w:val="24"/>
          <w:szCs w:val="24"/>
        </w:rPr>
        <w:t>бочей комиссии, и после приемки Результата Работ передаются на постоянное хранение Заказчику.</w:t>
      </w:r>
    </w:p>
    <w:p w:rsidR="004F2B75" w:rsidRPr="00F31031" w:rsidRDefault="004F2B75" w:rsidP="00F73943">
      <w:pPr>
        <w:pStyle w:val="ConsNormal"/>
        <w:suppressAutoHyphens w:val="0"/>
        <w:ind w:firstLine="851"/>
        <w:jc w:val="both"/>
        <w:rPr>
          <w:rFonts w:ascii="Times New Roman" w:hAnsi="Times New Roman"/>
          <w:sz w:val="24"/>
          <w:szCs w:val="24"/>
        </w:rPr>
      </w:pPr>
      <w:r w:rsidRPr="00F31031">
        <w:rPr>
          <w:rFonts w:ascii="Times New Roman" w:hAnsi="Times New Roman"/>
          <w:sz w:val="24"/>
          <w:szCs w:val="24"/>
        </w:rPr>
        <w:t>9.8.</w:t>
      </w:r>
      <w:r w:rsidRPr="00F31031">
        <w:rPr>
          <w:rFonts w:ascii="Times New Roman" w:hAnsi="Times New Roman"/>
          <w:sz w:val="24"/>
          <w:szCs w:val="24"/>
        </w:rPr>
        <w:tab/>
        <w:t>Заказчик вправе заключить договоры с Третьими лицами (Субподрядчики З</w:t>
      </w:r>
      <w:r w:rsidRPr="00F31031">
        <w:rPr>
          <w:rFonts w:ascii="Times New Roman" w:hAnsi="Times New Roman"/>
          <w:sz w:val="24"/>
          <w:szCs w:val="24"/>
        </w:rPr>
        <w:t>а</w:t>
      </w:r>
      <w:r w:rsidRPr="00F31031">
        <w:rPr>
          <w:rFonts w:ascii="Times New Roman" w:hAnsi="Times New Roman"/>
          <w:sz w:val="24"/>
          <w:szCs w:val="24"/>
        </w:rPr>
        <w:t>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4F2B75" w:rsidRPr="00F31031" w:rsidRDefault="004F2B75" w:rsidP="00F73943">
      <w:pPr>
        <w:pStyle w:val="ConsNormal"/>
        <w:ind w:firstLine="851"/>
        <w:jc w:val="both"/>
        <w:rPr>
          <w:rFonts w:ascii="Times New Roman" w:hAnsi="Times New Roman"/>
          <w:sz w:val="24"/>
          <w:szCs w:val="24"/>
        </w:rPr>
      </w:pPr>
      <w:r w:rsidRPr="00F31031">
        <w:rPr>
          <w:rFonts w:ascii="Times New Roman" w:hAnsi="Times New Roman"/>
          <w:sz w:val="24"/>
          <w:szCs w:val="24"/>
        </w:rPr>
        <w:t>9.9.</w:t>
      </w:r>
      <w:r w:rsidRPr="00F31031">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4F2B75" w:rsidRPr="00F31031" w:rsidRDefault="004F2B75" w:rsidP="00F73943">
      <w:pPr>
        <w:pStyle w:val="ConsNormal"/>
        <w:ind w:firstLine="851"/>
        <w:jc w:val="both"/>
        <w:rPr>
          <w:rFonts w:ascii="Times New Roman" w:hAnsi="Times New Roman"/>
          <w:sz w:val="24"/>
          <w:szCs w:val="24"/>
        </w:rPr>
      </w:pPr>
      <w:r w:rsidRPr="00F31031">
        <w:rPr>
          <w:rFonts w:ascii="Times New Roman" w:hAnsi="Times New Roman"/>
          <w:sz w:val="24"/>
          <w:szCs w:val="24"/>
        </w:rPr>
        <w:t>9.9.1.</w:t>
      </w:r>
      <w:r w:rsidRPr="00F31031">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4F2B75" w:rsidRPr="00F31031" w:rsidRDefault="004F2B75" w:rsidP="00F73943">
      <w:pPr>
        <w:pStyle w:val="ConsNormal"/>
        <w:ind w:firstLine="851"/>
        <w:jc w:val="both"/>
        <w:rPr>
          <w:rFonts w:ascii="Times New Roman" w:hAnsi="Times New Roman"/>
          <w:sz w:val="24"/>
          <w:szCs w:val="24"/>
        </w:rPr>
      </w:pPr>
      <w:r w:rsidRPr="00F31031">
        <w:rPr>
          <w:rFonts w:ascii="Times New Roman" w:hAnsi="Times New Roman"/>
          <w:sz w:val="24"/>
          <w:szCs w:val="24"/>
        </w:rPr>
        <w:t>9.10.</w:t>
      </w:r>
      <w:r w:rsidRPr="00F31031">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4F2B75" w:rsidRPr="00F31031" w:rsidRDefault="004F2B75" w:rsidP="00F73943">
      <w:pPr>
        <w:pStyle w:val="ConsNormal"/>
        <w:suppressAutoHyphens w:val="0"/>
        <w:ind w:firstLine="851"/>
        <w:jc w:val="both"/>
        <w:rPr>
          <w:rFonts w:ascii="Times New Roman" w:hAnsi="Times New Roman"/>
          <w:b/>
          <w:bCs/>
          <w:sz w:val="24"/>
          <w:szCs w:val="24"/>
        </w:rPr>
      </w:pPr>
      <w:r w:rsidRPr="00F31031">
        <w:rPr>
          <w:rFonts w:ascii="Times New Roman" w:hAnsi="Times New Roman"/>
          <w:sz w:val="24"/>
          <w:szCs w:val="24"/>
        </w:rPr>
        <w:t>9.11.</w:t>
      </w:r>
      <w:r w:rsidRPr="00F31031">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w:t>
      </w:r>
      <w:r w:rsidRPr="00F31031">
        <w:rPr>
          <w:rFonts w:ascii="Times New Roman" w:hAnsi="Times New Roman"/>
          <w:sz w:val="24"/>
          <w:szCs w:val="24"/>
        </w:rPr>
        <w:t>а</w:t>
      </w:r>
      <w:r w:rsidRPr="00F31031">
        <w:rPr>
          <w:rFonts w:ascii="Times New Roman" w:hAnsi="Times New Roman"/>
          <w:sz w:val="24"/>
          <w:szCs w:val="24"/>
        </w:rPr>
        <w:t>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w:t>
      </w:r>
      <w:r w:rsidRPr="00F31031">
        <w:rPr>
          <w:rFonts w:ascii="Times New Roman" w:hAnsi="Times New Roman"/>
          <w:sz w:val="24"/>
          <w:szCs w:val="24"/>
        </w:rPr>
        <w:t>ь</w:t>
      </w:r>
      <w:r w:rsidRPr="00F31031">
        <w:rPr>
          <w:rFonts w:ascii="Times New Roman" w:hAnsi="Times New Roman"/>
          <w:sz w:val="24"/>
          <w:szCs w:val="24"/>
        </w:rPr>
        <w:t>ко смен, если этого требуют сроки выполнения Работ или порядок производства Работ.</w:t>
      </w:r>
    </w:p>
    <w:p w:rsidR="004F2B75" w:rsidRPr="00F31031" w:rsidRDefault="004F2B75" w:rsidP="00F73943">
      <w:pPr>
        <w:widowControl w:val="0"/>
        <w:suppressAutoHyphens w:val="0"/>
        <w:autoSpaceDE w:val="0"/>
        <w:autoSpaceDN w:val="0"/>
        <w:spacing w:line="276" w:lineRule="auto"/>
        <w:ind w:firstLine="709"/>
        <w:jc w:val="both"/>
        <w:rPr>
          <w:b/>
        </w:rPr>
      </w:pPr>
    </w:p>
    <w:p w:rsidR="004F2B75" w:rsidRPr="00F31031" w:rsidRDefault="004F2B75" w:rsidP="00F73943">
      <w:pPr>
        <w:widowControl w:val="0"/>
        <w:suppressAutoHyphens w:val="0"/>
        <w:autoSpaceDE w:val="0"/>
        <w:autoSpaceDN w:val="0"/>
        <w:jc w:val="center"/>
      </w:pPr>
      <w:r w:rsidRPr="00F31031">
        <w:rPr>
          <w:b/>
        </w:rPr>
        <w:t>10. Сроки выполнения Работ</w:t>
      </w:r>
    </w:p>
    <w:p w:rsidR="004F2B75" w:rsidRPr="00F31031" w:rsidRDefault="004F2B75" w:rsidP="00F73943">
      <w:pPr>
        <w:widowControl w:val="0"/>
        <w:suppressAutoHyphens w:val="0"/>
        <w:autoSpaceDE w:val="0"/>
        <w:autoSpaceDN w:val="0"/>
        <w:ind w:firstLine="851"/>
        <w:jc w:val="both"/>
        <w:rPr>
          <w:rFonts w:eastAsia="Arial"/>
        </w:rPr>
      </w:pPr>
      <w:r w:rsidRPr="00F31031">
        <w:rPr>
          <w:rFonts w:eastAsia="Arial"/>
        </w:rPr>
        <w:lastRenderedPageBreak/>
        <w:t>10.1.</w:t>
      </w:r>
      <w:r w:rsidRPr="00F31031">
        <w:rPr>
          <w:rFonts w:eastAsia="Arial"/>
        </w:rPr>
        <w:tab/>
        <w:t>Срок выполнения Работ:</w:t>
      </w:r>
    </w:p>
    <w:p w:rsidR="004F2B75" w:rsidRPr="00F31031" w:rsidRDefault="004F2B75" w:rsidP="00F73943">
      <w:pPr>
        <w:widowControl w:val="0"/>
        <w:suppressAutoHyphens w:val="0"/>
        <w:autoSpaceDE w:val="0"/>
        <w:autoSpaceDN w:val="0"/>
        <w:ind w:firstLine="851"/>
        <w:jc w:val="both"/>
        <w:rPr>
          <w:rFonts w:eastAsia="Arial"/>
        </w:rPr>
      </w:pPr>
      <w:r w:rsidRPr="00F31031">
        <w:rPr>
          <w:rFonts w:eastAsia="Arial"/>
        </w:rPr>
        <w:t>Начало выполнения Работ – дата подписания настоящего Договора.</w:t>
      </w:r>
    </w:p>
    <w:p w:rsidR="004F2B75" w:rsidRPr="00F31031" w:rsidRDefault="004F2B75" w:rsidP="00F73943">
      <w:pPr>
        <w:widowControl w:val="0"/>
        <w:suppressAutoHyphens w:val="0"/>
        <w:autoSpaceDE w:val="0"/>
        <w:autoSpaceDN w:val="0"/>
        <w:ind w:firstLine="851"/>
        <w:jc w:val="both"/>
        <w:rPr>
          <w:rFonts w:eastAsia="Arial"/>
        </w:rPr>
      </w:pPr>
      <w:r w:rsidRPr="00F31031">
        <w:rPr>
          <w:rFonts w:eastAsia="Arial"/>
        </w:rPr>
        <w:t>Окончание выполнения Работ  –  _______(______) дней с даты подписания настоящ</w:t>
      </w:r>
      <w:r w:rsidRPr="00F31031">
        <w:rPr>
          <w:rFonts w:eastAsia="Arial"/>
        </w:rPr>
        <w:t>е</w:t>
      </w:r>
      <w:r w:rsidRPr="00F31031">
        <w:rPr>
          <w:rFonts w:eastAsia="Arial"/>
        </w:rPr>
        <w:t>го Договора.</w:t>
      </w:r>
    </w:p>
    <w:p w:rsidR="004F2B75" w:rsidRPr="00F31031" w:rsidRDefault="004F2B75" w:rsidP="00F73943">
      <w:pPr>
        <w:widowControl w:val="0"/>
        <w:suppressAutoHyphens w:val="0"/>
        <w:autoSpaceDE w:val="0"/>
        <w:autoSpaceDN w:val="0"/>
        <w:ind w:firstLine="851"/>
        <w:jc w:val="both"/>
        <w:rPr>
          <w:rFonts w:eastAsia="Arial"/>
        </w:rPr>
      </w:pPr>
      <w:r w:rsidRPr="00F31031">
        <w:rPr>
          <w:rFonts w:eastAsia="Arial"/>
        </w:rPr>
        <w:t>10.2. Подрядчик обеспечивает непрерывность выполнения Работ по настоящему Д</w:t>
      </w:r>
      <w:r w:rsidRPr="00F31031">
        <w:rPr>
          <w:rFonts w:eastAsia="Arial"/>
        </w:rPr>
        <w:t>о</w:t>
      </w:r>
      <w:r w:rsidRPr="00F31031">
        <w:rPr>
          <w:rFonts w:eastAsia="Arial"/>
        </w:rPr>
        <w:t>говору. Подрядчик вправе, по согласованию с Заказчиком, выполнить Работы досрочно.</w:t>
      </w:r>
    </w:p>
    <w:p w:rsidR="004F2B75" w:rsidRPr="00F31031" w:rsidRDefault="004F2B75" w:rsidP="00F73943">
      <w:pPr>
        <w:widowControl w:val="0"/>
        <w:suppressAutoHyphens w:val="0"/>
        <w:autoSpaceDE w:val="0"/>
        <w:autoSpaceDN w:val="0"/>
        <w:ind w:firstLine="851"/>
        <w:jc w:val="both"/>
        <w:rPr>
          <w:rFonts w:eastAsia="Arial"/>
        </w:rPr>
      </w:pPr>
      <w:r w:rsidRPr="00F31031">
        <w:rPr>
          <w:rFonts w:eastAsia="Arial"/>
        </w:rPr>
        <w:t xml:space="preserve">10.3. </w:t>
      </w:r>
      <w:r w:rsidRPr="00F31031">
        <w:rPr>
          <w:rFonts w:eastAsia="Arial"/>
        </w:rPr>
        <w:tab/>
        <w:t>Подрядчик не вправе требовать увеличения Цены Договора, в связи с досро</w:t>
      </w:r>
      <w:r w:rsidRPr="00F31031">
        <w:rPr>
          <w:rFonts w:eastAsia="Arial"/>
        </w:rPr>
        <w:t>ч</w:t>
      </w:r>
      <w:r w:rsidRPr="00F31031">
        <w:rPr>
          <w:rFonts w:eastAsia="Arial"/>
        </w:rPr>
        <w:t xml:space="preserve">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4F2B75" w:rsidRPr="00F31031" w:rsidRDefault="004F2B75" w:rsidP="00F73943">
      <w:pPr>
        <w:widowControl w:val="0"/>
        <w:suppressAutoHyphens w:val="0"/>
        <w:autoSpaceDE w:val="0"/>
        <w:autoSpaceDN w:val="0"/>
        <w:ind w:firstLine="851"/>
        <w:jc w:val="both"/>
        <w:rPr>
          <w:rFonts w:eastAsia="Arial"/>
        </w:rPr>
      </w:pPr>
      <w:r w:rsidRPr="00F31031">
        <w:rPr>
          <w:rFonts w:eastAsia="Arial"/>
        </w:rPr>
        <w:t>10.4.</w:t>
      </w:r>
      <w:r w:rsidRPr="00F31031">
        <w:rPr>
          <w:rFonts w:eastAsia="Arial"/>
        </w:rPr>
        <w:tab/>
        <w:t xml:space="preserve"> Подрядчик вправе потребовать увеличения сроков выполнения соответс</w:t>
      </w:r>
      <w:r w:rsidRPr="00F31031">
        <w:rPr>
          <w:rFonts w:eastAsia="Arial"/>
        </w:rPr>
        <w:t>т</w:t>
      </w:r>
      <w:r w:rsidRPr="00F31031">
        <w:rPr>
          <w:rFonts w:eastAsia="Arial"/>
        </w:rPr>
        <w:t>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w:t>
      </w:r>
      <w:r w:rsidRPr="00F31031">
        <w:rPr>
          <w:rFonts w:eastAsia="Arial"/>
        </w:rPr>
        <w:t>ь</w:t>
      </w:r>
      <w:r w:rsidRPr="00F31031">
        <w:rPr>
          <w:rFonts w:eastAsia="Arial"/>
        </w:rPr>
        <w:t>ном соглашении к Договору.</w:t>
      </w:r>
    </w:p>
    <w:p w:rsidR="004F2B75" w:rsidRPr="00F31031" w:rsidRDefault="004F2B75" w:rsidP="00F73943">
      <w:pPr>
        <w:widowControl w:val="0"/>
        <w:suppressAutoHyphens w:val="0"/>
        <w:autoSpaceDE w:val="0"/>
        <w:autoSpaceDN w:val="0"/>
        <w:spacing w:line="276" w:lineRule="auto"/>
        <w:ind w:firstLine="709"/>
        <w:jc w:val="both"/>
        <w:rPr>
          <w:b/>
        </w:rPr>
      </w:pPr>
    </w:p>
    <w:p w:rsidR="004F2B75" w:rsidRPr="00F31031" w:rsidRDefault="004F2B75" w:rsidP="00F73943">
      <w:pPr>
        <w:widowControl w:val="0"/>
        <w:suppressAutoHyphens w:val="0"/>
        <w:autoSpaceDE w:val="0"/>
        <w:autoSpaceDN w:val="0"/>
        <w:spacing w:line="276" w:lineRule="auto"/>
        <w:ind w:firstLine="709"/>
        <w:jc w:val="center"/>
        <w:rPr>
          <w:b/>
        </w:rPr>
      </w:pPr>
      <w:r w:rsidRPr="00F31031">
        <w:rPr>
          <w:b/>
        </w:rPr>
        <w:t>11. Приостановка Работ</w:t>
      </w:r>
    </w:p>
    <w:p w:rsidR="004F2B75" w:rsidRPr="00F31031" w:rsidRDefault="004F2B75" w:rsidP="00F73943">
      <w:pPr>
        <w:widowControl w:val="0"/>
        <w:suppressAutoHyphens w:val="0"/>
        <w:spacing w:after="200"/>
        <w:ind w:firstLine="709"/>
        <w:contextualSpacing/>
        <w:jc w:val="both"/>
      </w:pPr>
      <w:r w:rsidRPr="00F31031">
        <w:t>11.1.</w:t>
      </w:r>
      <w:r w:rsidRPr="00F31031">
        <w:tab/>
        <w:t>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w:t>
      </w:r>
      <w:r w:rsidRPr="00F31031">
        <w:t>а</w:t>
      </w:r>
      <w:r w:rsidRPr="00F31031">
        <w:t>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4F2B75" w:rsidRPr="00F31031" w:rsidRDefault="004F2B75" w:rsidP="00F73943">
      <w:pPr>
        <w:widowControl w:val="0"/>
        <w:suppressAutoHyphens w:val="0"/>
        <w:spacing w:after="200"/>
        <w:ind w:firstLine="709"/>
        <w:contextualSpacing/>
        <w:jc w:val="both"/>
      </w:pPr>
      <w:r w:rsidRPr="00F31031">
        <w:t>11.2.</w:t>
      </w:r>
      <w:r w:rsidRPr="00F31031">
        <w:tab/>
        <w:t xml:space="preserve"> Приостановка начинает исчисляться с момента получения Подрядчиком письме</w:t>
      </w:r>
      <w:r w:rsidRPr="00F31031">
        <w:t>н</w:t>
      </w:r>
      <w:r w:rsidRPr="00F31031">
        <w:t>ного уведомления с указанием приостановленной части Объема Работ, либо с даты, указанной в уведомлении.</w:t>
      </w:r>
    </w:p>
    <w:p w:rsidR="004F2B75" w:rsidRPr="00F31031" w:rsidRDefault="004F2B75" w:rsidP="00F73943">
      <w:pPr>
        <w:widowControl w:val="0"/>
        <w:suppressAutoHyphens w:val="0"/>
        <w:spacing w:after="200"/>
        <w:ind w:firstLine="709"/>
        <w:contextualSpacing/>
        <w:jc w:val="both"/>
      </w:pPr>
      <w:r w:rsidRPr="00F31031">
        <w:t>11.3.</w:t>
      </w:r>
      <w:r w:rsidRPr="00F31031">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4F2B75" w:rsidRPr="00F31031" w:rsidRDefault="004F2B75" w:rsidP="00F73943">
      <w:pPr>
        <w:widowControl w:val="0"/>
        <w:suppressAutoHyphens w:val="0"/>
        <w:spacing w:after="200"/>
        <w:ind w:firstLine="709"/>
        <w:contextualSpacing/>
        <w:jc w:val="both"/>
      </w:pPr>
      <w:r w:rsidRPr="00F31031">
        <w:t>11.4.</w:t>
      </w:r>
      <w:r w:rsidRPr="00F31031">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4F2B75" w:rsidRPr="00F31031" w:rsidRDefault="004F2B75" w:rsidP="00F73943">
      <w:pPr>
        <w:widowControl w:val="0"/>
        <w:suppressAutoHyphens w:val="0"/>
        <w:spacing w:after="200"/>
        <w:ind w:firstLine="709"/>
        <w:contextualSpacing/>
        <w:jc w:val="both"/>
      </w:pPr>
      <w:r w:rsidRPr="00F31031">
        <w:t>11.5.</w:t>
      </w:r>
      <w:r w:rsidRPr="00F31031">
        <w:tab/>
        <w:t xml:space="preserve"> Приостановка Работ по инициативе Подрядчика допускается в порядке, устано</w:t>
      </w:r>
      <w:r w:rsidRPr="00F31031">
        <w:t>в</w:t>
      </w:r>
      <w:r w:rsidRPr="00F31031">
        <w:t>ленном законодательством Российской Федерации.</w:t>
      </w:r>
    </w:p>
    <w:p w:rsidR="004F2B75" w:rsidRPr="00F31031" w:rsidRDefault="004F2B75" w:rsidP="00F73943">
      <w:pPr>
        <w:widowControl w:val="0"/>
        <w:suppressAutoHyphens w:val="0"/>
        <w:spacing w:after="200"/>
        <w:ind w:firstLine="709"/>
        <w:contextualSpacing/>
        <w:jc w:val="both"/>
      </w:pPr>
      <w:r w:rsidRPr="00F31031">
        <w:t>11.6.</w:t>
      </w:r>
      <w:r w:rsidRPr="00F31031">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w:t>
      </w:r>
      <w:r w:rsidRPr="00F31031">
        <w:t>с</w:t>
      </w:r>
      <w:r w:rsidRPr="00F31031">
        <w:t xml:space="preserve">тановка Работ. </w:t>
      </w:r>
    </w:p>
    <w:p w:rsidR="004F2B75" w:rsidRPr="00F31031" w:rsidRDefault="004F2B75" w:rsidP="00F73943">
      <w:pPr>
        <w:widowControl w:val="0"/>
        <w:suppressAutoHyphens w:val="0"/>
        <w:spacing w:after="200"/>
        <w:ind w:firstLine="709"/>
        <w:contextualSpacing/>
        <w:jc w:val="both"/>
      </w:pPr>
      <w:r w:rsidRPr="00F31031">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w:t>
      </w:r>
      <w:r w:rsidRPr="00F31031">
        <w:t>д</w:t>
      </w:r>
      <w:r w:rsidRPr="00F31031">
        <w:t>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w:t>
      </w:r>
      <w:r w:rsidRPr="00F31031">
        <w:t>н</w:t>
      </w:r>
      <w:r w:rsidRPr="00F31031">
        <w:t>ные нарушения:</w:t>
      </w:r>
    </w:p>
    <w:p w:rsidR="004F2B75" w:rsidRPr="00F31031" w:rsidRDefault="004F2B75" w:rsidP="00F73943">
      <w:pPr>
        <w:widowControl w:val="0"/>
        <w:tabs>
          <w:tab w:val="left" w:pos="1134"/>
        </w:tabs>
        <w:suppressAutoHyphens w:val="0"/>
        <w:spacing w:after="200"/>
        <w:ind w:firstLine="709"/>
        <w:contextualSpacing/>
        <w:jc w:val="both"/>
      </w:pPr>
      <w:r w:rsidRPr="00F31031">
        <w:t xml:space="preserve">а) </w:t>
      </w:r>
      <w:r w:rsidRPr="00F31031">
        <w:tab/>
        <w:t>нарушение требований нормативных документов по охране труда, промышленной и/или пожарной безопасности и охране окружающей среды;</w:t>
      </w:r>
    </w:p>
    <w:p w:rsidR="004F2B75" w:rsidRPr="00F31031" w:rsidRDefault="004F2B75" w:rsidP="00F73943">
      <w:pPr>
        <w:widowControl w:val="0"/>
        <w:tabs>
          <w:tab w:val="left" w:pos="1134"/>
        </w:tabs>
        <w:suppressAutoHyphens w:val="0"/>
        <w:spacing w:after="200"/>
        <w:ind w:firstLine="709"/>
        <w:contextualSpacing/>
        <w:jc w:val="both"/>
      </w:pPr>
      <w:r w:rsidRPr="00F31031">
        <w:t xml:space="preserve">б) </w:t>
      </w:r>
      <w:r w:rsidRPr="00F31031">
        <w:tab/>
        <w:t>нарушение технологии ведения работ и правил эксплуатации оборудования.</w:t>
      </w:r>
    </w:p>
    <w:p w:rsidR="004F2B75" w:rsidRPr="00F31031" w:rsidRDefault="004F2B75" w:rsidP="00F73943">
      <w:pPr>
        <w:widowControl w:val="0"/>
        <w:suppressAutoHyphens w:val="0"/>
        <w:spacing w:after="200"/>
        <w:ind w:firstLine="709"/>
        <w:contextualSpacing/>
        <w:jc w:val="both"/>
      </w:pPr>
      <w:r w:rsidRPr="00F31031">
        <w:t>По факту выявленных нарушений, совершенных Подрядчиком, Заказчиком составляе</w:t>
      </w:r>
      <w:r w:rsidRPr="00F31031">
        <w:t>т</w:t>
      </w:r>
      <w:r w:rsidRPr="00F31031">
        <w:t xml:space="preserve">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4F2B75" w:rsidRPr="00F31031" w:rsidRDefault="004F2B75" w:rsidP="00F73943">
      <w:pPr>
        <w:widowControl w:val="0"/>
        <w:suppressAutoHyphens w:val="0"/>
        <w:spacing w:after="200"/>
        <w:ind w:firstLine="709"/>
        <w:contextualSpacing/>
        <w:jc w:val="both"/>
      </w:pPr>
      <w:r w:rsidRPr="00F31031">
        <w:lastRenderedPageBreak/>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w:t>
      </w:r>
      <w:r w:rsidRPr="00F31031">
        <w:t>о</w:t>
      </w:r>
      <w:r w:rsidRPr="00F31031">
        <w:t>ванию Подрядчика.</w:t>
      </w:r>
    </w:p>
    <w:p w:rsidR="004F2B75" w:rsidRPr="00F31031" w:rsidRDefault="004F2B75" w:rsidP="00F73943">
      <w:pPr>
        <w:pStyle w:val="ConsNormal"/>
        <w:suppressAutoHyphens w:val="0"/>
        <w:ind w:firstLine="851"/>
        <w:jc w:val="center"/>
        <w:rPr>
          <w:rFonts w:ascii="Times New Roman" w:hAnsi="Times New Roman"/>
          <w:b/>
          <w:bCs/>
          <w:sz w:val="24"/>
          <w:szCs w:val="24"/>
        </w:rPr>
      </w:pPr>
      <w:r w:rsidRPr="00F31031">
        <w:rPr>
          <w:rFonts w:ascii="Times New Roman" w:hAnsi="Times New Roman"/>
          <w:b/>
          <w:bCs/>
          <w:sz w:val="24"/>
          <w:szCs w:val="24"/>
        </w:rPr>
        <w:t>12. Проверки и испытания</w:t>
      </w:r>
    </w:p>
    <w:p w:rsidR="004F2B75" w:rsidRPr="00F31031" w:rsidRDefault="004F2B75" w:rsidP="00F73943">
      <w:pPr>
        <w:widowControl w:val="0"/>
        <w:suppressAutoHyphens w:val="0"/>
        <w:ind w:firstLine="709"/>
        <w:jc w:val="both"/>
        <w:rPr>
          <w:lang w:eastAsia="ru-RU"/>
        </w:rPr>
      </w:pPr>
      <w:r w:rsidRPr="00F31031">
        <w:rPr>
          <w:lang w:eastAsia="ru-RU"/>
        </w:rPr>
        <w:t>12.1.</w:t>
      </w:r>
      <w:r w:rsidRPr="00F31031">
        <w:rPr>
          <w:lang w:eastAsia="ru-RU"/>
        </w:rPr>
        <w:tab/>
        <w:t xml:space="preserve"> Подрядчик обязан проверять и/или испытывать Материалы и Конструкции, на с</w:t>
      </w:r>
      <w:r w:rsidRPr="00F31031">
        <w:rPr>
          <w:lang w:eastAsia="ru-RU"/>
        </w:rPr>
        <w:t>о</w:t>
      </w:r>
      <w:r w:rsidRPr="00F31031">
        <w:rPr>
          <w:lang w:eastAsia="ru-RU"/>
        </w:rPr>
        <w:t>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sidRPr="00F31031">
        <w:rPr>
          <w:lang w:eastAsia="ru-RU"/>
        </w:rPr>
        <w:t>к</w:t>
      </w:r>
      <w:r w:rsidRPr="00F31031">
        <w:rPr>
          <w:lang w:eastAsia="ru-RU"/>
        </w:rPr>
        <w:t>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w:t>
      </w:r>
      <w:r w:rsidRPr="00F31031">
        <w:rPr>
          <w:lang w:eastAsia="ru-RU"/>
        </w:rPr>
        <w:t>н</w:t>
      </w:r>
      <w:r w:rsidRPr="00F31031">
        <w:rPr>
          <w:lang w:eastAsia="ru-RU"/>
        </w:rPr>
        <w:t>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w:t>
      </w:r>
      <w:r w:rsidRPr="00F31031">
        <w:rPr>
          <w:lang w:eastAsia="ru-RU"/>
        </w:rPr>
        <w:t>е</w:t>
      </w:r>
      <w:r w:rsidRPr="00F31031">
        <w:rPr>
          <w:lang w:eastAsia="ru-RU"/>
        </w:rPr>
        <w:t>рок/испытаний Материала (Конструкции) при проведении строительного контроля.</w:t>
      </w:r>
    </w:p>
    <w:p w:rsidR="004F2B75" w:rsidRPr="00F31031" w:rsidRDefault="004F2B75" w:rsidP="00F73943">
      <w:pPr>
        <w:widowControl w:val="0"/>
        <w:suppressAutoHyphens w:val="0"/>
        <w:ind w:firstLine="709"/>
        <w:jc w:val="both"/>
        <w:rPr>
          <w:lang w:eastAsia="ru-RU"/>
        </w:rPr>
      </w:pPr>
      <w:r w:rsidRPr="00F31031">
        <w:rPr>
          <w:lang w:eastAsia="ru-RU"/>
        </w:rPr>
        <w:t>12.2.</w:t>
      </w:r>
      <w:r w:rsidRPr="00F31031">
        <w:rPr>
          <w:lang w:eastAsia="ru-RU"/>
        </w:rPr>
        <w:tab/>
        <w:t xml:space="preserve"> Если при проверке и/или испытании выявятся недостатки Материалов и/или Ко</w:t>
      </w:r>
      <w:r w:rsidRPr="00F31031">
        <w:rPr>
          <w:lang w:eastAsia="ru-RU"/>
        </w:rPr>
        <w:t>н</w:t>
      </w:r>
      <w:r w:rsidRPr="00F31031">
        <w:rPr>
          <w:lang w:eastAsia="ru-RU"/>
        </w:rPr>
        <w:t>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w:t>
      </w:r>
      <w:r w:rsidRPr="00F31031">
        <w:rPr>
          <w:lang w:eastAsia="ru-RU"/>
        </w:rPr>
        <w:t>а</w:t>
      </w:r>
      <w:r w:rsidRPr="00F31031">
        <w:rPr>
          <w:lang w:eastAsia="ru-RU"/>
        </w:rPr>
        <w:t xml:space="preserve">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4F2B75" w:rsidRPr="00F31031" w:rsidRDefault="004F2B75" w:rsidP="00F73943">
      <w:pPr>
        <w:widowControl w:val="0"/>
        <w:suppressAutoHyphens w:val="0"/>
        <w:ind w:firstLine="709"/>
        <w:jc w:val="both"/>
        <w:rPr>
          <w:lang w:eastAsia="ru-RU"/>
        </w:rPr>
      </w:pPr>
      <w:r w:rsidRPr="00F31031">
        <w:rPr>
          <w:lang w:eastAsia="ru-RU"/>
        </w:rPr>
        <w:t>12.3.</w:t>
      </w:r>
      <w:r w:rsidRPr="00F31031">
        <w:rPr>
          <w:lang w:eastAsia="ru-RU"/>
        </w:rPr>
        <w:tab/>
        <w:t>По окончании проверок/испытаний Материалов и/или Конструкций Подрядчик с</w:t>
      </w:r>
      <w:r w:rsidRPr="00F31031">
        <w:rPr>
          <w:lang w:eastAsia="ru-RU"/>
        </w:rPr>
        <w:t>о</w:t>
      </w:r>
      <w:r w:rsidRPr="00F31031">
        <w:rPr>
          <w:lang w:eastAsia="ru-RU"/>
        </w:rPr>
        <w:t>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sidRPr="00F31031">
        <w:rPr>
          <w:lang w:eastAsia="ru-RU"/>
        </w:rPr>
        <w:t>а</w:t>
      </w:r>
      <w:r w:rsidRPr="00F31031">
        <w:rPr>
          <w:lang w:eastAsia="ru-RU"/>
        </w:rPr>
        <w:t xml:space="preserve">ции, Рабочей документации и </w:t>
      </w:r>
      <w:r w:rsidRPr="00F31031">
        <w:t>Дефектному акту</w:t>
      </w:r>
      <w:r w:rsidRPr="00F31031">
        <w:rPr>
          <w:lang w:eastAsia="ru-RU"/>
        </w:rPr>
        <w:t>.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w:t>
      </w:r>
      <w:r w:rsidRPr="00F31031">
        <w:rPr>
          <w:lang w:eastAsia="ru-RU"/>
        </w:rPr>
        <w:t>е</w:t>
      </w:r>
      <w:r w:rsidRPr="00F31031">
        <w:rPr>
          <w:lang w:eastAsia="ru-RU"/>
        </w:rPr>
        <w:t>рок/испытаний, содержащимися в направленном Подрядчиком  протоколе,Заказчик вправе уведомить Подрядчика о необходимости проведения повторных проверок/испытаний Мат</w:t>
      </w:r>
      <w:r w:rsidRPr="00F31031">
        <w:rPr>
          <w:lang w:eastAsia="ru-RU"/>
        </w:rPr>
        <w:t>е</w:t>
      </w:r>
      <w:r w:rsidRPr="00F31031">
        <w:rPr>
          <w:lang w:eastAsia="ru-RU"/>
        </w:rPr>
        <w:t>риала (Конструкции).</w:t>
      </w:r>
    </w:p>
    <w:p w:rsidR="004F2B75" w:rsidRPr="00F31031" w:rsidRDefault="004F2B75" w:rsidP="00F73943">
      <w:pPr>
        <w:widowControl w:val="0"/>
        <w:suppressAutoHyphens w:val="0"/>
        <w:ind w:firstLine="709"/>
        <w:jc w:val="both"/>
        <w:rPr>
          <w:lang w:eastAsia="ru-RU"/>
        </w:rPr>
      </w:pPr>
      <w:r w:rsidRPr="00F31031">
        <w:rPr>
          <w:lang w:eastAsia="ru-RU"/>
        </w:rPr>
        <w:t>12.4.</w:t>
      </w:r>
      <w:r w:rsidRPr="00F31031">
        <w:rPr>
          <w:lang w:eastAsia="ru-RU"/>
        </w:rPr>
        <w:tab/>
        <w:t xml:space="preserve"> Извещение Подрядчика о готовности Материалов и/или Конструкций к прове</w:t>
      </w:r>
      <w:r w:rsidRPr="00F31031">
        <w:rPr>
          <w:lang w:eastAsia="ru-RU"/>
        </w:rPr>
        <w:t>р</w:t>
      </w:r>
      <w:r w:rsidRPr="00F31031">
        <w:rPr>
          <w:lang w:eastAsia="ru-RU"/>
        </w:rPr>
        <w:t>кам, испытаниям должно быть передано Заказчику в письменной форме не позднее, чем за 24 (Двадцать четыре) часа до начала проверки, испытания.</w:t>
      </w:r>
    </w:p>
    <w:p w:rsidR="004F2B75" w:rsidRPr="00F31031" w:rsidRDefault="004F2B75" w:rsidP="00F73943">
      <w:pPr>
        <w:widowControl w:val="0"/>
        <w:suppressAutoHyphens w:val="0"/>
        <w:ind w:firstLine="709"/>
        <w:jc w:val="both"/>
        <w:rPr>
          <w:b/>
          <w:bCs/>
          <w:lang w:eastAsia="ru-RU"/>
        </w:rPr>
      </w:pPr>
      <w:r w:rsidRPr="00F31031">
        <w:rPr>
          <w:lang w:eastAsia="ru-RU"/>
        </w:rPr>
        <w:t xml:space="preserve">12.5. </w:t>
      </w:r>
      <w:r w:rsidRPr="00F31031">
        <w:rPr>
          <w:lang w:eastAsia="ru-RU"/>
        </w:rPr>
        <w:tab/>
        <w:t>Проведение Подрядчиком проверок и испытаний Материалов и/или Констру</w:t>
      </w:r>
      <w:r w:rsidRPr="00F31031">
        <w:rPr>
          <w:lang w:eastAsia="ru-RU"/>
        </w:rPr>
        <w:t>к</w:t>
      </w:r>
      <w:r w:rsidRPr="00F31031">
        <w:rPr>
          <w:lang w:eastAsia="ru-RU"/>
        </w:rPr>
        <w:t>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4F2B75" w:rsidRPr="00F31031" w:rsidRDefault="004F2B75" w:rsidP="00F73943">
      <w:pPr>
        <w:widowControl w:val="0"/>
        <w:tabs>
          <w:tab w:val="left" w:pos="709"/>
        </w:tabs>
        <w:suppressAutoHyphens w:val="0"/>
        <w:ind w:firstLine="709"/>
        <w:jc w:val="both"/>
        <w:rPr>
          <w:lang w:eastAsia="ru-RU"/>
        </w:rPr>
      </w:pPr>
      <w:r w:rsidRPr="00F31031">
        <w:rPr>
          <w:lang w:eastAsia="ru-RU"/>
        </w:rPr>
        <w:t>12.6.</w:t>
      </w:r>
      <w:r w:rsidRPr="00F31031">
        <w:rPr>
          <w:lang w:eastAsia="ru-RU"/>
        </w:rPr>
        <w:tab/>
        <w:t xml:space="preserve"> По окончании выполнения Работ, Подрядчик в порядке и на условиях, устано</w:t>
      </w:r>
      <w:r w:rsidRPr="00F31031">
        <w:rPr>
          <w:lang w:eastAsia="ru-RU"/>
        </w:rPr>
        <w:t>в</w:t>
      </w:r>
      <w:r w:rsidRPr="00F31031">
        <w:rPr>
          <w:lang w:eastAsia="ru-RU"/>
        </w:rPr>
        <w:t xml:space="preserve">ленных </w:t>
      </w:r>
      <w:r w:rsidRPr="00F31031">
        <w:t>Дефектным актом</w:t>
      </w:r>
      <w:r w:rsidRPr="00F31031">
        <w:rPr>
          <w:lang w:eastAsia="ru-RU"/>
        </w:rPr>
        <w:t>, Рабочей документацией, действующими и применимыми нормативными актами, осуществляет проведение Пуско-наладочных работ на Объекте.</w:t>
      </w:r>
    </w:p>
    <w:p w:rsidR="004F2B75" w:rsidRPr="00F31031" w:rsidRDefault="004F2B75" w:rsidP="00F73943">
      <w:pPr>
        <w:widowControl w:val="0"/>
        <w:suppressAutoHyphens w:val="0"/>
        <w:ind w:firstLine="851"/>
        <w:jc w:val="center"/>
        <w:rPr>
          <w:b/>
        </w:rPr>
      </w:pPr>
    </w:p>
    <w:p w:rsidR="004F2B75" w:rsidRPr="00F31031" w:rsidRDefault="004F2B75" w:rsidP="00F73943">
      <w:pPr>
        <w:widowControl w:val="0"/>
        <w:suppressAutoHyphens w:val="0"/>
        <w:ind w:firstLine="851"/>
        <w:jc w:val="center"/>
        <w:rPr>
          <w:b/>
        </w:rPr>
      </w:pPr>
      <w:r w:rsidRPr="00F31031">
        <w:rPr>
          <w:b/>
        </w:rPr>
        <w:t>13. Сдача-приемка Объема Работ, Результата Работ</w:t>
      </w:r>
    </w:p>
    <w:p w:rsidR="004F2B75" w:rsidRPr="00F31031" w:rsidRDefault="004F2B75" w:rsidP="00F73943">
      <w:pPr>
        <w:widowControl w:val="0"/>
        <w:suppressAutoHyphens w:val="0"/>
        <w:ind w:firstLine="709"/>
        <w:jc w:val="both"/>
      </w:pPr>
      <w:r w:rsidRPr="00F31031">
        <w:lastRenderedPageBreak/>
        <w:t>13.1.</w:t>
      </w:r>
      <w:r w:rsidRPr="00F31031">
        <w:tab/>
        <w:t xml:space="preserve"> Сдача выполненного Объема Работ Заказчику осуществляется по факту выполн</w:t>
      </w:r>
      <w:r w:rsidRPr="00F31031">
        <w:t>е</w:t>
      </w:r>
      <w:r w:rsidRPr="00F31031">
        <w:t xml:space="preserve">ния Работ путем подписания Сторонами Акта о приемке выполненных работ формы № КС-2 (далее – Акт КС-2) и Справки о стоимости выполненных работ и затрат формы № КС-3 (далее – Справка КС-3). </w:t>
      </w:r>
    </w:p>
    <w:p w:rsidR="004F2B75" w:rsidRPr="00F31031" w:rsidRDefault="004F2B75" w:rsidP="00F73943">
      <w:pPr>
        <w:widowControl w:val="0"/>
        <w:suppressAutoHyphens w:val="0"/>
        <w:ind w:firstLine="709"/>
        <w:jc w:val="both"/>
      </w:pPr>
      <w:r w:rsidRPr="00F31031">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w:t>
      </w:r>
      <w:r w:rsidRPr="00F31031">
        <w:t>и</w:t>
      </w:r>
      <w:r w:rsidRPr="00F31031">
        <w:t>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4F2B75" w:rsidRPr="00F31031" w:rsidRDefault="004F2B75" w:rsidP="00F73943">
      <w:pPr>
        <w:widowControl w:val="0"/>
        <w:suppressAutoHyphens w:val="0"/>
        <w:ind w:firstLine="709"/>
        <w:jc w:val="both"/>
      </w:pPr>
      <w:r w:rsidRPr="00F31031">
        <w:t>13.3.</w:t>
      </w:r>
      <w:r w:rsidRPr="00F31031">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w:t>
      </w:r>
      <w:r w:rsidRPr="00F31031">
        <w:t>л</w:t>
      </w:r>
      <w:r w:rsidRPr="00F31031">
        <w:t>ненный Объем Работ по качеству и комплектности.</w:t>
      </w:r>
    </w:p>
    <w:p w:rsidR="004F2B75" w:rsidRPr="00ED46B3" w:rsidRDefault="004F2B75" w:rsidP="00F73943">
      <w:pPr>
        <w:widowControl w:val="0"/>
        <w:suppressAutoHyphens w:val="0"/>
        <w:ind w:firstLine="709"/>
        <w:jc w:val="both"/>
      </w:pPr>
      <w:r w:rsidRPr="00F31031">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w:t>
      </w:r>
      <w:r w:rsidRPr="00F31031">
        <w:t>и</w:t>
      </w:r>
      <w:r w:rsidRPr="00F31031">
        <w:t>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w:t>
      </w:r>
      <w:r w:rsidRPr="00F31031">
        <w:t>ь</w:t>
      </w:r>
      <w:r w:rsidRPr="00F31031">
        <w:t xml:space="preserve">тата Работ, </w:t>
      </w:r>
      <w:r w:rsidRPr="00ED46B3">
        <w:t>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w:t>
      </w:r>
      <w:r w:rsidRPr="00ED46B3">
        <w:t>л</w:t>
      </w:r>
      <w:r w:rsidRPr="00ED46B3">
        <w:t>ненный Объем Работ.</w:t>
      </w:r>
    </w:p>
    <w:p w:rsidR="004F2B75" w:rsidRPr="00ED46B3" w:rsidRDefault="004F2B75" w:rsidP="00F73943">
      <w:pPr>
        <w:widowControl w:val="0"/>
        <w:suppressAutoHyphens w:val="0"/>
        <w:ind w:firstLine="709"/>
        <w:jc w:val="both"/>
        <w:rPr>
          <w:rFonts w:eastAsia="Arial"/>
        </w:rPr>
      </w:pPr>
      <w:r w:rsidRPr="00ED46B3">
        <w:t>13.5.</w:t>
      </w:r>
      <w:r w:rsidRPr="00ED46B3">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Pr="00ED46B3">
        <w:rPr>
          <w:rFonts w:eastAsia="Arial"/>
        </w:rPr>
        <w:t xml:space="preserve">Акт </w:t>
      </w:r>
      <w:r w:rsidR="00FB6E20" w:rsidRPr="00ED46B3">
        <w:rPr>
          <w:rFonts w:eastAsia="Arial"/>
        </w:rPr>
        <w:t>КС-2</w:t>
      </w:r>
      <w:r w:rsidRPr="00ED46B3">
        <w:rPr>
          <w:rFonts w:eastAsia="Arial"/>
        </w:rPr>
        <w:t>.</w:t>
      </w:r>
    </w:p>
    <w:p w:rsidR="004F2B75" w:rsidRPr="00ED46B3" w:rsidRDefault="004F2B75" w:rsidP="00F73943">
      <w:pPr>
        <w:widowControl w:val="0"/>
        <w:suppressAutoHyphens w:val="0"/>
        <w:ind w:firstLine="709"/>
        <w:jc w:val="both"/>
      </w:pPr>
      <w:r w:rsidRPr="00ED46B3">
        <w:t>13.6.</w:t>
      </w:r>
      <w:r w:rsidRPr="00ED46B3">
        <w:tab/>
      </w:r>
      <w:r w:rsidR="00FB6E20" w:rsidRPr="00ED46B3">
        <w:t xml:space="preserve"> </w:t>
      </w:r>
      <w:r w:rsidRPr="00ED46B3">
        <w:rPr>
          <w:rFonts w:eastAsia="Arial"/>
        </w:rPr>
        <w:t xml:space="preserve">Акт </w:t>
      </w:r>
      <w:r w:rsidR="00FB6E20" w:rsidRPr="00ED46B3">
        <w:rPr>
          <w:rFonts w:eastAsia="Arial"/>
        </w:rPr>
        <w:t xml:space="preserve">КС-2 </w:t>
      </w:r>
      <w:r w:rsidRPr="00ED46B3">
        <w:t xml:space="preserve">не может быть подписан до подписания </w:t>
      </w:r>
      <w:r w:rsidR="00FB6E20" w:rsidRPr="00ED46B3">
        <w:t xml:space="preserve">выполнения </w:t>
      </w:r>
      <w:r w:rsidRPr="00ED46B3">
        <w:t xml:space="preserve">полного (всего) Объема Работ по Договору. </w:t>
      </w:r>
    </w:p>
    <w:p w:rsidR="004F2B75" w:rsidRPr="00ED46B3" w:rsidRDefault="004F2B75" w:rsidP="00F73943">
      <w:pPr>
        <w:widowControl w:val="0"/>
        <w:suppressAutoHyphens w:val="0"/>
        <w:ind w:firstLine="709"/>
        <w:jc w:val="both"/>
      </w:pPr>
      <w:r w:rsidRPr="00ED46B3">
        <w:t xml:space="preserve">13.6.1. Исполнитель предоставляет Заказчику подписанные экземпляры Акта КС-2 и Справки КС-3 не позднее 2 (двух) календарных дней с момента завершения Работ. </w:t>
      </w:r>
    </w:p>
    <w:p w:rsidR="004F2B75" w:rsidRPr="00ED46B3" w:rsidRDefault="004F2B75" w:rsidP="00F73943">
      <w:pPr>
        <w:pStyle w:val="1a"/>
        <w:widowControl w:val="0"/>
        <w:suppressAutoHyphens w:val="0"/>
        <w:ind w:firstLine="708"/>
        <w:rPr>
          <w:sz w:val="24"/>
          <w:szCs w:val="24"/>
        </w:rPr>
      </w:pPr>
      <w:r w:rsidRPr="00ED46B3">
        <w:rPr>
          <w:sz w:val="24"/>
          <w:szCs w:val="24"/>
        </w:rPr>
        <w:t>13.6.2. Заказчик в течение 3 (трех) календарных дней с даты получения Акта КС-2 и Справки КС-3 направляет Исполнителю</w:t>
      </w:r>
      <w:r w:rsidRPr="00F31031">
        <w:rPr>
          <w:sz w:val="24"/>
          <w:szCs w:val="24"/>
        </w:rPr>
        <w:t xml:space="preserve"> подписанные Акт КС-2 и Справку КС-3 или мотив</w:t>
      </w:r>
      <w:r w:rsidRPr="00F31031">
        <w:rPr>
          <w:sz w:val="24"/>
          <w:szCs w:val="24"/>
        </w:rPr>
        <w:t>и</w:t>
      </w:r>
      <w:r w:rsidRPr="00F31031">
        <w:rPr>
          <w:sz w:val="24"/>
          <w:szCs w:val="24"/>
        </w:rPr>
        <w:t xml:space="preserve">рованный отказ от приемки Работ. При </w:t>
      </w:r>
      <w:r w:rsidRPr="00ED46B3">
        <w:rPr>
          <w:sz w:val="24"/>
          <w:szCs w:val="24"/>
        </w:rPr>
        <w:t xml:space="preserve">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w:t>
      </w:r>
    </w:p>
    <w:p w:rsidR="004F2B75" w:rsidRPr="00ED46B3" w:rsidRDefault="004F2B75" w:rsidP="00F73943">
      <w:pPr>
        <w:widowControl w:val="0"/>
        <w:suppressAutoHyphens w:val="0"/>
        <w:ind w:firstLine="709"/>
        <w:jc w:val="both"/>
      </w:pPr>
      <w:r w:rsidRPr="00ED46B3">
        <w:t>13.7.</w:t>
      </w:r>
      <w:r w:rsidRPr="00ED46B3">
        <w:tab/>
        <w:t xml:space="preserve"> Работа по настоящему Договору считается выполненной, Результат Работ дости</w:t>
      </w:r>
      <w:r w:rsidRPr="00ED46B3">
        <w:t>г</w:t>
      </w:r>
      <w:r w:rsidRPr="00ED46B3">
        <w:t>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w:t>
      </w:r>
      <w:r w:rsidR="00FB6E20" w:rsidRPr="00ED46B3">
        <w:t xml:space="preserve"> </w:t>
      </w:r>
      <w:r w:rsidRPr="00ED46B3">
        <w:rPr>
          <w:rFonts w:eastAsia="Arial"/>
        </w:rPr>
        <w:t xml:space="preserve">Акта </w:t>
      </w:r>
      <w:r w:rsidR="00FB6E20" w:rsidRPr="00ED46B3">
        <w:rPr>
          <w:rFonts w:eastAsia="Arial"/>
        </w:rPr>
        <w:t>К</w:t>
      </w:r>
      <w:r w:rsidRPr="00ED46B3">
        <w:rPr>
          <w:rFonts w:eastAsia="Arial"/>
        </w:rPr>
        <w:t>С-</w:t>
      </w:r>
      <w:r w:rsidR="00FB6E20" w:rsidRPr="00ED46B3">
        <w:rPr>
          <w:rFonts w:eastAsia="Arial"/>
        </w:rPr>
        <w:t>2</w:t>
      </w:r>
      <w:r w:rsidRPr="00ED46B3">
        <w:rPr>
          <w:rFonts w:eastAsia="Arial"/>
        </w:rPr>
        <w:t>.</w:t>
      </w:r>
    </w:p>
    <w:p w:rsidR="004F2B75" w:rsidRPr="00ED46B3" w:rsidRDefault="004F2B75" w:rsidP="00F73943">
      <w:pPr>
        <w:widowControl w:val="0"/>
        <w:suppressAutoHyphens w:val="0"/>
        <w:ind w:firstLine="709"/>
        <w:jc w:val="both"/>
      </w:pPr>
      <w:r w:rsidRPr="00ED46B3">
        <w:t>13.8.</w:t>
      </w:r>
      <w:r w:rsidRPr="00ED46B3">
        <w:tab/>
        <w:t xml:space="preserve"> Иные процедуры, помимо предусмотренных статьей 13 настоящего Договора, н</w:t>
      </w:r>
      <w:r w:rsidRPr="00ED46B3">
        <w:t>е</w:t>
      </w:r>
      <w:r w:rsidRPr="00ED46B3">
        <w:t>зависимо от их содержания, способа оформления, обязательности для Сторон, не могут рассматриваться как приемка Заказчиком Результата Работ.</w:t>
      </w:r>
    </w:p>
    <w:p w:rsidR="004F2B75" w:rsidRPr="00ED46B3" w:rsidRDefault="004F2B75" w:rsidP="00F73943">
      <w:pPr>
        <w:widowControl w:val="0"/>
        <w:suppressAutoHyphens w:val="0"/>
        <w:ind w:firstLine="709"/>
        <w:jc w:val="both"/>
        <w:rPr>
          <w:i/>
        </w:rPr>
      </w:pPr>
      <w:r w:rsidRPr="00ED46B3">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w:t>
      </w:r>
      <w:r w:rsidRPr="00ED46B3">
        <w:t>а</w:t>
      </w:r>
      <w:r w:rsidRPr="00ED46B3">
        <w:t xml:space="preserve">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ED46B3">
        <w:rPr>
          <w:rFonts w:eastAsia="Arial"/>
        </w:rPr>
        <w:t xml:space="preserve">Акта </w:t>
      </w:r>
      <w:r w:rsidR="00FB6E20" w:rsidRPr="00ED46B3">
        <w:rPr>
          <w:rFonts w:eastAsia="Arial"/>
        </w:rPr>
        <w:t>К</w:t>
      </w:r>
      <w:r w:rsidRPr="00ED46B3">
        <w:rPr>
          <w:rFonts w:eastAsia="Arial"/>
        </w:rPr>
        <w:t>С-</w:t>
      </w:r>
      <w:r w:rsidR="00FB6E20" w:rsidRPr="00ED46B3">
        <w:rPr>
          <w:rFonts w:eastAsia="Arial"/>
        </w:rPr>
        <w:t>2</w:t>
      </w:r>
      <w:r w:rsidRPr="00ED46B3">
        <w:rPr>
          <w:i/>
        </w:rPr>
        <w:t>.</w:t>
      </w:r>
    </w:p>
    <w:p w:rsidR="004F2B75" w:rsidRPr="00F31031" w:rsidRDefault="004F2B75" w:rsidP="00F73943">
      <w:pPr>
        <w:widowControl w:val="0"/>
        <w:suppressAutoHyphens w:val="0"/>
        <w:ind w:firstLine="709"/>
        <w:jc w:val="both"/>
      </w:pPr>
      <w:r w:rsidRPr="00ED46B3">
        <w:t>13.9.</w:t>
      </w:r>
      <w:r w:rsidRPr="00ED46B3">
        <w:tab/>
        <w:t xml:space="preserve"> Допуск Подрядчика к производству Работ и передача ему Строительной площа</w:t>
      </w:r>
      <w:r w:rsidRPr="00ED46B3">
        <w:t>д</w:t>
      </w:r>
      <w:r w:rsidRPr="00ED46B3">
        <w:t>ки для выполнения Работ по Договору, не порождает</w:t>
      </w:r>
      <w:r w:rsidRPr="00F31031">
        <w:t xml:space="preserve"> возникновение у Подрядчика прав собственности на Результат Работ по Договору, в том числе на объекты незавершенного </w:t>
      </w:r>
      <w:r w:rsidRPr="00F31031">
        <w:lastRenderedPageBreak/>
        <w:t>строительства.</w:t>
      </w:r>
    </w:p>
    <w:p w:rsidR="004F2B75" w:rsidRPr="00F31031" w:rsidRDefault="004F2B75" w:rsidP="00F73943">
      <w:pPr>
        <w:widowControl w:val="0"/>
        <w:suppressAutoHyphens w:val="0"/>
        <w:ind w:firstLine="851"/>
        <w:jc w:val="center"/>
        <w:rPr>
          <w:b/>
        </w:rPr>
      </w:pPr>
    </w:p>
    <w:p w:rsidR="004F2B75" w:rsidRPr="00F31031" w:rsidRDefault="004F2B75" w:rsidP="00F73943">
      <w:pPr>
        <w:widowControl w:val="0"/>
        <w:suppressAutoHyphens w:val="0"/>
        <w:ind w:firstLine="851"/>
        <w:jc w:val="center"/>
        <w:rPr>
          <w:b/>
        </w:rPr>
      </w:pPr>
      <w:r w:rsidRPr="00F31031">
        <w:rPr>
          <w:b/>
        </w:rPr>
        <w:t>14. Гарантии</w:t>
      </w:r>
    </w:p>
    <w:p w:rsidR="004F2B75" w:rsidRPr="00F31031" w:rsidRDefault="004F2B75" w:rsidP="00F73943">
      <w:pPr>
        <w:widowControl w:val="0"/>
        <w:suppressAutoHyphens w:val="0"/>
        <w:ind w:firstLine="709"/>
        <w:jc w:val="both"/>
      </w:pPr>
      <w:r w:rsidRPr="00F31031">
        <w:t>14.1.</w:t>
      </w:r>
      <w:r w:rsidRPr="00F31031">
        <w:tab/>
        <w:t xml:space="preserve"> Подрядчик гарантирует:</w:t>
      </w:r>
    </w:p>
    <w:p w:rsidR="004F2B75" w:rsidRPr="00F31031" w:rsidRDefault="004F2B75" w:rsidP="00F73943">
      <w:pPr>
        <w:widowControl w:val="0"/>
        <w:suppressAutoHyphens w:val="0"/>
        <w:ind w:firstLine="709"/>
        <w:jc w:val="both"/>
      </w:pPr>
      <w:r w:rsidRPr="00F31031">
        <w:t>–</w:t>
      </w:r>
      <w:r w:rsidRPr="00F31031">
        <w:tab/>
        <w:t>выполнение всех Работ в полном объеме и в сроки, определенные условиями н</w:t>
      </w:r>
      <w:r w:rsidRPr="00F31031">
        <w:t>а</w:t>
      </w:r>
      <w:r w:rsidRPr="00F31031">
        <w:t>стоящего Договора и Приложений к нему;</w:t>
      </w:r>
    </w:p>
    <w:p w:rsidR="004F2B75" w:rsidRPr="00ED46B3" w:rsidRDefault="004F2B75" w:rsidP="00F73943">
      <w:pPr>
        <w:widowControl w:val="0"/>
        <w:suppressAutoHyphens w:val="0"/>
        <w:ind w:firstLine="709"/>
        <w:jc w:val="both"/>
      </w:pPr>
      <w:r w:rsidRPr="00F31031">
        <w:t>–</w:t>
      </w:r>
      <w:r w:rsidRPr="00F31031">
        <w:tab/>
        <w:t>надлежащее качество всех Работ, выполняемых по настоящему Договору, Резул</w:t>
      </w:r>
      <w:r w:rsidRPr="00F31031">
        <w:t>ь</w:t>
      </w:r>
      <w:r w:rsidRPr="00F31031">
        <w:t xml:space="preserve">тата Работ в соответствии с </w:t>
      </w:r>
      <w:r w:rsidRPr="00ED46B3">
        <w:t>условиями настоящего Договора и действующими в РФ строительными нормами и правилами и требованиями международных стандартов качества ISO;</w:t>
      </w:r>
    </w:p>
    <w:p w:rsidR="004F2B75" w:rsidRPr="00ED46B3" w:rsidRDefault="004F2B75" w:rsidP="00F73943">
      <w:pPr>
        <w:widowControl w:val="0"/>
        <w:suppressAutoHyphens w:val="0"/>
        <w:ind w:firstLine="709"/>
        <w:jc w:val="both"/>
      </w:pPr>
      <w:r w:rsidRPr="00ED46B3">
        <w:t>–</w:t>
      </w:r>
      <w:r w:rsidRPr="00ED46B3">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4F2B75" w:rsidRPr="00ED46B3" w:rsidRDefault="004F2B75" w:rsidP="00F73943">
      <w:pPr>
        <w:widowControl w:val="0"/>
        <w:suppressAutoHyphens w:val="0"/>
        <w:ind w:firstLine="709"/>
        <w:jc w:val="both"/>
      </w:pPr>
      <w:r w:rsidRPr="00ED46B3">
        <w:t>14.2.</w:t>
      </w:r>
      <w:r w:rsidRPr="00ED46B3">
        <w:tab/>
        <w:t xml:space="preserve"> Гарантийный период на соответствие качества Результата Работ требованиям, указанным в настоящем Договоре, составляет </w:t>
      </w:r>
      <w:r w:rsidR="004765B3" w:rsidRPr="00ED46B3">
        <w:t>_______</w:t>
      </w:r>
      <w:r w:rsidRPr="00ED46B3">
        <w:t>(</w:t>
      </w:r>
      <w:r w:rsidR="004765B3" w:rsidRPr="00ED46B3">
        <w:t>_________________</w:t>
      </w:r>
      <w:r w:rsidRPr="00ED46B3">
        <w:t>) месяцев и исчисляется, начиная со следующего дня, после Завершения Работ.</w:t>
      </w:r>
    </w:p>
    <w:p w:rsidR="004F2B75" w:rsidRPr="00ED46B3" w:rsidRDefault="004F2B75" w:rsidP="00F73943">
      <w:pPr>
        <w:widowControl w:val="0"/>
        <w:suppressAutoHyphens w:val="0"/>
        <w:ind w:firstLine="709"/>
        <w:jc w:val="both"/>
      </w:pPr>
      <w:r w:rsidRPr="00ED46B3">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w:t>
      </w:r>
      <w:r w:rsidRPr="00ED46B3">
        <w:t>й</w:t>
      </w:r>
      <w:r w:rsidRPr="00ED46B3">
        <w:t xml:space="preserve">ствия Обстоятельств непреодолимой силы. </w:t>
      </w:r>
    </w:p>
    <w:p w:rsidR="004F2B75" w:rsidRPr="00ED46B3" w:rsidRDefault="004F2B75" w:rsidP="00F73943">
      <w:pPr>
        <w:widowControl w:val="0"/>
        <w:suppressAutoHyphens w:val="0"/>
        <w:ind w:firstLine="709"/>
        <w:jc w:val="both"/>
      </w:pPr>
      <w:r w:rsidRPr="00ED46B3">
        <w:t>14.2.2.</w:t>
      </w:r>
      <w:r w:rsidRPr="00ED46B3">
        <w:tab/>
        <w:t>В случае, когда Подрядчик исправляет часть Объема Работ или Результат Р</w:t>
      </w:r>
      <w:r w:rsidRPr="00ED46B3">
        <w:t>а</w:t>
      </w:r>
      <w:r w:rsidRPr="00ED46B3">
        <w:t xml:space="preserve">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4F2B75" w:rsidRPr="00F31031" w:rsidRDefault="004F2B75" w:rsidP="00F73943">
      <w:pPr>
        <w:widowControl w:val="0"/>
        <w:suppressAutoHyphens w:val="0"/>
        <w:ind w:firstLine="709"/>
        <w:jc w:val="both"/>
      </w:pPr>
      <w:r w:rsidRPr="00ED46B3">
        <w:t>14.3.</w:t>
      </w:r>
      <w:r w:rsidRPr="00ED46B3">
        <w:tab/>
        <w:t xml:space="preserve"> Если в течение Гарантийного периода выявится, что отдельные виды Работ или часть Объема Работ, или Результат Работ в целом,</w:t>
      </w:r>
      <w:r w:rsidRPr="00F31031">
        <w:t xml:space="preserve">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4F2B75" w:rsidRPr="00F31031" w:rsidRDefault="004F2B75" w:rsidP="00F73943">
      <w:pPr>
        <w:widowControl w:val="0"/>
        <w:suppressAutoHyphens w:val="0"/>
        <w:ind w:firstLine="709"/>
        <w:jc w:val="both"/>
      </w:pPr>
      <w:r w:rsidRPr="00F31031">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w:t>
      </w:r>
      <w:r w:rsidRPr="00F31031">
        <w:t>й</w:t>
      </w:r>
      <w:r w:rsidRPr="00F31031">
        <w:t>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w:t>
      </w:r>
      <w:r w:rsidRPr="00F31031">
        <w:t>д</w:t>
      </w:r>
      <w:r w:rsidRPr="00F31031">
        <w:t>чик обязан выполнить указанные требования Заказчика.</w:t>
      </w:r>
    </w:p>
    <w:p w:rsidR="004F2B75" w:rsidRPr="004E2DB2" w:rsidRDefault="004F2B75" w:rsidP="00F73943">
      <w:pPr>
        <w:widowControl w:val="0"/>
        <w:suppressAutoHyphens w:val="0"/>
        <w:ind w:firstLine="709"/>
        <w:jc w:val="both"/>
      </w:pPr>
      <w:r w:rsidRPr="00F31031">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w:t>
      </w:r>
      <w:r>
        <w:t xml:space="preserve">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4F2B75" w:rsidRPr="004E2DB2" w:rsidRDefault="004F2B75" w:rsidP="00F73943">
      <w:pPr>
        <w:widowControl w:val="0"/>
        <w:suppressAutoHyphens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w:t>
      </w:r>
      <w:r>
        <w:lastRenderedPageBreak/>
        <w:t>возместить затраты Заказчика на устранение Недостатков.</w:t>
      </w:r>
    </w:p>
    <w:p w:rsidR="004F2B75" w:rsidRPr="00F31031" w:rsidRDefault="004F2B75" w:rsidP="00F73943">
      <w:pPr>
        <w:widowControl w:val="0"/>
        <w:suppressAutoHyphens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w:t>
      </w:r>
      <w:r w:rsidRPr="00F31031">
        <w:t>несоблюдения Заказчиком инструкций по эксплуатации и техническому обслуживанию.</w:t>
      </w:r>
    </w:p>
    <w:p w:rsidR="004F2B75" w:rsidRPr="00F31031" w:rsidRDefault="004F2B75" w:rsidP="00F73943">
      <w:pPr>
        <w:widowControl w:val="0"/>
        <w:suppressAutoHyphens w:val="0"/>
        <w:ind w:firstLine="709"/>
        <w:jc w:val="both"/>
      </w:pPr>
    </w:p>
    <w:p w:rsidR="004F2B75" w:rsidRPr="00F31031" w:rsidRDefault="004F2B75" w:rsidP="00F73943">
      <w:pPr>
        <w:widowControl w:val="0"/>
        <w:suppressAutoHyphens w:val="0"/>
        <w:ind w:firstLine="851"/>
        <w:jc w:val="center"/>
        <w:rPr>
          <w:b/>
        </w:rPr>
      </w:pPr>
      <w:r w:rsidRPr="00F31031">
        <w:rPr>
          <w:b/>
        </w:rPr>
        <w:t>15. Цена Договора и порядок оплаты</w:t>
      </w:r>
    </w:p>
    <w:p w:rsidR="004F2B75" w:rsidRPr="00F31031" w:rsidRDefault="004F2B75" w:rsidP="00F73943">
      <w:pPr>
        <w:pStyle w:val="afd"/>
        <w:widowControl w:val="0"/>
        <w:tabs>
          <w:tab w:val="left" w:pos="720"/>
          <w:tab w:val="left" w:pos="1418"/>
        </w:tabs>
        <w:suppressAutoHyphens w:val="0"/>
        <w:rPr>
          <w:sz w:val="24"/>
          <w:szCs w:val="24"/>
        </w:rPr>
      </w:pPr>
      <w:r w:rsidRPr="00F31031">
        <w:rPr>
          <w:sz w:val="24"/>
          <w:szCs w:val="24"/>
        </w:rPr>
        <w:t>15.1.</w:t>
      </w:r>
      <w:r w:rsidRPr="00F31031">
        <w:rPr>
          <w:sz w:val="24"/>
          <w:szCs w:val="24"/>
        </w:rPr>
        <w:tab/>
        <w:t>Общая Цена Работ по  настоящему Договору (далее - Цена Договора) составляет _______________________ (___________________) рублей, в т.ч. НДС_– 20%  ____  (____________)   рублей, и определяется Сторонами в соответствии со Сметным расчетом (Приложение № 2 к настоящему Договору).</w:t>
      </w:r>
    </w:p>
    <w:p w:rsidR="004F2B75" w:rsidRPr="00ED46B3" w:rsidRDefault="004F2B75" w:rsidP="00F73943">
      <w:pPr>
        <w:keepNext/>
        <w:keepLines/>
        <w:tabs>
          <w:tab w:val="left" w:pos="0"/>
          <w:tab w:val="left" w:pos="1418"/>
        </w:tabs>
        <w:ind w:firstLine="720"/>
        <w:jc w:val="both"/>
      </w:pPr>
      <w:r w:rsidRPr="00F31031">
        <w:t>15.2.</w:t>
      </w:r>
      <w:r w:rsidRPr="00F31031">
        <w:tab/>
        <w:t xml:space="preserve">Общая Цена Работ по настоящему Договору в процессе его исполнения может быть увеличена за счет увеличения </w:t>
      </w:r>
      <w:r w:rsidRPr="00ED46B3">
        <w:t>объемов выполняемых Работ по соглашению сторон без проведения дополнительных закупочных процедур на следующих условиях:</w:t>
      </w:r>
    </w:p>
    <w:p w:rsidR="004F2B75" w:rsidRPr="00ED46B3" w:rsidRDefault="004F2B75" w:rsidP="00F73943">
      <w:pPr>
        <w:keepNext/>
        <w:keepLines/>
        <w:tabs>
          <w:tab w:val="left" w:pos="0"/>
        </w:tabs>
        <w:ind w:firstLine="426"/>
        <w:jc w:val="both"/>
      </w:pPr>
      <w:r w:rsidRPr="00ED46B3">
        <w:tab/>
        <w:t>- метод расчета стоимости выполняемых работ остается неизменными;</w:t>
      </w:r>
    </w:p>
    <w:p w:rsidR="004F2B75" w:rsidRPr="00ED46B3" w:rsidRDefault="004F2B75" w:rsidP="00F73943">
      <w:pPr>
        <w:widowControl w:val="0"/>
        <w:tabs>
          <w:tab w:val="left" w:pos="720"/>
          <w:tab w:val="left" w:pos="1080"/>
        </w:tabs>
        <w:suppressAutoHyphens w:val="0"/>
        <w:ind w:firstLine="720"/>
        <w:jc w:val="both"/>
      </w:pPr>
      <w:r w:rsidRPr="00ED46B3">
        <w:t xml:space="preserve">- увеличение общей цены по договору за счет увеличения объемов выполняемых Работ в процессе исполнения договора возможно не более чем на </w:t>
      </w:r>
      <w:r w:rsidR="004765B3" w:rsidRPr="00ED46B3">
        <w:t>1</w:t>
      </w:r>
      <w:r w:rsidRPr="00ED46B3">
        <w:t>0% (</w:t>
      </w:r>
      <w:r w:rsidR="004765B3" w:rsidRPr="00ED46B3">
        <w:t xml:space="preserve">десять </w:t>
      </w:r>
      <w:r w:rsidRPr="00ED46B3">
        <w:t>процентов) от первоначальной цены договора за весь срок действия договора</w:t>
      </w:r>
    </w:p>
    <w:p w:rsidR="004F2B75" w:rsidRPr="00ED46B3" w:rsidRDefault="004F2B75" w:rsidP="00F73943">
      <w:pPr>
        <w:widowControl w:val="0"/>
        <w:tabs>
          <w:tab w:val="left" w:pos="720"/>
        </w:tabs>
        <w:suppressAutoHyphens w:val="0"/>
        <w:ind w:firstLine="720"/>
        <w:jc w:val="both"/>
      </w:pPr>
      <w:r w:rsidRPr="00ED46B3">
        <w:t>15.3.</w:t>
      </w:r>
      <w:r w:rsidRPr="00ED46B3">
        <w:tab/>
        <w:t xml:space="preserve">Стоимость выполненных Работ указывается Подрядчиком в документации при их сдаче Заказчику: Акте КС-2, Справке КС-3 и счетах-фактурах. </w:t>
      </w:r>
    </w:p>
    <w:p w:rsidR="004F2B75" w:rsidRPr="00ED46B3" w:rsidRDefault="004F2B75" w:rsidP="00F73943">
      <w:pPr>
        <w:widowControl w:val="0"/>
        <w:tabs>
          <w:tab w:val="left" w:pos="851"/>
          <w:tab w:val="left" w:pos="1276"/>
        </w:tabs>
        <w:suppressAutoHyphens w:val="0"/>
        <w:ind w:firstLine="720"/>
        <w:jc w:val="both"/>
      </w:pPr>
      <w:r w:rsidRPr="00ED46B3">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4F2B75" w:rsidRPr="00ED46B3" w:rsidRDefault="004F2B75" w:rsidP="00F73943">
      <w:pPr>
        <w:widowControl w:val="0"/>
        <w:tabs>
          <w:tab w:val="left" w:pos="851"/>
          <w:tab w:val="left" w:pos="1276"/>
        </w:tabs>
        <w:suppressAutoHyphens w:val="0"/>
        <w:ind w:firstLine="720"/>
        <w:jc w:val="both"/>
        <w:rPr>
          <w:noProof/>
        </w:rPr>
      </w:pPr>
      <w:r w:rsidRPr="00ED46B3">
        <w:t>15.5. Подрядчик не вправе требовать увеличения единичных расценок (стоимости М</w:t>
      </w:r>
      <w:r w:rsidRPr="00ED46B3">
        <w:t>а</w:t>
      </w:r>
      <w:r w:rsidRPr="00ED46B3">
        <w:t xml:space="preserve">териалов и/или Работ) </w:t>
      </w:r>
      <w:r w:rsidRPr="00ED46B3">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4F2B75" w:rsidRPr="00ED46B3" w:rsidRDefault="004F2B75" w:rsidP="00F73943">
      <w:pPr>
        <w:widowControl w:val="0"/>
        <w:tabs>
          <w:tab w:val="left" w:pos="851"/>
          <w:tab w:val="left" w:pos="1276"/>
        </w:tabs>
        <w:suppressAutoHyphens w:val="0"/>
        <w:ind w:firstLine="720"/>
        <w:jc w:val="both"/>
      </w:pPr>
      <w:r w:rsidRPr="00ED46B3">
        <w:t>15.6.</w:t>
      </w:r>
      <w:r w:rsidRPr="00ED46B3">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4F2B75" w:rsidRPr="00ED46B3" w:rsidRDefault="004F2B75" w:rsidP="00F73943">
      <w:pPr>
        <w:widowControl w:val="0"/>
        <w:tabs>
          <w:tab w:val="left" w:pos="851"/>
          <w:tab w:val="left" w:pos="1134"/>
        </w:tabs>
        <w:suppressAutoHyphens w:val="0"/>
        <w:ind w:firstLine="720"/>
        <w:jc w:val="both"/>
      </w:pPr>
      <w:r w:rsidRPr="00ED46B3">
        <w:tab/>
        <w:t>−</w:t>
      </w:r>
      <w:r w:rsidRPr="00ED46B3">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F2B75" w:rsidRPr="00ED46B3" w:rsidRDefault="004F2B75" w:rsidP="00F73943">
      <w:pPr>
        <w:widowControl w:val="0"/>
        <w:tabs>
          <w:tab w:val="left" w:pos="720"/>
        </w:tabs>
        <w:suppressAutoHyphens w:val="0"/>
        <w:ind w:firstLine="720"/>
        <w:jc w:val="both"/>
      </w:pPr>
      <w:r w:rsidRPr="00ED46B3">
        <w:tab/>
        <w:t>−</w:t>
      </w:r>
      <w:r w:rsidRPr="00ED46B3">
        <w:tab/>
        <w:t xml:space="preserve">все налоги и сборы, установленные законодательством РФ; </w:t>
      </w:r>
    </w:p>
    <w:p w:rsidR="004F2B75" w:rsidRPr="00ED46B3" w:rsidRDefault="004F2B75" w:rsidP="00F73943">
      <w:pPr>
        <w:widowControl w:val="0"/>
        <w:tabs>
          <w:tab w:val="left" w:pos="851"/>
          <w:tab w:val="left" w:pos="1134"/>
        </w:tabs>
        <w:suppressAutoHyphens w:val="0"/>
        <w:ind w:firstLine="720"/>
        <w:jc w:val="both"/>
      </w:pPr>
      <w:r w:rsidRPr="00ED46B3">
        <w:tab/>
        <w:t>−</w:t>
      </w:r>
      <w:r w:rsidRPr="00ED46B3">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F2B75" w:rsidRPr="00ED46B3" w:rsidRDefault="004F2B75" w:rsidP="00F73943">
      <w:pPr>
        <w:tabs>
          <w:tab w:val="left" w:pos="993"/>
        </w:tabs>
        <w:ind w:firstLine="720"/>
        <w:jc w:val="both"/>
      </w:pPr>
      <w:r w:rsidRPr="00ED46B3">
        <w:t>−</w:t>
      </w:r>
      <w:r w:rsidRPr="00ED46B3">
        <w:tab/>
        <w:t xml:space="preserve">разработку </w:t>
      </w:r>
      <w:r w:rsidR="004765B3" w:rsidRPr="00ED46B3">
        <w:t xml:space="preserve">и согласование </w:t>
      </w:r>
      <w:r w:rsidRPr="00ED46B3">
        <w:t>проекта производства работ;</w:t>
      </w:r>
    </w:p>
    <w:p w:rsidR="004F2B75" w:rsidRPr="00ED46B3" w:rsidRDefault="004F2B75" w:rsidP="00F73943">
      <w:pPr>
        <w:widowControl w:val="0"/>
        <w:tabs>
          <w:tab w:val="left" w:pos="851"/>
          <w:tab w:val="left" w:pos="1134"/>
        </w:tabs>
        <w:suppressAutoHyphens w:val="0"/>
        <w:ind w:firstLine="720"/>
        <w:jc w:val="both"/>
      </w:pPr>
      <w:r w:rsidRPr="00ED46B3">
        <w:t>− полный объем работ подготовительного периода в пределах Строительной площадки, отведенной под строительство Объекта;</w:t>
      </w:r>
    </w:p>
    <w:p w:rsidR="004F2B75" w:rsidRPr="00F31031" w:rsidRDefault="004F2B75" w:rsidP="00F73943">
      <w:pPr>
        <w:widowControl w:val="0"/>
        <w:tabs>
          <w:tab w:val="left" w:pos="851"/>
          <w:tab w:val="left" w:pos="1134"/>
        </w:tabs>
        <w:suppressAutoHyphens w:val="0"/>
        <w:ind w:firstLine="720"/>
        <w:jc w:val="both"/>
      </w:pPr>
      <w:r w:rsidRPr="00ED46B3">
        <w:tab/>
        <w:t>−</w:t>
      </w:r>
      <w:r w:rsidRPr="00ED46B3">
        <w:tab/>
        <w:t>стоимость приобретения, доставки на Строительную</w:t>
      </w:r>
      <w:r w:rsidRPr="00F31031">
        <w:t xml:space="preserve"> площадку и монтажа, пров</w:t>
      </w:r>
      <w:r w:rsidRPr="00F31031">
        <w:t>е</w:t>
      </w:r>
      <w:r w:rsidRPr="00F31031">
        <w:t>рок и испытания Материалов и Конструкций, необходимых для выполнения Работ и эксплуатации Результата Работ;</w:t>
      </w:r>
    </w:p>
    <w:p w:rsidR="004F2B75" w:rsidRPr="00F31031" w:rsidRDefault="004F2B75" w:rsidP="00F73943">
      <w:pPr>
        <w:widowControl w:val="0"/>
        <w:tabs>
          <w:tab w:val="left" w:pos="851"/>
          <w:tab w:val="left" w:pos="1134"/>
        </w:tabs>
        <w:suppressAutoHyphens w:val="0"/>
        <w:ind w:firstLine="720"/>
        <w:jc w:val="both"/>
      </w:pPr>
      <w:r w:rsidRPr="00F31031">
        <w:tab/>
        <w:t>−</w:t>
      </w:r>
      <w:r w:rsidRPr="00F31031">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Дефектного акта;</w:t>
      </w:r>
    </w:p>
    <w:p w:rsidR="004F2B75" w:rsidRPr="00F31031" w:rsidRDefault="004F2B75" w:rsidP="00F73943">
      <w:pPr>
        <w:widowControl w:val="0"/>
        <w:tabs>
          <w:tab w:val="left" w:pos="851"/>
          <w:tab w:val="left" w:pos="1134"/>
        </w:tabs>
        <w:suppressAutoHyphens w:val="0"/>
        <w:ind w:firstLine="720"/>
        <w:jc w:val="both"/>
      </w:pPr>
      <w:r w:rsidRPr="00F31031">
        <w:t>−</w:t>
      </w:r>
      <w:r w:rsidRPr="00F31031">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w:t>
      </w:r>
      <w:r w:rsidRPr="00F31031">
        <w:t>ь</w:t>
      </w:r>
      <w:r w:rsidRPr="00F31031">
        <w:t>ную технику, электроэнергию, топливо, временные сооружения и коммуникации;</w:t>
      </w:r>
    </w:p>
    <w:p w:rsidR="004F2B75" w:rsidRPr="00F31031" w:rsidRDefault="004F2B75" w:rsidP="00F73943">
      <w:pPr>
        <w:widowControl w:val="0"/>
        <w:tabs>
          <w:tab w:val="left" w:pos="851"/>
          <w:tab w:val="left" w:pos="1134"/>
        </w:tabs>
        <w:suppressAutoHyphens w:val="0"/>
        <w:ind w:firstLine="720"/>
        <w:jc w:val="both"/>
      </w:pPr>
      <w:r w:rsidRPr="00F31031">
        <w:t>−</w:t>
      </w:r>
      <w:r w:rsidRPr="00F31031">
        <w:tab/>
        <w:t>стоимость пусконаладочных работ, необходимых для нормальной эксплуатации Результата Работ;</w:t>
      </w:r>
    </w:p>
    <w:p w:rsidR="004F2B75" w:rsidRPr="00F31031" w:rsidRDefault="004F2B75" w:rsidP="00F73943">
      <w:pPr>
        <w:widowControl w:val="0"/>
        <w:tabs>
          <w:tab w:val="left" w:pos="851"/>
          <w:tab w:val="left" w:pos="1134"/>
        </w:tabs>
        <w:suppressAutoHyphens w:val="0"/>
        <w:ind w:firstLine="720"/>
        <w:jc w:val="both"/>
      </w:pPr>
      <w:r w:rsidRPr="00F31031">
        <w:tab/>
        <w:t>−</w:t>
      </w:r>
      <w:r w:rsidRPr="00F31031">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w:t>
      </w:r>
      <w:r w:rsidRPr="00F31031">
        <w:t>с</w:t>
      </w:r>
      <w:r w:rsidRPr="00F31031">
        <w:t>портные и командировочные расходы, питание, проживание, специальную одежду и средства индивидуальной защиты;</w:t>
      </w:r>
    </w:p>
    <w:p w:rsidR="004F2B75" w:rsidRPr="00F31031" w:rsidRDefault="004F2B75" w:rsidP="00F73943">
      <w:pPr>
        <w:widowControl w:val="0"/>
        <w:tabs>
          <w:tab w:val="left" w:pos="851"/>
          <w:tab w:val="left" w:pos="1134"/>
        </w:tabs>
        <w:suppressAutoHyphens w:val="0"/>
        <w:ind w:firstLine="720"/>
        <w:jc w:val="both"/>
      </w:pPr>
      <w:r w:rsidRPr="00F31031">
        <w:lastRenderedPageBreak/>
        <w:tab/>
        <w:t>−</w:t>
      </w:r>
      <w:r w:rsidRPr="00F31031">
        <w:tab/>
        <w:t>таможенное оформление, в том числе уплата таможенных платежей, налогов и сб</w:t>
      </w:r>
      <w:r w:rsidRPr="00F31031">
        <w:t>о</w:t>
      </w:r>
      <w:r w:rsidRPr="00F31031">
        <w:t>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F2B75" w:rsidRPr="00F31031" w:rsidRDefault="004F2B75" w:rsidP="00F73943">
      <w:pPr>
        <w:widowControl w:val="0"/>
        <w:tabs>
          <w:tab w:val="left" w:pos="851"/>
          <w:tab w:val="left" w:pos="1134"/>
        </w:tabs>
        <w:suppressAutoHyphens w:val="0"/>
        <w:ind w:firstLine="720"/>
        <w:jc w:val="both"/>
      </w:pPr>
      <w:r w:rsidRPr="00F31031">
        <w:tab/>
        <w:t>−</w:t>
      </w:r>
      <w:r w:rsidRPr="00F31031">
        <w:tab/>
        <w:t>транспортные расходы и получение разрешений на транспортировку грузов, до</w:t>
      </w:r>
      <w:r w:rsidRPr="00F31031">
        <w:t>с</w:t>
      </w:r>
      <w:r w:rsidRPr="00F31031">
        <w:t>тавляемых Подрядчиком и привлекаемыми им Субподрядчиками;</w:t>
      </w:r>
    </w:p>
    <w:p w:rsidR="004F2B75" w:rsidRPr="00F31031" w:rsidRDefault="004F2B75" w:rsidP="00F73943">
      <w:pPr>
        <w:widowControl w:val="0"/>
        <w:tabs>
          <w:tab w:val="left" w:pos="851"/>
          <w:tab w:val="left" w:pos="1134"/>
        </w:tabs>
        <w:suppressAutoHyphens w:val="0"/>
        <w:ind w:firstLine="720"/>
        <w:jc w:val="both"/>
      </w:pPr>
      <w:r w:rsidRPr="00F31031">
        <w:tab/>
        <w:t>−</w:t>
      </w:r>
      <w:r w:rsidRPr="00F31031">
        <w:tab/>
        <w:t>накладные расходы, прибыль, лимитированные затраты;</w:t>
      </w:r>
    </w:p>
    <w:p w:rsidR="004F2B75" w:rsidRPr="00F31031" w:rsidRDefault="004F2B75" w:rsidP="00F73943">
      <w:pPr>
        <w:widowControl w:val="0"/>
        <w:tabs>
          <w:tab w:val="left" w:pos="851"/>
          <w:tab w:val="left" w:pos="1134"/>
        </w:tabs>
        <w:suppressAutoHyphens w:val="0"/>
        <w:ind w:firstLine="720"/>
        <w:jc w:val="both"/>
      </w:pPr>
      <w:r w:rsidRPr="00F31031">
        <w:tab/>
        <w:t>−</w:t>
      </w:r>
      <w:r w:rsidRPr="00F31031">
        <w:tab/>
        <w:t>стоимость понесенных Подрядчиком затрат по содержанию и эксплуатации Стро</w:t>
      </w:r>
      <w:r w:rsidRPr="00F31031">
        <w:t>и</w:t>
      </w:r>
      <w:r w:rsidRPr="00F31031">
        <w:t>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F2B75" w:rsidRPr="00F31031" w:rsidRDefault="004F2B75" w:rsidP="00F73943">
      <w:pPr>
        <w:widowControl w:val="0"/>
        <w:tabs>
          <w:tab w:val="left" w:pos="851"/>
          <w:tab w:val="left" w:pos="1276"/>
        </w:tabs>
        <w:suppressAutoHyphens w:val="0"/>
        <w:ind w:firstLine="720"/>
        <w:jc w:val="both"/>
      </w:pPr>
      <w:r w:rsidRPr="00F31031">
        <w:tab/>
        <w:t xml:space="preserve">15.7. Стороны договорились, что в случае выявления в процессе выполнения Работ необходимости в проведении Работ, не предусмотренных Дефектным актом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Дефектным актом и Рабочей документацией. </w:t>
      </w:r>
    </w:p>
    <w:p w:rsidR="004F2B75" w:rsidRPr="00F31031" w:rsidRDefault="004F2B75" w:rsidP="00F73943">
      <w:pPr>
        <w:widowControl w:val="0"/>
        <w:tabs>
          <w:tab w:val="left" w:pos="851"/>
          <w:tab w:val="left" w:pos="1276"/>
        </w:tabs>
        <w:suppressAutoHyphens w:val="0"/>
        <w:ind w:firstLine="720"/>
        <w:jc w:val="both"/>
      </w:pPr>
      <w:r w:rsidRPr="00F31031">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w:t>
      </w:r>
      <w:r w:rsidRPr="00F31031">
        <w:t>и</w:t>
      </w:r>
      <w:r w:rsidRPr="00F31031">
        <w:t>ком существенных изменений в Дефектный акт или Рабочую документацию.</w:t>
      </w:r>
    </w:p>
    <w:p w:rsidR="004F2B75" w:rsidRPr="00F31031" w:rsidRDefault="004F2B75" w:rsidP="00F73943">
      <w:pPr>
        <w:widowControl w:val="0"/>
        <w:tabs>
          <w:tab w:val="left" w:pos="851"/>
          <w:tab w:val="left" w:pos="1276"/>
        </w:tabs>
        <w:suppressAutoHyphens w:val="0"/>
        <w:ind w:firstLine="720"/>
        <w:jc w:val="both"/>
      </w:pPr>
      <w:r w:rsidRPr="00F31031">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w:t>
      </w:r>
      <w:r w:rsidRPr="00F31031">
        <w:t>ж</w:t>
      </w:r>
      <w:r w:rsidRPr="00F31031">
        <w:t>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4F2B75" w:rsidRPr="00F31031" w:rsidRDefault="004F2B75" w:rsidP="00F73943">
      <w:pPr>
        <w:pStyle w:val="1a"/>
        <w:widowControl w:val="0"/>
        <w:suppressAutoHyphens w:val="0"/>
        <w:ind w:firstLine="709"/>
        <w:rPr>
          <w:sz w:val="24"/>
          <w:szCs w:val="24"/>
        </w:rPr>
      </w:pPr>
      <w:r w:rsidRPr="00F31031">
        <w:rPr>
          <w:sz w:val="24"/>
          <w:szCs w:val="24"/>
        </w:rPr>
        <w:t>15.10.Оплата выполненных Работ производится:</w:t>
      </w:r>
    </w:p>
    <w:p w:rsidR="004F2B75" w:rsidRPr="00F31031" w:rsidRDefault="004F2B75" w:rsidP="00F73943">
      <w:pPr>
        <w:pStyle w:val="1a"/>
        <w:ind w:firstLine="709"/>
        <w:rPr>
          <w:i/>
          <w:sz w:val="24"/>
          <w:szCs w:val="24"/>
        </w:rPr>
      </w:pPr>
      <w:r w:rsidRPr="00F31031">
        <w:rPr>
          <w:b/>
          <w:i/>
          <w:sz w:val="24"/>
          <w:szCs w:val="24"/>
        </w:rPr>
        <w:t xml:space="preserve">Вариант 1 </w:t>
      </w:r>
      <w:r w:rsidRPr="00F31031">
        <w:rPr>
          <w:i/>
          <w:sz w:val="24"/>
          <w:szCs w:val="24"/>
        </w:rPr>
        <w:t>(с авансовым платежом):</w:t>
      </w:r>
    </w:p>
    <w:p w:rsidR="004F2B75" w:rsidRPr="00ED46B3" w:rsidRDefault="004F2B75" w:rsidP="00F73943">
      <w:pPr>
        <w:pStyle w:val="1a"/>
        <w:ind w:firstLine="709"/>
        <w:rPr>
          <w:sz w:val="24"/>
          <w:szCs w:val="24"/>
        </w:rPr>
      </w:pPr>
      <w:r w:rsidRPr="00F31031">
        <w:rPr>
          <w:sz w:val="24"/>
          <w:szCs w:val="24"/>
        </w:rPr>
        <w:t xml:space="preserve">путем </w:t>
      </w:r>
      <w:r w:rsidRPr="00ED46B3">
        <w:rPr>
          <w:sz w:val="24"/>
          <w:szCs w:val="24"/>
        </w:rPr>
        <w:t xml:space="preserve">перечисления Заказчиком авансового платежа в размере ___  % (_________ процентов) от цены договора в течение </w:t>
      </w:r>
      <w:r w:rsidRPr="00ED46B3">
        <w:rPr>
          <w:color w:val="000000"/>
          <w:sz w:val="24"/>
          <w:szCs w:val="24"/>
        </w:rPr>
        <w:t>1</w:t>
      </w:r>
      <w:r w:rsidR="004765B3" w:rsidRPr="00ED46B3">
        <w:rPr>
          <w:color w:val="000000"/>
          <w:sz w:val="24"/>
          <w:szCs w:val="24"/>
        </w:rPr>
        <w:t>0</w:t>
      </w:r>
      <w:r w:rsidRPr="00ED46B3">
        <w:rPr>
          <w:color w:val="000000"/>
          <w:sz w:val="24"/>
          <w:szCs w:val="24"/>
        </w:rPr>
        <w:t xml:space="preserve"> (</w:t>
      </w:r>
      <w:r w:rsidR="004765B3" w:rsidRPr="00ED46B3">
        <w:rPr>
          <w:color w:val="000000"/>
          <w:sz w:val="24"/>
          <w:szCs w:val="24"/>
        </w:rPr>
        <w:t>десяти</w:t>
      </w:r>
      <w:r w:rsidRPr="00ED46B3">
        <w:rPr>
          <w:color w:val="000000"/>
          <w:sz w:val="24"/>
          <w:szCs w:val="24"/>
        </w:rPr>
        <w:t xml:space="preserve">) календарных дней </w:t>
      </w:r>
      <w:r w:rsidRPr="00ED46B3">
        <w:rPr>
          <w:sz w:val="24"/>
          <w:szCs w:val="24"/>
        </w:rPr>
        <w:t>с даты подписания договора;</w:t>
      </w:r>
    </w:p>
    <w:p w:rsidR="004F2B75" w:rsidRPr="00ED46B3" w:rsidRDefault="004F2B75" w:rsidP="00F73943">
      <w:pPr>
        <w:pStyle w:val="1a"/>
        <w:ind w:firstLine="709"/>
        <w:rPr>
          <w:sz w:val="24"/>
          <w:szCs w:val="24"/>
        </w:rPr>
      </w:pPr>
      <w:r w:rsidRPr="00ED46B3">
        <w:rPr>
          <w:sz w:val="24"/>
          <w:szCs w:val="24"/>
        </w:rPr>
        <w:t xml:space="preserve">- окончательный расчет в размере ____% (_________________процентов) от цены договора производится в течение 30 (тридцати) календарных дней с даты подписания </w:t>
      </w:r>
      <w:r w:rsidR="00FB6E20" w:rsidRPr="00ED46B3">
        <w:rPr>
          <w:sz w:val="24"/>
          <w:szCs w:val="24"/>
        </w:rPr>
        <w:t xml:space="preserve"> Акта КС-2 н</w:t>
      </w:r>
      <w:r w:rsidRPr="00ED46B3">
        <w:rPr>
          <w:sz w:val="24"/>
          <w:szCs w:val="24"/>
        </w:rPr>
        <w:t>а основании предоставленного Подрядчиком счета на оплату.</w:t>
      </w:r>
    </w:p>
    <w:p w:rsidR="004F2B75" w:rsidRPr="00ED46B3" w:rsidRDefault="004F2B75" w:rsidP="00F73943">
      <w:pPr>
        <w:pStyle w:val="1a"/>
        <w:widowControl w:val="0"/>
        <w:suppressAutoHyphens w:val="0"/>
        <w:ind w:firstLine="709"/>
        <w:rPr>
          <w:i/>
          <w:sz w:val="24"/>
          <w:szCs w:val="24"/>
        </w:rPr>
      </w:pPr>
      <w:r w:rsidRPr="00ED46B3">
        <w:rPr>
          <w:b/>
          <w:i/>
          <w:sz w:val="24"/>
          <w:szCs w:val="24"/>
        </w:rPr>
        <w:t xml:space="preserve">Вариант 2 </w:t>
      </w:r>
      <w:r w:rsidRPr="00ED46B3">
        <w:rPr>
          <w:i/>
          <w:sz w:val="24"/>
          <w:szCs w:val="24"/>
        </w:rPr>
        <w:t>(без авансового платежа):</w:t>
      </w:r>
    </w:p>
    <w:p w:rsidR="004F2B75" w:rsidRPr="00ED46B3" w:rsidRDefault="004F2B75" w:rsidP="00F73943">
      <w:pPr>
        <w:pStyle w:val="1a"/>
        <w:widowControl w:val="0"/>
        <w:tabs>
          <w:tab w:val="left" w:pos="993"/>
        </w:tabs>
        <w:suppressAutoHyphens w:val="0"/>
        <w:ind w:firstLine="709"/>
        <w:rPr>
          <w:sz w:val="24"/>
          <w:szCs w:val="24"/>
        </w:rPr>
      </w:pPr>
      <w:r w:rsidRPr="00ED46B3">
        <w:rPr>
          <w:sz w:val="24"/>
          <w:szCs w:val="24"/>
        </w:rPr>
        <w:t>- путем перечисления Заказчиком денежных средств в течение 30 (Тридцати) календа</w:t>
      </w:r>
      <w:r w:rsidRPr="00ED46B3">
        <w:rPr>
          <w:sz w:val="24"/>
          <w:szCs w:val="24"/>
        </w:rPr>
        <w:t>р</w:t>
      </w:r>
      <w:r w:rsidRPr="00ED46B3">
        <w:rPr>
          <w:sz w:val="24"/>
          <w:szCs w:val="24"/>
        </w:rPr>
        <w:t xml:space="preserve">ных дней с даты подписания Сторонами </w:t>
      </w:r>
      <w:r w:rsidR="00FB6E20" w:rsidRPr="00ED46B3">
        <w:rPr>
          <w:sz w:val="24"/>
          <w:szCs w:val="24"/>
        </w:rPr>
        <w:t>А</w:t>
      </w:r>
      <w:r w:rsidRPr="00ED46B3">
        <w:rPr>
          <w:sz w:val="24"/>
          <w:szCs w:val="24"/>
        </w:rPr>
        <w:t>кта КС-2 на основании предоставленного Подрядчиком счета на оплату, счета-фактуры;</w:t>
      </w:r>
    </w:p>
    <w:p w:rsidR="004F2B75" w:rsidRPr="00ED46B3" w:rsidRDefault="004F2B75" w:rsidP="00F73943">
      <w:pPr>
        <w:widowControl w:val="0"/>
        <w:tabs>
          <w:tab w:val="left" w:pos="720"/>
        </w:tabs>
        <w:suppressAutoHyphens w:val="0"/>
        <w:ind w:firstLine="709"/>
        <w:jc w:val="both"/>
      </w:pPr>
      <w:r w:rsidRPr="00ED46B3">
        <w:t>15.11. Все платежи по Договору осуществляются в рублях на основании оригинала сч</w:t>
      </w:r>
      <w:r w:rsidRPr="00ED46B3">
        <w:t>е</w:t>
      </w:r>
      <w:r w:rsidRPr="00ED46B3">
        <w:t xml:space="preserve">та Подрядчика, полученного Заказчиком. </w:t>
      </w:r>
    </w:p>
    <w:p w:rsidR="004F2B75" w:rsidRPr="00F31031" w:rsidRDefault="004F2B75" w:rsidP="00F73943">
      <w:pPr>
        <w:pStyle w:val="afd"/>
        <w:widowControl w:val="0"/>
        <w:tabs>
          <w:tab w:val="left" w:pos="720"/>
          <w:tab w:val="left" w:pos="1080"/>
        </w:tabs>
        <w:suppressAutoHyphens w:val="0"/>
        <w:rPr>
          <w:sz w:val="24"/>
          <w:szCs w:val="24"/>
        </w:rPr>
      </w:pPr>
      <w:r w:rsidRPr="00ED46B3">
        <w:rPr>
          <w:sz w:val="24"/>
          <w:szCs w:val="24"/>
        </w:rPr>
        <w:t>15.12. Платежи по Договору будут считаться осуществленными на дату списания д</w:t>
      </w:r>
      <w:r w:rsidRPr="00ED46B3">
        <w:rPr>
          <w:sz w:val="24"/>
          <w:szCs w:val="24"/>
        </w:rPr>
        <w:t>е</w:t>
      </w:r>
      <w:r w:rsidRPr="00ED46B3">
        <w:rPr>
          <w:sz w:val="24"/>
          <w:szCs w:val="24"/>
        </w:rPr>
        <w:t>нежных средств с расчетного счета Заказчика. Платежи</w:t>
      </w:r>
      <w:r w:rsidRPr="00F31031">
        <w:rPr>
          <w:sz w:val="24"/>
          <w:szCs w:val="24"/>
        </w:rPr>
        <w:t xml:space="preserve"> будут производиться по реквизитам банковского счета, указанного в  статье 24 настоящего Договора. </w:t>
      </w:r>
    </w:p>
    <w:p w:rsidR="004F2B75" w:rsidRPr="00F31031" w:rsidRDefault="004F2B75" w:rsidP="00F73943">
      <w:pPr>
        <w:widowControl w:val="0"/>
        <w:tabs>
          <w:tab w:val="left" w:pos="720"/>
        </w:tabs>
        <w:suppressAutoHyphens w:val="0"/>
        <w:ind w:firstLine="709"/>
        <w:jc w:val="both"/>
      </w:pPr>
      <w:r w:rsidRPr="00F31031">
        <w:t>15.13.</w:t>
      </w:r>
      <w:r w:rsidRPr="00F31031">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4F2B75" w:rsidRPr="00F31031" w:rsidRDefault="004F2B75" w:rsidP="00F73943">
      <w:pPr>
        <w:widowControl w:val="0"/>
        <w:tabs>
          <w:tab w:val="left" w:pos="709"/>
        </w:tabs>
        <w:suppressAutoHyphens w:val="0"/>
        <w:ind w:firstLine="720"/>
        <w:jc w:val="both"/>
      </w:pPr>
      <w:r w:rsidRPr="00F31031">
        <w:lastRenderedPageBreak/>
        <w:t>15.14.</w:t>
      </w:r>
      <w:r w:rsidRPr="00F31031">
        <w:tab/>
        <w:t>Не позднее 5 (Пяти) дней с даты подписания Сторонами Актов о приемке в</w:t>
      </w:r>
      <w:r w:rsidRPr="00F31031">
        <w:t>ы</w:t>
      </w:r>
      <w:r w:rsidRPr="00F31031">
        <w:t>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4F2B75" w:rsidRPr="00F31031" w:rsidRDefault="004F2B75" w:rsidP="00F73943">
      <w:pPr>
        <w:widowControl w:val="0"/>
        <w:tabs>
          <w:tab w:val="left" w:pos="709"/>
        </w:tabs>
        <w:suppressAutoHyphens w:val="0"/>
        <w:ind w:firstLine="720"/>
        <w:jc w:val="both"/>
      </w:pPr>
      <w:r w:rsidRPr="00F31031">
        <w:t>15.15.</w:t>
      </w:r>
      <w:r w:rsidRPr="00F31031">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4F2B75" w:rsidRPr="00F31031" w:rsidRDefault="004F2B75" w:rsidP="00F73943">
      <w:pPr>
        <w:widowControl w:val="0"/>
        <w:tabs>
          <w:tab w:val="left" w:pos="709"/>
          <w:tab w:val="left" w:pos="993"/>
        </w:tabs>
        <w:suppressAutoHyphens w:val="0"/>
        <w:ind w:firstLine="720"/>
        <w:jc w:val="both"/>
      </w:pPr>
      <w:r w:rsidRPr="00F31031">
        <w:t>−</w:t>
      </w:r>
      <w:r w:rsidRPr="00F31031">
        <w:tab/>
        <w:t>выписку из книги продаж, подтверждающую отражение в книге продаж Подрядчика реализацию Материалов, Работ Заказчику по Договору;</w:t>
      </w:r>
    </w:p>
    <w:p w:rsidR="004F2B75" w:rsidRPr="00F31031" w:rsidRDefault="004F2B75" w:rsidP="00F73943">
      <w:pPr>
        <w:widowControl w:val="0"/>
        <w:tabs>
          <w:tab w:val="left" w:pos="709"/>
          <w:tab w:val="left" w:pos="993"/>
        </w:tabs>
        <w:suppressAutoHyphens w:val="0"/>
        <w:ind w:firstLine="720"/>
        <w:jc w:val="both"/>
      </w:pPr>
      <w:r w:rsidRPr="00F31031">
        <w:t>−</w:t>
      </w:r>
      <w:r w:rsidRPr="00F31031">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4F2B75" w:rsidRPr="00F31031" w:rsidRDefault="004F2B75" w:rsidP="00F73943">
      <w:pPr>
        <w:widowControl w:val="0"/>
        <w:tabs>
          <w:tab w:val="left" w:pos="709"/>
        </w:tabs>
        <w:suppressAutoHyphens w:val="0"/>
        <w:ind w:firstLine="720"/>
        <w:jc w:val="both"/>
      </w:pPr>
      <w:r w:rsidRPr="00F31031">
        <w:tab/>
        <w:t>Указанные документы предоставляются в течение 10 (Десяти) дней с момента их з</w:t>
      </w:r>
      <w:r w:rsidRPr="00F31031">
        <w:t>а</w:t>
      </w:r>
      <w:r w:rsidRPr="00F31031">
        <w:t>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4F2B75" w:rsidRPr="00F31031" w:rsidRDefault="004F2B75" w:rsidP="00F73943">
      <w:pPr>
        <w:widowControl w:val="0"/>
        <w:suppressAutoHyphens w:val="0"/>
        <w:ind w:firstLine="709"/>
        <w:jc w:val="both"/>
      </w:pPr>
    </w:p>
    <w:p w:rsidR="004F2B75" w:rsidRPr="00F31031" w:rsidRDefault="004F2B75" w:rsidP="00F73943">
      <w:pPr>
        <w:widowControl w:val="0"/>
        <w:suppressAutoHyphens w:val="0"/>
        <w:ind w:firstLine="851"/>
        <w:jc w:val="center"/>
        <w:rPr>
          <w:b/>
        </w:rPr>
      </w:pPr>
      <w:r w:rsidRPr="00F31031">
        <w:rPr>
          <w:b/>
        </w:rPr>
        <w:t>16. Ответственность Сторон</w:t>
      </w:r>
    </w:p>
    <w:p w:rsidR="004F2B75" w:rsidRPr="00F31031" w:rsidRDefault="004F2B75" w:rsidP="00F73943">
      <w:pPr>
        <w:widowControl w:val="0"/>
        <w:tabs>
          <w:tab w:val="left" w:pos="709"/>
        </w:tabs>
        <w:suppressAutoHyphens w:val="0"/>
        <w:ind w:firstLine="709"/>
        <w:jc w:val="both"/>
      </w:pPr>
      <w:r w:rsidRPr="00F31031">
        <w:t>16.1.</w:t>
      </w:r>
      <w:r w:rsidRPr="00F31031">
        <w:tab/>
        <w:t xml:space="preserve"> Стороны за неисполнение или ненадлежащее исполнение обязательств по насто</w:t>
      </w:r>
      <w:r w:rsidRPr="00F31031">
        <w:t>я</w:t>
      </w:r>
      <w:r w:rsidRPr="00F31031">
        <w:t xml:space="preserve">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4F2B75" w:rsidRPr="00F31031" w:rsidRDefault="004F2B75" w:rsidP="00F73943">
      <w:pPr>
        <w:widowControl w:val="0"/>
        <w:tabs>
          <w:tab w:val="left" w:pos="709"/>
        </w:tabs>
        <w:suppressAutoHyphens w:val="0"/>
        <w:ind w:firstLine="709"/>
        <w:jc w:val="both"/>
      </w:pPr>
      <w:r w:rsidRPr="00F31031">
        <w:t>16.2. В случае просрочки Заказчиком обязательств по оплате (за исключением аванс</w:t>
      </w:r>
      <w:r w:rsidRPr="00F31031">
        <w:t>о</w:t>
      </w:r>
      <w:r w:rsidRPr="00F31031">
        <w:t>вых платежей), установленных Договором, Подрядчик вправе предъявить Заказчику требование об уплате пени в размере 0,1% (ноль целых одна десятая процента)  от суммы просроченного платежа за каждый день просрочки.</w:t>
      </w:r>
    </w:p>
    <w:p w:rsidR="004F2B75" w:rsidRPr="00F31031" w:rsidRDefault="004F2B75" w:rsidP="00F73943">
      <w:pPr>
        <w:widowControl w:val="0"/>
        <w:tabs>
          <w:tab w:val="left" w:pos="709"/>
        </w:tabs>
        <w:suppressAutoHyphens w:val="0"/>
        <w:ind w:firstLine="709"/>
        <w:jc w:val="both"/>
      </w:pPr>
      <w:r w:rsidRPr="00F31031">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(ноль целых одна десятая процента)  от Цены Договора или стоимости не завершенных в срок Работ соответственно за каждый день просрочки.</w:t>
      </w:r>
    </w:p>
    <w:p w:rsidR="004F2B75" w:rsidRPr="00F31031" w:rsidRDefault="004F2B75" w:rsidP="00F73943">
      <w:pPr>
        <w:widowControl w:val="0"/>
        <w:tabs>
          <w:tab w:val="left" w:pos="709"/>
        </w:tabs>
        <w:suppressAutoHyphens w:val="0"/>
        <w:ind w:firstLine="709"/>
        <w:jc w:val="both"/>
      </w:pPr>
      <w:r w:rsidRPr="00F31031">
        <w:t>16.4.</w:t>
      </w:r>
      <w:r w:rsidRPr="00F31031">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w:t>
      </w:r>
      <w:r w:rsidRPr="00F31031">
        <w:t>о</w:t>
      </w:r>
      <w:r w:rsidRPr="00F31031">
        <w:t>рить такое требование, выплатив неустойку, в размере 0,01 (Одна сотая) % от Цены Договора, за каждый факт выявленного нарушения.</w:t>
      </w:r>
    </w:p>
    <w:p w:rsidR="004F2B75" w:rsidRPr="00F31031" w:rsidRDefault="004F2B75" w:rsidP="00F73943">
      <w:pPr>
        <w:widowControl w:val="0"/>
        <w:tabs>
          <w:tab w:val="left" w:pos="709"/>
        </w:tabs>
        <w:suppressAutoHyphens w:val="0"/>
        <w:ind w:firstLine="709"/>
        <w:jc w:val="both"/>
      </w:pPr>
      <w:r w:rsidRPr="00F31031">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(ноль целых одна десятая процента) от Цены Дог</w:t>
      </w:r>
      <w:r w:rsidRPr="00F31031">
        <w:t>о</w:t>
      </w:r>
      <w:r w:rsidRPr="00F31031">
        <w:t>вора, за каждый день просрочки, а Подрядчик обязан удовлетворить такое требование.</w:t>
      </w:r>
    </w:p>
    <w:p w:rsidR="004F2B75" w:rsidRPr="00F31031" w:rsidRDefault="004F2B75" w:rsidP="00F73943">
      <w:pPr>
        <w:widowControl w:val="0"/>
        <w:suppressAutoHyphens w:val="0"/>
        <w:autoSpaceDE w:val="0"/>
        <w:autoSpaceDN w:val="0"/>
        <w:adjustRightInd w:val="0"/>
        <w:ind w:right="-6" w:firstLine="851"/>
        <w:jc w:val="both"/>
      </w:pPr>
      <w:r w:rsidRPr="00F31031">
        <w:t>16.6.</w:t>
      </w:r>
      <w:r w:rsidRPr="00F31031">
        <w:tab/>
        <w:t xml:space="preserve"> В случае ненадлежащего выполнения Подрядчиком условий настоящего Д</w:t>
      </w:r>
      <w:r w:rsidRPr="00F31031">
        <w:t>о</w:t>
      </w:r>
      <w:r w:rsidRPr="00F31031">
        <w:t xml:space="preserve">говора, несоответствия Результата Работ обусловленным Сторонами требованиям, Подрядчик уплачивает Заказчику штраф в размере 5% (Пять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4F2B75" w:rsidRPr="00F31031" w:rsidRDefault="004F2B75" w:rsidP="00F73943">
      <w:pPr>
        <w:widowControl w:val="0"/>
        <w:tabs>
          <w:tab w:val="left" w:pos="709"/>
        </w:tabs>
        <w:suppressAutoHyphens w:val="0"/>
        <w:ind w:firstLine="709"/>
        <w:jc w:val="both"/>
      </w:pPr>
      <w:r w:rsidRPr="00F31031">
        <w:t>16.7. В случае уклонения Подрядчика от выставления счета-фактуры и передачи его З</w:t>
      </w:r>
      <w:r w:rsidRPr="00F31031">
        <w:t>а</w:t>
      </w:r>
      <w:r w:rsidRPr="00F31031">
        <w:t xml:space="preserve">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w:t>
      </w:r>
      <w:r w:rsidRPr="00F31031">
        <w:lastRenderedPageBreak/>
        <w:t>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4F2B75" w:rsidRPr="00F31031" w:rsidRDefault="004F2B75" w:rsidP="00F73943">
      <w:pPr>
        <w:widowControl w:val="0"/>
        <w:tabs>
          <w:tab w:val="left" w:pos="709"/>
        </w:tabs>
        <w:suppressAutoHyphens w:val="0"/>
        <w:ind w:firstLine="709"/>
        <w:jc w:val="both"/>
      </w:pPr>
      <w:r w:rsidRPr="00F31031">
        <w:t>16.8. В случае не предоставления Подрядчиком в адрес Заказчика ежемесячных Отч</w:t>
      </w:r>
      <w:r w:rsidRPr="00F31031">
        <w:t>е</w:t>
      </w:r>
      <w:r w:rsidRPr="00F31031">
        <w:t>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4F2B75" w:rsidRPr="00F31031" w:rsidRDefault="004F2B75" w:rsidP="00F73943">
      <w:pPr>
        <w:widowControl w:val="0"/>
        <w:tabs>
          <w:tab w:val="left" w:pos="709"/>
        </w:tabs>
        <w:suppressAutoHyphens w:val="0"/>
        <w:ind w:firstLine="709"/>
        <w:jc w:val="both"/>
      </w:pPr>
      <w:r w:rsidRPr="00F31031">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w:t>
      </w:r>
      <w:r w:rsidRPr="00F31031">
        <w:t>а</w:t>
      </w:r>
      <w:r w:rsidRPr="00F31031">
        <w:t>дцать) дней с даты предъявления требования Заказчиком по факту нарушения.</w:t>
      </w:r>
    </w:p>
    <w:p w:rsidR="004F2B75" w:rsidRPr="00F31031" w:rsidRDefault="004F2B75" w:rsidP="00F73943">
      <w:pPr>
        <w:widowControl w:val="0"/>
        <w:tabs>
          <w:tab w:val="left" w:pos="709"/>
        </w:tabs>
        <w:suppressAutoHyphens w:val="0"/>
        <w:ind w:firstLine="709"/>
        <w:jc w:val="both"/>
      </w:pPr>
      <w:r w:rsidRPr="00F31031">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w:t>
      </w:r>
      <w:r w:rsidRPr="00F31031">
        <w:t>н</w:t>
      </w:r>
      <w:r w:rsidRPr="00F31031">
        <w:t>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4F2B75" w:rsidRPr="00F31031" w:rsidRDefault="004F2B75" w:rsidP="00F73943">
      <w:pPr>
        <w:widowControl w:val="0"/>
        <w:tabs>
          <w:tab w:val="left" w:pos="709"/>
        </w:tabs>
        <w:suppressAutoHyphens w:val="0"/>
        <w:ind w:firstLine="709"/>
        <w:jc w:val="both"/>
      </w:pPr>
      <w:r w:rsidRPr="00F31031">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4F2B75" w:rsidRPr="00F31031" w:rsidRDefault="004F2B75" w:rsidP="00F73943">
      <w:pPr>
        <w:widowControl w:val="0"/>
        <w:tabs>
          <w:tab w:val="left" w:pos="709"/>
        </w:tabs>
        <w:suppressAutoHyphens w:val="0"/>
        <w:ind w:firstLine="709"/>
        <w:jc w:val="both"/>
      </w:pPr>
      <w:r w:rsidRPr="00F31031">
        <w:t>16.12. Оплата неустоек (пени, штрафа), предусмотренных настоящей статьей, осущес</w:t>
      </w:r>
      <w:r w:rsidRPr="00F31031">
        <w:t>т</w:t>
      </w:r>
      <w:r w:rsidRPr="00F31031">
        <w:t>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w:t>
      </w:r>
      <w:r w:rsidRPr="00F31031">
        <w:t>д</w:t>
      </w:r>
      <w:r w:rsidRPr="00F31031">
        <w:t>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4F2B75" w:rsidRPr="00F31031" w:rsidRDefault="004F2B75" w:rsidP="00F73943">
      <w:pPr>
        <w:widowControl w:val="0"/>
        <w:tabs>
          <w:tab w:val="left" w:pos="709"/>
        </w:tabs>
        <w:suppressAutoHyphens w:val="0"/>
        <w:ind w:firstLine="709"/>
        <w:jc w:val="both"/>
      </w:pPr>
      <w:r w:rsidRPr="00F31031">
        <w:t>16.13.Уплата неустойки (пени, штрафа) за просрочку или иное неисполнение или н</w:t>
      </w:r>
      <w:r w:rsidRPr="00F31031">
        <w:t>е</w:t>
      </w:r>
      <w:r w:rsidRPr="00F31031">
        <w:t>надлежащее исполнение обязательств по Договору не освобождает Стороны от исполнения этих обязательств по настоящему Договору.</w:t>
      </w:r>
    </w:p>
    <w:p w:rsidR="004F2B75" w:rsidRPr="00F31031" w:rsidRDefault="004F2B75" w:rsidP="00F73943">
      <w:pPr>
        <w:widowControl w:val="0"/>
        <w:suppressAutoHyphens w:val="0"/>
        <w:ind w:firstLine="709"/>
        <w:jc w:val="both"/>
        <w:rPr>
          <w:b/>
        </w:rPr>
      </w:pPr>
      <w:r w:rsidRPr="00F31031">
        <w:t>16.14. С даты вступления в силу настоящего Договора до даты Завершения Работ По</w:t>
      </w:r>
      <w:r w:rsidRPr="00F31031">
        <w:t>д</w:t>
      </w:r>
      <w:r w:rsidRPr="00F31031">
        <w:t>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w:t>
      </w:r>
      <w:r w:rsidRPr="00F31031">
        <w:t>о</w:t>
      </w:r>
      <w:r w:rsidRPr="00F31031">
        <w:t xml:space="preserve">дят от Подрядчика к Заказчику с даты Завершения Работ. </w:t>
      </w:r>
    </w:p>
    <w:p w:rsidR="004F2B75" w:rsidRPr="00F31031" w:rsidRDefault="004F2B75" w:rsidP="00F73943">
      <w:pPr>
        <w:widowControl w:val="0"/>
        <w:suppressAutoHyphens w:val="0"/>
        <w:ind w:firstLine="709"/>
        <w:jc w:val="both"/>
        <w:rPr>
          <w:b/>
        </w:rPr>
      </w:pPr>
    </w:p>
    <w:p w:rsidR="004F2B75" w:rsidRPr="00F31031" w:rsidRDefault="004F2B75" w:rsidP="00F73943">
      <w:pPr>
        <w:pStyle w:val="ConsNormal"/>
        <w:suppressAutoHyphens w:val="0"/>
        <w:ind w:firstLine="709"/>
        <w:jc w:val="center"/>
        <w:rPr>
          <w:rFonts w:ascii="Times New Roman" w:hAnsi="Times New Roman"/>
          <w:b/>
          <w:sz w:val="24"/>
          <w:szCs w:val="24"/>
        </w:rPr>
      </w:pPr>
      <w:r w:rsidRPr="00F31031">
        <w:rPr>
          <w:rFonts w:ascii="Times New Roman" w:hAnsi="Times New Roman"/>
          <w:b/>
          <w:sz w:val="24"/>
          <w:szCs w:val="24"/>
        </w:rPr>
        <w:t>17. Обстоятельства непреодолимой силы</w:t>
      </w:r>
    </w:p>
    <w:p w:rsidR="004F2B75" w:rsidRPr="00F31031" w:rsidRDefault="004F2B75" w:rsidP="00F73943">
      <w:pPr>
        <w:pStyle w:val="ConsNormal"/>
        <w:suppressAutoHyphens w:val="0"/>
        <w:ind w:firstLine="709"/>
        <w:jc w:val="both"/>
        <w:rPr>
          <w:rFonts w:ascii="Times New Roman" w:hAnsi="Times New Roman"/>
          <w:sz w:val="24"/>
          <w:szCs w:val="24"/>
        </w:rPr>
      </w:pPr>
      <w:r w:rsidRPr="00F31031">
        <w:rPr>
          <w:rFonts w:ascii="Times New Roman" w:hAnsi="Times New Roman"/>
          <w:sz w:val="24"/>
          <w:szCs w:val="24"/>
        </w:rPr>
        <w:t>17.1.   Ни одна из Сторон не несет ответственности перед другой Стороной за неиспо</w:t>
      </w:r>
      <w:r w:rsidRPr="00F31031">
        <w:rPr>
          <w:rFonts w:ascii="Times New Roman" w:hAnsi="Times New Roman"/>
          <w:sz w:val="24"/>
          <w:szCs w:val="24"/>
        </w:rPr>
        <w:t>л</w:t>
      </w:r>
      <w:r w:rsidRPr="00F31031">
        <w:rPr>
          <w:rFonts w:ascii="Times New Roman" w:hAnsi="Times New Roman"/>
          <w:sz w:val="24"/>
          <w:szCs w:val="24"/>
        </w:rP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w:t>
      </w:r>
      <w:r w:rsidRPr="00F31031">
        <w:rPr>
          <w:rFonts w:ascii="Times New Roman" w:hAnsi="Times New Roman"/>
          <w:sz w:val="24"/>
          <w:szCs w:val="24"/>
        </w:rPr>
        <w:t>е</w:t>
      </w:r>
      <w:r w:rsidRPr="00F31031">
        <w:rPr>
          <w:rFonts w:ascii="Times New Roman" w:hAnsi="Times New Roman"/>
          <w:sz w:val="24"/>
          <w:szCs w:val="24"/>
        </w:rPr>
        <w:t>трясениями,   наводнениями   и другими природными стихийными бедствиями, изданием запретительных актов органов государственной  власти.</w:t>
      </w:r>
    </w:p>
    <w:p w:rsidR="004F2B75" w:rsidRPr="00F31031" w:rsidRDefault="004F2B75" w:rsidP="00F73943">
      <w:pPr>
        <w:pStyle w:val="ConsNormal"/>
        <w:suppressAutoHyphens w:val="0"/>
        <w:ind w:firstLine="709"/>
        <w:jc w:val="both"/>
        <w:rPr>
          <w:rFonts w:ascii="Times New Roman" w:hAnsi="Times New Roman"/>
          <w:sz w:val="24"/>
          <w:szCs w:val="24"/>
        </w:rPr>
      </w:pPr>
      <w:r w:rsidRPr="00F31031">
        <w:rPr>
          <w:rFonts w:ascii="Times New Roman" w:hAnsi="Times New Roman"/>
          <w:sz w:val="24"/>
          <w:szCs w:val="24"/>
        </w:rPr>
        <w:t>17.2. Свидетельство, выданное торгово-промышленной палатой или иным компетен</w:t>
      </w:r>
      <w:r w:rsidRPr="00F31031">
        <w:rPr>
          <w:rFonts w:ascii="Times New Roman" w:hAnsi="Times New Roman"/>
          <w:sz w:val="24"/>
          <w:szCs w:val="24"/>
        </w:rPr>
        <w:t>т</w:t>
      </w:r>
      <w:r w:rsidRPr="00F31031">
        <w:rPr>
          <w:rFonts w:ascii="Times New Roman" w:hAnsi="Times New Roman"/>
          <w:sz w:val="24"/>
          <w:szCs w:val="24"/>
        </w:rPr>
        <w:lastRenderedPageBreak/>
        <w:t>ным органом, является достаточным подтверждением наличия и продолжительности действия обстоятельств непреодолимой силы.</w:t>
      </w:r>
    </w:p>
    <w:p w:rsidR="004F2B75" w:rsidRPr="00F31031" w:rsidRDefault="004F2B75" w:rsidP="00F73943">
      <w:pPr>
        <w:pStyle w:val="ConsNormal"/>
        <w:suppressAutoHyphens w:val="0"/>
        <w:ind w:firstLine="709"/>
        <w:jc w:val="both"/>
        <w:rPr>
          <w:rFonts w:ascii="Times New Roman" w:hAnsi="Times New Roman"/>
          <w:sz w:val="24"/>
          <w:szCs w:val="24"/>
        </w:rPr>
      </w:pPr>
      <w:r w:rsidRPr="00F31031">
        <w:rPr>
          <w:rFonts w:ascii="Times New Roman" w:hAnsi="Times New Roman"/>
          <w:sz w:val="24"/>
          <w:szCs w:val="24"/>
        </w:rPr>
        <w:t>17.3. Сторона, которая не исполняет свои обязательства вследствие действия обсто</w:t>
      </w:r>
      <w:r w:rsidRPr="00F31031">
        <w:rPr>
          <w:rFonts w:ascii="Times New Roman" w:hAnsi="Times New Roman"/>
          <w:sz w:val="24"/>
          <w:szCs w:val="24"/>
        </w:rPr>
        <w:t>я</w:t>
      </w:r>
      <w:r w:rsidRPr="00F31031">
        <w:rPr>
          <w:rFonts w:ascii="Times New Roman" w:hAnsi="Times New Roman"/>
          <w:sz w:val="24"/>
          <w:szCs w:val="24"/>
        </w:rP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F2B75" w:rsidRPr="00F31031" w:rsidRDefault="004F2B75" w:rsidP="00F73943">
      <w:pPr>
        <w:pStyle w:val="ConsNormal"/>
        <w:suppressAutoHyphens w:val="0"/>
        <w:ind w:firstLine="709"/>
        <w:jc w:val="both"/>
        <w:rPr>
          <w:rFonts w:ascii="Times New Roman" w:hAnsi="Times New Roman"/>
          <w:sz w:val="24"/>
          <w:szCs w:val="24"/>
        </w:rPr>
      </w:pPr>
      <w:r w:rsidRPr="00F31031">
        <w:rPr>
          <w:rFonts w:ascii="Times New Roman" w:hAnsi="Times New Roman"/>
          <w:sz w:val="24"/>
          <w:szCs w:val="24"/>
        </w:rPr>
        <w:t>17.4. Если обстоятельства непреодолимой силы действуют на протяжении 3 (трех) п</w:t>
      </w:r>
      <w:r w:rsidRPr="00F31031">
        <w:rPr>
          <w:rFonts w:ascii="Times New Roman" w:hAnsi="Times New Roman"/>
          <w:sz w:val="24"/>
          <w:szCs w:val="24"/>
        </w:rPr>
        <w:t>о</w:t>
      </w:r>
      <w:r w:rsidRPr="00F31031">
        <w:rPr>
          <w:rFonts w:ascii="Times New Roman" w:hAnsi="Times New Roman"/>
          <w:sz w:val="24"/>
          <w:szCs w:val="24"/>
        </w:rPr>
        <w:t>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4F2B75" w:rsidRPr="00F31031" w:rsidRDefault="004F2B75" w:rsidP="00F73943">
      <w:pPr>
        <w:widowControl w:val="0"/>
        <w:suppressAutoHyphens w:val="0"/>
        <w:ind w:firstLine="851"/>
        <w:jc w:val="center"/>
        <w:rPr>
          <w:b/>
        </w:rPr>
      </w:pPr>
    </w:p>
    <w:p w:rsidR="004F2B75" w:rsidRPr="00F31031" w:rsidRDefault="004F2B75" w:rsidP="00F73943">
      <w:pPr>
        <w:widowControl w:val="0"/>
        <w:suppressAutoHyphens w:val="0"/>
        <w:ind w:firstLine="851"/>
        <w:jc w:val="center"/>
        <w:rPr>
          <w:b/>
        </w:rPr>
      </w:pPr>
      <w:r w:rsidRPr="00F31031">
        <w:rPr>
          <w:b/>
        </w:rPr>
        <w:t>18. Порядок разрешения споров и применимое право</w:t>
      </w:r>
    </w:p>
    <w:p w:rsidR="004F2B75" w:rsidRPr="00F31031" w:rsidRDefault="004F2B75" w:rsidP="00F73943">
      <w:pPr>
        <w:widowControl w:val="0"/>
        <w:suppressAutoHyphens w:val="0"/>
        <w:autoSpaceDE w:val="0"/>
        <w:autoSpaceDN w:val="0"/>
        <w:adjustRightInd w:val="0"/>
        <w:ind w:firstLine="709"/>
        <w:jc w:val="both"/>
      </w:pPr>
      <w:r w:rsidRPr="00F31031">
        <w:t>18.1. Все споры, возникающие при исполнении настоящего Договора, решаются Ст</w:t>
      </w:r>
      <w:r w:rsidRPr="00F31031">
        <w:t>о</w:t>
      </w:r>
      <w:r w:rsidRPr="00F31031">
        <w:t xml:space="preserve">ронами путем переговоров, которые могут проводиться как в устной, так и в письменной форме. </w:t>
      </w:r>
    </w:p>
    <w:p w:rsidR="004F2B75" w:rsidRPr="00F31031" w:rsidRDefault="004F2B75" w:rsidP="00F73943">
      <w:pPr>
        <w:widowControl w:val="0"/>
        <w:suppressAutoHyphens w:val="0"/>
        <w:autoSpaceDE w:val="0"/>
        <w:autoSpaceDN w:val="0"/>
        <w:adjustRightInd w:val="0"/>
        <w:ind w:firstLine="567"/>
        <w:jc w:val="both"/>
      </w:pPr>
      <w:r w:rsidRPr="00F31031">
        <w:t xml:space="preserve">Инициирование, вступление и проведение переговоров является правом Сторон. </w:t>
      </w:r>
    </w:p>
    <w:p w:rsidR="004F2B75" w:rsidRPr="00F31031" w:rsidRDefault="004F2B75" w:rsidP="00F73943">
      <w:pPr>
        <w:widowControl w:val="0"/>
        <w:suppressAutoHyphens w:val="0"/>
        <w:autoSpaceDE w:val="0"/>
        <w:autoSpaceDN w:val="0"/>
        <w:adjustRightInd w:val="0"/>
        <w:ind w:firstLine="709"/>
        <w:jc w:val="both"/>
      </w:pPr>
      <w:r w:rsidRPr="00F31031">
        <w:t>18.2. Если Стороны не придут к соглашению путем переговоров, все споры рассматр</w:t>
      </w:r>
      <w:r w:rsidRPr="00F31031">
        <w:t>и</w:t>
      </w:r>
      <w:r w:rsidRPr="00F31031">
        <w:t xml:space="preserve">ваются в претензионном порядке. Срок рассмотрения претензии – 30 (тридцать) календарных дней с даты получения претензии. </w:t>
      </w:r>
    </w:p>
    <w:p w:rsidR="004F2B75" w:rsidRPr="00F31031" w:rsidRDefault="004F2B75" w:rsidP="00F73943">
      <w:pPr>
        <w:widowControl w:val="0"/>
        <w:suppressAutoHyphens w:val="0"/>
        <w:autoSpaceDE w:val="0"/>
        <w:autoSpaceDN w:val="0"/>
        <w:adjustRightInd w:val="0"/>
        <w:ind w:firstLine="709"/>
        <w:jc w:val="both"/>
      </w:pPr>
      <w:r w:rsidRPr="00F31031">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w:t>
      </w:r>
      <w:r w:rsidRPr="00F31031">
        <w:t>о</w:t>
      </w:r>
      <w:r w:rsidRPr="00F31031">
        <w:t xml:space="preserve">мочия лица, подписавшего претензию. </w:t>
      </w:r>
    </w:p>
    <w:p w:rsidR="004F2B75" w:rsidRPr="00F31031" w:rsidRDefault="004F2B75" w:rsidP="00F73943">
      <w:pPr>
        <w:widowControl w:val="0"/>
        <w:suppressAutoHyphens w:val="0"/>
        <w:autoSpaceDE w:val="0"/>
        <w:autoSpaceDN w:val="0"/>
        <w:adjustRightInd w:val="0"/>
        <w:ind w:firstLine="709"/>
        <w:jc w:val="both"/>
      </w:pPr>
      <w:r w:rsidRPr="00F31031">
        <w:t>18.3.1. Претензии направляются заказным письмом с уведомлением, нарочным по а</w:t>
      </w:r>
      <w:r w:rsidRPr="00F31031">
        <w:t>д</w:t>
      </w:r>
      <w:r w:rsidRPr="00F31031">
        <w:t>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w:t>
      </w:r>
      <w:r w:rsidRPr="00F31031">
        <w:t>у</w:t>
      </w:r>
      <w:r w:rsidRPr="00F31031">
        <w:t>ментов по следующим адресам электронной почты:</w:t>
      </w:r>
    </w:p>
    <w:p w:rsidR="004F2B75" w:rsidRPr="00F31031" w:rsidRDefault="004F2B75" w:rsidP="00F73943">
      <w:pPr>
        <w:widowControl w:val="0"/>
        <w:suppressAutoHyphens w:val="0"/>
        <w:autoSpaceDE w:val="0"/>
        <w:autoSpaceDN w:val="0"/>
        <w:adjustRightInd w:val="0"/>
        <w:ind w:firstLine="567"/>
        <w:jc w:val="both"/>
      </w:pPr>
      <w:r w:rsidRPr="00F31031">
        <w:t xml:space="preserve">для Заказчика </w:t>
      </w:r>
      <w:r w:rsidRPr="00F31031">
        <w:rPr>
          <w:lang w:val="en-US"/>
        </w:rPr>
        <w:t>vszd</w:t>
      </w:r>
      <w:r w:rsidRPr="00F31031">
        <w:t>@trcont.ru;</w:t>
      </w:r>
    </w:p>
    <w:p w:rsidR="004F2B75" w:rsidRPr="00F31031" w:rsidRDefault="004F2B75" w:rsidP="00F73943">
      <w:pPr>
        <w:widowControl w:val="0"/>
        <w:suppressAutoHyphens w:val="0"/>
        <w:autoSpaceDE w:val="0"/>
        <w:autoSpaceDN w:val="0"/>
        <w:adjustRightInd w:val="0"/>
        <w:ind w:firstLine="567"/>
        <w:jc w:val="both"/>
      </w:pPr>
      <w:r w:rsidRPr="00F31031">
        <w:t xml:space="preserve">для Подрядчика _____________________. </w:t>
      </w:r>
    </w:p>
    <w:p w:rsidR="004F2B75" w:rsidRPr="00F31031" w:rsidRDefault="004F2B75" w:rsidP="00F73943">
      <w:pPr>
        <w:widowControl w:val="0"/>
        <w:suppressAutoHyphens w:val="0"/>
        <w:autoSpaceDE w:val="0"/>
        <w:autoSpaceDN w:val="0"/>
        <w:adjustRightInd w:val="0"/>
        <w:ind w:firstLine="709"/>
        <w:jc w:val="both"/>
      </w:pPr>
      <w:r w:rsidRPr="00F31031">
        <w:t>18.3.2. В случае предъявления претензии в электронном виде посредством электронной почты:</w:t>
      </w:r>
    </w:p>
    <w:p w:rsidR="004F2B75" w:rsidRPr="00F31031" w:rsidRDefault="004F2B75" w:rsidP="00F73943">
      <w:pPr>
        <w:widowControl w:val="0"/>
        <w:suppressAutoHyphens w:val="0"/>
        <w:autoSpaceDE w:val="0"/>
        <w:autoSpaceDN w:val="0"/>
        <w:adjustRightInd w:val="0"/>
        <w:ind w:firstLine="567"/>
        <w:jc w:val="both"/>
      </w:pPr>
      <w:r w:rsidRPr="00F31031">
        <w:t>а) претензионный порядок считается соблюденным, а претензия полученной при усл</w:t>
      </w:r>
      <w:r w:rsidRPr="00F31031">
        <w:t>о</w:t>
      </w:r>
      <w:r w:rsidRPr="00F31031">
        <w:t>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4F2B75" w:rsidRPr="00F31031" w:rsidRDefault="004F2B75" w:rsidP="00F73943">
      <w:pPr>
        <w:widowControl w:val="0"/>
        <w:suppressAutoHyphens w:val="0"/>
        <w:autoSpaceDE w:val="0"/>
        <w:autoSpaceDN w:val="0"/>
        <w:adjustRightInd w:val="0"/>
        <w:ind w:firstLine="567"/>
        <w:jc w:val="both"/>
      </w:pPr>
      <w:r w:rsidRPr="00F31031">
        <w:t>Стороны обязаны обеспечить актуальность адресов электронной почты, а также сво</w:t>
      </w:r>
      <w:r w:rsidRPr="00F31031">
        <w:t>е</w:t>
      </w:r>
      <w:r w:rsidRPr="00F31031">
        <w:t xml:space="preserve">временность получения и обработки поступающих сообщений. </w:t>
      </w:r>
    </w:p>
    <w:p w:rsidR="004F2B75" w:rsidRPr="00F31031" w:rsidRDefault="004F2B75" w:rsidP="00F73943">
      <w:pPr>
        <w:widowControl w:val="0"/>
        <w:suppressAutoHyphens w:val="0"/>
        <w:autoSpaceDE w:val="0"/>
        <w:autoSpaceDN w:val="0"/>
        <w:adjustRightInd w:val="0"/>
        <w:ind w:firstLine="567"/>
        <w:jc w:val="both"/>
      </w:pPr>
      <w:r w:rsidRPr="00F31031">
        <w:t>В случае неуведомления / несвоевременного уведомления об изменении соответству</w:t>
      </w:r>
      <w:r w:rsidRPr="00F31031">
        <w:t>ю</w:t>
      </w:r>
      <w:r w:rsidRPr="00F31031">
        <w:t>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F2B75" w:rsidRPr="00F31031" w:rsidRDefault="004F2B75" w:rsidP="00F73943">
      <w:pPr>
        <w:widowControl w:val="0"/>
        <w:suppressAutoHyphens w:val="0"/>
        <w:autoSpaceDE w:val="0"/>
        <w:autoSpaceDN w:val="0"/>
        <w:adjustRightInd w:val="0"/>
        <w:ind w:firstLine="567"/>
        <w:jc w:val="both"/>
      </w:pPr>
      <w:r w:rsidRPr="00F31031">
        <w:t>б) датой направления претензии считается дата отправления сообщения(ий) с вложе</w:t>
      </w:r>
      <w:r w:rsidRPr="00F31031">
        <w:t>н</w:t>
      </w:r>
      <w:r w:rsidRPr="00F31031">
        <w:t>ными файлами претензии и приложений к ней;</w:t>
      </w:r>
    </w:p>
    <w:p w:rsidR="004F2B75" w:rsidRPr="00F31031" w:rsidRDefault="004F2B75" w:rsidP="00F73943">
      <w:pPr>
        <w:widowControl w:val="0"/>
        <w:suppressAutoHyphens w:val="0"/>
        <w:autoSpaceDE w:val="0"/>
        <w:autoSpaceDN w:val="0"/>
        <w:adjustRightInd w:val="0"/>
        <w:ind w:firstLine="567"/>
        <w:jc w:val="both"/>
      </w:pPr>
      <w:r w:rsidRPr="00F31031">
        <w:t>в) датой получения претензии / поступления претензии к Стороне-получателю прете</w:t>
      </w:r>
      <w:r w:rsidRPr="00F31031">
        <w:t>н</w:t>
      </w:r>
      <w:r w:rsidRPr="00F31031">
        <w:t>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F2B75" w:rsidRPr="00F31031" w:rsidRDefault="004F2B75" w:rsidP="00F73943">
      <w:pPr>
        <w:widowControl w:val="0"/>
        <w:suppressAutoHyphens w:val="0"/>
        <w:autoSpaceDE w:val="0"/>
        <w:autoSpaceDN w:val="0"/>
        <w:adjustRightInd w:val="0"/>
        <w:ind w:firstLine="567"/>
        <w:jc w:val="both"/>
      </w:pPr>
      <w:r w:rsidRPr="00F31031">
        <w:t>г) при направлении претензии и прилагаемых к ней материалов несколькими сообщ</w:t>
      </w:r>
      <w:r w:rsidRPr="00F31031">
        <w:t>е</w:t>
      </w:r>
      <w:r w:rsidRPr="00F31031">
        <w:t xml:space="preserve">ниями в теме сообщений указывается объединяющий их признак, например, реквизиты претензии; </w:t>
      </w:r>
    </w:p>
    <w:p w:rsidR="004F2B75" w:rsidRPr="00F31031" w:rsidRDefault="004F2B75" w:rsidP="00F73943">
      <w:pPr>
        <w:widowControl w:val="0"/>
        <w:suppressAutoHyphens w:val="0"/>
        <w:autoSpaceDE w:val="0"/>
        <w:autoSpaceDN w:val="0"/>
        <w:adjustRightInd w:val="0"/>
        <w:ind w:firstLine="567"/>
        <w:jc w:val="both"/>
      </w:pPr>
      <w:r w:rsidRPr="00F31031">
        <w:t>д) в случае возникновения сомнений в подлинности представленных документов, неч</w:t>
      </w:r>
      <w:r w:rsidRPr="00F31031">
        <w:t>и</w:t>
      </w:r>
      <w:r w:rsidRPr="00F31031">
        <w:t xml:space="preserve">таемости документов (их фрагментов) или по иным основаниям Сторона – заявитель </w:t>
      </w:r>
      <w:r w:rsidRPr="00F31031">
        <w:lastRenderedPageBreak/>
        <w:t>претензии обязана по запросу (без объяснения причин) другой Стороны представить оригин</w:t>
      </w:r>
      <w:r w:rsidRPr="00F31031">
        <w:t>а</w:t>
      </w:r>
      <w:r w:rsidRPr="00F31031">
        <w:t>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4F2B75" w:rsidRPr="00F31031" w:rsidRDefault="004F2B75" w:rsidP="00F73943">
      <w:pPr>
        <w:widowControl w:val="0"/>
        <w:suppressAutoHyphens w:val="0"/>
        <w:autoSpaceDE w:val="0"/>
        <w:autoSpaceDN w:val="0"/>
        <w:adjustRightInd w:val="0"/>
        <w:ind w:firstLine="567"/>
        <w:jc w:val="both"/>
      </w:pPr>
      <w:r w:rsidRPr="00F31031">
        <w:t>е) во всех случаях Стороны сохраняют подлинные документы до разрешения спора.</w:t>
      </w:r>
    </w:p>
    <w:p w:rsidR="004F2B75" w:rsidRPr="00F31031" w:rsidRDefault="004F2B75" w:rsidP="00F73943">
      <w:pPr>
        <w:widowControl w:val="0"/>
        <w:suppressAutoHyphens w:val="0"/>
        <w:autoSpaceDE w:val="0"/>
        <w:autoSpaceDN w:val="0"/>
        <w:adjustRightInd w:val="0"/>
        <w:ind w:firstLine="709"/>
        <w:jc w:val="both"/>
      </w:pPr>
      <w:r w:rsidRPr="00F31031">
        <w:t>18.3.3. Ответ на претензию, как правило, направляется в порядке, аналогичном порядку предъявления претензии.</w:t>
      </w:r>
    </w:p>
    <w:p w:rsidR="004F2B75" w:rsidRPr="00F31031" w:rsidRDefault="004F2B75" w:rsidP="00F73943">
      <w:pPr>
        <w:widowControl w:val="0"/>
        <w:suppressAutoHyphens w:val="0"/>
        <w:autoSpaceDE w:val="0"/>
        <w:autoSpaceDN w:val="0"/>
        <w:adjustRightInd w:val="0"/>
        <w:ind w:firstLine="567"/>
        <w:jc w:val="both"/>
      </w:pPr>
      <w:r w:rsidRPr="00F31031">
        <w:t>К ответу на претензию, направляемому по электронной почте, применяются все полож</w:t>
      </w:r>
      <w:r w:rsidRPr="00F31031">
        <w:t>е</w:t>
      </w:r>
      <w:r w:rsidRPr="00F31031">
        <w:t>ния о предъявлении претензии, изложенные в п. 18.3.2 настоящего Договора, по аналогии.</w:t>
      </w:r>
    </w:p>
    <w:p w:rsidR="004F2B75" w:rsidRPr="00F31031" w:rsidRDefault="004F2B75" w:rsidP="00F73943">
      <w:pPr>
        <w:pStyle w:val="ConsNormal"/>
        <w:suppressAutoHyphens w:val="0"/>
        <w:ind w:firstLine="709"/>
        <w:jc w:val="both"/>
        <w:rPr>
          <w:rFonts w:ascii="Times New Roman" w:hAnsi="Times New Roman"/>
          <w:i/>
          <w:sz w:val="24"/>
          <w:szCs w:val="24"/>
        </w:rPr>
      </w:pPr>
      <w:r w:rsidRPr="00F31031">
        <w:rPr>
          <w:rFonts w:ascii="Times New Roman" w:eastAsia="Times New Roman" w:hAnsi="Times New Roman"/>
          <w:sz w:val="24"/>
          <w:szCs w:val="24"/>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4F2B75" w:rsidRPr="00F31031" w:rsidRDefault="004F2B75" w:rsidP="00F73943">
      <w:pPr>
        <w:widowControl w:val="0"/>
        <w:suppressAutoHyphens w:val="0"/>
        <w:ind w:firstLine="709"/>
        <w:jc w:val="both"/>
      </w:pPr>
      <w:r w:rsidRPr="00F31031">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w:t>
      </w:r>
      <w:r w:rsidRPr="00F31031">
        <w:t>р</w:t>
      </w:r>
      <w:r w:rsidRPr="00F31031">
        <w:t>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4F2B75" w:rsidRPr="00F31031" w:rsidRDefault="004F2B75" w:rsidP="00F73943">
      <w:pPr>
        <w:widowControl w:val="0"/>
        <w:suppressAutoHyphens w:val="0"/>
        <w:ind w:firstLine="709"/>
        <w:jc w:val="both"/>
      </w:pPr>
      <w:r w:rsidRPr="00F31031">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w:t>
      </w:r>
      <w:r w:rsidRPr="00F31031">
        <w:t>т</w:t>
      </w:r>
      <w:r w:rsidRPr="00F31031">
        <w:t>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w:t>
      </w:r>
      <w:r w:rsidRPr="00F31031">
        <w:t>а</w:t>
      </w:r>
      <w:r w:rsidRPr="00F31031">
        <w:t>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4F2B75" w:rsidRPr="00F31031" w:rsidRDefault="004F2B75" w:rsidP="00F73943">
      <w:pPr>
        <w:widowControl w:val="0"/>
        <w:suppressAutoHyphens w:val="0"/>
        <w:ind w:firstLine="709"/>
        <w:jc w:val="both"/>
      </w:pPr>
      <w:r w:rsidRPr="00F31031">
        <w:t>18.7. Привлечение Эксперта и проведение независимой экспертизы не является обяз</w:t>
      </w:r>
      <w:r w:rsidRPr="00F31031">
        <w:t>а</w:t>
      </w:r>
      <w:r w:rsidRPr="00F31031">
        <w:t>тельной досудебной процедурой рассмотрения спора.</w:t>
      </w:r>
    </w:p>
    <w:p w:rsidR="004F2B75" w:rsidRPr="00F31031" w:rsidRDefault="004F2B75" w:rsidP="00F73943">
      <w:pPr>
        <w:widowControl w:val="0"/>
        <w:suppressAutoHyphens w:val="0"/>
        <w:ind w:firstLine="709"/>
        <w:jc w:val="both"/>
      </w:pPr>
      <w:r w:rsidRPr="00F31031">
        <w:t>18.8.</w:t>
      </w:r>
      <w:r w:rsidRPr="00F31031">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4F2B75" w:rsidRPr="00F31031" w:rsidRDefault="004F2B75" w:rsidP="00F73943">
      <w:pPr>
        <w:widowControl w:val="0"/>
        <w:suppressAutoHyphens w:val="0"/>
        <w:rPr>
          <w:b/>
          <w:bCs/>
        </w:rPr>
      </w:pPr>
    </w:p>
    <w:p w:rsidR="004F2B75" w:rsidRPr="00F31031" w:rsidRDefault="004F2B75" w:rsidP="00F73943">
      <w:pPr>
        <w:widowControl w:val="0"/>
        <w:suppressAutoHyphens w:val="0"/>
        <w:ind w:firstLine="851"/>
        <w:jc w:val="center"/>
        <w:rPr>
          <w:b/>
        </w:rPr>
      </w:pPr>
      <w:r w:rsidRPr="00F31031">
        <w:rPr>
          <w:b/>
        </w:rPr>
        <w:t>19. Вступление Договора в силу. Срок действия Договора и условия его досро</w:t>
      </w:r>
      <w:r w:rsidRPr="00F31031">
        <w:rPr>
          <w:b/>
        </w:rPr>
        <w:t>ч</w:t>
      </w:r>
      <w:r w:rsidRPr="00F31031">
        <w:rPr>
          <w:b/>
        </w:rPr>
        <w:t>ного расторжения</w:t>
      </w:r>
    </w:p>
    <w:p w:rsidR="004F2B75" w:rsidRPr="00F31031" w:rsidRDefault="004F2B75" w:rsidP="00D90A49">
      <w:pPr>
        <w:pStyle w:val="aff7"/>
        <w:widowControl w:val="0"/>
        <w:numPr>
          <w:ilvl w:val="1"/>
          <w:numId w:val="27"/>
        </w:numPr>
        <w:suppressAutoHyphens w:val="0"/>
        <w:ind w:left="0" w:firstLine="709"/>
        <w:jc w:val="both"/>
      </w:pPr>
      <w:r w:rsidRPr="00F31031">
        <w:t xml:space="preserve"> Настоящий Договор вступает в силу с даты его подписания Сторонами и действ</w:t>
      </w:r>
      <w:r w:rsidRPr="00F31031">
        <w:t>у</w:t>
      </w:r>
      <w:r w:rsidRPr="00F31031">
        <w:t>ет до полного исполнения Сторонами своих обязательств по настоящему Договору.</w:t>
      </w:r>
    </w:p>
    <w:p w:rsidR="004F2B75" w:rsidRPr="00F31031" w:rsidRDefault="004F2B75" w:rsidP="00D90A49">
      <w:pPr>
        <w:pStyle w:val="aff7"/>
        <w:widowControl w:val="0"/>
        <w:numPr>
          <w:ilvl w:val="1"/>
          <w:numId w:val="27"/>
        </w:numPr>
        <w:suppressAutoHyphens w:val="0"/>
        <w:ind w:left="0" w:firstLine="709"/>
        <w:jc w:val="both"/>
      </w:pPr>
      <w:r w:rsidRPr="00F31031">
        <w:t xml:space="preserve"> Настоящий Договор может быть досрочно расторгнут по основаниям, предусмо</w:t>
      </w:r>
      <w:r w:rsidRPr="00F31031">
        <w:t>т</w:t>
      </w:r>
      <w:r w:rsidRPr="00F31031">
        <w:t>ренным законодательством Российской Федерации и настоящим Договором.</w:t>
      </w:r>
    </w:p>
    <w:p w:rsidR="004F2B75" w:rsidRPr="00F31031" w:rsidRDefault="004F2B75" w:rsidP="00D90A49">
      <w:pPr>
        <w:pStyle w:val="aff7"/>
        <w:widowControl w:val="0"/>
        <w:numPr>
          <w:ilvl w:val="1"/>
          <w:numId w:val="27"/>
        </w:numPr>
        <w:suppressAutoHyphens w:val="0"/>
        <w:ind w:left="0" w:firstLine="709"/>
        <w:jc w:val="both"/>
      </w:pPr>
      <w:r w:rsidRPr="00F31031">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w:t>
      </w:r>
      <w:r w:rsidRPr="00F31031">
        <w:t>и</w:t>
      </w:r>
      <w:r w:rsidRPr="00F31031">
        <w:t>ях предусмотренных Федеральным законом «О несостоятельности (банкротстве)») или Сторона подлежит реорганизации или ликвидации.</w:t>
      </w:r>
    </w:p>
    <w:p w:rsidR="004F2B75" w:rsidRPr="00F31031" w:rsidRDefault="004F2B75" w:rsidP="00F73943">
      <w:pPr>
        <w:widowControl w:val="0"/>
        <w:suppressAutoHyphens w:val="0"/>
        <w:ind w:firstLine="709"/>
        <w:jc w:val="both"/>
      </w:pPr>
      <w:r w:rsidRPr="00F31031">
        <w:t>19.4.</w:t>
      </w:r>
      <w:r w:rsidRPr="00F31031">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4F2B75" w:rsidRPr="00F31031" w:rsidRDefault="004F2B75" w:rsidP="00F73943">
      <w:pPr>
        <w:widowControl w:val="0"/>
        <w:suppressAutoHyphens w:val="0"/>
        <w:ind w:firstLine="709"/>
        <w:jc w:val="both"/>
      </w:pPr>
      <w:r w:rsidRPr="00F31031">
        <w:t>19.4.1. Если единовременная просрочка Подрядчика любого из сроков по Этапам Работ составляет более чем 30 (Тридцать) дней.</w:t>
      </w:r>
    </w:p>
    <w:p w:rsidR="004F2B75" w:rsidRPr="00F31031" w:rsidRDefault="004F2B75" w:rsidP="00F73943">
      <w:pPr>
        <w:widowControl w:val="0"/>
        <w:suppressAutoHyphens w:val="0"/>
        <w:ind w:firstLine="709"/>
        <w:jc w:val="both"/>
      </w:pPr>
      <w:r w:rsidRPr="00F31031">
        <w:t>19.4.2. Если Подрядчик задерживает начало Работ на срок более чем 30 (Тридцать) дней, по причинам независящим от Заказчика.</w:t>
      </w:r>
    </w:p>
    <w:p w:rsidR="004F2B75" w:rsidRPr="00F31031" w:rsidRDefault="004F2B75" w:rsidP="00F73943">
      <w:pPr>
        <w:pStyle w:val="afd"/>
        <w:widowControl w:val="0"/>
        <w:suppressAutoHyphens w:val="0"/>
        <w:rPr>
          <w:sz w:val="24"/>
          <w:szCs w:val="24"/>
        </w:rPr>
      </w:pPr>
      <w:r w:rsidRPr="00F31031">
        <w:rPr>
          <w:sz w:val="24"/>
          <w:szCs w:val="24"/>
        </w:rPr>
        <w:t>19.4.3. Если у Подрядчика аннулирован и/или приостановлен и/или истек срок дейс</w:t>
      </w:r>
      <w:r w:rsidRPr="00F31031">
        <w:rPr>
          <w:sz w:val="24"/>
          <w:szCs w:val="24"/>
        </w:rPr>
        <w:t>т</w:t>
      </w:r>
      <w:r w:rsidRPr="00F31031">
        <w:rPr>
          <w:sz w:val="24"/>
          <w:szCs w:val="24"/>
        </w:rPr>
        <w:lastRenderedPageBreak/>
        <w:t>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w:t>
      </w:r>
      <w:r w:rsidRPr="00F31031">
        <w:rPr>
          <w:sz w:val="24"/>
          <w:szCs w:val="24"/>
        </w:rPr>
        <w:t>а</w:t>
      </w:r>
      <w:r w:rsidRPr="00F31031">
        <w:rPr>
          <w:sz w:val="24"/>
          <w:szCs w:val="24"/>
        </w:rPr>
        <w:t xml:space="preserve">тельства. </w:t>
      </w:r>
    </w:p>
    <w:p w:rsidR="004F2B75" w:rsidRPr="00F31031" w:rsidRDefault="004F2B75" w:rsidP="00F73943">
      <w:pPr>
        <w:pStyle w:val="afd"/>
        <w:widowControl w:val="0"/>
        <w:suppressAutoHyphens w:val="0"/>
        <w:rPr>
          <w:sz w:val="24"/>
          <w:szCs w:val="24"/>
        </w:rPr>
      </w:pPr>
      <w:r w:rsidRPr="00F31031">
        <w:rPr>
          <w:sz w:val="24"/>
          <w:szCs w:val="24"/>
        </w:rPr>
        <w:t>19.4.4. Если Подрядчик совершил не согласованную с Заказчиком уступку прав треб</w:t>
      </w:r>
      <w:r w:rsidRPr="00F31031">
        <w:rPr>
          <w:sz w:val="24"/>
          <w:szCs w:val="24"/>
        </w:rPr>
        <w:t>о</w:t>
      </w:r>
      <w:r w:rsidRPr="00F31031">
        <w:rPr>
          <w:sz w:val="24"/>
          <w:szCs w:val="24"/>
        </w:rPr>
        <w:t>вания.</w:t>
      </w:r>
    </w:p>
    <w:p w:rsidR="004F2B75" w:rsidRPr="00F31031" w:rsidRDefault="004F2B75" w:rsidP="00F73943">
      <w:pPr>
        <w:pStyle w:val="afd"/>
        <w:widowControl w:val="0"/>
        <w:suppressAutoHyphens w:val="0"/>
        <w:rPr>
          <w:sz w:val="24"/>
          <w:szCs w:val="24"/>
        </w:rPr>
      </w:pPr>
      <w:r w:rsidRPr="00F31031">
        <w:rPr>
          <w:sz w:val="24"/>
          <w:szCs w:val="24"/>
        </w:rPr>
        <w:t>19.4.5. Если Результат Работ не достиг технических характеристик (показателей), пр</w:t>
      </w:r>
      <w:r w:rsidRPr="00F31031">
        <w:rPr>
          <w:sz w:val="24"/>
          <w:szCs w:val="24"/>
        </w:rPr>
        <w:t>е</w:t>
      </w:r>
      <w:r w:rsidRPr="00F31031">
        <w:rPr>
          <w:sz w:val="24"/>
          <w:szCs w:val="24"/>
        </w:rPr>
        <w:t>дусмотренных Рабочей документацией, Дефектным актом и Заказчик, очевидно, не может эксплуатировать Результат Работ надлежащим качеством.</w:t>
      </w:r>
    </w:p>
    <w:p w:rsidR="004F2B75" w:rsidRPr="00F31031" w:rsidRDefault="004F2B75" w:rsidP="00F73943">
      <w:pPr>
        <w:pStyle w:val="afd"/>
        <w:widowControl w:val="0"/>
        <w:suppressAutoHyphens w:val="0"/>
        <w:rPr>
          <w:sz w:val="24"/>
          <w:szCs w:val="24"/>
        </w:rPr>
      </w:pPr>
      <w:r w:rsidRPr="00F31031">
        <w:rPr>
          <w:sz w:val="24"/>
          <w:szCs w:val="24"/>
        </w:rPr>
        <w:t>19.4.6. Если Подрядчик самовольно покинул Строительную площадку или иным обр</w:t>
      </w:r>
      <w:r w:rsidRPr="00F31031">
        <w:rPr>
          <w:sz w:val="24"/>
          <w:szCs w:val="24"/>
        </w:rPr>
        <w:t>а</w:t>
      </w:r>
      <w:r w:rsidRPr="00F31031">
        <w:rPr>
          <w:sz w:val="24"/>
          <w:szCs w:val="24"/>
        </w:rPr>
        <w:t>зом прямо продемонстрировал намерение прекратить исполнение своих обязательств по настоящему Договору.</w:t>
      </w:r>
    </w:p>
    <w:p w:rsidR="004F2B75" w:rsidRPr="00F31031" w:rsidRDefault="004F2B75" w:rsidP="00F73943">
      <w:pPr>
        <w:pStyle w:val="afd"/>
        <w:widowControl w:val="0"/>
        <w:suppressAutoHyphens w:val="0"/>
        <w:rPr>
          <w:sz w:val="24"/>
          <w:szCs w:val="24"/>
        </w:rPr>
      </w:pPr>
      <w:r w:rsidRPr="00F31031">
        <w:rPr>
          <w:sz w:val="24"/>
          <w:szCs w:val="24"/>
        </w:rPr>
        <w:t>19.4.7. Если Подрядчик более 2 (Двух) раз совершил Существенное нарушение Догов</w:t>
      </w:r>
      <w:r w:rsidRPr="00F31031">
        <w:rPr>
          <w:sz w:val="24"/>
          <w:szCs w:val="24"/>
        </w:rPr>
        <w:t>о</w:t>
      </w:r>
      <w:r w:rsidRPr="00F31031">
        <w:rPr>
          <w:sz w:val="24"/>
          <w:szCs w:val="24"/>
        </w:rPr>
        <w:t>ра (Статья 2 Договора).</w:t>
      </w:r>
    </w:p>
    <w:p w:rsidR="004F2B75" w:rsidRPr="00F31031" w:rsidRDefault="004F2B75" w:rsidP="00F73943">
      <w:pPr>
        <w:widowControl w:val="0"/>
        <w:suppressAutoHyphens w:val="0"/>
        <w:ind w:firstLine="709"/>
        <w:jc w:val="both"/>
      </w:pPr>
      <w:r w:rsidRPr="00F31031">
        <w:t>19.5.</w:t>
      </w:r>
      <w:r w:rsidRPr="00F31031">
        <w:tab/>
        <w:t xml:space="preserve"> Договор может быть полностью или частично расторгнут по инициативе Подря</w:t>
      </w:r>
      <w:r w:rsidRPr="00F31031">
        <w:t>д</w:t>
      </w:r>
      <w:r w:rsidRPr="00F31031">
        <w:t>чика досрочно путем одностороннего отказа от исполнения Договора:</w:t>
      </w:r>
    </w:p>
    <w:p w:rsidR="004F2B75" w:rsidRPr="00F31031" w:rsidRDefault="004F2B75" w:rsidP="00F73943">
      <w:pPr>
        <w:widowControl w:val="0"/>
        <w:suppressAutoHyphens w:val="0"/>
        <w:ind w:firstLine="709"/>
        <w:jc w:val="both"/>
      </w:pPr>
      <w:r w:rsidRPr="00F31031">
        <w:t>19.5.1.</w:t>
      </w:r>
      <w:r w:rsidRPr="00F31031">
        <w:tab/>
        <w:t>Если Заказчик нарушил предусмотренные настоящим Договором сроки по п</w:t>
      </w:r>
      <w:r w:rsidRPr="00F31031">
        <w:t>е</w:t>
      </w:r>
      <w:r w:rsidRPr="00F31031">
        <w:t xml:space="preserve">редаче Исходных данных в соответствии с требованиями Приложения № 3 более, чем на 30   (Тридцать) дней. </w:t>
      </w:r>
    </w:p>
    <w:p w:rsidR="004F2B75" w:rsidRPr="00F31031" w:rsidRDefault="004F2B75" w:rsidP="00F73943">
      <w:pPr>
        <w:widowControl w:val="0"/>
        <w:suppressAutoHyphens w:val="0"/>
        <w:ind w:firstLine="709"/>
        <w:jc w:val="both"/>
      </w:pPr>
      <w:r w:rsidRPr="00F31031">
        <w:t>19.5.2.</w:t>
      </w:r>
      <w:r w:rsidRPr="00F31031">
        <w:tab/>
        <w:t>Если Заказчик не производит приемку Работ и Результата Работ при отсутс</w:t>
      </w:r>
      <w:r w:rsidRPr="00F31031">
        <w:t>т</w:t>
      </w:r>
      <w:r w:rsidRPr="00F31031">
        <w:t xml:space="preserve">вии замечаний и недостатков в выполненных Работах и Результате Работ в течение 30 (Тридцати) дней с даты предъявления к приемке. </w:t>
      </w:r>
    </w:p>
    <w:p w:rsidR="004F2B75" w:rsidRPr="00F31031" w:rsidRDefault="004F2B75" w:rsidP="00F73943">
      <w:pPr>
        <w:widowControl w:val="0"/>
        <w:suppressAutoHyphens w:val="0"/>
        <w:ind w:firstLine="709"/>
        <w:jc w:val="both"/>
      </w:pPr>
      <w:r w:rsidRPr="00F31031">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4F2B75" w:rsidRPr="00F31031" w:rsidRDefault="004F2B75" w:rsidP="00F73943">
      <w:pPr>
        <w:widowControl w:val="0"/>
        <w:suppressAutoHyphens w:val="0"/>
        <w:ind w:firstLine="709"/>
        <w:jc w:val="both"/>
      </w:pPr>
      <w:r w:rsidRPr="00F31031">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F31031">
        <w:rPr>
          <w:rStyle w:val="afff0"/>
          <w:rFonts w:eastAsia="MS Mincho"/>
          <w:lang w:eastAsia="en-US"/>
        </w:rPr>
        <w:t xml:space="preserve"> (</w:t>
      </w:r>
      <w:r w:rsidRPr="00F31031">
        <w:t xml:space="preserve">в т.ч. в случае привлечения нового Подрядчика). </w:t>
      </w:r>
    </w:p>
    <w:p w:rsidR="004F2B75" w:rsidRPr="00F31031" w:rsidRDefault="004F2B75" w:rsidP="00F73943">
      <w:pPr>
        <w:widowControl w:val="0"/>
        <w:suppressAutoHyphens w:val="0"/>
        <w:ind w:firstLine="709"/>
        <w:jc w:val="both"/>
      </w:pPr>
      <w:r w:rsidRPr="00F31031">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4F2B75" w:rsidRPr="00F31031" w:rsidRDefault="004F2B75" w:rsidP="00F73943">
      <w:pPr>
        <w:widowControl w:val="0"/>
        <w:suppressAutoHyphens w:val="0"/>
        <w:ind w:firstLine="709"/>
        <w:jc w:val="both"/>
      </w:pPr>
      <w:r w:rsidRPr="00F31031">
        <w:t>В ходе проведения окончательного расчета:</w:t>
      </w:r>
    </w:p>
    <w:p w:rsidR="004F2B75" w:rsidRPr="00F31031" w:rsidRDefault="004F2B75" w:rsidP="00F73943">
      <w:pPr>
        <w:widowControl w:val="0"/>
        <w:tabs>
          <w:tab w:val="left" w:pos="1080"/>
        </w:tabs>
        <w:suppressAutoHyphens w:val="0"/>
        <w:ind w:firstLine="709"/>
        <w:jc w:val="both"/>
      </w:pPr>
      <w:r w:rsidRPr="00F31031">
        <w:t>19.8.1. Подрядчик обязуется:</w:t>
      </w:r>
    </w:p>
    <w:p w:rsidR="004F2B75" w:rsidRPr="00F31031" w:rsidRDefault="004F2B75" w:rsidP="00F73943">
      <w:pPr>
        <w:widowControl w:val="0"/>
        <w:tabs>
          <w:tab w:val="left" w:pos="1080"/>
        </w:tabs>
        <w:suppressAutoHyphens w:val="0"/>
        <w:ind w:firstLine="709"/>
        <w:jc w:val="both"/>
      </w:pPr>
      <w:r w:rsidRPr="00F31031">
        <w:t>(</w:t>
      </w:r>
      <w:r w:rsidRPr="00F31031">
        <w:rPr>
          <w:lang w:val="en-US"/>
        </w:rPr>
        <w:t>a</w:t>
      </w:r>
      <w:r w:rsidRPr="00F31031">
        <w:t>)</w:t>
      </w:r>
      <w:r w:rsidRPr="00F31031">
        <w:tab/>
        <w:t>вернуть Заказчику авансовый платеж, в части, превышающей стоимость заверше</w:t>
      </w:r>
      <w:r w:rsidRPr="00F31031">
        <w:t>н</w:t>
      </w:r>
      <w:r w:rsidRPr="00F31031">
        <w:t>ных и принятых Заказчиком Этапов Работ;</w:t>
      </w:r>
    </w:p>
    <w:p w:rsidR="004F2B75" w:rsidRPr="00F31031" w:rsidRDefault="004F2B75" w:rsidP="00F73943">
      <w:pPr>
        <w:widowControl w:val="0"/>
        <w:tabs>
          <w:tab w:val="left" w:pos="1080"/>
        </w:tabs>
        <w:suppressAutoHyphens w:val="0"/>
        <w:ind w:firstLine="709"/>
        <w:jc w:val="both"/>
      </w:pPr>
      <w:r w:rsidRPr="00F31031">
        <w:t>(b)</w:t>
      </w:r>
      <w:r w:rsidRPr="00F31031">
        <w:tab/>
        <w:t>передать Заказчику, по требованию Заказчика, приобретенные Подрядчиком согл</w:t>
      </w:r>
      <w:r w:rsidRPr="00F31031">
        <w:t>а</w:t>
      </w:r>
      <w:r w:rsidRPr="00F31031">
        <w:t xml:space="preserve">сованные с Заказчиком Материалы на основании товарной накладной по форме № ТОРГ-12; </w:t>
      </w:r>
    </w:p>
    <w:p w:rsidR="004F2B75" w:rsidRPr="00F31031" w:rsidRDefault="004F2B75" w:rsidP="00F73943">
      <w:pPr>
        <w:widowControl w:val="0"/>
        <w:tabs>
          <w:tab w:val="left" w:pos="1080"/>
        </w:tabs>
        <w:suppressAutoHyphens w:val="0"/>
        <w:ind w:firstLine="709"/>
        <w:jc w:val="both"/>
      </w:pPr>
      <w:r w:rsidRPr="00F31031">
        <w:t>(c)</w:t>
      </w:r>
      <w:r w:rsidRPr="00F31031">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4F2B75" w:rsidRPr="00F31031" w:rsidRDefault="004F2B75" w:rsidP="00F73943">
      <w:pPr>
        <w:widowControl w:val="0"/>
        <w:tabs>
          <w:tab w:val="left" w:pos="1080"/>
        </w:tabs>
        <w:suppressAutoHyphens w:val="0"/>
        <w:ind w:firstLine="709"/>
        <w:jc w:val="both"/>
      </w:pPr>
      <w:r w:rsidRPr="00F31031">
        <w:t>(d)</w:t>
      </w:r>
      <w:r w:rsidRPr="00F31031">
        <w:tab/>
        <w:t>передать Заказчику выполненные Работы.</w:t>
      </w:r>
    </w:p>
    <w:p w:rsidR="004F2B75" w:rsidRPr="00F31031" w:rsidRDefault="004F2B75" w:rsidP="00F73943">
      <w:pPr>
        <w:widowControl w:val="0"/>
        <w:tabs>
          <w:tab w:val="left" w:pos="1080"/>
        </w:tabs>
        <w:suppressAutoHyphens w:val="0"/>
        <w:ind w:firstLine="709"/>
        <w:jc w:val="both"/>
      </w:pPr>
      <w:r w:rsidRPr="00F31031">
        <w:t>19.8.2.</w:t>
      </w:r>
      <w:r w:rsidRPr="00F31031">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w:t>
      </w:r>
      <w:r w:rsidRPr="00F31031">
        <w:t>ю</w:t>
      </w:r>
      <w:r w:rsidRPr="00F31031">
        <w:t xml:space="preserve">чением Работ и/или отдельных единиц Материалов, имеющих Недостатки. </w:t>
      </w:r>
    </w:p>
    <w:p w:rsidR="004F2B75" w:rsidRPr="00F31031" w:rsidRDefault="004F2B75" w:rsidP="00F73943">
      <w:pPr>
        <w:widowControl w:val="0"/>
        <w:tabs>
          <w:tab w:val="left" w:pos="1080"/>
        </w:tabs>
        <w:suppressAutoHyphens w:val="0"/>
        <w:ind w:firstLine="709"/>
        <w:jc w:val="both"/>
      </w:pPr>
      <w:r w:rsidRPr="00F31031">
        <w:t>19.8.3. При расторжении настоящего Договора по инициативе Заказчика, по основан</w:t>
      </w:r>
      <w:r w:rsidRPr="00F31031">
        <w:t>и</w:t>
      </w:r>
      <w:r w:rsidRPr="00F31031">
        <w:t xml:space="preserve">ям, предусмотренным п.19.4 настоящего Договора, Заказчик вправе отказаться от приемки </w:t>
      </w:r>
      <w:r w:rsidRPr="00F31031">
        <w:lastRenderedPageBreak/>
        <w:t>фактически выполненных Работ, Результатов Работ, а Подрядчик не вправе требовать их оплаты.</w:t>
      </w:r>
    </w:p>
    <w:p w:rsidR="004F2B75" w:rsidRPr="00F31031" w:rsidRDefault="004F2B75" w:rsidP="00F73943">
      <w:pPr>
        <w:widowControl w:val="0"/>
        <w:suppressAutoHyphens w:val="0"/>
        <w:ind w:firstLine="709"/>
        <w:jc w:val="both"/>
      </w:pPr>
      <w:r w:rsidRPr="00F31031">
        <w:t>19.9.</w:t>
      </w:r>
      <w:r w:rsidRPr="00F31031">
        <w:tab/>
        <w:t xml:space="preserve"> Заказчик может в любое время до сдачи ему Результата Работ отказаться от и</w:t>
      </w:r>
      <w:r w:rsidRPr="00F31031">
        <w:t>с</w:t>
      </w:r>
      <w:r w:rsidRPr="00F31031">
        <w:t>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4F2B75" w:rsidRPr="00F31031" w:rsidRDefault="004F2B75" w:rsidP="00F73943">
      <w:pPr>
        <w:widowControl w:val="0"/>
        <w:suppressAutoHyphens w:val="0"/>
        <w:ind w:firstLine="709"/>
        <w:jc w:val="both"/>
        <w:rPr>
          <w:b/>
        </w:rPr>
      </w:pPr>
      <w:r w:rsidRPr="00F31031">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4F2B75" w:rsidRPr="00F31031" w:rsidRDefault="004F2B75" w:rsidP="00F73943">
      <w:pPr>
        <w:widowControl w:val="0"/>
        <w:suppressAutoHyphens w:val="0"/>
        <w:ind w:firstLine="851"/>
        <w:jc w:val="center"/>
        <w:rPr>
          <w:b/>
        </w:rPr>
      </w:pPr>
    </w:p>
    <w:p w:rsidR="004F2B75" w:rsidRPr="00F31031" w:rsidRDefault="004F2B75" w:rsidP="00D90A49">
      <w:pPr>
        <w:pStyle w:val="aff7"/>
        <w:widowControl w:val="0"/>
        <w:numPr>
          <w:ilvl w:val="0"/>
          <w:numId w:val="27"/>
        </w:numPr>
        <w:suppressAutoHyphens w:val="0"/>
        <w:jc w:val="center"/>
        <w:rPr>
          <w:b/>
        </w:rPr>
      </w:pPr>
      <w:r w:rsidRPr="00F31031">
        <w:rPr>
          <w:b/>
        </w:rPr>
        <w:t>Одобрения и уведомления</w:t>
      </w:r>
    </w:p>
    <w:p w:rsidR="004F2B75" w:rsidRPr="00F31031" w:rsidRDefault="004F2B75" w:rsidP="00F73943">
      <w:pPr>
        <w:widowControl w:val="0"/>
        <w:suppressAutoHyphens w:val="0"/>
        <w:ind w:firstLine="709"/>
        <w:jc w:val="both"/>
      </w:pPr>
      <w:r w:rsidRPr="00F31031">
        <w:t>20.1.</w:t>
      </w:r>
      <w:r w:rsidRPr="00F31031">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4F2B75" w:rsidRPr="00F31031" w:rsidRDefault="004F2B75" w:rsidP="00F73943">
      <w:pPr>
        <w:widowControl w:val="0"/>
        <w:suppressAutoHyphens w:val="0"/>
        <w:ind w:firstLine="709"/>
        <w:jc w:val="both"/>
      </w:pPr>
      <w:r w:rsidRPr="00F31031">
        <w:t xml:space="preserve">20.2. </w:t>
      </w:r>
      <w:r w:rsidRPr="00F31031">
        <w:tab/>
        <w:t>В случае изменения местонахождения и банковских реквизитов одной из Ст</w:t>
      </w:r>
      <w:r w:rsidRPr="00F31031">
        <w:t>о</w:t>
      </w:r>
      <w:r w:rsidRPr="00F31031">
        <w:t>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w:t>
      </w:r>
      <w:r w:rsidRPr="00F31031">
        <w:t>н</w:t>
      </w:r>
      <w:r w:rsidRPr="00F31031">
        <w:t>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4F2B75" w:rsidRPr="00F31031" w:rsidRDefault="004F2B75" w:rsidP="00F73943">
      <w:pPr>
        <w:widowControl w:val="0"/>
        <w:suppressAutoHyphens w:val="0"/>
        <w:ind w:firstLine="709"/>
        <w:jc w:val="both"/>
      </w:pPr>
      <w:r w:rsidRPr="00F31031">
        <w:t>20.3.</w:t>
      </w:r>
      <w:r w:rsidRPr="00F31031">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4F2B75" w:rsidRPr="00F31031" w:rsidRDefault="004F2B75" w:rsidP="00F73943">
      <w:pPr>
        <w:widowControl w:val="0"/>
        <w:suppressAutoHyphens w:val="0"/>
        <w:ind w:firstLine="709"/>
        <w:jc w:val="both"/>
      </w:pPr>
      <w:r w:rsidRPr="00F31031">
        <w:rPr>
          <w:b/>
          <w:bCs/>
        </w:rPr>
        <w:t>Заказчику: ___________________________________________________</w:t>
      </w:r>
    </w:p>
    <w:p w:rsidR="004F2B75" w:rsidRPr="00F31031" w:rsidRDefault="004F2B75" w:rsidP="00F73943">
      <w:pPr>
        <w:widowControl w:val="0"/>
        <w:suppressAutoHyphens w:val="0"/>
        <w:ind w:firstLine="709"/>
        <w:jc w:val="both"/>
      </w:pPr>
      <w:r w:rsidRPr="00F31031">
        <w:rPr>
          <w:b/>
          <w:bCs/>
        </w:rPr>
        <w:t>Подрядчику:</w:t>
      </w:r>
      <w:bookmarkStart w:id="24" w:name="_DV_M51"/>
      <w:bookmarkEnd w:id="24"/>
      <w:r w:rsidRPr="00F31031">
        <w:rPr>
          <w:b/>
          <w:bCs/>
        </w:rPr>
        <w:t xml:space="preserve"> ______________________________________________________</w:t>
      </w:r>
    </w:p>
    <w:p w:rsidR="004F2B75" w:rsidRPr="00F31031" w:rsidRDefault="004F2B75" w:rsidP="00F73943">
      <w:pPr>
        <w:widowControl w:val="0"/>
        <w:suppressAutoHyphens w:val="0"/>
        <w:ind w:firstLine="709"/>
        <w:jc w:val="both"/>
      </w:pPr>
      <w:r w:rsidRPr="00F31031">
        <w:t>20.4.</w:t>
      </w:r>
      <w:r w:rsidRPr="00F31031">
        <w:tab/>
        <w:t xml:space="preserve"> Вся переписка (включая уведомления) по настоящему Договору, исходящая от З</w:t>
      </w:r>
      <w:r w:rsidRPr="00F31031">
        <w:t>а</w:t>
      </w:r>
      <w:r w:rsidRPr="00F31031">
        <w:t>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4F2B75" w:rsidRPr="00F31031" w:rsidRDefault="004F2B75" w:rsidP="00F73943">
      <w:pPr>
        <w:widowControl w:val="0"/>
        <w:suppressAutoHyphens w:val="0"/>
        <w:ind w:firstLine="709"/>
        <w:jc w:val="both"/>
      </w:pPr>
    </w:p>
    <w:p w:rsidR="004F2B75" w:rsidRPr="00F31031" w:rsidRDefault="004F2B75" w:rsidP="00F73943">
      <w:pPr>
        <w:widowControl w:val="0"/>
        <w:suppressAutoHyphens w:val="0"/>
        <w:ind w:firstLine="709"/>
        <w:contextualSpacing/>
        <w:jc w:val="center"/>
        <w:rPr>
          <w:b/>
        </w:rPr>
      </w:pPr>
      <w:r w:rsidRPr="00F31031">
        <w:rPr>
          <w:b/>
        </w:rPr>
        <w:t>21. Антикоррупционная оговорка</w:t>
      </w:r>
    </w:p>
    <w:p w:rsidR="004F2B75" w:rsidRPr="00F31031" w:rsidRDefault="004F2B75" w:rsidP="00F73943">
      <w:pPr>
        <w:pStyle w:val="1ff"/>
        <w:widowControl w:val="0"/>
        <w:spacing w:before="0" w:after="0"/>
        <w:ind w:firstLine="709"/>
        <w:contextualSpacing/>
        <w:rPr>
          <w:rFonts w:ascii="Times New Roman" w:hAnsi="Times New Roman"/>
          <w:i/>
          <w:sz w:val="24"/>
          <w:szCs w:val="24"/>
        </w:rPr>
      </w:pPr>
      <w:r w:rsidRPr="00F31031">
        <w:rPr>
          <w:rFonts w:ascii="Times New Roman" w:hAnsi="Times New Roman"/>
          <w:sz w:val="24"/>
          <w:szCs w:val="24"/>
        </w:rPr>
        <w:t>21.1. Стороны настоящим подтверждают, что им известны требования применимого з</w:t>
      </w:r>
      <w:r w:rsidRPr="00F31031">
        <w:rPr>
          <w:rFonts w:ascii="Times New Roman" w:hAnsi="Times New Roman"/>
          <w:sz w:val="24"/>
          <w:szCs w:val="24"/>
        </w:rPr>
        <w:t>а</w:t>
      </w:r>
      <w:r w:rsidRPr="00F31031">
        <w:rPr>
          <w:rFonts w:ascii="Times New Roman" w:hAnsi="Times New Roman"/>
          <w:sz w:val="24"/>
          <w:szCs w:val="24"/>
        </w:rPr>
        <w:t>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w:t>
      </w:r>
      <w:r w:rsidRPr="00F31031">
        <w:rPr>
          <w:rFonts w:ascii="Times New Roman" w:hAnsi="Times New Roman"/>
          <w:sz w:val="24"/>
          <w:szCs w:val="24"/>
        </w:rPr>
        <w:t>п</w:t>
      </w:r>
      <w:r w:rsidRPr="00F31031">
        <w:rPr>
          <w:rFonts w:ascii="Times New Roman" w:hAnsi="Times New Roman"/>
          <w:sz w:val="24"/>
          <w:szCs w:val="24"/>
        </w:rPr>
        <w:t>ционных требований указанными лицами признается нарушением, совершенным соответствующей Стороной.</w:t>
      </w:r>
    </w:p>
    <w:p w:rsidR="004F2B75" w:rsidRPr="00F31031" w:rsidRDefault="004F2B75" w:rsidP="00F73943">
      <w:pPr>
        <w:pStyle w:val="1ff"/>
        <w:widowControl w:val="0"/>
        <w:spacing w:before="0" w:after="0"/>
        <w:ind w:firstLine="709"/>
        <w:contextualSpacing/>
        <w:rPr>
          <w:rFonts w:ascii="Times New Roman" w:hAnsi="Times New Roman"/>
          <w:i/>
          <w:sz w:val="24"/>
          <w:szCs w:val="24"/>
        </w:rPr>
      </w:pPr>
      <w:r w:rsidRPr="00F31031">
        <w:rPr>
          <w:rFonts w:ascii="Times New Roman" w:hAnsi="Times New Roman"/>
          <w:sz w:val="24"/>
          <w:szCs w:val="24"/>
        </w:rPr>
        <w:t>21.2. Каждая Сторона настоящим подтверждает, что ни она, ни ее работники, предст</w:t>
      </w:r>
      <w:r w:rsidRPr="00F31031">
        <w:rPr>
          <w:rFonts w:ascii="Times New Roman" w:hAnsi="Times New Roman"/>
          <w:sz w:val="24"/>
          <w:szCs w:val="24"/>
        </w:rPr>
        <w:t>а</w:t>
      </w:r>
      <w:r w:rsidRPr="00F31031">
        <w:rPr>
          <w:rFonts w:ascii="Times New Roman" w:hAnsi="Times New Roman"/>
          <w:sz w:val="24"/>
          <w:szCs w:val="24"/>
        </w:rPr>
        <w:t xml:space="preserve">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w:t>
      </w:r>
      <w:r w:rsidRPr="00F31031">
        <w:rPr>
          <w:rFonts w:ascii="Times New Roman" w:hAnsi="Times New Roman"/>
          <w:sz w:val="24"/>
          <w:szCs w:val="24"/>
        </w:rPr>
        <w:lastRenderedPageBreak/>
        <w:t>деньги, ценные бумаги, иное имущество или работы (услуги), в связи с заключением насто</w:t>
      </w:r>
      <w:r w:rsidRPr="00F31031">
        <w:rPr>
          <w:rFonts w:ascii="Times New Roman" w:hAnsi="Times New Roman"/>
          <w:sz w:val="24"/>
          <w:szCs w:val="24"/>
        </w:rPr>
        <w:t>я</w:t>
      </w:r>
      <w:r w:rsidRPr="00F31031">
        <w:rPr>
          <w:rFonts w:ascii="Times New Roman" w:hAnsi="Times New Roman"/>
          <w:sz w:val="24"/>
          <w:szCs w:val="24"/>
        </w:rPr>
        <w:t>щего Договора.</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21.3. При исполнении своих обязательств по настоящему Договору Стороны, их рабо</w:t>
      </w:r>
      <w:r w:rsidRPr="00F31031">
        <w:rPr>
          <w:rFonts w:ascii="Times New Roman" w:hAnsi="Times New Roman"/>
          <w:sz w:val="24"/>
          <w:szCs w:val="24"/>
        </w:rPr>
        <w:t>т</w:t>
      </w:r>
      <w:r w:rsidRPr="00F31031">
        <w:rPr>
          <w:rFonts w:ascii="Times New Roman" w:hAnsi="Times New Roman"/>
          <w:sz w:val="24"/>
          <w:szCs w:val="24"/>
        </w:rPr>
        <w:t>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w:t>
      </w:r>
      <w:r w:rsidRPr="00F31031">
        <w:rPr>
          <w:rFonts w:ascii="Times New Roman" w:hAnsi="Times New Roman"/>
          <w:sz w:val="24"/>
          <w:szCs w:val="24"/>
        </w:rPr>
        <w:t>б</w:t>
      </w:r>
      <w:r w:rsidRPr="00F31031">
        <w:rPr>
          <w:rFonts w:ascii="Times New Roman" w:hAnsi="Times New Roman"/>
          <w:sz w:val="24"/>
          <w:szCs w:val="24"/>
        </w:rPr>
        <w:t>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w:t>
      </w:r>
      <w:r w:rsidRPr="00F31031">
        <w:rPr>
          <w:rFonts w:ascii="Times New Roman" w:hAnsi="Times New Roman"/>
          <w:sz w:val="24"/>
          <w:szCs w:val="24"/>
        </w:rPr>
        <w:t>о</w:t>
      </w:r>
      <w:r w:rsidRPr="00F31031">
        <w:rPr>
          <w:rFonts w:ascii="Times New Roman" w:hAnsi="Times New Roman"/>
          <w:sz w:val="24"/>
          <w:szCs w:val="24"/>
        </w:rPr>
        <w:t>го влияния или для достижения иных неправомерных целей.</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w:t>
      </w:r>
      <w:r w:rsidRPr="00F31031">
        <w:rPr>
          <w:rFonts w:ascii="Times New Roman" w:hAnsi="Times New Roman"/>
          <w:sz w:val="24"/>
          <w:szCs w:val="24"/>
        </w:rPr>
        <w:t>я</w:t>
      </w:r>
      <w:r w:rsidRPr="00F31031">
        <w:rPr>
          <w:rFonts w:ascii="Times New Roman" w:hAnsi="Times New Roman"/>
          <w:sz w:val="24"/>
          <w:szCs w:val="24"/>
        </w:rPr>
        <w:t>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w:t>
      </w:r>
      <w:r w:rsidRPr="00F31031">
        <w:rPr>
          <w:rFonts w:ascii="Times New Roman" w:hAnsi="Times New Roman"/>
          <w:sz w:val="24"/>
          <w:szCs w:val="24"/>
        </w:rPr>
        <w:t>о</w:t>
      </w:r>
      <w:r w:rsidRPr="00F31031">
        <w:rPr>
          <w:rFonts w:ascii="Times New Roman" w:hAnsi="Times New Roman"/>
          <w:sz w:val="24"/>
          <w:szCs w:val="24"/>
        </w:rPr>
        <w:t>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w:t>
      </w:r>
      <w:r w:rsidRPr="00F31031">
        <w:rPr>
          <w:rFonts w:ascii="Times New Roman" w:hAnsi="Times New Roman"/>
          <w:sz w:val="24"/>
          <w:szCs w:val="24"/>
        </w:rPr>
        <w:t>о</w:t>
      </w:r>
      <w:r w:rsidRPr="00F31031">
        <w:rPr>
          <w:rFonts w:ascii="Times New Roman" w:hAnsi="Times New Roman"/>
          <w:sz w:val="24"/>
          <w:szCs w:val="24"/>
        </w:rPr>
        <w:t>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w:t>
      </w:r>
      <w:r w:rsidRPr="00F31031">
        <w:rPr>
          <w:rFonts w:ascii="Times New Roman" w:hAnsi="Times New Roman"/>
          <w:sz w:val="24"/>
          <w:szCs w:val="24"/>
        </w:rPr>
        <w:t>е</w:t>
      </w:r>
      <w:r w:rsidRPr="00F31031">
        <w:rPr>
          <w:rFonts w:ascii="Times New Roman" w:hAnsi="Times New Roman"/>
          <w:sz w:val="24"/>
          <w:szCs w:val="24"/>
        </w:rPr>
        <w:t xml:space="preserve">ние эффективных мер по предотвращению возможных конфликтных ситуаций. </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21.6. Каждая Сторона вправе в одностороннем внесудебном порядке расторгнуть Дог</w:t>
      </w:r>
      <w:r w:rsidRPr="00F31031">
        <w:rPr>
          <w:rFonts w:ascii="Times New Roman" w:hAnsi="Times New Roman"/>
          <w:sz w:val="24"/>
          <w:szCs w:val="24"/>
        </w:rPr>
        <w:t>о</w:t>
      </w:r>
      <w:r w:rsidRPr="00F31031">
        <w:rPr>
          <w:rFonts w:ascii="Times New Roman" w:hAnsi="Times New Roman"/>
          <w:sz w:val="24"/>
          <w:szCs w:val="24"/>
        </w:rPr>
        <w:t>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21.6.1. при наличии доказательств совершения уголовного преступления или админ</w:t>
      </w:r>
      <w:r w:rsidRPr="00F31031">
        <w:rPr>
          <w:rFonts w:ascii="Times New Roman" w:hAnsi="Times New Roman"/>
          <w:sz w:val="24"/>
          <w:szCs w:val="24"/>
        </w:rPr>
        <w:t>и</w:t>
      </w:r>
      <w:r w:rsidRPr="00F31031">
        <w:rPr>
          <w:rFonts w:ascii="Times New Roman" w:hAnsi="Times New Roman"/>
          <w:sz w:val="24"/>
          <w:szCs w:val="24"/>
        </w:rPr>
        <w:t>стративного правонарушения коррупционной направленности другой Стороной;</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21.6.3. при неисполнении другой Стороной обязанности представить документы и и</w:t>
      </w:r>
      <w:r w:rsidRPr="00F31031">
        <w:rPr>
          <w:rFonts w:ascii="Times New Roman" w:hAnsi="Times New Roman"/>
          <w:sz w:val="24"/>
          <w:szCs w:val="24"/>
        </w:rPr>
        <w:t>н</w:t>
      </w:r>
      <w:r w:rsidRPr="00F31031">
        <w:rPr>
          <w:rFonts w:ascii="Times New Roman" w:hAnsi="Times New Roman"/>
          <w:sz w:val="24"/>
          <w:szCs w:val="24"/>
        </w:rPr>
        <w:t>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w:t>
      </w:r>
      <w:r w:rsidRPr="00F31031">
        <w:rPr>
          <w:rFonts w:ascii="Times New Roman" w:hAnsi="Times New Roman"/>
          <w:sz w:val="24"/>
          <w:szCs w:val="24"/>
        </w:rPr>
        <w:t>ь</w:t>
      </w:r>
      <w:r w:rsidRPr="00F31031">
        <w:rPr>
          <w:rFonts w:ascii="Times New Roman" w:hAnsi="Times New Roman"/>
          <w:sz w:val="24"/>
          <w:szCs w:val="24"/>
        </w:rPr>
        <w:t>тате этого убытки в соответствии с порядком и в размере, предусмотренном применимым законодательством и настоящим Договором.</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21.8. В случае нарушения одной Стороной обязательств по настоящей антикоррупц</w:t>
      </w:r>
      <w:r w:rsidRPr="00F31031">
        <w:rPr>
          <w:rFonts w:ascii="Times New Roman" w:hAnsi="Times New Roman"/>
          <w:sz w:val="24"/>
          <w:szCs w:val="24"/>
        </w:rPr>
        <w:t>и</w:t>
      </w:r>
      <w:r w:rsidRPr="00F31031">
        <w:rPr>
          <w:rFonts w:ascii="Times New Roman" w:hAnsi="Times New Roman"/>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 xml:space="preserve">21.9. Каналы уведомления (указывается наименование ПАО «ТрансКонтейнер» как </w:t>
      </w:r>
      <w:r w:rsidRPr="00F31031">
        <w:rPr>
          <w:rFonts w:ascii="Times New Roman" w:hAnsi="Times New Roman"/>
          <w:sz w:val="24"/>
          <w:szCs w:val="24"/>
        </w:rPr>
        <w:lastRenderedPageBreak/>
        <w:t xml:space="preserve">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4F2B75" w:rsidRPr="00F31031" w:rsidRDefault="004F2B75" w:rsidP="00F73943">
      <w:pPr>
        <w:pStyle w:val="1ff"/>
        <w:widowControl w:val="0"/>
        <w:ind w:firstLine="709"/>
        <w:contextualSpacing/>
        <w:rPr>
          <w:rFonts w:ascii="Times New Roman" w:hAnsi="Times New Roman"/>
          <w:i/>
          <w:sz w:val="24"/>
          <w:szCs w:val="24"/>
        </w:rPr>
      </w:pPr>
      <w:r w:rsidRPr="00F31031">
        <w:rPr>
          <w:rFonts w:ascii="Times New Roman" w:hAnsi="Times New Roman"/>
          <w:sz w:val="24"/>
          <w:szCs w:val="24"/>
        </w:rPr>
        <w:t>Каналы уведомления (указывается наименование Стороны как стороны договора) о н</w:t>
      </w:r>
      <w:r w:rsidRPr="00F31031">
        <w:rPr>
          <w:rFonts w:ascii="Times New Roman" w:hAnsi="Times New Roman"/>
          <w:sz w:val="24"/>
          <w:szCs w:val="24"/>
        </w:rPr>
        <w:t>а</w:t>
      </w:r>
      <w:r w:rsidRPr="00F31031">
        <w:rPr>
          <w:rFonts w:ascii="Times New Roman" w:hAnsi="Times New Roman"/>
          <w:sz w:val="24"/>
          <w:szCs w:val="24"/>
        </w:rPr>
        <w:t xml:space="preserve">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4F2B75" w:rsidRPr="00F31031" w:rsidRDefault="004F2B75" w:rsidP="00F73943">
      <w:pPr>
        <w:widowControl w:val="0"/>
        <w:suppressAutoHyphens w:val="0"/>
        <w:autoSpaceDE w:val="0"/>
        <w:autoSpaceDN w:val="0"/>
        <w:spacing w:line="276" w:lineRule="auto"/>
        <w:ind w:firstLine="709"/>
        <w:jc w:val="center"/>
        <w:rPr>
          <w:b/>
        </w:rPr>
      </w:pPr>
      <w:r w:rsidRPr="00F31031">
        <w:rPr>
          <w:b/>
        </w:rPr>
        <w:t>22. Гарантии и заверения Подрядчика</w:t>
      </w:r>
    </w:p>
    <w:p w:rsidR="004F2B75" w:rsidRPr="00F31031" w:rsidRDefault="004F2B75" w:rsidP="00F73943">
      <w:pPr>
        <w:pStyle w:val="aff7"/>
        <w:widowControl w:val="0"/>
        <w:suppressAutoHyphens w:val="0"/>
        <w:ind w:left="0" w:firstLine="709"/>
        <w:jc w:val="both"/>
      </w:pPr>
      <w:r w:rsidRPr="00F31031">
        <w:t>22.1.  Подрядчик настоящим заверяет Заказчика и гарантирует, что на дату заключения настоящего Договора:</w:t>
      </w:r>
    </w:p>
    <w:p w:rsidR="004F2B75" w:rsidRPr="00F31031" w:rsidRDefault="004F2B75" w:rsidP="00F73943">
      <w:pPr>
        <w:pStyle w:val="aff7"/>
        <w:widowControl w:val="0"/>
        <w:suppressAutoHyphens w:val="0"/>
        <w:ind w:left="0" w:firstLine="709"/>
        <w:jc w:val="both"/>
      </w:pPr>
      <w:r w:rsidRPr="00F31031">
        <w:t>22.1.1. Подрядчик является надлежащим образом созданным юридическим лицом, де</w:t>
      </w:r>
      <w:r w:rsidRPr="00F31031">
        <w:t>й</w:t>
      </w:r>
      <w:r w:rsidRPr="00F31031">
        <w:t>ствующим в соответствии с законодательством Российской Федерации;</w:t>
      </w:r>
    </w:p>
    <w:p w:rsidR="004F2B75" w:rsidRPr="00F31031" w:rsidRDefault="004F2B75" w:rsidP="00F73943">
      <w:pPr>
        <w:pStyle w:val="aff7"/>
        <w:widowControl w:val="0"/>
        <w:suppressAutoHyphens w:val="0"/>
        <w:ind w:left="0" w:firstLine="709"/>
        <w:jc w:val="both"/>
      </w:pPr>
      <w:r w:rsidRPr="00F31031">
        <w:t>22.1.2. Подрядчиком соблюдены корпоративные процедуры, необходимые для закл</w:t>
      </w:r>
      <w:r w:rsidRPr="00F31031">
        <w:t>ю</w:t>
      </w:r>
      <w:r w:rsidRPr="00F31031">
        <w:t>чения настоящего Договора, заключение настоящего Договора получило одобрение органов управления Подрядчика;</w:t>
      </w:r>
    </w:p>
    <w:p w:rsidR="004F2B75" w:rsidRPr="00F31031" w:rsidRDefault="004F2B75" w:rsidP="00F73943">
      <w:pPr>
        <w:pStyle w:val="aff7"/>
        <w:widowControl w:val="0"/>
        <w:suppressAutoHyphens w:val="0"/>
        <w:ind w:left="0" w:firstLine="709"/>
        <w:jc w:val="both"/>
      </w:pPr>
      <w:r w:rsidRPr="00F31031">
        <w:t>22.1.3. настоящий Договор от имени Подрядчика подписан лицом, которое надлеж</w:t>
      </w:r>
      <w:r w:rsidRPr="00F31031">
        <w:t>а</w:t>
      </w:r>
      <w:r w:rsidRPr="00F31031">
        <w:t>щим образом уполномочено совершать такие действия;</w:t>
      </w:r>
    </w:p>
    <w:p w:rsidR="004F2B75" w:rsidRPr="000104AB" w:rsidRDefault="004F2B75" w:rsidP="00F73943">
      <w:pPr>
        <w:pStyle w:val="aff7"/>
        <w:widowControl w:val="0"/>
        <w:suppressAutoHyphens w:val="0"/>
        <w:ind w:left="0" w:firstLine="709"/>
        <w:jc w:val="both"/>
      </w:pPr>
      <w:r w:rsidRPr="00F31031">
        <w:t xml:space="preserve">22.1.4.  заключение </w:t>
      </w:r>
      <w:r w:rsidRPr="000104AB">
        <w:t>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4F2B75" w:rsidRPr="000104AB" w:rsidRDefault="004F2B75" w:rsidP="00F73943">
      <w:pPr>
        <w:pStyle w:val="aff7"/>
        <w:widowControl w:val="0"/>
        <w:suppressAutoHyphens w:val="0"/>
        <w:ind w:left="0" w:firstLine="709"/>
        <w:jc w:val="both"/>
      </w:pPr>
      <w:r w:rsidRPr="000104AB">
        <w:t>22.1.5.  не существует каких-либо обстоятельств, которые ограничивают, запрещают исполнение Подрядчиком обязательств по настоящему Договору.</w:t>
      </w:r>
    </w:p>
    <w:p w:rsidR="004F2B75" w:rsidRPr="00F31031" w:rsidRDefault="004F2B75" w:rsidP="00F73943">
      <w:pPr>
        <w:pStyle w:val="aff7"/>
        <w:widowControl w:val="0"/>
        <w:suppressAutoHyphens w:val="0"/>
        <w:ind w:left="0" w:firstLine="709"/>
        <w:jc w:val="both"/>
        <w:rPr>
          <w:color w:val="000000"/>
          <w:shd w:val="clear" w:color="auto" w:fill="FFFFFF"/>
        </w:rPr>
      </w:pPr>
      <w:r w:rsidRPr="000104AB">
        <w:t xml:space="preserve">22.2. </w:t>
      </w:r>
      <w:r w:rsidRPr="000104AB">
        <w:rPr>
          <w:color w:val="000000"/>
          <w:shd w:val="clear" w:color="auto" w:fill="FFFFFF"/>
        </w:rPr>
        <w:t>Подрядчик присоединяется к заверениям об обстоятельствах, касающихся испо</w:t>
      </w:r>
      <w:r w:rsidRPr="000104AB">
        <w:rPr>
          <w:color w:val="000000"/>
          <w:shd w:val="clear" w:color="auto" w:fill="FFFFFF"/>
        </w:rPr>
        <w:t>л</w:t>
      </w:r>
      <w:r w:rsidRPr="000104AB">
        <w:rPr>
          <w:color w:val="000000"/>
          <w:shd w:val="clear" w:color="auto" w:fill="FFFFFF"/>
        </w:rPr>
        <w:t>нения Договора и налогового законодательства РФ, - «налоговой оговорке», согласно приложению № 6 к настоящему Договору, и «санкционной оговорке», согласно приложению № </w:t>
      </w:r>
      <w:r w:rsidR="0027388B" w:rsidRPr="000104AB">
        <w:rPr>
          <w:color w:val="000000"/>
          <w:shd w:val="clear" w:color="auto" w:fill="FFFFFF"/>
        </w:rPr>
        <w:t>4</w:t>
      </w:r>
      <w:r w:rsidRPr="000104AB">
        <w:rPr>
          <w:color w:val="000000"/>
          <w:shd w:val="clear" w:color="auto" w:fill="FFFFFF"/>
        </w:rPr>
        <w:t xml:space="preserve"> к настоящему Договору.</w:t>
      </w:r>
    </w:p>
    <w:p w:rsidR="004F2B75" w:rsidRPr="00F31031" w:rsidRDefault="004F2B75" w:rsidP="00F73943">
      <w:pPr>
        <w:widowControl w:val="0"/>
        <w:suppressAutoHyphens w:val="0"/>
        <w:rPr>
          <w:color w:val="000000"/>
          <w:shd w:val="clear" w:color="auto" w:fill="FFFFFF"/>
        </w:rPr>
      </w:pPr>
    </w:p>
    <w:p w:rsidR="004F2B75" w:rsidRPr="00F31031" w:rsidRDefault="004F2B75" w:rsidP="00F73943">
      <w:pPr>
        <w:widowControl w:val="0"/>
        <w:suppressAutoHyphens w:val="0"/>
        <w:jc w:val="center"/>
        <w:rPr>
          <w:b/>
        </w:rPr>
      </w:pPr>
      <w:r w:rsidRPr="00F31031">
        <w:rPr>
          <w:b/>
        </w:rPr>
        <w:t>23. Прочие условия</w:t>
      </w:r>
    </w:p>
    <w:p w:rsidR="004F2B75" w:rsidRPr="00F31031" w:rsidRDefault="004F2B75" w:rsidP="00F73943">
      <w:pPr>
        <w:widowControl w:val="0"/>
        <w:suppressAutoHyphens w:val="0"/>
        <w:ind w:firstLine="709"/>
        <w:jc w:val="both"/>
      </w:pPr>
      <w:r w:rsidRPr="00F31031">
        <w:t>23.1.</w:t>
      </w:r>
      <w:r w:rsidRPr="00F31031">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4F2B75" w:rsidRPr="00F31031" w:rsidRDefault="004F2B75" w:rsidP="00F73943">
      <w:pPr>
        <w:widowControl w:val="0"/>
        <w:suppressAutoHyphens w:val="0"/>
        <w:ind w:firstLine="709"/>
        <w:jc w:val="both"/>
      </w:pPr>
      <w:r w:rsidRPr="00F31031">
        <w:t>23.2.</w:t>
      </w:r>
      <w:r w:rsidRPr="00F31031">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4F2B75" w:rsidRPr="004E2DB2" w:rsidRDefault="004F2B75" w:rsidP="00F73943">
      <w:pPr>
        <w:widowControl w:val="0"/>
        <w:suppressAutoHyphens w:val="0"/>
        <w:ind w:firstLine="709"/>
        <w:jc w:val="both"/>
      </w:pPr>
      <w:r w:rsidRPr="00F31031">
        <w:t>23.3.</w:t>
      </w:r>
      <w:r w:rsidRPr="00F31031">
        <w:tab/>
        <w:t xml:space="preserve"> Подрядчик не имеет</w:t>
      </w:r>
      <w:r>
        <w:t xml:space="preserve">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4F2B75" w:rsidRPr="004E2DB2" w:rsidRDefault="004F2B75" w:rsidP="00F73943">
      <w:pPr>
        <w:widowControl w:val="0"/>
        <w:suppressAutoHyphens w:val="0"/>
        <w:ind w:firstLine="709"/>
        <w:jc w:val="both"/>
      </w:pPr>
      <w:r>
        <w:t>23.4.</w:t>
      </w:r>
      <w:r>
        <w:tab/>
        <w:t xml:space="preserve"> Все изменения и дополнения к настоящему Договору считаются действительн</w:t>
      </w:r>
      <w:r>
        <w:t>ы</w:t>
      </w:r>
      <w:r>
        <w:t>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4F2B75" w:rsidRPr="004E2DB2" w:rsidRDefault="004F2B75" w:rsidP="00F73943">
      <w:pPr>
        <w:widowControl w:val="0"/>
        <w:suppressAutoHyphens w:val="0"/>
        <w:ind w:firstLine="709"/>
        <w:jc w:val="both"/>
      </w:pPr>
      <w:r>
        <w:t>23.5.</w:t>
      </w:r>
      <w:r>
        <w:tab/>
        <w:t xml:space="preserve"> Любая договоренность между Заказчиком и подрядчиком, влекущая за собой н</w:t>
      </w:r>
      <w:r>
        <w:t>о</w:t>
      </w:r>
      <w:r>
        <w:t>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w:t>
      </w:r>
      <w:r>
        <w:t>е</w:t>
      </w:r>
      <w:r>
        <w:t>му Договору.</w:t>
      </w:r>
    </w:p>
    <w:p w:rsidR="004F2B75" w:rsidRPr="00395230" w:rsidRDefault="004F2B75" w:rsidP="00F73943">
      <w:pPr>
        <w:pStyle w:val="afd"/>
        <w:widowControl w:val="0"/>
        <w:suppressAutoHyphens w:val="0"/>
        <w:rPr>
          <w:sz w:val="24"/>
          <w:szCs w:val="24"/>
        </w:rPr>
      </w:pPr>
      <w:r>
        <w:rPr>
          <w:sz w:val="24"/>
          <w:szCs w:val="24"/>
        </w:rPr>
        <w:t>23.6. Настоящий Договор составлен на русском языке в 2 (Двух) оригинальных экзем</w:t>
      </w:r>
      <w:r>
        <w:rPr>
          <w:sz w:val="24"/>
          <w:szCs w:val="24"/>
        </w:rPr>
        <w:t>п</w:t>
      </w:r>
      <w:r>
        <w:rPr>
          <w:sz w:val="24"/>
          <w:szCs w:val="24"/>
        </w:rPr>
        <w:t xml:space="preserve">лярах, имеющих одинаковую юридическую силу, один для Заказчика и один для Подрядчика. </w:t>
      </w:r>
    </w:p>
    <w:p w:rsidR="004F2B75" w:rsidRPr="00395230" w:rsidRDefault="004F2B75" w:rsidP="00F73943">
      <w:pPr>
        <w:widowControl w:val="0"/>
        <w:suppressAutoHyphens w:val="0"/>
        <w:ind w:firstLine="709"/>
        <w:jc w:val="both"/>
      </w:pPr>
      <w:r>
        <w:t>23.7. Перечень Приложений к настоящему Договору:</w:t>
      </w:r>
    </w:p>
    <w:p w:rsidR="004F2B75" w:rsidRPr="00395230" w:rsidRDefault="004F2B75" w:rsidP="00F73943">
      <w:pPr>
        <w:widowControl w:val="0"/>
        <w:tabs>
          <w:tab w:val="left" w:pos="993"/>
          <w:tab w:val="left" w:pos="3261"/>
        </w:tabs>
        <w:suppressAutoHyphens w:val="0"/>
        <w:ind w:firstLine="709"/>
        <w:jc w:val="both"/>
      </w:pPr>
      <w:r>
        <w:t>23.7.1. Приложение № 1.Дефектный акт.</w:t>
      </w:r>
    </w:p>
    <w:p w:rsidR="004F2B75" w:rsidRPr="00395230" w:rsidRDefault="004F2B75" w:rsidP="00F73943">
      <w:pPr>
        <w:widowControl w:val="0"/>
        <w:tabs>
          <w:tab w:val="left" w:pos="993"/>
          <w:tab w:val="num" w:pos="1080"/>
          <w:tab w:val="left" w:pos="3060"/>
          <w:tab w:val="left" w:pos="3261"/>
        </w:tabs>
        <w:suppressAutoHyphens w:val="0"/>
        <w:ind w:firstLine="709"/>
        <w:jc w:val="both"/>
      </w:pPr>
      <w:r>
        <w:lastRenderedPageBreak/>
        <w:t>23.7.2. Приложение № 2.  Сметный расчет.</w:t>
      </w:r>
    </w:p>
    <w:p w:rsidR="004F2B75" w:rsidRPr="00395230" w:rsidRDefault="004F2B75" w:rsidP="00F73943">
      <w:pPr>
        <w:widowControl w:val="0"/>
        <w:tabs>
          <w:tab w:val="left" w:pos="540"/>
          <w:tab w:val="left" w:pos="993"/>
          <w:tab w:val="num" w:pos="1080"/>
          <w:tab w:val="left" w:pos="3119"/>
        </w:tabs>
        <w:suppressAutoHyphens w:val="0"/>
        <w:ind w:firstLine="709"/>
        <w:jc w:val="both"/>
      </w:pPr>
      <w:r>
        <w:t>23.7.3. Приложение № 3. Перечень исходных данных.</w:t>
      </w:r>
    </w:p>
    <w:p w:rsidR="004F2B75" w:rsidRPr="004E2DB2" w:rsidRDefault="004F2B75" w:rsidP="00F73943">
      <w:pPr>
        <w:widowControl w:val="0"/>
        <w:tabs>
          <w:tab w:val="left" w:pos="540"/>
          <w:tab w:val="left" w:pos="993"/>
          <w:tab w:val="num" w:pos="1080"/>
          <w:tab w:val="left" w:pos="3119"/>
        </w:tabs>
        <w:suppressAutoHyphens w:val="0"/>
        <w:ind w:firstLine="709"/>
        <w:jc w:val="both"/>
      </w:pPr>
      <w:r>
        <w:t xml:space="preserve">23.7.4. Приложение № 4. </w:t>
      </w:r>
      <w:r w:rsidR="00FB6E20">
        <w:t>Санкционная оговорка</w:t>
      </w:r>
      <w:r>
        <w:t>.</w:t>
      </w:r>
    </w:p>
    <w:p w:rsidR="004F2B75" w:rsidRPr="004E2DB2" w:rsidRDefault="004F2B75" w:rsidP="00F73943">
      <w:pPr>
        <w:widowControl w:val="0"/>
        <w:tabs>
          <w:tab w:val="left" w:pos="540"/>
          <w:tab w:val="left" w:pos="993"/>
          <w:tab w:val="num" w:pos="1080"/>
          <w:tab w:val="left" w:pos="3119"/>
        </w:tabs>
        <w:suppressAutoHyphens w:val="0"/>
        <w:ind w:firstLine="709"/>
        <w:jc w:val="both"/>
      </w:pPr>
      <w:r>
        <w:t xml:space="preserve">23.7.6. Приложение № 5. Требования по охране труда, промышленной безопасности и экологии. </w:t>
      </w:r>
    </w:p>
    <w:p w:rsidR="004F2B75" w:rsidRDefault="004F2B75" w:rsidP="00F73943">
      <w:pPr>
        <w:widowControl w:val="0"/>
        <w:tabs>
          <w:tab w:val="left" w:pos="540"/>
          <w:tab w:val="left" w:pos="993"/>
          <w:tab w:val="num" w:pos="1080"/>
          <w:tab w:val="left" w:pos="3119"/>
        </w:tabs>
        <w:suppressAutoHyphens w:val="0"/>
        <w:ind w:firstLine="709"/>
        <w:jc w:val="both"/>
      </w:pPr>
      <w:r>
        <w:t xml:space="preserve">23.7.7. Приложение № 6. Налоговая оговорка. </w:t>
      </w:r>
    </w:p>
    <w:p w:rsidR="004F2B75" w:rsidRPr="004E2DB2" w:rsidRDefault="004F2B75" w:rsidP="00F73943">
      <w:pPr>
        <w:widowControl w:val="0"/>
        <w:tabs>
          <w:tab w:val="left" w:pos="540"/>
          <w:tab w:val="left" w:pos="993"/>
          <w:tab w:val="num" w:pos="1080"/>
          <w:tab w:val="left" w:pos="3119"/>
        </w:tabs>
        <w:suppressAutoHyphens w:val="0"/>
        <w:ind w:firstLine="709"/>
        <w:jc w:val="both"/>
      </w:pPr>
    </w:p>
    <w:p w:rsidR="004F2B75" w:rsidRPr="004E2DB2" w:rsidRDefault="004F2B75" w:rsidP="00F73943">
      <w:pPr>
        <w:pStyle w:val="aff7"/>
        <w:widowControl w:val="0"/>
        <w:suppressAutoHyphens w:val="0"/>
        <w:ind w:left="480"/>
        <w:rPr>
          <w:b/>
        </w:rPr>
      </w:pPr>
    </w:p>
    <w:p w:rsidR="004F2B75" w:rsidRDefault="004F2B75" w:rsidP="00F73943">
      <w:pPr>
        <w:widowControl w:val="0"/>
        <w:suppressAutoHyphens w:val="0"/>
        <w:ind w:left="568"/>
        <w:jc w:val="center"/>
        <w:rPr>
          <w:b/>
        </w:rPr>
      </w:pPr>
      <w:r>
        <w:rPr>
          <w:b/>
        </w:rPr>
        <w:t>24 Адреса, реквизиты и подписи Сторон</w:t>
      </w:r>
    </w:p>
    <w:p w:rsidR="004F2B75" w:rsidRDefault="004F2B75" w:rsidP="00F73943">
      <w:pPr>
        <w:widowControl w:val="0"/>
        <w:suppressAutoHyphens w:val="0"/>
        <w:ind w:left="568"/>
        <w:jc w:val="center"/>
        <w:rPr>
          <w:b/>
        </w:rPr>
      </w:pPr>
    </w:p>
    <w:tbl>
      <w:tblPr>
        <w:tblW w:w="9788" w:type="dxa"/>
        <w:tblInd w:w="101" w:type="dxa"/>
        <w:tblLook w:val="04A0"/>
      </w:tblPr>
      <w:tblGrid>
        <w:gridCol w:w="7"/>
        <w:gridCol w:w="5387"/>
        <w:gridCol w:w="4394"/>
      </w:tblGrid>
      <w:tr w:rsidR="004F2B75" w:rsidRPr="000C4670" w:rsidTr="00F73943">
        <w:trPr>
          <w:gridBefore w:val="1"/>
          <w:wBefore w:w="7" w:type="dxa"/>
          <w:trHeight w:val="425"/>
        </w:trPr>
        <w:tc>
          <w:tcPr>
            <w:tcW w:w="5387" w:type="dxa"/>
          </w:tcPr>
          <w:p w:rsidR="004F2B75" w:rsidRPr="000C4670" w:rsidRDefault="004F2B75" w:rsidP="00F73943">
            <w:pPr>
              <w:jc w:val="center"/>
              <w:rPr>
                <w:b/>
                <w:szCs w:val="28"/>
              </w:rPr>
            </w:pPr>
            <w:r>
              <w:rPr>
                <w:b/>
              </w:rPr>
              <w:br w:type="page"/>
            </w:r>
            <w:r>
              <w:rPr>
                <w:b/>
                <w:szCs w:val="28"/>
              </w:rPr>
              <w:t>Заказчик:</w:t>
            </w:r>
          </w:p>
          <w:p w:rsidR="004F2B75" w:rsidRPr="000C4670" w:rsidRDefault="004F2B75" w:rsidP="00F73943">
            <w:pPr>
              <w:rPr>
                <w:b/>
                <w:szCs w:val="28"/>
              </w:rPr>
            </w:pPr>
          </w:p>
          <w:p w:rsidR="004F2B75" w:rsidRPr="000C4670" w:rsidRDefault="004F2B75" w:rsidP="00F73943">
            <w:pPr>
              <w:jc w:val="center"/>
              <w:rPr>
                <w:b/>
                <w:szCs w:val="28"/>
              </w:rPr>
            </w:pPr>
            <w:r>
              <w:rPr>
                <w:b/>
                <w:szCs w:val="28"/>
              </w:rPr>
              <w:t>Публичное акционерное общество «ТрансКонтейнер»</w:t>
            </w:r>
          </w:p>
          <w:p w:rsidR="004F2B75" w:rsidRPr="000C4670" w:rsidRDefault="004F2B75" w:rsidP="00F73943">
            <w:pPr>
              <w:rPr>
                <w:szCs w:val="28"/>
              </w:rPr>
            </w:pPr>
            <w:r>
              <w:rPr>
                <w:szCs w:val="28"/>
              </w:rPr>
              <w:t>Место нахождения: Российская Федерация, 125047, г. Москва, Оружейный пер., д.19</w:t>
            </w:r>
          </w:p>
          <w:p w:rsidR="004F2B75" w:rsidRPr="000C4670" w:rsidRDefault="004F2B75" w:rsidP="00F73943">
            <w:pPr>
              <w:rPr>
                <w:szCs w:val="28"/>
              </w:rPr>
            </w:pPr>
            <w:r>
              <w:rPr>
                <w:szCs w:val="28"/>
              </w:rPr>
              <w:t>Филиал ПАО «ТрансКонтейнер» на Восточно-Сибирской железной дороге</w:t>
            </w:r>
          </w:p>
          <w:p w:rsidR="004F2B75" w:rsidRPr="000C4670" w:rsidRDefault="004F2B75" w:rsidP="00F73943">
            <w:pPr>
              <w:rPr>
                <w:szCs w:val="28"/>
              </w:rPr>
            </w:pPr>
            <w:r>
              <w:rPr>
                <w:szCs w:val="28"/>
              </w:rPr>
              <w:t>Почтовый адрес: 664025, Россия, г. Иркутск, а/я 80.</w:t>
            </w:r>
          </w:p>
          <w:p w:rsidR="004F2B75" w:rsidRPr="000C4670" w:rsidRDefault="004F2B75" w:rsidP="00F73943">
            <w:pPr>
              <w:rPr>
                <w:szCs w:val="28"/>
              </w:rPr>
            </w:pPr>
            <w:r>
              <w:rPr>
                <w:szCs w:val="28"/>
              </w:rPr>
              <w:t xml:space="preserve">Фактический адрес: 664003, Россия, г. Иркутск, ул. Коммунаров, 1а </w:t>
            </w:r>
          </w:p>
          <w:p w:rsidR="004F2B75" w:rsidRPr="000C4670" w:rsidRDefault="004F2B75" w:rsidP="00F73943">
            <w:pPr>
              <w:rPr>
                <w:szCs w:val="28"/>
              </w:rPr>
            </w:pPr>
            <w:r>
              <w:rPr>
                <w:szCs w:val="28"/>
              </w:rPr>
              <w:t>ИНН 7708591995   КПП 997650001</w:t>
            </w:r>
          </w:p>
          <w:p w:rsidR="004F2B75" w:rsidRDefault="004F2B75" w:rsidP="00F73943">
            <w:pPr>
              <w:widowControl w:val="0"/>
              <w:spacing w:line="280" w:lineRule="exact"/>
            </w:pPr>
            <w:r>
              <w:t xml:space="preserve">р/счет 4070281011654000502 в </w:t>
            </w:r>
          </w:p>
          <w:p w:rsidR="004F2B75" w:rsidRPr="006D4EF9" w:rsidRDefault="004F2B75" w:rsidP="00F73943">
            <w:pPr>
              <w:widowControl w:val="0"/>
              <w:spacing w:line="280" w:lineRule="exact"/>
            </w:pPr>
            <w:r>
              <w:t>УРАЛЬСКИЙ БАНК ПАО СБЕРБАНК</w:t>
            </w:r>
          </w:p>
          <w:p w:rsidR="004F2B75" w:rsidRPr="006D4EF9" w:rsidRDefault="004F2B75" w:rsidP="00F73943">
            <w:pPr>
              <w:widowControl w:val="0"/>
              <w:spacing w:line="280" w:lineRule="exact"/>
            </w:pPr>
            <w:r>
              <w:t>К/с 30101810500000000674</w:t>
            </w:r>
          </w:p>
          <w:p w:rsidR="004F2B75" w:rsidRPr="000C4670" w:rsidRDefault="004F2B75" w:rsidP="00F73943">
            <w:pPr>
              <w:rPr>
                <w:szCs w:val="28"/>
              </w:rPr>
            </w:pPr>
            <w:r>
              <w:rPr>
                <w:szCs w:val="28"/>
              </w:rPr>
              <w:t>ОГРН 1067746341024</w:t>
            </w:r>
          </w:p>
          <w:p w:rsidR="004F2B75" w:rsidRPr="000C4670" w:rsidRDefault="004F2B75" w:rsidP="00F73943">
            <w:pPr>
              <w:rPr>
                <w:szCs w:val="28"/>
              </w:rPr>
            </w:pPr>
            <w:r>
              <w:rPr>
                <w:szCs w:val="28"/>
              </w:rPr>
              <w:t xml:space="preserve">Тел. (3952) 64-20-20, факс (3952) 64-20-24 </w:t>
            </w:r>
          </w:p>
          <w:p w:rsidR="004F2B75" w:rsidRPr="00EC1C4C" w:rsidRDefault="004F2B75" w:rsidP="00F73943">
            <w:pPr>
              <w:rPr>
                <w:szCs w:val="28"/>
              </w:rPr>
            </w:pPr>
            <w:r>
              <w:rPr>
                <w:szCs w:val="28"/>
                <w:lang w:val="en-US"/>
              </w:rPr>
              <w:t>E</w:t>
            </w:r>
            <w:r w:rsidRPr="00EC1C4C">
              <w:rPr>
                <w:szCs w:val="28"/>
              </w:rPr>
              <w:t>-</w:t>
            </w:r>
            <w:r>
              <w:rPr>
                <w:szCs w:val="28"/>
                <w:lang w:val="en-US"/>
              </w:rPr>
              <w:t>mail</w:t>
            </w:r>
            <w:r w:rsidRPr="00EC1C4C">
              <w:rPr>
                <w:szCs w:val="28"/>
              </w:rPr>
              <w:t xml:space="preserve">: </w:t>
            </w:r>
            <w:r>
              <w:rPr>
                <w:szCs w:val="28"/>
                <w:lang w:val="en-US"/>
              </w:rPr>
              <w:t>vszd</w:t>
            </w:r>
            <w:r w:rsidRPr="00EC1C4C">
              <w:rPr>
                <w:szCs w:val="28"/>
              </w:rPr>
              <w:t>@</w:t>
            </w:r>
            <w:r>
              <w:rPr>
                <w:szCs w:val="28"/>
                <w:lang w:val="en-US"/>
              </w:rPr>
              <w:t>trcont</w:t>
            </w:r>
            <w:r w:rsidRPr="00EC1C4C">
              <w:rPr>
                <w:szCs w:val="28"/>
              </w:rPr>
              <w:t>.</w:t>
            </w:r>
            <w:r>
              <w:rPr>
                <w:szCs w:val="28"/>
                <w:lang w:val="en-US"/>
              </w:rPr>
              <w:t>ru</w:t>
            </w:r>
          </w:p>
        </w:tc>
        <w:tc>
          <w:tcPr>
            <w:tcW w:w="4394" w:type="dxa"/>
          </w:tcPr>
          <w:p w:rsidR="004F2B75" w:rsidRPr="007D761D" w:rsidRDefault="004F2B75" w:rsidP="00F73943">
            <w:pPr>
              <w:jc w:val="center"/>
              <w:rPr>
                <w:b/>
                <w:szCs w:val="28"/>
              </w:rPr>
            </w:pPr>
            <w:r>
              <w:rPr>
                <w:b/>
                <w:szCs w:val="28"/>
              </w:rPr>
              <w:t>Подрядчик:</w:t>
            </w:r>
          </w:p>
          <w:p w:rsidR="004F2B75" w:rsidRPr="000C4670" w:rsidRDefault="004F2B75" w:rsidP="00F73943">
            <w:pPr>
              <w:rPr>
                <w:bCs/>
                <w:iCs/>
                <w:color w:val="000000"/>
                <w:szCs w:val="28"/>
              </w:rPr>
            </w:pPr>
          </w:p>
          <w:p w:rsidR="004F2B75" w:rsidRDefault="004F2B75" w:rsidP="00F73943">
            <w:pPr>
              <w:pStyle w:val="afb"/>
              <w:rPr>
                <w:szCs w:val="28"/>
              </w:rPr>
            </w:pPr>
          </w:p>
          <w:p w:rsidR="004F2B75" w:rsidRPr="000C4670" w:rsidRDefault="004F2B75" w:rsidP="00F73943">
            <w:pPr>
              <w:pStyle w:val="afb"/>
              <w:rPr>
                <w:szCs w:val="28"/>
              </w:rPr>
            </w:pPr>
          </w:p>
          <w:p w:rsidR="004F2B75" w:rsidRPr="00B035A5" w:rsidRDefault="004F2B75" w:rsidP="00F73943">
            <w:pPr>
              <w:rPr>
                <w:szCs w:val="28"/>
              </w:rPr>
            </w:pPr>
            <w:r>
              <w:rPr>
                <w:szCs w:val="28"/>
              </w:rPr>
              <w:t xml:space="preserve">Юридический адрес: </w:t>
            </w:r>
          </w:p>
          <w:p w:rsidR="004F2B75" w:rsidRPr="00B035A5" w:rsidRDefault="004F2B75" w:rsidP="00F73943">
            <w:pPr>
              <w:rPr>
                <w:szCs w:val="28"/>
              </w:rPr>
            </w:pPr>
            <w:r>
              <w:rPr>
                <w:szCs w:val="28"/>
              </w:rPr>
              <w:t>Фактический адрес:</w:t>
            </w:r>
          </w:p>
          <w:p w:rsidR="004F2B75" w:rsidRPr="00B035A5" w:rsidRDefault="004F2B75" w:rsidP="00F73943">
            <w:pPr>
              <w:rPr>
                <w:szCs w:val="28"/>
              </w:rPr>
            </w:pPr>
            <w:r>
              <w:rPr>
                <w:szCs w:val="28"/>
              </w:rPr>
              <w:t xml:space="preserve">ИНН </w:t>
            </w:r>
          </w:p>
          <w:p w:rsidR="004F2B75" w:rsidRPr="00B035A5" w:rsidRDefault="004F2B75" w:rsidP="00F73943">
            <w:pPr>
              <w:rPr>
                <w:szCs w:val="28"/>
              </w:rPr>
            </w:pPr>
            <w:r>
              <w:rPr>
                <w:szCs w:val="28"/>
              </w:rPr>
              <w:t xml:space="preserve">КПП </w:t>
            </w:r>
          </w:p>
          <w:p w:rsidR="004F2B75" w:rsidRPr="00B035A5" w:rsidRDefault="004F2B75" w:rsidP="00F73943">
            <w:pPr>
              <w:rPr>
                <w:szCs w:val="28"/>
              </w:rPr>
            </w:pPr>
            <w:r>
              <w:rPr>
                <w:szCs w:val="28"/>
              </w:rPr>
              <w:t xml:space="preserve">ОГРН </w:t>
            </w:r>
          </w:p>
          <w:p w:rsidR="004F2B75" w:rsidRPr="000C4670" w:rsidRDefault="004F2B75" w:rsidP="00F73943">
            <w:pPr>
              <w:rPr>
                <w:szCs w:val="28"/>
              </w:rPr>
            </w:pPr>
            <w:r>
              <w:rPr>
                <w:szCs w:val="28"/>
              </w:rPr>
              <w:t xml:space="preserve">р/с </w:t>
            </w:r>
          </w:p>
          <w:p w:rsidR="004F2B75" w:rsidRPr="000C4670" w:rsidRDefault="004F2B75" w:rsidP="00F73943">
            <w:pPr>
              <w:rPr>
                <w:szCs w:val="28"/>
              </w:rPr>
            </w:pPr>
            <w:r>
              <w:rPr>
                <w:szCs w:val="28"/>
              </w:rPr>
              <w:t xml:space="preserve">Кор/с </w:t>
            </w:r>
          </w:p>
          <w:p w:rsidR="004F2B75" w:rsidRPr="000C4670" w:rsidRDefault="004F2B75" w:rsidP="00F73943">
            <w:pPr>
              <w:rPr>
                <w:szCs w:val="28"/>
              </w:rPr>
            </w:pPr>
            <w:r>
              <w:rPr>
                <w:szCs w:val="28"/>
              </w:rPr>
              <w:t>БИК</w:t>
            </w:r>
          </w:p>
          <w:p w:rsidR="004F2B75" w:rsidRPr="00B035A5" w:rsidRDefault="004F2B75" w:rsidP="00F73943">
            <w:pPr>
              <w:rPr>
                <w:szCs w:val="28"/>
              </w:rPr>
            </w:pPr>
            <w:r>
              <w:rPr>
                <w:szCs w:val="28"/>
              </w:rPr>
              <w:t>Тел.:</w:t>
            </w:r>
          </w:p>
          <w:p w:rsidR="004F2B75" w:rsidRPr="00B035A5" w:rsidRDefault="004F2B75" w:rsidP="00F73943">
            <w:pPr>
              <w:rPr>
                <w:szCs w:val="28"/>
              </w:rPr>
            </w:pPr>
            <w:r>
              <w:rPr>
                <w:szCs w:val="28"/>
              </w:rPr>
              <w:t>E-mail:</w:t>
            </w:r>
          </w:p>
          <w:p w:rsidR="004F2B75" w:rsidRPr="000C4670" w:rsidRDefault="004F2B75" w:rsidP="00F73943">
            <w:pPr>
              <w:rPr>
                <w:szCs w:val="28"/>
                <w:lang w:val="en-US"/>
              </w:rPr>
            </w:pPr>
          </w:p>
          <w:p w:rsidR="004F2B75" w:rsidRPr="000C4670" w:rsidRDefault="004F2B75" w:rsidP="00F73943">
            <w:pPr>
              <w:rPr>
                <w:szCs w:val="28"/>
                <w:lang w:val="en-US"/>
              </w:rPr>
            </w:pPr>
          </w:p>
          <w:p w:rsidR="004F2B75" w:rsidRPr="000C4670" w:rsidRDefault="004F2B75" w:rsidP="00F73943">
            <w:pPr>
              <w:rPr>
                <w:szCs w:val="28"/>
                <w:lang w:val="en-US"/>
              </w:rPr>
            </w:pPr>
          </w:p>
          <w:p w:rsidR="004F2B75" w:rsidRPr="000C4670" w:rsidRDefault="004F2B75" w:rsidP="00F73943">
            <w:pPr>
              <w:rPr>
                <w:b/>
                <w:szCs w:val="28"/>
                <w:lang w:val="en-US"/>
              </w:rPr>
            </w:pPr>
          </w:p>
        </w:tc>
      </w:tr>
      <w:tr w:rsidR="004F2B75" w:rsidRPr="00277586" w:rsidTr="00F7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3"/>
        </w:trPr>
        <w:tc>
          <w:tcPr>
            <w:tcW w:w="5394" w:type="dxa"/>
            <w:gridSpan w:val="2"/>
            <w:tcBorders>
              <w:top w:val="nil"/>
              <w:left w:val="nil"/>
              <w:bottom w:val="nil"/>
              <w:right w:val="nil"/>
            </w:tcBorders>
          </w:tcPr>
          <w:p w:rsidR="004F2B75" w:rsidRDefault="004F2B75" w:rsidP="00F73943">
            <w:pPr>
              <w:ind w:firstLine="851"/>
              <w:jc w:val="both"/>
            </w:pPr>
          </w:p>
          <w:p w:rsidR="004F2B75" w:rsidRPr="00E177FC" w:rsidRDefault="004F2B75" w:rsidP="00F73943">
            <w:pPr>
              <w:ind w:firstLine="851"/>
              <w:jc w:val="both"/>
            </w:pPr>
            <w:r>
              <w:t>________ /_______________</w:t>
            </w:r>
          </w:p>
          <w:p w:rsidR="004F2B75" w:rsidRPr="00433A33" w:rsidRDefault="004F2B75" w:rsidP="00F73943">
            <w:pPr>
              <w:ind w:firstLine="851"/>
              <w:jc w:val="both"/>
              <w:rPr>
                <w:vertAlign w:val="superscript"/>
              </w:rPr>
            </w:pPr>
            <w:r>
              <w:rPr>
                <w:vertAlign w:val="superscript"/>
              </w:rPr>
              <w:t>(подпись)                        (Ф.И.О.)</w:t>
            </w:r>
          </w:p>
        </w:tc>
        <w:tc>
          <w:tcPr>
            <w:tcW w:w="4394" w:type="dxa"/>
            <w:tcBorders>
              <w:top w:val="nil"/>
              <w:left w:val="nil"/>
              <w:bottom w:val="nil"/>
              <w:right w:val="nil"/>
            </w:tcBorders>
          </w:tcPr>
          <w:p w:rsidR="004F2B75" w:rsidRDefault="004F2B75" w:rsidP="00F73943">
            <w:pPr>
              <w:ind w:firstLine="25"/>
            </w:pPr>
          </w:p>
          <w:p w:rsidR="004F2B75" w:rsidRPr="00277586" w:rsidRDefault="004F2B75" w:rsidP="00F73943">
            <w:pPr>
              <w:ind w:firstLine="25"/>
            </w:pPr>
            <w:r>
              <w:t>________/____________</w:t>
            </w:r>
          </w:p>
          <w:p w:rsidR="004F2B75" w:rsidRPr="00277586" w:rsidRDefault="004F2B75" w:rsidP="00F73943">
            <w:pPr>
              <w:jc w:val="both"/>
            </w:pPr>
            <w:r>
              <w:rPr>
                <w:vertAlign w:val="superscript"/>
              </w:rPr>
              <w:t>(подпись)                    (Ф.И.О.)</w:t>
            </w:r>
          </w:p>
        </w:tc>
      </w:tr>
    </w:tbl>
    <w:p w:rsidR="004F2B75" w:rsidRDefault="004F2B75" w:rsidP="00F73943">
      <w:pPr>
        <w:suppressAutoHyphens w:val="0"/>
        <w:spacing w:after="200" w:line="276" w:lineRule="auto"/>
        <w:rPr>
          <w:lang w:eastAsia="ru-RU"/>
        </w:rPr>
      </w:pPr>
    </w:p>
    <w:p w:rsidR="004F2B75" w:rsidRDefault="004F2B75" w:rsidP="00F73943">
      <w:pPr>
        <w:suppressAutoHyphens w:val="0"/>
        <w:spacing w:after="200" w:line="276" w:lineRule="auto"/>
        <w:rPr>
          <w:lang w:eastAsia="ru-RU"/>
        </w:rPr>
      </w:pPr>
      <w:r>
        <w:br w:type="page"/>
      </w:r>
    </w:p>
    <w:p w:rsidR="004F2B75" w:rsidRPr="000104AB" w:rsidRDefault="004F2B75" w:rsidP="00F73943">
      <w:pPr>
        <w:pStyle w:val="affa"/>
        <w:jc w:val="right"/>
        <w:rPr>
          <w:rFonts w:ascii="Times New Roman" w:eastAsia="Times New Roman" w:hAnsi="Times New Roman"/>
          <w:sz w:val="24"/>
          <w:szCs w:val="24"/>
        </w:rPr>
      </w:pPr>
      <w:r w:rsidRPr="000104AB">
        <w:rPr>
          <w:rFonts w:ascii="Times New Roman" w:eastAsia="Times New Roman" w:hAnsi="Times New Roman"/>
          <w:sz w:val="24"/>
          <w:szCs w:val="24"/>
        </w:rPr>
        <w:lastRenderedPageBreak/>
        <w:t xml:space="preserve">Приложение № 1 </w:t>
      </w:r>
    </w:p>
    <w:p w:rsidR="004F2B75" w:rsidRPr="000104AB" w:rsidRDefault="004F2B75" w:rsidP="00F73943">
      <w:pPr>
        <w:pStyle w:val="affa"/>
        <w:jc w:val="right"/>
        <w:rPr>
          <w:rFonts w:ascii="Times New Roman" w:eastAsia="Times New Roman" w:hAnsi="Times New Roman"/>
          <w:sz w:val="24"/>
          <w:szCs w:val="24"/>
        </w:rPr>
      </w:pPr>
      <w:r w:rsidRPr="000104AB">
        <w:rPr>
          <w:rFonts w:ascii="Times New Roman" w:eastAsia="Times New Roman" w:hAnsi="Times New Roman"/>
          <w:sz w:val="24"/>
          <w:szCs w:val="24"/>
        </w:rPr>
        <w:t xml:space="preserve">к договору №_____________ </w:t>
      </w:r>
    </w:p>
    <w:p w:rsidR="004F2B75" w:rsidRPr="000104AB" w:rsidRDefault="004F2B75" w:rsidP="00F73943">
      <w:pPr>
        <w:pStyle w:val="affa"/>
        <w:jc w:val="right"/>
        <w:rPr>
          <w:rFonts w:ascii="Times New Roman" w:eastAsia="Times New Roman" w:hAnsi="Times New Roman"/>
          <w:sz w:val="24"/>
          <w:szCs w:val="24"/>
        </w:rPr>
      </w:pPr>
      <w:r w:rsidRPr="000104AB">
        <w:rPr>
          <w:rFonts w:ascii="Times New Roman" w:eastAsia="Times New Roman" w:hAnsi="Times New Roman"/>
          <w:sz w:val="24"/>
          <w:szCs w:val="24"/>
        </w:rPr>
        <w:t>от «____»________2023 г.</w:t>
      </w:r>
    </w:p>
    <w:p w:rsidR="004F2B75" w:rsidRDefault="004F2B75" w:rsidP="00F73943">
      <w:pPr>
        <w:widowControl w:val="0"/>
        <w:shd w:val="clear" w:color="auto" w:fill="FFFFFF"/>
        <w:suppressAutoHyphens w:val="0"/>
        <w:ind w:left="14"/>
        <w:jc w:val="right"/>
      </w:pPr>
      <w:r>
        <w:t xml:space="preserve">на выполнение строительно-монтажных работ </w:t>
      </w:r>
    </w:p>
    <w:p w:rsidR="004F2B75" w:rsidRDefault="004F2B75" w:rsidP="00F73943">
      <w:pPr>
        <w:widowControl w:val="0"/>
        <w:shd w:val="clear" w:color="auto" w:fill="FFFFFF"/>
        <w:suppressAutoHyphens w:val="0"/>
        <w:ind w:left="14"/>
        <w:jc w:val="center"/>
      </w:pPr>
    </w:p>
    <w:p w:rsidR="004F2B75" w:rsidRPr="00DE7D14" w:rsidRDefault="004F2B75" w:rsidP="00F73943">
      <w:pPr>
        <w:widowControl w:val="0"/>
        <w:shd w:val="clear" w:color="auto" w:fill="FFFFFF"/>
        <w:suppressAutoHyphens w:val="0"/>
        <w:ind w:left="14"/>
        <w:jc w:val="center"/>
        <w:rPr>
          <w:sz w:val="28"/>
          <w:szCs w:val="28"/>
        </w:rPr>
      </w:pPr>
    </w:p>
    <w:p w:rsidR="004F2B75" w:rsidRPr="00DE7D14" w:rsidRDefault="004F2B75" w:rsidP="00F73943">
      <w:pPr>
        <w:widowControl w:val="0"/>
        <w:shd w:val="clear" w:color="auto" w:fill="FFFFFF"/>
        <w:suppressAutoHyphens w:val="0"/>
        <w:ind w:left="14"/>
        <w:jc w:val="center"/>
        <w:rPr>
          <w:sz w:val="28"/>
          <w:szCs w:val="28"/>
        </w:rPr>
      </w:pPr>
      <w:r>
        <w:rPr>
          <w:sz w:val="28"/>
          <w:szCs w:val="28"/>
        </w:rPr>
        <w:t>Дефектный акт</w:t>
      </w: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Default="004F2B75" w:rsidP="00F73943">
      <w:pPr>
        <w:widowControl w:val="0"/>
        <w:shd w:val="clear" w:color="auto" w:fill="FFFFFF"/>
        <w:suppressAutoHyphens w:val="0"/>
        <w:ind w:left="14"/>
      </w:pPr>
    </w:p>
    <w:p w:rsidR="004F2B75" w:rsidRPr="004E2DB2" w:rsidRDefault="004F2B75" w:rsidP="00F73943">
      <w:pPr>
        <w:widowControl w:val="0"/>
        <w:shd w:val="clear" w:color="auto" w:fill="FFFFFF"/>
        <w:suppressAutoHyphens w:val="0"/>
        <w:ind w:left="14"/>
      </w:pPr>
    </w:p>
    <w:tbl>
      <w:tblPr>
        <w:tblW w:w="0" w:type="auto"/>
        <w:tblInd w:w="223" w:type="dxa"/>
        <w:tblLook w:val="0000"/>
      </w:tblPr>
      <w:tblGrid>
        <w:gridCol w:w="4705"/>
        <w:gridCol w:w="4139"/>
      </w:tblGrid>
      <w:tr w:rsidR="004F2B75" w:rsidRPr="004E2DB2" w:rsidTr="00F73943">
        <w:trPr>
          <w:trHeight w:val="1121"/>
        </w:trPr>
        <w:tc>
          <w:tcPr>
            <w:tcW w:w="4705" w:type="dxa"/>
          </w:tcPr>
          <w:p w:rsidR="004F2B75" w:rsidRPr="004E2DB2" w:rsidRDefault="004F2B75" w:rsidP="00F73943">
            <w:pPr>
              <w:widowControl w:val="0"/>
              <w:suppressAutoHyphens w:val="0"/>
            </w:pPr>
            <w:r>
              <w:t>Заказчик:</w:t>
            </w:r>
          </w:p>
          <w:p w:rsidR="004F2B75" w:rsidRPr="004E2DB2" w:rsidRDefault="004F2B75" w:rsidP="00F73943">
            <w:pPr>
              <w:widowControl w:val="0"/>
              <w:suppressAutoHyphens w:val="0"/>
            </w:pPr>
          </w:p>
          <w:p w:rsidR="004F2B75" w:rsidRPr="004E2DB2" w:rsidRDefault="004F2B75" w:rsidP="00F73943">
            <w:pPr>
              <w:widowControl w:val="0"/>
              <w:suppressAutoHyphens w:val="0"/>
            </w:pPr>
            <w:r>
              <w:t>________    ______________</w:t>
            </w:r>
          </w:p>
          <w:p w:rsidR="004F2B75" w:rsidRPr="004E2DB2" w:rsidRDefault="004F2B75" w:rsidP="00F73943">
            <w:pPr>
              <w:widowControl w:val="0"/>
              <w:suppressAutoHyphens w:val="0"/>
              <w:rPr>
                <w:vertAlign w:val="superscript"/>
              </w:rPr>
            </w:pPr>
            <w:r>
              <w:rPr>
                <w:vertAlign w:val="superscript"/>
              </w:rPr>
              <w:t xml:space="preserve">(подпись)                    (Ф.И.О.)            </w:t>
            </w:r>
          </w:p>
        </w:tc>
        <w:tc>
          <w:tcPr>
            <w:tcW w:w="4139" w:type="dxa"/>
          </w:tcPr>
          <w:p w:rsidR="004F2B75" w:rsidRPr="004E2DB2" w:rsidRDefault="004F2B75" w:rsidP="00F73943">
            <w:pPr>
              <w:widowControl w:val="0"/>
              <w:suppressAutoHyphens w:val="0"/>
            </w:pPr>
            <w:r>
              <w:t>Подрядчик:</w:t>
            </w:r>
          </w:p>
          <w:p w:rsidR="004F2B75" w:rsidRPr="004E2DB2" w:rsidRDefault="004F2B75" w:rsidP="00F73943">
            <w:pPr>
              <w:widowControl w:val="0"/>
              <w:suppressAutoHyphens w:val="0"/>
            </w:pPr>
          </w:p>
          <w:p w:rsidR="004F2B75" w:rsidRPr="004E2DB2" w:rsidRDefault="004F2B75" w:rsidP="00F73943">
            <w:pPr>
              <w:widowControl w:val="0"/>
              <w:suppressAutoHyphens w:val="0"/>
            </w:pPr>
            <w:r>
              <w:t>________    ______________</w:t>
            </w:r>
          </w:p>
          <w:p w:rsidR="004F2B75" w:rsidRPr="004E2DB2" w:rsidRDefault="004F2B75" w:rsidP="00F73943">
            <w:pPr>
              <w:widowControl w:val="0"/>
              <w:suppressAutoHyphens w:val="0"/>
            </w:pPr>
            <w:r>
              <w:rPr>
                <w:vertAlign w:val="superscript"/>
              </w:rPr>
              <w:t xml:space="preserve">(подпись)                        (Ф.И.О.)                                </w:t>
            </w:r>
          </w:p>
        </w:tc>
      </w:tr>
    </w:tbl>
    <w:p w:rsidR="004F2B75" w:rsidRPr="004E2DB2" w:rsidRDefault="004F2B75" w:rsidP="00F73943">
      <w:pPr>
        <w:widowControl w:val="0"/>
        <w:suppressAutoHyphens w:val="0"/>
        <w:sectPr w:rsidR="004F2B75" w:rsidRPr="004E2DB2" w:rsidSect="004763FB">
          <w:headerReference w:type="even" r:id="rId33"/>
          <w:headerReference w:type="default" r:id="rId34"/>
          <w:footerReference w:type="default" r:id="rId35"/>
          <w:footerReference w:type="first" r:id="rId36"/>
          <w:pgSz w:w="11906" w:h="16838"/>
          <w:pgMar w:top="1134" w:right="707" w:bottom="1134" w:left="1418" w:header="708" w:footer="708" w:gutter="0"/>
          <w:cols w:space="708"/>
          <w:docGrid w:linePitch="360"/>
        </w:sectPr>
      </w:pPr>
    </w:p>
    <w:tbl>
      <w:tblPr>
        <w:tblW w:w="9889" w:type="dxa"/>
        <w:tblLook w:val="04A0"/>
      </w:tblPr>
      <w:tblGrid>
        <w:gridCol w:w="4786"/>
        <w:gridCol w:w="5103"/>
      </w:tblGrid>
      <w:tr w:rsidR="004F2B75" w:rsidRPr="004E2DB2" w:rsidTr="00F73943">
        <w:tc>
          <w:tcPr>
            <w:tcW w:w="4786" w:type="dxa"/>
          </w:tcPr>
          <w:p w:rsidR="004F2B75" w:rsidRPr="004E2DB2" w:rsidRDefault="004F2B75" w:rsidP="00F73943">
            <w:pPr>
              <w:widowControl w:val="0"/>
              <w:suppressAutoHyphens w:val="0"/>
              <w:jc w:val="right"/>
              <w:outlineLvl w:val="0"/>
            </w:pPr>
          </w:p>
        </w:tc>
        <w:tc>
          <w:tcPr>
            <w:tcW w:w="5103" w:type="dxa"/>
          </w:tcPr>
          <w:p w:rsidR="004F2B75" w:rsidRPr="004E2DB2" w:rsidRDefault="004F2B75" w:rsidP="00F73943">
            <w:pPr>
              <w:widowControl w:val="0"/>
              <w:suppressAutoHyphens w:val="0"/>
              <w:jc w:val="right"/>
              <w:outlineLvl w:val="0"/>
            </w:pPr>
            <w:r>
              <w:t>Приложение № 3</w:t>
            </w:r>
          </w:p>
          <w:p w:rsidR="004F2B75" w:rsidRPr="004E2DB2" w:rsidRDefault="004F2B75" w:rsidP="00F73943">
            <w:pPr>
              <w:widowControl w:val="0"/>
              <w:suppressAutoHyphens w:val="0"/>
              <w:jc w:val="right"/>
              <w:rPr>
                <w:bCs/>
              </w:rPr>
            </w:pPr>
            <w:r>
              <w:rPr>
                <w:color w:val="000000"/>
              </w:rPr>
              <w:t xml:space="preserve">к </w:t>
            </w:r>
            <w:r>
              <w:rPr>
                <w:bCs/>
              </w:rPr>
              <w:t>договору  №___________от «___»_______________2023 г.</w:t>
            </w:r>
          </w:p>
          <w:p w:rsidR="004F2B75" w:rsidRPr="004E2DB2" w:rsidRDefault="004F2B75" w:rsidP="00F73943">
            <w:pPr>
              <w:widowControl w:val="0"/>
              <w:suppressAutoHyphens w:val="0"/>
              <w:jc w:val="right"/>
              <w:outlineLvl w:val="0"/>
            </w:pPr>
            <w:r>
              <w:rPr>
                <w:bCs/>
              </w:rPr>
              <w:t xml:space="preserve">на выполнение строительно-монтажных работ </w:t>
            </w:r>
          </w:p>
        </w:tc>
      </w:tr>
    </w:tbl>
    <w:p w:rsidR="004F2B75" w:rsidRPr="004E2DB2" w:rsidRDefault="004F2B75" w:rsidP="00F73943">
      <w:pPr>
        <w:widowControl w:val="0"/>
        <w:suppressAutoHyphens w:val="0"/>
        <w:jc w:val="both"/>
        <w:outlineLvl w:val="0"/>
        <w:rPr>
          <w:bCs/>
        </w:rPr>
      </w:pPr>
    </w:p>
    <w:p w:rsidR="004F2B75" w:rsidRPr="004E2DB2" w:rsidRDefault="004F2B75" w:rsidP="00F73943">
      <w:pPr>
        <w:widowControl w:val="0"/>
        <w:suppressAutoHyphens w:val="0"/>
        <w:jc w:val="center"/>
        <w:outlineLvl w:val="0"/>
        <w:rPr>
          <w:b/>
          <w:bCs/>
        </w:rPr>
      </w:pPr>
    </w:p>
    <w:p w:rsidR="004F2B75" w:rsidRPr="004E2DB2" w:rsidRDefault="004F2B75" w:rsidP="00F73943">
      <w:pPr>
        <w:widowControl w:val="0"/>
        <w:suppressAutoHyphens w:val="0"/>
        <w:jc w:val="center"/>
        <w:outlineLvl w:val="0"/>
        <w:rPr>
          <w:bCs/>
        </w:rPr>
      </w:pPr>
      <w:r>
        <w:rPr>
          <w:bCs/>
        </w:rPr>
        <w:t xml:space="preserve">Перечень </w:t>
      </w:r>
    </w:p>
    <w:p w:rsidR="004F2B75" w:rsidRPr="004E2DB2" w:rsidRDefault="004F2B75" w:rsidP="00F73943">
      <w:pPr>
        <w:widowControl w:val="0"/>
        <w:suppressAutoHyphens w:val="0"/>
        <w:jc w:val="center"/>
        <w:outlineLvl w:val="0"/>
        <w:rPr>
          <w:bCs/>
        </w:rPr>
      </w:pPr>
      <w:r>
        <w:rPr>
          <w:bCs/>
        </w:rPr>
        <w:t>исходных данных</w:t>
      </w:r>
    </w:p>
    <w:p w:rsidR="004F2B75" w:rsidRPr="004E2DB2" w:rsidRDefault="004F2B75" w:rsidP="00F73943">
      <w:pPr>
        <w:widowControl w:val="0"/>
        <w:suppressAutoHyphens w:val="0"/>
        <w:jc w:val="center"/>
        <w:outlineLvl w:val="0"/>
        <w:rPr>
          <w:bCs/>
        </w:rPr>
      </w:pPr>
    </w:p>
    <w:p w:rsidR="004F2B75" w:rsidRPr="004E2DB2" w:rsidRDefault="004F2B75" w:rsidP="00F73943">
      <w:pPr>
        <w:widowControl w:val="0"/>
        <w:suppressAutoHyphens w:val="0"/>
        <w:jc w:val="center"/>
        <w:outlineLvl w:val="0"/>
        <w:rPr>
          <w:bCs/>
        </w:rPr>
      </w:pPr>
    </w:p>
    <w:p w:rsidR="004F2B75" w:rsidRPr="004E2DB2" w:rsidRDefault="004F2B75" w:rsidP="00F73943">
      <w:pPr>
        <w:widowControl w:val="0"/>
        <w:suppressAutoHyphens w:val="0"/>
        <w:jc w:val="center"/>
        <w:outlineLvl w:val="0"/>
        <w:rPr>
          <w:bCs/>
        </w:rPr>
      </w:pPr>
    </w:p>
    <w:p w:rsidR="004F2B75" w:rsidRPr="004E2DB2" w:rsidRDefault="004F2B75" w:rsidP="00F73943">
      <w:pPr>
        <w:widowControl w:val="0"/>
        <w:suppressAutoHyphens w:val="0"/>
        <w:outlineLvl w:val="0"/>
        <w:rPr>
          <w:bCs/>
        </w:rPr>
      </w:pPr>
      <w:r>
        <w:rPr>
          <w:bCs/>
        </w:rPr>
        <w:t xml:space="preserve">Объект: </w:t>
      </w:r>
    </w:p>
    <w:p w:rsidR="004F2B75" w:rsidRPr="004E2DB2" w:rsidRDefault="004F2B75" w:rsidP="00F73943">
      <w:pPr>
        <w:widowControl w:val="0"/>
        <w:suppressAutoHyphens w:val="0"/>
        <w:jc w:val="center"/>
        <w:outlineLvl w:val="0"/>
        <w:rPr>
          <w:bCs/>
        </w:rPr>
      </w:pPr>
    </w:p>
    <w:p w:rsidR="004F2B75" w:rsidRPr="00DE7D14" w:rsidRDefault="004F2B75" w:rsidP="00D90A49">
      <w:pPr>
        <w:widowControl w:val="0"/>
        <w:numPr>
          <w:ilvl w:val="0"/>
          <w:numId w:val="28"/>
        </w:numPr>
        <w:tabs>
          <w:tab w:val="clear" w:pos="1065"/>
          <w:tab w:val="num" w:pos="426"/>
        </w:tabs>
        <w:suppressAutoHyphens w:val="0"/>
        <w:ind w:left="0" w:firstLine="0"/>
        <w:jc w:val="both"/>
        <w:outlineLvl w:val="0"/>
      </w:pPr>
    </w:p>
    <w:p w:rsidR="004F2B75" w:rsidRDefault="004F2B75" w:rsidP="00F73943">
      <w:pPr>
        <w:pStyle w:val="aff7"/>
        <w:widowControl w:val="0"/>
        <w:suppressAutoHyphens w:val="0"/>
        <w:ind w:left="1065"/>
        <w:jc w:val="both"/>
        <w:rPr>
          <w:lang w:eastAsia="en-US"/>
        </w:rPr>
      </w:pPr>
    </w:p>
    <w:p w:rsidR="004F2B75" w:rsidRPr="004E2DB2" w:rsidRDefault="004F2B75" w:rsidP="00D90A49">
      <w:pPr>
        <w:pStyle w:val="aff7"/>
        <w:widowControl w:val="0"/>
        <w:numPr>
          <w:ilvl w:val="0"/>
          <w:numId w:val="28"/>
        </w:numPr>
        <w:tabs>
          <w:tab w:val="clear" w:pos="1065"/>
          <w:tab w:val="num" w:pos="567"/>
        </w:tabs>
        <w:suppressAutoHyphens w:val="0"/>
        <w:ind w:hanging="1065"/>
        <w:contextualSpacing/>
        <w:jc w:val="both"/>
        <w:rPr>
          <w:lang w:eastAsia="en-US"/>
        </w:rPr>
      </w:pPr>
    </w:p>
    <w:p w:rsidR="004F2B75" w:rsidRDefault="004F2B75" w:rsidP="00F73943">
      <w:pPr>
        <w:widowControl w:val="0"/>
        <w:suppressAutoHyphens w:val="0"/>
        <w:jc w:val="both"/>
        <w:rPr>
          <w:lang w:eastAsia="en-US"/>
        </w:rPr>
      </w:pPr>
      <w:r>
        <w:rPr>
          <w:lang w:eastAsia="en-US"/>
        </w:rPr>
        <w:t>…</w:t>
      </w:r>
    </w:p>
    <w:p w:rsidR="004F2B75" w:rsidRDefault="004F2B75" w:rsidP="00F73943">
      <w:pPr>
        <w:widowControl w:val="0"/>
        <w:suppressAutoHyphens w:val="0"/>
        <w:jc w:val="both"/>
        <w:rPr>
          <w:lang w:eastAsia="en-US"/>
        </w:rPr>
      </w:pPr>
    </w:p>
    <w:p w:rsidR="004F2B75" w:rsidRPr="004E2DB2" w:rsidRDefault="004F2B75" w:rsidP="00F73943">
      <w:pPr>
        <w:widowControl w:val="0"/>
        <w:suppressAutoHyphens w:val="0"/>
        <w:jc w:val="both"/>
        <w:rPr>
          <w:lang w:eastAsia="en-US"/>
        </w:rPr>
      </w:pPr>
    </w:p>
    <w:p w:rsidR="004F2B75" w:rsidRPr="004E2DB2" w:rsidRDefault="004F2B75" w:rsidP="00F73943">
      <w:pPr>
        <w:widowControl w:val="0"/>
        <w:suppressAutoHyphens w:val="0"/>
        <w:jc w:val="both"/>
        <w:rPr>
          <w:lang w:eastAsia="en-US"/>
        </w:rPr>
      </w:pPr>
    </w:p>
    <w:tbl>
      <w:tblPr>
        <w:tblW w:w="9747" w:type="dxa"/>
        <w:tblLook w:val="00A0"/>
      </w:tblPr>
      <w:tblGrid>
        <w:gridCol w:w="4503"/>
        <w:gridCol w:w="5244"/>
      </w:tblGrid>
      <w:tr w:rsidR="004F2B75" w:rsidRPr="004E2DB2" w:rsidTr="00F73943">
        <w:tc>
          <w:tcPr>
            <w:tcW w:w="4503" w:type="dxa"/>
          </w:tcPr>
          <w:p w:rsidR="004F2B75" w:rsidRPr="004E2DB2" w:rsidRDefault="004F2B75" w:rsidP="00F73943">
            <w:pPr>
              <w:widowControl w:val="0"/>
              <w:suppressAutoHyphens w:val="0"/>
              <w:spacing w:line="360" w:lineRule="auto"/>
              <w:jc w:val="both"/>
              <w:rPr>
                <w:bCs/>
              </w:rPr>
            </w:pPr>
            <w:r>
              <w:rPr>
                <w:bCs/>
              </w:rPr>
              <w:t>Заказчик:</w:t>
            </w:r>
          </w:p>
          <w:p w:rsidR="004F2B75" w:rsidRPr="004E2DB2" w:rsidRDefault="004F2B75" w:rsidP="00F73943">
            <w:pPr>
              <w:widowControl w:val="0"/>
              <w:suppressAutoHyphens w:val="0"/>
              <w:spacing w:line="360" w:lineRule="auto"/>
              <w:jc w:val="both"/>
              <w:rPr>
                <w:bCs/>
              </w:rPr>
            </w:pPr>
          </w:p>
          <w:p w:rsidR="004F2B75" w:rsidRPr="004E2DB2" w:rsidRDefault="004F2B75" w:rsidP="00F73943">
            <w:pPr>
              <w:widowControl w:val="0"/>
              <w:suppressAutoHyphens w:val="0"/>
              <w:spacing w:line="360" w:lineRule="auto"/>
              <w:jc w:val="both"/>
              <w:rPr>
                <w:bCs/>
              </w:rPr>
            </w:pPr>
            <w:r>
              <w:rPr>
                <w:bCs/>
              </w:rPr>
              <w:t>________    ______________</w:t>
            </w:r>
          </w:p>
          <w:p w:rsidR="004F2B75" w:rsidRPr="004E2DB2" w:rsidRDefault="004F2B75" w:rsidP="00F73943">
            <w:pPr>
              <w:widowControl w:val="0"/>
              <w:suppressAutoHyphens w:val="0"/>
              <w:spacing w:line="360" w:lineRule="auto"/>
              <w:jc w:val="both"/>
              <w:rPr>
                <w:bCs/>
              </w:rPr>
            </w:pPr>
            <w:r>
              <w:rPr>
                <w:bCs/>
              </w:rPr>
              <w:t xml:space="preserve">(подпись)                    (Ф.И.О.)            </w:t>
            </w:r>
          </w:p>
        </w:tc>
        <w:tc>
          <w:tcPr>
            <w:tcW w:w="5244" w:type="dxa"/>
          </w:tcPr>
          <w:p w:rsidR="004F2B75" w:rsidRPr="004E2DB2" w:rsidRDefault="004F2B75" w:rsidP="00F73943">
            <w:pPr>
              <w:widowControl w:val="0"/>
              <w:suppressAutoHyphens w:val="0"/>
              <w:spacing w:line="360" w:lineRule="auto"/>
              <w:ind w:left="-52"/>
              <w:jc w:val="both"/>
              <w:rPr>
                <w:bCs/>
              </w:rPr>
            </w:pPr>
            <w:r>
              <w:rPr>
                <w:bCs/>
              </w:rPr>
              <w:t>Подрядчик:</w:t>
            </w:r>
          </w:p>
          <w:p w:rsidR="004F2B75" w:rsidRPr="004E2DB2" w:rsidRDefault="004F2B75" w:rsidP="00F73943">
            <w:pPr>
              <w:widowControl w:val="0"/>
              <w:suppressAutoHyphens w:val="0"/>
              <w:spacing w:line="360" w:lineRule="auto"/>
              <w:ind w:left="-52"/>
              <w:jc w:val="both"/>
              <w:rPr>
                <w:bCs/>
              </w:rPr>
            </w:pPr>
          </w:p>
          <w:p w:rsidR="004F2B75" w:rsidRPr="004E2DB2" w:rsidRDefault="004F2B75" w:rsidP="00F73943">
            <w:pPr>
              <w:widowControl w:val="0"/>
              <w:suppressAutoHyphens w:val="0"/>
              <w:spacing w:line="360" w:lineRule="auto"/>
              <w:ind w:left="-52"/>
              <w:jc w:val="both"/>
              <w:rPr>
                <w:bCs/>
              </w:rPr>
            </w:pPr>
            <w:r>
              <w:rPr>
                <w:bCs/>
              </w:rPr>
              <w:t>________    ______________</w:t>
            </w:r>
          </w:p>
          <w:p w:rsidR="004F2B75" w:rsidRPr="004E2DB2" w:rsidRDefault="004F2B75" w:rsidP="00F73943">
            <w:pPr>
              <w:widowControl w:val="0"/>
              <w:suppressAutoHyphens w:val="0"/>
              <w:spacing w:line="360" w:lineRule="auto"/>
              <w:ind w:left="-52"/>
              <w:jc w:val="both"/>
              <w:rPr>
                <w:bCs/>
              </w:rPr>
            </w:pPr>
            <w:r>
              <w:rPr>
                <w:bCs/>
              </w:rPr>
              <w:t xml:space="preserve">(подпись)                        (Ф.И.О.)                                </w:t>
            </w:r>
          </w:p>
        </w:tc>
      </w:tr>
    </w:tbl>
    <w:p w:rsidR="004F2B75" w:rsidRPr="004E2DB2" w:rsidRDefault="004F2B75" w:rsidP="00F73943">
      <w:pPr>
        <w:widowControl w:val="0"/>
        <w:suppressAutoHyphens w:val="0"/>
      </w:pPr>
    </w:p>
    <w:p w:rsidR="004F2B75" w:rsidRPr="004E2DB2" w:rsidRDefault="004F2B75" w:rsidP="00F73943">
      <w:pPr>
        <w:pStyle w:val="ConsNormal"/>
        <w:suppressAutoHyphens w:val="0"/>
        <w:ind w:left="3686" w:firstLine="0"/>
        <w:rPr>
          <w:rFonts w:ascii="Times New Roman" w:hAnsi="Times New Roman"/>
          <w:sz w:val="24"/>
          <w:szCs w:val="24"/>
        </w:rPr>
      </w:pPr>
    </w:p>
    <w:p w:rsidR="004F2B75" w:rsidRPr="004E2DB2" w:rsidRDefault="004F2B75" w:rsidP="00F73943">
      <w:pPr>
        <w:pStyle w:val="ConsNormal"/>
        <w:suppressAutoHyphens w:val="0"/>
        <w:ind w:left="3686" w:firstLine="0"/>
        <w:rPr>
          <w:rFonts w:ascii="Times New Roman" w:hAnsi="Times New Roman"/>
          <w:sz w:val="24"/>
          <w:szCs w:val="24"/>
        </w:rPr>
      </w:pPr>
    </w:p>
    <w:p w:rsidR="004F2B75" w:rsidRPr="004E2DB2" w:rsidRDefault="004F2B75" w:rsidP="00F73943">
      <w:pPr>
        <w:pStyle w:val="ConsNormal"/>
        <w:suppressAutoHyphens w:val="0"/>
        <w:ind w:left="3686" w:firstLine="0"/>
        <w:rPr>
          <w:rFonts w:ascii="Times New Roman" w:hAnsi="Times New Roman"/>
          <w:sz w:val="24"/>
          <w:szCs w:val="24"/>
        </w:rPr>
      </w:pPr>
    </w:p>
    <w:p w:rsidR="004F2B75" w:rsidRPr="004E2DB2" w:rsidRDefault="004F2B75" w:rsidP="00F73943">
      <w:pPr>
        <w:pStyle w:val="ConsNormal"/>
        <w:suppressAutoHyphens w:val="0"/>
        <w:ind w:left="3686" w:firstLine="0"/>
        <w:rPr>
          <w:rFonts w:ascii="Times New Roman" w:hAnsi="Times New Roman"/>
          <w:sz w:val="24"/>
          <w:szCs w:val="24"/>
        </w:rPr>
      </w:pPr>
    </w:p>
    <w:p w:rsidR="0027388B" w:rsidRPr="001C6908" w:rsidRDefault="004F2B75" w:rsidP="0027388B">
      <w:pPr>
        <w:jc w:val="right"/>
      </w:pPr>
      <w:r>
        <w:br w:type="page"/>
      </w:r>
      <w:r w:rsidR="0027388B" w:rsidRPr="001C6908">
        <w:lastRenderedPageBreak/>
        <w:t xml:space="preserve">Приложение № </w:t>
      </w:r>
      <w:r w:rsidR="0027388B">
        <w:t>4</w:t>
      </w:r>
      <w:r w:rsidR="0027388B" w:rsidRPr="001C6908">
        <w:t xml:space="preserve"> </w:t>
      </w:r>
    </w:p>
    <w:p w:rsidR="0027388B" w:rsidRPr="001C6908" w:rsidRDefault="0027388B" w:rsidP="0027388B">
      <w:pPr>
        <w:pStyle w:val="affa"/>
        <w:jc w:val="right"/>
        <w:rPr>
          <w:rFonts w:ascii="Times New Roman" w:eastAsia="Times New Roman" w:hAnsi="Times New Roman"/>
          <w:sz w:val="24"/>
          <w:szCs w:val="24"/>
        </w:rPr>
      </w:pPr>
      <w:r w:rsidRPr="001C6908">
        <w:rPr>
          <w:rFonts w:ascii="Times New Roman" w:eastAsia="Times New Roman" w:hAnsi="Times New Roman"/>
          <w:sz w:val="24"/>
          <w:szCs w:val="24"/>
        </w:rPr>
        <w:t>к договору №_______</w:t>
      </w:r>
      <w:r>
        <w:rPr>
          <w:rFonts w:ascii="Times New Roman" w:eastAsia="Times New Roman" w:hAnsi="Times New Roman"/>
          <w:sz w:val="24"/>
          <w:szCs w:val="24"/>
        </w:rPr>
        <w:t>___</w:t>
      </w:r>
      <w:r w:rsidRPr="001C6908">
        <w:rPr>
          <w:rFonts w:ascii="Times New Roman" w:eastAsia="Times New Roman" w:hAnsi="Times New Roman"/>
          <w:sz w:val="24"/>
          <w:szCs w:val="24"/>
        </w:rPr>
        <w:t xml:space="preserve">_________ </w:t>
      </w:r>
    </w:p>
    <w:p w:rsidR="0027388B" w:rsidRPr="001C6908" w:rsidRDefault="0027388B" w:rsidP="0027388B">
      <w:pPr>
        <w:pStyle w:val="affa"/>
        <w:jc w:val="right"/>
        <w:rPr>
          <w:rFonts w:ascii="Times New Roman" w:eastAsia="Times New Roman" w:hAnsi="Times New Roman"/>
          <w:sz w:val="24"/>
          <w:szCs w:val="24"/>
        </w:rPr>
      </w:pPr>
      <w:r w:rsidRPr="001C6908">
        <w:rPr>
          <w:rFonts w:ascii="Times New Roman" w:eastAsia="Times New Roman" w:hAnsi="Times New Roman"/>
          <w:sz w:val="24"/>
          <w:szCs w:val="24"/>
        </w:rPr>
        <w:t>от «____»____________20</w:t>
      </w:r>
      <w:r>
        <w:rPr>
          <w:rFonts w:ascii="Times New Roman" w:eastAsia="Times New Roman" w:hAnsi="Times New Roman"/>
          <w:sz w:val="24"/>
          <w:szCs w:val="24"/>
        </w:rPr>
        <w:t xml:space="preserve">23 </w:t>
      </w:r>
      <w:r w:rsidRPr="001C6908">
        <w:rPr>
          <w:rFonts w:ascii="Times New Roman" w:eastAsia="Times New Roman" w:hAnsi="Times New Roman"/>
          <w:sz w:val="24"/>
          <w:szCs w:val="24"/>
        </w:rPr>
        <w:t>г.</w:t>
      </w:r>
    </w:p>
    <w:p w:rsidR="0027388B" w:rsidRPr="003D5D87" w:rsidRDefault="0027388B" w:rsidP="0027388B">
      <w:pPr>
        <w:widowControl w:val="0"/>
        <w:suppressAutoHyphens w:val="0"/>
        <w:jc w:val="right"/>
        <w:outlineLvl w:val="0"/>
        <w:rPr>
          <w:bCs/>
        </w:rPr>
      </w:pPr>
      <w:r w:rsidRPr="003D5D87">
        <w:t>на выполнение строительно-монтажных работ</w:t>
      </w:r>
    </w:p>
    <w:p w:rsidR="0027388B" w:rsidRPr="003D5D87" w:rsidRDefault="0027388B" w:rsidP="0027388B">
      <w:pPr>
        <w:suppressAutoHyphens w:val="0"/>
        <w:spacing w:after="200" w:line="276" w:lineRule="auto"/>
        <w:rPr>
          <w:rStyle w:val="FontStyle12"/>
          <w:i/>
        </w:rPr>
      </w:pPr>
    </w:p>
    <w:p w:rsidR="0027388B" w:rsidRPr="003D5D87" w:rsidRDefault="0027388B" w:rsidP="0027388B">
      <w:pPr>
        <w:spacing w:line="360" w:lineRule="exact"/>
        <w:jc w:val="center"/>
        <w:rPr>
          <w:b/>
          <w:szCs w:val="28"/>
        </w:rPr>
      </w:pPr>
      <w:r w:rsidRPr="003D5D87">
        <w:rPr>
          <w:b/>
          <w:szCs w:val="28"/>
        </w:rPr>
        <w:t>Санкционная оговорка</w:t>
      </w:r>
    </w:p>
    <w:p w:rsidR="0027388B" w:rsidRPr="003D5D87" w:rsidRDefault="0027388B" w:rsidP="0027388B">
      <w:pPr>
        <w:spacing w:line="360" w:lineRule="exact"/>
        <w:jc w:val="center"/>
        <w:rPr>
          <w:b/>
          <w:szCs w:val="28"/>
        </w:rPr>
      </w:pPr>
    </w:p>
    <w:p w:rsidR="0027388B" w:rsidRPr="003D5D87" w:rsidRDefault="0027388B" w:rsidP="0027388B">
      <w:pPr>
        <w:tabs>
          <w:tab w:val="left" w:pos="1134"/>
        </w:tabs>
        <w:spacing w:line="360" w:lineRule="exact"/>
        <w:ind w:firstLine="709"/>
        <w:jc w:val="both"/>
      </w:pPr>
      <w:r w:rsidRPr="003D5D87">
        <w:rPr>
          <w:szCs w:val="28"/>
        </w:rPr>
        <w:t xml:space="preserve">1. </w:t>
      </w:r>
      <w:r w:rsidRPr="003D5D87">
        <w:t>Каждая из Сторон заявляет и гарантирует, что на дату заключения настоящего Договора:</w:t>
      </w:r>
    </w:p>
    <w:p w:rsidR="0027388B" w:rsidRPr="003D5D87" w:rsidRDefault="0027388B" w:rsidP="0027388B">
      <w:pPr>
        <w:tabs>
          <w:tab w:val="left" w:pos="1134"/>
        </w:tabs>
        <w:spacing w:line="360" w:lineRule="exact"/>
        <w:ind w:firstLine="709"/>
        <w:jc w:val="both"/>
      </w:pPr>
      <w:r w:rsidRPr="003D5D87">
        <w:t>соответствующая Сторона и ни одно из Связанных лиц:</w:t>
      </w:r>
    </w:p>
    <w:p w:rsidR="0027388B" w:rsidRPr="003D5D87" w:rsidRDefault="0027388B" w:rsidP="0027388B">
      <w:pPr>
        <w:tabs>
          <w:tab w:val="left" w:pos="1134"/>
        </w:tabs>
        <w:spacing w:line="360" w:lineRule="exact"/>
        <w:ind w:firstLine="709"/>
        <w:jc w:val="both"/>
      </w:pPr>
      <w:r w:rsidRPr="003D5D87">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27388B" w:rsidRPr="003D5D87" w:rsidRDefault="0027388B" w:rsidP="0027388B">
      <w:pPr>
        <w:tabs>
          <w:tab w:val="left" w:pos="1134"/>
        </w:tabs>
        <w:spacing w:line="360" w:lineRule="exact"/>
        <w:ind w:firstLine="709"/>
        <w:jc w:val="both"/>
      </w:pPr>
      <w:r w:rsidRPr="003D5D87">
        <w:t>не действует в интересах и/или по указанию какого-либо лица, в отношении которого введены Санкции и/или которое включено в Санкционные списки;</w:t>
      </w:r>
    </w:p>
    <w:p w:rsidR="0027388B" w:rsidRPr="003D5D87" w:rsidRDefault="0027388B" w:rsidP="0027388B">
      <w:pPr>
        <w:tabs>
          <w:tab w:val="left" w:pos="1134"/>
        </w:tabs>
        <w:spacing w:line="360" w:lineRule="exact"/>
        <w:ind w:firstLine="709"/>
        <w:jc w:val="both"/>
      </w:pPr>
      <w:r w:rsidRPr="003D5D87">
        <w:t xml:space="preserve">заключает и/или исполняет настоящий Договор не с целью обхода каких-либо Санкций или ограничений. </w:t>
      </w:r>
    </w:p>
    <w:p w:rsidR="0027388B" w:rsidRPr="003D5D87" w:rsidRDefault="0027388B" w:rsidP="0027388B">
      <w:pPr>
        <w:tabs>
          <w:tab w:val="left" w:pos="1134"/>
        </w:tabs>
        <w:spacing w:line="360" w:lineRule="exact"/>
        <w:ind w:firstLine="709"/>
        <w:jc w:val="both"/>
      </w:pPr>
      <w:r w:rsidRPr="003D5D87">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7388B" w:rsidRPr="003D5D87" w:rsidRDefault="0027388B" w:rsidP="0027388B">
      <w:pPr>
        <w:tabs>
          <w:tab w:val="left" w:pos="1134"/>
        </w:tabs>
        <w:spacing w:line="360" w:lineRule="exact"/>
        <w:ind w:firstLine="709"/>
        <w:jc w:val="both"/>
      </w:pPr>
      <w:r w:rsidRPr="003D5D87">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27388B" w:rsidRPr="003D5D87" w:rsidRDefault="0027388B" w:rsidP="0027388B">
      <w:pPr>
        <w:tabs>
          <w:tab w:val="left" w:pos="1134"/>
        </w:tabs>
        <w:spacing w:line="360" w:lineRule="exact"/>
        <w:ind w:firstLine="709"/>
        <w:jc w:val="both"/>
      </w:pPr>
      <w:r w:rsidRPr="003D5D87">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27388B" w:rsidRPr="003D5D87" w:rsidRDefault="0027388B" w:rsidP="0027388B">
      <w:pPr>
        <w:tabs>
          <w:tab w:val="left" w:pos="1134"/>
        </w:tabs>
        <w:spacing w:line="360" w:lineRule="exact"/>
        <w:ind w:firstLine="709"/>
        <w:jc w:val="both"/>
      </w:pPr>
      <w:r w:rsidRPr="003D5D87">
        <w:t>3. Стороны подтверждают, что условия пунктов 1 и 2 настоящей Санкционной оговорки являются существенными условиями Договора.</w:t>
      </w:r>
    </w:p>
    <w:p w:rsidR="0027388B" w:rsidRPr="003D5D87" w:rsidRDefault="0027388B" w:rsidP="0027388B">
      <w:pPr>
        <w:tabs>
          <w:tab w:val="left" w:pos="1134"/>
        </w:tabs>
        <w:spacing w:line="360" w:lineRule="exact"/>
        <w:ind w:firstLine="709"/>
        <w:jc w:val="both"/>
      </w:pPr>
      <w:r w:rsidRPr="003D5D87">
        <w:t xml:space="preserve">Если специальной нормой применимого законодательства не установлено иное, неисполнение Стороной обязательств, установленных в п. 2 настоящей Санкционной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27388B" w:rsidRPr="003D5D87" w:rsidRDefault="0027388B" w:rsidP="0027388B">
      <w:pPr>
        <w:tabs>
          <w:tab w:val="left" w:pos="1134"/>
        </w:tabs>
        <w:spacing w:line="360" w:lineRule="exact"/>
        <w:ind w:firstLine="709"/>
        <w:jc w:val="both"/>
      </w:pPr>
      <w:r w:rsidRPr="003D5D87">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w:t>
      </w:r>
      <w:r w:rsidRPr="003D5D87">
        <w:lastRenderedPageBreak/>
        <w:t xml:space="preserve">вправе требовать уплаты каких-либо штрафов, неустоек и т.п. в связи с таким расторжением от отказавшейся от исполнения Договора Стороны. </w:t>
      </w:r>
    </w:p>
    <w:p w:rsidR="0027388B" w:rsidRPr="003D5D87" w:rsidRDefault="0027388B" w:rsidP="0027388B">
      <w:pPr>
        <w:tabs>
          <w:tab w:val="left" w:pos="1134"/>
        </w:tabs>
        <w:spacing w:line="360" w:lineRule="exact"/>
        <w:ind w:firstLine="709"/>
        <w:jc w:val="both"/>
      </w:pPr>
      <w:r w:rsidRPr="003D5D87">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27388B" w:rsidRPr="003D5D87" w:rsidRDefault="0027388B" w:rsidP="0027388B">
      <w:pPr>
        <w:tabs>
          <w:tab w:val="left" w:pos="1134"/>
        </w:tabs>
        <w:spacing w:line="360" w:lineRule="exact"/>
        <w:ind w:firstLine="709"/>
        <w:jc w:val="both"/>
      </w:pPr>
      <w:r w:rsidRPr="003D5D87">
        <w:rPr>
          <w:szCs w:val="28"/>
        </w:rPr>
        <w:t xml:space="preserve">4. </w:t>
      </w:r>
      <w:r w:rsidRPr="003D5D87">
        <w:t>Определения:</w:t>
      </w:r>
    </w:p>
    <w:p w:rsidR="0027388B" w:rsidRPr="003D5D87" w:rsidRDefault="0027388B" w:rsidP="0027388B">
      <w:pPr>
        <w:tabs>
          <w:tab w:val="left" w:pos="1134"/>
        </w:tabs>
        <w:spacing w:line="360" w:lineRule="exact"/>
        <w:ind w:firstLine="709"/>
        <w:jc w:val="both"/>
      </w:pPr>
      <w:r w:rsidRPr="003D5D87">
        <w:rPr>
          <w:b/>
          <w:bCs/>
        </w:rPr>
        <w:t>Санкции</w:t>
      </w:r>
      <w:r w:rsidRPr="003D5D87">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27388B" w:rsidRPr="003D5D87" w:rsidRDefault="0027388B" w:rsidP="0027388B">
      <w:pPr>
        <w:tabs>
          <w:tab w:val="left" w:pos="1134"/>
        </w:tabs>
        <w:spacing w:line="360" w:lineRule="exact"/>
        <w:ind w:firstLine="709"/>
        <w:jc w:val="both"/>
      </w:pPr>
      <w:r w:rsidRPr="003D5D87">
        <w:rPr>
          <w:b/>
          <w:bCs/>
        </w:rPr>
        <w:t>Санкционные списки</w:t>
      </w:r>
      <w:r w:rsidRPr="003D5D87">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27388B" w:rsidRPr="003D5D87" w:rsidRDefault="0027388B" w:rsidP="0027388B">
      <w:pPr>
        <w:tabs>
          <w:tab w:val="left" w:pos="1134"/>
        </w:tabs>
        <w:spacing w:line="360" w:lineRule="exact"/>
        <w:ind w:firstLine="709"/>
        <w:jc w:val="both"/>
      </w:pPr>
      <w:r w:rsidRPr="003D5D87">
        <w:rPr>
          <w:b/>
          <w:bCs/>
        </w:rPr>
        <w:t>Связанные лица</w:t>
      </w:r>
      <w:r w:rsidRPr="003D5D87">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27388B" w:rsidRPr="003D5D87" w:rsidRDefault="0027388B" w:rsidP="0027388B">
      <w:pPr>
        <w:pStyle w:val="Style5"/>
        <w:tabs>
          <w:tab w:val="left" w:pos="1133"/>
        </w:tabs>
        <w:spacing w:line="240" w:lineRule="auto"/>
        <w:ind w:left="5" w:firstLine="854"/>
        <w:rPr>
          <w:rStyle w:val="FontStyle12"/>
          <w:i/>
        </w:rPr>
      </w:pPr>
    </w:p>
    <w:p w:rsidR="0027388B" w:rsidRPr="003D5D87" w:rsidRDefault="0027388B" w:rsidP="0027388B">
      <w:pPr>
        <w:widowControl w:val="0"/>
        <w:suppressAutoHyphens w:val="0"/>
        <w:jc w:val="both"/>
        <w:rPr>
          <w:lang w:eastAsia="en-US"/>
        </w:rPr>
      </w:pPr>
    </w:p>
    <w:tbl>
      <w:tblPr>
        <w:tblW w:w="9213" w:type="dxa"/>
        <w:tblInd w:w="534" w:type="dxa"/>
        <w:tblLook w:val="00A0"/>
      </w:tblPr>
      <w:tblGrid>
        <w:gridCol w:w="4677"/>
        <w:gridCol w:w="4536"/>
      </w:tblGrid>
      <w:tr w:rsidR="0027388B" w:rsidTr="007F5544">
        <w:tc>
          <w:tcPr>
            <w:tcW w:w="4677" w:type="dxa"/>
          </w:tcPr>
          <w:p w:rsidR="0027388B" w:rsidRPr="004E2DB2" w:rsidRDefault="0027388B" w:rsidP="007F5544">
            <w:pPr>
              <w:widowControl w:val="0"/>
              <w:suppressAutoHyphens w:val="0"/>
              <w:spacing w:line="360" w:lineRule="auto"/>
              <w:jc w:val="both"/>
              <w:rPr>
                <w:bCs/>
              </w:rPr>
            </w:pPr>
            <w:r>
              <w:rPr>
                <w:bCs/>
              </w:rPr>
              <w:t>Заказчик:</w:t>
            </w:r>
          </w:p>
          <w:p w:rsidR="0027388B" w:rsidRPr="004E2DB2" w:rsidRDefault="0027388B" w:rsidP="007F5544">
            <w:pPr>
              <w:widowControl w:val="0"/>
              <w:suppressAutoHyphens w:val="0"/>
              <w:spacing w:line="360" w:lineRule="auto"/>
              <w:jc w:val="both"/>
              <w:rPr>
                <w:bCs/>
              </w:rPr>
            </w:pPr>
            <w:r>
              <w:rPr>
                <w:bCs/>
              </w:rPr>
              <w:t>________    ______________</w:t>
            </w:r>
          </w:p>
          <w:p w:rsidR="0027388B" w:rsidRPr="004E2DB2" w:rsidRDefault="0027388B" w:rsidP="007F5544">
            <w:pPr>
              <w:widowControl w:val="0"/>
              <w:suppressAutoHyphens w:val="0"/>
              <w:spacing w:line="360" w:lineRule="auto"/>
              <w:jc w:val="both"/>
              <w:rPr>
                <w:bCs/>
              </w:rPr>
            </w:pPr>
            <w:r>
              <w:rPr>
                <w:bCs/>
              </w:rPr>
              <w:t xml:space="preserve">(подпись)                    (Ф.И.О.)            </w:t>
            </w:r>
          </w:p>
        </w:tc>
        <w:tc>
          <w:tcPr>
            <w:tcW w:w="4536" w:type="dxa"/>
          </w:tcPr>
          <w:p w:rsidR="0027388B" w:rsidRPr="004E2DB2" w:rsidRDefault="0027388B" w:rsidP="007F5544">
            <w:pPr>
              <w:widowControl w:val="0"/>
              <w:suppressAutoHyphens w:val="0"/>
              <w:spacing w:line="360" w:lineRule="auto"/>
              <w:ind w:left="-52"/>
              <w:jc w:val="both"/>
              <w:rPr>
                <w:bCs/>
              </w:rPr>
            </w:pPr>
            <w:r>
              <w:rPr>
                <w:bCs/>
              </w:rPr>
              <w:t>Подрядчик:</w:t>
            </w:r>
          </w:p>
          <w:p w:rsidR="0027388B" w:rsidRPr="004E2DB2" w:rsidRDefault="0027388B" w:rsidP="007F5544">
            <w:pPr>
              <w:widowControl w:val="0"/>
              <w:suppressAutoHyphens w:val="0"/>
              <w:spacing w:line="360" w:lineRule="auto"/>
              <w:ind w:left="-52"/>
              <w:jc w:val="both"/>
              <w:rPr>
                <w:bCs/>
              </w:rPr>
            </w:pPr>
            <w:r>
              <w:rPr>
                <w:bCs/>
              </w:rPr>
              <w:t>________    ______________</w:t>
            </w:r>
          </w:p>
          <w:p w:rsidR="0027388B" w:rsidRPr="004E2DB2" w:rsidRDefault="0027388B" w:rsidP="007F5544">
            <w:pPr>
              <w:widowControl w:val="0"/>
              <w:suppressAutoHyphens w:val="0"/>
              <w:spacing w:line="360" w:lineRule="auto"/>
              <w:ind w:left="-52"/>
              <w:jc w:val="both"/>
              <w:rPr>
                <w:bCs/>
              </w:rPr>
            </w:pPr>
            <w:r>
              <w:rPr>
                <w:bCs/>
              </w:rPr>
              <w:t xml:space="preserve">(подпись)                        (Ф.И.О.)                                </w:t>
            </w:r>
          </w:p>
        </w:tc>
      </w:tr>
    </w:tbl>
    <w:p w:rsidR="0027388B" w:rsidRDefault="0027388B" w:rsidP="0027388B">
      <w:pPr>
        <w:suppressAutoHyphens w:val="0"/>
        <w:rPr>
          <w:rFonts w:eastAsia="Arial"/>
        </w:rPr>
      </w:pPr>
    </w:p>
    <w:p w:rsidR="0027388B" w:rsidRDefault="0027388B">
      <w:pPr>
        <w:suppressAutoHyphens w:val="0"/>
        <w:rPr>
          <w:rFonts w:eastAsia="Arial"/>
        </w:rPr>
      </w:pPr>
      <w:r>
        <w:rPr>
          <w:rFonts w:eastAsia="Arial"/>
        </w:rPr>
        <w:br w:type="page"/>
      </w:r>
    </w:p>
    <w:p w:rsidR="004F2B75" w:rsidRPr="004E2DB2" w:rsidRDefault="004F2B75" w:rsidP="00F73943">
      <w:pPr>
        <w:widowControl w:val="0"/>
        <w:suppressAutoHyphens w:val="0"/>
        <w:spacing w:after="200" w:line="276" w:lineRule="auto"/>
        <w:rPr>
          <w:rFonts w:eastAsia="Arial"/>
        </w:rPr>
      </w:pPr>
    </w:p>
    <w:tbl>
      <w:tblPr>
        <w:tblW w:w="9747" w:type="dxa"/>
        <w:tblLook w:val="04A0"/>
      </w:tblPr>
      <w:tblGrid>
        <w:gridCol w:w="3227"/>
        <w:gridCol w:w="6520"/>
      </w:tblGrid>
      <w:tr w:rsidR="004F2B75" w:rsidRPr="004E2DB2" w:rsidTr="00F73943">
        <w:trPr>
          <w:trHeight w:val="709"/>
        </w:trPr>
        <w:tc>
          <w:tcPr>
            <w:tcW w:w="3227" w:type="dxa"/>
          </w:tcPr>
          <w:p w:rsidR="004F2B75" w:rsidRPr="004E2DB2" w:rsidRDefault="004F2B75" w:rsidP="00F73943">
            <w:pPr>
              <w:widowControl w:val="0"/>
              <w:suppressAutoHyphens w:val="0"/>
              <w:jc w:val="right"/>
              <w:outlineLvl w:val="0"/>
            </w:pPr>
          </w:p>
        </w:tc>
        <w:tc>
          <w:tcPr>
            <w:tcW w:w="6520" w:type="dxa"/>
          </w:tcPr>
          <w:p w:rsidR="004F2B75" w:rsidRPr="004E2DB2" w:rsidRDefault="004F2B75" w:rsidP="00F73943">
            <w:pPr>
              <w:widowControl w:val="0"/>
              <w:suppressAutoHyphens w:val="0"/>
              <w:ind w:left="459"/>
              <w:jc w:val="right"/>
              <w:outlineLvl w:val="0"/>
            </w:pPr>
            <w:r>
              <w:t>Приложение № 5</w:t>
            </w:r>
          </w:p>
          <w:p w:rsidR="004F2B75" w:rsidRPr="004E2DB2" w:rsidRDefault="004F2B75" w:rsidP="00F73943">
            <w:pPr>
              <w:widowControl w:val="0"/>
              <w:suppressAutoHyphens w:val="0"/>
              <w:ind w:left="459"/>
              <w:jc w:val="right"/>
              <w:rPr>
                <w:bCs/>
              </w:rPr>
            </w:pPr>
            <w:r>
              <w:rPr>
                <w:bCs/>
              </w:rPr>
              <w:t>к договору  №_____________от «___»________2023 г.</w:t>
            </w:r>
          </w:p>
          <w:p w:rsidR="004F2B75" w:rsidRPr="004E2DB2" w:rsidRDefault="004F2B75" w:rsidP="00F73943">
            <w:pPr>
              <w:widowControl w:val="0"/>
              <w:suppressAutoHyphens w:val="0"/>
              <w:ind w:left="459"/>
              <w:jc w:val="right"/>
              <w:outlineLvl w:val="0"/>
            </w:pPr>
            <w:r>
              <w:rPr>
                <w:bCs/>
              </w:rPr>
              <w:t xml:space="preserve">на выполнение строительно-монтажных работ </w:t>
            </w:r>
          </w:p>
        </w:tc>
      </w:tr>
    </w:tbl>
    <w:p w:rsidR="004F2B75" w:rsidRPr="004E2DB2" w:rsidRDefault="004F2B75" w:rsidP="00F73943">
      <w:pPr>
        <w:widowControl w:val="0"/>
        <w:suppressAutoHyphens w:val="0"/>
        <w:jc w:val="both"/>
        <w:outlineLvl w:val="0"/>
        <w:rPr>
          <w:bCs/>
        </w:rPr>
      </w:pPr>
    </w:p>
    <w:p w:rsidR="004F2B75" w:rsidRPr="004E2DB2" w:rsidRDefault="004F2B75" w:rsidP="00F73943">
      <w:pPr>
        <w:widowControl w:val="0"/>
        <w:suppressAutoHyphens w:val="0"/>
        <w:jc w:val="center"/>
        <w:outlineLvl w:val="0"/>
        <w:rPr>
          <w:b/>
          <w:bCs/>
        </w:rPr>
      </w:pPr>
      <w:bookmarkStart w:id="25" w:name="_Toc330385274"/>
      <w:bookmarkStart w:id="26" w:name="_Toc330386997"/>
      <w:r>
        <w:rPr>
          <w:b/>
          <w:bCs/>
        </w:rPr>
        <w:t>Требования по охране труда, промышленной безопасности, пожарной безопасности и экологии</w:t>
      </w:r>
      <w:bookmarkEnd w:id="25"/>
      <w:bookmarkEnd w:id="26"/>
    </w:p>
    <w:p w:rsidR="004F2B75" w:rsidRPr="004E2DB2" w:rsidRDefault="004F2B75" w:rsidP="00F73943">
      <w:pPr>
        <w:widowControl w:val="0"/>
        <w:suppressAutoHyphens w:val="0"/>
        <w:jc w:val="center"/>
        <w:outlineLvl w:val="0"/>
        <w:rPr>
          <w:bCs/>
        </w:rPr>
      </w:pPr>
    </w:p>
    <w:p w:rsidR="004F2B75" w:rsidRPr="004E2DB2" w:rsidRDefault="004F2B75" w:rsidP="00F73943">
      <w:pPr>
        <w:widowControl w:val="0"/>
        <w:suppressAutoHyphens w:val="0"/>
        <w:jc w:val="both"/>
        <w:outlineLvl w:val="0"/>
        <w:rPr>
          <w:b/>
          <w:bCs/>
        </w:rPr>
      </w:pPr>
      <w:bookmarkStart w:id="27" w:name="_Toc330385275"/>
      <w:bookmarkStart w:id="28" w:name="_Toc330386998"/>
      <w:r>
        <w:rPr>
          <w:b/>
          <w:bCs/>
        </w:rPr>
        <w:t>1.</w:t>
      </w:r>
      <w:r>
        <w:rPr>
          <w:b/>
          <w:bCs/>
        </w:rPr>
        <w:tab/>
        <w:t>Введение</w:t>
      </w:r>
      <w:bookmarkEnd w:id="27"/>
      <w:bookmarkEnd w:id="28"/>
    </w:p>
    <w:p w:rsidR="004F2B75" w:rsidRPr="004E2DB2" w:rsidRDefault="004F2B75" w:rsidP="00F73943">
      <w:pPr>
        <w:widowControl w:val="0"/>
        <w:suppressAutoHyphens w:val="0"/>
        <w:jc w:val="both"/>
        <w:outlineLvl w:val="0"/>
        <w:rPr>
          <w:bCs/>
        </w:rPr>
      </w:pPr>
      <w:bookmarkStart w:id="29" w:name="_Toc330385276"/>
      <w:bookmarkStart w:id="30" w:name="_Toc330386999"/>
      <w:r>
        <w:rPr>
          <w:bCs/>
        </w:rPr>
        <w:t>Заказчик уделяет повышенное внимание вопросам охраны труда, промышленной безопасн</w:t>
      </w:r>
      <w:r>
        <w:rPr>
          <w:bCs/>
        </w:rPr>
        <w:t>о</w:t>
      </w:r>
      <w:r>
        <w:rPr>
          <w:bCs/>
        </w:rPr>
        <w:t>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9"/>
      <w:bookmarkEnd w:id="30"/>
    </w:p>
    <w:p w:rsidR="004F2B75" w:rsidRPr="004E2DB2" w:rsidRDefault="004F2B75" w:rsidP="00F73943">
      <w:pPr>
        <w:widowControl w:val="0"/>
        <w:suppressAutoHyphens w:val="0"/>
        <w:jc w:val="both"/>
        <w:outlineLvl w:val="0"/>
        <w:rPr>
          <w:bCs/>
        </w:rPr>
      </w:pPr>
      <w:bookmarkStart w:id="31" w:name="_Toc330385277"/>
      <w:bookmarkStart w:id="32" w:name="_Toc330387000"/>
      <w:r>
        <w:rPr>
          <w:bCs/>
        </w:rPr>
        <w:t>В случае выявления Заказчиком, в результате проверки или иным образом, фактов несобл</w:t>
      </w:r>
      <w:r>
        <w:rPr>
          <w:bCs/>
        </w:rPr>
        <w:t>ю</w:t>
      </w:r>
      <w:r>
        <w:rPr>
          <w:bCs/>
        </w:rPr>
        <w:t>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w:t>
      </w:r>
      <w:r>
        <w:rPr>
          <w:bCs/>
        </w:rPr>
        <w:t>д</w:t>
      </w:r>
      <w:r>
        <w:rPr>
          <w:bCs/>
        </w:rPr>
        <w:t>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rsidR="004F2B75" w:rsidRPr="004E2DB2" w:rsidRDefault="004F2B75" w:rsidP="00F73943">
      <w:pPr>
        <w:widowControl w:val="0"/>
        <w:suppressAutoHyphens w:val="0"/>
        <w:jc w:val="both"/>
        <w:outlineLvl w:val="0"/>
        <w:rPr>
          <w:b/>
          <w:bCs/>
        </w:rPr>
      </w:pPr>
      <w:bookmarkStart w:id="33" w:name="_Toc330385278"/>
      <w:bookmarkStart w:id="34" w:name="_Toc330387001"/>
      <w:r>
        <w:rPr>
          <w:b/>
          <w:bCs/>
        </w:rPr>
        <w:t>2.</w:t>
      </w:r>
      <w:r>
        <w:rPr>
          <w:b/>
          <w:bCs/>
        </w:rPr>
        <w:tab/>
        <w:t>Соблюдение требований законодательства</w:t>
      </w:r>
      <w:bookmarkEnd w:id="33"/>
      <w:bookmarkEnd w:id="34"/>
    </w:p>
    <w:p w:rsidR="004F2B75" w:rsidRPr="004E2DB2" w:rsidRDefault="004F2B75" w:rsidP="00F73943">
      <w:pPr>
        <w:widowControl w:val="0"/>
        <w:suppressAutoHyphens w:val="0"/>
        <w:jc w:val="both"/>
        <w:outlineLvl w:val="0"/>
        <w:rPr>
          <w:bCs/>
        </w:rPr>
      </w:pPr>
      <w:bookmarkStart w:id="35" w:name="_Toc330385279"/>
      <w:bookmarkStart w:id="36" w:name="_Toc330387002"/>
      <w:r>
        <w:rPr>
          <w:bCs/>
        </w:rPr>
        <w:t>Подрядная организация выполняет и соблюдает все применимые требования законодател</w:t>
      </w:r>
      <w:r>
        <w:rPr>
          <w:bCs/>
        </w:rPr>
        <w:t>ь</w:t>
      </w:r>
      <w:r>
        <w:rPr>
          <w:bCs/>
        </w:rPr>
        <w:t>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w:t>
      </w:r>
      <w:r>
        <w:rPr>
          <w:bCs/>
        </w:rPr>
        <w:t>ж</w:t>
      </w:r>
      <w:r>
        <w:rPr>
          <w:bCs/>
        </w:rPr>
        <w:t>ности, направленные на охрану окружающей среды в процессе выполнения Работ.</w:t>
      </w:r>
      <w:bookmarkEnd w:id="35"/>
      <w:bookmarkEnd w:id="36"/>
    </w:p>
    <w:p w:rsidR="004F2B75" w:rsidRPr="004E2DB2" w:rsidRDefault="004F2B75" w:rsidP="00F73943">
      <w:pPr>
        <w:widowControl w:val="0"/>
        <w:suppressAutoHyphens w:val="0"/>
        <w:jc w:val="both"/>
        <w:outlineLvl w:val="0"/>
        <w:rPr>
          <w:b/>
          <w:bCs/>
        </w:rPr>
      </w:pPr>
      <w:bookmarkStart w:id="37" w:name="_Toc330385280"/>
      <w:bookmarkStart w:id="38" w:name="_Toc330387003"/>
      <w:r>
        <w:rPr>
          <w:b/>
          <w:bCs/>
        </w:rPr>
        <w:t>3.</w:t>
      </w:r>
      <w:r>
        <w:rPr>
          <w:b/>
          <w:bCs/>
        </w:rPr>
        <w:tab/>
        <w:t>Средства защиты (СЗ):</w:t>
      </w:r>
      <w:bookmarkEnd w:id="37"/>
      <w:bookmarkEnd w:id="38"/>
    </w:p>
    <w:p w:rsidR="004F2B75" w:rsidRPr="004E2DB2" w:rsidRDefault="004F2B75" w:rsidP="00F73943">
      <w:pPr>
        <w:widowControl w:val="0"/>
        <w:suppressAutoHyphens w:val="0"/>
        <w:jc w:val="both"/>
        <w:outlineLvl w:val="0"/>
        <w:rPr>
          <w:bCs/>
        </w:rPr>
      </w:pPr>
      <w:bookmarkStart w:id="39" w:name="_Toc330385281"/>
      <w:bookmarkStart w:id="40" w:name="_Toc330387004"/>
      <w:r>
        <w:rPr>
          <w:bCs/>
        </w:rPr>
        <w:t>3.1. Средства индивидуальной защиты (СИЗ):</w:t>
      </w:r>
      <w:bookmarkEnd w:id="39"/>
      <w:bookmarkEnd w:id="40"/>
    </w:p>
    <w:p w:rsidR="004F2B75" w:rsidRPr="004E2DB2" w:rsidRDefault="004F2B75" w:rsidP="00F73943">
      <w:pPr>
        <w:widowControl w:val="0"/>
        <w:suppressAutoHyphens w:val="0"/>
        <w:jc w:val="both"/>
        <w:outlineLvl w:val="0"/>
        <w:rPr>
          <w:bCs/>
        </w:rPr>
      </w:pPr>
      <w:bookmarkStart w:id="41" w:name="_Toc330385282"/>
      <w:bookmarkStart w:id="42"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rsidR="004F2B75" w:rsidRPr="004E2DB2" w:rsidRDefault="004F2B75" w:rsidP="00F73943">
      <w:pPr>
        <w:widowControl w:val="0"/>
        <w:suppressAutoHyphens w:val="0"/>
        <w:jc w:val="both"/>
        <w:outlineLvl w:val="0"/>
        <w:rPr>
          <w:bCs/>
        </w:rPr>
      </w:pPr>
      <w:bookmarkStart w:id="43" w:name="_Toc330385283"/>
      <w:bookmarkStart w:id="44" w:name="_Toc330387006"/>
      <w:r>
        <w:rPr>
          <w:bCs/>
        </w:rPr>
        <w:t>•</w:t>
      </w:r>
      <w:r>
        <w:rPr>
          <w:bCs/>
        </w:rPr>
        <w:tab/>
        <w:t>Защитная обувь с жёстким подноском (спецобувь);</w:t>
      </w:r>
      <w:bookmarkEnd w:id="43"/>
      <w:bookmarkEnd w:id="44"/>
    </w:p>
    <w:p w:rsidR="004F2B75" w:rsidRPr="004E2DB2" w:rsidRDefault="004F2B75" w:rsidP="00F73943">
      <w:pPr>
        <w:widowControl w:val="0"/>
        <w:suppressAutoHyphens w:val="0"/>
        <w:jc w:val="both"/>
        <w:outlineLvl w:val="0"/>
        <w:rPr>
          <w:bCs/>
        </w:rPr>
      </w:pPr>
      <w:bookmarkStart w:id="45" w:name="_Toc330385284"/>
      <w:bookmarkStart w:id="46" w:name="_Toc330387007"/>
      <w:r>
        <w:rPr>
          <w:bCs/>
        </w:rPr>
        <w:t>•</w:t>
      </w:r>
      <w:r>
        <w:rPr>
          <w:bCs/>
        </w:rPr>
        <w:tab/>
        <w:t>Каска;</w:t>
      </w:r>
      <w:bookmarkEnd w:id="45"/>
      <w:bookmarkEnd w:id="46"/>
    </w:p>
    <w:p w:rsidR="004F2B75" w:rsidRPr="004E2DB2" w:rsidRDefault="004F2B75" w:rsidP="00F73943">
      <w:pPr>
        <w:widowControl w:val="0"/>
        <w:suppressAutoHyphens w:val="0"/>
        <w:jc w:val="both"/>
        <w:outlineLvl w:val="0"/>
        <w:rPr>
          <w:bCs/>
        </w:rPr>
      </w:pPr>
      <w:bookmarkStart w:id="47" w:name="_Toc330385285"/>
      <w:bookmarkStart w:id="48" w:name="_Toc330387008"/>
      <w:r>
        <w:rPr>
          <w:bCs/>
        </w:rPr>
        <w:t>•</w:t>
      </w:r>
      <w:r>
        <w:rPr>
          <w:bCs/>
        </w:rPr>
        <w:tab/>
        <w:t>Защитные очки;</w:t>
      </w:r>
      <w:bookmarkEnd w:id="47"/>
      <w:bookmarkEnd w:id="48"/>
    </w:p>
    <w:p w:rsidR="004F2B75" w:rsidRPr="004E2DB2" w:rsidRDefault="004F2B75" w:rsidP="00F73943">
      <w:pPr>
        <w:widowControl w:val="0"/>
        <w:suppressAutoHyphens w:val="0"/>
        <w:jc w:val="both"/>
        <w:outlineLvl w:val="0"/>
        <w:rPr>
          <w:bCs/>
        </w:rPr>
      </w:pPr>
      <w:bookmarkStart w:id="49" w:name="_Toc330385286"/>
      <w:bookmarkStart w:id="50" w:name="_Toc330387009"/>
      <w:r>
        <w:rPr>
          <w:bCs/>
        </w:rPr>
        <w:t>•</w:t>
      </w:r>
      <w:r>
        <w:rPr>
          <w:bCs/>
        </w:rPr>
        <w:tab/>
        <w:t>Спецодежда;</w:t>
      </w:r>
      <w:bookmarkEnd w:id="49"/>
      <w:bookmarkEnd w:id="50"/>
    </w:p>
    <w:p w:rsidR="004F2B75" w:rsidRPr="004E2DB2" w:rsidRDefault="004F2B75" w:rsidP="00F73943">
      <w:pPr>
        <w:widowControl w:val="0"/>
        <w:suppressAutoHyphens w:val="0"/>
        <w:jc w:val="both"/>
        <w:outlineLvl w:val="0"/>
        <w:rPr>
          <w:bCs/>
        </w:rPr>
      </w:pPr>
      <w:bookmarkStart w:id="51" w:name="_Toc330385287"/>
      <w:bookmarkStart w:id="52" w:name="_Toc330387010"/>
      <w:r>
        <w:rPr>
          <w:bCs/>
        </w:rPr>
        <w:t>•</w:t>
      </w:r>
      <w:r>
        <w:rPr>
          <w:bCs/>
        </w:rPr>
        <w:tab/>
        <w:t>Рабочие перчатки;</w:t>
      </w:r>
      <w:bookmarkEnd w:id="51"/>
      <w:bookmarkEnd w:id="52"/>
    </w:p>
    <w:p w:rsidR="004F2B75" w:rsidRPr="004E2DB2" w:rsidRDefault="004F2B75" w:rsidP="00F73943">
      <w:pPr>
        <w:widowControl w:val="0"/>
        <w:suppressAutoHyphens w:val="0"/>
        <w:jc w:val="both"/>
        <w:outlineLvl w:val="0"/>
        <w:rPr>
          <w:bCs/>
        </w:rPr>
      </w:pPr>
      <w:bookmarkStart w:id="53" w:name="_Toc330385288"/>
      <w:bookmarkStart w:id="54" w:name="_Toc330387011"/>
      <w:r>
        <w:rPr>
          <w:bCs/>
        </w:rPr>
        <w:tab/>
        <w:t>Сигнальный жилет;</w:t>
      </w:r>
    </w:p>
    <w:p w:rsidR="004F2B75" w:rsidRPr="004E2DB2" w:rsidRDefault="004F2B75" w:rsidP="00F73943">
      <w:pPr>
        <w:widowControl w:val="0"/>
        <w:suppressAutoHyphens w:val="0"/>
        <w:jc w:val="both"/>
        <w:outlineLvl w:val="0"/>
        <w:rPr>
          <w:bCs/>
        </w:rPr>
      </w:pPr>
      <w:r>
        <w:rPr>
          <w:bCs/>
        </w:rPr>
        <w:tab/>
        <w:t>Респиратор;</w:t>
      </w:r>
    </w:p>
    <w:p w:rsidR="004F2B75" w:rsidRPr="004E2DB2" w:rsidRDefault="004F2B75" w:rsidP="00F73943">
      <w:pPr>
        <w:widowControl w:val="0"/>
        <w:suppressAutoHyphens w:val="0"/>
        <w:jc w:val="both"/>
        <w:outlineLvl w:val="0"/>
        <w:rPr>
          <w:bCs/>
        </w:rPr>
      </w:pPr>
      <w:r>
        <w:rPr>
          <w:bCs/>
        </w:rPr>
        <w:tab/>
        <w:t>Моющие средства (мази, пасты и т.д.).</w:t>
      </w:r>
    </w:p>
    <w:p w:rsidR="004F2B75" w:rsidRPr="004E2DB2" w:rsidRDefault="004F2B75" w:rsidP="00F73943">
      <w:pPr>
        <w:widowControl w:val="0"/>
        <w:suppressAutoHyphens w:val="0"/>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
    <w:p w:rsidR="004F2B75" w:rsidRPr="004E2DB2" w:rsidRDefault="004F2B75" w:rsidP="00F73943">
      <w:pPr>
        <w:widowControl w:val="0"/>
        <w:suppressAutoHyphens w:val="0"/>
        <w:jc w:val="both"/>
        <w:outlineLvl w:val="0"/>
        <w:rPr>
          <w:bCs/>
        </w:rPr>
      </w:pPr>
      <w:bookmarkStart w:id="55" w:name="_Toc330385292"/>
      <w:bookmarkStart w:id="56" w:name="_Toc330387015"/>
      <w:r>
        <w:rPr>
          <w:bCs/>
        </w:rPr>
        <w:t>3.2.Средства коллективной защиты (СКЗ):</w:t>
      </w:r>
      <w:bookmarkEnd w:id="55"/>
      <w:bookmarkEnd w:id="56"/>
    </w:p>
    <w:p w:rsidR="004F2B75" w:rsidRPr="004E2DB2" w:rsidRDefault="004F2B75" w:rsidP="00F73943">
      <w:pPr>
        <w:widowControl w:val="0"/>
        <w:suppressAutoHyphens w:val="0"/>
        <w:jc w:val="both"/>
        <w:outlineLvl w:val="0"/>
        <w:rPr>
          <w:bCs/>
        </w:rPr>
      </w:pPr>
      <w:bookmarkStart w:id="57" w:name="_Toc330385293"/>
      <w:bookmarkStart w:id="58"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7"/>
      <w:bookmarkEnd w:id="58"/>
    </w:p>
    <w:p w:rsidR="004F2B75" w:rsidRPr="004E2DB2" w:rsidRDefault="004F2B75" w:rsidP="00F73943">
      <w:pPr>
        <w:widowControl w:val="0"/>
        <w:suppressAutoHyphens w:val="0"/>
        <w:jc w:val="both"/>
        <w:outlineLvl w:val="0"/>
        <w:rPr>
          <w:b/>
          <w:bCs/>
        </w:rPr>
      </w:pPr>
      <w:bookmarkStart w:id="59" w:name="_Toc330385294"/>
      <w:bookmarkStart w:id="60" w:name="_Toc330387017"/>
      <w:r>
        <w:rPr>
          <w:b/>
          <w:bCs/>
        </w:rPr>
        <w:t>4.</w:t>
      </w:r>
      <w:r>
        <w:rPr>
          <w:b/>
          <w:bCs/>
        </w:rPr>
        <w:tab/>
        <w:t>Транспорт Подрядчика</w:t>
      </w:r>
      <w:bookmarkEnd w:id="59"/>
      <w:bookmarkEnd w:id="60"/>
    </w:p>
    <w:p w:rsidR="004F2B75" w:rsidRPr="004E2DB2" w:rsidRDefault="004F2B75" w:rsidP="00F73943">
      <w:pPr>
        <w:widowControl w:val="0"/>
        <w:suppressAutoHyphens w:val="0"/>
        <w:jc w:val="both"/>
        <w:outlineLvl w:val="0"/>
        <w:rPr>
          <w:bCs/>
        </w:rPr>
      </w:pPr>
      <w:bookmarkStart w:id="61" w:name="_Toc330385295"/>
      <w:bookmarkStart w:id="62"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61"/>
      <w:bookmarkEnd w:id="62"/>
    </w:p>
    <w:p w:rsidR="004F2B75" w:rsidRPr="004E2DB2" w:rsidRDefault="004F2B75" w:rsidP="00F73943">
      <w:pPr>
        <w:widowControl w:val="0"/>
        <w:suppressAutoHyphens w:val="0"/>
        <w:jc w:val="both"/>
        <w:outlineLvl w:val="0"/>
        <w:rPr>
          <w:bCs/>
        </w:rPr>
      </w:pPr>
      <w:bookmarkStart w:id="63" w:name="_Toc330385296"/>
      <w:bookmarkStart w:id="64" w:name="_Toc330387019"/>
      <w:r>
        <w:rPr>
          <w:bCs/>
        </w:rPr>
        <w:t>•</w:t>
      </w:r>
      <w:r>
        <w:rPr>
          <w:bCs/>
        </w:rPr>
        <w:tab/>
        <w:t xml:space="preserve">Ремни безопасности для водителя и всех пассажиров. Ремни безопасности должны быть </w:t>
      </w:r>
      <w:r>
        <w:rPr>
          <w:bCs/>
        </w:rPr>
        <w:lastRenderedPageBreak/>
        <w:t>пристегнуты во время движения транспортного средства;</w:t>
      </w:r>
      <w:bookmarkEnd w:id="63"/>
      <w:bookmarkEnd w:id="64"/>
    </w:p>
    <w:p w:rsidR="004F2B75" w:rsidRPr="004E2DB2" w:rsidRDefault="004F2B75" w:rsidP="00F73943">
      <w:pPr>
        <w:widowControl w:val="0"/>
        <w:suppressAutoHyphens w:val="0"/>
        <w:jc w:val="both"/>
        <w:outlineLvl w:val="0"/>
        <w:rPr>
          <w:bCs/>
        </w:rPr>
      </w:pPr>
      <w:bookmarkStart w:id="65" w:name="_Toc330385297"/>
      <w:bookmarkStart w:id="66" w:name="_Toc330387020"/>
      <w:r>
        <w:rPr>
          <w:bCs/>
        </w:rPr>
        <w:t>•</w:t>
      </w:r>
      <w:r>
        <w:rPr>
          <w:bCs/>
        </w:rPr>
        <w:tab/>
        <w:t>Аптечка для оказания первой помощи;</w:t>
      </w:r>
      <w:bookmarkEnd w:id="65"/>
      <w:bookmarkEnd w:id="66"/>
    </w:p>
    <w:p w:rsidR="004F2B75" w:rsidRPr="004E2DB2" w:rsidRDefault="004F2B75" w:rsidP="00F73943">
      <w:pPr>
        <w:widowControl w:val="0"/>
        <w:suppressAutoHyphens w:val="0"/>
        <w:jc w:val="both"/>
        <w:outlineLvl w:val="0"/>
        <w:rPr>
          <w:bCs/>
        </w:rPr>
      </w:pPr>
      <w:bookmarkStart w:id="67" w:name="_Toc330385298"/>
      <w:bookmarkStart w:id="68" w:name="_Toc330387021"/>
      <w:r>
        <w:rPr>
          <w:bCs/>
        </w:rPr>
        <w:t>•</w:t>
      </w:r>
      <w:r>
        <w:rPr>
          <w:bCs/>
        </w:rPr>
        <w:tab/>
        <w:t>Огнетушитель;</w:t>
      </w:r>
      <w:bookmarkEnd w:id="67"/>
      <w:bookmarkEnd w:id="68"/>
    </w:p>
    <w:p w:rsidR="004F2B75" w:rsidRPr="004E2DB2" w:rsidRDefault="004F2B75" w:rsidP="00F73943">
      <w:pPr>
        <w:widowControl w:val="0"/>
        <w:suppressAutoHyphens w:val="0"/>
        <w:jc w:val="both"/>
        <w:outlineLvl w:val="0"/>
        <w:rPr>
          <w:bCs/>
        </w:rPr>
      </w:pPr>
      <w:bookmarkStart w:id="69" w:name="_Toc330385299"/>
      <w:bookmarkStart w:id="70" w:name="_Toc330387022"/>
      <w:r>
        <w:rPr>
          <w:bCs/>
        </w:rPr>
        <w:t>•</w:t>
      </w:r>
      <w:r>
        <w:rPr>
          <w:bCs/>
        </w:rPr>
        <w:tab/>
        <w:t>Передние и задние зимние шины в течение зимнего периода (для стран с холодным климатом);</w:t>
      </w:r>
      <w:bookmarkEnd w:id="69"/>
      <w:bookmarkEnd w:id="70"/>
    </w:p>
    <w:p w:rsidR="004F2B75" w:rsidRPr="004E2DB2" w:rsidRDefault="004F2B75" w:rsidP="00F73943">
      <w:pPr>
        <w:widowControl w:val="0"/>
        <w:suppressAutoHyphens w:val="0"/>
        <w:jc w:val="both"/>
        <w:outlineLvl w:val="0"/>
        <w:rPr>
          <w:bCs/>
        </w:rPr>
      </w:pPr>
      <w:bookmarkStart w:id="71" w:name="_Toc330385300"/>
      <w:bookmarkStart w:id="72" w:name="_Toc330387023"/>
      <w:r>
        <w:rPr>
          <w:bCs/>
        </w:rPr>
        <w:t>•</w:t>
      </w:r>
      <w:r>
        <w:rPr>
          <w:bCs/>
        </w:rPr>
        <w:tab/>
        <w:t>Световая и звуковая сигнализация движения задним ходом.</w:t>
      </w:r>
      <w:bookmarkEnd w:id="71"/>
      <w:bookmarkEnd w:id="72"/>
    </w:p>
    <w:p w:rsidR="004F2B75" w:rsidRPr="004E2DB2" w:rsidRDefault="004F2B75" w:rsidP="00F73943">
      <w:pPr>
        <w:widowControl w:val="0"/>
        <w:suppressAutoHyphens w:val="0"/>
        <w:jc w:val="both"/>
        <w:outlineLvl w:val="0"/>
        <w:rPr>
          <w:bCs/>
        </w:rPr>
      </w:pPr>
      <w:bookmarkStart w:id="73" w:name="_Toc330385301"/>
      <w:bookmarkStart w:id="74" w:name="_Toc330387024"/>
      <w:r>
        <w:rPr>
          <w:bCs/>
        </w:rPr>
        <w:t>Подрядная организация должна обеспечить:</w:t>
      </w:r>
      <w:bookmarkEnd w:id="73"/>
      <w:bookmarkEnd w:id="74"/>
    </w:p>
    <w:p w:rsidR="004F2B75" w:rsidRPr="004E2DB2" w:rsidRDefault="004F2B75" w:rsidP="00F73943">
      <w:pPr>
        <w:widowControl w:val="0"/>
        <w:suppressAutoHyphens w:val="0"/>
        <w:jc w:val="both"/>
        <w:outlineLvl w:val="0"/>
        <w:rPr>
          <w:bCs/>
        </w:rPr>
      </w:pPr>
      <w:bookmarkStart w:id="75" w:name="_Toc330385302"/>
      <w:bookmarkStart w:id="76" w:name="_Toc330387025"/>
      <w:r>
        <w:rPr>
          <w:bCs/>
        </w:rPr>
        <w:t>•</w:t>
      </w:r>
      <w:r>
        <w:rPr>
          <w:bCs/>
        </w:rPr>
        <w:tab/>
        <w:t>Обучение и достаточную квалификацию водителей;</w:t>
      </w:r>
      <w:bookmarkEnd w:id="75"/>
      <w:bookmarkEnd w:id="76"/>
    </w:p>
    <w:p w:rsidR="004F2B75" w:rsidRPr="004E2DB2" w:rsidRDefault="004F2B75" w:rsidP="00F73943">
      <w:pPr>
        <w:widowControl w:val="0"/>
        <w:suppressAutoHyphens w:val="0"/>
        <w:jc w:val="both"/>
        <w:outlineLvl w:val="0"/>
        <w:rPr>
          <w:bCs/>
        </w:rPr>
      </w:pPr>
      <w:bookmarkStart w:id="77" w:name="_Toc330385303"/>
      <w:bookmarkStart w:id="78" w:name="_Toc330387026"/>
      <w:r>
        <w:rPr>
          <w:bCs/>
        </w:rPr>
        <w:t>•</w:t>
      </w:r>
      <w:r>
        <w:rPr>
          <w:bCs/>
        </w:rPr>
        <w:tab/>
        <w:t>Проведение регулярных ТО транспортных средств;</w:t>
      </w:r>
      <w:bookmarkEnd w:id="77"/>
      <w:bookmarkEnd w:id="78"/>
    </w:p>
    <w:p w:rsidR="004F2B75" w:rsidRPr="004E2DB2" w:rsidRDefault="004F2B75" w:rsidP="00F73943">
      <w:pPr>
        <w:widowControl w:val="0"/>
        <w:suppressAutoHyphens w:val="0"/>
        <w:jc w:val="both"/>
        <w:outlineLvl w:val="0"/>
        <w:rPr>
          <w:bCs/>
        </w:rPr>
      </w:pPr>
      <w:bookmarkStart w:id="79" w:name="_Toc330385304"/>
      <w:bookmarkStart w:id="80" w:name="_Toc330387027"/>
      <w:r>
        <w:rPr>
          <w:bCs/>
        </w:rPr>
        <w:tab/>
        <w:t>Проведение медицинских осмотров.</w:t>
      </w:r>
    </w:p>
    <w:p w:rsidR="004F2B75" w:rsidRPr="004E2DB2" w:rsidRDefault="004F2B75" w:rsidP="00F73943">
      <w:pPr>
        <w:widowControl w:val="0"/>
        <w:suppressAutoHyphens w:val="0"/>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rsidR="004F2B75" w:rsidRPr="004E2DB2" w:rsidRDefault="004F2B75" w:rsidP="00F73943">
      <w:pPr>
        <w:widowControl w:val="0"/>
        <w:suppressAutoHyphens w:val="0"/>
        <w:jc w:val="both"/>
        <w:outlineLvl w:val="0"/>
        <w:rPr>
          <w:b/>
          <w:bCs/>
        </w:rPr>
      </w:pPr>
      <w:bookmarkStart w:id="81" w:name="_Toc330385305"/>
      <w:bookmarkStart w:id="82" w:name="_Toc330387028"/>
      <w:r>
        <w:rPr>
          <w:b/>
          <w:bCs/>
        </w:rPr>
        <w:t>5.</w:t>
      </w:r>
      <w:r>
        <w:rPr>
          <w:b/>
          <w:bCs/>
        </w:rPr>
        <w:tab/>
        <w:t>Работы повышенной опасности</w:t>
      </w:r>
      <w:bookmarkEnd w:id="81"/>
      <w:bookmarkEnd w:id="82"/>
    </w:p>
    <w:p w:rsidR="004F2B75" w:rsidRPr="004E2DB2" w:rsidRDefault="004F2B75" w:rsidP="00F73943">
      <w:pPr>
        <w:widowControl w:val="0"/>
        <w:suppressAutoHyphens w:val="0"/>
        <w:jc w:val="both"/>
        <w:outlineLvl w:val="0"/>
        <w:rPr>
          <w:bCs/>
        </w:rPr>
      </w:pPr>
      <w:bookmarkStart w:id="83" w:name="_Toc330385306"/>
      <w:bookmarkStart w:id="84"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rsidR="004F2B75" w:rsidRPr="004E2DB2" w:rsidRDefault="004F2B75" w:rsidP="00F73943">
      <w:pPr>
        <w:widowControl w:val="0"/>
        <w:suppressAutoHyphens w:val="0"/>
        <w:jc w:val="both"/>
        <w:outlineLvl w:val="0"/>
        <w:rPr>
          <w:bCs/>
        </w:rPr>
      </w:pPr>
      <w:bookmarkStart w:id="85" w:name="_Toc330385307"/>
      <w:bookmarkStart w:id="86"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5"/>
      <w:bookmarkEnd w:id="86"/>
    </w:p>
    <w:p w:rsidR="004F2B75" w:rsidRPr="004E2DB2" w:rsidRDefault="004F2B75" w:rsidP="00F73943">
      <w:pPr>
        <w:widowControl w:val="0"/>
        <w:suppressAutoHyphens w:val="0"/>
        <w:jc w:val="both"/>
        <w:outlineLvl w:val="0"/>
        <w:rPr>
          <w:bCs/>
        </w:rPr>
      </w:pPr>
      <w:bookmarkStart w:id="87" w:name="_Toc330385308"/>
      <w:bookmarkStart w:id="88" w:name="_Toc330387031"/>
      <w:r>
        <w:rPr>
          <w:bCs/>
        </w:rPr>
        <w:t>•</w:t>
      </w:r>
      <w:r>
        <w:rPr>
          <w:bCs/>
        </w:rPr>
        <w:tab/>
        <w:t>Ремонт трубопроводов пара и горячей воды;</w:t>
      </w:r>
      <w:bookmarkEnd w:id="87"/>
      <w:bookmarkEnd w:id="88"/>
    </w:p>
    <w:p w:rsidR="004F2B75" w:rsidRPr="004E2DB2" w:rsidRDefault="004F2B75" w:rsidP="00F73943">
      <w:pPr>
        <w:widowControl w:val="0"/>
        <w:suppressAutoHyphens w:val="0"/>
        <w:jc w:val="both"/>
        <w:outlineLvl w:val="0"/>
        <w:rPr>
          <w:bCs/>
        </w:rPr>
      </w:pPr>
      <w:bookmarkStart w:id="89" w:name="_Toc330385309"/>
      <w:bookmarkStart w:id="90" w:name="_Toc330387032"/>
      <w:r>
        <w:rPr>
          <w:bCs/>
        </w:rPr>
        <w:t>•</w:t>
      </w:r>
      <w:r>
        <w:rPr>
          <w:bCs/>
        </w:rPr>
        <w:tab/>
        <w:t>Работы в замкнутых объемах, в ограниченных пространствах;</w:t>
      </w:r>
      <w:bookmarkEnd w:id="89"/>
      <w:bookmarkEnd w:id="90"/>
    </w:p>
    <w:p w:rsidR="004F2B75" w:rsidRPr="004E2DB2" w:rsidRDefault="004F2B75" w:rsidP="00F73943">
      <w:pPr>
        <w:widowControl w:val="0"/>
        <w:suppressAutoHyphens w:val="0"/>
        <w:jc w:val="both"/>
        <w:outlineLvl w:val="0"/>
        <w:rPr>
          <w:bCs/>
        </w:rPr>
      </w:pPr>
      <w:bookmarkStart w:id="91" w:name="_Toc330385310"/>
      <w:bookmarkStart w:id="92" w:name="_Toc330387033"/>
      <w:r>
        <w:rPr>
          <w:bCs/>
        </w:rPr>
        <w:t>•</w:t>
      </w:r>
      <w:r>
        <w:rPr>
          <w:bCs/>
        </w:rPr>
        <w:tab/>
        <w:t>Ремонтные работы, обслуживание мостовых кранов, выполнение работ с выходом на крановые пути</w:t>
      </w:r>
      <w:bookmarkEnd w:id="91"/>
      <w:bookmarkEnd w:id="92"/>
    </w:p>
    <w:p w:rsidR="004F2B75" w:rsidRPr="004E2DB2" w:rsidRDefault="004F2B75" w:rsidP="00F73943">
      <w:pPr>
        <w:widowControl w:val="0"/>
        <w:suppressAutoHyphens w:val="0"/>
        <w:jc w:val="both"/>
        <w:outlineLvl w:val="0"/>
        <w:rPr>
          <w:bCs/>
        </w:rPr>
      </w:pPr>
      <w:bookmarkStart w:id="93" w:name="_Toc330385311"/>
      <w:bookmarkStart w:id="94" w:name="_Toc330387034"/>
      <w:r>
        <w:rPr>
          <w:bCs/>
        </w:rPr>
        <w:t>•</w:t>
      </w:r>
      <w:r>
        <w:rPr>
          <w:bCs/>
        </w:rPr>
        <w:tab/>
        <w:t>Электро- и газосварочные работы, газорезательные работы</w:t>
      </w:r>
      <w:bookmarkEnd w:id="93"/>
      <w:bookmarkEnd w:id="94"/>
    </w:p>
    <w:p w:rsidR="004F2B75" w:rsidRPr="004E2DB2" w:rsidRDefault="004F2B75" w:rsidP="00F73943">
      <w:pPr>
        <w:widowControl w:val="0"/>
        <w:suppressAutoHyphens w:val="0"/>
        <w:jc w:val="both"/>
        <w:outlineLvl w:val="0"/>
        <w:rPr>
          <w:bCs/>
        </w:rPr>
      </w:pPr>
      <w:bookmarkStart w:id="95" w:name="_Toc330385312"/>
      <w:bookmarkStart w:id="96" w:name="_Toc330387035"/>
      <w:r>
        <w:rPr>
          <w:bCs/>
        </w:rPr>
        <w:t>•</w:t>
      </w:r>
      <w:r>
        <w:rPr>
          <w:bCs/>
        </w:rPr>
        <w:tab/>
        <w:t>Работы по вскрытию и испытанию  сосудов и трубопроводов, работающих под давлен</w:t>
      </w:r>
      <w:r>
        <w:rPr>
          <w:bCs/>
        </w:rPr>
        <w:t>и</w:t>
      </w:r>
      <w:r>
        <w:rPr>
          <w:bCs/>
        </w:rPr>
        <w:t>ем.</w:t>
      </w:r>
      <w:bookmarkEnd w:id="95"/>
      <w:bookmarkEnd w:id="96"/>
    </w:p>
    <w:p w:rsidR="004F2B75" w:rsidRPr="004E2DB2" w:rsidRDefault="004F2B75" w:rsidP="00F73943">
      <w:pPr>
        <w:widowControl w:val="0"/>
        <w:suppressAutoHyphens w:val="0"/>
        <w:jc w:val="both"/>
        <w:outlineLvl w:val="0"/>
        <w:rPr>
          <w:bCs/>
        </w:rPr>
      </w:pPr>
      <w:bookmarkStart w:id="97" w:name="_Toc330385313"/>
      <w:bookmarkStart w:id="98"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rsidR="004F2B75" w:rsidRPr="004E2DB2" w:rsidRDefault="004F2B75" w:rsidP="00F73943">
      <w:pPr>
        <w:widowControl w:val="0"/>
        <w:suppressAutoHyphens w:val="0"/>
        <w:jc w:val="both"/>
        <w:outlineLvl w:val="0"/>
        <w:rPr>
          <w:bCs/>
        </w:rPr>
      </w:pPr>
      <w:bookmarkStart w:id="99" w:name="_Toc330385314"/>
      <w:bookmarkStart w:id="100" w:name="_Toc330387037"/>
      <w:r>
        <w:rPr>
          <w:bCs/>
        </w:rPr>
        <w:t>•</w:t>
      </w:r>
      <w:r>
        <w:rPr>
          <w:bCs/>
        </w:rPr>
        <w:tab/>
        <w:t>Проведение огневых работ в пожаро- и взрывоопасных помещениях.</w:t>
      </w:r>
      <w:bookmarkEnd w:id="99"/>
      <w:bookmarkEnd w:id="100"/>
    </w:p>
    <w:p w:rsidR="004F2B75" w:rsidRPr="004E2DB2" w:rsidRDefault="004F2B75" w:rsidP="00F73943">
      <w:pPr>
        <w:widowControl w:val="0"/>
        <w:suppressAutoHyphens w:val="0"/>
        <w:jc w:val="both"/>
        <w:outlineLvl w:val="0"/>
        <w:rPr>
          <w:bCs/>
        </w:rPr>
      </w:pPr>
      <w:bookmarkStart w:id="101" w:name="_Toc330385315"/>
      <w:bookmarkStart w:id="102" w:name="_Toc330387038"/>
      <w:r>
        <w:rPr>
          <w:bCs/>
        </w:rPr>
        <w:t>5.2. Подрядная организация должна использовать систему нарядов – допусков для выполн</w:t>
      </w:r>
      <w:r>
        <w:rPr>
          <w:bCs/>
        </w:rPr>
        <w:t>е</w:t>
      </w:r>
      <w:r>
        <w:rPr>
          <w:bCs/>
        </w:rPr>
        <w:t>ния работ повышенной опасности.</w:t>
      </w:r>
      <w:bookmarkEnd w:id="101"/>
      <w:bookmarkEnd w:id="102"/>
    </w:p>
    <w:p w:rsidR="004F2B75" w:rsidRPr="004E2DB2" w:rsidRDefault="004F2B75" w:rsidP="00F73943">
      <w:pPr>
        <w:widowControl w:val="0"/>
        <w:suppressAutoHyphens w:val="0"/>
        <w:jc w:val="both"/>
        <w:outlineLvl w:val="0"/>
        <w:rPr>
          <w:b/>
          <w:bCs/>
        </w:rPr>
      </w:pPr>
      <w:bookmarkStart w:id="103" w:name="_Toc330385316"/>
      <w:bookmarkStart w:id="104" w:name="_Toc330387039"/>
      <w:r>
        <w:rPr>
          <w:b/>
          <w:bCs/>
        </w:rPr>
        <w:t>6.</w:t>
      </w:r>
      <w:r>
        <w:rPr>
          <w:b/>
          <w:bCs/>
        </w:rPr>
        <w:tab/>
        <w:t>Обучение Персонала</w:t>
      </w:r>
      <w:bookmarkEnd w:id="103"/>
      <w:bookmarkEnd w:id="104"/>
    </w:p>
    <w:p w:rsidR="004F2B75" w:rsidRPr="004E2DB2" w:rsidRDefault="004F2B75" w:rsidP="00F73943">
      <w:pPr>
        <w:widowControl w:val="0"/>
        <w:suppressAutoHyphens w:val="0"/>
        <w:jc w:val="both"/>
        <w:outlineLvl w:val="0"/>
        <w:rPr>
          <w:bCs/>
        </w:rPr>
      </w:pPr>
      <w:bookmarkStart w:id="105" w:name="_Toc330385317"/>
      <w:bookmarkStart w:id="106"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5"/>
      <w:bookmarkEnd w:id="106"/>
    </w:p>
    <w:p w:rsidR="004F2B75" w:rsidRPr="004E2DB2" w:rsidRDefault="004F2B75" w:rsidP="00F73943">
      <w:pPr>
        <w:widowControl w:val="0"/>
        <w:suppressAutoHyphens w:val="0"/>
        <w:jc w:val="both"/>
        <w:outlineLvl w:val="0"/>
        <w:rPr>
          <w:bCs/>
        </w:rPr>
      </w:pPr>
      <w:bookmarkStart w:id="107" w:name="_Toc330385318"/>
      <w:bookmarkStart w:id="108"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7"/>
      <w:bookmarkEnd w:id="108"/>
      <w:r>
        <w:rPr>
          <w:bCs/>
        </w:rPr>
        <w:tab/>
      </w:r>
    </w:p>
    <w:p w:rsidR="004F2B75" w:rsidRPr="004E2DB2" w:rsidRDefault="004F2B75" w:rsidP="00F73943">
      <w:pPr>
        <w:widowControl w:val="0"/>
        <w:suppressAutoHyphens w:val="0"/>
        <w:jc w:val="both"/>
        <w:outlineLvl w:val="0"/>
        <w:rPr>
          <w:bCs/>
        </w:rPr>
      </w:pPr>
      <w:bookmarkStart w:id="109" w:name="_Toc330385319"/>
      <w:bookmarkStart w:id="110"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09"/>
      <w:bookmarkEnd w:id="110"/>
    </w:p>
    <w:p w:rsidR="004F2B75" w:rsidRPr="004E2DB2" w:rsidRDefault="004F2B75" w:rsidP="00F73943">
      <w:pPr>
        <w:widowControl w:val="0"/>
        <w:suppressAutoHyphens w:val="0"/>
        <w:jc w:val="both"/>
        <w:outlineLvl w:val="0"/>
        <w:rPr>
          <w:bCs/>
        </w:rPr>
      </w:pPr>
      <w:bookmarkStart w:id="111" w:name="_Toc330385320"/>
      <w:bookmarkStart w:id="112"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w:t>
      </w:r>
      <w:r>
        <w:rPr>
          <w:bCs/>
        </w:rPr>
        <w:t>т</w:t>
      </w:r>
      <w:r>
        <w:rPr>
          <w:bCs/>
        </w:rPr>
        <w:t>ствующие записи.</w:t>
      </w:r>
      <w:bookmarkEnd w:id="111"/>
      <w:bookmarkEnd w:id="112"/>
    </w:p>
    <w:p w:rsidR="004F2B75" w:rsidRPr="004E2DB2" w:rsidRDefault="004F2B75" w:rsidP="00F73943">
      <w:pPr>
        <w:widowControl w:val="0"/>
        <w:suppressAutoHyphens w:val="0"/>
        <w:jc w:val="both"/>
        <w:outlineLvl w:val="0"/>
        <w:rPr>
          <w:bCs/>
        </w:rPr>
      </w:pPr>
      <w:bookmarkStart w:id="113" w:name="_Toc330385321"/>
      <w:bookmarkStart w:id="114" w:name="_Toc330387044"/>
      <w:r>
        <w:rPr>
          <w:bCs/>
        </w:rPr>
        <w:t>6.2. Подрядная организация обязана гарантировать, что Персонал Подрядчика, выполня</w:t>
      </w:r>
      <w:r>
        <w:rPr>
          <w:bCs/>
        </w:rPr>
        <w:t>ю</w:t>
      </w:r>
      <w:r>
        <w:rPr>
          <w:bCs/>
        </w:rPr>
        <w:t>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w:t>
      </w:r>
      <w:r>
        <w:rPr>
          <w:bCs/>
        </w:rPr>
        <w:t>с</w:t>
      </w:r>
      <w:r>
        <w:rPr>
          <w:bCs/>
        </w:rPr>
        <w:t>ности и ОТ для отдельных категорий профессий (стропальщики, сварщики, водители автотранспортных средств, машинисты кранов и т.п.)</w:t>
      </w:r>
      <w:bookmarkEnd w:id="113"/>
      <w:bookmarkEnd w:id="114"/>
    </w:p>
    <w:p w:rsidR="004F2B75" w:rsidRPr="004E2DB2" w:rsidRDefault="004F2B75" w:rsidP="00F73943">
      <w:pPr>
        <w:widowControl w:val="0"/>
        <w:suppressAutoHyphens w:val="0"/>
        <w:jc w:val="both"/>
        <w:outlineLvl w:val="0"/>
        <w:rPr>
          <w:bCs/>
        </w:rPr>
      </w:pPr>
      <w:bookmarkStart w:id="115" w:name="_Toc330385322"/>
      <w:bookmarkStart w:id="116" w:name="_Toc330387045"/>
      <w:r>
        <w:rPr>
          <w:bCs/>
        </w:rP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w:t>
      </w:r>
      <w:r>
        <w:rPr>
          <w:bCs/>
        </w:rPr>
        <w:lastRenderedPageBreak/>
        <w:t>Заказчика.</w:t>
      </w:r>
      <w:bookmarkEnd w:id="115"/>
      <w:bookmarkEnd w:id="116"/>
    </w:p>
    <w:p w:rsidR="004F2B75" w:rsidRPr="004E2DB2" w:rsidRDefault="004F2B75" w:rsidP="00F73943">
      <w:pPr>
        <w:widowControl w:val="0"/>
        <w:suppressAutoHyphens w:val="0"/>
        <w:jc w:val="both"/>
        <w:outlineLvl w:val="0"/>
        <w:rPr>
          <w:b/>
          <w:bCs/>
        </w:rPr>
      </w:pPr>
      <w:bookmarkStart w:id="117" w:name="_Toc330385323"/>
      <w:bookmarkStart w:id="118" w:name="_Toc330387046"/>
      <w:r>
        <w:rPr>
          <w:b/>
          <w:bCs/>
        </w:rPr>
        <w:t>7.</w:t>
      </w:r>
      <w:r>
        <w:rPr>
          <w:b/>
          <w:bCs/>
        </w:rPr>
        <w:tab/>
        <w:t>Политика в отношении употребления алкоголя, наркотиков и токсических в</w:t>
      </w:r>
      <w:r>
        <w:rPr>
          <w:b/>
          <w:bCs/>
        </w:rPr>
        <w:t>е</w:t>
      </w:r>
      <w:r>
        <w:rPr>
          <w:b/>
          <w:bCs/>
        </w:rPr>
        <w:t>ществ, пребывания в состоянии абстинентного синдрома.</w:t>
      </w:r>
      <w:bookmarkEnd w:id="117"/>
      <w:bookmarkEnd w:id="118"/>
    </w:p>
    <w:p w:rsidR="004F2B75" w:rsidRPr="004E2DB2" w:rsidRDefault="004F2B75" w:rsidP="00F73943">
      <w:pPr>
        <w:widowControl w:val="0"/>
        <w:suppressAutoHyphens w:val="0"/>
        <w:jc w:val="both"/>
        <w:outlineLvl w:val="0"/>
        <w:rPr>
          <w:b/>
          <w:bCs/>
        </w:rPr>
      </w:pPr>
      <w:bookmarkStart w:id="119" w:name="_Toc330385324"/>
      <w:bookmarkStart w:id="120" w:name="_Toc330387047"/>
      <w:r>
        <w:rPr>
          <w:bCs/>
        </w:rPr>
        <w:t>Подрядная организация</w:t>
      </w:r>
      <w:r>
        <w:rPr>
          <w:b/>
          <w:bCs/>
        </w:rPr>
        <w:t xml:space="preserve"> обязана:</w:t>
      </w:r>
      <w:bookmarkEnd w:id="119"/>
      <w:bookmarkEnd w:id="120"/>
    </w:p>
    <w:p w:rsidR="004F2B75" w:rsidRPr="004E2DB2" w:rsidRDefault="004F2B75" w:rsidP="00F73943">
      <w:pPr>
        <w:widowControl w:val="0"/>
        <w:suppressAutoHyphens w:val="0"/>
        <w:jc w:val="both"/>
        <w:outlineLvl w:val="0"/>
        <w:rPr>
          <w:bCs/>
        </w:rPr>
      </w:pPr>
      <w:bookmarkStart w:id="121" w:name="_Toc330385325"/>
      <w:bookmarkStart w:id="122"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rsidR="004F2B75" w:rsidRPr="004E2DB2" w:rsidRDefault="004F2B75" w:rsidP="00F73943">
      <w:pPr>
        <w:widowControl w:val="0"/>
        <w:suppressAutoHyphens w:val="0"/>
        <w:jc w:val="both"/>
        <w:outlineLvl w:val="0"/>
        <w:rPr>
          <w:bCs/>
        </w:rPr>
      </w:pPr>
      <w:bookmarkStart w:id="123" w:name="_Toc330385326"/>
      <w:bookmarkStart w:id="124"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w:t>
      </w:r>
      <w:r>
        <w:rPr>
          <w:bCs/>
        </w:rPr>
        <w:t>о</w:t>
      </w:r>
      <w:r>
        <w:rPr>
          <w:bCs/>
        </w:rPr>
        <w:t>тического или токсического опьянения, состоянии абстинентного синдрома.</w:t>
      </w:r>
      <w:bookmarkEnd w:id="123"/>
      <w:bookmarkEnd w:id="124"/>
    </w:p>
    <w:p w:rsidR="004F2B75" w:rsidRPr="004E2DB2" w:rsidRDefault="004F2B75" w:rsidP="00F73943">
      <w:pPr>
        <w:widowControl w:val="0"/>
        <w:suppressAutoHyphens w:val="0"/>
        <w:jc w:val="both"/>
        <w:outlineLvl w:val="0"/>
        <w:rPr>
          <w:bCs/>
        </w:rPr>
      </w:pPr>
      <w:bookmarkStart w:id="125" w:name="_Toc330385327"/>
      <w:bookmarkStart w:id="126"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w:t>
      </w:r>
      <w:r>
        <w:rPr>
          <w:bCs/>
        </w:rPr>
        <w:t>о</w:t>
      </w:r>
      <w:r>
        <w:rPr>
          <w:bCs/>
        </w:rPr>
        <w:t>димых для осуществления производственной деятельности на территории Объектов (далее – «Разрешенные вещества»).</w:t>
      </w:r>
      <w:bookmarkEnd w:id="125"/>
      <w:bookmarkEnd w:id="126"/>
    </w:p>
    <w:p w:rsidR="004F2B75" w:rsidRPr="004E2DB2" w:rsidRDefault="004F2B75" w:rsidP="00F73943">
      <w:pPr>
        <w:widowControl w:val="0"/>
        <w:suppressAutoHyphens w:val="0"/>
        <w:jc w:val="both"/>
        <w:outlineLvl w:val="0"/>
        <w:rPr>
          <w:bCs/>
        </w:rPr>
      </w:pPr>
      <w:bookmarkStart w:id="127" w:name="_Toc330385328"/>
      <w:bookmarkStart w:id="128"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w:t>
      </w:r>
      <w:r>
        <w:rPr>
          <w:bCs/>
        </w:rPr>
        <w:t>в</w:t>
      </w:r>
      <w:r>
        <w:rPr>
          <w:bCs/>
        </w:rPr>
        <w:t>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rsidR="004F2B75" w:rsidRPr="004E2DB2" w:rsidRDefault="004F2B75" w:rsidP="00F73943">
      <w:pPr>
        <w:widowControl w:val="0"/>
        <w:suppressAutoHyphens w:val="0"/>
        <w:jc w:val="both"/>
        <w:outlineLvl w:val="0"/>
        <w:rPr>
          <w:bCs/>
        </w:rPr>
      </w:pPr>
      <w:bookmarkStart w:id="129" w:name="_Toc330385329"/>
      <w:bookmarkStart w:id="130"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w:t>
      </w:r>
      <w:r>
        <w:rPr>
          <w:bCs/>
        </w:rPr>
        <w:t>ь</w:t>
      </w:r>
      <w:r>
        <w:rPr>
          <w:bCs/>
        </w:rPr>
        <w:t>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
    <w:p w:rsidR="004F2B75" w:rsidRPr="004E2DB2" w:rsidRDefault="004F2B75" w:rsidP="00F73943">
      <w:pPr>
        <w:widowControl w:val="0"/>
        <w:suppressAutoHyphens w:val="0"/>
        <w:jc w:val="both"/>
        <w:outlineLvl w:val="0"/>
        <w:rPr>
          <w:bCs/>
        </w:rPr>
      </w:pPr>
      <w:bookmarkStart w:id="131" w:name="_Toc330385330"/>
      <w:bookmarkStart w:id="132" w:name="_Toc330387053"/>
      <w:r>
        <w:rPr>
          <w:bCs/>
        </w:rPr>
        <w:t>7.6.</w:t>
      </w:r>
      <w:r>
        <w:rPr>
          <w:bCs/>
        </w:rPr>
        <w:tab/>
        <w:t>Фиксация факта появления работника на Объекте в состоянии алкогольного, наркотич</w:t>
      </w:r>
      <w:r>
        <w:rPr>
          <w:bCs/>
        </w:rPr>
        <w:t>е</w:t>
      </w:r>
      <w:r>
        <w:rPr>
          <w:bCs/>
        </w:rPr>
        <w:t>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w:t>
      </w:r>
      <w:r>
        <w:rPr>
          <w:bCs/>
        </w:rPr>
        <w:t>е</w:t>
      </w:r>
      <w:r>
        <w:rPr>
          <w:bCs/>
        </w:rPr>
        <w:t>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w:t>
      </w:r>
      <w:r>
        <w:rPr>
          <w:bCs/>
        </w:rPr>
        <w:t>з</w:t>
      </w:r>
      <w:r>
        <w:rPr>
          <w:bCs/>
        </w:rPr>
        <w:t>чика и/или Подрядной организацией, другими способами.</w:t>
      </w:r>
      <w:bookmarkEnd w:id="131"/>
      <w:bookmarkEnd w:id="132"/>
    </w:p>
    <w:p w:rsidR="004F2B75" w:rsidRPr="004E2DB2" w:rsidRDefault="004F2B75" w:rsidP="00F73943">
      <w:pPr>
        <w:widowControl w:val="0"/>
        <w:suppressAutoHyphens w:val="0"/>
        <w:jc w:val="both"/>
        <w:outlineLvl w:val="0"/>
        <w:rPr>
          <w:bCs/>
        </w:rPr>
      </w:pPr>
      <w:bookmarkStart w:id="133" w:name="_Toc330385331"/>
      <w:bookmarkStart w:id="134"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w:t>
      </w:r>
      <w:r>
        <w:rPr>
          <w:bCs/>
        </w:rPr>
        <w:t>е</w:t>
      </w:r>
      <w:r>
        <w:rPr>
          <w:bCs/>
        </w:rPr>
        <w:t>ния, Подрядная организация обязана по требованию Заказчика незамедлительно отстранить от работы этих Работников.</w:t>
      </w:r>
      <w:bookmarkEnd w:id="133"/>
      <w:bookmarkEnd w:id="134"/>
    </w:p>
    <w:p w:rsidR="004F2B75" w:rsidRPr="004E2DB2" w:rsidRDefault="004F2B75" w:rsidP="00F73943">
      <w:pPr>
        <w:widowControl w:val="0"/>
        <w:suppressAutoHyphens w:val="0"/>
        <w:jc w:val="both"/>
        <w:outlineLvl w:val="0"/>
        <w:rPr>
          <w:b/>
          <w:bCs/>
        </w:rPr>
      </w:pPr>
      <w:bookmarkStart w:id="135" w:name="_Toc330385332"/>
      <w:bookmarkStart w:id="136" w:name="_Toc330387055"/>
      <w:r>
        <w:rPr>
          <w:b/>
          <w:bCs/>
        </w:rPr>
        <w:t>8.</w:t>
      </w:r>
      <w:r>
        <w:rPr>
          <w:b/>
          <w:bCs/>
        </w:rPr>
        <w:tab/>
        <w:t>Текущие проверки</w:t>
      </w:r>
      <w:bookmarkEnd w:id="135"/>
      <w:bookmarkEnd w:id="136"/>
    </w:p>
    <w:p w:rsidR="004F2B75" w:rsidRPr="004E2DB2" w:rsidRDefault="004F2B75" w:rsidP="00F73943">
      <w:pPr>
        <w:widowControl w:val="0"/>
        <w:suppressAutoHyphens w:val="0"/>
        <w:jc w:val="both"/>
        <w:outlineLvl w:val="0"/>
        <w:rPr>
          <w:bCs/>
        </w:rPr>
      </w:pPr>
      <w:bookmarkStart w:id="137" w:name="_Toc330385333"/>
      <w:bookmarkStart w:id="138"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rsidR="004F2B75" w:rsidRPr="004E2DB2" w:rsidRDefault="004F2B75" w:rsidP="00F73943">
      <w:pPr>
        <w:widowControl w:val="0"/>
        <w:suppressAutoHyphens w:val="0"/>
        <w:jc w:val="both"/>
        <w:outlineLvl w:val="0"/>
        <w:rPr>
          <w:bCs/>
        </w:rPr>
      </w:pPr>
      <w:bookmarkStart w:id="139" w:name="_Toc330385334"/>
      <w:bookmarkStart w:id="140"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9"/>
      <w:bookmarkEnd w:id="140"/>
    </w:p>
    <w:p w:rsidR="004F2B75" w:rsidRPr="004E2DB2" w:rsidRDefault="004F2B75" w:rsidP="00F73943">
      <w:pPr>
        <w:widowControl w:val="0"/>
        <w:suppressAutoHyphens w:val="0"/>
        <w:jc w:val="both"/>
        <w:outlineLvl w:val="0"/>
        <w:rPr>
          <w:bCs/>
        </w:rPr>
      </w:pPr>
      <w:bookmarkStart w:id="141" w:name="_Toc330385335"/>
      <w:bookmarkStart w:id="142" w:name="_Toc330387058"/>
      <w:r>
        <w:rPr>
          <w:bCs/>
        </w:rPr>
        <w:t>8.1.2. Внешние проверки – организуются и проводятся представителями Заказчика. Пери</w:t>
      </w:r>
      <w:r>
        <w:rPr>
          <w:bCs/>
        </w:rPr>
        <w:t>о</w:t>
      </w:r>
      <w:r>
        <w:rPr>
          <w:bCs/>
        </w:rPr>
        <w:t xml:space="preserve">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w:t>
      </w:r>
      <w:r>
        <w:rPr>
          <w:bCs/>
        </w:rPr>
        <w:lastRenderedPageBreak/>
        <w:t>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rsidR="004F2B75" w:rsidRPr="004E2DB2" w:rsidRDefault="004F2B75" w:rsidP="00F73943">
      <w:pPr>
        <w:widowControl w:val="0"/>
        <w:suppressAutoHyphens w:val="0"/>
        <w:jc w:val="both"/>
        <w:outlineLvl w:val="0"/>
        <w:rPr>
          <w:bCs/>
        </w:rPr>
      </w:pPr>
      <w:bookmarkStart w:id="143" w:name="_Toc330385336"/>
      <w:bookmarkStart w:id="144"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rsidR="004F2B75" w:rsidRPr="004E2DB2" w:rsidRDefault="004F2B75" w:rsidP="00F73943">
      <w:pPr>
        <w:widowControl w:val="0"/>
        <w:suppressAutoHyphens w:val="0"/>
        <w:jc w:val="both"/>
        <w:outlineLvl w:val="0"/>
        <w:rPr>
          <w:b/>
          <w:bCs/>
        </w:rPr>
      </w:pPr>
      <w:bookmarkStart w:id="145" w:name="_Toc330385337"/>
      <w:bookmarkStart w:id="146" w:name="_Toc330387060"/>
      <w:r>
        <w:rPr>
          <w:b/>
          <w:bCs/>
        </w:rPr>
        <w:t>9.</w:t>
      </w:r>
      <w:r>
        <w:rPr>
          <w:b/>
          <w:bCs/>
        </w:rPr>
        <w:tab/>
        <w:t>Требования к отчётности</w:t>
      </w:r>
      <w:bookmarkEnd w:id="145"/>
      <w:bookmarkEnd w:id="146"/>
    </w:p>
    <w:p w:rsidR="004F2B75" w:rsidRPr="004E2DB2" w:rsidRDefault="004F2B75" w:rsidP="00F73943">
      <w:pPr>
        <w:widowControl w:val="0"/>
        <w:suppressAutoHyphens w:val="0"/>
        <w:jc w:val="both"/>
        <w:outlineLvl w:val="0"/>
        <w:rPr>
          <w:bCs/>
        </w:rPr>
      </w:pPr>
      <w:bookmarkStart w:id="147" w:name="_Toc330385338"/>
      <w:bookmarkStart w:id="148" w:name="_Toc330387061"/>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w:t>
      </w:r>
      <w:r>
        <w:rPr>
          <w:bCs/>
        </w:rPr>
        <w:t>т</w:t>
      </w:r>
      <w:r>
        <w:rPr>
          <w:bCs/>
        </w:rPr>
        <w:t>ся в срок до 5 (Пятого) числа месяца следующего за отчетным периодом. В такой отчет включаются следующее:</w:t>
      </w:r>
      <w:bookmarkEnd w:id="147"/>
      <w:bookmarkEnd w:id="148"/>
    </w:p>
    <w:p w:rsidR="004F2B75" w:rsidRPr="004E2DB2" w:rsidRDefault="004F2B75" w:rsidP="00F73943">
      <w:pPr>
        <w:widowControl w:val="0"/>
        <w:suppressAutoHyphens w:val="0"/>
        <w:jc w:val="both"/>
        <w:outlineLvl w:val="0"/>
        <w:rPr>
          <w:bCs/>
        </w:rPr>
      </w:pPr>
      <w:bookmarkStart w:id="149" w:name="_Toc330385339"/>
      <w:bookmarkStart w:id="150" w:name="_Toc330387062"/>
      <w:r>
        <w:rPr>
          <w:bCs/>
        </w:rPr>
        <w:t>•</w:t>
      </w:r>
      <w:r>
        <w:rPr>
          <w:bCs/>
        </w:rPr>
        <w:tab/>
        <w:t>все несчастные случаи;</w:t>
      </w:r>
      <w:bookmarkEnd w:id="149"/>
      <w:bookmarkEnd w:id="150"/>
    </w:p>
    <w:p w:rsidR="004F2B75" w:rsidRPr="004E2DB2" w:rsidRDefault="004F2B75" w:rsidP="00F73943">
      <w:pPr>
        <w:widowControl w:val="0"/>
        <w:suppressAutoHyphens w:val="0"/>
        <w:jc w:val="both"/>
        <w:outlineLvl w:val="0"/>
        <w:rPr>
          <w:bCs/>
        </w:rPr>
      </w:pPr>
      <w:bookmarkStart w:id="151" w:name="_Toc330385340"/>
      <w:bookmarkStart w:id="152"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rsidR="004F2B75" w:rsidRPr="004E2DB2" w:rsidRDefault="004F2B75" w:rsidP="00F73943">
      <w:pPr>
        <w:widowControl w:val="0"/>
        <w:suppressAutoHyphens w:val="0"/>
        <w:jc w:val="both"/>
        <w:outlineLvl w:val="0"/>
        <w:rPr>
          <w:bCs/>
        </w:rPr>
      </w:pPr>
      <w:bookmarkStart w:id="153" w:name="_Toc330385341"/>
      <w:bookmarkStart w:id="154" w:name="_Toc330387064"/>
      <w:r>
        <w:rPr>
          <w:bCs/>
        </w:rPr>
        <w:t>•</w:t>
      </w:r>
      <w:r>
        <w:rPr>
          <w:bCs/>
        </w:rPr>
        <w:tab/>
        <w:t>все прочие аварии  и инциденты, разливы, выбросы и иные незапланированные возде</w:t>
      </w:r>
      <w:r>
        <w:rPr>
          <w:bCs/>
        </w:rPr>
        <w:t>й</w:t>
      </w:r>
      <w:r>
        <w:rPr>
          <w:bCs/>
        </w:rPr>
        <w:t>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rsidR="004F2B75" w:rsidRPr="004E2DB2" w:rsidRDefault="004F2B75" w:rsidP="00F73943">
      <w:pPr>
        <w:widowControl w:val="0"/>
        <w:suppressAutoHyphens w:val="0"/>
        <w:jc w:val="both"/>
        <w:outlineLvl w:val="0"/>
        <w:rPr>
          <w:bCs/>
        </w:rPr>
      </w:pPr>
      <w:bookmarkStart w:id="155" w:name="_Toc330385342"/>
      <w:bookmarkStart w:id="156" w:name="_Toc330387065"/>
      <w:r>
        <w:rPr>
          <w:bCs/>
        </w:rPr>
        <w:t>•</w:t>
      </w:r>
      <w:r>
        <w:rPr>
          <w:bCs/>
        </w:rPr>
        <w:tab/>
        <w:t>любые другие события, о которых необходимо сообщать компетентным государстве</w:t>
      </w:r>
      <w:r>
        <w:rPr>
          <w:bCs/>
        </w:rPr>
        <w:t>н</w:t>
      </w:r>
      <w:r>
        <w:rPr>
          <w:bCs/>
        </w:rPr>
        <w:t>ным органам;</w:t>
      </w:r>
      <w:bookmarkEnd w:id="155"/>
      <w:bookmarkEnd w:id="156"/>
    </w:p>
    <w:p w:rsidR="004F2B75" w:rsidRPr="004E2DB2" w:rsidRDefault="004F2B75" w:rsidP="00F73943">
      <w:pPr>
        <w:widowControl w:val="0"/>
        <w:suppressAutoHyphens w:val="0"/>
        <w:jc w:val="both"/>
        <w:outlineLvl w:val="0"/>
        <w:rPr>
          <w:bCs/>
        </w:rPr>
      </w:pPr>
      <w:bookmarkStart w:id="157" w:name="_Toc330385343"/>
      <w:bookmarkStart w:id="158"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7"/>
      <w:bookmarkEnd w:id="158"/>
    </w:p>
    <w:p w:rsidR="004F2B75" w:rsidRPr="004E2DB2" w:rsidRDefault="004F2B75" w:rsidP="00F73943">
      <w:pPr>
        <w:widowControl w:val="0"/>
        <w:suppressAutoHyphens w:val="0"/>
        <w:jc w:val="both"/>
        <w:outlineLvl w:val="0"/>
        <w:rPr>
          <w:bCs/>
        </w:rPr>
      </w:pPr>
      <w:bookmarkStart w:id="159" w:name="_Toc330385344"/>
      <w:bookmarkStart w:id="160" w:name="_Toc330387067"/>
      <w:r>
        <w:rPr>
          <w:bCs/>
        </w:rPr>
        <w:t>9.2. В дополнение к представлению отчёта, Подрядная организация</w:t>
      </w:r>
      <w:r w:rsidR="00BC12B5">
        <w:rPr>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rsidR="004F2B75" w:rsidRPr="004E2DB2" w:rsidRDefault="004F2B75" w:rsidP="00F73943">
      <w:pPr>
        <w:widowControl w:val="0"/>
        <w:suppressAutoHyphens w:val="0"/>
        <w:jc w:val="both"/>
        <w:outlineLvl w:val="0"/>
        <w:rPr>
          <w:b/>
          <w:bCs/>
        </w:rPr>
      </w:pPr>
      <w:bookmarkStart w:id="161" w:name="_Toc330385345"/>
      <w:bookmarkStart w:id="162" w:name="_Toc330387068"/>
      <w:r>
        <w:rPr>
          <w:b/>
          <w:bCs/>
        </w:rPr>
        <w:t>10.</w:t>
      </w:r>
      <w:r>
        <w:rPr>
          <w:b/>
          <w:bCs/>
        </w:rPr>
        <w:tab/>
        <w:t>Требования к профпригодности персонала по состоянию здоровья</w:t>
      </w:r>
      <w:bookmarkEnd w:id="161"/>
      <w:bookmarkEnd w:id="162"/>
    </w:p>
    <w:p w:rsidR="004F2B75" w:rsidRPr="004E2DB2" w:rsidRDefault="004F2B75" w:rsidP="00F73943">
      <w:pPr>
        <w:widowControl w:val="0"/>
        <w:suppressAutoHyphens w:val="0"/>
        <w:jc w:val="both"/>
        <w:outlineLvl w:val="0"/>
        <w:rPr>
          <w:bCs/>
        </w:rPr>
      </w:pPr>
      <w:bookmarkStart w:id="163" w:name="_Toc330385346"/>
      <w:bookmarkStart w:id="164"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4F2B75" w:rsidRPr="004E2DB2" w:rsidRDefault="004F2B75" w:rsidP="00F73943">
      <w:pPr>
        <w:widowControl w:val="0"/>
        <w:suppressAutoHyphens w:val="0"/>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rsidR="004F2B75" w:rsidRPr="004E2DB2" w:rsidRDefault="004F2B75" w:rsidP="00F73943">
      <w:pPr>
        <w:widowControl w:val="0"/>
        <w:suppressAutoHyphens w:val="0"/>
        <w:jc w:val="both"/>
        <w:outlineLvl w:val="0"/>
        <w:rPr>
          <w:b/>
          <w:bCs/>
        </w:rPr>
      </w:pPr>
      <w:bookmarkStart w:id="165" w:name="_Toc330385347"/>
      <w:bookmarkStart w:id="166" w:name="_Toc330387070"/>
      <w:r>
        <w:rPr>
          <w:b/>
          <w:bCs/>
        </w:rPr>
        <w:t>11.</w:t>
      </w:r>
      <w:r>
        <w:rPr>
          <w:b/>
          <w:bCs/>
        </w:rPr>
        <w:tab/>
        <w:t>Состояние мест проведения работ</w:t>
      </w:r>
      <w:bookmarkEnd w:id="165"/>
      <w:bookmarkEnd w:id="166"/>
    </w:p>
    <w:p w:rsidR="004F2B75" w:rsidRPr="004E2DB2" w:rsidRDefault="004F2B75" w:rsidP="00F73943">
      <w:pPr>
        <w:widowControl w:val="0"/>
        <w:suppressAutoHyphens w:val="0"/>
        <w:jc w:val="both"/>
        <w:outlineLvl w:val="0"/>
        <w:rPr>
          <w:bCs/>
        </w:rPr>
      </w:pPr>
      <w:bookmarkStart w:id="167" w:name="_Toc330385348"/>
      <w:bookmarkStart w:id="168"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7"/>
      <w:bookmarkEnd w:id="168"/>
    </w:p>
    <w:p w:rsidR="004F2B75" w:rsidRPr="004E2DB2" w:rsidRDefault="004F2B75" w:rsidP="00F73943">
      <w:pPr>
        <w:widowControl w:val="0"/>
        <w:suppressAutoHyphens w:val="0"/>
        <w:jc w:val="both"/>
        <w:outlineLvl w:val="0"/>
        <w:rPr>
          <w:bCs/>
        </w:rPr>
      </w:pPr>
      <w:bookmarkStart w:id="169" w:name="_Toc330385349"/>
      <w:bookmarkStart w:id="170" w:name="_Toc330387072"/>
      <w:r>
        <w:rPr>
          <w:bCs/>
        </w:rPr>
        <w:t>•</w:t>
      </w:r>
      <w:r>
        <w:rPr>
          <w:bCs/>
        </w:rPr>
        <w:tab/>
        <w:t>наименования подрядной организации</w:t>
      </w:r>
      <w:bookmarkEnd w:id="169"/>
      <w:bookmarkEnd w:id="170"/>
    </w:p>
    <w:p w:rsidR="004F2B75" w:rsidRPr="004E2DB2" w:rsidRDefault="004F2B75" w:rsidP="00F73943">
      <w:pPr>
        <w:widowControl w:val="0"/>
        <w:suppressAutoHyphens w:val="0"/>
        <w:jc w:val="both"/>
        <w:outlineLvl w:val="0"/>
        <w:rPr>
          <w:bCs/>
        </w:rPr>
      </w:pPr>
      <w:bookmarkStart w:id="171" w:name="_Toc330385350"/>
      <w:bookmarkStart w:id="172" w:name="_Toc330387073"/>
      <w:r>
        <w:rPr>
          <w:bCs/>
        </w:rPr>
        <w:t>•</w:t>
      </w:r>
      <w:r>
        <w:rPr>
          <w:bCs/>
        </w:rPr>
        <w:tab/>
        <w:t>ответственных:</w:t>
      </w:r>
      <w:bookmarkEnd w:id="171"/>
      <w:bookmarkEnd w:id="172"/>
    </w:p>
    <w:p w:rsidR="004F2B75" w:rsidRPr="004E2DB2" w:rsidRDefault="004F2B75" w:rsidP="00F73943">
      <w:pPr>
        <w:widowControl w:val="0"/>
        <w:suppressAutoHyphens w:val="0"/>
        <w:jc w:val="both"/>
        <w:outlineLvl w:val="0"/>
        <w:rPr>
          <w:bCs/>
        </w:rPr>
      </w:pPr>
      <w:bookmarkStart w:id="173" w:name="_Toc330385351"/>
      <w:bookmarkStart w:id="174" w:name="_Toc330387074"/>
      <w:r>
        <w:rPr>
          <w:bCs/>
        </w:rPr>
        <w:t>•</w:t>
      </w:r>
      <w:r>
        <w:rPr>
          <w:bCs/>
        </w:rPr>
        <w:tab/>
        <w:t>Руководителя организации – Ф.И.О., должность, телефон;</w:t>
      </w:r>
      <w:bookmarkEnd w:id="173"/>
      <w:bookmarkEnd w:id="174"/>
    </w:p>
    <w:p w:rsidR="004F2B75" w:rsidRPr="004E2DB2" w:rsidRDefault="004F2B75" w:rsidP="00F73943">
      <w:pPr>
        <w:widowControl w:val="0"/>
        <w:suppressAutoHyphens w:val="0"/>
        <w:jc w:val="both"/>
        <w:outlineLvl w:val="0"/>
        <w:rPr>
          <w:bCs/>
        </w:rPr>
      </w:pPr>
      <w:bookmarkStart w:id="175" w:name="_Toc330385352"/>
      <w:bookmarkStart w:id="176" w:name="_Toc330387075"/>
      <w:r>
        <w:rPr>
          <w:bCs/>
        </w:rPr>
        <w:t>•</w:t>
      </w:r>
      <w:r>
        <w:rPr>
          <w:bCs/>
        </w:rPr>
        <w:tab/>
        <w:t>Производителя работ - Ф.И.О., должность, телефон;</w:t>
      </w:r>
      <w:bookmarkEnd w:id="175"/>
      <w:bookmarkEnd w:id="176"/>
    </w:p>
    <w:p w:rsidR="004F2B75" w:rsidRPr="004E2DB2" w:rsidRDefault="004F2B75" w:rsidP="00F73943">
      <w:pPr>
        <w:widowControl w:val="0"/>
        <w:suppressAutoHyphens w:val="0"/>
        <w:jc w:val="both"/>
        <w:outlineLvl w:val="0"/>
        <w:rPr>
          <w:bCs/>
        </w:rPr>
      </w:pPr>
      <w:bookmarkStart w:id="177" w:name="_Toc330385353"/>
      <w:bookmarkStart w:id="178" w:name="_Toc330387076"/>
      <w:r>
        <w:rPr>
          <w:bCs/>
        </w:rPr>
        <w:t>•</w:t>
      </w:r>
      <w:r>
        <w:rPr>
          <w:bCs/>
        </w:rPr>
        <w:tab/>
        <w:t>по вопросам ОТБ и ПЭБ - Ф.И.О., должность, телефон.</w:t>
      </w:r>
      <w:bookmarkEnd w:id="177"/>
      <w:bookmarkEnd w:id="178"/>
    </w:p>
    <w:p w:rsidR="004F2B75" w:rsidRPr="004E2DB2" w:rsidRDefault="004F2B75" w:rsidP="00F73943">
      <w:pPr>
        <w:widowControl w:val="0"/>
        <w:suppressAutoHyphens w:val="0"/>
        <w:jc w:val="both"/>
        <w:outlineLvl w:val="0"/>
        <w:rPr>
          <w:bCs/>
        </w:rPr>
      </w:pPr>
    </w:p>
    <w:p w:rsidR="004F2B75" w:rsidRPr="004E2DB2" w:rsidRDefault="004F2B75" w:rsidP="00F73943">
      <w:pPr>
        <w:widowControl w:val="0"/>
        <w:suppressAutoHyphens w:val="0"/>
        <w:jc w:val="both"/>
        <w:outlineLvl w:val="0"/>
        <w:rPr>
          <w:bCs/>
        </w:rPr>
      </w:pPr>
      <w:bookmarkStart w:id="179" w:name="_Toc330385354"/>
      <w:bookmarkStart w:id="180" w:name="_Toc330387077"/>
      <w:r>
        <w:rPr>
          <w:bCs/>
        </w:rPr>
        <w:t>11.2. Подрядная организация обеспечивает, чтобы все работники, предоставленные Подря</w:t>
      </w:r>
      <w:r>
        <w:rPr>
          <w:bCs/>
        </w:rPr>
        <w:t>д</w:t>
      </w:r>
      <w:r>
        <w:rPr>
          <w:bCs/>
        </w:rPr>
        <w:t xml:space="preserve">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w:t>
      </w:r>
      <w:r>
        <w:rPr>
          <w:bCs/>
        </w:rPr>
        <w:lastRenderedPageBreak/>
        <w:t>причинения телесных повреждений работникам, ущерба имуществу, а также задержек в выполнении Работ.</w:t>
      </w:r>
      <w:bookmarkEnd w:id="179"/>
      <w:bookmarkEnd w:id="180"/>
    </w:p>
    <w:p w:rsidR="004F2B75" w:rsidRPr="004E2DB2" w:rsidRDefault="004F2B75" w:rsidP="00F73943">
      <w:pPr>
        <w:widowControl w:val="0"/>
        <w:suppressAutoHyphens w:val="0"/>
        <w:jc w:val="both"/>
        <w:outlineLvl w:val="0"/>
        <w:rPr>
          <w:bCs/>
        </w:rPr>
      </w:pPr>
      <w:bookmarkStart w:id="181" w:name="_Toc330385355"/>
      <w:bookmarkStart w:id="182"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rsidR="004F2B75" w:rsidRPr="004E2DB2" w:rsidRDefault="004F2B75" w:rsidP="00F73943">
      <w:pPr>
        <w:widowControl w:val="0"/>
        <w:suppressAutoHyphens w:val="0"/>
        <w:jc w:val="both"/>
        <w:outlineLvl w:val="0"/>
        <w:rPr>
          <w:b/>
          <w:bCs/>
        </w:rPr>
      </w:pPr>
      <w:bookmarkStart w:id="183" w:name="_Toc330385356"/>
      <w:bookmarkStart w:id="184" w:name="_Toc330387079"/>
      <w:r>
        <w:rPr>
          <w:b/>
          <w:bCs/>
        </w:rPr>
        <w:t>12.      Требования к оборудованию</w:t>
      </w:r>
      <w:bookmarkEnd w:id="183"/>
      <w:bookmarkEnd w:id="184"/>
    </w:p>
    <w:p w:rsidR="004F2B75" w:rsidRPr="004E2DB2" w:rsidRDefault="004F2B75" w:rsidP="00F73943">
      <w:pPr>
        <w:widowControl w:val="0"/>
        <w:suppressAutoHyphens w:val="0"/>
        <w:jc w:val="both"/>
        <w:outlineLvl w:val="0"/>
        <w:rPr>
          <w:bCs/>
        </w:rPr>
      </w:pPr>
      <w:bookmarkStart w:id="185" w:name="_Toc330385357"/>
      <w:bookmarkStart w:id="186" w:name="_Toc330387080"/>
      <w:r>
        <w:rPr>
          <w:bCs/>
        </w:rPr>
        <w:t>12.1. В целях обеспечения эффективного и безопасного выполнения работ, а также исключ</w:t>
      </w:r>
      <w:r>
        <w:rPr>
          <w:bCs/>
        </w:rPr>
        <w:t>е</w:t>
      </w:r>
      <w:r>
        <w:rPr>
          <w:bCs/>
        </w:rPr>
        <w:t>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rsidR="004F2B75" w:rsidRPr="004E2DB2" w:rsidRDefault="004F2B75" w:rsidP="00F73943">
      <w:pPr>
        <w:widowControl w:val="0"/>
        <w:suppressAutoHyphens w:val="0"/>
        <w:jc w:val="both"/>
        <w:outlineLvl w:val="0"/>
        <w:rPr>
          <w:bCs/>
        </w:rPr>
      </w:pPr>
      <w:bookmarkStart w:id="187" w:name="_Toc330385358"/>
      <w:bookmarkStart w:id="188"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w:t>
      </w:r>
      <w:r>
        <w:rPr>
          <w:bCs/>
        </w:rPr>
        <w:t>а</w:t>
      </w:r>
      <w:r>
        <w:rPr>
          <w:bCs/>
        </w:rPr>
        <w:t>ции, требований правил охраны труда, требований действующего законодательства.</w:t>
      </w:r>
      <w:bookmarkEnd w:id="187"/>
      <w:bookmarkEnd w:id="188"/>
    </w:p>
    <w:p w:rsidR="004F2B75" w:rsidRPr="004E2DB2" w:rsidRDefault="004F2B75" w:rsidP="00F73943">
      <w:pPr>
        <w:widowControl w:val="0"/>
        <w:suppressAutoHyphens w:val="0"/>
        <w:jc w:val="both"/>
        <w:outlineLvl w:val="0"/>
        <w:rPr>
          <w:bCs/>
        </w:rPr>
      </w:pPr>
      <w:bookmarkStart w:id="189" w:name="_Toc330385359"/>
      <w:bookmarkStart w:id="190" w:name="_Toc330387082"/>
      <w:r>
        <w:rPr>
          <w:bCs/>
        </w:rPr>
        <w:t>12.3. Все оборудование, используемое Подрядной организацией должно поддерживаться в безопасном, рабочем состоянии.</w:t>
      </w:r>
      <w:bookmarkEnd w:id="189"/>
      <w:bookmarkEnd w:id="190"/>
    </w:p>
    <w:p w:rsidR="004F2B75" w:rsidRPr="004E2DB2" w:rsidRDefault="004F2B75" w:rsidP="00F73943">
      <w:pPr>
        <w:widowControl w:val="0"/>
        <w:suppressAutoHyphens w:val="0"/>
        <w:jc w:val="both"/>
        <w:outlineLvl w:val="0"/>
        <w:rPr>
          <w:bCs/>
        </w:rPr>
      </w:pPr>
      <w:bookmarkStart w:id="191" w:name="_Toc330385360"/>
      <w:bookmarkStart w:id="192"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w:t>
      </w:r>
      <w:r>
        <w:rPr>
          <w:bCs/>
        </w:rPr>
        <w:t>т</w:t>
      </w:r>
      <w:r>
        <w:rPr>
          <w:bCs/>
        </w:rPr>
        <w:t>ных, запрещается.</w:t>
      </w:r>
      <w:bookmarkEnd w:id="191"/>
      <w:bookmarkEnd w:id="192"/>
    </w:p>
    <w:p w:rsidR="004F2B75" w:rsidRPr="004E2DB2" w:rsidRDefault="004F2B75" w:rsidP="00F73943">
      <w:pPr>
        <w:widowControl w:val="0"/>
        <w:suppressAutoHyphens w:val="0"/>
        <w:jc w:val="both"/>
        <w:outlineLvl w:val="0"/>
        <w:rPr>
          <w:bCs/>
        </w:rPr>
      </w:pPr>
      <w:bookmarkStart w:id="193" w:name="_Toc330385361"/>
      <w:bookmarkStart w:id="194" w:name="_Toc330387084"/>
      <w:r>
        <w:rPr>
          <w:bCs/>
        </w:rPr>
        <w:t>12.5. При использовании инновационного оборудования (вновь разработанного и облада</w:t>
      </w:r>
      <w:r>
        <w:rPr>
          <w:bCs/>
        </w:rPr>
        <w:t>ю</w:t>
      </w:r>
      <w:r>
        <w:rPr>
          <w:bCs/>
        </w:rPr>
        <w:t>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w:t>
      </w:r>
      <w:r>
        <w:rPr>
          <w:bCs/>
        </w:rPr>
        <w:t>и</w:t>
      </w:r>
      <w:r>
        <w:rPr>
          <w:bCs/>
        </w:rPr>
        <w:t>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rsidR="004F2B75" w:rsidRPr="004E2DB2" w:rsidRDefault="004F2B75" w:rsidP="00F73943">
      <w:pPr>
        <w:widowControl w:val="0"/>
        <w:suppressAutoHyphens w:val="0"/>
        <w:jc w:val="both"/>
        <w:outlineLvl w:val="0"/>
        <w:rPr>
          <w:bCs/>
        </w:rPr>
      </w:pPr>
      <w:bookmarkStart w:id="195" w:name="_Toc330385362"/>
      <w:bookmarkStart w:id="196" w:name="_Toc330387085"/>
      <w:r>
        <w:rPr>
          <w:bCs/>
        </w:rPr>
        <w:t>12.6. При обнаружении в процессе монтажа, технического освидетельствования или эксплу</w:t>
      </w:r>
      <w:r>
        <w:rPr>
          <w:bCs/>
        </w:rPr>
        <w:t>а</w:t>
      </w:r>
      <w:r>
        <w:rPr>
          <w:bCs/>
        </w:rPr>
        <w:t>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rsidR="004F2B75" w:rsidRPr="004E2DB2" w:rsidRDefault="004F2B75" w:rsidP="00F73943">
      <w:pPr>
        <w:widowControl w:val="0"/>
        <w:suppressAutoHyphens w:val="0"/>
        <w:jc w:val="both"/>
        <w:outlineLvl w:val="0"/>
        <w:rPr>
          <w:bCs/>
        </w:rPr>
      </w:pPr>
      <w:bookmarkStart w:id="197" w:name="_Toc330385363"/>
      <w:bookmarkStart w:id="198" w:name="_Toc330387086"/>
      <w:r>
        <w:rPr>
          <w:bCs/>
        </w:rPr>
        <w:t>Дальнейшая эксплуатация разрешается после устранения выявленных недостатков.</w:t>
      </w:r>
      <w:bookmarkEnd w:id="197"/>
      <w:bookmarkEnd w:id="198"/>
    </w:p>
    <w:p w:rsidR="004F2B75" w:rsidRPr="004E2DB2" w:rsidRDefault="004F2B75" w:rsidP="00F73943">
      <w:pPr>
        <w:widowControl w:val="0"/>
        <w:suppressAutoHyphens w:val="0"/>
        <w:jc w:val="both"/>
        <w:outlineLvl w:val="0"/>
        <w:rPr>
          <w:bCs/>
        </w:rPr>
      </w:pPr>
      <w:bookmarkStart w:id="199" w:name="_Toc330385364"/>
      <w:bookmarkStart w:id="200"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9"/>
      <w:bookmarkEnd w:id="200"/>
    </w:p>
    <w:p w:rsidR="004F2B75" w:rsidRPr="004E2DB2" w:rsidRDefault="004F2B75" w:rsidP="00F73943">
      <w:pPr>
        <w:widowControl w:val="0"/>
        <w:suppressAutoHyphens w:val="0"/>
        <w:jc w:val="both"/>
        <w:outlineLvl w:val="0"/>
        <w:rPr>
          <w:bCs/>
        </w:rPr>
      </w:pPr>
      <w:bookmarkStart w:id="201" w:name="_Toc330385365"/>
      <w:bookmarkStart w:id="202" w:name="_Toc330387088"/>
      <w:r>
        <w:rPr>
          <w:bCs/>
        </w:rPr>
        <w:t>12.8. Размещение оборудования на месте проведения работ заранее согласовывается с представителем Заказчика.</w:t>
      </w:r>
      <w:bookmarkEnd w:id="201"/>
      <w:bookmarkEnd w:id="202"/>
    </w:p>
    <w:p w:rsidR="004F2B75" w:rsidRPr="004E2DB2" w:rsidRDefault="004F2B75" w:rsidP="00F73943">
      <w:pPr>
        <w:widowControl w:val="0"/>
        <w:suppressAutoHyphens w:val="0"/>
        <w:jc w:val="both"/>
        <w:outlineLvl w:val="0"/>
        <w:rPr>
          <w:bCs/>
        </w:rPr>
      </w:pPr>
      <w:bookmarkStart w:id="203" w:name="_Toc330385366"/>
      <w:bookmarkStart w:id="204" w:name="_Toc330387089"/>
      <w:r>
        <w:rPr>
          <w:bCs/>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rsidR="004F2B75" w:rsidRPr="004E2DB2" w:rsidRDefault="004F2B75" w:rsidP="00F73943">
      <w:pPr>
        <w:widowControl w:val="0"/>
        <w:suppressAutoHyphens w:val="0"/>
        <w:jc w:val="both"/>
        <w:outlineLvl w:val="0"/>
        <w:rPr>
          <w:bCs/>
        </w:rPr>
      </w:pPr>
      <w:bookmarkStart w:id="205" w:name="_Toc330385367"/>
      <w:bookmarkStart w:id="206"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rsidR="004F2B75" w:rsidRPr="004E2DB2" w:rsidRDefault="004F2B75" w:rsidP="00F73943">
      <w:pPr>
        <w:widowControl w:val="0"/>
        <w:suppressAutoHyphens w:val="0"/>
        <w:jc w:val="both"/>
        <w:outlineLvl w:val="0"/>
        <w:rPr>
          <w:b/>
          <w:bCs/>
        </w:rPr>
      </w:pPr>
      <w:bookmarkStart w:id="207" w:name="_Toc330385368"/>
      <w:bookmarkStart w:id="208" w:name="_Toc330387091"/>
      <w:r>
        <w:rPr>
          <w:b/>
          <w:bCs/>
        </w:rPr>
        <w:t>13.      Охрана Окружающей Среды</w:t>
      </w:r>
      <w:bookmarkEnd w:id="207"/>
      <w:bookmarkEnd w:id="208"/>
    </w:p>
    <w:p w:rsidR="004F2B75" w:rsidRPr="004E2DB2" w:rsidRDefault="004F2B75" w:rsidP="00F73943">
      <w:pPr>
        <w:widowControl w:val="0"/>
        <w:suppressAutoHyphens w:val="0"/>
        <w:jc w:val="both"/>
        <w:outlineLvl w:val="0"/>
        <w:rPr>
          <w:bCs/>
        </w:rPr>
      </w:pPr>
      <w:bookmarkStart w:id="209" w:name="_Toc330385369"/>
      <w:bookmarkStart w:id="210" w:name="_Toc330387092"/>
      <w:r>
        <w:rPr>
          <w:bCs/>
        </w:rPr>
        <w:t>13.1. Подрядная организация принимает все необходимые меры предосторожности, напра</w:t>
      </w:r>
      <w:r>
        <w:rPr>
          <w:bCs/>
        </w:rPr>
        <w:t>в</w:t>
      </w:r>
      <w:r>
        <w:rPr>
          <w:bCs/>
        </w:rPr>
        <w:t xml:space="preserve">ленные на охрану окружающей среды в процессе выполнения Работ. </w:t>
      </w:r>
    </w:p>
    <w:p w:rsidR="004F2B75" w:rsidRPr="004E2DB2" w:rsidRDefault="004F2B75" w:rsidP="00F73943">
      <w:pPr>
        <w:widowControl w:val="0"/>
        <w:suppressAutoHyphens w:val="0"/>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rsidR="004F2B75" w:rsidRPr="004E2DB2" w:rsidRDefault="004F2B75" w:rsidP="00F73943">
      <w:pPr>
        <w:widowControl w:val="0"/>
        <w:suppressAutoHyphens w:val="0"/>
        <w:jc w:val="both"/>
        <w:outlineLvl w:val="0"/>
        <w:rPr>
          <w:bCs/>
        </w:rPr>
      </w:pPr>
      <w:bookmarkStart w:id="211" w:name="_Toc330385370"/>
      <w:bookmarkStart w:id="212" w:name="_Toc330387093"/>
      <w:r>
        <w:rPr>
          <w:bCs/>
        </w:rPr>
        <w:lastRenderedPageBreak/>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w:t>
      </w:r>
      <w:r>
        <w:rPr>
          <w:bCs/>
        </w:rPr>
        <w:t>е</w:t>
      </w:r>
      <w:r>
        <w:rPr>
          <w:bCs/>
        </w:rPr>
        <w:t>нием.</w:t>
      </w:r>
      <w:bookmarkEnd w:id="211"/>
      <w:bookmarkEnd w:id="212"/>
    </w:p>
    <w:p w:rsidR="004F2B75" w:rsidRPr="004E2DB2" w:rsidRDefault="004F2B75" w:rsidP="00F73943">
      <w:pPr>
        <w:widowControl w:val="0"/>
        <w:suppressAutoHyphens w:val="0"/>
        <w:jc w:val="both"/>
        <w:outlineLvl w:val="0"/>
        <w:rPr>
          <w:bCs/>
        </w:rPr>
      </w:pPr>
      <w:bookmarkStart w:id="213" w:name="_Toc330385371"/>
      <w:bookmarkStart w:id="214"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3"/>
      <w:bookmarkEnd w:id="214"/>
    </w:p>
    <w:p w:rsidR="004F2B75" w:rsidRPr="004E2DB2" w:rsidRDefault="004F2B75" w:rsidP="00D90A49">
      <w:pPr>
        <w:pStyle w:val="aff7"/>
        <w:widowControl w:val="0"/>
        <w:numPr>
          <w:ilvl w:val="0"/>
          <w:numId w:val="29"/>
        </w:numPr>
        <w:suppressAutoHyphens w:val="0"/>
        <w:ind w:left="0" w:firstLine="0"/>
        <w:jc w:val="both"/>
        <w:outlineLvl w:val="0"/>
        <w:rPr>
          <w:bCs/>
        </w:rPr>
      </w:pPr>
      <w:bookmarkStart w:id="215" w:name="_Toc330385372"/>
      <w:bookmarkStart w:id="216" w:name="_Toc330387095"/>
      <w:r>
        <w:rPr>
          <w:bCs/>
        </w:rPr>
        <w:t>пустых контейнеров;</w:t>
      </w:r>
      <w:bookmarkEnd w:id="215"/>
      <w:bookmarkEnd w:id="216"/>
    </w:p>
    <w:p w:rsidR="004F2B75" w:rsidRPr="004E2DB2" w:rsidRDefault="004F2B75" w:rsidP="00D90A49">
      <w:pPr>
        <w:pStyle w:val="aff7"/>
        <w:widowControl w:val="0"/>
        <w:numPr>
          <w:ilvl w:val="0"/>
          <w:numId w:val="29"/>
        </w:numPr>
        <w:suppressAutoHyphens w:val="0"/>
        <w:ind w:left="0" w:firstLine="0"/>
        <w:jc w:val="both"/>
        <w:outlineLvl w:val="0"/>
        <w:rPr>
          <w:bCs/>
        </w:rPr>
      </w:pPr>
      <w:bookmarkStart w:id="217" w:name="_Toc330385373"/>
      <w:bookmarkStart w:id="218" w:name="_Toc330387096"/>
      <w:r>
        <w:rPr>
          <w:bCs/>
        </w:rPr>
        <w:t>твердых и жидких отходов</w:t>
      </w:r>
      <w:bookmarkEnd w:id="217"/>
      <w:bookmarkEnd w:id="218"/>
      <w:r>
        <w:rPr>
          <w:bCs/>
        </w:rPr>
        <w:t>,</w:t>
      </w:r>
    </w:p>
    <w:p w:rsidR="004F2B75" w:rsidRPr="004E2DB2" w:rsidRDefault="004F2B75" w:rsidP="00F73943">
      <w:pPr>
        <w:widowControl w:val="0"/>
        <w:suppressAutoHyphens w:val="0"/>
        <w:jc w:val="both"/>
        <w:outlineLvl w:val="0"/>
        <w:rPr>
          <w:bCs/>
        </w:rPr>
      </w:pPr>
      <w:bookmarkStart w:id="219" w:name="_Toc330385374"/>
      <w:bookmarkStart w:id="220" w:name="_Toc330387097"/>
      <w:r>
        <w:rPr>
          <w:bCs/>
        </w:rPr>
        <w:t>за исключением тех случаев, когда ответственность за их транспортировку и утилизацию возлагается на Заказчика.</w:t>
      </w:r>
      <w:bookmarkEnd w:id="219"/>
      <w:bookmarkEnd w:id="220"/>
    </w:p>
    <w:p w:rsidR="004F2B75" w:rsidRPr="004E2DB2" w:rsidRDefault="004F2B75" w:rsidP="00F73943">
      <w:pPr>
        <w:widowControl w:val="0"/>
        <w:suppressAutoHyphens w:val="0"/>
        <w:jc w:val="both"/>
        <w:outlineLvl w:val="0"/>
        <w:rPr>
          <w:bCs/>
        </w:rPr>
      </w:pPr>
      <w:bookmarkStart w:id="221" w:name="_Toc330385375"/>
      <w:bookmarkStart w:id="222" w:name="_Toc330387098"/>
      <w:r>
        <w:rPr>
          <w:bCs/>
        </w:rPr>
        <w:t>Любые опасные Работы или потенциально опасные производственные процессы осущест</w:t>
      </w:r>
      <w:r>
        <w:rPr>
          <w:bCs/>
        </w:rPr>
        <w:t>в</w:t>
      </w:r>
      <w:r>
        <w:rPr>
          <w:bCs/>
        </w:rPr>
        <w:t>ляются только при наличии соответствующего допуска.</w:t>
      </w:r>
      <w:bookmarkEnd w:id="221"/>
      <w:bookmarkEnd w:id="222"/>
    </w:p>
    <w:p w:rsidR="004F2B75" w:rsidRPr="004E2DB2" w:rsidRDefault="004F2B75" w:rsidP="00F73943">
      <w:pPr>
        <w:widowControl w:val="0"/>
        <w:suppressAutoHyphens w:val="0"/>
        <w:jc w:val="both"/>
        <w:outlineLvl w:val="0"/>
        <w:rPr>
          <w:bCs/>
        </w:rPr>
      </w:pPr>
      <w:bookmarkStart w:id="223" w:name="_Toc330385376"/>
      <w:bookmarkStart w:id="224" w:name="_Toc330387099"/>
      <w:r>
        <w:rPr>
          <w:bCs/>
        </w:rPr>
        <w:t>13.4. При выполнении Работ Подрядная организация при любых обстоятельствах:</w:t>
      </w:r>
      <w:bookmarkEnd w:id="223"/>
      <w:bookmarkEnd w:id="224"/>
    </w:p>
    <w:p w:rsidR="004F2B75" w:rsidRPr="004E2DB2" w:rsidRDefault="004F2B75" w:rsidP="00F73943">
      <w:pPr>
        <w:widowControl w:val="0"/>
        <w:suppressAutoHyphens w:val="0"/>
        <w:jc w:val="both"/>
        <w:outlineLvl w:val="0"/>
        <w:rPr>
          <w:bCs/>
        </w:rPr>
      </w:pPr>
      <w:bookmarkStart w:id="225" w:name="_Toc330385377"/>
      <w:bookmarkStart w:id="226"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5"/>
      <w:bookmarkEnd w:id="226"/>
    </w:p>
    <w:p w:rsidR="004F2B75" w:rsidRPr="004E2DB2" w:rsidRDefault="004F2B75" w:rsidP="00F73943">
      <w:pPr>
        <w:widowControl w:val="0"/>
        <w:suppressAutoHyphens w:val="0"/>
        <w:jc w:val="both"/>
        <w:outlineLvl w:val="0"/>
        <w:rPr>
          <w:bCs/>
        </w:rPr>
      </w:pPr>
      <w:bookmarkStart w:id="227" w:name="_Toc330385378"/>
      <w:bookmarkStart w:id="228" w:name="_Toc330387101"/>
      <w:r>
        <w:rPr>
          <w:bCs/>
        </w:rPr>
        <w:t>•</w:t>
      </w:r>
      <w:r>
        <w:rPr>
          <w:bCs/>
        </w:rPr>
        <w:tab/>
        <w:t>принимает меры к сокращению количества отходов.</w:t>
      </w:r>
      <w:bookmarkEnd w:id="227"/>
      <w:bookmarkEnd w:id="228"/>
    </w:p>
    <w:p w:rsidR="004F2B75" w:rsidRPr="004E2DB2" w:rsidRDefault="004F2B75" w:rsidP="00F73943">
      <w:pPr>
        <w:widowControl w:val="0"/>
        <w:suppressAutoHyphens w:val="0"/>
        <w:jc w:val="both"/>
        <w:outlineLvl w:val="0"/>
        <w:rPr>
          <w:bCs/>
        </w:rPr>
      </w:pPr>
      <w:bookmarkStart w:id="229" w:name="_Toc330385379"/>
      <w:bookmarkStart w:id="230" w:name="_Toc330387102"/>
      <w:r>
        <w:rPr>
          <w:bCs/>
        </w:rPr>
        <w:t>13.5 До начала проведения работ Подрядчик предоставляет Заказчику  следующую докуме</w:t>
      </w:r>
      <w:r>
        <w:rPr>
          <w:bCs/>
        </w:rPr>
        <w:t>н</w:t>
      </w:r>
      <w:r>
        <w:rPr>
          <w:bCs/>
        </w:rPr>
        <w:t>тацию:</w:t>
      </w:r>
      <w:bookmarkEnd w:id="229"/>
      <w:bookmarkEnd w:id="230"/>
    </w:p>
    <w:p w:rsidR="004F2B75" w:rsidRPr="004E2DB2" w:rsidRDefault="004F2B75" w:rsidP="00D90A49">
      <w:pPr>
        <w:pStyle w:val="aff7"/>
        <w:widowControl w:val="0"/>
        <w:numPr>
          <w:ilvl w:val="0"/>
          <w:numId w:val="30"/>
        </w:numPr>
        <w:suppressAutoHyphens w:val="0"/>
        <w:ind w:left="0" w:firstLine="0"/>
        <w:jc w:val="both"/>
        <w:outlineLvl w:val="0"/>
        <w:rPr>
          <w:bCs/>
        </w:rPr>
      </w:pPr>
      <w:bookmarkStart w:id="231" w:name="_Toc330385380"/>
      <w:bookmarkStart w:id="232"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w:t>
      </w:r>
      <w:r>
        <w:rPr>
          <w:bCs/>
        </w:rPr>
        <w:t>ы</w:t>
      </w:r>
      <w:r>
        <w:rPr>
          <w:bCs/>
        </w:rPr>
        <w:t>вающей услуги в области охраны труда.</w:t>
      </w:r>
      <w:bookmarkEnd w:id="231"/>
      <w:bookmarkEnd w:id="232"/>
    </w:p>
    <w:p w:rsidR="004F2B75" w:rsidRPr="004E2DB2" w:rsidRDefault="004F2B75" w:rsidP="00D90A49">
      <w:pPr>
        <w:pStyle w:val="aff7"/>
        <w:widowControl w:val="0"/>
        <w:numPr>
          <w:ilvl w:val="0"/>
          <w:numId w:val="30"/>
        </w:numPr>
        <w:suppressAutoHyphens w:val="0"/>
        <w:ind w:left="0" w:firstLine="0"/>
        <w:jc w:val="both"/>
        <w:outlineLvl w:val="0"/>
        <w:rPr>
          <w:bCs/>
        </w:rPr>
      </w:pPr>
      <w:bookmarkStart w:id="233" w:name="_Toc330385381"/>
      <w:bookmarkStart w:id="234" w:name="_Toc330387104"/>
      <w:r>
        <w:rPr>
          <w:bCs/>
        </w:rPr>
        <w:t>Приказ о назначении лиц, ответственных за соблюдение требований охраны труда на рабочем объекте.</w:t>
      </w:r>
      <w:bookmarkEnd w:id="233"/>
      <w:bookmarkEnd w:id="234"/>
    </w:p>
    <w:p w:rsidR="004F2B75" w:rsidRPr="004E2DB2" w:rsidRDefault="004F2B75" w:rsidP="00D90A49">
      <w:pPr>
        <w:pStyle w:val="aff7"/>
        <w:widowControl w:val="0"/>
        <w:numPr>
          <w:ilvl w:val="0"/>
          <w:numId w:val="30"/>
        </w:numPr>
        <w:suppressAutoHyphens w:val="0"/>
        <w:ind w:left="0" w:firstLine="0"/>
        <w:jc w:val="both"/>
        <w:outlineLvl w:val="0"/>
        <w:rPr>
          <w:bCs/>
        </w:rPr>
      </w:pPr>
      <w:bookmarkStart w:id="235" w:name="_Toc330385382"/>
      <w:bookmarkStart w:id="236" w:name="_Toc330387105"/>
      <w:r>
        <w:rPr>
          <w:bCs/>
        </w:rPr>
        <w:t>Приказы о назначении лиц, имеющих право подписи акта-допуска и выдачи наряда-допуска.</w:t>
      </w:r>
      <w:bookmarkEnd w:id="235"/>
      <w:bookmarkEnd w:id="236"/>
    </w:p>
    <w:p w:rsidR="004F2B75" w:rsidRPr="004E2DB2" w:rsidRDefault="004F2B75" w:rsidP="00D90A49">
      <w:pPr>
        <w:pStyle w:val="aff7"/>
        <w:widowControl w:val="0"/>
        <w:numPr>
          <w:ilvl w:val="0"/>
          <w:numId w:val="30"/>
        </w:numPr>
        <w:suppressAutoHyphens w:val="0"/>
        <w:ind w:left="0" w:firstLine="0"/>
        <w:jc w:val="both"/>
        <w:outlineLvl w:val="0"/>
        <w:rPr>
          <w:bCs/>
        </w:rPr>
      </w:pPr>
      <w:bookmarkStart w:id="237" w:name="_Toc330385383"/>
      <w:bookmarkStart w:id="238"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w:t>
      </w:r>
      <w:r>
        <w:t>т</w:t>
      </w:r>
      <w:r>
        <w:t>венного контроля при эксплуатации ПС, ответственного за содержание ПС в работоспособном состоянии</w:t>
      </w:r>
      <w:r>
        <w:rPr>
          <w:bCs/>
        </w:rPr>
        <w:t>, вышками и тд.</w:t>
      </w:r>
      <w:bookmarkEnd w:id="237"/>
      <w:bookmarkEnd w:id="238"/>
    </w:p>
    <w:p w:rsidR="004F2B75" w:rsidRPr="004E2DB2" w:rsidRDefault="004F2B75" w:rsidP="00D90A49">
      <w:pPr>
        <w:pStyle w:val="aff7"/>
        <w:widowControl w:val="0"/>
        <w:numPr>
          <w:ilvl w:val="0"/>
          <w:numId w:val="30"/>
        </w:numPr>
        <w:suppressAutoHyphens w:val="0"/>
        <w:ind w:left="0" w:firstLine="0"/>
        <w:jc w:val="both"/>
        <w:outlineLvl w:val="0"/>
        <w:rPr>
          <w:bCs/>
        </w:rPr>
      </w:pPr>
      <w:bookmarkStart w:id="239" w:name="_Toc330385384"/>
      <w:bookmarkStart w:id="240"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9"/>
      <w:bookmarkEnd w:id="240"/>
    </w:p>
    <w:p w:rsidR="004F2B75" w:rsidRPr="004E2DB2" w:rsidRDefault="004F2B75" w:rsidP="00D90A49">
      <w:pPr>
        <w:pStyle w:val="aff7"/>
        <w:widowControl w:val="0"/>
        <w:numPr>
          <w:ilvl w:val="0"/>
          <w:numId w:val="30"/>
        </w:numPr>
        <w:suppressAutoHyphens w:val="0"/>
        <w:ind w:left="0" w:firstLine="0"/>
        <w:jc w:val="both"/>
        <w:outlineLvl w:val="0"/>
        <w:rPr>
          <w:bCs/>
        </w:rPr>
      </w:pPr>
      <w:bookmarkStart w:id="241" w:name="_Toc330385385"/>
      <w:bookmarkStart w:id="242" w:name="_Toc330387108"/>
      <w:r>
        <w:rPr>
          <w:bCs/>
        </w:rPr>
        <w:t>Копии протоколов о проверке знаний требований ОТ, ПБ, ППБ и Э членов экзаменац</w:t>
      </w:r>
      <w:r>
        <w:rPr>
          <w:bCs/>
        </w:rPr>
        <w:t>и</w:t>
      </w:r>
      <w:r>
        <w:rPr>
          <w:bCs/>
        </w:rPr>
        <w:t>онной комиссии организации.</w:t>
      </w:r>
      <w:bookmarkEnd w:id="241"/>
      <w:bookmarkEnd w:id="242"/>
    </w:p>
    <w:p w:rsidR="004F2B75" w:rsidRPr="004E2DB2" w:rsidRDefault="004F2B75" w:rsidP="00D90A49">
      <w:pPr>
        <w:pStyle w:val="aff7"/>
        <w:widowControl w:val="0"/>
        <w:numPr>
          <w:ilvl w:val="0"/>
          <w:numId w:val="30"/>
        </w:numPr>
        <w:suppressAutoHyphens w:val="0"/>
        <w:ind w:left="0" w:firstLine="0"/>
        <w:jc w:val="both"/>
        <w:outlineLvl w:val="0"/>
        <w:rPr>
          <w:bCs/>
        </w:rPr>
      </w:pPr>
      <w:bookmarkStart w:id="243" w:name="_Toc330385386"/>
      <w:bookmarkStart w:id="244" w:name="_Toc330387109"/>
      <w:r>
        <w:rPr>
          <w:bCs/>
        </w:rPr>
        <w:t>Копии протоколов и удостоверений работников, прошедших профессиональную подг</w:t>
      </w:r>
      <w:r>
        <w:rPr>
          <w:bCs/>
        </w:rPr>
        <w:t>о</w:t>
      </w:r>
      <w:r>
        <w:rPr>
          <w:bCs/>
        </w:rPr>
        <w:t>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3"/>
      <w:bookmarkEnd w:id="244"/>
    </w:p>
    <w:p w:rsidR="004F2B75" w:rsidRPr="004E2DB2" w:rsidRDefault="004F2B75" w:rsidP="00D90A49">
      <w:pPr>
        <w:pStyle w:val="aff7"/>
        <w:widowControl w:val="0"/>
        <w:numPr>
          <w:ilvl w:val="0"/>
          <w:numId w:val="30"/>
        </w:numPr>
        <w:suppressAutoHyphens w:val="0"/>
        <w:ind w:left="0" w:firstLine="0"/>
        <w:jc w:val="both"/>
        <w:outlineLvl w:val="0"/>
        <w:rPr>
          <w:bCs/>
        </w:rPr>
      </w:pPr>
      <w:bookmarkStart w:id="245" w:name="_Toc330385387"/>
      <w:bookmarkStart w:id="246"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w:t>
      </w:r>
      <w:r>
        <w:rPr>
          <w:bCs/>
        </w:rPr>
        <w:t>ь</w:t>
      </w:r>
      <w:r>
        <w:rPr>
          <w:bCs/>
        </w:rPr>
        <w:t>ствование.</w:t>
      </w:r>
      <w:bookmarkEnd w:id="245"/>
      <w:bookmarkEnd w:id="246"/>
    </w:p>
    <w:p w:rsidR="004F2B75" w:rsidRPr="004E2DB2" w:rsidRDefault="004F2B75" w:rsidP="00D90A49">
      <w:pPr>
        <w:pStyle w:val="aff7"/>
        <w:widowControl w:val="0"/>
        <w:numPr>
          <w:ilvl w:val="0"/>
          <w:numId w:val="30"/>
        </w:numPr>
        <w:suppressAutoHyphens w:val="0"/>
        <w:ind w:left="0" w:firstLine="0"/>
        <w:jc w:val="both"/>
        <w:outlineLvl w:val="0"/>
        <w:rPr>
          <w:bCs/>
        </w:rPr>
      </w:pPr>
      <w:bookmarkStart w:id="247" w:name="_Toc330385388"/>
      <w:bookmarkStart w:id="248"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7"/>
      <w:bookmarkEnd w:id="248"/>
    </w:p>
    <w:p w:rsidR="004F2B75" w:rsidRPr="004E2DB2" w:rsidRDefault="004F2B75" w:rsidP="00D90A49">
      <w:pPr>
        <w:pStyle w:val="aff7"/>
        <w:widowControl w:val="0"/>
        <w:numPr>
          <w:ilvl w:val="0"/>
          <w:numId w:val="30"/>
        </w:numPr>
        <w:suppressAutoHyphens w:val="0"/>
        <w:ind w:left="0" w:firstLine="0"/>
        <w:jc w:val="both"/>
        <w:outlineLvl w:val="0"/>
        <w:rPr>
          <w:bCs/>
        </w:rPr>
      </w:pPr>
      <w:bookmarkStart w:id="249" w:name="_Toc330385389"/>
      <w:bookmarkStart w:id="250" w:name="_Toc330387112"/>
      <w:r>
        <w:rPr>
          <w:bCs/>
        </w:rPr>
        <w:t>Копии протоколов аттестации рабочих мест по условиям труда.</w:t>
      </w:r>
      <w:bookmarkEnd w:id="249"/>
      <w:bookmarkEnd w:id="250"/>
    </w:p>
    <w:p w:rsidR="004F2B75" w:rsidRPr="004E2DB2" w:rsidRDefault="004F2B75" w:rsidP="00D90A49">
      <w:pPr>
        <w:pStyle w:val="aff7"/>
        <w:widowControl w:val="0"/>
        <w:numPr>
          <w:ilvl w:val="0"/>
          <w:numId w:val="30"/>
        </w:numPr>
        <w:suppressAutoHyphens w:val="0"/>
        <w:ind w:left="0" w:firstLine="0"/>
        <w:jc w:val="both"/>
        <w:outlineLvl w:val="0"/>
        <w:rPr>
          <w:bCs/>
        </w:rPr>
      </w:pPr>
      <w:bookmarkStart w:id="251" w:name="_Toc330385390"/>
      <w:bookmarkStart w:id="252" w:name="_Toc330387113"/>
      <w:r>
        <w:rPr>
          <w:bCs/>
        </w:rPr>
        <w:lastRenderedPageBreak/>
        <w:t>Копия журнала регистрации несчастных случаев на производстве за последние 5 лет.</w:t>
      </w:r>
      <w:bookmarkEnd w:id="251"/>
      <w:bookmarkEnd w:id="252"/>
    </w:p>
    <w:p w:rsidR="004F2B75" w:rsidRPr="004E2DB2" w:rsidRDefault="004F2B75" w:rsidP="00F73943">
      <w:pPr>
        <w:widowControl w:val="0"/>
        <w:suppressAutoHyphens w:val="0"/>
        <w:jc w:val="both"/>
        <w:outlineLvl w:val="0"/>
        <w:rPr>
          <w:bCs/>
          <w:i/>
          <w:u w:val="single"/>
        </w:rPr>
      </w:pPr>
    </w:p>
    <w:p w:rsidR="004F2B75" w:rsidRPr="004E2DB2" w:rsidRDefault="004F2B75" w:rsidP="00F73943">
      <w:pPr>
        <w:widowControl w:val="0"/>
        <w:suppressAutoHyphens w:val="0"/>
        <w:jc w:val="both"/>
        <w:outlineLvl w:val="0"/>
        <w:rPr>
          <w:bCs/>
        </w:rPr>
      </w:pPr>
      <w:bookmarkStart w:id="253" w:name="_Toc330385391"/>
      <w:bookmarkStart w:id="254" w:name="_Toc330387114"/>
      <w:r>
        <w:rPr>
          <w:bCs/>
          <w:i/>
          <w:u w:val="single"/>
        </w:rPr>
        <w:t>Примечание</w:t>
      </w:r>
      <w:r>
        <w:rPr>
          <w:bCs/>
          <w:i/>
        </w:rPr>
        <w:t>: Заказчиком могут вноситься дополнения к настоящему перечню в зависим</w:t>
      </w:r>
      <w:r>
        <w:rPr>
          <w:bCs/>
          <w:i/>
        </w:rPr>
        <w:t>о</w:t>
      </w:r>
      <w:r>
        <w:rPr>
          <w:bCs/>
          <w:i/>
        </w:rPr>
        <w:t>сти от видов выполняемых работ Подрядчиком, применяемого оборудования и материалов</w:t>
      </w:r>
      <w:r>
        <w:rPr>
          <w:bCs/>
        </w:rPr>
        <w:t>.</w:t>
      </w:r>
      <w:bookmarkEnd w:id="253"/>
      <w:bookmarkEnd w:id="254"/>
    </w:p>
    <w:p w:rsidR="004F2B75" w:rsidRPr="004E2DB2" w:rsidRDefault="004F2B75" w:rsidP="00F73943">
      <w:pPr>
        <w:widowControl w:val="0"/>
        <w:suppressAutoHyphens w:val="0"/>
        <w:jc w:val="both"/>
        <w:outlineLvl w:val="0"/>
        <w:rPr>
          <w:bCs/>
        </w:rPr>
      </w:pPr>
    </w:p>
    <w:p w:rsidR="004F2B75" w:rsidRPr="004E2DB2" w:rsidRDefault="004F2B75" w:rsidP="00F73943">
      <w:pPr>
        <w:widowControl w:val="0"/>
        <w:suppressAutoHyphens w:val="0"/>
        <w:jc w:val="both"/>
        <w:rPr>
          <w:b/>
          <w:lang w:eastAsia="en-US"/>
        </w:rPr>
      </w:pPr>
      <w:r>
        <w:rPr>
          <w:b/>
          <w:lang w:eastAsia="en-US"/>
        </w:rPr>
        <w:t>13.6   Перечень штрафных санкций к  Подрядчику за нарушения требований в области ОТ, ПБ и ООС</w:t>
      </w:r>
    </w:p>
    <w:p w:rsidR="004F2B75" w:rsidRPr="004E2DB2" w:rsidRDefault="004F2B75" w:rsidP="00F73943">
      <w:pPr>
        <w:widowControl w:val="0"/>
        <w:suppressAutoHyphens w:val="0"/>
        <w:jc w:val="both"/>
        <w:rPr>
          <w:lang w:eastAsia="en-US"/>
        </w:rPr>
      </w:pPr>
      <w:r>
        <w:rPr>
          <w:lang w:eastAsia="en-US"/>
        </w:rPr>
        <w:t>1.</w:t>
      </w:r>
      <w:r>
        <w:rPr>
          <w:lang w:eastAsia="en-US"/>
        </w:rPr>
        <w:tab/>
        <w:t xml:space="preserve">Обнаружение на территории Заказчика работников </w:t>
      </w:r>
      <w:r>
        <w:rPr>
          <w:bCs/>
        </w:rPr>
        <w:t xml:space="preserve">Подрядной организации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w:t>
      </w:r>
      <w:r>
        <w:rPr>
          <w:lang w:eastAsia="en-US"/>
        </w:rPr>
        <w:t>и</w:t>
      </w:r>
      <w:r>
        <w:rPr>
          <w:lang w:eastAsia="en-US"/>
        </w:rPr>
        <w:t>ками Подрядчика с письменным уведомлением об этом Заказчика в течение 24 часов с момента выявления)</w:t>
      </w:r>
      <w:r>
        <w:rPr>
          <w:lang w:eastAsia="en-US"/>
        </w:rPr>
        <w:tab/>
        <w:t>100 тыс. рублей;</w:t>
      </w:r>
    </w:p>
    <w:p w:rsidR="004F2B75" w:rsidRPr="004E2DB2" w:rsidRDefault="004F2B75" w:rsidP="00F73943">
      <w:pPr>
        <w:widowControl w:val="0"/>
        <w:suppressAutoHyphens w:val="0"/>
        <w:jc w:val="both"/>
        <w:rPr>
          <w:lang w:eastAsia="en-US"/>
        </w:rPr>
      </w:pPr>
      <w:r>
        <w:rPr>
          <w:lang w:eastAsia="en-US"/>
        </w:rPr>
        <w:t>2.</w:t>
      </w:r>
      <w:r>
        <w:rPr>
          <w:lang w:eastAsia="en-US"/>
        </w:rPr>
        <w:tab/>
        <w:t>Не информирование Подрядчиком (Субподрядчиком) в течение суток (сокрытие инфо</w:t>
      </w:r>
      <w:r>
        <w:rPr>
          <w:lang w:eastAsia="en-US"/>
        </w:rPr>
        <w:t>р</w:t>
      </w:r>
      <w:r>
        <w:rPr>
          <w:lang w:eastAsia="en-US"/>
        </w:rPr>
        <w:t>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4F2B75" w:rsidRPr="004E2DB2" w:rsidRDefault="004F2B75" w:rsidP="00F73943">
      <w:pPr>
        <w:widowControl w:val="0"/>
        <w:suppressAutoHyphens w:val="0"/>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4F2B75" w:rsidRPr="004E2DB2" w:rsidRDefault="004F2B75" w:rsidP="00F73943">
      <w:pPr>
        <w:widowControl w:val="0"/>
        <w:suppressAutoHyphens w:val="0"/>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w:t>
      </w:r>
      <w:r>
        <w:rPr>
          <w:lang w:eastAsia="en-US"/>
        </w:rPr>
        <w:t>ю</w:t>
      </w:r>
      <w:r>
        <w:rPr>
          <w:lang w:eastAsia="en-US"/>
        </w:rPr>
        <w:t>щего письменного разрешения 100 тыс. рублей;</w:t>
      </w:r>
    </w:p>
    <w:p w:rsidR="004F2B75" w:rsidRPr="004E2DB2" w:rsidRDefault="004F2B75" w:rsidP="00F73943">
      <w:pPr>
        <w:widowControl w:val="0"/>
        <w:suppressAutoHyphens w:val="0"/>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4F2B75" w:rsidRPr="004E2DB2" w:rsidRDefault="004F2B75" w:rsidP="00F73943">
      <w:pPr>
        <w:widowControl w:val="0"/>
        <w:suppressAutoHyphens w:val="0"/>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4F2B75" w:rsidRPr="004E2DB2" w:rsidRDefault="004F2B75" w:rsidP="00F73943">
      <w:pPr>
        <w:widowControl w:val="0"/>
        <w:suppressAutoHyphens w:val="0"/>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4F2B75" w:rsidRPr="004E2DB2" w:rsidRDefault="004F2B75" w:rsidP="00F73943">
      <w:pPr>
        <w:widowControl w:val="0"/>
        <w:suppressAutoHyphens w:val="0"/>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rsidR="004F2B75" w:rsidRPr="004E2DB2" w:rsidRDefault="004F2B75" w:rsidP="00F73943">
      <w:pPr>
        <w:widowControl w:val="0"/>
        <w:suppressAutoHyphens w:val="0"/>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4F2B75" w:rsidRPr="004E2DB2" w:rsidRDefault="004F2B75" w:rsidP="00F73943">
      <w:pPr>
        <w:widowControl w:val="0"/>
        <w:suppressAutoHyphens w:val="0"/>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4F2B75" w:rsidRPr="004E2DB2" w:rsidRDefault="004F2B75" w:rsidP="00F73943">
      <w:pPr>
        <w:widowControl w:val="0"/>
        <w:suppressAutoHyphens w:val="0"/>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w:t>
      </w:r>
      <w:r>
        <w:rPr>
          <w:lang w:eastAsia="en-US"/>
        </w:rPr>
        <w:t>е</w:t>
      </w:r>
      <w:r>
        <w:rPr>
          <w:lang w:eastAsia="en-US"/>
        </w:rPr>
        <w:t>мой работы 50 тыс. рублей;</w:t>
      </w:r>
    </w:p>
    <w:p w:rsidR="004F2B75" w:rsidRPr="004E2DB2" w:rsidRDefault="004F2B75" w:rsidP="00F73943">
      <w:pPr>
        <w:widowControl w:val="0"/>
        <w:suppressAutoHyphens w:val="0"/>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4F2B75" w:rsidRPr="004E2DB2" w:rsidRDefault="004F2B75" w:rsidP="00F73943">
      <w:pPr>
        <w:widowControl w:val="0"/>
        <w:suppressAutoHyphens w:val="0"/>
        <w:jc w:val="both"/>
        <w:rPr>
          <w:lang w:eastAsia="en-US"/>
        </w:rPr>
      </w:pPr>
      <w:r>
        <w:rPr>
          <w:lang w:eastAsia="en-US"/>
        </w:rPr>
        <w:t>13.</w:t>
      </w:r>
      <w:r>
        <w:rPr>
          <w:lang w:eastAsia="en-US"/>
        </w:rPr>
        <w:tab/>
        <w:t>Невыполнение отдельных  конкретных требований Типовой  инструкции  по  организ</w:t>
      </w:r>
      <w:r>
        <w:rPr>
          <w:lang w:eastAsia="en-US"/>
        </w:rPr>
        <w:t>а</w:t>
      </w:r>
      <w:r>
        <w:rPr>
          <w:lang w:eastAsia="en-US"/>
        </w:rPr>
        <w:t>ции  безопасного  проведения  газоопасных  работ 100 тыс. рублей;</w:t>
      </w:r>
    </w:p>
    <w:p w:rsidR="004F2B75" w:rsidRPr="004E2DB2" w:rsidRDefault="004F2B75" w:rsidP="00F73943">
      <w:pPr>
        <w:widowControl w:val="0"/>
        <w:suppressAutoHyphens w:val="0"/>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4F2B75" w:rsidRPr="004E2DB2" w:rsidRDefault="004F2B75" w:rsidP="00F73943">
      <w:pPr>
        <w:widowControl w:val="0"/>
        <w:suppressAutoHyphens w:val="0"/>
        <w:jc w:val="both"/>
        <w:rPr>
          <w:lang w:eastAsia="en-US"/>
        </w:rPr>
      </w:pPr>
      <w:r>
        <w:rPr>
          <w:lang w:eastAsia="en-US"/>
        </w:rPr>
        <w:t>15.</w:t>
      </w:r>
      <w:r>
        <w:rPr>
          <w:lang w:eastAsia="en-US"/>
        </w:rPr>
        <w:tab/>
        <w:t>Выполнение работником производственных операций:</w:t>
      </w:r>
    </w:p>
    <w:p w:rsidR="004F2B75" w:rsidRPr="004E2DB2" w:rsidRDefault="004F2B75" w:rsidP="00D90A49">
      <w:pPr>
        <w:pStyle w:val="aff7"/>
        <w:widowControl w:val="0"/>
        <w:numPr>
          <w:ilvl w:val="0"/>
          <w:numId w:val="31"/>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w:t>
      </w:r>
      <w:r>
        <w:rPr>
          <w:lang w:eastAsia="en-US"/>
        </w:rPr>
        <w:lastRenderedPageBreak/>
        <w:t xml:space="preserve">повторного, целевого); </w:t>
      </w:r>
    </w:p>
    <w:p w:rsidR="004F2B75" w:rsidRPr="004E2DB2" w:rsidRDefault="004F2B75" w:rsidP="00D90A49">
      <w:pPr>
        <w:pStyle w:val="aff7"/>
        <w:widowControl w:val="0"/>
        <w:numPr>
          <w:ilvl w:val="0"/>
          <w:numId w:val="31"/>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4F2B75" w:rsidRPr="004E2DB2" w:rsidRDefault="004F2B75" w:rsidP="00D90A49">
      <w:pPr>
        <w:pStyle w:val="aff7"/>
        <w:widowControl w:val="0"/>
        <w:numPr>
          <w:ilvl w:val="0"/>
          <w:numId w:val="31"/>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4F2B75" w:rsidRPr="004E2DB2" w:rsidRDefault="004F2B75" w:rsidP="00F73943">
      <w:pPr>
        <w:widowControl w:val="0"/>
        <w:suppressAutoHyphens w:val="0"/>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rsidR="004F2B75" w:rsidRPr="004E2DB2" w:rsidRDefault="004F2B75" w:rsidP="00F73943">
      <w:pPr>
        <w:widowControl w:val="0"/>
        <w:suppressAutoHyphens w:val="0"/>
        <w:jc w:val="both"/>
        <w:rPr>
          <w:lang w:eastAsia="en-US"/>
        </w:rPr>
      </w:pPr>
      <w:r>
        <w:rPr>
          <w:lang w:eastAsia="en-US"/>
        </w:rPr>
        <w:t>17.</w:t>
      </w:r>
      <w:r>
        <w:rPr>
          <w:lang w:eastAsia="en-US"/>
        </w:rPr>
        <w:tab/>
        <w:t>Несоблюдение требований безопасности при производстве  работ на высоте (не  прим</w:t>
      </w:r>
      <w:r>
        <w:rPr>
          <w:lang w:eastAsia="en-US"/>
        </w:rPr>
        <w:t>е</w:t>
      </w:r>
      <w:r>
        <w:rPr>
          <w:lang w:eastAsia="en-US"/>
        </w:rPr>
        <w:t>нение необходимых страховочных  поясов, лестниц, ограждений и т.д.)</w:t>
      </w:r>
      <w:r>
        <w:rPr>
          <w:lang w:eastAsia="en-US"/>
        </w:rPr>
        <w:tab/>
        <w:t>80 тыс. рублей;</w:t>
      </w:r>
    </w:p>
    <w:p w:rsidR="004F2B75" w:rsidRPr="004E2DB2" w:rsidRDefault="004F2B75" w:rsidP="00F73943">
      <w:pPr>
        <w:widowControl w:val="0"/>
        <w:suppressAutoHyphens w:val="0"/>
        <w:jc w:val="both"/>
        <w:rPr>
          <w:lang w:eastAsia="en-US"/>
        </w:rPr>
      </w:pPr>
      <w:r>
        <w:rPr>
          <w:lang w:eastAsia="en-US"/>
        </w:rPr>
        <w:t>18.</w:t>
      </w:r>
      <w:r>
        <w:rPr>
          <w:lang w:eastAsia="en-US"/>
        </w:rPr>
        <w:tab/>
        <w:t>Невыполнение требований «Правил противопожарного режима в Российской Федер</w:t>
      </w:r>
      <w:r>
        <w:rPr>
          <w:lang w:eastAsia="en-US"/>
        </w:rPr>
        <w:t>а</w:t>
      </w:r>
      <w:r>
        <w:rPr>
          <w:lang w:eastAsia="en-US"/>
        </w:rPr>
        <w:t>ции» от 25.04.2012 № 390 при производстве работ и отдельных операций на территории/объектах Заказчика 100 тыс. рублей;</w:t>
      </w:r>
    </w:p>
    <w:p w:rsidR="004F2B75" w:rsidRPr="004E2DB2" w:rsidRDefault="004F2B75" w:rsidP="00F73943">
      <w:pPr>
        <w:widowControl w:val="0"/>
        <w:suppressAutoHyphens w:val="0"/>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тыс.рублей;</w:t>
      </w:r>
    </w:p>
    <w:p w:rsidR="004F2B75" w:rsidRPr="004E2DB2" w:rsidRDefault="004F2B75" w:rsidP="00F73943">
      <w:pPr>
        <w:widowControl w:val="0"/>
        <w:suppressAutoHyphens w:val="0"/>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4F2B75" w:rsidRPr="004E2DB2" w:rsidRDefault="004F2B75" w:rsidP="00F73943">
      <w:pPr>
        <w:widowControl w:val="0"/>
        <w:suppressAutoHyphens w:val="0"/>
        <w:jc w:val="both"/>
        <w:rPr>
          <w:lang w:eastAsia="en-US"/>
        </w:rPr>
      </w:pPr>
      <w:r>
        <w:rPr>
          <w:lang w:eastAsia="en-US"/>
        </w:rPr>
        <w:t>21.</w:t>
      </w:r>
      <w:r>
        <w:rPr>
          <w:lang w:eastAsia="en-US"/>
        </w:rPr>
        <w:tab/>
        <w:t>Загрязнение территории Заказчика нефтепродуктами (ГСМ) 150 тыс. рублей;</w:t>
      </w:r>
    </w:p>
    <w:p w:rsidR="004F2B75" w:rsidRPr="004E2DB2" w:rsidRDefault="004F2B75" w:rsidP="00F73943">
      <w:pPr>
        <w:widowControl w:val="0"/>
        <w:suppressAutoHyphens w:val="0"/>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4F2B75" w:rsidRPr="004E2DB2" w:rsidRDefault="004F2B75" w:rsidP="00F73943">
      <w:pPr>
        <w:widowControl w:val="0"/>
        <w:suppressAutoHyphens w:val="0"/>
        <w:jc w:val="both"/>
        <w:rPr>
          <w:lang w:eastAsia="en-US"/>
        </w:rPr>
      </w:pPr>
      <w:r>
        <w:rPr>
          <w:lang w:eastAsia="en-US"/>
        </w:rPr>
        <w:t>23.</w:t>
      </w:r>
      <w:r>
        <w:rPr>
          <w:lang w:eastAsia="en-US"/>
        </w:rPr>
        <w:tab/>
        <w:t>Начало Работ в отсутствие разрешительной документации, предусмотренной законод</w:t>
      </w:r>
      <w:r>
        <w:rPr>
          <w:lang w:eastAsia="en-US"/>
        </w:rPr>
        <w:t>а</w:t>
      </w:r>
      <w:r>
        <w:rPr>
          <w:lang w:eastAsia="en-US"/>
        </w:rPr>
        <w:t>тельством об охране окружающей среды 150 тыс. рублей;</w:t>
      </w:r>
    </w:p>
    <w:p w:rsidR="004F2B75" w:rsidRPr="004E2DB2" w:rsidRDefault="004F2B75" w:rsidP="00F73943">
      <w:pPr>
        <w:widowControl w:val="0"/>
        <w:suppressAutoHyphens w:val="0"/>
        <w:jc w:val="both"/>
        <w:rPr>
          <w:lang w:eastAsia="en-US"/>
        </w:rPr>
      </w:pPr>
      <w:r>
        <w:rPr>
          <w:lang w:eastAsia="en-US"/>
        </w:rPr>
        <w:t>24.</w:t>
      </w:r>
      <w:r>
        <w:rPr>
          <w:lang w:eastAsia="en-US"/>
        </w:rPr>
        <w:tab/>
        <w:t>Несвоевременное принятие/непринятие мер по минимизации/устранению вреда, прич</w:t>
      </w:r>
      <w:r>
        <w:rPr>
          <w:lang w:eastAsia="en-US"/>
        </w:rPr>
        <w:t>и</w:t>
      </w:r>
      <w:r>
        <w:rPr>
          <w:lang w:eastAsia="en-US"/>
        </w:rPr>
        <w:t>няемого/причиненного в результате проведения Работ компонентам природной среды</w:t>
      </w:r>
      <w:r>
        <w:rPr>
          <w:lang w:eastAsia="en-US"/>
        </w:rPr>
        <w:tab/>
        <w:t>150 тыс. рублей.</w:t>
      </w:r>
    </w:p>
    <w:p w:rsidR="004F2B75" w:rsidRPr="004E2DB2" w:rsidRDefault="004F2B75" w:rsidP="00F73943">
      <w:pPr>
        <w:widowControl w:val="0"/>
        <w:suppressAutoHyphens w:val="0"/>
        <w:jc w:val="both"/>
        <w:rPr>
          <w:lang w:eastAsia="en-US"/>
        </w:rPr>
      </w:pPr>
    </w:p>
    <w:tbl>
      <w:tblPr>
        <w:tblW w:w="0" w:type="auto"/>
        <w:tblLook w:val="00A0"/>
      </w:tblPr>
      <w:tblGrid>
        <w:gridCol w:w="4785"/>
        <w:gridCol w:w="4786"/>
      </w:tblGrid>
      <w:tr w:rsidR="004F2B75" w:rsidRPr="004E2DB2" w:rsidTr="00F73943">
        <w:tc>
          <w:tcPr>
            <w:tcW w:w="4785" w:type="dxa"/>
          </w:tcPr>
          <w:p w:rsidR="004F2B75" w:rsidRPr="004E2DB2" w:rsidRDefault="004F2B75" w:rsidP="00F73943">
            <w:pPr>
              <w:widowControl w:val="0"/>
              <w:suppressAutoHyphens w:val="0"/>
              <w:spacing w:line="360" w:lineRule="auto"/>
              <w:jc w:val="both"/>
              <w:rPr>
                <w:bCs/>
              </w:rPr>
            </w:pPr>
            <w:r>
              <w:rPr>
                <w:bCs/>
              </w:rPr>
              <w:t>Заказчик:</w:t>
            </w:r>
          </w:p>
          <w:p w:rsidR="004F2B75" w:rsidRDefault="004F2B75" w:rsidP="00F73943">
            <w:pPr>
              <w:widowControl w:val="0"/>
              <w:suppressAutoHyphens w:val="0"/>
              <w:spacing w:line="360" w:lineRule="auto"/>
              <w:jc w:val="both"/>
              <w:rPr>
                <w:bCs/>
              </w:rPr>
            </w:pPr>
          </w:p>
          <w:p w:rsidR="004F2B75" w:rsidRPr="004E2DB2" w:rsidRDefault="004F2B75" w:rsidP="00F73943">
            <w:pPr>
              <w:widowControl w:val="0"/>
              <w:suppressAutoHyphens w:val="0"/>
              <w:spacing w:line="360" w:lineRule="auto"/>
              <w:jc w:val="both"/>
              <w:rPr>
                <w:bCs/>
              </w:rPr>
            </w:pPr>
            <w:r>
              <w:rPr>
                <w:bCs/>
              </w:rPr>
              <w:t>________    ______________</w:t>
            </w:r>
          </w:p>
          <w:p w:rsidR="004F2B75" w:rsidRPr="004E2DB2" w:rsidRDefault="004F2B75" w:rsidP="00F73943">
            <w:pPr>
              <w:widowControl w:val="0"/>
              <w:suppressAutoHyphens w:val="0"/>
              <w:spacing w:line="360" w:lineRule="auto"/>
              <w:jc w:val="both"/>
              <w:rPr>
                <w:bCs/>
              </w:rPr>
            </w:pPr>
            <w:r>
              <w:rPr>
                <w:bCs/>
              </w:rPr>
              <w:t xml:space="preserve">(подпись)                    (Ф.И.О.)            </w:t>
            </w:r>
          </w:p>
        </w:tc>
        <w:tc>
          <w:tcPr>
            <w:tcW w:w="4786" w:type="dxa"/>
          </w:tcPr>
          <w:p w:rsidR="004F2B75" w:rsidRPr="004E2DB2" w:rsidRDefault="004F2B75" w:rsidP="00F73943">
            <w:pPr>
              <w:widowControl w:val="0"/>
              <w:suppressAutoHyphens w:val="0"/>
              <w:spacing w:line="360" w:lineRule="auto"/>
              <w:jc w:val="both"/>
              <w:rPr>
                <w:bCs/>
              </w:rPr>
            </w:pPr>
            <w:r>
              <w:rPr>
                <w:bCs/>
              </w:rPr>
              <w:t>Подрядчик:</w:t>
            </w:r>
          </w:p>
          <w:p w:rsidR="004F2B75" w:rsidRPr="004E2DB2" w:rsidRDefault="004F2B75" w:rsidP="00F73943">
            <w:pPr>
              <w:widowControl w:val="0"/>
              <w:suppressAutoHyphens w:val="0"/>
              <w:spacing w:line="360" w:lineRule="auto"/>
              <w:jc w:val="both"/>
              <w:rPr>
                <w:bCs/>
              </w:rPr>
            </w:pPr>
          </w:p>
          <w:p w:rsidR="004F2B75" w:rsidRPr="004E2DB2" w:rsidRDefault="004F2B75" w:rsidP="00F73943">
            <w:pPr>
              <w:widowControl w:val="0"/>
              <w:suppressAutoHyphens w:val="0"/>
              <w:spacing w:line="360" w:lineRule="auto"/>
              <w:jc w:val="both"/>
              <w:rPr>
                <w:bCs/>
              </w:rPr>
            </w:pPr>
            <w:r>
              <w:rPr>
                <w:bCs/>
              </w:rPr>
              <w:t>________    ______________</w:t>
            </w:r>
          </w:p>
          <w:p w:rsidR="004F2B75" w:rsidRPr="004E2DB2" w:rsidRDefault="004F2B75" w:rsidP="00F73943">
            <w:pPr>
              <w:widowControl w:val="0"/>
              <w:suppressAutoHyphens w:val="0"/>
              <w:spacing w:line="360" w:lineRule="auto"/>
              <w:jc w:val="both"/>
              <w:rPr>
                <w:bCs/>
              </w:rPr>
            </w:pPr>
            <w:r>
              <w:rPr>
                <w:bCs/>
              </w:rPr>
              <w:t xml:space="preserve">(подпись)                        (Ф.И.О.)                                </w:t>
            </w:r>
          </w:p>
        </w:tc>
      </w:tr>
    </w:tbl>
    <w:p w:rsidR="004F2B75" w:rsidRPr="004E2DB2" w:rsidRDefault="004F2B75" w:rsidP="00F73943">
      <w:pPr>
        <w:widowControl w:val="0"/>
        <w:suppressAutoHyphens w:val="0"/>
      </w:pPr>
    </w:p>
    <w:p w:rsidR="004F2B75" w:rsidRPr="004E2DB2" w:rsidRDefault="004F2B75" w:rsidP="00F73943">
      <w:pPr>
        <w:pStyle w:val="1a"/>
        <w:widowControl w:val="0"/>
        <w:suppressAutoHyphens w:val="0"/>
        <w:outlineLvl w:val="0"/>
        <w:rPr>
          <w:sz w:val="24"/>
          <w:szCs w:val="24"/>
        </w:rPr>
      </w:pPr>
    </w:p>
    <w:p w:rsidR="004F2B75" w:rsidRPr="004E2DB2" w:rsidRDefault="004F2B75" w:rsidP="00F73943">
      <w:pPr>
        <w:pStyle w:val="1a"/>
        <w:widowControl w:val="0"/>
        <w:suppressAutoHyphens w:val="0"/>
        <w:outlineLvl w:val="0"/>
        <w:rPr>
          <w:sz w:val="24"/>
          <w:szCs w:val="24"/>
        </w:rPr>
      </w:pPr>
    </w:p>
    <w:p w:rsidR="004F2B75" w:rsidRPr="004E2DB2" w:rsidRDefault="004F2B75" w:rsidP="00F73943">
      <w:pPr>
        <w:pStyle w:val="1a"/>
        <w:widowControl w:val="0"/>
        <w:suppressAutoHyphens w:val="0"/>
        <w:outlineLvl w:val="0"/>
        <w:rPr>
          <w:sz w:val="24"/>
          <w:szCs w:val="24"/>
        </w:rPr>
      </w:pPr>
    </w:p>
    <w:p w:rsidR="004F2B75" w:rsidRDefault="004F2B75" w:rsidP="00F73943">
      <w:pPr>
        <w:suppressAutoHyphens w:val="0"/>
        <w:spacing w:after="200" w:line="276" w:lineRule="auto"/>
        <w:rPr>
          <w:lang w:eastAsia="ru-RU"/>
        </w:rPr>
      </w:pPr>
      <w:r>
        <w:br w:type="page"/>
      </w:r>
    </w:p>
    <w:p w:rsidR="004F2B75" w:rsidRPr="00395230" w:rsidRDefault="004F2B75" w:rsidP="00F73943">
      <w:pPr>
        <w:pStyle w:val="affa"/>
        <w:jc w:val="right"/>
        <w:rPr>
          <w:rFonts w:eastAsia="Arial"/>
          <w:sz w:val="24"/>
          <w:szCs w:val="24"/>
        </w:rPr>
      </w:pPr>
      <w:r>
        <w:rPr>
          <w:rFonts w:eastAsia="Arial"/>
          <w:sz w:val="24"/>
          <w:szCs w:val="24"/>
        </w:rPr>
        <w:lastRenderedPageBreak/>
        <w:t>Приложение № 6</w:t>
      </w:r>
    </w:p>
    <w:p w:rsidR="004F2B75" w:rsidRPr="00395230" w:rsidRDefault="004F2B75" w:rsidP="00F73943">
      <w:pPr>
        <w:pStyle w:val="affa"/>
        <w:jc w:val="right"/>
        <w:rPr>
          <w:rFonts w:eastAsia="Arial"/>
          <w:sz w:val="24"/>
          <w:szCs w:val="24"/>
        </w:rPr>
      </w:pPr>
      <w:r>
        <w:rPr>
          <w:rFonts w:eastAsia="Arial"/>
          <w:sz w:val="24"/>
          <w:szCs w:val="24"/>
        </w:rPr>
        <w:t>к договору №_____________ от «____»________2023 г.</w:t>
      </w:r>
    </w:p>
    <w:p w:rsidR="004F2B75" w:rsidRPr="004E2DB2" w:rsidRDefault="004F2B75" w:rsidP="00F73943">
      <w:pPr>
        <w:pStyle w:val="1a"/>
        <w:widowControl w:val="0"/>
        <w:suppressAutoHyphens w:val="0"/>
        <w:jc w:val="right"/>
        <w:outlineLvl w:val="0"/>
        <w:rPr>
          <w:sz w:val="24"/>
          <w:szCs w:val="24"/>
        </w:rPr>
      </w:pPr>
      <w:r>
        <w:rPr>
          <w:sz w:val="24"/>
          <w:szCs w:val="24"/>
        </w:rPr>
        <w:t xml:space="preserve">на выполнение строительно-монтажных работ </w:t>
      </w:r>
    </w:p>
    <w:p w:rsidR="004F2B75" w:rsidRPr="004E2DB2" w:rsidRDefault="004F2B75" w:rsidP="00F73943">
      <w:pPr>
        <w:pStyle w:val="1a"/>
        <w:widowControl w:val="0"/>
        <w:suppressAutoHyphens w:val="0"/>
        <w:jc w:val="right"/>
        <w:outlineLvl w:val="0"/>
        <w:rPr>
          <w:sz w:val="24"/>
          <w:szCs w:val="24"/>
        </w:rPr>
      </w:pPr>
    </w:p>
    <w:p w:rsidR="004F2B75" w:rsidRPr="004E2DB2" w:rsidRDefault="004F2B75" w:rsidP="00F73943">
      <w:pPr>
        <w:pStyle w:val="Style3"/>
        <w:ind w:right="10"/>
        <w:jc w:val="center"/>
        <w:rPr>
          <w:rStyle w:val="FontStyle12"/>
        </w:rPr>
      </w:pPr>
      <w:r>
        <w:rPr>
          <w:rStyle w:val="FontStyle12"/>
        </w:rPr>
        <w:t>НАЛОГОВАЯ ОГОВОРКА</w:t>
      </w:r>
    </w:p>
    <w:p w:rsidR="004F2B75" w:rsidRPr="004E2DB2" w:rsidRDefault="004F2B75" w:rsidP="00F73943">
      <w:pPr>
        <w:pStyle w:val="Style2"/>
        <w:spacing w:line="240" w:lineRule="auto"/>
        <w:ind w:right="43"/>
        <w:jc w:val="both"/>
      </w:pPr>
    </w:p>
    <w:p w:rsidR="004F2B75" w:rsidRPr="004E2DB2" w:rsidRDefault="004F2B75" w:rsidP="00F73943">
      <w:pPr>
        <w:pStyle w:val="Style2"/>
        <w:spacing w:line="240" w:lineRule="auto"/>
        <w:ind w:right="43" w:firstLine="708"/>
        <w:jc w:val="both"/>
        <w:rPr>
          <w:rStyle w:val="FontStyle12"/>
        </w:rPr>
      </w:pPr>
      <w:r>
        <w:rPr>
          <w:rStyle w:val="FontStyle12"/>
        </w:rPr>
        <w:t xml:space="preserve">1. </w:t>
      </w:r>
      <w:r>
        <w:rPr>
          <w:rStyle w:val="FontStyle12"/>
          <w:i/>
        </w:rPr>
        <w:t>Подрядчик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sidR="000104AB">
        <w:rPr>
          <w:rStyle w:val="FontStyle11"/>
          <w:rFonts w:hint="default"/>
        </w:rPr>
        <w:t xml:space="preserve"> </w:t>
      </w:r>
      <w:r>
        <w:rPr>
          <w:rStyle w:val="FontStyle11"/>
          <w:rFonts w:hint="default"/>
        </w:rPr>
        <w:t>также–Договор</w:t>
      </w:r>
      <w:r>
        <w:rPr>
          <w:rStyle w:val="FontStyle11"/>
          <w:rFonts w:hint="default"/>
        </w:rPr>
        <w:t xml:space="preserve">, </w:t>
      </w:r>
      <w:r>
        <w:rPr>
          <w:rStyle w:val="FontStyle11"/>
          <w:rFonts w:hint="default"/>
        </w:rPr>
        <w:t>настоящий</w:t>
      </w:r>
      <w:r w:rsidR="000104AB">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w:t>
      </w:r>
      <w:r>
        <w:rPr>
          <w:rStyle w:val="FontStyle11"/>
          <w:rFonts w:hint="default"/>
        </w:rPr>
        <w:t>ю</w:t>
      </w:r>
      <w:r>
        <w:rPr>
          <w:rStyle w:val="FontStyle11"/>
          <w:rFonts w:hint="default"/>
        </w:rPr>
        <w:t>ченного</w:t>
      </w:r>
      <w:r w:rsidR="000104AB">
        <w:rPr>
          <w:rStyle w:val="FontStyle11"/>
          <w:rFonts w:hint="default"/>
        </w:rPr>
        <w:t xml:space="preserve"> </w:t>
      </w:r>
      <w:r>
        <w:rPr>
          <w:rStyle w:val="FontStyle11"/>
          <w:rFonts w:hint="default"/>
        </w:rPr>
        <w:t>с</w:t>
      </w:r>
      <w:r w:rsidR="000104AB">
        <w:rPr>
          <w:rStyle w:val="FontStyle11"/>
          <w:rFonts w:hint="default"/>
        </w:rPr>
        <w:t xml:space="preserve"> </w:t>
      </w:r>
      <w:r>
        <w:rPr>
          <w:rStyle w:val="FontStyle11"/>
          <w:rFonts w:hint="default"/>
        </w:rPr>
        <w:t>ПАО«ТрансКонтейнер»</w:t>
      </w:r>
      <w:r>
        <w:rPr>
          <w:rStyle w:val="FontStyle11"/>
          <w:rFonts w:hint="default"/>
        </w:rPr>
        <w:t xml:space="preserve"> (</w:t>
      </w:r>
      <w:r>
        <w:rPr>
          <w:rStyle w:val="FontStyle11"/>
          <w:rFonts w:hint="default"/>
        </w:rPr>
        <w:t>далее–</w:t>
      </w:r>
      <w:r>
        <w:rPr>
          <w:rStyle w:val="FontStyle11"/>
          <w:rFonts w:hint="default"/>
          <w:i/>
        </w:rPr>
        <w:t>Заказчик</w:t>
      </w:r>
      <w:r>
        <w:rPr>
          <w:rStyle w:val="FontStyle11"/>
          <w:rFonts w:hint="default"/>
        </w:rPr>
        <w:t xml:space="preserve">), </w:t>
      </w:r>
      <w:r>
        <w:rPr>
          <w:rStyle w:val="FontStyle12"/>
        </w:rPr>
        <w:t>гарантирует (заверяет), что:</w:t>
      </w:r>
    </w:p>
    <w:p w:rsidR="004F2B75" w:rsidRPr="004E2DB2" w:rsidRDefault="004F2B75" w:rsidP="00F73943">
      <w:pPr>
        <w:pStyle w:val="Style1"/>
        <w:spacing w:line="240" w:lineRule="auto"/>
        <w:ind w:firstLine="851"/>
        <w:rPr>
          <w:rStyle w:val="FontStyle12"/>
        </w:rPr>
      </w:pPr>
      <w:r>
        <w:rPr>
          <w:rStyle w:val="FontStyle12"/>
          <w:i/>
        </w:rPr>
        <w:t>Подрядчик</w:t>
      </w:r>
      <w:r>
        <w:t xml:space="preserve"> является надлежащим образом созданным юридическим лицом, дейс</w:t>
      </w:r>
      <w:r>
        <w:t>т</w:t>
      </w:r>
      <w:r>
        <w:t>вующим в соответствии с законодательством Российской Федерации;</w:t>
      </w:r>
    </w:p>
    <w:p w:rsidR="004F2B75" w:rsidRPr="004E2DB2" w:rsidRDefault="004F2B75" w:rsidP="00F73943">
      <w:pPr>
        <w:pStyle w:val="Style1"/>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F2B75" w:rsidRPr="004E2DB2" w:rsidRDefault="004F2B75" w:rsidP="00F73943">
      <w:pPr>
        <w:pStyle w:val="Style1"/>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F2B75" w:rsidRPr="004E2DB2" w:rsidRDefault="004F2B75" w:rsidP="00F73943">
      <w:pPr>
        <w:pStyle w:val="Style1"/>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4F2B75" w:rsidRPr="004E2DB2" w:rsidRDefault="004F2B75" w:rsidP="00F73943">
      <w:pPr>
        <w:pStyle w:val="Style1"/>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4F2B75" w:rsidRPr="004E2DB2" w:rsidRDefault="004F2B75" w:rsidP="00F73943">
      <w:pPr>
        <w:pStyle w:val="Style1"/>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4F2B75" w:rsidRPr="004E2DB2" w:rsidRDefault="004F2B75" w:rsidP="00F73943">
      <w:pPr>
        <w:pStyle w:val="Style1"/>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w:t>
      </w:r>
      <w:r>
        <w:rPr>
          <w:rStyle w:val="FontStyle12"/>
        </w:rPr>
        <w:t>т</w:t>
      </w:r>
      <w:r>
        <w:rPr>
          <w:rStyle w:val="FontStyle12"/>
        </w:rPr>
        <w:t>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w:t>
      </w:r>
      <w:r>
        <w:rPr>
          <w:rStyle w:val="FontStyle12"/>
        </w:rPr>
        <w:t>о</w:t>
      </w:r>
      <w:r>
        <w:rPr>
          <w:rStyle w:val="FontStyle12"/>
        </w:rPr>
        <w:t>вый орган;</w:t>
      </w:r>
    </w:p>
    <w:p w:rsidR="004F2B75" w:rsidRPr="004E2DB2" w:rsidRDefault="004F2B75" w:rsidP="00F73943">
      <w:pPr>
        <w:pStyle w:val="Style1"/>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F2B75" w:rsidRPr="004E2DB2" w:rsidRDefault="004F2B75" w:rsidP="00F73943">
      <w:pPr>
        <w:pStyle w:val="Style1"/>
        <w:spacing w:line="240" w:lineRule="auto"/>
        <w:ind w:left="24" w:firstLine="845"/>
        <w:rPr>
          <w:rStyle w:val="FontStyle12"/>
        </w:rPr>
      </w:pPr>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
    <w:p w:rsidR="004F2B75" w:rsidRPr="004E2DB2" w:rsidRDefault="004F2B75" w:rsidP="00F73943">
      <w:pPr>
        <w:pStyle w:val="Style1"/>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 xml:space="preserve">роной договора, заключенного с </w:t>
      </w:r>
      <w:r>
        <w:rPr>
          <w:rStyle w:val="FontStyle12"/>
          <w:i/>
        </w:rPr>
        <w:t>Подрядчиком</w:t>
      </w:r>
      <w:r>
        <w:rPr>
          <w:rStyle w:val="FontStyle12"/>
        </w:rPr>
        <w:t xml:space="preserve">  и (или) лиц, которым обязательство по исполнению сделки (операции) передано по договору или закону;</w:t>
      </w:r>
    </w:p>
    <w:p w:rsidR="004F2B75" w:rsidRPr="004E2DB2" w:rsidRDefault="004F2B75" w:rsidP="00F73943">
      <w:pPr>
        <w:pStyle w:val="Style1"/>
        <w:spacing w:line="240" w:lineRule="auto"/>
        <w:ind w:left="24"/>
        <w:rPr>
          <w:rStyle w:val="FontStyle13"/>
        </w:rPr>
      </w:pPr>
      <w:r>
        <w:rPr>
          <w:rStyle w:val="FontStyle12"/>
        </w:rPr>
        <w:t>своевременно и в полном объеме уплачивает налоги, сборы и страховые взн</w:t>
      </w:r>
      <w:r>
        <w:rPr>
          <w:rStyle w:val="FontStyle12"/>
        </w:rPr>
        <w:t>о</w:t>
      </w:r>
      <w:r>
        <w:rPr>
          <w:rStyle w:val="FontStyle12"/>
        </w:rPr>
        <w:t xml:space="preserve">сы; отражает в налоговой отчетности по НДС все суммы НДС, предъявленные </w:t>
      </w:r>
      <w:r>
        <w:rPr>
          <w:rStyle w:val="FontStyle12"/>
          <w:i/>
        </w:rPr>
        <w:t>Заказчику</w:t>
      </w:r>
      <w:r>
        <w:rPr>
          <w:rStyle w:val="FontStyle13"/>
        </w:rPr>
        <w:t>;</w:t>
      </w:r>
    </w:p>
    <w:p w:rsidR="004F2B75" w:rsidRPr="004E2DB2" w:rsidRDefault="004F2B75" w:rsidP="00F73943">
      <w:pPr>
        <w:pStyle w:val="Style1"/>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4F2B75" w:rsidRPr="004E2DB2" w:rsidRDefault="004F2B75" w:rsidP="00F73943">
      <w:pPr>
        <w:pStyle w:val="Style5"/>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4F2B75" w:rsidRPr="004E2DB2" w:rsidRDefault="004F2B75" w:rsidP="00F73943">
      <w:pPr>
        <w:pStyle w:val="Style5"/>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4F2B75" w:rsidRPr="004E2DB2" w:rsidRDefault="004F2B75" w:rsidP="00F73943">
      <w:pPr>
        <w:pStyle w:val="Style5"/>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w:t>
      </w:r>
      <w:r>
        <w:rPr>
          <w:rStyle w:val="FontStyle12"/>
        </w:rPr>
        <w:t>а</w:t>
      </w:r>
      <w:r>
        <w:rPr>
          <w:rStyle w:val="FontStyle12"/>
        </w:rPr>
        <w:t>ров, работ, услуг или иных объектов гражданских прав по Договору и/или</w:t>
      </w:r>
    </w:p>
    <w:p w:rsidR="004F2B75" w:rsidRPr="004E2DB2" w:rsidRDefault="004F2B75" w:rsidP="00F73943">
      <w:pPr>
        <w:pStyle w:val="Style5"/>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4F2B75" w:rsidRPr="004E2DB2" w:rsidRDefault="004F2B75" w:rsidP="00F73943">
      <w:pPr>
        <w:pStyle w:val="Style5"/>
        <w:tabs>
          <w:tab w:val="left" w:pos="1272"/>
        </w:tabs>
        <w:spacing w:line="240" w:lineRule="auto"/>
        <w:ind w:right="14" w:firstLine="851"/>
        <w:rPr>
          <w:rStyle w:val="FontStyle13"/>
          <w:i w:val="0"/>
        </w:rPr>
      </w:pPr>
      <w:r>
        <w:rPr>
          <w:rStyle w:val="FontStyle12"/>
        </w:rPr>
        <w:t xml:space="preserve">в связи с тем, что </w:t>
      </w:r>
      <w:r>
        <w:rPr>
          <w:rStyle w:val="FontStyle12"/>
          <w:i/>
        </w:rPr>
        <w:t>Подрядчик</w:t>
      </w:r>
      <w:r>
        <w:rPr>
          <w:rStyle w:val="FontStyle13"/>
        </w:rPr>
        <w:t>:</w:t>
      </w:r>
    </w:p>
    <w:p w:rsidR="004F2B75" w:rsidRPr="004E2DB2" w:rsidRDefault="004F2B75" w:rsidP="00F73943">
      <w:pPr>
        <w:pStyle w:val="Style5"/>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rsidR="004F2B75" w:rsidRPr="004E2DB2" w:rsidRDefault="004F2B75" w:rsidP="00F73943">
      <w:pPr>
        <w:pStyle w:val="Style5"/>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F2B75" w:rsidRPr="004E2DB2" w:rsidRDefault="004F2B75" w:rsidP="00F73943">
      <w:pPr>
        <w:pStyle w:val="Style5"/>
        <w:tabs>
          <w:tab w:val="left" w:pos="1272"/>
        </w:tabs>
        <w:spacing w:line="240" w:lineRule="auto"/>
        <w:ind w:right="14"/>
        <w:rPr>
          <w:rStyle w:val="FontStyle12"/>
        </w:rPr>
      </w:pPr>
      <w:r>
        <w:rPr>
          <w:rStyle w:val="FontStyle12"/>
        </w:rPr>
        <w:t>(обстоятельства,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w:t>
      </w:r>
      <w:r>
        <w:rPr>
          <w:rStyle w:val="FontStyle12"/>
          <w:i/>
        </w:rPr>
        <w:t>Подрядчиком</w:t>
      </w:r>
      <w:r>
        <w:rPr>
          <w:rStyle w:val="FontStyle12"/>
        </w:rPr>
        <w:t xml:space="preserve">, то </w:t>
      </w:r>
      <w:r>
        <w:rPr>
          <w:rStyle w:val="FontStyle12"/>
          <w:i/>
        </w:rPr>
        <w:t xml:space="preserve">Подрядчик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
    <w:p w:rsidR="004F2B75" w:rsidRPr="004E2DB2" w:rsidRDefault="004F2B75" w:rsidP="00F73943">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Подрядчиком </w:t>
      </w:r>
      <w:r>
        <w:rPr>
          <w:rStyle w:val="FontStyle12"/>
        </w:rPr>
        <w:t>(далее – Доначисленные налоги); плюс</w:t>
      </w:r>
    </w:p>
    <w:p w:rsidR="004F2B75" w:rsidRPr="004E2DB2" w:rsidRDefault="004F2B75" w:rsidP="00F73943">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rsidR="004F2B75" w:rsidRPr="004E2DB2" w:rsidRDefault="004F2B75" w:rsidP="00F73943">
      <w:pPr>
        <w:pStyle w:val="Style1"/>
        <w:spacing w:line="240" w:lineRule="auto"/>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w:t>
      </w:r>
      <w:r>
        <w:rPr>
          <w:rStyle w:val="FontStyle12"/>
        </w:rPr>
        <w:t>у</w:t>
      </w:r>
      <w:r>
        <w:rPr>
          <w:rStyle w:val="FontStyle12"/>
        </w:rPr>
        <w:t>шения в связи с неуплатой ею Доначисленных налогов (далее – Штрафы).</w:t>
      </w:r>
    </w:p>
    <w:p w:rsidR="004F2B75" w:rsidRPr="004E2DB2" w:rsidRDefault="004F2B75" w:rsidP="00F73943">
      <w:pPr>
        <w:pStyle w:val="Style1"/>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w:t>
      </w:r>
      <w:r>
        <w:rPr>
          <w:rStyle w:val="FontStyle12"/>
        </w:rPr>
        <w:t>т</w:t>
      </w:r>
      <w:r>
        <w:rPr>
          <w:rStyle w:val="FontStyle12"/>
        </w:rPr>
        <w:t>венные права являющиеся объектом настоящего Договора, имущественных требований:</w:t>
      </w:r>
    </w:p>
    <w:p w:rsidR="004F2B75" w:rsidRPr="004E2DB2" w:rsidRDefault="004F2B75" w:rsidP="00F73943">
      <w:pPr>
        <w:pStyle w:val="Style5"/>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F2B75" w:rsidRPr="004E2DB2" w:rsidRDefault="004F2B75" w:rsidP="00F73943">
      <w:pPr>
        <w:pStyle w:val="Style5"/>
        <w:tabs>
          <w:tab w:val="left" w:pos="1272"/>
        </w:tabs>
        <w:spacing w:line="240" w:lineRule="auto"/>
        <w:ind w:right="14"/>
        <w:rPr>
          <w:rStyle w:val="FontStyle12"/>
        </w:rPr>
      </w:pPr>
      <w:r>
        <w:rPr>
          <w:rStyle w:val="FontStyle12"/>
        </w:rPr>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w:t>
      </w:r>
      <w:r>
        <w:rPr>
          <w:rStyle w:val="FontStyle12"/>
        </w:rPr>
        <w:lastRenderedPageBreak/>
        <w:t xml:space="preserve">связанные с третьими лицами – контрагентами </w:t>
      </w:r>
      <w:r>
        <w:rPr>
          <w:rStyle w:val="FontStyle12"/>
          <w:i/>
        </w:rPr>
        <w:t>Заказчика</w:t>
      </w:r>
      <w:r>
        <w:rPr>
          <w:rStyle w:val="FontStyle12"/>
        </w:rPr>
        <w:t xml:space="preserve">), то </w:t>
      </w:r>
      <w:r>
        <w:rPr>
          <w:rStyle w:val="FontStyle12"/>
          <w:i/>
        </w:rPr>
        <w:t>Подрядчик</w:t>
      </w:r>
      <w:r>
        <w:rPr>
          <w:rStyle w:val="FontStyle13"/>
        </w:rPr>
        <w:t xml:space="preserve"> обязан в течение 10 (десять) рабочих дней с даты письменного требования </w:t>
      </w:r>
      <w:r>
        <w:rPr>
          <w:rStyle w:val="FontStyle12"/>
          <w:i/>
        </w:rPr>
        <w:t>Заказчика</w:t>
      </w:r>
      <w:r>
        <w:rPr>
          <w:rStyle w:val="FontStyle12"/>
        </w:rPr>
        <w:t xml:space="preserve"> возме</w:t>
      </w:r>
      <w:r>
        <w:rPr>
          <w:rStyle w:val="FontStyle12"/>
        </w:rPr>
        <w:t>с</w:t>
      </w:r>
      <w:r>
        <w:rPr>
          <w:rStyle w:val="FontStyle12"/>
        </w:rPr>
        <w:t>тить последнему Имущественные потери, связанные с нарушением имущественных прав третьих лиц.</w:t>
      </w:r>
    </w:p>
    <w:p w:rsidR="004F2B75" w:rsidRPr="004E2DB2" w:rsidRDefault="004F2B75" w:rsidP="00F73943">
      <w:pPr>
        <w:pStyle w:val="Style5"/>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Подрядчиком</w:t>
      </w:r>
      <w:r>
        <w:rPr>
          <w:rStyle w:val="FontStyle12"/>
        </w:rPr>
        <w:t xml:space="preserve"> права, указанного в пункте 2.5 настоящей Нал</w:t>
      </w:r>
      <w:r>
        <w:rPr>
          <w:rStyle w:val="FontStyle12"/>
        </w:rPr>
        <w:t>о</w:t>
      </w:r>
      <w:r>
        <w:rPr>
          <w:rStyle w:val="FontStyle12"/>
        </w:rPr>
        <w:t xml:space="preserve">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w:t>
      </w:r>
      <w:r>
        <w:rPr>
          <w:rStyle w:val="FontStyle12"/>
        </w:rPr>
        <w:t>а</w:t>
      </w:r>
      <w:r>
        <w:rPr>
          <w:rStyle w:val="FontStyle12"/>
        </w:rPr>
        <w:t xml:space="preserve">новленном законом порядке и в этом случае </w:t>
      </w:r>
      <w:r>
        <w:rPr>
          <w:rStyle w:val="FontStyle12"/>
          <w:i/>
        </w:rPr>
        <w:t xml:space="preserve">Подрядчик </w:t>
      </w:r>
      <w:r>
        <w:rPr>
          <w:rStyle w:val="FontStyle12"/>
        </w:rPr>
        <w:t xml:space="preserve">будет обязан возместить </w:t>
      </w:r>
      <w:r>
        <w:rPr>
          <w:rStyle w:val="FontStyle12"/>
          <w:i/>
        </w:rPr>
        <w:t>Заказчику</w:t>
      </w:r>
      <w:r>
        <w:rPr>
          <w:rStyle w:val="FontStyle12"/>
        </w:rPr>
        <w:t xml:space="preserve"> имущественные потери, в течение 10 (десяти) рабочих дней с даты пис</w:t>
      </w:r>
      <w:r>
        <w:rPr>
          <w:rStyle w:val="FontStyle12"/>
        </w:rPr>
        <w:t>ь</w:t>
      </w:r>
      <w:r>
        <w:rPr>
          <w:rStyle w:val="FontStyle12"/>
        </w:rPr>
        <w:t xml:space="preserve">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w:t>
      </w:r>
      <w:r>
        <w:rPr>
          <w:rStyle w:val="FontStyle12"/>
        </w:rPr>
        <w:t>а</w:t>
      </w:r>
      <w:r>
        <w:rPr>
          <w:rStyle w:val="FontStyle12"/>
        </w:rPr>
        <w:t xml:space="preserve">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Подрядчиком</w:t>
      </w:r>
      <w:r>
        <w:rPr>
          <w:rStyle w:val="FontStyle12"/>
        </w:rPr>
        <w:t>), определяемые как:</w:t>
      </w:r>
    </w:p>
    <w:p w:rsidR="004F2B75" w:rsidRPr="004E2DB2" w:rsidRDefault="004F2B75" w:rsidP="00F73943">
      <w:pPr>
        <w:pStyle w:val="Style5"/>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4F2B75" w:rsidRPr="004E2DB2" w:rsidRDefault="004F2B75" w:rsidP="00F73943">
      <w:pPr>
        <w:pStyle w:val="Style5"/>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w:t>
      </w:r>
      <w:r>
        <w:rPr>
          <w:rStyle w:val="FontStyle12"/>
        </w:rPr>
        <w:t>о</w:t>
      </w:r>
      <w:r>
        <w:rPr>
          <w:rStyle w:val="FontStyle12"/>
        </w:rPr>
        <w:t>вого органа в полном размере.</w:t>
      </w:r>
    </w:p>
    <w:p w:rsidR="004F2B75" w:rsidRPr="004E2DB2" w:rsidRDefault="004F2B75" w:rsidP="00F73943">
      <w:pPr>
        <w:pStyle w:val="Style5"/>
        <w:tabs>
          <w:tab w:val="left" w:pos="1133"/>
        </w:tabs>
        <w:spacing w:line="240" w:lineRule="auto"/>
        <w:ind w:left="5" w:firstLine="854"/>
        <w:rPr>
          <w:rStyle w:val="FontStyle12"/>
        </w:rPr>
      </w:pPr>
      <w:r>
        <w:rPr>
          <w:rStyle w:val="FontStyle12"/>
        </w:rPr>
        <w:t>5.</w:t>
      </w:r>
      <w:r>
        <w:rPr>
          <w:rStyle w:val="FontStyle12"/>
        </w:rPr>
        <w:tab/>
      </w:r>
      <w:r>
        <w:rPr>
          <w:rStyle w:val="FontStyle12"/>
          <w:i/>
        </w:rPr>
        <w:t>Подрядчик</w:t>
      </w:r>
      <w:r>
        <w:rPr>
          <w:rStyle w:val="FontStyle12"/>
        </w:rPr>
        <w:t xml:space="preserve"> признает и соглашается, что </w:t>
      </w:r>
      <w:r>
        <w:rPr>
          <w:rStyle w:val="FontStyle12"/>
          <w:i/>
        </w:rPr>
        <w:t>Заказчик</w:t>
      </w:r>
      <w:r>
        <w:rPr>
          <w:rStyle w:val="FontStyle12"/>
        </w:rPr>
        <w:t xml:space="preserve"> вправе по своему усмо</w:t>
      </w:r>
      <w:r>
        <w:rPr>
          <w:rStyle w:val="FontStyle12"/>
        </w:rPr>
        <w:t>т</w:t>
      </w:r>
      <w:r>
        <w:rPr>
          <w:rStyle w:val="FontStyle12"/>
        </w:rPr>
        <w:t xml:space="preserve">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Подрядчиком</w:t>
      </w:r>
      <w:r>
        <w:rPr>
          <w:rStyle w:val="FontStyle12"/>
        </w:rPr>
        <w:t xml:space="preserve">. </w:t>
      </w:r>
      <w:r>
        <w:rPr>
          <w:rStyle w:val="FontStyle12"/>
          <w:i/>
        </w:rPr>
        <w:t>Подрядчик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4F2B75" w:rsidRPr="004E2DB2" w:rsidRDefault="004F2B75" w:rsidP="00F73943">
      <w:pPr>
        <w:pStyle w:val="Style5"/>
        <w:tabs>
          <w:tab w:val="left" w:pos="1133"/>
        </w:tabs>
        <w:spacing w:line="240" w:lineRule="auto"/>
        <w:ind w:left="5" w:firstLine="854"/>
        <w:rPr>
          <w:rStyle w:val="FontStyle12"/>
        </w:rPr>
      </w:pPr>
      <w:r>
        <w:rPr>
          <w:rStyle w:val="FontStyle12"/>
        </w:rPr>
        <w:t>6.</w:t>
      </w:r>
      <w:r>
        <w:rPr>
          <w:rStyle w:val="FontStyle12"/>
        </w:rPr>
        <w:tab/>
        <w:t xml:space="preserve">В случае если </w:t>
      </w:r>
      <w:r>
        <w:rPr>
          <w:rStyle w:val="FontStyle12"/>
          <w:i/>
        </w:rPr>
        <w:t>Подрядчик</w:t>
      </w:r>
      <w:r>
        <w:rPr>
          <w:rStyle w:val="FontStyle12"/>
        </w:rPr>
        <w:t xml:space="preserve"> возместит </w:t>
      </w:r>
      <w:r>
        <w:rPr>
          <w:rStyle w:val="FontStyle12"/>
          <w:i/>
        </w:rPr>
        <w:t>Заказчику</w:t>
      </w:r>
      <w:r>
        <w:rPr>
          <w:rStyle w:val="FontStyle12"/>
        </w:rPr>
        <w:t xml:space="preserve"> Имущественные потери, св</w:t>
      </w:r>
      <w:r>
        <w:rPr>
          <w:rStyle w:val="FontStyle12"/>
        </w:rPr>
        <w:t>я</w:t>
      </w:r>
      <w:r>
        <w:rPr>
          <w:rStyle w:val="FontStyle12"/>
        </w:rPr>
        <w:t xml:space="preserve">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Подрядчиком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Подрядчика </w:t>
      </w:r>
      <w:r>
        <w:rPr>
          <w:rStyle w:val="FontStyle12"/>
        </w:rPr>
        <w:t>об этом не позднее 30 (тридцати) рабочих дней с даты фактического получения Возвраще</w:t>
      </w:r>
      <w:r>
        <w:rPr>
          <w:rStyle w:val="FontStyle12"/>
        </w:rPr>
        <w:t>н</w:t>
      </w:r>
      <w:r>
        <w:rPr>
          <w:rStyle w:val="FontStyle12"/>
        </w:rPr>
        <w:t xml:space="preserve">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Подрядчика </w:t>
      </w:r>
      <w:r>
        <w:rPr>
          <w:rStyle w:val="FontStyle12"/>
        </w:rPr>
        <w:t>об этом.</w:t>
      </w:r>
    </w:p>
    <w:p w:rsidR="004F2B75" w:rsidRPr="004E2DB2" w:rsidRDefault="004F2B75" w:rsidP="00F73943">
      <w:pPr>
        <w:pStyle w:val="Style5"/>
        <w:tabs>
          <w:tab w:val="left" w:pos="1133"/>
        </w:tabs>
        <w:spacing w:line="240" w:lineRule="auto"/>
        <w:ind w:left="5" w:firstLine="854"/>
        <w:rPr>
          <w:rStyle w:val="FontStyle12"/>
        </w:rPr>
      </w:pPr>
      <w:r>
        <w:rPr>
          <w:rStyle w:val="FontStyle12"/>
        </w:rPr>
        <w:t>7.</w:t>
      </w:r>
      <w:r>
        <w:rPr>
          <w:rStyle w:val="FontStyle12"/>
        </w:rPr>
        <w:tab/>
      </w:r>
      <w:r>
        <w:rPr>
          <w:rStyle w:val="FontStyle12"/>
          <w:i/>
        </w:rPr>
        <w:t>Подрядчик</w:t>
      </w:r>
      <w:r>
        <w:rPr>
          <w:rStyle w:val="FontStyle12"/>
        </w:rPr>
        <w:t xml:space="preserve"> обязан предпринять максимальные усилия для содействия </w:t>
      </w:r>
      <w:r>
        <w:rPr>
          <w:rStyle w:val="FontStyle12"/>
          <w:i/>
        </w:rPr>
        <w:t>З</w:t>
      </w:r>
      <w:r>
        <w:rPr>
          <w:rStyle w:val="FontStyle12"/>
          <w:i/>
        </w:rPr>
        <w:t>а</w:t>
      </w:r>
      <w:r>
        <w:rPr>
          <w:rStyle w:val="FontStyle12"/>
          <w:i/>
        </w:rPr>
        <w:t xml:space="preserve">казчику </w:t>
      </w:r>
      <w:r>
        <w:rPr>
          <w:rStyle w:val="FontStyle12"/>
        </w:rPr>
        <w:t xml:space="preserve">в предотвращении доначисления налогов, штрафов и пеней по Эпизодам, связанным с </w:t>
      </w:r>
      <w:r>
        <w:rPr>
          <w:rStyle w:val="FontStyle12"/>
          <w:i/>
        </w:rPr>
        <w:t>Подрядчиком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Подрядчиком</w:t>
      </w:r>
      <w:r>
        <w:rPr>
          <w:rStyle w:val="FontStyle12"/>
        </w:rPr>
        <w:t>, в частности, пре</w:t>
      </w:r>
      <w:r>
        <w:rPr>
          <w:rStyle w:val="FontStyle12"/>
        </w:rPr>
        <w:t>д</w:t>
      </w:r>
      <w:r>
        <w:rPr>
          <w:rStyle w:val="FontStyle12"/>
        </w:rPr>
        <w:t xml:space="preserve">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w:t>
      </w:r>
      <w:r>
        <w:rPr>
          <w:rStyle w:val="FontStyle12"/>
        </w:rPr>
        <w:t>е</w:t>
      </w:r>
      <w:r>
        <w:rPr>
          <w:rStyle w:val="FontStyle12"/>
        </w:rPr>
        <w:t xml:space="preserve">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Подрядчиком</w:t>
      </w:r>
      <w:r>
        <w:rPr>
          <w:rStyle w:val="FontStyle12"/>
        </w:rPr>
        <w:t>, обесп</w:t>
      </w:r>
      <w:r>
        <w:rPr>
          <w:rStyle w:val="FontStyle12"/>
        </w:rPr>
        <w:t>е</w:t>
      </w:r>
      <w:r>
        <w:rPr>
          <w:rStyle w:val="FontStyle12"/>
        </w:rPr>
        <w:t>чивать, где необходимо, явку своих свидетелей-сотрудников для дачи показаний налоговому органу, суду и прочее.</w:t>
      </w:r>
    </w:p>
    <w:p w:rsidR="004F2B75" w:rsidRPr="007F5544" w:rsidRDefault="004F2B75" w:rsidP="00F73943">
      <w:pPr>
        <w:pStyle w:val="Style5"/>
        <w:tabs>
          <w:tab w:val="left" w:pos="1133"/>
        </w:tabs>
        <w:spacing w:line="240" w:lineRule="auto"/>
        <w:ind w:left="5" w:firstLine="854"/>
        <w:rPr>
          <w:rStyle w:val="FontStyle12"/>
          <w:i/>
        </w:rPr>
      </w:pPr>
      <w:r>
        <w:rPr>
          <w:rStyle w:val="FontStyle12"/>
        </w:rPr>
        <w:lastRenderedPageBreak/>
        <w:t>8.</w:t>
      </w:r>
      <w:r>
        <w:rPr>
          <w:rStyle w:val="FontStyle12"/>
        </w:rPr>
        <w:tab/>
      </w:r>
      <w:r>
        <w:rPr>
          <w:rStyle w:val="FontStyle12"/>
          <w:i/>
        </w:rPr>
        <w:t xml:space="preserve">Подрядчик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rPr>
          <w:rStyle w:val="FontStyle12"/>
          <w:i/>
        </w:rPr>
        <w:t xml:space="preserve">Подрядчик </w:t>
      </w:r>
      <w:r>
        <w:rPr>
          <w:rStyle w:val="FontStyle13"/>
        </w:rPr>
        <w:t xml:space="preserve">обязан возместить </w:t>
      </w:r>
      <w:r>
        <w:rPr>
          <w:rStyle w:val="FontStyle12"/>
          <w:i/>
        </w:rP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4F2B75" w:rsidRDefault="004F2B75" w:rsidP="00F73943">
      <w:pPr>
        <w:pStyle w:val="Style5"/>
        <w:tabs>
          <w:tab w:val="left" w:pos="1133"/>
        </w:tabs>
        <w:spacing w:line="240" w:lineRule="auto"/>
        <w:ind w:left="5" w:firstLine="854"/>
        <w:rPr>
          <w:rStyle w:val="FontStyle12"/>
          <w:i/>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4F2B75" w:rsidRPr="004E2DB2" w:rsidTr="00F73943">
        <w:trPr>
          <w:trHeight w:val="1135"/>
        </w:trPr>
        <w:tc>
          <w:tcPr>
            <w:tcW w:w="5382" w:type="dxa"/>
            <w:tcBorders>
              <w:top w:val="nil"/>
              <w:left w:val="nil"/>
              <w:bottom w:val="nil"/>
              <w:right w:val="nil"/>
            </w:tcBorders>
          </w:tcPr>
          <w:p w:rsidR="004F2B75" w:rsidRPr="004E2DB2" w:rsidRDefault="004F2B75" w:rsidP="00F73943">
            <w:pPr>
              <w:keepNext/>
              <w:keepLines/>
            </w:pPr>
            <w:r>
              <w:t>Заказчик:</w:t>
            </w:r>
          </w:p>
          <w:p w:rsidR="004F2B75" w:rsidRPr="004E2DB2" w:rsidRDefault="004F2B75" w:rsidP="00F73943">
            <w:pPr>
              <w:keepNext/>
              <w:keepLines/>
            </w:pPr>
          </w:p>
          <w:p w:rsidR="004F2B75" w:rsidRPr="004E2DB2" w:rsidRDefault="004F2B75" w:rsidP="00F73943">
            <w:pPr>
              <w:keepNext/>
              <w:keepLines/>
              <w:rPr>
                <w:vertAlign w:val="superscript"/>
              </w:rPr>
            </w:pPr>
            <w:r>
              <w:t>________    ______________</w:t>
            </w:r>
          </w:p>
          <w:p w:rsidR="004F2B75" w:rsidRPr="004E2DB2" w:rsidRDefault="004F2B75" w:rsidP="00F73943">
            <w:pPr>
              <w:keepNext/>
              <w:keepLines/>
            </w:pPr>
            <w:r>
              <w:rPr>
                <w:vertAlign w:val="superscript"/>
              </w:rPr>
              <w:t xml:space="preserve">(подпись)                        (Ф.И.О.)                                     </w:t>
            </w:r>
          </w:p>
        </w:tc>
        <w:tc>
          <w:tcPr>
            <w:tcW w:w="4335" w:type="dxa"/>
            <w:tcBorders>
              <w:top w:val="nil"/>
              <w:left w:val="nil"/>
              <w:bottom w:val="nil"/>
              <w:right w:val="nil"/>
            </w:tcBorders>
          </w:tcPr>
          <w:p w:rsidR="004F2B75" w:rsidRPr="004E2DB2" w:rsidRDefault="004F2B75" w:rsidP="00F73943">
            <w:pPr>
              <w:keepNext/>
              <w:keepLines/>
            </w:pPr>
            <w:r>
              <w:rPr>
                <w:rStyle w:val="FontStyle12"/>
                <w:i/>
              </w:rPr>
              <w:t>Подрядчик</w:t>
            </w:r>
            <w:r>
              <w:t>:</w:t>
            </w:r>
          </w:p>
          <w:p w:rsidR="004F2B75" w:rsidRPr="004E2DB2" w:rsidRDefault="004F2B75" w:rsidP="00F73943">
            <w:pPr>
              <w:keepNext/>
              <w:keepLines/>
            </w:pPr>
          </w:p>
          <w:p w:rsidR="004F2B75" w:rsidRPr="004E2DB2" w:rsidRDefault="004F2B75" w:rsidP="00F73943">
            <w:pPr>
              <w:keepNext/>
              <w:keepLines/>
              <w:rPr>
                <w:vertAlign w:val="superscript"/>
              </w:rPr>
            </w:pPr>
            <w:r>
              <w:t>________    ______________</w:t>
            </w:r>
          </w:p>
          <w:p w:rsidR="004F2B75" w:rsidRPr="004E2DB2" w:rsidRDefault="004F2B75" w:rsidP="00F73943">
            <w:pPr>
              <w:keepNext/>
              <w:keepLines/>
            </w:pPr>
            <w:r>
              <w:rPr>
                <w:vertAlign w:val="superscript"/>
              </w:rPr>
              <w:t xml:space="preserve">(подпись)                        (Ф.И.О.)                                     </w:t>
            </w:r>
          </w:p>
        </w:tc>
      </w:tr>
    </w:tbl>
    <w:p w:rsidR="004F2B75" w:rsidRPr="004E2DB2" w:rsidRDefault="004F2B75" w:rsidP="00F73943"/>
    <w:p w:rsidR="004F2B75" w:rsidRPr="00A755E1" w:rsidRDefault="004F2B75" w:rsidP="00F73943">
      <w:pPr>
        <w:suppressAutoHyphens w:val="0"/>
        <w:rPr>
          <w:rFonts w:eastAsia="Arial"/>
          <w:sz w:val="28"/>
          <w:szCs w:val="20"/>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F2B75" w:rsidRDefault="00D90A49">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F2B75" w:rsidRDefault="00AF348B">
      <w:pPr>
        <w:pStyle w:val="1a"/>
        <w:ind w:firstLine="0"/>
        <w:jc w:val="right"/>
        <w:outlineLvl w:val="0"/>
        <w:rPr>
          <w:b/>
          <w:i/>
          <w:iCs/>
        </w:rPr>
      </w:pPr>
      <w:r>
        <w:lastRenderedPageBreak/>
        <w:t>Приложение № 6</w:t>
      </w:r>
      <w:r w:rsidR="00D90A49">
        <w:br/>
        <w:t>к документации о закупке</w:t>
      </w:r>
    </w:p>
    <w:p w:rsidR="00C03380" w:rsidRPr="00C03380" w:rsidRDefault="00C03380" w:rsidP="00C03380"/>
    <w:p w:rsidR="004F2B75" w:rsidRPr="00D662B2" w:rsidRDefault="004F2B75" w:rsidP="00F73943">
      <w:pPr>
        <w:jc w:val="center"/>
        <w:rPr>
          <w:b/>
        </w:rPr>
      </w:pPr>
      <w:r>
        <w:rPr>
          <w:b/>
        </w:rPr>
        <w:t>ЛОКАЛЬНЫЙ СМЕТНЫЙ РАСЧЕТ</w:t>
      </w:r>
    </w:p>
    <w:p w:rsidR="004F2B75" w:rsidRDefault="004F2B75"/>
    <w:p w:rsidR="004F2B75" w:rsidRPr="004763FB" w:rsidRDefault="004F2B75" w:rsidP="00F73943">
      <w:pPr>
        <w:jc w:val="center"/>
      </w:pPr>
      <w:r>
        <w:t>Прилагается</w:t>
      </w:r>
      <w:r w:rsidR="00AF348B">
        <w:t xml:space="preserve"> </w:t>
      </w:r>
      <w:r>
        <w:t xml:space="preserve">отдельным файлом в формате </w:t>
      </w:r>
      <w:r>
        <w:rPr>
          <w:lang w:val="en-US"/>
        </w:rPr>
        <w:t>Exel</w:t>
      </w:r>
    </w:p>
    <w:p w:rsidR="00F31031" w:rsidRDefault="00F31031">
      <w:pPr>
        <w:suppressAutoHyphens w:val="0"/>
        <w:rPr>
          <w:rFonts w:eastAsia="Arial"/>
          <w:sz w:val="28"/>
          <w:szCs w:val="20"/>
        </w:rPr>
      </w:pPr>
      <w:r>
        <w:br w:type="page"/>
      </w:r>
      <w:bookmarkStart w:id="255" w:name="_GoBack"/>
      <w:bookmarkEnd w:id="255"/>
    </w:p>
    <w:p w:rsidR="004F2B75" w:rsidRDefault="00D90A49">
      <w:pPr>
        <w:pStyle w:val="1a"/>
        <w:ind w:firstLine="0"/>
        <w:jc w:val="right"/>
        <w:outlineLvl w:val="0"/>
        <w:rPr>
          <w:b/>
          <w:i/>
          <w:iCs/>
        </w:rPr>
      </w:pPr>
      <w:r>
        <w:lastRenderedPageBreak/>
        <w:t>Приложение № </w:t>
      </w:r>
      <w:r w:rsidR="00AF348B">
        <w:t>7</w:t>
      </w:r>
      <w:r>
        <w:br/>
        <w:t>к документации о закупке</w:t>
      </w:r>
    </w:p>
    <w:p w:rsidR="00C03380" w:rsidRPr="00C03380" w:rsidRDefault="00C03380" w:rsidP="00C03380"/>
    <w:p w:rsidR="004F2B75" w:rsidRDefault="004F2B75" w:rsidP="00F73943">
      <w:pPr>
        <w:jc w:val="center"/>
      </w:pPr>
      <w:r>
        <w:rPr>
          <w:b/>
        </w:rPr>
        <w:t>ПРОЕКТ</w:t>
      </w:r>
    </w:p>
    <w:p w:rsidR="004F2B75" w:rsidRDefault="004F2B75" w:rsidP="00F73943">
      <w:pPr>
        <w:jc w:val="center"/>
      </w:pPr>
      <w:r>
        <w:t>(Прилагается отдельным файлом)</w:t>
      </w:r>
    </w:p>
    <w:p w:rsidR="004F2B75" w:rsidRPr="009D069F" w:rsidRDefault="004F2B75" w:rsidP="00F73943">
      <w:pPr>
        <w:ind w:left="-567"/>
      </w:pPr>
      <w:r>
        <w:rPr>
          <w:noProof/>
          <w:lang w:eastAsia="ru-RU"/>
        </w:rPr>
        <w:drawing>
          <wp:inline distT="0" distB="0" distL="0" distR="0">
            <wp:extent cx="6670107" cy="62674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6670800" cy="6268101"/>
                    </a:xfrm>
                    <a:prstGeom prst="rect">
                      <a:avLst/>
                    </a:prstGeom>
                    <a:noFill/>
                    <a:ln w="9525">
                      <a:noFill/>
                      <a:miter lim="800000"/>
                      <a:headEnd/>
                      <a:tailEnd/>
                    </a:ln>
                  </pic:spPr>
                </pic:pic>
              </a:graphicData>
            </a:graphic>
          </wp:inline>
        </w:drawing>
      </w:r>
    </w:p>
    <w:p w:rsidR="004F2B75" w:rsidRDefault="004F2B75">
      <w:pPr>
        <w:rPr>
          <w:b/>
          <w:i/>
          <w:iCs/>
        </w:rPr>
      </w:pPr>
    </w:p>
    <w:sectPr w:rsidR="004F2B75"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7D215C" w15:done="0"/>
  <w15:commentEx w15:paraId="10758F7B" w15:done="0"/>
  <w15:commentEx w15:paraId="090E18FC" w15:done="0"/>
  <w15:commentEx w15:paraId="7CE130F8" w15:done="0"/>
  <w15:commentEx w15:paraId="6620877D" w15:done="0"/>
  <w15:commentEx w15:paraId="08FAA7BF" w15:done="0"/>
  <w15:commentEx w15:paraId="1301FBFE" w15:done="0"/>
  <w15:commentEx w15:paraId="4E2CFC31" w15:done="0"/>
  <w15:commentEx w15:paraId="2ED3B121" w15:done="0"/>
  <w15:commentEx w15:paraId="0A3F03DA" w15:done="0"/>
  <w15:commentEx w15:paraId="2E8372E6" w15:done="0"/>
  <w15:commentEx w15:paraId="03DBBDF2" w15:done="0"/>
  <w15:commentEx w15:paraId="20129EF8" w15:done="0"/>
  <w15:commentEx w15:paraId="05695076" w15:done="0"/>
  <w15:commentEx w15:paraId="34407378" w15:done="0"/>
  <w15:commentEx w15:paraId="279A89B4" w15:done="0"/>
  <w15:commentEx w15:paraId="6EA18053" w15:done="0"/>
  <w15:commentEx w15:paraId="44C4EA5C" w15:done="0"/>
  <w15:commentEx w15:paraId="515FAF27" w15:done="0"/>
  <w15:commentEx w15:paraId="5ECF3BF0" w15:done="0"/>
  <w15:commentEx w15:paraId="4F3B5F0C" w15:done="0"/>
  <w15:commentEx w15:paraId="33BA28AD" w15:done="0"/>
  <w15:commentEx w15:paraId="07B73C1C" w15:done="0"/>
  <w15:commentEx w15:paraId="1B89A7AF" w15:done="0"/>
  <w15:commentEx w15:paraId="0AF2B02E" w15:done="0"/>
  <w15:commentEx w15:paraId="1B5D92C1" w15:done="0"/>
  <w15:commentEx w15:paraId="6FD3B8DF" w15:done="0"/>
  <w15:commentEx w15:paraId="28683D26" w15:done="0"/>
  <w15:commentEx w15:paraId="41FE9147" w15:done="0"/>
  <w15:commentEx w15:paraId="5E182CA7" w15:done="0"/>
  <w15:commentEx w15:paraId="6075F708" w15:done="0"/>
  <w15:commentEx w15:paraId="2892CB1E" w15:done="0"/>
  <w15:commentEx w15:paraId="2287163E" w15:done="0"/>
  <w15:commentEx w15:paraId="336D01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D215C" w16cid:durableId="28B6F5DA"/>
  <w16cid:commentId w16cid:paraId="10758F7B" w16cid:durableId="28B701AD"/>
  <w16cid:commentId w16cid:paraId="090E18FC" w16cid:durableId="28B6FBDA"/>
  <w16cid:commentId w16cid:paraId="7CE130F8" w16cid:durableId="28B6FC10"/>
  <w16cid:commentId w16cid:paraId="6620877D" w16cid:durableId="28B6FBF0"/>
  <w16cid:commentId w16cid:paraId="08FAA7BF" w16cid:durableId="28B6FC1F"/>
  <w16cid:commentId w16cid:paraId="1301FBFE" w16cid:durableId="28B6FC2B"/>
  <w16cid:commentId w16cid:paraId="4E2CFC31" w16cid:durableId="28B6FC3A"/>
  <w16cid:commentId w16cid:paraId="2ED3B121" w16cid:durableId="28B6FC41"/>
  <w16cid:commentId w16cid:paraId="0A3F03DA" w16cid:durableId="28B6FC4D"/>
  <w16cid:commentId w16cid:paraId="2E8372E6" w16cid:durableId="28B6FC57"/>
  <w16cid:commentId w16cid:paraId="03DBBDF2" w16cid:durableId="28B6FC60"/>
  <w16cid:commentId w16cid:paraId="20129EF8" w16cid:durableId="28B7018F"/>
  <w16cid:commentId w16cid:paraId="05695076" w16cid:durableId="28B6FCF2"/>
  <w16cid:commentId w16cid:paraId="34407378" w16cid:durableId="28B6FD0A"/>
  <w16cid:commentId w16cid:paraId="279A89B4" w16cid:durableId="28B6FD00"/>
  <w16cid:commentId w16cid:paraId="6EA18053" w16cid:durableId="28B6FD3C"/>
  <w16cid:commentId w16cid:paraId="44C4EA5C" w16cid:durableId="28B6FD20"/>
  <w16cid:commentId w16cid:paraId="515FAF27" w16cid:durableId="28B6FD4B"/>
  <w16cid:commentId w16cid:paraId="5ECF3BF0" w16cid:durableId="28B6FD56"/>
  <w16cid:commentId w16cid:paraId="4F3B5F0C" w16cid:durableId="28B6FD6D"/>
  <w16cid:commentId w16cid:paraId="33BA28AD" w16cid:durableId="28B6FD85"/>
  <w16cid:commentId w16cid:paraId="07B73C1C" w16cid:durableId="28B6FDAE"/>
  <w16cid:commentId w16cid:paraId="1B89A7AF" w16cid:durableId="28B6FDBA"/>
  <w16cid:commentId w16cid:paraId="0AF2B02E" w16cid:durableId="28B6FDCB"/>
  <w16cid:commentId w16cid:paraId="1B5D92C1" w16cid:durableId="28B6FDD2"/>
  <w16cid:commentId w16cid:paraId="6FD3B8DF" w16cid:durableId="28B6FDDA"/>
  <w16cid:commentId w16cid:paraId="28683D26" w16cid:durableId="28B6FE4B"/>
  <w16cid:commentId w16cid:paraId="41FE9147" w16cid:durableId="28B6FE59"/>
  <w16cid:commentId w16cid:paraId="5E182CA7" w16cid:durableId="28B6FE61"/>
  <w16cid:commentId w16cid:paraId="6075F708" w16cid:durableId="28B6FE69"/>
  <w16cid:commentId w16cid:paraId="2892CB1E" w16cid:durableId="28B6FE80"/>
  <w16cid:commentId w16cid:paraId="2287163E" w16cid:durableId="28B7016F"/>
  <w16cid:commentId w16cid:paraId="336D01EB" w16cid:durableId="28B701B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C71" w:rsidRDefault="004B7C71">
      <w:r>
        <w:separator/>
      </w:r>
    </w:p>
  </w:endnote>
  <w:endnote w:type="continuationSeparator" w:id="1">
    <w:p w:rsidR="004B7C71" w:rsidRDefault="004B7C71">
      <w:r>
        <w:continuationSeparator/>
      </w:r>
    </w:p>
  </w:endnote>
  <w:endnote w:type="continuationNotice" w:id="2">
    <w:p w:rsidR="004B7C71" w:rsidRDefault="004B7C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C1C4C" w:rsidRDefault="00EC1C4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C1C4C" w:rsidRDefault="00EC1C4C"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e"/>
      <w:jc w:val="center"/>
    </w:pPr>
  </w:p>
  <w:p w:rsidR="00EC1C4C" w:rsidRDefault="00EC1C4C"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40582"/>
      <w:docPartObj>
        <w:docPartGallery w:val="Page Numbers (Bottom of Page)"/>
        <w:docPartUnique/>
      </w:docPartObj>
    </w:sdtPr>
    <w:sdtContent>
      <w:p w:rsidR="00EC1C4C" w:rsidRDefault="00EC1C4C">
        <w:pPr>
          <w:pStyle w:val="afe"/>
          <w:jc w:val="center"/>
        </w:pPr>
        <w:fldSimple w:instr="PAGE   \* MERGEFORMAT">
          <w:r w:rsidR="00FA7E70">
            <w:rPr>
              <w:noProof/>
            </w:rPr>
            <w:t>86</w:t>
          </w:r>
        </w:fldSimple>
      </w:p>
    </w:sdtContent>
  </w:sdt>
  <w:p w:rsidR="00EC1C4C" w:rsidRDefault="00EC1C4C">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40583"/>
      <w:docPartObj>
        <w:docPartGallery w:val="Page Numbers (Bottom of Page)"/>
        <w:docPartUnique/>
      </w:docPartObj>
    </w:sdtPr>
    <w:sdtContent>
      <w:p w:rsidR="00EC1C4C" w:rsidRDefault="00EC1C4C">
        <w:pPr>
          <w:pStyle w:val="afe"/>
          <w:jc w:val="center"/>
        </w:pPr>
        <w:fldSimple w:instr="PAGE   \* MERGEFORMAT">
          <w:r w:rsidR="00FA7E70">
            <w:rPr>
              <w:noProof/>
            </w:rPr>
            <w:t>82</w:t>
          </w:r>
        </w:fldSimple>
      </w:p>
    </w:sdtContent>
  </w:sdt>
  <w:p w:rsidR="00EC1C4C" w:rsidRDefault="00EC1C4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C71" w:rsidRDefault="004B7C71">
      <w:r>
        <w:separator/>
      </w:r>
    </w:p>
  </w:footnote>
  <w:footnote w:type="continuationSeparator" w:id="1">
    <w:p w:rsidR="004B7C71" w:rsidRDefault="004B7C71">
      <w:r>
        <w:continuationSeparator/>
      </w:r>
    </w:p>
  </w:footnote>
  <w:footnote w:type="continuationNotice" w:id="2">
    <w:p w:rsidR="004B7C71" w:rsidRDefault="004B7C71"/>
  </w:footnote>
  <w:footnote w:id="3">
    <w:p w:rsidR="00EC1C4C" w:rsidRDefault="00EC1C4C" w:rsidP="00F73943">
      <w:pPr>
        <w:pStyle w:val="aff"/>
      </w:pPr>
      <w:r>
        <w:rPr>
          <w:rStyle w:val="af8"/>
          <w:rFonts w:eastAsia="MS Mincho"/>
        </w:rPr>
        <w:footnoteRef/>
      </w:r>
      <w:r>
        <w:rPr>
          <w:sz w:val="16"/>
          <w:szCs w:val="16"/>
        </w:rPr>
        <w:t xml:space="preserve">Применяется в случае выполнения по настоящему Договору  работ по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EC1C4C" w:rsidRDefault="00EC1C4C" w:rsidP="00F73943">
      <w:pPr>
        <w:pStyle w:val="aff"/>
      </w:pPr>
      <w:r>
        <w:rPr>
          <w:rStyle w:val="af8"/>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EC1C4C" w:rsidRDefault="00EC1C4C"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c"/>
      <w:jc w:val="center"/>
    </w:pPr>
    <w:fldSimple w:instr=" PAGE   \* MERGEFORMAT ">
      <w:r w:rsidR="00FA7E70">
        <w:rPr>
          <w:noProof/>
        </w:rPr>
        <w:t>32</w:t>
      </w:r>
    </w:fldSimple>
  </w:p>
  <w:p w:rsidR="00EC1C4C" w:rsidRDefault="00EC1C4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rsidP="00510148">
    <w:pPr>
      <w:pStyle w:val="afc"/>
      <w:jc w:val="center"/>
    </w:pPr>
    <w:fldSimple w:instr=" PAGE   \* MERGEFORMAT ">
      <w:r w:rsidR="00FA7E70">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1C4C" w:rsidRDefault="00EC1C4C">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4C" w:rsidRDefault="00EC1C4C">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13782414">
      <w:start w:val="5"/>
      <w:numFmt w:val="bullet"/>
      <w:pStyle w:val="a"/>
      <w:lvlText w:val=""/>
      <w:lvlJc w:val="left"/>
      <w:pPr>
        <w:ind w:left="1070" w:hanging="360"/>
      </w:pPr>
      <w:rPr>
        <w:rFonts w:ascii="Symbol" w:eastAsia="MS Mincho" w:hAnsi="Symbol" w:cs="Tahoma" w:hint="default"/>
      </w:rPr>
    </w:lvl>
    <w:lvl w:ilvl="1" w:tplc="76806E82" w:tentative="1">
      <w:start w:val="1"/>
      <w:numFmt w:val="bullet"/>
      <w:lvlText w:val="o"/>
      <w:lvlJc w:val="left"/>
      <w:pPr>
        <w:ind w:left="2505" w:hanging="360"/>
      </w:pPr>
      <w:rPr>
        <w:rFonts w:ascii="Courier New" w:hAnsi="Courier New" w:cs="Courier New" w:hint="default"/>
      </w:rPr>
    </w:lvl>
    <w:lvl w:ilvl="2" w:tplc="EE4C7CD8" w:tentative="1">
      <w:start w:val="1"/>
      <w:numFmt w:val="bullet"/>
      <w:lvlText w:val=""/>
      <w:lvlJc w:val="left"/>
      <w:pPr>
        <w:ind w:left="3225" w:hanging="360"/>
      </w:pPr>
      <w:rPr>
        <w:rFonts w:ascii="Wingdings" w:hAnsi="Wingdings" w:hint="default"/>
      </w:rPr>
    </w:lvl>
    <w:lvl w:ilvl="3" w:tplc="077A129A" w:tentative="1">
      <w:start w:val="1"/>
      <w:numFmt w:val="bullet"/>
      <w:lvlText w:val=""/>
      <w:lvlJc w:val="left"/>
      <w:pPr>
        <w:ind w:left="3945" w:hanging="360"/>
      </w:pPr>
      <w:rPr>
        <w:rFonts w:ascii="Symbol" w:hAnsi="Symbol" w:hint="default"/>
      </w:rPr>
    </w:lvl>
    <w:lvl w:ilvl="4" w:tplc="EE968DE0" w:tentative="1">
      <w:start w:val="1"/>
      <w:numFmt w:val="bullet"/>
      <w:lvlText w:val="o"/>
      <w:lvlJc w:val="left"/>
      <w:pPr>
        <w:ind w:left="4665" w:hanging="360"/>
      </w:pPr>
      <w:rPr>
        <w:rFonts w:ascii="Courier New" w:hAnsi="Courier New" w:cs="Courier New" w:hint="default"/>
      </w:rPr>
    </w:lvl>
    <w:lvl w:ilvl="5" w:tplc="2D3A9288" w:tentative="1">
      <w:start w:val="1"/>
      <w:numFmt w:val="bullet"/>
      <w:lvlText w:val=""/>
      <w:lvlJc w:val="left"/>
      <w:pPr>
        <w:ind w:left="5385" w:hanging="360"/>
      </w:pPr>
      <w:rPr>
        <w:rFonts w:ascii="Wingdings" w:hAnsi="Wingdings" w:hint="default"/>
      </w:rPr>
    </w:lvl>
    <w:lvl w:ilvl="6" w:tplc="02166BDC" w:tentative="1">
      <w:start w:val="1"/>
      <w:numFmt w:val="bullet"/>
      <w:lvlText w:val=""/>
      <w:lvlJc w:val="left"/>
      <w:pPr>
        <w:ind w:left="6105" w:hanging="360"/>
      </w:pPr>
      <w:rPr>
        <w:rFonts w:ascii="Symbol" w:hAnsi="Symbol" w:hint="default"/>
      </w:rPr>
    </w:lvl>
    <w:lvl w:ilvl="7" w:tplc="36023A2E" w:tentative="1">
      <w:start w:val="1"/>
      <w:numFmt w:val="bullet"/>
      <w:lvlText w:val="o"/>
      <w:lvlJc w:val="left"/>
      <w:pPr>
        <w:ind w:left="6825" w:hanging="360"/>
      </w:pPr>
      <w:rPr>
        <w:rFonts w:ascii="Courier New" w:hAnsi="Courier New" w:cs="Courier New" w:hint="default"/>
      </w:rPr>
    </w:lvl>
    <w:lvl w:ilvl="8" w:tplc="7ABE4E38"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977292B"/>
    <w:multiLevelType w:val="hybridMultilevel"/>
    <w:tmpl w:val="B16AC122"/>
    <w:lvl w:ilvl="0" w:tplc="FE524A1E">
      <w:start w:val="1"/>
      <w:numFmt w:val="decimal"/>
      <w:lvlText w:val="%1."/>
      <w:lvlJc w:val="left"/>
      <w:pPr>
        <w:tabs>
          <w:tab w:val="num" w:pos="1065"/>
        </w:tabs>
        <w:ind w:left="1065" w:hanging="705"/>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1DD6256A">
      <w:start w:val="1"/>
      <w:numFmt w:val="bullet"/>
      <w:lvlText w:val=""/>
      <w:lvlJc w:val="left"/>
      <w:pPr>
        <w:ind w:left="1117" w:hanging="360"/>
      </w:pPr>
      <w:rPr>
        <w:rFonts w:ascii="Symbol" w:hAnsi="Symbol" w:hint="default"/>
      </w:rPr>
    </w:lvl>
    <w:lvl w:ilvl="1" w:tplc="04190019" w:tentative="1">
      <w:start w:val="1"/>
      <w:numFmt w:val="bullet"/>
      <w:lvlText w:val="o"/>
      <w:lvlJc w:val="left"/>
      <w:pPr>
        <w:ind w:left="1837" w:hanging="360"/>
      </w:pPr>
      <w:rPr>
        <w:rFonts w:ascii="Courier New" w:hAnsi="Courier New" w:hint="default"/>
      </w:rPr>
    </w:lvl>
    <w:lvl w:ilvl="2" w:tplc="0419001B" w:tentative="1">
      <w:start w:val="1"/>
      <w:numFmt w:val="bullet"/>
      <w:lvlText w:val=""/>
      <w:lvlJc w:val="left"/>
      <w:pPr>
        <w:ind w:left="2557" w:hanging="360"/>
      </w:pPr>
      <w:rPr>
        <w:rFonts w:ascii="Wingdings" w:hAnsi="Wingdings" w:hint="default"/>
      </w:rPr>
    </w:lvl>
    <w:lvl w:ilvl="3" w:tplc="0419000F" w:tentative="1">
      <w:start w:val="1"/>
      <w:numFmt w:val="bullet"/>
      <w:lvlText w:val=""/>
      <w:lvlJc w:val="left"/>
      <w:pPr>
        <w:ind w:left="3277" w:hanging="360"/>
      </w:pPr>
      <w:rPr>
        <w:rFonts w:ascii="Symbol" w:hAnsi="Symbol" w:hint="default"/>
      </w:rPr>
    </w:lvl>
    <w:lvl w:ilvl="4" w:tplc="04190019" w:tentative="1">
      <w:start w:val="1"/>
      <w:numFmt w:val="bullet"/>
      <w:lvlText w:val="o"/>
      <w:lvlJc w:val="left"/>
      <w:pPr>
        <w:ind w:left="3997" w:hanging="360"/>
      </w:pPr>
      <w:rPr>
        <w:rFonts w:ascii="Courier New" w:hAnsi="Courier New" w:hint="default"/>
      </w:rPr>
    </w:lvl>
    <w:lvl w:ilvl="5" w:tplc="0419001B" w:tentative="1">
      <w:start w:val="1"/>
      <w:numFmt w:val="bullet"/>
      <w:lvlText w:val=""/>
      <w:lvlJc w:val="left"/>
      <w:pPr>
        <w:ind w:left="4717" w:hanging="360"/>
      </w:pPr>
      <w:rPr>
        <w:rFonts w:ascii="Wingdings" w:hAnsi="Wingdings" w:hint="default"/>
      </w:rPr>
    </w:lvl>
    <w:lvl w:ilvl="6" w:tplc="0419000F" w:tentative="1">
      <w:start w:val="1"/>
      <w:numFmt w:val="bullet"/>
      <w:lvlText w:val=""/>
      <w:lvlJc w:val="left"/>
      <w:pPr>
        <w:ind w:left="5437" w:hanging="360"/>
      </w:pPr>
      <w:rPr>
        <w:rFonts w:ascii="Symbol" w:hAnsi="Symbol" w:hint="default"/>
      </w:rPr>
    </w:lvl>
    <w:lvl w:ilvl="7" w:tplc="04190019" w:tentative="1">
      <w:start w:val="1"/>
      <w:numFmt w:val="bullet"/>
      <w:lvlText w:val="o"/>
      <w:lvlJc w:val="left"/>
      <w:pPr>
        <w:ind w:left="6157" w:hanging="360"/>
      </w:pPr>
      <w:rPr>
        <w:rFonts w:ascii="Courier New" w:hAnsi="Courier New" w:hint="default"/>
      </w:rPr>
    </w:lvl>
    <w:lvl w:ilvl="8" w:tplc="0419001B"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3CF83F5C">
      <w:start w:val="1"/>
      <w:numFmt w:val="bullet"/>
      <w:lvlText w:val=""/>
      <w:lvlJc w:val="left"/>
      <w:pPr>
        <w:ind w:left="720" w:hanging="360"/>
      </w:pPr>
      <w:rPr>
        <w:rFonts w:ascii="Symbol" w:hAnsi="Symbol" w:hint="default"/>
      </w:rPr>
    </w:lvl>
    <w:lvl w:ilvl="1" w:tplc="28406C94" w:tentative="1">
      <w:start w:val="1"/>
      <w:numFmt w:val="bullet"/>
      <w:lvlText w:val="o"/>
      <w:lvlJc w:val="left"/>
      <w:pPr>
        <w:ind w:left="1440" w:hanging="360"/>
      </w:pPr>
      <w:rPr>
        <w:rFonts w:ascii="Courier New" w:hAnsi="Courier New" w:hint="default"/>
      </w:rPr>
    </w:lvl>
    <w:lvl w:ilvl="2" w:tplc="DFB265B6" w:tentative="1">
      <w:start w:val="1"/>
      <w:numFmt w:val="bullet"/>
      <w:lvlText w:val=""/>
      <w:lvlJc w:val="left"/>
      <w:pPr>
        <w:ind w:left="2160" w:hanging="360"/>
      </w:pPr>
      <w:rPr>
        <w:rFonts w:ascii="Wingdings" w:hAnsi="Wingdings" w:hint="default"/>
      </w:rPr>
    </w:lvl>
    <w:lvl w:ilvl="3" w:tplc="9500B92E" w:tentative="1">
      <w:start w:val="1"/>
      <w:numFmt w:val="bullet"/>
      <w:lvlText w:val=""/>
      <w:lvlJc w:val="left"/>
      <w:pPr>
        <w:ind w:left="2880" w:hanging="360"/>
      </w:pPr>
      <w:rPr>
        <w:rFonts w:ascii="Symbol" w:hAnsi="Symbol" w:hint="default"/>
      </w:rPr>
    </w:lvl>
    <w:lvl w:ilvl="4" w:tplc="8C02BDD6" w:tentative="1">
      <w:start w:val="1"/>
      <w:numFmt w:val="bullet"/>
      <w:lvlText w:val="o"/>
      <w:lvlJc w:val="left"/>
      <w:pPr>
        <w:ind w:left="3600" w:hanging="360"/>
      </w:pPr>
      <w:rPr>
        <w:rFonts w:ascii="Courier New" w:hAnsi="Courier New" w:hint="default"/>
      </w:rPr>
    </w:lvl>
    <w:lvl w:ilvl="5" w:tplc="3850DBCA" w:tentative="1">
      <w:start w:val="1"/>
      <w:numFmt w:val="bullet"/>
      <w:lvlText w:val=""/>
      <w:lvlJc w:val="left"/>
      <w:pPr>
        <w:ind w:left="4320" w:hanging="360"/>
      </w:pPr>
      <w:rPr>
        <w:rFonts w:ascii="Wingdings" w:hAnsi="Wingdings" w:hint="default"/>
      </w:rPr>
    </w:lvl>
    <w:lvl w:ilvl="6" w:tplc="756C1156" w:tentative="1">
      <w:start w:val="1"/>
      <w:numFmt w:val="bullet"/>
      <w:lvlText w:val=""/>
      <w:lvlJc w:val="left"/>
      <w:pPr>
        <w:ind w:left="5040" w:hanging="360"/>
      </w:pPr>
      <w:rPr>
        <w:rFonts w:ascii="Symbol" w:hAnsi="Symbol" w:hint="default"/>
      </w:rPr>
    </w:lvl>
    <w:lvl w:ilvl="7" w:tplc="90E661F4" w:tentative="1">
      <w:start w:val="1"/>
      <w:numFmt w:val="bullet"/>
      <w:lvlText w:val="o"/>
      <w:lvlJc w:val="left"/>
      <w:pPr>
        <w:ind w:left="5760" w:hanging="360"/>
      </w:pPr>
      <w:rPr>
        <w:rFonts w:ascii="Courier New" w:hAnsi="Courier New" w:hint="default"/>
      </w:rPr>
    </w:lvl>
    <w:lvl w:ilvl="8" w:tplc="54EE87BE"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8"/>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1"/>
  </w:num>
  <w:num w:numId="28">
    <w:abstractNumId w:val="34"/>
  </w:num>
  <w:num w:numId="29">
    <w:abstractNumId w:val="47"/>
  </w:num>
  <w:num w:numId="30">
    <w:abstractNumId w:val="39"/>
  </w:num>
  <w:num w:numId="31">
    <w:abstractNumId w:val="4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82D"/>
    <w:rsid w:val="00003B02"/>
    <w:rsid w:val="00004791"/>
    <w:rsid w:val="00004F48"/>
    <w:rsid w:val="000058BC"/>
    <w:rsid w:val="0000594A"/>
    <w:rsid w:val="00006894"/>
    <w:rsid w:val="000104AB"/>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3A67"/>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051"/>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030"/>
    <w:rsid w:val="001F7AA7"/>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388B"/>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66D33"/>
    <w:rsid w:val="00370C44"/>
    <w:rsid w:val="00371504"/>
    <w:rsid w:val="003719A4"/>
    <w:rsid w:val="00375881"/>
    <w:rsid w:val="00375F8F"/>
    <w:rsid w:val="003765DB"/>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3FB"/>
    <w:rsid w:val="0047650E"/>
    <w:rsid w:val="004765B3"/>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B7C71"/>
    <w:rsid w:val="004C0A7F"/>
    <w:rsid w:val="004C2235"/>
    <w:rsid w:val="004C420C"/>
    <w:rsid w:val="004C43D0"/>
    <w:rsid w:val="004C6915"/>
    <w:rsid w:val="004C7528"/>
    <w:rsid w:val="004D0F5A"/>
    <w:rsid w:val="004D1886"/>
    <w:rsid w:val="004D291D"/>
    <w:rsid w:val="004D2E53"/>
    <w:rsid w:val="004D3A84"/>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2B75"/>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71"/>
    <w:rsid w:val="00562186"/>
    <w:rsid w:val="005633E0"/>
    <w:rsid w:val="00563FFC"/>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2D5D"/>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763"/>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1B86"/>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B0F"/>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082A"/>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5544"/>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58FF"/>
    <w:rsid w:val="00847C9D"/>
    <w:rsid w:val="00847F27"/>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C95"/>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5BAD"/>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A21"/>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1E7"/>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5A"/>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423"/>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1F8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F49"/>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0460"/>
    <w:rsid w:val="00AA1400"/>
    <w:rsid w:val="00AA1DDF"/>
    <w:rsid w:val="00AA4048"/>
    <w:rsid w:val="00AA4A21"/>
    <w:rsid w:val="00AA4B93"/>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348B"/>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2B5"/>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59E8"/>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0D7"/>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35C5"/>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AAC"/>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542"/>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C36"/>
    <w:rsid w:val="00D00FD9"/>
    <w:rsid w:val="00D010BD"/>
    <w:rsid w:val="00D01C16"/>
    <w:rsid w:val="00D03894"/>
    <w:rsid w:val="00D03D52"/>
    <w:rsid w:val="00D1114D"/>
    <w:rsid w:val="00D11463"/>
    <w:rsid w:val="00D11A28"/>
    <w:rsid w:val="00D11ED5"/>
    <w:rsid w:val="00D11EF9"/>
    <w:rsid w:val="00D121EE"/>
    <w:rsid w:val="00D124BC"/>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A49"/>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28"/>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88E"/>
    <w:rsid w:val="00E43524"/>
    <w:rsid w:val="00E43DAA"/>
    <w:rsid w:val="00E466CA"/>
    <w:rsid w:val="00E473A7"/>
    <w:rsid w:val="00E47C4C"/>
    <w:rsid w:val="00E47C93"/>
    <w:rsid w:val="00E519CA"/>
    <w:rsid w:val="00E544AF"/>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998"/>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392"/>
    <w:rsid w:val="00EA674E"/>
    <w:rsid w:val="00EB17DD"/>
    <w:rsid w:val="00EB180A"/>
    <w:rsid w:val="00EB1B7D"/>
    <w:rsid w:val="00EB1F70"/>
    <w:rsid w:val="00EB23BD"/>
    <w:rsid w:val="00EB37F5"/>
    <w:rsid w:val="00EB3B7C"/>
    <w:rsid w:val="00EB3D71"/>
    <w:rsid w:val="00EB5D3C"/>
    <w:rsid w:val="00EB6520"/>
    <w:rsid w:val="00EB75F0"/>
    <w:rsid w:val="00EB7881"/>
    <w:rsid w:val="00EC1C4C"/>
    <w:rsid w:val="00EC35CE"/>
    <w:rsid w:val="00EC3B8F"/>
    <w:rsid w:val="00EC431C"/>
    <w:rsid w:val="00EC4A32"/>
    <w:rsid w:val="00EC4BDA"/>
    <w:rsid w:val="00ED09C7"/>
    <w:rsid w:val="00ED31C4"/>
    <w:rsid w:val="00ED46B3"/>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031"/>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943"/>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56A"/>
    <w:rsid w:val="00FA3C13"/>
    <w:rsid w:val="00FA40D7"/>
    <w:rsid w:val="00FA44EB"/>
    <w:rsid w:val="00FA5C1C"/>
    <w:rsid w:val="00FA67EB"/>
    <w:rsid w:val="00FA6A0D"/>
    <w:rsid w:val="00FA7E70"/>
    <w:rsid w:val="00FB06DC"/>
    <w:rsid w:val="00FB0758"/>
    <w:rsid w:val="00FB0DD0"/>
    <w:rsid w:val="00FB1D5C"/>
    <w:rsid w:val="00FB2C5D"/>
    <w:rsid w:val="00FB34CC"/>
    <w:rsid w:val="00FB3766"/>
    <w:rsid w:val="00FB3A0B"/>
    <w:rsid w:val="00FB3EF7"/>
    <w:rsid w:val="00FB6E20"/>
    <w:rsid w:val="00FB7331"/>
    <w:rsid w:val="00FB75C5"/>
    <w:rsid w:val="00FC019E"/>
    <w:rsid w:val="00FC0AF3"/>
    <w:rsid w:val="00FC29F5"/>
    <w:rsid w:val="00FC2F34"/>
    <w:rsid w:val="00FC53A5"/>
    <w:rsid w:val="00FC5B98"/>
    <w:rsid w:val="00FC63B6"/>
    <w:rsid w:val="00FC75D2"/>
    <w:rsid w:val="00FD1A51"/>
    <w:rsid w:val="00FD2192"/>
    <w:rsid w:val="00FD2241"/>
    <w:rsid w:val="00FD3A19"/>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4F2B75"/>
    <w:pPr>
      <w:suppressAutoHyphens w:val="0"/>
      <w:spacing w:before="240" w:after="60"/>
      <w:outlineLvl w:val="4"/>
    </w:pPr>
    <w:rPr>
      <w:b/>
      <w:i/>
      <w:sz w:val="26"/>
      <w:szCs w:val="26"/>
      <w:lang w:eastAsia="ru-RU"/>
    </w:rPr>
  </w:style>
  <w:style w:type="paragraph" w:styleId="6">
    <w:name w:val="heading 6"/>
    <w:basedOn w:val="a0"/>
    <w:next w:val="a0"/>
    <w:link w:val="60"/>
    <w:qFormat/>
    <w:rsid w:val="004F2B75"/>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Footnote Text Char Знак2,Знак2 Знак1,Знак4 Знак Знак2,Знак4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4F2B75"/>
    <w:rPr>
      <w:b/>
      <w:i/>
      <w:sz w:val="26"/>
      <w:szCs w:val="26"/>
    </w:rPr>
  </w:style>
  <w:style w:type="character" w:customStyle="1" w:styleId="60">
    <w:name w:val="Заголовок 6 Знак"/>
    <w:basedOn w:val="a1"/>
    <w:link w:val="6"/>
    <w:rsid w:val="004F2B75"/>
    <w:rPr>
      <w:b/>
      <w:bCs/>
      <w:sz w:val="22"/>
      <w:szCs w:val="22"/>
    </w:rPr>
  </w:style>
  <w:style w:type="paragraph" w:customStyle="1" w:styleId="29">
    <w:name w:val="Заголовок2"/>
    <w:basedOn w:val="a0"/>
    <w:next w:val="afa"/>
    <w:rsid w:val="004F2B75"/>
    <w:pPr>
      <w:keepNext/>
      <w:spacing w:before="240" w:after="120"/>
    </w:pPr>
    <w:rPr>
      <w:rFonts w:ascii="Arial" w:eastAsia="Lucida Sans Unicode" w:hAnsi="Arial" w:cs="Tahoma"/>
      <w:sz w:val="28"/>
      <w:szCs w:val="28"/>
    </w:rPr>
  </w:style>
  <w:style w:type="paragraph" w:customStyle="1" w:styleId="ConsTitle">
    <w:name w:val="ConsTitle"/>
    <w:rsid w:val="004F2B75"/>
    <w:pPr>
      <w:widowControl w:val="0"/>
      <w:suppressAutoHyphens/>
    </w:pPr>
    <w:rPr>
      <w:rFonts w:ascii="Arial" w:eastAsia="Arial" w:hAnsi="Arial"/>
      <w:b/>
      <w:sz w:val="16"/>
      <w:lang w:eastAsia="ar-SA"/>
    </w:rPr>
  </w:style>
  <w:style w:type="paragraph" w:customStyle="1" w:styleId="ConsNonformat">
    <w:name w:val="ConsNonformat"/>
    <w:rsid w:val="004F2B75"/>
    <w:pPr>
      <w:widowControl w:val="0"/>
      <w:suppressAutoHyphens/>
    </w:pPr>
    <w:rPr>
      <w:rFonts w:ascii="Courier New" w:eastAsia="Arial" w:hAnsi="Courier New"/>
      <w:lang w:eastAsia="ar-SA"/>
    </w:rPr>
  </w:style>
  <w:style w:type="paragraph" w:customStyle="1" w:styleId="ioieo">
    <w:name w:val="ioieo"/>
    <w:basedOn w:val="a0"/>
    <w:rsid w:val="004F2B75"/>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4F2B75"/>
    <w:pPr>
      <w:suppressAutoHyphens/>
    </w:pPr>
    <w:rPr>
      <w:rFonts w:eastAsia="Arial"/>
      <w:lang w:eastAsia="ar-SA"/>
    </w:rPr>
  </w:style>
  <w:style w:type="paragraph" w:customStyle="1" w:styleId="afff5">
    <w:name w:val="Простой"/>
    <w:basedOn w:val="a0"/>
    <w:rsid w:val="004F2B75"/>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sid w:val="004F2B75"/>
    <w:rPr>
      <w:sz w:val="24"/>
      <w:szCs w:val="24"/>
      <w:lang w:eastAsia="ar-SA"/>
    </w:rPr>
  </w:style>
  <w:style w:type="character" w:customStyle="1" w:styleId="afff7">
    <w:name w:val="Название Знак"/>
    <w:basedOn w:val="a1"/>
    <w:uiPriority w:val="99"/>
    <w:rsid w:val="004F2B75"/>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4F2B7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4F2B75"/>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4F2B75"/>
    <w:pPr>
      <w:widowControl w:val="0"/>
      <w:suppressAutoHyphens w:val="0"/>
      <w:autoSpaceDE w:val="0"/>
      <w:autoSpaceDN w:val="0"/>
      <w:adjustRightInd w:val="0"/>
    </w:pPr>
    <w:rPr>
      <w:lang w:eastAsia="ru-RU"/>
    </w:rPr>
  </w:style>
  <w:style w:type="paragraph" w:customStyle="1" w:styleId="Style5">
    <w:name w:val="Style5"/>
    <w:basedOn w:val="a0"/>
    <w:uiPriority w:val="99"/>
    <w:rsid w:val="004F2B75"/>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4F2B75"/>
    <w:rPr>
      <w:rFonts w:ascii="Times New Roman" w:hAnsi="Times New Roman" w:cs="Times New Roman" w:hint="default"/>
      <w:sz w:val="26"/>
      <w:szCs w:val="26"/>
    </w:rPr>
  </w:style>
  <w:style w:type="character" w:customStyle="1" w:styleId="FontStyle13">
    <w:name w:val="Font Style13"/>
    <w:uiPriority w:val="99"/>
    <w:rsid w:val="004F2B75"/>
    <w:rPr>
      <w:rFonts w:ascii="Times New Roman" w:hAnsi="Times New Roman" w:cs="Times New Roman" w:hint="default"/>
      <w:i/>
      <w:iCs/>
      <w:sz w:val="26"/>
      <w:szCs w:val="26"/>
    </w:rPr>
  </w:style>
  <w:style w:type="character" w:customStyle="1" w:styleId="FontStyle11">
    <w:name w:val="Font Style11"/>
    <w:uiPriority w:val="99"/>
    <w:rsid w:val="004F2B75"/>
    <w:rPr>
      <w:rFonts w:ascii="MS Mincho" w:eastAsia="MS Mincho" w:cs="MS Mincho" w:hint="eastAsia"/>
      <w:sz w:val="26"/>
      <w:szCs w:val="26"/>
    </w:rPr>
  </w:style>
  <w:style w:type="paragraph" w:customStyle="1" w:styleId="ConsCell">
    <w:name w:val="ConsCell"/>
    <w:link w:val="ConsCell0"/>
    <w:rsid w:val="004F2B75"/>
    <w:pPr>
      <w:widowControl w:val="0"/>
      <w:suppressAutoHyphens/>
      <w:autoSpaceDE w:val="0"/>
    </w:pPr>
    <w:rPr>
      <w:rFonts w:ascii="Arial" w:hAnsi="Arial" w:cs="Arial"/>
      <w:lang w:eastAsia="ar-SA"/>
    </w:rPr>
  </w:style>
  <w:style w:type="character" w:customStyle="1" w:styleId="afff8">
    <w:name w:val="Основной текст_"/>
    <w:link w:val="1ff"/>
    <w:locked/>
    <w:rsid w:val="004F2B75"/>
    <w:rPr>
      <w:rFonts w:ascii="Arial" w:hAnsi="Arial"/>
      <w:sz w:val="23"/>
      <w:szCs w:val="23"/>
      <w:shd w:val="clear" w:color="auto" w:fill="FFFFFF"/>
    </w:rPr>
  </w:style>
  <w:style w:type="paragraph" w:customStyle="1" w:styleId="1ff">
    <w:name w:val="Основной текст1"/>
    <w:basedOn w:val="a0"/>
    <w:link w:val="afff8"/>
    <w:rsid w:val="004F2B75"/>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4F2B75"/>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4F2B75"/>
    <w:rPr>
      <w:sz w:val="24"/>
      <w:szCs w:val="24"/>
      <w:lang w:eastAsia="ar-SA"/>
    </w:rPr>
  </w:style>
  <w:style w:type="paragraph" w:styleId="HTML">
    <w:name w:val="HTML Preformatted"/>
    <w:basedOn w:val="a0"/>
    <w:link w:val="HTML0"/>
    <w:rsid w:val="004F2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4F2B75"/>
    <w:rPr>
      <w:rFonts w:ascii="Courier New" w:hAnsi="Courier New" w:cs="Courier New"/>
      <w:lang w:eastAsia="ar-SA"/>
    </w:rPr>
  </w:style>
  <w:style w:type="paragraph" w:styleId="2a">
    <w:name w:val="Body Text 2"/>
    <w:basedOn w:val="a0"/>
    <w:link w:val="2b"/>
    <w:uiPriority w:val="99"/>
    <w:rsid w:val="004F2B75"/>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rsid w:val="004F2B75"/>
  </w:style>
  <w:style w:type="paragraph" w:styleId="af3">
    <w:name w:val="Plain Text"/>
    <w:basedOn w:val="a0"/>
    <w:link w:val="af2"/>
    <w:rsid w:val="004F2B75"/>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4F2B75"/>
    <w:rPr>
      <w:rFonts w:ascii="Consolas" w:hAnsi="Consolas"/>
      <w:sz w:val="21"/>
      <w:szCs w:val="21"/>
      <w:lang w:eastAsia="ar-SA"/>
    </w:rPr>
  </w:style>
  <w:style w:type="character" w:customStyle="1" w:styleId="EmailStyle361">
    <w:name w:val="EmailStyle361"/>
    <w:uiPriority w:val="99"/>
    <w:semiHidden/>
    <w:rsid w:val="004F2B75"/>
    <w:rPr>
      <w:rFonts w:ascii="Arial" w:hAnsi="Arial" w:cs="Arial"/>
      <w:color w:val="auto"/>
      <w:sz w:val="20"/>
      <w:szCs w:val="20"/>
    </w:rPr>
  </w:style>
  <w:style w:type="paragraph" w:customStyle="1" w:styleId="afff9">
    <w:name w:val="Знак Знак Знак Знак"/>
    <w:basedOn w:val="a0"/>
    <w:uiPriority w:val="99"/>
    <w:rsid w:val="004F2B75"/>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4F2B75"/>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4F2B75"/>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4F2B75"/>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4F2B75"/>
    <w:pPr>
      <w:suppressAutoHyphens w:val="0"/>
      <w:jc w:val="both"/>
    </w:pPr>
    <w:rPr>
      <w:sz w:val="20"/>
      <w:szCs w:val="20"/>
      <w:lang w:eastAsia="ru-RU"/>
    </w:rPr>
  </w:style>
  <w:style w:type="paragraph" w:customStyle="1" w:styleId="2c">
    <w:name w:val="Уровень 2. Нумерованный список"/>
    <w:basedOn w:val="afa"/>
    <w:link w:val="2d"/>
    <w:uiPriority w:val="99"/>
    <w:rsid w:val="004F2B75"/>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4F2B75"/>
    <w:rPr>
      <w:i/>
      <w:iCs/>
    </w:rPr>
  </w:style>
  <w:style w:type="paragraph" w:customStyle="1" w:styleId="38">
    <w:name w:val="Уровень 3. Нумерованный список"/>
    <w:basedOn w:val="2c"/>
    <w:uiPriority w:val="99"/>
    <w:rsid w:val="004F2B75"/>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4F2B75"/>
    <w:rPr>
      <w:sz w:val="24"/>
      <w:lang w:eastAsia="en-US"/>
    </w:rPr>
  </w:style>
  <w:style w:type="paragraph" w:styleId="affff">
    <w:name w:val="Body Text First Indent"/>
    <w:basedOn w:val="afa"/>
    <w:link w:val="affff0"/>
    <w:rsid w:val="004F2B75"/>
    <w:pPr>
      <w:spacing w:after="120"/>
      <w:ind w:firstLine="210"/>
      <w:jc w:val="left"/>
    </w:pPr>
    <w:rPr>
      <w:rFonts w:eastAsia="Times New Roman"/>
      <w:sz w:val="24"/>
    </w:rPr>
  </w:style>
  <w:style w:type="character" w:customStyle="1" w:styleId="affff0">
    <w:name w:val="Красная строка Знак"/>
    <w:basedOn w:val="17"/>
    <w:link w:val="affff"/>
    <w:rsid w:val="004F2B75"/>
    <w:rPr>
      <w:rFonts w:eastAsia="MS Mincho"/>
      <w:sz w:val="24"/>
      <w:szCs w:val="24"/>
      <w:lang w:eastAsia="ar-SA"/>
    </w:rPr>
  </w:style>
  <w:style w:type="paragraph" w:customStyle="1" w:styleId="affff1">
    <w:name w:val="Обычный правый"/>
    <w:basedOn w:val="a0"/>
    <w:autoRedefine/>
    <w:uiPriority w:val="99"/>
    <w:rsid w:val="004F2B75"/>
    <w:pPr>
      <w:suppressAutoHyphens w:val="0"/>
      <w:jc w:val="both"/>
    </w:pPr>
    <w:rPr>
      <w:lang w:eastAsia="en-US"/>
    </w:rPr>
  </w:style>
  <w:style w:type="paragraph" w:customStyle="1" w:styleId="214">
    <w:name w:val="Цитата 21"/>
    <w:basedOn w:val="a0"/>
    <w:next w:val="a0"/>
    <w:link w:val="QuoteChar"/>
    <w:uiPriority w:val="99"/>
    <w:rsid w:val="004F2B75"/>
    <w:pPr>
      <w:suppressAutoHyphens w:val="0"/>
    </w:pPr>
    <w:rPr>
      <w:i/>
      <w:iCs/>
      <w:color w:val="000000"/>
      <w:lang w:eastAsia="en-US"/>
    </w:rPr>
  </w:style>
  <w:style w:type="character" w:customStyle="1" w:styleId="QuoteChar">
    <w:name w:val="Quote Char"/>
    <w:link w:val="214"/>
    <w:uiPriority w:val="99"/>
    <w:locked/>
    <w:rsid w:val="004F2B75"/>
    <w:rPr>
      <w:i/>
      <w:iCs/>
      <w:color w:val="000000"/>
      <w:sz w:val="24"/>
      <w:szCs w:val="24"/>
      <w:lang w:eastAsia="en-US"/>
    </w:rPr>
  </w:style>
  <w:style w:type="paragraph" w:customStyle="1" w:styleId="StyleProposal">
    <w:name w:val="Style Proposal"/>
    <w:basedOn w:val="a0"/>
    <w:uiPriority w:val="99"/>
    <w:rsid w:val="004F2B75"/>
    <w:pPr>
      <w:suppressAutoHyphens w:val="0"/>
      <w:jc w:val="both"/>
    </w:pPr>
    <w:rPr>
      <w:rFonts w:ascii="Arial" w:hAnsi="Arial" w:cs="Arial"/>
      <w:sz w:val="20"/>
      <w:szCs w:val="20"/>
      <w:lang w:val="en-US" w:eastAsia="en-US"/>
    </w:rPr>
  </w:style>
  <w:style w:type="paragraph" w:customStyle="1" w:styleId="1ff1">
    <w:name w:val="Название 1"/>
    <w:basedOn w:val="a0"/>
    <w:rsid w:val="004F2B75"/>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4F2B75"/>
    <w:pPr>
      <w:suppressAutoHyphens w:val="0"/>
      <w:spacing w:before="120" w:after="60"/>
      <w:jc w:val="center"/>
    </w:pPr>
    <w:rPr>
      <w:lang w:eastAsia="en-US"/>
    </w:rPr>
  </w:style>
  <w:style w:type="paragraph" w:customStyle="1" w:styleId="Preformat">
    <w:name w:val="Preformat"/>
    <w:uiPriority w:val="99"/>
    <w:rsid w:val="004F2B75"/>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4F2B75"/>
    <w:pPr>
      <w:suppressAutoHyphens w:val="0"/>
    </w:pPr>
    <w:rPr>
      <w:i/>
      <w:iCs/>
      <w:color w:val="000000"/>
      <w:lang w:eastAsia="en-US"/>
    </w:rPr>
  </w:style>
  <w:style w:type="paragraph" w:customStyle="1" w:styleId="a">
    <w:name w:val="Пункт"/>
    <w:basedOn w:val="aff7"/>
    <w:link w:val="affff3"/>
    <w:qFormat/>
    <w:rsid w:val="004F2B75"/>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4F2B75"/>
    <w:rPr>
      <w:rFonts w:eastAsia="MS Mincho"/>
      <w:sz w:val="24"/>
      <w:szCs w:val="24"/>
      <w:lang w:val="en-US" w:eastAsia="en-US"/>
    </w:rPr>
  </w:style>
  <w:style w:type="paragraph" w:customStyle="1" w:styleId="10">
    <w:name w:val="Стиль1"/>
    <w:basedOn w:val="afa"/>
    <w:link w:val="1ff2"/>
    <w:qFormat/>
    <w:rsid w:val="004F2B75"/>
    <w:pPr>
      <w:numPr>
        <w:numId w:val="26"/>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sid w:val="004F2B75"/>
    <w:rPr>
      <w:b/>
      <w:bCs/>
      <w:sz w:val="24"/>
      <w:szCs w:val="24"/>
    </w:rPr>
  </w:style>
  <w:style w:type="paragraph" w:customStyle="1" w:styleId="52">
    <w:name w:val="Обычный5"/>
    <w:rsid w:val="004F2B75"/>
    <w:pPr>
      <w:suppressAutoHyphens/>
    </w:pPr>
    <w:rPr>
      <w:lang w:eastAsia="ar-SA"/>
    </w:rPr>
  </w:style>
  <w:style w:type="table" w:customStyle="1" w:styleId="TableNormal">
    <w:name w:val="Table Normal"/>
    <w:rsid w:val="004F2B75"/>
    <w:rPr>
      <w:sz w:val="28"/>
      <w:szCs w:val="28"/>
    </w:rPr>
    <w:tblPr>
      <w:tblCellMar>
        <w:top w:w="0" w:type="dxa"/>
        <w:left w:w="0" w:type="dxa"/>
        <w:bottom w:w="0" w:type="dxa"/>
        <w:right w:w="0" w:type="dxa"/>
      </w:tblCellMar>
    </w:tblPr>
  </w:style>
  <w:style w:type="table" w:customStyle="1" w:styleId="1ff3">
    <w:name w:val="Сетка таблицы1"/>
    <w:basedOn w:val="a2"/>
    <w:next w:val="afff2"/>
    <w:uiPriority w:val="59"/>
    <w:rsid w:val="004F2B7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4F2B75"/>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4F2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4F2B75"/>
    <w:pPr>
      <w:suppressAutoHyphens/>
    </w:pPr>
    <w:rPr>
      <w:lang w:eastAsia="ar-SA"/>
    </w:rPr>
  </w:style>
  <w:style w:type="numbering" w:customStyle="1" w:styleId="1ff4">
    <w:name w:val="Нет списка1"/>
    <w:next w:val="a3"/>
    <w:uiPriority w:val="99"/>
    <w:semiHidden/>
    <w:unhideWhenUsed/>
    <w:rsid w:val="004F2B75"/>
  </w:style>
  <w:style w:type="numbering" w:customStyle="1" w:styleId="113">
    <w:name w:val="Нет списка11"/>
    <w:next w:val="a3"/>
    <w:uiPriority w:val="99"/>
    <w:semiHidden/>
    <w:unhideWhenUsed/>
    <w:rsid w:val="004F2B75"/>
  </w:style>
  <w:style w:type="paragraph" w:customStyle="1" w:styleId="1ff5">
    <w:name w:val="Верхний колонтитул1"/>
    <w:basedOn w:val="a0"/>
    <w:next w:val="afc"/>
    <w:uiPriority w:val="99"/>
    <w:unhideWhenUsed/>
    <w:rsid w:val="004F2B75"/>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rsid w:val="004F2B75"/>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4F2B75"/>
  </w:style>
  <w:style w:type="numbering" w:customStyle="1" w:styleId="122">
    <w:name w:val="Нет списка12"/>
    <w:next w:val="a3"/>
    <w:uiPriority w:val="99"/>
    <w:semiHidden/>
    <w:unhideWhenUsed/>
    <w:rsid w:val="004F2B75"/>
  </w:style>
  <w:style w:type="numbering" w:customStyle="1" w:styleId="1110">
    <w:name w:val="Нет списка111"/>
    <w:next w:val="a3"/>
    <w:uiPriority w:val="99"/>
    <w:semiHidden/>
    <w:unhideWhenUsed/>
    <w:rsid w:val="004F2B75"/>
  </w:style>
  <w:style w:type="table" w:customStyle="1" w:styleId="2f">
    <w:name w:val="Сетка таблицы2"/>
    <w:basedOn w:val="a2"/>
    <w:next w:val="afff2"/>
    <w:uiPriority w:val="59"/>
    <w:rsid w:val="004F2B7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sid w:val="004F2B75"/>
    <w:rPr>
      <w:sz w:val="24"/>
      <w:szCs w:val="24"/>
      <w:lang w:eastAsia="ar-SA"/>
    </w:rPr>
  </w:style>
  <w:style w:type="character" w:customStyle="1" w:styleId="ConsCell0">
    <w:name w:val="ConsCell Знак"/>
    <w:link w:val="ConsCell"/>
    <w:locked/>
    <w:rsid w:val="004F2B75"/>
    <w:rPr>
      <w:rFonts w:ascii="Arial" w:hAnsi="Arial" w:cs="Arial"/>
      <w:lang w:eastAsia="ar-SA"/>
    </w:rPr>
  </w:style>
  <w:style w:type="character" w:styleId="affff4">
    <w:name w:val="line number"/>
    <w:rsid w:val="004F2B75"/>
  </w:style>
  <w:style w:type="character" w:customStyle="1" w:styleId="1ff7">
    <w:name w:val="Название Знак1"/>
    <w:basedOn w:val="a1"/>
    <w:rsid w:val="004F2B75"/>
    <w:rPr>
      <w:rFonts w:ascii="Arial" w:hAnsi="Arial" w:cs="Arial"/>
      <w:b/>
      <w:bCs/>
      <w:kern w:val="1"/>
      <w:sz w:val="32"/>
      <w:szCs w:val="32"/>
      <w:lang w:eastAsia="ar-SA"/>
    </w:rPr>
  </w:style>
  <w:style w:type="paragraph" w:customStyle="1" w:styleId="2f0">
    <w:name w:val="Заголовок2"/>
    <w:basedOn w:val="a0"/>
    <w:next w:val="afa"/>
    <w:rsid w:val="004F2B75"/>
    <w:pPr>
      <w:keepNext/>
      <w:spacing w:before="240" w:after="120"/>
    </w:pPr>
    <w:rPr>
      <w:rFonts w:ascii="Arial" w:eastAsia="Lucida Sans Unicode" w:hAnsi="Arial" w:cs="Tahoma"/>
      <w:sz w:val="28"/>
      <w:szCs w:val="28"/>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image" Target="media/image1.png"/><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92DDF-16A6-4A00-AB28-A3DF9E671357}">
  <ds:schemaRefs>
    <ds:schemaRef ds:uri="http://schemas.openxmlformats.org/officeDocument/2006/bibliography"/>
  </ds:schemaRefs>
</ds:datastoreItem>
</file>

<file path=customXml/itemProps4.xml><?xml version="1.0" encoding="utf-8"?>
<ds:datastoreItem xmlns:ds="http://schemas.openxmlformats.org/officeDocument/2006/customXml" ds:itemID="{2D54121A-8D46-4590-AE84-EEF91B963B99}">
  <ds:schemaRefs>
    <ds:schemaRef ds:uri="http://schemas.openxmlformats.org/officeDocument/2006/bibliography"/>
  </ds:schemaRefs>
</ds:datastoreItem>
</file>

<file path=customXml/itemProps5.xml><?xml version="1.0" encoding="utf-8"?>
<ds:datastoreItem xmlns:ds="http://schemas.openxmlformats.org/officeDocument/2006/customXml" ds:itemID="{C769253D-D36A-4C82-A5B4-6A22A47F5246}">
  <ds:schemaRefs>
    <ds:schemaRef ds:uri="http://schemas.openxmlformats.org/officeDocument/2006/bibliography"/>
  </ds:schemaRefs>
</ds:datastoreItem>
</file>

<file path=customXml/itemProps6.xml><?xml version="1.0" encoding="utf-8"?>
<ds:datastoreItem xmlns:ds="http://schemas.openxmlformats.org/officeDocument/2006/customXml" ds:itemID="{7B528B8F-0436-4A3B-A0E7-A5F4C92D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99</Pages>
  <Words>40555</Words>
  <Characters>231167</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271180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10</cp:revision>
  <cp:lastPrinted>2014-09-23T06:50:00Z</cp:lastPrinted>
  <dcterms:created xsi:type="dcterms:W3CDTF">2023-09-26T08:06:00Z</dcterms:created>
  <dcterms:modified xsi:type="dcterms:W3CDTF">2023-09-26T08:37:00Z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