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000A3E2A" w:rsidR="00B872C5" w:rsidRDefault="00D605BA" w:rsidP="001E21D4">
                            <w:pPr>
                              <w:tabs>
                                <w:tab w:val="right" w:pos="3969"/>
                              </w:tabs>
                              <w:jc w:val="center"/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29.09.2023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000A3E2A" w:rsidR="00B872C5" w:rsidRDefault="00D605BA" w:rsidP="001E21D4">
                      <w:pPr>
                        <w:tabs>
                          <w:tab w:val="right" w:pos="3969"/>
                        </w:tabs>
                        <w:jc w:val="center"/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29.09.2023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CA6A3BA" w:rsidR="001360A4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8648BC" w:rsidRPr="00CB1F51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D605BA" w:rsidRPr="00D605BA">
        <w:rPr>
          <w:rFonts w:ascii="Times New Roman" w:hAnsi="Times New Roman" w:cs="Times New Roman"/>
          <w:b/>
          <w:sz w:val="32"/>
          <w:szCs w:val="32"/>
        </w:rPr>
        <w:t xml:space="preserve">ОКэ-ЦКПКЗ-23-0033 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по предмету закупки </w:t>
      </w:r>
      <w:r w:rsidR="00D03E10">
        <w:rPr>
          <w:rFonts w:ascii="Times New Roman" w:hAnsi="Times New Roman" w:cs="Times New Roman"/>
          <w:b/>
          <w:sz w:val="32"/>
          <w:szCs w:val="32"/>
        </w:rPr>
        <w:t>«</w:t>
      </w:r>
      <w:r w:rsidR="00D605BA" w:rsidRPr="00D605BA">
        <w:rPr>
          <w:rFonts w:ascii="Times New Roman" w:hAnsi="Times New Roman" w:cs="Times New Roman"/>
          <w:b/>
          <w:sz w:val="32"/>
          <w:szCs w:val="32"/>
        </w:rPr>
        <w:t>Поставка простой неисключительной лицензии на использование антивирусного программного обеспечения для электронно-вычислительных машин</w:t>
      </w:r>
      <w:r w:rsidR="005B34AC">
        <w:rPr>
          <w:rFonts w:ascii="Times New Roman" w:hAnsi="Times New Roman" w:cs="Times New Roman"/>
          <w:b/>
          <w:sz w:val="32"/>
          <w:szCs w:val="32"/>
        </w:rPr>
        <w:t>»</w:t>
      </w:r>
      <w:r w:rsidR="0023551D"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2F1A4F9D" w14:textId="77777777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010328E3" w14:textId="67BEE219" w:rsidR="00D03E10" w:rsidRPr="00D605BA" w:rsidRDefault="00D03E10" w:rsidP="00D605BA">
      <w:pPr>
        <w:pStyle w:val="a9"/>
        <w:shd w:val="clear" w:color="auto" w:fill="FFFFFF"/>
        <w:ind w:firstLine="709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605BA" w:rsidRPr="00D605BA">
        <w:rPr>
          <w:rFonts w:eastAsiaTheme="minorHAnsi"/>
          <w:sz w:val="28"/>
          <w:szCs w:val="28"/>
          <w:lang w:eastAsia="en-US"/>
        </w:rPr>
        <w:t>Просим скорректировать п. 1.4. проекта договора т.к. срок, на который передается право на использование Программ составляет 2 года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14:paraId="7144311A" w14:textId="77777777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06196945" w14:textId="23CDEDCE" w:rsidR="008F0F60" w:rsidRDefault="00D605BA" w:rsidP="00D605BA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1.4 </w:t>
      </w:r>
      <w:r w:rsidR="00C9685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роекта договора </w:t>
      </w:r>
      <w:r w:rsidR="00C9685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риложения № 4 документации о закупке</w:t>
      </w:r>
      <w:r w:rsidR="00C96853">
        <w:rPr>
          <w:rFonts w:ascii="Times New Roman" w:hAnsi="Times New Roman"/>
          <w:sz w:val="28"/>
          <w:szCs w:val="28"/>
        </w:rPr>
        <w:t xml:space="preserve"> Открытого конкурса</w:t>
      </w:r>
      <w:r>
        <w:rPr>
          <w:rFonts w:ascii="Times New Roman" w:hAnsi="Times New Roman"/>
          <w:sz w:val="28"/>
          <w:szCs w:val="28"/>
        </w:rPr>
        <w:t xml:space="preserve"> прописана общая формулировка</w:t>
      </w:r>
      <w:r w:rsidR="002C7B01">
        <w:rPr>
          <w:rFonts w:ascii="Times New Roman" w:hAnsi="Times New Roman"/>
          <w:sz w:val="28"/>
          <w:szCs w:val="28"/>
        </w:rPr>
        <w:t xml:space="preserve"> использования исключительных прав</w:t>
      </w:r>
      <w:r>
        <w:rPr>
          <w:rFonts w:ascii="Times New Roman" w:hAnsi="Times New Roman"/>
          <w:sz w:val="28"/>
          <w:szCs w:val="28"/>
        </w:rPr>
        <w:t xml:space="preserve">, информация о сроке действия договора </w:t>
      </w:r>
      <w:r w:rsidR="004D2BAC">
        <w:rPr>
          <w:rFonts w:ascii="Times New Roman" w:hAnsi="Times New Roman"/>
          <w:sz w:val="28"/>
          <w:szCs w:val="28"/>
        </w:rPr>
        <w:t>указывается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в пункте 11.1 </w:t>
      </w:r>
      <w:r w:rsidR="00C9685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роекта договора</w:t>
      </w:r>
      <w:r w:rsidR="00C96853">
        <w:rPr>
          <w:rFonts w:ascii="Times New Roman" w:hAnsi="Times New Roman"/>
          <w:sz w:val="28"/>
          <w:szCs w:val="28"/>
        </w:rPr>
        <w:t xml:space="preserve"> и составляет не менее 2 лет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B1F51">
        <w:rPr>
          <w:rFonts w:ascii="Times New Roman" w:hAnsi="Times New Roman"/>
          <w:b/>
          <w:sz w:val="28"/>
          <w:szCs w:val="28"/>
        </w:rPr>
        <w:t xml:space="preserve"> </w:t>
      </w:r>
    </w:p>
    <w:p w14:paraId="50D04AF2" w14:textId="32E4D568" w:rsidR="00D605BA" w:rsidRPr="00CB1F51" w:rsidRDefault="00D605BA" w:rsidP="00D605BA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b/>
          <w:sz w:val="28"/>
          <w:szCs w:val="28"/>
        </w:rPr>
      </w:pPr>
    </w:p>
    <w:p w14:paraId="6FC024A1" w14:textId="20F4D564" w:rsidR="009E6794" w:rsidRDefault="009E6794" w:rsidP="00962EFA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3393E5CD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А.Е.</w:t>
      </w:r>
      <w:r w:rsidRPr="00CB1F51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BD3E" w14:textId="77777777" w:rsidR="005C121E" w:rsidRDefault="005C121E" w:rsidP="00D10DC0">
      <w:r>
        <w:separator/>
      </w:r>
    </w:p>
  </w:endnote>
  <w:endnote w:type="continuationSeparator" w:id="0">
    <w:p w14:paraId="27B97271" w14:textId="77777777" w:rsidR="005C121E" w:rsidRDefault="005C121E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53D46" w14:textId="77777777" w:rsidR="005C121E" w:rsidRDefault="005C121E" w:rsidP="00D10DC0">
      <w:r>
        <w:separator/>
      </w:r>
    </w:p>
  </w:footnote>
  <w:footnote w:type="continuationSeparator" w:id="0">
    <w:p w14:paraId="30146DA7" w14:textId="77777777" w:rsidR="005C121E" w:rsidRDefault="005C121E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74893"/>
    <w:rsid w:val="00082760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46B56"/>
    <w:rsid w:val="00256ED6"/>
    <w:rsid w:val="002600AB"/>
    <w:rsid w:val="0026485B"/>
    <w:rsid w:val="00272399"/>
    <w:rsid w:val="002852ED"/>
    <w:rsid w:val="00286D0E"/>
    <w:rsid w:val="002A1994"/>
    <w:rsid w:val="002A2CF3"/>
    <w:rsid w:val="002A2D99"/>
    <w:rsid w:val="002A76ED"/>
    <w:rsid w:val="002B6C83"/>
    <w:rsid w:val="002C4A82"/>
    <w:rsid w:val="002C7B01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D2BAC"/>
    <w:rsid w:val="004E0A19"/>
    <w:rsid w:val="004E1B85"/>
    <w:rsid w:val="004E5F26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34C78"/>
    <w:rsid w:val="005418C9"/>
    <w:rsid w:val="00541F38"/>
    <w:rsid w:val="00542824"/>
    <w:rsid w:val="00562835"/>
    <w:rsid w:val="00577491"/>
    <w:rsid w:val="00596952"/>
    <w:rsid w:val="00597CB2"/>
    <w:rsid w:val="005A66C3"/>
    <w:rsid w:val="005B34AC"/>
    <w:rsid w:val="005C121E"/>
    <w:rsid w:val="005C7297"/>
    <w:rsid w:val="005D3436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27212"/>
    <w:rsid w:val="00931742"/>
    <w:rsid w:val="009325BB"/>
    <w:rsid w:val="00934184"/>
    <w:rsid w:val="00943002"/>
    <w:rsid w:val="0095328E"/>
    <w:rsid w:val="00954544"/>
    <w:rsid w:val="00962EFA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9E6794"/>
    <w:rsid w:val="00A04406"/>
    <w:rsid w:val="00A1006F"/>
    <w:rsid w:val="00A12530"/>
    <w:rsid w:val="00A20E86"/>
    <w:rsid w:val="00A309B8"/>
    <w:rsid w:val="00A33477"/>
    <w:rsid w:val="00A353F5"/>
    <w:rsid w:val="00A357A3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96853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1B88"/>
    <w:rsid w:val="00D501A1"/>
    <w:rsid w:val="00D605BA"/>
    <w:rsid w:val="00D8479D"/>
    <w:rsid w:val="00D85E45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110D1"/>
    <w:rsid w:val="00F231B8"/>
    <w:rsid w:val="00F3392A"/>
    <w:rsid w:val="00F4137E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76B41E-651C-4DDE-B064-E4E426B4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2023-02-08T13:38:00Z</cp:lastPrinted>
  <dcterms:created xsi:type="dcterms:W3CDTF">2023-09-29T10:08:00Z</dcterms:created>
  <dcterms:modified xsi:type="dcterms:W3CDTF">2023-09-29T10:25:00Z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