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053"/>
        <w:gridCol w:w="3646"/>
      </w:tblGrid>
      <w:tr w:rsidR="009833C8" w:rsidTr="00F72B49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showingPlcHdr/>
            <w:picture/>
          </w:sdtPr>
          <w:sdtEndPr/>
          <w:sdtContent>
            <w:tc>
              <w:tcPr>
                <w:tcW w:w="5103" w:type="dxa"/>
                <w:vAlign w:val="bottom"/>
              </w:tcPr>
              <w:p w:rsidR="009833C8" w:rsidRDefault="00353D43" w:rsidP="00514FC2">
                <w:pPr>
                  <w:contextualSpacing/>
                  <w:jc w:val="center"/>
                </w:pPr>
                <w:r>
                  <w:rPr>
                    <w:noProof/>
                    <w:sz w:val="20"/>
                    <w:lang w:eastAsia="ru-RU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53" w:type="dxa"/>
            <w:vMerge w:val="restart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454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  <w:vMerge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514FC2">
            <w:pPr>
              <w:contextualSpacing/>
            </w:pPr>
          </w:p>
        </w:tc>
      </w:tr>
      <w:tr w:rsidR="009833C8" w:rsidTr="00F72B49">
        <w:trPr>
          <w:trHeight w:val="737"/>
        </w:trPr>
        <w:tc>
          <w:tcPr>
            <w:tcW w:w="5103" w:type="dxa"/>
          </w:tcPr>
          <w:p w:rsidR="009833C8" w:rsidRDefault="009833C8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 w:rsidR="0002300F">
              <w:rPr>
                <w:b/>
                <w:color w:val="053658"/>
                <w:spacing w:val="-2"/>
                <w:sz w:val="24"/>
              </w:rPr>
              <w:br/>
            </w:r>
            <w:r>
              <w:rPr>
                <w:b/>
                <w:color w:val="053658"/>
                <w:sz w:val="24"/>
              </w:rPr>
              <w:t>(ПАО «</w:t>
            </w:r>
            <w:proofErr w:type="spellStart"/>
            <w:r>
              <w:rPr>
                <w:b/>
                <w:color w:val="053658"/>
                <w:sz w:val="24"/>
              </w:rPr>
              <w:t>ТрансКонтейнер</w:t>
            </w:r>
            <w:proofErr w:type="spellEnd"/>
            <w:r>
              <w:rPr>
                <w:b/>
                <w:color w:val="053658"/>
                <w:sz w:val="24"/>
              </w:rPr>
              <w:t>»)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 w:val="restart"/>
          </w:tcPr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7641B4">
              <w:rPr>
                <w:sz w:val="27"/>
                <w:szCs w:val="27"/>
              </w:rPr>
              <w:t>открытого конкурса</w:t>
            </w:r>
          </w:p>
          <w:p w:rsidR="00A629F7" w:rsidRDefault="00A629F7" w:rsidP="00A629F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629F7" w:rsidRPr="00A629F7" w:rsidRDefault="00A35782" w:rsidP="00A629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</w:t>
            </w:r>
            <w:r w:rsidR="00A629F7">
              <w:rPr>
                <w:sz w:val="27"/>
                <w:szCs w:val="27"/>
              </w:rPr>
              <w:t xml:space="preserve">  № </w:t>
            </w:r>
            <w:r w:rsidR="007641B4">
              <w:rPr>
                <w:sz w:val="27"/>
                <w:szCs w:val="27"/>
              </w:rPr>
              <w:t>ОК</w:t>
            </w:r>
            <w:r w:rsidR="00A629F7" w:rsidRPr="00A629F7">
              <w:rPr>
                <w:sz w:val="27"/>
                <w:szCs w:val="27"/>
              </w:rPr>
              <w:t>э-</w:t>
            </w:r>
            <w:r w:rsidR="007641B4">
              <w:rPr>
                <w:sz w:val="27"/>
                <w:szCs w:val="27"/>
              </w:rPr>
              <w:t>ЦКПКЗ-24-0040</w:t>
            </w:r>
          </w:p>
          <w:p w:rsidR="009833C8" w:rsidRPr="00A629F7" w:rsidRDefault="009833C8" w:rsidP="00A629F7">
            <w:pPr>
              <w:contextualSpacing/>
              <w:jc w:val="right"/>
              <w:rPr>
                <w:sz w:val="27"/>
                <w:szCs w:val="27"/>
              </w:rPr>
            </w:pPr>
          </w:p>
        </w:tc>
      </w:tr>
      <w:tr w:rsidR="009833C8" w:rsidTr="00F72B49">
        <w:trPr>
          <w:trHeight w:val="397"/>
        </w:trPr>
        <w:tc>
          <w:tcPr>
            <w:tcW w:w="510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2013"/>
        </w:trPr>
        <w:tc>
          <w:tcPr>
            <w:tcW w:w="5103" w:type="dxa"/>
          </w:tcPr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9833C8" w:rsidRDefault="009833C8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9833C8" w:rsidRDefault="009833C8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9833C8" w:rsidRDefault="009833C8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6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9833C8" w:rsidRDefault="009833C8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9833C8" w:rsidRDefault="009833C8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1053" w:type="dxa"/>
          </w:tcPr>
          <w:p w:rsidR="009833C8" w:rsidRDefault="009833C8" w:rsidP="00514FC2">
            <w:pPr>
              <w:contextualSpacing/>
            </w:pPr>
          </w:p>
        </w:tc>
        <w:tc>
          <w:tcPr>
            <w:tcW w:w="3646" w:type="dxa"/>
            <w:vMerge/>
          </w:tcPr>
          <w:p w:rsidR="009833C8" w:rsidRDefault="009833C8" w:rsidP="00A629F7">
            <w:pPr>
              <w:contextualSpacing/>
              <w:jc w:val="right"/>
            </w:pPr>
          </w:p>
        </w:tc>
      </w:tr>
      <w:tr w:rsidR="009833C8" w:rsidTr="00F72B49">
        <w:trPr>
          <w:trHeight w:val="624"/>
        </w:trPr>
        <w:tc>
          <w:tcPr>
            <w:tcW w:w="9802" w:type="dxa"/>
            <w:gridSpan w:val="3"/>
          </w:tcPr>
          <w:p w:rsidR="009833C8" w:rsidRDefault="009833C8" w:rsidP="00514FC2">
            <w:pPr>
              <w:contextualSpacing/>
              <w:rPr>
                <w:sz w:val="28"/>
                <w:szCs w:val="28"/>
              </w:rPr>
            </w:pPr>
          </w:p>
          <w:p w:rsidR="00A629F7" w:rsidRPr="001B1038" w:rsidRDefault="00A629F7" w:rsidP="00514FC2">
            <w:pPr>
              <w:contextualSpacing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1644"/>
        </w:trPr>
        <w:tc>
          <w:tcPr>
            <w:tcW w:w="9802" w:type="dxa"/>
            <w:gridSpan w:val="3"/>
          </w:tcPr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7641B4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7641B4">
              <w:rPr>
                <w:b/>
                <w:bCs/>
                <w:szCs w:val="28"/>
              </w:rPr>
              <w:t>ОК</w:t>
            </w:r>
            <w:r w:rsidRPr="00A629F7">
              <w:rPr>
                <w:b/>
                <w:bCs/>
                <w:szCs w:val="28"/>
              </w:rPr>
              <w:t>э-</w:t>
            </w:r>
            <w:r w:rsidR="007641B4">
              <w:rPr>
                <w:b/>
                <w:bCs/>
                <w:szCs w:val="28"/>
              </w:rPr>
              <w:t>ЦКПКЗ</w:t>
            </w:r>
            <w:r w:rsidRPr="00A629F7">
              <w:rPr>
                <w:b/>
                <w:bCs/>
                <w:szCs w:val="28"/>
              </w:rPr>
              <w:t>-24-00</w:t>
            </w:r>
            <w:r w:rsidR="007641B4">
              <w:rPr>
                <w:b/>
                <w:bCs/>
                <w:szCs w:val="28"/>
              </w:rPr>
              <w:t>40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>Публичное акционерное общество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 </w:t>
            </w:r>
            <w:r w:rsidRPr="00A629F7">
              <w:rPr>
                <w:b/>
                <w:szCs w:val="28"/>
              </w:rPr>
              <w:br/>
              <w:t>(ПАО «</w:t>
            </w:r>
            <w:proofErr w:type="spellStart"/>
            <w:r w:rsidRPr="00A629F7">
              <w:rPr>
                <w:b/>
                <w:szCs w:val="28"/>
              </w:rPr>
              <w:t>ТрансКонтейнер</w:t>
            </w:r>
            <w:proofErr w:type="spellEnd"/>
            <w:r w:rsidRPr="00A629F7">
              <w:rPr>
                <w:b/>
                <w:szCs w:val="28"/>
              </w:rPr>
              <w:t xml:space="preserve">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A52E67">
              <w:rPr>
                <w:szCs w:val="28"/>
              </w:rPr>
              <w:t>26</w:t>
            </w:r>
            <w:r w:rsidRPr="00A629F7">
              <w:rPr>
                <w:szCs w:val="28"/>
              </w:rPr>
              <w:t xml:space="preserve"> </w:t>
            </w:r>
            <w:r w:rsidR="00A52E67">
              <w:rPr>
                <w:szCs w:val="28"/>
              </w:rPr>
              <w:t>ноября</w:t>
            </w:r>
            <w:r w:rsidRPr="00A629F7">
              <w:rPr>
                <w:szCs w:val="28"/>
              </w:rPr>
              <w:t xml:space="preserve"> 2024 г. № </w:t>
            </w:r>
            <w:r w:rsidR="00A52E67">
              <w:rPr>
                <w:szCs w:val="28"/>
              </w:rPr>
              <w:t>49</w:t>
            </w:r>
            <w:r w:rsidRPr="00A629F7">
              <w:rPr>
                <w:szCs w:val="28"/>
              </w:rPr>
              <w:t>.</w:t>
            </w:r>
            <w:r w:rsidR="007641B4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7641B4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7641B4">
              <w:rPr>
                <w:szCs w:val="28"/>
              </w:rPr>
              <w:t>ОКэ-ЦКПКЗ-24-0040</w:t>
            </w:r>
            <w:r w:rsidR="00A35782">
              <w:rPr>
                <w:szCs w:val="28"/>
              </w:rPr>
              <w:t xml:space="preserve"> на</w:t>
            </w:r>
            <w:r w:rsidRPr="00A629F7">
              <w:rPr>
                <w:szCs w:val="28"/>
              </w:rPr>
              <w:t xml:space="preserve"> </w:t>
            </w:r>
            <w:r w:rsidR="007641B4">
              <w:rPr>
                <w:color w:val="000000"/>
                <w:szCs w:val="28"/>
              </w:rPr>
              <w:t>о</w:t>
            </w:r>
            <w:r w:rsidR="007641B4" w:rsidRPr="00FC2A68">
              <w:rPr>
                <w:color w:val="000000"/>
                <w:szCs w:val="28"/>
              </w:rPr>
              <w:t xml:space="preserve">казание услуги по техническому обслуживанию вычислительной техники HPE и систем хранения данных (СХД) </w:t>
            </w:r>
            <w:proofErr w:type="spellStart"/>
            <w:r w:rsidR="007641B4" w:rsidRPr="00FC2A68">
              <w:rPr>
                <w:color w:val="000000"/>
                <w:szCs w:val="28"/>
              </w:rPr>
              <w:t>Hitachi</w:t>
            </w:r>
            <w:proofErr w:type="spellEnd"/>
            <w:r w:rsidR="007641B4" w:rsidRPr="00FC2A68">
              <w:rPr>
                <w:color w:val="000000"/>
                <w:szCs w:val="28"/>
              </w:rPr>
              <w:t>, в т.ч. ремонт, исключенных из технической поддержки компании-производителя (</w:t>
            </w:r>
            <w:proofErr w:type="spellStart"/>
            <w:r w:rsidR="007641B4" w:rsidRPr="00FC2A68">
              <w:rPr>
                <w:color w:val="000000"/>
                <w:szCs w:val="28"/>
              </w:rPr>
              <w:t>End</w:t>
            </w:r>
            <w:proofErr w:type="spellEnd"/>
            <w:r w:rsidR="007641B4" w:rsidRPr="00FC2A68">
              <w:rPr>
                <w:color w:val="000000"/>
                <w:szCs w:val="28"/>
              </w:rPr>
              <w:t xml:space="preserve"> </w:t>
            </w:r>
            <w:proofErr w:type="spellStart"/>
            <w:r w:rsidR="007641B4" w:rsidRPr="00FC2A68">
              <w:rPr>
                <w:color w:val="000000"/>
                <w:szCs w:val="28"/>
              </w:rPr>
              <w:t>of</w:t>
            </w:r>
            <w:proofErr w:type="spellEnd"/>
            <w:r w:rsidR="007641B4" w:rsidRPr="00FC2A68">
              <w:rPr>
                <w:color w:val="000000"/>
                <w:szCs w:val="28"/>
              </w:rPr>
              <w:t xml:space="preserve"> </w:t>
            </w:r>
            <w:proofErr w:type="spellStart"/>
            <w:r w:rsidR="007641B4" w:rsidRPr="00FC2A68">
              <w:rPr>
                <w:color w:val="000000"/>
                <w:szCs w:val="28"/>
              </w:rPr>
              <w:t>Support</w:t>
            </w:r>
            <w:proofErr w:type="spellEnd"/>
            <w:r w:rsidR="007641B4" w:rsidRPr="00FC2A68">
              <w:rPr>
                <w:color w:val="000000"/>
                <w:szCs w:val="28"/>
              </w:rPr>
              <w:t xml:space="preserve"> (EOS)</w:t>
            </w:r>
            <w:r w:rsidR="007641B4">
              <w:rPr>
                <w:color w:val="000000"/>
                <w:szCs w:val="28"/>
              </w:rPr>
              <w:t xml:space="preserve">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A52E67">
              <w:rPr>
                <w:szCs w:val="28"/>
              </w:rPr>
              <w:t xml:space="preserve">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>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proofErr w:type="gramStart"/>
            <w:r w:rsidRPr="00A629F7">
              <w:rPr>
                <w:szCs w:val="28"/>
              </w:rPr>
              <w:t>предложения,  оформленные</w:t>
            </w:r>
            <w:proofErr w:type="gramEnd"/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7641B4" w:rsidRPr="007641B4" w:rsidRDefault="007641B4" w:rsidP="00A629F7">
            <w:pPr>
              <w:ind w:firstLine="720"/>
              <w:jc w:val="both"/>
              <w:rPr>
                <w:sz w:val="28"/>
                <w:szCs w:val="28"/>
                <w:u w:val="single"/>
              </w:rPr>
            </w:pPr>
            <w:r w:rsidRPr="007641B4">
              <w:rPr>
                <w:sz w:val="28"/>
                <w:szCs w:val="28"/>
                <w:u w:val="single"/>
              </w:rPr>
              <w:t xml:space="preserve">Zakupki-CKP@trcont.ru </w:t>
            </w:r>
          </w:p>
          <w:p w:rsidR="00A52E67" w:rsidRPr="0002300F" w:rsidRDefault="00A52E6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7641B4">
              <w:rPr>
                <w:sz w:val="28"/>
                <w:szCs w:val="28"/>
              </w:rPr>
              <w:t>1641, 1643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A52E67">
              <w:rPr>
                <w:color w:val="000000"/>
                <w:sz w:val="28"/>
                <w:szCs w:val="28"/>
              </w:rPr>
              <w:t>29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A52E67">
              <w:rPr>
                <w:color w:val="000000"/>
                <w:sz w:val="28"/>
                <w:szCs w:val="28"/>
              </w:rPr>
              <w:t>ноября</w:t>
            </w:r>
            <w:r w:rsidRPr="00A629F7">
              <w:rPr>
                <w:color w:val="000000"/>
                <w:sz w:val="28"/>
                <w:szCs w:val="28"/>
              </w:rPr>
              <w:t xml:space="preserve"> 2024 г. </w:t>
            </w:r>
            <w:r w:rsidRPr="006075B2">
              <w:rPr>
                <w:color w:val="000000"/>
                <w:sz w:val="28"/>
                <w:szCs w:val="28"/>
              </w:rPr>
              <w:t>1</w:t>
            </w:r>
            <w:r w:rsidR="006324A6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8" w:history="1">
              <w:r w:rsidR="007641B4" w:rsidRPr="007910AD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="007641B4" w:rsidRPr="007910AD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proofErr w:type="spellStart"/>
              <w:r w:rsidR="007641B4" w:rsidRPr="007910AD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proofErr w:type="spellEnd"/>
              <w:r w:rsidR="007641B4" w:rsidRPr="007910AD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proofErr w:type="spellStart"/>
              <w:r w:rsidR="007641B4" w:rsidRPr="007910AD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proofErr w:type="spellEnd"/>
              <w:r w:rsidR="007641B4" w:rsidRPr="007910AD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="007641B4" w:rsidRPr="007910AD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color w:val="000000"/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A629F7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A629F7">
              <w:rPr>
                <w:color w:val="000000"/>
                <w:sz w:val="28"/>
                <w:szCs w:val="28"/>
              </w:rPr>
              <w:t>«</w:t>
            </w:r>
            <w:r w:rsidR="00BB6E11">
              <w:rPr>
                <w:color w:val="000000"/>
                <w:sz w:val="28"/>
                <w:szCs w:val="28"/>
              </w:rPr>
              <w:t>03</w:t>
            </w:r>
            <w:r w:rsidRPr="00A629F7">
              <w:rPr>
                <w:color w:val="000000"/>
                <w:sz w:val="28"/>
                <w:szCs w:val="28"/>
              </w:rPr>
              <w:t xml:space="preserve">» </w:t>
            </w:r>
            <w:r w:rsidR="00BB6E11">
              <w:rPr>
                <w:color w:val="000000"/>
                <w:sz w:val="28"/>
                <w:szCs w:val="28"/>
              </w:rPr>
              <w:t>декабря</w:t>
            </w:r>
            <w:bookmarkStart w:id="0" w:name="_GoBack"/>
            <w:bookmarkEnd w:id="0"/>
            <w:r w:rsidRPr="00A629F7">
              <w:rPr>
                <w:color w:val="000000"/>
                <w:sz w:val="28"/>
                <w:szCs w:val="28"/>
              </w:rPr>
              <w:t xml:space="preserve"> 2024 г</w:t>
            </w:r>
            <w:r w:rsidRPr="006075B2">
              <w:rPr>
                <w:color w:val="000000"/>
                <w:sz w:val="28"/>
                <w:szCs w:val="28"/>
              </w:rPr>
              <w:t>. 1</w:t>
            </w:r>
            <w:r w:rsidR="00A52E67">
              <w:rPr>
                <w:color w:val="000000"/>
                <w:sz w:val="28"/>
                <w:szCs w:val="28"/>
              </w:rPr>
              <w:t>1</w:t>
            </w:r>
            <w:r w:rsidRPr="006075B2">
              <w:rPr>
                <w:color w:val="000000"/>
                <w:sz w:val="28"/>
                <w:szCs w:val="28"/>
              </w:rPr>
              <w:t xml:space="preserve"> час. </w:t>
            </w:r>
            <w:r w:rsidR="001A79DA">
              <w:rPr>
                <w:color w:val="000000"/>
                <w:sz w:val="28"/>
                <w:szCs w:val="28"/>
              </w:rPr>
              <w:t>0</w:t>
            </w:r>
            <w:r w:rsidRPr="006075B2">
              <w:rPr>
                <w:color w:val="000000"/>
                <w:sz w:val="28"/>
                <w:szCs w:val="28"/>
              </w:rPr>
              <w:t>0 мин</w:t>
            </w:r>
            <w:r w:rsidRPr="006075B2">
              <w:rPr>
                <w:color w:val="FF0000"/>
                <w:sz w:val="28"/>
                <w:szCs w:val="28"/>
              </w:rPr>
              <w:t>.</w:t>
            </w:r>
          </w:p>
          <w:p w:rsidR="00A629F7" w:rsidRPr="00A629F7" w:rsidRDefault="00A629F7" w:rsidP="00A629F7">
            <w:pPr>
              <w:pStyle w:val="1"/>
              <w:rPr>
                <w:szCs w:val="28"/>
              </w:rPr>
            </w:pPr>
            <w:r w:rsidRPr="00A629F7">
              <w:rPr>
                <w:szCs w:val="28"/>
              </w:rPr>
              <w:t xml:space="preserve">Место: </w:t>
            </w:r>
            <w:r w:rsidR="007641B4">
              <w:t>г. Москва, Оружейный переулок, д. 19</w:t>
            </w:r>
          </w:p>
          <w:p w:rsidR="00A629F7" w:rsidRPr="00A629F7" w:rsidRDefault="00A629F7" w:rsidP="00A629F7">
            <w:pPr>
              <w:pStyle w:val="1"/>
              <w:ind w:firstLine="0"/>
              <w:rPr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Не позднее «</w:t>
            </w:r>
            <w:r w:rsidR="00A52E67">
              <w:rPr>
                <w:sz w:val="28"/>
                <w:szCs w:val="28"/>
              </w:rPr>
              <w:t>1</w:t>
            </w:r>
            <w:r w:rsidR="007641B4">
              <w:rPr>
                <w:sz w:val="28"/>
                <w:szCs w:val="28"/>
              </w:rPr>
              <w:t>8</w:t>
            </w:r>
            <w:r w:rsidRPr="00A629F7">
              <w:rPr>
                <w:sz w:val="28"/>
                <w:szCs w:val="28"/>
              </w:rPr>
              <w:t xml:space="preserve">» </w:t>
            </w:r>
            <w:r w:rsidR="00A52E67">
              <w:rPr>
                <w:sz w:val="28"/>
                <w:szCs w:val="28"/>
              </w:rPr>
              <w:t>декабря</w:t>
            </w:r>
            <w:r w:rsidRPr="00A629F7">
              <w:rPr>
                <w:sz w:val="28"/>
                <w:szCs w:val="28"/>
              </w:rPr>
              <w:t xml:space="preserve"> 2024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both"/>
                    <w:rPr>
                      <w:sz w:val="28"/>
                      <w:szCs w:val="28"/>
                    </w:rPr>
                  </w:pPr>
                  <w:r w:rsidRPr="00A629F7">
                    <w:rPr>
                      <w:sz w:val="28"/>
                      <w:szCs w:val="28"/>
                    </w:rPr>
                    <w:t>Секретарь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F72B49">
        <w:trPr>
          <w:trHeight w:val="680"/>
        </w:trPr>
        <w:tc>
          <w:tcPr>
            <w:tcW w:w="9802" w:type="dxa"/>
            <w:gridSpan w:val="3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353D43"/>
    <w:rsid w:val="0037427A"/>
    <w:rsid w:val="004A3ECF"/>
    <w:rsid w:val="004F2C75"/>
    <w:rsid w:val="006075B2"/>
    <w:rsid w:val="006324A6"/>
    <w:rsid w:val="006D2411"/>
    <w:rsid w:val="00741AA7"/>
    <w:rsid w:val="007641B4"/>
    <w:rsid w:val="00855D37"/>
    <w:rsid w:val="008815FA"/>
    <w:rsid w:val="009833C8"/>
    <w:rsid w:val="00985237"/>
    <w:rsid w:val="00987CCA"/>
    <w:rsid w:val="00A35782"/>
    <w:rsid w:val="00A52E67"/>
    <w:rsid w:val="00A629F7"/>
    <w:rsid w:val="00A675FF"/>
    <w:rsid w:val="00AB3C0D"/>
    <w:rsid w:val="00B074B3"/>
    <w:rsid w:val="00BA17DF"/>
    <w:rsid w:val="00BA4F0D"/>
    <w:rsid w:val="00BB6E11"/>
    <w:rsid w:val="00CC550D"/>
    <w:rsid w:val="00DE2229"/>
    <w:rsid w:val="00DF5F8A"/>
    <w:rsid w:val="00E805AE"/>
    <w:rsid w:val="00EC75B3"/>
    <w:rsid w:val="00F72B49"/>
    <w:rsid w:val="00F9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39CD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4385-3710-4F38-996B-7177AA16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16</cp:revision>
  <dcterms:created xsi:type="dcterms:W3CDTF">2024-04-24T13:12:00Z</dcterms:created>
  <dcterms:modified xsi:type="dcterms:W3CDTF">2024-11-27T08:32:00Z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