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0E474F" w:rsidRDefault="003B73F6">
      <w:pPr>
        <w:tabs>
          <w:tab w:val="left" w:pos="4962"/>
        </w:tabs>
        <w:ind w:left="4820"/>
        <w:rPr>
          <w:b/>
          <w:bCs/>
          <w:sz w:val="28"/>
          <w:szCs w:val="28"/>
        </w:rPr>
      </w:pPr>
      <w:r>
        <w:rPr>
          <w:b/>
          <w:bCs/>
          <w:sz w:val="28"/>
          <w:szCs w:val="28"/>
        </w:rPr>
        <w:t xml:space="preserve">Председателем Конкурсной комиссии </w:t>
      </w:r>
      <w:r w:rsidR="000E474F">
        <w:rPr>
          <w:b/>
          <w:bCs/>
          <w:sz w:val="28"/>
          <w:szCs w:val="28"/>
        </w:rPr>
        <w:t xml:space="preserve">Уральского </w:t>
      </w:r>
      <w:r>
        <w:rPr>
          <w:b/>
          <w:bCs/>
          <w:sz w:val="28"/>
          <w:szCs w:val="28"/>
        </w:rPr>
        <w:t xml:space="preserve">филиала ПАО «ТрансКонтейнер» </w:t>
      </w:r>
    </w:p>
    <w:p w:rsidR="009C5CF5" w:rsidRDefault="003B73F6">
      <w:pPr>
        <w:tabs>
          <w:tab w:val="left" w:pos="4962"/>
        </w:tabs>
        <w:ind w:left="4820"/>
        <w:rPr>
          <w:b/>
          <w:bCs/>
          <w:sz w:val="28"/>
        </w:rPr>
      </w:pPr>
      <w:r>
        <w:rPr>
          <w:b/>
          <w:bCs/>
          <w:sz w:val="28"/>
        </w:rPr>
        <w:t>«15»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C5CF5" w:rsidRDefault="003B73F6">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0E474F">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ОКэ-СВЕРД-24-0020 по предмету закупки </w:t>
      </w:r>
      <w:r w:rsidR="000E474F">
        <w:t>«</w:t>
      </w:r>
      <w:r>
        <w:t>Выполнение работ по оборудованию железнодорожного переезда средствами безопасности на контейнерном терминале Екатеринбург-Товарный Уральского филиала ПАО</w:t>
      </w:r>
      <w:proofErr w:type="gramEnd"/>
      <w:r>
        <w:t xml:space="preserve">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E474F">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E474F">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E474F">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E474F">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E474F">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E474F">
      <w:pPr>
        <w:pStyle w:val="afa"/>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E474F">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E474F">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0E474F">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0E474F">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E474F">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0E474F">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0E474F">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rStyle w:val="a8"/>
            <w:sz w:val="28"/>
            <w:szCs w:val="28"/>
          </w:rPr>
          <w:t>линия доверия «стоп коррупция»</w:t>
        </w:r>
      </w:hyperlink>
      <w:r>
        <w:rPr>
          <w:sz w:val="28"/>
          <w:szCs w:val="28"/>
        </w:rPr>
        <w:t xml:space="preserve">), адрес электронной почты: </w:t>
      </w:r>
      <w:hyperlink r:id="rId17" w:history="1">
        <w:r>
          <w:rPr>
            <w:rStyle w:val="a8"/>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E474F">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E474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0E474F">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E474F">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E474F">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E474F">
      <w:pPr>
        <w:pStyle w:val="1a"/>
        <w:numPr>
          <w:ilvl w:val="1"/>
          <w:numId w:val="18"/>
        </w:numPr>
        <w:ind w:left="0" w:firstLine="709"/>
        <w:outlineLvl w:val="1"/>
        <w:rPr>
          <w:b/>
          <w:szCs w:val="28"/>
        </w:rPr>
      </w:pPr>
      <w:r>
        <w:rPr>
          <w:b/>
          <w:szCs w:val="28"/>
        </w:rPr>
        <w:t>Заявка</w:t>
      </w:r>
    </w:p>
    <w:p w:rsidR="00627DB4" w:rsidRPr="007E5BBC" w:rsidRDefault="00627DB4" w:rsidP="000E474F">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E474F">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E474F">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E474F">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E474F">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E474F">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E474F">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E474F">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E474F">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E474F">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E474F">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E474F">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0E474F">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E474F">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0E474F">
      <w:pPr>
        <w:pStyle w:val="1a"/>
        <w:numPr>
          <w:ilvl w:val="1"/>
          <w:numId w:val="18"/>
        </w:numPr>
        <w:ind w:left="0" w:firstLine="709"/>
        <w:outlineLvl w:val="1"/>
        <w:rPr>
          <w:b/>
          <w:szCs w:val="28"/>
        </w:rPr>
      </w:pPr>
      <w:r>
        <w:rPr>
          <w:b/>
        </w:rPr>
        <w:t>Порядок оформления Заявки</w:t>
      </w:r>
    </w:p>
    <w:p w:rsidR="00AA1400" w:rsidRDefault="00AA1400" w:rsidP="000E474F">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E474F">
      <w:pPr>
        <w:pStyle w:val="afa"/>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E474F">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E474F">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E474F">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E474F">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E474F">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E474F">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C5CF5" w:rsidRDefault="003B73F6">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0E474F" w:rsidRDefault="003B73F6">
                            <w:pPr>
                              <w:jc w:val="center"/>
                              <w:rPr>
                                <w:b/>
                              </w:rPr>
                            </w:pPr>
                            <w:r>
                              <w:rPr>
                                <w:b/>
                              </w:rPr>
                              <w:t xml:space="preserve">ОБЕСПЕЧЕНИЕ ЗАЯВКИ НА УЧАСТИЕ В ОТКРЫТОМ КОНКУРСЕ </w:t>
                            </w:r>
                          </w:p>
                          <w:p w:rsidR="009C5CF5" w:rsidRDefault="003B73F6">
                            <w:pPr>
                              <w:jc w:val="center"/>
                              <w:rPr>
                                <w:b/>
                              </w:rPr>
                            </w:pPr>
                            <w:r>
                              <w:rPr>
                                <w:b/>
                              </w:rPr>
                              <w:t>№ ОКэ-СВЕРД-24-0020</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0E474F" w:rsidRDefault="003B73F6">
                      <w:pPr>
                        <w:jc w:val="center"/>
                        <w:rPr>
                          <w:b/>
                        </w:rPr>
                      </w:pPr>
                      <w:r>
                        <w:rPr>
                          <w:b/>
                        </w:rPr>
                        <w:t xml:space="preserve">ОБЕСПЕЧЕНИЕ ЗАЯВКИ НА УЧАСТИЕ В ОТКРЫТОМ КОНКУРСЕ </w:t>
                      </w:r>
                    </w:p>
                    <w:p w:rsidR="009C5CF5" w:rsidRDefault="003B73F6">
                      <w:pPr>
                        <w:jc w:val="center"/>
                        <w:rPr>
                          <w:b/>
                        </w:rPr>
                      </w:pPr>
                      <w:r>
                        <w:rPr>
                          <w:b/>
                        </w:rPr>
                        <w:t>№ ОКэ-СВЕРД-24-0020</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0E474F">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E474F">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E474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E474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E4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E474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E474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E474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E474F">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E474F">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C5CF5" w:rsidRDefault="003B73F6" w:rsidP="000E474F">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E474F">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5CF5" w:rsidRDefault="003B73F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C5CF5" w:rsidRDefault="003B73F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E474F">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E474F">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4B41" w:rsidRPr="001E5348" w:rsidRDefault="000A4B41" w:rsidP="00097101">
      <w:pPr>
        <w:pStyle w:val="afa"/>
        <w:ind w:right="-1"/>
        <w:rPr>
          <w:b/>
          <w:szCs w:val="28"/>
        </w:rPr>
      </w:pPr>
    </w:p>
    <w:p w:rsidR="00370C44" w:rsidRPr="004B366A" w:rsidRDefault="00370C44" w:rsidP="000E474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E474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E474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E474F">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E474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E474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lastRenderedPageBreak/>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E474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E474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E474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E474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E474F">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E474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E474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E474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E474F">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0E474F">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E474F">
      <w:pPr>
        <w:numPr>
          <w:ilvl w:val="0"/>
          <w:numId w:val="9"/>
        </w:numPr>
        <w:ind w:left="0" w:firstLine="709"/>
        <w:jc w:val="both"/>
        <w:rPr>
          <w:sz w:val="28"/>
          <w:szCs w:val="28"/>
        </w:rPr>
      </w:pPr>
      <w:proofErr w:type="gramStart"/>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0E474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E474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E474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E474F">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E474F">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E474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E474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E474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E474F">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E474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E474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E474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E474F">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E474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E474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E474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E474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E474F">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E474F">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0E474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E474F">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E474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E474F">
      <w:pPr>
        <w:pStyle w:val="1a"/>
        <w:numPr>
          <w:ilvl w:val="1"/>
          <w:numId w:val="18"/>
        </w:numPr>
        <w:ind w:left="0" w:firstLine="709"/>
        <w:outlineLvl w:val="1"/>
        <w:rPr>
          <w:b/>
          <w:szCs w:val="28"/>
        </w:rPr>
      </w:pPr>
      <w:r>
        <w:rPr>
          <w:b/>
          <w:szCs w:val="28"/>
        </w:rPr>
        <w:t>Заключение договора</w:t>
      </w:r>
    </w:p>
    <w:p w:rsidR="000A6133" w:rsidRDefault="000A6133" w:rsidP="000E474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C5CF5" w:rsidRDefault="003B73F6" w:rsidP="000E474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E474F">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E474F">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E474F">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0E474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E474F">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E474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E474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E474F">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E474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E474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E474F">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0E474F">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E474F">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E474F">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E474F">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E474F">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E474F">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E474F">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E474F">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E474F">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E474F">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E474F">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E474F">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E474F">
      <w:pPr>
        <w:pStyle w:val="aff7"/>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10105" w:type="dxa"/>
        <w:tblLayout w:type="fixed"/>
        <w:tblCellMar>
          <w:left w:w="40" w:type="dxa"/>
          <w:right w:w="40" w:type="dxa"/>
        </w:tblCellMar>
        <w:tblLook w:val="0000" w:firstRow="0" w:lastRow="0" w:firstColumn="0" w:lastColumn="0" w:noHBand="0" w:noVBand="0"/>
      </w:tblPr>
      <w:tblGrid>
        <w:gridCol w:w="651"/>
        <w:gridCol w:w="2691"/>
        <w:gridCol w:w="6763"/>
      </w:tblGrid>
      <w:tr w:rsidR="00840BE8" w:rsidTr="000E474F">
        <w:trPr>
          <w:trHeight w:val="567"/>
        </w:trPr>
        <w:tc>
          <w:tcPr>
            <w:tcW w:w="6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Pr>
              <w:t> </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840BE8" w:rsidTr="000E474F">
        <w:trPr>
          <w:trHeight w:val="342"/>
        </w:trPr>
        <w:tc>
          <w:tcPr>
            <w:tcW w:w="651"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76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both"/>
              <w:rPr>
                <w:rFonts w:ascii="Segoe UI" w:hAnsi="Segoe UI" w:cs="Segoe UI"/>
                <w:sz w:val="15"/>
                <w:szCs w:val="15"/>
              </w:rPr>
            </w:pPr>
            <w:r>
              <w:rPr>
                <w:bCs/>
              </w:rPr>
              <w:t>Выполнение работ по оборудованию  средствами безопасности железнодорожного переезда  контейнерного терминала Екат</w:t>
            </w:r>
            <w:r>
              <w:rPr>
                <w:bCs/>
              </w:rPr>
              <w:t>е</w:t>
            </w:r>
            <w:r>
              <w:rPr>
                <w:bCs/>
              </w:rPr>
              <w:t>ринбург-Товарный Уральского филиала ПАО «ТрансКонтейнер».</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Наименов</w:t>
            </w:r>
            <w:r>
              <w:rPr>
                <w:rStyle w:val="normaltextrun"/>
              </w:rPr>
              <w:t>а</w:t>
            </w:r>
            <w:r>
              <w:rPr>
                <w:rStyle w:val="normaltextrun"/>
              </w:rPr>
              <w:t>ние</w:t>
            </w:r>
            <w:r>
              <w:rPr>
                <w:rStyle w:val="eop"/>
              </w:rPr>
              <w:t xml:space="preserve"> инвестиционного </w:t>
            </w:r>
            <w:r>
              <w:rPr>
                <w:rStyle w:val="normaltextrun"/>
              </w:rPr>
              <w:t>проекта</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rsidP="00690773">
            <w:pPr>
              <w:pStyle w:val="paragraph"/>
              <w:spacing w:before="0" w:beforeAutospacing="0" w:after="0" w:afterAutospacing="0"/>
              <w:rPr>
                <w:rFonts w:ascii="Segoe UI" w:hAnsi="Segoe UI" w:cs="Segoe UI"/>
                <w:sz w:val="15"/>
                <w:szCs w:val="15"/>
              </w:rPr>
            </w:pPr>
            <w:r>
              <w:rPr>
                <w:color w:val="000000"/>
                <w:shd w:val="clear" w:color="auto" w:fill="FFFFFF"/>
              </w:rPr>
              <w:t>Оборудование средствами безопасности  железнодорожного переезда контейнерного терминала Екатеринбург-Товарный.</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Style w:val="normaltextrun"/>
              </w:rPr>
            </w:pPr>
            <w:r>
              <w:rPr>
                <w:rStyle w:val="normaltextrun"/>
              </w:rPr>
              <w:t>3.</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1a"/>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sz w:val="24"/>
                <w:szCs w:val="24"/>
              </w:rPr>
              <w:t>Основание для проведения работ</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1a"/>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color w:val="000000"/>
                <w:sz w:val="24"/>
                <w:szCs w:val="24"/>
                <w:shd w:val="clear" w:color="auto" w:fill="FFFFFF"/>
              </w:rPr>
              <w:t xml:space="preserve">Соглашение об установлении сервитута в отношении земельных участков с кадастровым номером </w:t>
            </w:r>
            <w:r>
              <w:rPr>
                <w:color w:val="000000" w:themeColor="text1"/>
                <w:sz w:val="24"/>
                <w:szCs w:val="24"/>
                <w:shd w:val="clear" w:color="auto" w:fill="FFFFFF"/>
              </w:rPr>
              <w:t>66:41:0001001:40 от 28.11.2018 №ЦРИ/04/</w:t>
            </w:r>
            <w:proofErr w:type="gramStart"/>
            <w:r>
              <w:rPr>
                <w:color w:val="000000" w:themeColor="text1"/>
                <w:sz w:val="24"/>
                <w:szCs w:val="24"/>
                <w:shd w:val="clear" w:color="auto" w:fill="FFFFFF"/>
              </w:rPr>
              <w:t>СВ</w:t>
            </w:r>
            <w:proofErr w:type="gramEnd"/>
            <w:r>
              <w:rPr>
                <w:color w:val="000000" w:themeColor="text1"/>
                <w:sz w:val="24"/>
                <w:szCs w:val="24"/>
                <w:shd w:val="clear" w:color="auto" w:fill="FFFFFF"/>
              </w:rPr>
              <w:t>/5314/18/000018</w:t>
            </w:r>
            <w:r>
              <w:rPr>
                <w:color w:val="FF0000"/>
                <w:sz w:val="24"/>
                <w:szCs w:val="24"/>
                <w:shd w:val="clear" w:color="auto" w:fill="FFFFFF"/>
              </w:rPr>
              <w:t xml:space="preserve">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rPr>
                <w:rFonts w:ascii="Segoe UI" w:hAnsi="Segoe UI" w:cs="Segoe UI"/>
                <w:sz w:val="15"/>
                <w:szCs w:val="15"/>
              </w:rPr>
            </w:pPr>
            <w:r>
              <w:rPr>
                <w:bCs/>
              </w:rPr>
              <w:t>Строительно-монтажные работы</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color w:val="000000"/>
              </w:rPr>
              <w:t xml:space="preserve">Проезд к контейнерному терминалу Екатеринбург - Товарный, расположенный в полосе отвода железной дороги на части земельного участка с кадастровым номером </w:t>
            </w:r>
            <w:r>
              <w:rPr>
                <w:color w:val="000000"/>
                <w:shd w:val="clear" w:color="auto" w:fill="FFFFFF"/>
              </w:rPr>
              <w:t>66:41:0001001:40, имеющего адресные ориентиры: г. Екатеринбург, перегон Гипсовая-</w:t>
            </w:r>
            <w:proofErr w:type="spellStart"/>
            <w:r>
              <w:rPr>
                <w:color w:val="000000"/>
                <w:shd w:val="clear" w:color="auto" w:fill="FFFFFF"/>
              </w:rPr>
              <w:t>Шувакиш</w:t>
            </w:r>
            <w:proofErr w:type="spellEnd"/>
            <w:r>
              <w:rPr>
                <w:color w:val="000000"/>
                <w:shd w:val="clear" w:color="auto" w:fill="FFFFFF"/>
              </w:rPr>
              <w:t>, 498 км, ПК 8.</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A4F9B" w:rsidRDefault="003B73F6" w:rsidP="008A4F9B">
            <w:pPr>
              <w:jc w:val="both"/>
              <w:rPr>
                <w:bCs/>
              </w:rPr>
            </w:pPr>
            <w:r>
              <w:rPr>
                <w:bCs/>
              </w:rPr>
              <w:t xml:space="preserve">Общий  срок выполнения работ: </w:t>
            </w:r>
            <w:proofErr w:type="gramStart"/>
            <w:r>
              <w:rPr>
                <w:bCs/>
              </w:rPr>
              <w:t>с даты заключения</w:t>
            </w:r>
            <w:proofErr w:type="gramEnd"/>
            <w:r>
              <w:rPr>
                <w:bCs/>
              </w:rPr>
              <w:t xml:space="preserve"> договора до 31.03.2026 года. </w:t>
            </w:r>
          </w:p>
          <w:p w:rsidR="008A4F9B" w:rsidRDefault="003B73F6" w:rsidP="008A4F9B">
            <w:pPr>
              <w:jc w:val="both"/>
              <w:rPr>
                <w:bCs/>
              </w:rPr>
            </w:pPr>
            <w:r>
              <w:rPr>
                <w:bCs/>
              </w:rPr>
              <w:t xml:space="preserve">1-й ЭТАП Оборудование средствами безопасности железнодорожного переезда </w:t>
            </w:r>
            <w:proofErr w:type="gramStart"/>
            <w:r>
              <w:rPr>
                <w:bCs/>
              </w:rPr>
              <w:t>с даты заключения</w:t>
            </w:r>
            <w:proofErr w:type="gramEnd"/>
            <w:r>
              <w:rPr>
                <w:bCs/>
              </w:rPr>
              <w:t xml:space="preserve"> договора до 30.06.2025 года. </w:t>
            </w:r>
          </w:p>
          <w:p w:rsidR="00840BE8" w:rsidRDefault="003B73F6" w:rsidP="00D65AF3">
            <w:pPr>
              <w:pStyle w:val="Default"/>
              <w:jc w:val="both"/>
              <w:rPr>
                <w:rFonts w:eastAsia="Times New Roman"/>
                <w:color w:val="auto"/>
              </w:rPr>
            </w:pPr>
            <w:r>
              <w:rPr>
                <w:bCs/>
              </w:rPr>
              <w:t xml:space="preserve">2-й ЭТАП Внедрение системы удаленного контроля и  управления переездом (УКУП) </w:t>
            </w:r>
            <w:proofErr w:type="gramStart"/>
            <w:r>
              <w:rPr>
                <w:bCs/>
              </w:rPr>
              <w:t>с даты заключения</w:t>
            </w:r>
            <w:proofErr w:type="gramEnd"/>
            <w:r>
              <w:rPr>
                <w:bCs/>
              </w:rPr>
              <w:t xml:space="preserve"> договора до 31.03.2026 года.  </w:t>
            </w:r>
            <w:r>
              <w:t xml:space="preserve">Сроки выполнения Этапов Работ устанавливаются Календарным планом </w:t>
            </w:r>
            <w:proofErr w:type="gramStart"/>
            <w:r>
              <w:t>Приложении</w:t>
            </w:r>
            <w:proofErr w:type="gramEnd"/>
            <w:r>
              <w:t xml:space="preserve"> №1 к  Техническому заданию Настоящей документации о закупке</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7.</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Порядок оплаты выпо</w:t>
            </w:r>
            <w:r>
              <w:rPr>
                <w:rStyle w:val="normaltextrun"/>
                <w:color w:val="000000" w:themeColor="text1"/>
              </w:rPr>
              <w:t>л</w:t>
            </w:r>
            <w:r>
              <w:rPr>
                <w:rStyle w:val="normaltextrun"/>
                <w:color w:val="000000" w:themeColor="text1"/>
              </w:rPr>
              <w:t>нения работ</w:t>
            </w:r>
            <w:r>
              <w:rPr>
                <w:rStyle w:val="eop"/>
                <w:color w:val="000000" w:themeColor="text1"/>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color w:val="FF0000"/>
              </w:rPr>
            </w:pPr>
            <w:r>
              <w:rPr>
                <w:color w:val="000000"/>
              </w:rPr>
              <w:t>В соответствии  с п.13 Информационной карты настоящей документации о закупках</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 xml:space="preserve">Перечень Объектов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rPr>
            </w:pPr>
            <w:r>
              <w:rPr>
                <w:color w:val="000000"/>
              </w:rPr>
              <w:t xml:space="preserve">Проезд к контейнерному терминалу Екатеринбург - Товарный, расположенный в полосе отвода железной дороги на части земельного участка с кадастровым номером </w:t>
            </w:r>
            <w:r>
              <w:rPr>
                <w:color w:val="000000"/>
                <w:shd w:val="clear" w:color="auto" w:fill="FFFFFF"/>
              </w:rPr>
              <w:t>66:41:0001001:40, имеющего адресные ориентиры: г. Екатеринбург, перегон Гипсовая-</w:t>
            </w:r>
            <w:proofErr w:type="spellStart"/>
            <w:r>
              <w:rPr>
                <w:color w:val="000000"/>
                <w:shd w:val="clear" w:color="auto" w:fill="FFFFFF"/>
              </w:rPr>
              <w:t>Шувакиш</w:t>
            </w:r>
            <w:proofErr w:type="spellEnd"/>
            <w:r>
              <w:rPr>
                <w:color w:val="000000"/>
                <w:shd w:val="clear" w:color="auto" w:fill="FFFFFF"/>
              </w:rPr>
              <w:t>, 498 км, ПК 8 (</w:t>
            </w:r>
            <w:r>
              <w:t>от перекрестка ул. Автомаг</w:t>
            </w:r>
            <w:r>
              <w:t>и</w:t>
            </w:r>
            <w:r>
              <w:t>стральная – ул. Маневровая</w:t>
            </w:r>
            <w:r>
              <w:rPr>
                <w:color w:val="000000"/>
                <w:shd w:val="clear" w:color="auto" w:fill="FFFFFF"/>
              </w:rPr>
              <w:t xml:space="preserve"> до переезда)</w:t>
            </w:r>
          </w:p>
        </w:tc>
      </w:tr>
      <w:tr w:rsidR="00840BE8" w:rsidTr="000E474F">
        <w:trPr>
          <w:trHeight w:val="269"/>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Технические параметры Объекта</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tabs>
                <w:tab w:val="left" w:pos="0"/>
                <w:tab w:val="left" w:pos="720"/>
              </w:tabs>
              <w:jc w:val="both"/>
            </w:pPr>
            <w:r>
              <w:t xml:space="preserve">До начала выполнения работ: переезд оборудован АПС без дежурного работника (неохраняемый). В качестве устройств извещения о приближении поездов используются рельсовые цепи автоблокировки. Находится в существующей полосе отвода железной дороги. Тип верхнего строения существующего </w:t>
            </w:r>
            <w:r>
              <w:lastRenderedPageBreak/>
              <w:t xml:space="preserve">однопутного пути: - шпалы: деревянные; - тип скрепления: костыльное скрепление смешанного типа </w:t>
            </w:r>
            <w:proofErr w:type="gramStart"/>
            <w:r>
              <w:t>ДО</w:t>
            </w:r>
            <w:proofErr w:type="gramEnd"/>
            <w:r>
              <w:t>; - балласт: щебень. По данному проекту не предусматривается переустройство железнодорожных путей. Размещение напольного оборудования (светофоров, датчиков, коробок, муфт, релейных шкафов кабелей и др.) предусматривается на железнодорожном пути с соблюдением габарита приближения строений "С" ГОСТ 9238-2022.</w:t>
            </w:r>
          </w:p>
          <w:p w:rsidR="00840BE8" w:rsidRDefault="003B73F6">
            <w:pPr>
              <w:pStyle w:val="docdata"/>
              <w:spacing w:before="0" w:beforeAutospacing="0" w:after="0" w:afterAutospacing="0"/>
              <w:ind w:right="283" w:firstLine="202"/>
              <w:jc w:val="both"/>
            </w:pPr>
            <w:r>
              <w:rPr>
                <w:color w:val="000000"/>
              </w:rPr>
              <w:t xml:space="preserve">Оборудование </w:t>
            </w:r>
            <w:proofErr w:type="spellStart"/>
            <w:r>
              <w:rPr>
                <w:color w:val="000000"/>
              </w:rPr>
              <w:t>ж.д</w:t>
            </w:r>
            <w:proofErr w:type="spellEnd"/>
            <w:r>
              <w:rPr>
                <w:color w:val="000000"/>
              </w:rPr>
              <w:t>.  переезда 498км. устройствами безопа</w:t>
            </w:r>
            <w:r>
              <w:rPr>
                <w:color w:val="000000"/>
              </w:rPr>
              <w:t>с</w:t>
            </w:r>
            <w:r>
              <w:rPr>
                <w:color w:val="000000"/>
              </w:rPr>
              <w:t>ности с переводом его на удалённое  управление и контроль предусмотрено осуществить  в два этапа:</w:t>
            </w:r>
          </w:p>
          <w:p w:rsidR="00840BE8" w:rsidRDefault="003B73F6">
            <w:pPr>
              <w:pStyle w:val="affb"/>
              <w:spacing w:before="0" w:after="0"/>
              <w:ind w:right="195" w:firstLine="202"/>
              <w:jc w:val="both"/>
            </w:pPr>
            <w:r>
              <w:rPr>
                <w:color w:val="000000"/>
              </w:rPr>
              <w:t>-</w:t>
            </w:r>
            <w:r>
              <w:rPr>
                <w:b/>
                <w:bCs/>
                <w:color w:val="000000"/>
              </w:rPr>
              <w:t>1 этап</w:t>
            </w:r>
            <w:r>
              <w:rPr>
                <w:color w:val="000000"/>
              </w:rPr>
              <w:t xml:space="preserve"> – оборудование существующего неохраняемого  железнодорожного переезда устройствами микропроцессорной автоматической переездной сигнализацией (АППС), устройствами заграждения (КЗУ),  полуавтоматическими шлагбаумами (</w:t>
            </w:r>
            <w:proofErr w:type="gramStart"/>
            <w:r>
              <w:rPr>
                <w:color w:val="000000"/>
              </w:rPr>
              <w:t>ША</w:t>
            </w:r>
            <w:proofErr w:type="gramEnd"/>
            <w:r>
              <w:rPr>
                <w:color w:val="000000"/>
              </w:rPr>
              <w:t>),  устройствами автоматического выявления наличия ТС в зоне пересечения автомобильной дороги и железнодорожного пути, а также устройствами видеонаблюдения (КСЗП). В зоне переезда будет установлен модуль для  дежурства  персонала, в котором будет находиться аппаратура и оборудование для обеспечения работы устройств на переезде.</w:t>
            </w:r>
          </w:p>
          <w:p w:rsidR="00840BE8" w:rsidRDefault="003B73F6">
            <w:pPr>
              <w:tabs>
                <w:tab w:val="left" w:pos="0"/>
                <w:tab w:val="left" w:pos="720"/>
              </w:tabs>
              <w:ind w:firstLine="202"/>
              <w:jc w:val="both"/>
              <w:rPr>
                <w:b/>
                <w:bCs/>
                <w:color w:val="000000"/>
                <w:lang w:eastAsia="ru-RU"/>
              </w:rPr>
            </w:pPr>
            <w:r>
              <w:rPr>
                <w:color w:val="000000"/>
              </w:rPr>
              <w:t>-</w:t>
            </w:r>
            <w:r>
              <w:rPr>
                <w:b/>
                <w:bCs/>
                <w:color w:val="000000"/>
              </w:rPr>
              <w:t>2 этап –</w:t>
            </w:r>
            <w:r>
              <w:rPr>
                <w:color w:val="000000"/>
              </w:rPr>
              <w:t xml:space="preserve"> оборудование железнодорожного переезда техническими средствами удалённого контроля и управления переезда.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lastRenderedPageBreak/>
              <w:t>10.</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w:t>
            </w:r>
            <w:r>
              <w:rPr>
                <w:rStyle w:val="normaltextrun"/>
                <w:color w:val="202122"/>
                <w:shd w:val="clear" w:color="auto" w:fill="FFFFFF"/>
              </w:rPr>
              <w:t>о</w:t>
            </w:r>
            <w:r>
              <w:rPr>
                <w:rStyle w:val="normaltextrun"/>
                <w:color w:val="202122"/>
                <w:shd w:val="clear" w:color="auto" w:fill="FFFFFF"/>
              </w:rPr>
              <w:t>довая температура — 3.5°С.  </w:t>
            </w:r>
            <w:r>
              <w:rPr>
                <w:rStyle w:val="eop"/>
                <w:color w:val="202122"/>
              </w:rPr>
              <w:t> </w:t>
            </w:r>
          </w:p>
          <w:p w:rsidR="00840BE8" w:rsidRDefault="003B73F6">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исходные данные</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Style w:val="eop"/>
              </w:rPr>
            </w:pPr>
            <w:r>
              <w:rPr>
                <w:rStyle w:val="normaltextrun"/>
              </w:rPr>
              <w:t>Шифр УЖДА-24-06</w:t>
            </w:r>
            <w:r>
              <w:rPr>
                <w:rStyle w:val="eop"/>
              </w:rPr>
              <w:t>  (</w:t>
            </w:r>
            <w:proofErr w:type="gramStart"/>
            <w:r>
              <w:rPr>
                <w:rStyle w:val="eop"/>
              </w:rPr>
              <w:t>размещена</w:t>
            </w:r>
            <w:proofErr w:type="gramEnd"/>
            <w:r>
              <w:rPr>
                <w:rStyle w:val="eop"/>
              </w:rPr>
              <w:t xml:space="preserve"> по ссылке </w:t>
            </w:r>
            <w:hyperlink r:id="rId20" w:history="1">
              <w:r>
                <w:rPr>
                  <w:rStyle w:val="a8"/>
                </w:rPr>
                <w:t>https://cloud.mail.ru/public/cosV/R1LseZRTT</w:t>
              </w:r>
            </w:hyperlink>
            <w:r>
              <w:rPr>
                <w:rStyle w:val="eop"/>
              </w:rPr>
              <w:t>)</w:t>
            </w:r>
          </w:p>
          <w:p w:rsidR="00840BE8" w:rsidRDefault="003B73F6">
            <w:pPr>
              <w:rPr>
                <w:rFonts w:ascii="Segoe UI" w:hAnsi="Segoe UI" w:cs="Segoe UI"/>
              </w:rPr>
            </w:pPr>
            <w:proofErr w:type="gramStart"/>
            <w:r>
              <w:rPr>
                <w:rStyle w:val="normaltextrun"/>
                <w:shd w:val="clear" w:color="auto" w:fill="FFFFFF"/>
              </w:rPr>
              <w:t xml:space="preserve">Технические условия на проектирование от Свердловской </w:t>
            </w:r>
            <w:proofErr w:type="spellStart"/>
            <w:r>
              <w:rPr>
                <w:rStyle w:val="normaltextrun"/>
                <w:shd w:val="clear" w:color="auto" w:fill="FFFFFF"/>
              </w:rPr>
              <w:t>ж.д</w:t>
            </w:r>
            <w:proofErr w:type="spellEnd"/>
            <w:r>
              <w:rPr>
                <w:rStyle w:val="normaltextrun"/>
                <w:shd w:val="clear" w:color="auto" w:fill="FFFFFF"/>
              </w:rPr>
              <w:t xml:space="preserve">.  подписанные главным инженером дороги А.М. </w:t>
            </w:r>
            <w:proofErr w:type="spellStart"/>
            <w:r>
              <w:rPr>
                <w:rStyle w:val="normaltextrun"/>
                <w:shd w:val="clear" w:color="auto" w:fill="FFFFFF"/>
              </w:rPr>
              <w:t>Пидяшевым</w:t>
            </w:r>
            <w:proofErr w:type="spellEnd"/>
            <w:r>
              <w:rPr>
                <w:rStyle w:val="normaltextrun"/>
                <w:shd w:val="clear" w:color="auto" w:fill="FFFFFF"/>
              </w:rPr>
              <w:t xml:space="preserve"> 22.01.24г. № ИСХ-1060/</w:t>
            </w:r>
            <w:proofErr w:type="spellStart"/>
            <w:r>
              <w:rPr>
                <w:rStyle w:val="normaltextrun"/>
                <w:shd w:val="clear" w:color="auto" w:fill="FFFFFF"/>
              </w:rPr>
              <w:t>Сверд</w:t>
            </w:r>
            <w:proofErr w:type="spellEnd"/>
            <w:r>
              <w:rPr>
                <w:rStyle w:val="normaltextrun"/>
                <w:shd w:val="clear" w:color="auto" w:fill="FFFFFF"/>
              </w:rPr>
              <w:t>.</w:t>
            </w:r>
            <w:proofErr w:type="gramEnd"/>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rPr>
                <w:rFonts w:ascii="Segoe UI" w:hAnsi="Segoe UI" w:cs="Segoe UI"/>
                <w:sz w:val="15"/>
                <w:szCs w:val="15"/>
              </w:rPr>
            </w:pPr>
            <w:r>
              <w:rPr>
                <w:rStyle w:val="normaltextrun"/>
              </w:rPr>
              <w:t>Наименование проект</w:t>
            </w:r>
            <w:r>
              <w:rPr>
                <w:rStyle w:val="normaltextrun"/>
              </w:rPr>
              <w:t>и</w:t>
            </w:r>
            <w:r>
              <w:rPr>
                <w:rStyle w:val="normaltextrun"/>
              </w:rPr>
              <w:t>ровщика</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rPr>
              <w:t>ООО «УРАЛЖЕЛДОРАВТОМАТИЗАЦИЯ»</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rPr>
              <w:t>134.1Обязанности Подрядчика.</w:t>
            </w:r>
            <w:r>
              <w:rPr>
                <w:rStyle w:val="eop"/>
              </w:rPr>
              <w:t> </w:t>
            </w:r>
          </w:p>
          <w:p w:rsidR="00840BE8" w:rsidRDefault="003B73F6" w:rsidP="000E474F">
            <w:pPr>
              <w:pStyle w:val="paragraph"/>
              <w:numPr>
                <w:ilvl w:val="0"/>
                <w:numId w:val="25"/>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840BE8" w:rsidRDefault="003B73F6" w:rsidP="000E474F">
            <w:pPr>
              <w:pStyle w:val="paragraph"/>
              <w:numPr>
                <w:ilvl w:val="0"/>
                <w:numId w:val="25"/>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840BE8" w:rsidRDefault="003B73F6">
            <w:pPr>
              <w:pStyle w:val="paragraph"/>
              <w:spacing w:before="0" w:beforeAutospacing="0" w:after="0" w:afterAutospacing="0"/>
              <w:ind w:left="75"/>
              <w:jc w:val="both"/>
            </w:pPr>
            <w:r>
              <w:rPr>
                <w:rStyle w:val="normaltextrun"/>
              </w:rPr>
              <w:t>временных зданий и сооружений;</w:t>
            </w:r>
            <w:r>
              <w:rPr>
                <w:rStyle w:val="eop"/>
              </w:rPr>
              <w:t> </w:t>
            </w:r>
          </w:p>
          <w:p w:rsidR="00840BE8" w:rsidRDefault="003B73F6" w:rsidP="000E474F">
            <w:pPr>
              <w:pStyle w:val="paragraph"/>
              <w:numPr>
                <w:ilvl w:val="0"/>
                <w:numId w:val="25"/>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840BE8" w:rsidRDefault="003B73F6" w:rsidP="000E474F">
            <w:pPr>
              <w:pStyle w:val="paragraph"/>
              <w:numPr>
                <w:ilvl w:val="0"/>
                <w:numId w:val="25"/>
              </w:numPr>
              <w:spacing w:before="0" w:beforeAutospacing="0" w:after="0" w:afterAutospacing="0"/>
              <w:ind w:left="75" w:firstLine="0"/>
              <w:jc w:val="both"/>
            </w:pPr>
            <w:r>
              <w:rPr>
                <w:rStyle w:val="normaltextrun"/>
              </w:rPr>
              <w:t>Передислокация строительной техники к месту провед</w:t>
            </w:r>
            <w:r>
              <w:rPr>
                <w:rStyle w:val="normaltextrun"/>
              </w:rPr>
              <w:t>е</w:t>
            </w:r>
            <w:r>
              <w:rPr>
                <w:rStyle w:val="normaltextrun"/>
              </w:rPr>
              <w:t>ния Работ;</w:t>
            </w:r>
            <w:r>
              <w:rPr>
                <w:rStyle w:val="eop"/>
              </w:rPr>
              <w:t> </w:t>
            </w:r>
          </w:p>
          <w:p w:rsidR="00840BE8" w:rsidRDefault="003B73F6" w:rsidP="000E474F">
            <w:pPr>
              <w:pStyle w:val="paragraph"/>
              <w:numPr>
                <w:ilvl w:val="0"/>
                <w:numId w:val="25"/>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медици</w:t>
            </w:r>
            <w:r>
              <w:rPr>
                <w:rStyle w:val="normaltextrun"/>
              </w:rPr>
              <w:t>н</w:t>
            </w:r>
            <w:r>
              <w:rPr>
                <w:rStyle w:val="normaltextrun"/>
              </w:rPr>
              <w:lastRenderedPageBreak/>
              <w:t>ского обслуживания персонала, вахтовые затраты.</w:t>
            </w:r>
            <w:r>
              <w:rPr>
                <w:rStyle w:val="eop"/>
              </w:rPr>
              <w:t>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lastRenderedPageBreak/>
              <w:t>14.</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840BE8" w:rsidRDefault="003B73F6" w:rsidP="000E474F">
            <w:pPr>
              <w:pStyle w:val="paragraph"/>
              <w:numPr>
                <w:ilvl w:val="0"/>
                <w:numId w:val="26"/>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840BE8" w:rsidRDefault="003B73F6" w:rsidP="000E474F">
            <w:pPr>
              <w:pStyle w:val="paragraph"/>
              <w:numPr>
                <w:ilvl w:val="0"/>
                <w:numId w:val="26"/>
              </w:numPr>
              <w:spacing w:before="0" w:beforeAutospacing="0" w:after="0" w:afterAutospacing="0"/>
              <w:ind w:left="100" w:firstLine="0"/>
              <w:jc w:val="both"/>
            </w:pPr>
            <w:r>
              <w:rPr>
                <w:rStyle w:val="normaltextrun"/>
              </w:rPr>
              <w:t>Осуществление организации безопасных условий тр</w:t>
            </w:r>
            <w:r>
              <w:rPr>
                <w:rStyle w:val="normaltextrun"/>
              </w:rPr>
              <w:t>у</w:t>
            </w:r>
            <w:r>
              <w:rPr>
                <w:rStyle w:val="normaltextrun"/>
              </w:rPr>
              <w:t xml:space="preserve">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w:t>
            </w:r>
            <w:r>
              <w:rPr>
                <w:rStyle w:val="normaltextrun"/>
              </w:rPr>
              <w:t>и</w:t>
            </w:r>
            <w:r>
              <w:rPr>
                <w:rStyle w:val="normaltextrun"/>
              </w:rPr>
              <w:t>ны;</w:t>
            </w:r>
            <w:r>
              <w:rPr>
                <w:rStyle w:val="eop"/>
              </w:rPr>
              <w:t> </w:t>
            </w:r>
          </w:p>
          <w:p w:rsidR="00840BE8" w:rsidRDefault="003B73F6" w:rsidP="000E474F">
            <w:pPr>
              <w:pStyle w:val="paragraph"/>
              <w:numPr>
                <w:ilvl w:val="0"/>
                <w:numId w:val="26"/>
              </w:numPr>
              <w:spacing w:before="0" w:beforeAutospacing="0" w:after="0" w:afterAutospacing="0"/>
              <w:ind w:left="100" w:firstLine="0"/>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Pr>
              <w:t> </w:t>
            </w:r>
          </w:p>
          <w:p w:rsidR="00840BE8" w:rsidRDefault="003B73F6">
            <w:pPr>
              <w:pStyle w:val="paragraph"/>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840BE8" w:rsidRDefault="003B73F6" w:rsidP="000E474F">
            <w:pPr>
              <w:pStyle w:val="paragraph"/>
              <w:numPr>
                <w:ilvl w:val="0"/>
                <w:numId w:val="27"/>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840BE8" w:rsidRDefault="003B73F6" w:rsidP="000E474F">
            <w:pPr>
              <w:pStyle w:val="paragraph"/>
              <w:numPr>
                <w:ilvl w:val="0"/>
                <w:numId w:val="28"/>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840BE8" w:rsidRDefault="003B73F6" w:rsidP="000E474F">
            <w:pPr>
              <w:pStyle w:val="paragraph"/>
              <w:numPr>
                <w:ilvl w:val="0"/>
                <w:numId w:val="28"/>
              </w:numPr>
              <w:spacing w:before="0" w:beforeAutospacing="0" w:after="0" w:afterAutospacing="0"/>
              <w:ind w:left="113" w:firstLine="0"/>
              <w:jc w:val="both"/>
            </w:pPr>
            <w:r>
              <w:rPr>
                <w:rStyle w:val="normaltextrun"/>
              </w:rPr>
              <w:t>Не допускать сверхнормативного скопления строител</w:t>
            </w:r>
            <w:r>
              <w:rPr>
                <w:rStyle w:val="normaltextrun"/>
              </w:rPr>
              <w:t>ь</w:t>
            </w:r>
            <w:r>
              <w:rPr>
                <w:rStyle w:val="normaltextrun"/>
              </w:rPr>
              <w:t>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на месте выполнения работ;</w:t>
            </w:r>
            <w:r>
              <w:rPr>
                <w:rStyle w:val="eop"/>
              </w:rPr>
              <w:t> </w:t>
            </w:r>
          </w:p>
          <w:p w:rsidR="00840BE8" w:rsidRDefault="003B73F6" w:rsidP="000E474F">
            <w:pPr>
              <w:pStyle w:val="paragraph"/>
              <w:numPr>
                <w:ilvl w:val="0"/>
                <w:numId w:val="28"/>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w:t>
            </w:r>
            <w:r>
              <w:rPr>
                <w:rStyle w:val="normaltextrun"/>
              </w:rPr>
              <w:t>о</w:t>
            </w:r>
            <w:r>
              <w:rPr>
                <w:rStyle w:val="normaltextrun"/>
              </w:rPr>
              <w:t>дов. </w:t>
            </w:r>
            <w:r>
              <w:rPr>
                <w:rStyle w:val="eop"/>
              </w:rPr>
              <w:t>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rPr>
              <w:t>16.1. Выполняемые работы, равно как и их результат, должны соответствовать ведомости объемов работ, действующей нормативной документации в области строительства;</w:t>
            </w:r>
            <w:r>
              <w:rPr>
                <w:rStyle w:val="eop"/>
              </w:rPr>
              <w:t> </w:t>
            </w:r>
          </w:p>
          <w:p w:rsidR="00840BE8" w:rsidRDefault="003B73F6">
            <w:pPr>
              <w:pStyle w:val="paragraph"/>
              <w:spacing w:before="0" w:beforeAutospacing="0" w:after="0" w:afterAutospacing="0"/>
              <w:jc w:val="both"/>
              <w:rPr>
                <w:rStyle w:val="eop"/>
              </w:rPr>
            </w:pPr>
            <w:r>
              <w:rPr>
                <w:rStyle w:val="normaltextrun"/>
              </w:rPr>
              <w:t>16.2.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rsidR="00840BE8" w:rsidRDefault="003B73F6">
            <w:pPr>
              <w:pBdr>
                <w:top w:val="none" w:sz="4" w:space="0" w:color="000000"/>
                <w:left w:val="none" w:sz="4" w:space="0" w:color="000000"/>
                <w:bottom w:val="none" w:sz="4" w:space="0" w:color="000000"/>
                <w:right w:val="none" w:sz="4" w:space="0" w:color="000000"/>
              </w:pBdr>
              <w:jc w:val="both"/>
            </w:pPr>
            <w:r>
              <w:rPr>
                <w:rStyle w:val="eop"/>
              </w:rPr>
              <w:t xml:space="preserve">16.3. </w:t>
            </w:r>
            <w:r>
              <w:rPr>
                <w:color w:val="000000"/>
              </w:rPr>
              <w:t xml:space="preserve">Аппаратура и оборудование, указанное в Приложении №2 к Техническому заданию настоящей документации о закупке должно быть закуплено у производителя либо официального представителя завода изготовителя. Аналоги данной аппаратуры и  оборудования не предусмотрены, так как  входят в перечень систем, аппаратуры и оборудования железнодорожной автоматики и </w:t>
            </w:r>
            <w:proofErr w:type="gramStart"/>
            <w:r>
              <w:rPr>
                <w:color w:val="000000"/>
              </w:rPr>
              <w:t>телемеханики</w:t>
            </w:r>
            <w:proofErr w:type="gramEnd"/>
            <w:r>
              <w:rPr>
                <w:color w:val="000000"/>
              </w:rPr>
              <w:t xml:space="preserve"> разрешенных по результатам приемочных испытаний к проектированию для объектов ОАО «РЖД»  (Приказ ЦДИ-73 от 02.03.2022 года).</w:t>
            </w:r>
            <w:r>
              <w:rPr>
                <w:i/>
                <w:color w:val="000000"/>
              </w:rPr>
              <w:t xml:space="preserve"> </w:t>
            </w:r>
          </w:p>
          <w:p w:rsidR="00840BE8" w:rsidRDefault="00C54DE9">
            <w:pPr>
              <w:pStyle w:val="paragraph"/>
              <w:spacing w:before="0" w:beforeAutospacing="0" w:after="0" w:afterAutospacing="0"/>
              <w:jc w:val="both"/>
              <w:rPr>
                <w:rFonts w:ascii="Segoe UI" w:hAnsi="Segoe UI" w:cs="Segoe UI"/>
                <w:sz w:val="15"/>
                <w:szCs w:val="15"/>
              </w:rPr>
            </w:pPr>
          </w:p>
          <w:p w:rsidR="00840BE8" w:rsidRDefault="003B73F6">
            <w:pPr>
              <w:pStyle w:val="paragraph"/>
              <w:spacing w:before="0" w:beforeAutospacing="0" w:after="0" w:afterAutospacing="0"/>
              <w:jc w:val="both"/>
              <w:rPr>
                <w:rFonts w:ascii="Segoe UI" w:hAnsi="Segoe UI" w:cs="Segoe UI"/>
                <w:sz w:val="15"/>
                <w:szCs w:val="15"/>
              </w:rPr>
            </w:pPr>
            <w:r>
              <w:rPr>
                <w:rStyle w:val="normaltextrun"/>
              </w:rPr>
              <w:t>16.4. Подрядчик обязан обеспечить сохранность находящихся на объекте материалов, изделий, конструкций, оборудования;</w:t>
            </w:r>
            <w:r>
              <w:rPr>
                <w:rStyle w:val="eop"/>
              </w:rPr>
              <w:t> </w:t>
            </w:r>
          </w:p>
          <w:p w:rsidR="00840BE8" w:rsidRDefault="003B73F6">
            <w:pPr>
              <w:pStyle w:val="paragraph"/>
              <w:spacing w:before="0" w:beforeAutospacing="0" w:after="0" w:afterAutospacing="0"/>
              <w:jc w:val="both"/>
              <w:rPr>
                <w:rFonts w:ascii="Segoe UI" w:hAnsi="Segoe UI" w:cs="Segoe UI"/>
                <w:sz w:val="15"/>
                <w:szCs w:val="15"/>
              </w:rPr>
            </w:pPr>
            <w:r>
              <w:rPr>
                <w:rStyle w:val="normaltextrun"/>
              </w:rPr>
              <w:t>16.5.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840BE8" w:rsidRDefault="003B73F6">
            <w:pPr>
              <w:pStyle w:val="paragraph"/>
              <w:spacing w:before="0" w:beforeAutospacing="0" w:after="0" w:afterAutospacing="0"/>
              <w:jc w:val="both"/>
              <w:rPr>
                <w:rFonts w:ascii="Segoe UI" w:hAnsi="Segoe UI" w:cs="Segoe UI"/>
                <w:sz w:val="15"/>
                <w:szCs w:val="15"/>
              </w:rPr>
            </w:pPr>
            <w:r>
              <w:rPr>
                <w:rStyle w:val="normaltextrun"/>
              </w:rPr>
              <w:t xml:space="preserve">16.6. Подрядчик должен иметь договор со специализированной компанией на утилизацию и вывоз строительных отходов на </w:t>
            </w:r>
            <w:r>
              <w:rPr>
                <w:rStyle w:val="normaltextrun"/>
              </w:rPr>
              <w:lastRenderedPageBreak/>
              <w:t>специализированный полигон;</w:t>
            </w:r>
            <w:r>
              <w:rPr>
                <w:rStyle w:val="eop"/>
              </w:rPr>
              <w:t> </w:t>
            </w:r>
          </w:p>
          <w:p w:rsidR="00840BE8" w:rsidRDefault="003B73F6">
            <w:pPr>
              <w:pStyle w:val="paragraph"/>
              <w:spacing w:before="0" w:beforeAutospacing="0" w:after="0" w:afterAutospacing="0"/>
              <w:jc w:val="both"/>
              <w:rPr>
                <w:rFonts w:ascii="Segoe UI" w:hAnsi="Segoe UI" w:cs="Segoe UI"/>
                <w:sz w:val="15"/>
                <w:szCs w:val="15"/>
              </w:rPr>
            </w:pPr>
            <w:r>
              <w:rPr>
                <w:rStyle w:val="normaltextrun"/>
              </w:rPr>
              <w:t>16.7.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w:t>
            </w:r>
            <w:r>
              <w:rPr>
                <w:rStyle w:val="normaltextrun"/>
              </w:rPr>
              <w:t>о</w:t>
            </w:r>
            <w:r>
              <w:rPr>
                <w:rStyle w:val="normaltextrun"/>
              </w:rPr>
              <w:t>безопасности, соблюдением памятки по безопасности при нахождении на территории контейнерного терминала;</w:t>
            </w:r>
            <w:r>
              <w:rPr>
                <w:rStyle w:val="eop"/>
              </w:rPr>
              <w:t> </w:t>
            </w:r>
          </w:p>
          <w:p w:rsidR="00840BE8" w:rsidRDefault="003B73F6">
            <w:pPr>
              <w:pStyle w:val="paragraph"/>
              <w:spacing w:before="0" w:beforeAutospacing="0" w:after="0" w:afterAutospacing="0"/>
              <w:jc w:val="both"/>
              <w:rPr>
                <w:rStyle w:val="eop"/>
              </w:rPr>
            </w:pPr>
            <w:r>
              <w:rPr>
                <w:rStyle w:val="eop"/>
              </w:rPr>
              <w:t xml:space="preserve">16.8.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Pr>
              <w:t>шурфлением</w:t>
            </w:r>
            <w:proofErr w:type="spellEnd"/>
            <w:r>
              <w:rPr>
                <w:rStyle w:val="eop"/>
              </w:rPr>
              <w:t xml:space="preserve"> в присутствии представителей Уральского филиала ПАО «ТрансКонтейнер»;</w:t>
            </w:r>
          </w:p>
          <w:p w:rsidR="00840BE8" w:rsidRDefault="003B73F6" w:rsidP="008A4F9B">
            <w:pPr>
              <w:jc w:val="both"/>
            </w:pPr>
            <w:r>
              <w:rPr>
                <w:rStyle w:val="eop"/>
              </w:rPr>
              <w:t xml:space="preserve">16.9. Обеспечить сохранность существующих инженерных сооружений ОАО «РЖД», кабельных стоек СЦБ, сетей сигнализации, централизации и блокировки, электроснабжения и связи. Точное место кабельных линий установить </w:t>
            </w:r>
            <w:proofErr w:type="spellStart"/>
            <w:r>
              <w:rPr>
                <w:rStyle w:val="eop"/>
              </w:rPr>
              <w:t>шурфлением</w:t>
            </w:r>
            <w:proofErr w:type="spellEnd"/>
            <w:r>
              <w:rPr>
                <w:rStyle w:val="eop"/>
              </w:rPr>
              <w:t xml:space="preserve"> в присутствии представителей Свердловской железной дороги.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lastRenderedPageBreak/>
              <w:t>17.</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Требования к строител</w:t>
            </w:r>
            <w:r>
              <w:rPr>
                <w:rStyle w:val="normaltextrun"/>
              </w:rPr>
              <w:t>ь</w:t>
            </w:r>
            <w:r>
              <w:rPr>
                <w:rStyle w:val="normaltextrun"/>
              </w:rPr>
              <w:t>но-монтажной организации</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pPr>
            <w:r>
              <w:rPr>
                <w:rStyle w:val="normaltextrun"/>
              </w:rPr>
              <w:t>Подрядная организация должна являться членом СРО в области строительства, реконструкции, капитального ремонта объектов капитального строительства.</w:t>
            </w:r>
            <w:r>
              <w:rPr>
                <w:rStyle w:val="eop"/>
              </w:rPr>
              <w:t> </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pStyle w:val="paragraph"/>
              <w:spacing w:before="0" w:beforeAutospacing="0" w:after="0" w:afterAutospacing="0"/>
              <w:jc w:val="both"/>
              <w:rPr>
                <w:rFonts w:ascii="Segoe UI" w:hAnsi="Segoe UI" w:cs="Segoe UI"/>
                <w:sz w:val="15"/>
                <w:szCs w:val="15"/>
              </w:rPr>
            </w:pPr>
            <w:r>
              <w:rPr>
                <w:rStyle w:val="normaltextrun"/>
              </w:rPr>
              <w:t>18.1. Обязанности Подрядчика:</w:t>
            </w:r>
            <w:r>
              <w:rPr>
                <w:rStyle w:val="eop"/>
              </w:rPr>
              <w:t> </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rPr>
                <w:rStyle w:val="normaltextrun"/>
              </w:rPr>
              <w:t>Предоставить приказ о назначении руководителя Работ на Объекте; </w:t>
            </w:r>
            <w:r>
              <w:rPr>
                <w:rStyle w:val="eop"/>
              </w:rPr>
              <w:t> </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rPr>
                <w:rStyle w:val="normaltextrun"/>
              </w:rPr>
              <w:t>Предоставить приказ о назначении лица ответственного за соблюдение требований охраны труда, электробезопасн</w:t>
            </w:r>
            <w:r>
              <w:rPr>
                <w:rStyle w:val="normaltextrun"/>
              </w:rPr>
              <w:t>о</w:t>
            </w:r>
            <w:r>
              <w:rPr>
                <w:rStyle w:val="normaltextrun"/>
              </w:rPr>
              <w:t>сти, пожарной и промышленной безопасности на объекте;</w:t>
            </w:r>
            <w:r>
              <w:rPr>
                <w:rStyle w:val="eop"/>
              </w:rPr>
              <w:t> </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rPr>
                <w:rStyle w:val="normaltextrun"/>
              </w:rPr>
              <w:t>Для обеспечения доступа работников и специализирова</w:t>
            </w:r>
            <w:r>
              <w:rPr>
                <w:rStyle w:val="normaltextrun"/>
              </w:rPr>
              <w:t>н</w:t>
            </w:r>
            <w:r>
              <w:rPr>
                <w:rStyle w:val="normaltextrun"/>
              </w:rPr>
              <w:t>ной техники на место выполнения работ Подрядчик обязан своевременно предоставить список Заказчику об использ</w:t>
            </w:r>
            <w:r>
              <w:rPr>
                <w:rStyle w:val="normaltextrun"/>
              </w:rPr>
              <w:t>у</w:t>
            </w:r>
            <w:r>
              <w:rPr>
                <w:rStyle w:val="normaltextrun"/>
              </w:rPr>
              <w:t>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w:t>
            </w:r>
            <w:r>
              <w:rPr>
                <w:rStyle w:val="normaltextrun"/>
              </w:rPr>
              <w:t>н</w:t>
            </w:r>
            <w:r>
              <w:rPr>
                <w:rStyle w:val="normaltextrun"/>
              </w:rPr>
              <w:t>ных;</w:t>
            </w:r>
            <w:r>
              <w:rPr>
                <w:rStyle w:val="eop"/>
              </w:rPr>
              <w:t> </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rPr>
                <w:rStyle w:val="normaltextrun"/>
              </w:rPr>
              <w:t xml:space="preserve">Подрядчик обязан </w:t>
            </w:r>
            <w:r>
              <w:rPr>
                <w:color w:val="000000"/>
              </w:rPr>
              <w:t>получить Акт допуска для производства строительно-монтажных работ в полосе отвода железной дороги (на объекте ОАО «РЖД»), наряд-допуск на прои</w:t>
            </w:r>
            <w:r>
              <w:rPr>
                <w:color w:val="000000"/>
              </w:rPr>
              <w:t>з</w:t>
            </w:r>
            <w:r>
              <w:rPr>
                <w:color w:val="000000"/>
              </w:rPr>
              <w:t xml:space="preserve">водство работ в местах действия опасных и вредных факторов. </w:t>
            </w:r>
            <w:r>
              <w:t xml:space="preserve">Проект производства работ </w:t>
            </w:r>
            <w:r>
              <w:rPr>
                <w:rStyle w:val="normaltextrun"/>
              </w:rPr>
              <w:t>разработать и согл</w:t>
            </w:r>
            <w:r>
              <w:rPr>
                <w:rStyle w:val="normaltextrun"/>
              </w:rPr>
              <w:t>а</w:t>
            </w:r>
            <w:r>
              <w:rPr>
                <w:rStyle w:val="normaltextrun"/>
              </w:rPr>
              <w:t xml:space="preserve">совать </w:t>
            </w:r>
            <w:r>
              <w:t xml:space="preserve">с Екатеринбургским регионом обслуживания дороги (телефон специалиста: 8(343)358-24-27, </w:t>
            </w:r>
            <w:proofErr w:type="spellStart"/>
            <w:r>
              <w:t>эл</w:t>
            </w:r>
            <w:proofErr w:type="gramStart"/>
            <w:r>
              <w:t>.п</w:t>
            </w:r>
            <w:proofErr w:type="gramEnd"/>
            <w:r>
              <w:t>очта</w:t>
            </w:r>
            <w:proofErr w:type="spellEnd"/>
            <w:r>
              <w:t xml:space="preserve">: </w:t>
            </w:r>
            <w:hyperlink r:id="rId21" w:tooltip="mailto:KungurovaYO@svrw.rzd.ru" w:history="1">
              <w:r>
                <w:rPr>
                  <w:rStyle w:val="a8"/>
                  <w:rFonts w:eastAsia="Arial"/>
                  <w:lang w:val="en-US"/>
                </w:rPr>
                <w:t>KungurovaYO</w:t>
              </w:r>
              <w:r>
                <w:rPr>
                  <w:rStyle w:val="a8"/>
                  <w:rFonts w:eastAsia="Arial"/>
                </w:rPr>
                <w:t>@</w:t>
              </w:r>
              <w:r>
                <w:rPr>
                  <w:rStyle w:val="a8"/>
                  <w:rFonts w:eastAsia="Arial"/>
                  <w:lang w:val="en-US"/>
                </w:rPr>
                <w:t>svrw</w:t>
              </w:r>
              <w:r>
                <w:rPr>
                  <w:rStyle w:val="a8"/>
                  <w:rFonts w:eastAsia="Arial"/>
                </w:rPr>
                <w:t>.</w:t>
              </w:r>
              <w:r>
                <w:rPr>
                  <w:rStyle w:val="a8"/>
                  <w:rFonts w:eastAsia="Arial"/>
                  <w:lang w:val="en-US"/>
                </w:rPr>
                <w:t>rzd</w:t>
              </w:r>
              <w:r>
                <w:rPr>
                  <w:rStyle w:val="a8"/>
                  <w:rFonts w:eastAsia="Arial"/>
                </w:rPr>
                <w:t>.</w:t>
              </w:r>
              <w:proofErr w:type="spellStart"/>
              <w:r>
                <w:rPr>
                  <w:rStyle w:val="a8"/>
                  <w:rFonts w:eastAsia="Arial"/>
                  <w:lang w:val="en-US"/>
                </w:rPr>
                <w:t>ru</w:t>
              </w:r>
              <w:proofErr w:type="spellEnd"/>
            </w:hyperlink>
            <w:r>
              <w:t xml:space="preserve">) </w:t>
            </w:r>
            <w:r>
              <w:rPr>
                <w:rStyle w:val="normaltextrun"/>
              </w:rPr>
              <w:t>и предоставить Заказчику для утверждения</w:t>
            </w:r>
            <w:r>
              <w:t>.</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t>В проекте производства работ предусмотреть: мероприятия по сохранности существующих подземных кабельных л</w:t>
            </w:r>
            <w:r>
              <w:t>и</w:t>
            </w:r>
            <w:r>
              <w:t>ний ОАО «РЖД»;  размещение строительной техники за пределами габарита подвижного состава                  с учетом выносных частей кранов и других подвижных частей м</w:t>
            </w:r>
            <w:r>
              <w:t>а</w:t>
            </w:r>
            <w:r>
              <w:t>шин;</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t>С проектом производства работ предоставить расчет нео</w:t>
            </w:r>
            <w:r>
              <w:t>б</w:t>
            </w:r>
            <w:r>
              <w:lastRenderedPageBreak/>
              <w:t>ходимого количества «окон» (перерыва в движении пое</w:t>
            </w:r>
            <w:r>
              <w:t>з</w:t>
            </w:r>
            <w:r>
              <w:t>дов) для производства работ                      в габарите подвижного состава;</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t>Работы в полосе отвода железной дороги и в охранной зоне инженерных коммуникаций ОАО «РЖД не требующие «окна» производить в присутствии представителей Свер</w:t>
            </w:r>
            <w:r>
              <w:t>д</w:t>
            </w:r>
            <w:r>
              <w:t>ловской железной дороги при наличии: свидетельства СРО о допуске  к данному виду работ; договоров, акта-допуска на производство работ;</w:t>
            </w:r>
          </w:p>
          <w:p w:rsidR="00840BE8" w:rsidRDefault="003B73F6" w:rsidP="000E474F">
            <w:pPr>
              <w:pStyle w:val="paragraph"/>
              <w:numPr>
                <w:ilvl w:val="0"/>
                <w:numId w:val="29"/>
              </w:numPr>
              <w:tabs>
                <w:tab w:val="clear" w:pos="720"/>
                <w:tab w:val="num" w:pos="344"/>
              </w:tabs>
              <w:spacing w:before="0" w:beforeAutospacing="0" w:after="0" w:afterAutospacing="0"/>
              <w:ind w:left="486" w:hanging="126"/>
              <w:jc w:val="both"/>
            </w:pPr>
            <w:r>
              <w:t>Работы в «окно» производить в присутствии представит</w:t>
            </w:r>
            <w:r>
              <w:t>е</w:t>
            </w:r>
            <w:r>
              <w:t>лей Свердловской железной дороги при наличии единого договора на оказание услуг по предоставлению «окна» и технический надзор при производстве работ в соответствии с распоряжением ОАО «РЖД» от 28 декабря 2023 г. № 3403/</w:t>
            </w:r>
            <w:proofErr w:type="gramStart"/>
            <w:r>
              <w:t>р</w:t>
            </w:r>
            <w:proofErr w:type="gramEnd"/>
            <w:r>
              <w:t xml:space="preserve"> «Об утверждении Инструкции о порядке план</w:t>
            </w:r>
            <w:r>
              <w:t>и</w:t>
            </w:r>
            <w:r>
              <w:t xml:space="preserve">рования, разработки, предоставления, использования и учета «окон» для работ на инфраструктуре ОАО «РЖД». </w:t>
            </w:r>
          </w:p>
          <w:p w:rsidR="00840BE8" w:rsidRDefault="003B73F6" w:rsidP="000E474F">
            <w:pPr>
              <w:keepLines/>
              <w:numPr>
                <w:ilvl w:val="0"/>
                <w:numId w:val="29"/>
              </w:numPr>
              <w:tabs>
                <w:tab w:val="clear" w:pos="720"/>
                <w:tab w:val="num" w:pos="344"/>
              </w:tabs>
              <w:suppressAutoHyphens w:val="0"/>
              <w:ind w:left="486" w:hanging="126"/>
              <w:jc w:val="both"/>
              <w:rPr>
                <w:color w:val="000000"/>
              </w:rPr>
            </w:pPr>
            <w:r>
              <w:rPr>
                <w:color w:val="000000"/>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w:t>
            </w:r>
            <w:r>
              <w:rPr>
                <w:color w:val="000000"/>
              </w:rPr>
              <w:t>а</w:t>
            </w:r>
            <w:r>
              <w:rPr>
                <w:color w:val="000000"/>
              </w:rPr>
              <w:t>бот, вести другую исполнительную производственную документацию и требуемые журналы в соответствии с тр</w:t>
            </w:r>
            <w:r>
              <w:rPr>
                <w:color w:val="000000"/>
              </w:rPr>
              <w:t>е</w:t>
            </w:r>
            <w:r>
              <w:rPr>
                <w:color w:val="000000"/>
              </w:rPr>
              <w:t>бованиями приказа Минстроя России от 16.05.2023 N 344/</w:t>
            </w:r>
            <w:proofErr w:type="spellStart"/>
            <w:proofErr w:type="gramStart"/>
            <w:r>
              <w:rPr>
                <w:color w:val="000000"/>
              </w:rPr>
              <w:t>пр</w:t>
            </w:r>
            <w:proofErr w:type="spellEnd"/>
            <w:proofErr w:type="gramEnd"/>
            <w:r>
              <w:rPr>
                <w:color w:val="000000"/>
              </w:rPr>
              <w:t xml:space="preserve"> «Об утверждении состава и порядка ведения испо</w:t>
            </w:r>
            <w:r>
              <w:rPr>
                <w:color w:val="000000"/>
              </w:rPr>
              <w:t>л</w:t>
            </w:r>
            <w:r>
              <w:rPr>
                <w:color w:val="000000"/>
              </w:rPr>
              <w:t>нительной документации при строительстве, реконструкции, капитальном ремонте объектов капитал</w:t>
            </w:r>
            <w:r>
              <w:rPr>
                <w:color w:val="000000"/>
              </w:rPr>
              <w:t>ь</w:t>
            </w:r>
            <w:r>
              <w:rPr>
                <w:color w:val="000000"/>
              </w:rPr>
              <w:t>ного строительства», приказа Минстроя России от 02.12.2022 N 1026/</w:t>
            </w:r>
            <w:proofErr w:type="spellStart"/>
            <w:proofErr w:type="gramStart"/>
            <w:r>
              <w:rPr>
                <w:color w:val="000000"/>
              </w:rPr>
              <w:t>пр</w:t>
            </w:r>
            <w:proofErr w:type="spellEnd"/>
            <w:proofErr w:type="gramEnd"/>
            <w:r>
              <w:rPr>
                <w:color w:val="000000"/>
              </w:rPr>
              <w:t xml:space="preserve"> «Об утверждении формы и порядка ведения общего журнала, в котором ведется учет выполн</w:t>
            </w:r>
            <w:r>
              <w:rPr>
                <w:color w:val="000000"/>
              </w:rPr>
              <w:t>е</w:t>
            </w:r>
            <w:r>
              <w:rPr>
                <w:color w:val="000000"/>
              </w:rPr>
              <w:t>ния работ по строительству, реконструкции, капитальному ремонту объекта капитального строительства» в достато</w:t>
            </w:r>
            <w:r>
              <w:rPr>
                <w:color w:val="000000"/>
              </w:rPr>
              <w:t>ч</w:t>
            </w:r>
            <w:r>
              <w:rPr>
                <w:color w:val="000000"/>
              </w:rPr>
              <w:t>ном для сдачи объекта в эксплуатацию. Исполнительную документацию передать после выполнения в полном объ</w:t>
            </w:r>
            <w:r>
              <w:rPr>
                <w:color w:val="000000"/>
              </w:rPr>
              <w:t>е</w:t>
            </w:r>
            <w:r>
              <w:rPr>
                <w:color w:val="000000"/>
              </w:rPr>
              <w:t>ме Работ в следующем объеме: на бумажном носителе – 1 экз., на электронном носителе – 1 экз.</w:t>
            </w:r>
          </w:p>
          <w:p w:rsidR="00840BE8" w:rsidRDefault="003B73F6">
            <w:pPr>
              <w:pStyle w:val="paragraph"/>
              <w:spacing w:before="0" w:beforeAutospacing="0" w:after="0" w:afterAutospacing="0"/>
              <w:ind w:firstLine="202"/>
              <w:jc w:val="both"/>
              <w:rPr>
                <w:rFonts w:ascii="Segoe UI" w:hAnsi="Segoe UI" w:cs="Segoe UI"/>
                <w:sz w:val="15"/>
                <w:szCs w:val="15"/>
              </w:rPr>
            </w:pPr>
            <w:r>
              <w:rPr>
                <w:rStyle w:val="normaltextrun"/>
              </w:rPr>
              <w:t>19.2. Обязанности Заказчика.</w:t>
            </w:r>
            <w:r>
              <w:rPr>
                <w:rStyle w:val="eop"/>
              </w:rPr>
              <w:t> </w:t>
            </w:r>
          </w:p>
          <w:p w:rsidR="00840BE8" w:rsidRDefault="003B73F6" w:rsidP="000E474F">
            <w:pPr>
              <w:pStyle w:val="paragraph"/>
              <w:numPr>
                <w:ilvl w:val="0"/>
                <w:numId w:val="29"/>
              </w:numPr>
              <w:tabs>
                <w:tab w:val="clear" w:pos="720"/>
                <w:tab w:val="left" w:pos="486"/>
              </w:tabs>
              <w:spacing w:before="0" w:beforeAutospacing="0" w:after="0" w:afterAutospacing="0"/>
              <w:ind w:left="486" w:hanging="126"/>
              <w:jc w:val="both"/>
            </w:pPr>
            <w:r>
              <w:rPr>
                <w:rStyle w:val="normaltextrun"/>
              </w:rPr>
              <w:t>Предоставить приказ о назначении ответственного лица осуществляющего контроль над ходом выполнения работ.</w:t>
            </w:r>
            <w:r>
              <w:rPr>
                <w:rStyle w:val="eop"/>
              </w:rPr>
              <w:t> </w:t>
            </w:r>
            <w:r>
              <w:rPr>
                <w:sz w:val="28"/>
                <w:szCs w:val="28"/>
              </w:rPr>
              <w:tab/>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lastRenderedPageBreak/>
              <w:t>19.</w:t>
            </w:r>
            <w:r>
              <w:rPr>
                <w:rStyle w:val="eop"/>
              </w:rPr>
              <w:t> </w:t>
            </w: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p w:rsidR="00840BE8" w:rsidRDefault="00C54DE9">
            <w:pPr>
              <w:rPr>
                <w:lang w:eastAsia="ru-RU"/>
              </w:rPr>
            </w:pP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lastRenderedPageBreak/>
              <w:t>Внесение изменений в договор</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pPr>
              <w:keepLines/>
              <w:jc w:val="both"/>
              <w:rPr>
                <w:color w:val="000000"/>
              </w:rPr>
            </w:pPr>
            <w:r>
              <w:rPr>
                <w:color w:val="000000"/>
              </w:rPr>
              <w:t xml:space="preserve">20.1 Работы выполняются в соответствии с проектной (рабочей) документацией </w:t>
            </w:r>
            <w:r>
              <w:rPr>
                <w:rStyle w:val="normaltextrun"/>
              </w:rPr>
              <w:t>Шифр УЖДА-24-06</w:t>
            </w:r>
            <w:r>
              <w:rPr>
                <w:rStyle w:val="eop"/>
              </w:rPr>
              <w:t> </w:t>
            </w:r>
            <w:r>
              <w:rPr>
                <w:color w:val="000000"/>
              </w:rPr>
              <w:t xml:space="preserve">, выполненной </w:t>
            </w:r>
            <w:r>
              <w:rPr>
                <w:rStyle w:val="normaltextrun"/>
              </w:rPr>
              <w:t>ООО «УРАЛЖЕЛДОРАВТОМАТИЗАЦИЯ»</w:t>
            </w:r>
            <w:r>
              <w:rPr>
                <w:color w:val="000000"/>
              </w:rPr>
              <w:t xml:space="preserve">.  Любые отклонения от принятых проектных решений должны быть оформлены письменным согласованием с Заказчиком. </w:t>
            </w:r>
          </w:p>
          <w:p w:rsidR="00840BE8" w:rsidRDefault="003B73F6">
            <w:pPr>
              <w:keepLines/>
              <w:jc w:val="both"/>
              <w:rPr>
                <w:color w:val="000000"/>
              </w:rPr>
            </w:pPr>
            <w:r>
              <w:rPr>
                <w:color w:val="000000"/>
              </w:rPr>
              <w:t>20.2.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840BE8" w:rsidRDefault="003B73F6" w:rsidP="000E474F">
            <w:pPr>
              <w:keepLines/>
              <w:numPr>
                <w:ilvl w:val="0"/>
                <w:numId w:val="30"/>
              </w:numPr>
              <w:tabs>
                <w:tab w:val="clear" w:pos="720"/>
                <w:tab w:val="num" w:pos="344"/>
              </w:tabs>
              <w:suppressAutoHyphens w:val="0"/>
              <w:ind w:left="344" w:hanging="142"/>
              <w:jc w:val="both"/>
              <w:rPr>
                <w:color w:val="000000"/>
              </w:rPr>
            </w:pPr>
            <w:r>
              <w:rPr>
                <w:color w:val="000000"/>
              </w:rPr>
              <w:t>в случае выявления ошибок в проектной (рабочей)  докуме</w:t>
            </w:r>
            <w:r>
              <w:rPr>
                <w:color w:val="000000"/>
              </w:rPr>
              <w:t>н</w:t>
            </w:r>
            <w:r>
              <w:rPr>
                <w:color w:val="000000"/>
              </w:rPr>
              <w:t xml:space="preserve">тации и работ, не предусмотренной проектно-сметной документацией, в ходе выполнения строительно-монтажных </w:t>
            </w:r>
            <w:r>
              <w:rPr>
                <w:color w:val="000000"/>
              </w:rPr>
              <w:lastRenderedPageBreak/>
              <w:t>работ, но требующих внесения изменений в нее выполняется силами проектной организац</w:t>
            </w:r>
            <w:proofErr w:type="gramStart"/>
            <w:r>
              <w:rPr>
                <w:color w:val="000000"/>
              </w:rPr>
              <w:t>ии ООО</w:t>
            </w:r>
            <w:proofErr w:type="gramEnd"/>
            <w:r>
              <w:rPr>
                <w:color w:val="000000"/>
              </w:rPr>
              <w:t xml:space="preserve"> </w:t>
            </w:r>
            <w:r>
              <w:rPr>
                <w:rStyle w:val="normaltextrun"/>
              </w:rPr>
              <w:t>«УРАЛЖЕЛДОРА</w:t>
            </w:r>
            <w:r>
              <w:rPr>
                <w:rStyle w:val="normaltextrun"/>
              </w:rPr>
              <w:t>В</w:t>
            </w:r>
            <w:r>
              <w:rPr>
                <w:rStyle w:val="normaltextrun"/>
              </w:rPr>
              <w:t>ТОМАТИЗАЦИЯ»</w:t>
            </w:r>
            <w:r>
              <w:rPr>
                <w:color w:val="000000"/>
              </w:rPr>
              <w:t xml:space="preserve"> в рамках устранения гарантийных обязательств;</w:t>
            </w:r>
          </w:p>
          <w:p w:rsidR="00840BE8" w:rsidRDefault="003B73F6" w:rsidP="000E474F">
            <w:pPr>
              <w:keepLines/>
              <w:numPr>
                <w:ilvl w:val="0"/>
                <w:numId w:val="30"/>
              </w:numPr>
              <w:tabs>
                <w:tab w:val="clear" w:pos="720"/>
                <w:tab w:val="num" w:pos="344"/>
              </w:tabs>
              <w:suppressAutoHyphens w:val="0"/>
              <w:ind w:left="344" w:hanging="142"/>
              <w:jc w:val="both"/>
              <w:rPr>
                <w:color w:val="000000"/>
              </w:rPr>
            </w:pPr>
            <w:r>
              <w:rPr>
                <w:color w:val="000000"/>
              </w:rPr>
              <w:t>внесение иных изменений по инициативе Заказчика выпо</w:t>
            </w:r>
            <w:r>
              <w:rPr>
                <w:color w:val="000000"/>
              </w:rPr>
              <w:t>л</w:t>
            </w:r>
            <w:r>
              <w:rPr>
                <w:color w:val="000000"/>
              </w:rPr>
              <w:t>няется силами проектной организац</w:t>
            </w:r>
            <w:proofErr w:type="gramStart"/>
            <w:r>
              <w:rPr>
                <w:color w:val="000000"/>
              </w:rPr>
              <w:t>ии ООО</w:t>
            </w:r>
            <w:proofErr w:type="gramEnd"/>
            <w:r>
              <w:rPr>
                <w:color w:val="000000"/>
              </w:rPr>
              <w:t xml:space="preserve"> </w:t>
            </w:r>
            <w:r>
              <w:rPr>
                <w:rStyle w:val="normaltextrun"/>
              </w:rPr>
              <w:t xml:space="preserve">«УРАЛЖЕЛДОРАВТОМАТИЗАЦИЯ» </w:t>
            </w:r>
            <w:r>
              <w:rPr>
                <w:color w:val="000000"/>
              </w:rPr>
              <w:t>за счет средств З</w:t>
            </w:r>
            <w:r>
              <w:rPr>
                <w:color w:val="000000"/>
              </w:rPr>
              <w:t>а</w:t>
            </w:r>
            <w:r>
              <w:rPr>
                <w:color w:val="000000"/>
              </w:rPr>
              <w:t>казчика;</w:t>
            </w:r>
          </w:p>
          <w:p w:rsidR="00840BE8" w:rsidRDefault="003B73F6" w:rsidP="000E474F">
            <w:pPr>
              <w:keepLines/>
              <w:numPr>
                <w:ilvl w:val="0"/>
                <w:numId w:val="30"/>
              </w:numPr>
              <w:tabs>
                <w:tab w:val="clear" w:pos="720"/>
                <w:tab w:val="num" w:pos="344"/>
              </w:tabs>
              <w:suppressAutoHyphens w:val="0"/>
              <w:ind w:left="344" w:hanging="142"/>
              <w:jc w:val="both"/>
              <w:rPr>
                <w:color w:val="000000"/>
              </w:rPr>
            </w:pPr>
            <w:r>
              <w:rPr>
                <w:color w:val="000000"/>
              </w:rPr>
              <w:t>внесение иных изменений по инициативе Подрядчика в</w:t>
            </w:r>
            <w:r>
              <w:rPr>
                <w:color w:val="000000"/>
              </w:rPr>
              <w:t>ы</w:t>
            </w:r>
            <w:r>
              <w:rPr>
                <w:color w:val="000000"/>
              </w:rPr>
              <w:t>полняется силами проектной организац</w:t>
            </w:r>
            <w:proofErr w:type="gramStart"/>
            <w:r>
              <w:rPr>
                <w:color w:val="000000"/>
              </w:rPr>
              <w:t>ии ООО</w:t>
            </w:r>
            <w:proofErr w:type="gramEnd"/>
            <w:r>
              <w:rPr>
                <w:color w:val="000000"/>
              </w:rPr>
              <w:t xml:space="preserve"> </w:t>
            </w:r>
            <w:r>
              <w:rPr>
                <w:rStyle w:val="normaltextrun"/>
              </w:rPr>
              <w:t xml:space="preserve">«УРАЛЖЕЛДОРАВТОМАТИЗАЦИЯ» </w:t>
            </w:r>
            <w:r>
              <w:rPr>
                <w:color w:val="000000"/>
              </w:rPr>
              <w:t>за счет средств По</w:t>
            </w:r>
            <w:r>
              <w:rPr>
                <w:color w:val="000000"/>
              </w:rPr>
              <w:t>д</w:t>
            </w:r>
            <w:r>
              <w:rPr>
                <w:color w:val="000000"/>
              </w:rPr>
              <w:t>рядчика.</w:t>
            </w:r>
          </w:p>
          <w:p w:rsidR="00840BE8" w:rsidRDefault="003B73F6">
            <w:pPr>
              <w:keepLines/>
              <w:jc w:val="both"/>
              <w:rPr>
                <w:color w:val="000000"/>
              </w:rPr>
            </w:pPr>
            <w:r>
              <w:rPr>
                <w:color w:val="000000"/>
              </w:rPr>
              <w:t xml:space="preserve">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w:t>
            </w:r>
            <w:proofErr w:type="gramStart"/>
            <w:r>
              <w:rPr>
                <w:color w:val="000000"/>
              </w:rPr>
              <w:t>договора</w:t>
            </w:r>
            <w:proofErr w:type="gramEnd"/>
            <w:r>
              <w:rPr>
                <w:color w:val="000000"/>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840BE8" w:rsidRDefault="003B73F6" w:rsidP="000E474F">
            <w:pPr>
              <w:keepLines/>
              <w:numPr>
                <w:ilvl w:val="0"/>
                <w:numId w:val="30"/>
              </w:numPr>
              <w:suppressAutoHyphens w:val="0"/>
              <w:jc w:val="both"/>
              <w:rPr>
                <w:color w:val="000000"/>
              </w:rPr>
            </w:pPr>
            <w:r>
              <w:rPr>
                <w:color w:val="000000"/>
              </w:rPr>
              <w:t>метод расчета стоимости работ остается неизменным;</w:t>
            </w:r>
          </w:p>
          <w:p w:rsidR="00840BE8" w:rsidRDefault="003B73F6" w:rsidP="000E474F">
            <w:pPr>
              <w:pStyle w:val="paragraph"/>
              <w:numPr>
                <w:ilvl w:val="0"/>
                <w:numId w:val="30"/>
              </w:numPr>
              <w:spacing w:before="0" w:beforeAutospacing="0" w:after="0" w:afterAutospacing="0"/>
              <w:jc w:val="both"/>
            </w:pPr>
            <w:r>
              <w:rPr>
                <w:color w:val="000000"/>
              </w:rPr>
              <w:t xml:space="preserve">увеличение общей цены договора не превышает </w:t>
            </w:r>
            <w:r>
              <w:rPr>
                <w:color w:val="000000" w:themeColor="text1"/>
              </w:rPr>
              <w:t>10</w:t>
            </w:r>
            <w:r>
              <w:rPr>
                <w:color w:val="000000"/>
              </w:rPr>
              <w:t>%  от первоначальной цены договора за весь срок действия д</w:t>
            </w:r>
            <w:r>
              <w:rPr>
                <w:color w:val="000000"/>
              </w:rPr>
              <w:t>о</w:t>
            </w:r>
            <w:r>
              <w:rPr>
                <w:color w:val="000000"/>
              </w:rPr>
              <w:t>говора.</w:t>
            </w:r>
          </w:p>
        </w:tc>
      </w:tr>
      <w:tr w:rsidR="00840BE8" w:rsidTr="000E474F">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jc w:val="center"/>
              <w:rPr>
                <w:rFonts w:ascii="Segoe UI" w:hAnsi="Segoe UI" w:cs="Segoe UI"/>
                <w:sz w:val="15"/>
                <w:szCs w:val="15"/>
              </w:rPr>
            </w:pPr>
            <w:r>
              <w:rPr>
                <w:rStyle w:val="normaltextrun"/>
              </w:rPr>
              <w:lastRenderedPageBreak/>
              <w:t xml:space="preserve"> 20.</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40BE8" w:rsidRDefault="003B73F6">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763" w:type="dxa"/>
            <w:tcBorders>
              <w:top w:val="single" w:sz="6" w:space="0" w:color="auto"/>
              <w:left w:val="single" w:sz="4" w:space="0" w:color="auto"/>
              <w:bottom w:val="single" w:sz="6" w:space="0" w:color="auto"/>
              <w:right w:val="single" w:sz="4" w:space="0" w:color="auto"/>
            </w:tcBorders>
            <w:shd w:val="clear" w:color="auto" w:fill="FFFFFF" w:themeFill="background1"/>
          </w:tcPr>
          <w:p w:rsidR="00840BE8" w:rsidRDefault="003B73F6" w:rsidP="00D65AF3">
            <w:pPr>
              <w:pStyle w:val="paragraph"/>
              <w:spacing w:before="0" w:beforeAutospacing="0" w:after="0" w:afterAutospacing="0"/>
              <w:jc w:val="both"/>
              <w:rPr>
                <w:rFonts w:ascii="Segoe UI" w:hAnsi="Segoe UI" w:cs="Segoe UI"/>
                <w:sz w:val="15"/>
                <w:szCs w:val="15"/>
              </w:rPr>
            </w:pPr>
            <w:r>
              <w:rPr>
                <w:color w:val="000000"/>
              </w:rPr>
              <w:t>36 (тридцать шесть)  месяцев по  каждому этапу Работ и исчисляется, начиная со следующего дня, после подписания обеими сторонами акта о приеме-передаче  объекта основных средств формы ОС-1.</w:t>
            </w:r>
          </w:p>
        </w:tc>
      </w:tr>
    </w:tbl>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C54DE9"/>
    <w:p w:rsidR="00840BE8" w:rsidRDefault="003B73F6">
      <w:pPr>
        <w:jc w:val="right"/>
      </w:pPr>
      <w:r>
        <w:lastRenderedPageBreak/>
        <w:t xml:space="preserve">                                 Приложение №1 </w:t>
      </w:r>
      <w:proofErr w:type="gramStart"/>
      <w:r>
        <w:t>к</w:t>
      </w:r>
      <w:proofErr w:type="gramEnd"/>
      <w:r>
        <w:t xml:space="preserve"> </w:t>
      </w:r>
    </w:p>
    <w:p w:rsidR="00840BE8" w:rsidRDefault="003B73F6">
      <w:pPr>
        <w:jc w:val="right"/>
      </w:pPr>
      <w:r>
        <w:t>Техническому заданию</w:t>
      </w:r>
    </w:p>
    <w:p w:rsidR="00DF707E" w:rsidRDefault="00C54DE9">
      <w:pPr>
        <w:jc w:val="center"/>
        <w:rPr>
          <w:sz w:val="28"/>
          <w:szCs w:val="28"/>
        </w:rPr>
      </w:pPr>
    </w:p>
    <w:p w:rsidR="00840BE8" w:rsidRDefault="003B73F6">
      <w:pPr>
        <w:jc w:val="center"/>
        <w:rPr>
          <w:sz w:val="28"/>
          <w:szCs w:val="28"/>
        </w:rPr>
      </w:pPr>
      <w:r>
        <w:rPr>
          <w:sz w:val="28"/>
          <w:szCs w:val="28"/>
        </w:rPr>
        <w:t>Календарный план</w:t>
      </w:r>
    </w:p>
    <w:p w:rsidR="00840BE8" w:rsidRDefault="00C54DE9">
      <w:pPr>
        <w:jc w:val="center"/>
        <w:rPr>
          <w:sz w:val="28"/>
          <w:szCs w:val="28"/>
        </w:rPr>
      </w:pPr>
    </w:p>
    <w:tbl>
      <w:tblPr>
        <w:tblStyle w:val="afff2"/>
        <w:tblW w:w="10207" w:type="dxa"/>
        <w:tblInd w:w="-743" w:type="dxa"/>
        <w:tblLayout w:type="fixed"/>
        <w:tblLook w:val="04A0" w:firstRow="1" w:lastRow="0" w:firstColumn="1" w:lastColumn="0" w:noHBand="0" w:noVBand="1"/>
      </w:tblPr>
      <w:tblGrid>
        <w:gridCol w:w="709"/>
        <w:gridCol w:w="3544"/>
        <w:gridCol w:w="1559"/>
        <w:gridCol w:w="1418"/>
        <w:gridCol w:w="2977"/>
      </w:tblGrid>
      <w:tr w:rsidR="00840BE8" w:rsidTr="00DF707E">
        <w:trPr>
          <w:trHeight w:hRule="exact" w:val="810"/>
        </w:trPr>
        <w:tc>
          <w:tcPr>
            <w:tcW w:w="709"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left="-108" w:right="-142"/>
              <w:jc w:val="center"/>
              <w:rPr>
                <w:b/>
                <w:bCs/>
                <w:color w:val="000000" w:themeColor="text1"/>
                <w:lang w:eastAsia="en-US"/>
              </w:rPr>
            </w:pPr>
            <w:r>
              <w:rPr>
                <w:b/>
                <w:bCs/>
                <w:color w:val="000000" w:themeColor="text1"/>
                <w:lang w:eastAsia="en-US"/>
              </w:rPr>
              <w:t xml:space="preserve">№ </w:t>
            </w:r>
          </w:p>
          <w:p w:rsidR="00840BE8" w:rsidRDefault="003B73F6">
            <w:pPr>
              <w:spacing w:line="240" w:lineRule="exact"/>
              <w:ind w:left="-108" w:right="-142"/>
              <w:jc w:val="center"/>
              <w:rPr>
                <w:b/>
                <w:bCs/>
                <w:color w:val="000000" w:themeColor="text1"/>
                <w:lang w:eastAsia="en-US"/>
              </w:rPr>
            </w:pPr>
            <w:proofErr w:type="gramStart"/>
            <w:r>
              <w:rPr>
                <w:b/>
                <w:bCs/>
                <w:color w:val="000000" w:themeColor="text1"/>
                <w:lang w:eastAsia="en-US"/>
              </w:rPr>
              <w:t>п</w:t>
            </w:r>
            <w:proofErr w:type="gramEnd"/>
            <w:r>
              <w:rPr>
                <w:b/>
                <w:bCs/>
                <w:color w:val="000000" w:themeColor="text1"/>
                <w:lang w:eastAsia="en-US"/>
              </w:rPr>
              <w:t>/п</w:t>
            </w:r>
          </w:p>
        </w:tc>
        <w:tc>
          <w:tcPr>
            <w:tcW w:w="3544"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jc w:val="center"/>
              <w:rPr>
                <w:b/>
                <w:bCs/>
                <w:color w:val="000000" w:themeColor="text1"/>
                <w:lang w:eastAsia="en-US"/>
              </w:rPr>
            </w:pPr>
            <w:r>
              <w:rPr>
                <w:b/>
                <w:bCs/>
                <w:color w:val="000000" w:themeColor="text1"/>
                <w:lang w:eastAsia="en-US"/>
              </w:rPr>
              <w:t>Наименование работ</w:t>
            </w:r>
          </w:p>
        </w:tc>
        <w:tc>
          <w:tcPr>
            <w:tcW w:w="1559"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jc w:val="center"/>
              <w:rPr>
                <w:b/>
                <w:bCs/>
                <w:color w:val="000000" w:themeColor="text1"/>
                <w:lang w:eastAsia="en-US"/>
              </w:rPr>
            </w:pPr>
            <w:r>
              <w:rPr>
                <w:b/>
                <w:bCs/>
                <w:color w:val="000000" w:themeColor="text1"/>
                <w:lang w:eastAsia="en-US"/>
              </w:rPr>
              <w:t>Срок выполнения работ</w:t>
            </w:r>
          </w:p>
        </w:tc>
        <w:tc>
          <w:tcPr>
            <w:tcW w:w="1418"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jc w:val="center"/>
              <w:rPr>
                <w:b/>
                <w:bCs/>
                <w:color w:val="000000" w:themeColor="text1"/>
                <w:lang w:eastAsia="en-US"/>
              </w:rPr>
            </w:pPr>
            <w:r>
              <w:rPr>
                <w:b/>
                <w:bCs/>
                <w:color w:val="000000" w:themeColor="text1"/>
                <w:lang w:eastAsia="en-US"/>
              </w:rPr>
              <w:t>Сумма, рублей без НДС</w:t>
            </w: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right="176"/>
              <w:jc w:val="center"/>
              <w:rPr>
                <w:b/>
                <w:bCs/>
                <w:color w:val="000000" w:themeColor="text1"/>
                <w:lang w:eastAsia="en-US"/>
              </w:rPr>
            </w:pPr>
            <w:r>
              <w:rPr>
                <w:b/>
                <w:bCs/>
                <w:color w:val="000000" w:themeColor="text1"/>
                <w:lang w:eastAsia="en-US"/>
              </w:rPr>
              <w:t>Подтверждающие документы</w:t>
            </w:r>
          </w:p>
        </w:tc>
      </w:tr>
      <w:tr w:rsidR="00840BE8" w:rsidTr="00DF707E">
        <w:trPr>
          <w:trHeight w:val="313"/>
        </w:trPr>
        <w:tc>
          <w:tcPr>
            <w:tcW w:w="10207" w:type="dxa"/>
            <w:gridSpan w:val="5"/>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right="176"/>
              <w:jc w:val="center"/>
              <w:rPr>
                <w:b/>
                <w:bCs/>
                <w:color w:val="000000" w:themeColor="text1"/>
                <w:sz w:val="25"/>
                <w:szCs w:val="25"/>
                <w:lang w:eastAsia="en-US"/>
              </w:rPr>
            </w:pPr>
            <w:r>
              <w:rPr>
                <w:b/>
                <w:bCs/>
                <w:color w:val="000000" w:themeColor="text1"/>
                <w:sz w:val="25"/>
                <w:szCs w:val="25"/>
                <w:lang w:eastAsia="en-US"/>
              </w:rPr>
              <w:t>1-й этап Оборудование средствами безопасности железнодорожного переезда</w:t>
            </w: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3B73F6">
            <w:pPr>
              <w:pStyle w:val="aff7"/>
              <w:spacing w:line="240" w:lineRule="exact"/>
              <w:ind w:left="0"/>
              <w:jc w:val="center"/>
              <w:rPr>
                <w:bCs/>
                <w:lang w:eastAsia="en-US"/>
              </w:rPr>
            </w:pPr>
            <w:r>
              <w:rPr>
                <w:bCs/>
                <w:lang w:eastAsia="en-US"/>
              </w:rPr>
              <w:t>1.1.</w:t>
            </w: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rPr>
                <w:color w:val="000000" w:themeColor="text1"/>
                <w:lang w:eastAsia="en-US"/>
              </w:rPr>
            </w:pPr>
            <w:r>
              <w:rPr>
                <w:color w:val="000000" w:themeColor="text1"/>
                <w:lang w:eastAsia="en-US"/>
              </w:rPr>
              <w:t>Разработка и согласование с ОАО «РЖД»  ППР (проект производства работ)</w:t>
            </w: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bCs/>
                <w:lang w:eastAsia="en-US"/>
              </w:rPr>
            </w:pPr>
            <w:r>
              <w:rPr>
                <w:bCs/>
                <w:lang w:eastAsia="en-US"/>
              </w:rPr>
              <w:t xml:space="preserve">30 календарных дней </w:t>
            </w:r>
            <w:proofErr w:type="gramStart"/>
            <w:r>
              <w:rPr>
                <w:bCs/>
                <w:lang w:eastAsia="en-US"/>
              </w:rPr>
              <w:t>с даты заключения</w:t>
            </w:r>
            <w:proofErr w:type="gramEnd"/>
            <w:r>
              <w:rPr>
                <w:bCs/>
                <w:lang w:eastAsia="en-US"/>
              </w:rPr>
              <w:t xml:space="preserve"> договора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C54DE9">
            <w:pPr>
              <w:spacing w:line="240" w:lineRule="exact"/>
              <w:jc w:val="center"/>
              <w:rPr>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jc w:val="both"/>
            </w:pPr>
            <w:proofErr w:type="gramStart"/>
            <w:r>
              <w:t>Согласованный</w:t>
            </w:r>
            <w:proofErr w:type="gramEnd"/>
            <w:r>
              <w:t xml:space="preserve"> с ОАО №РЖД» и утвержденный Заказчиком ППР</w:t>
            </w: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3B73F6">
            <w:pPr>
              <w:pStyle w:val="aff7"/>
              <w:spacing w:line="240" w:lineRule="exact"/>
              <w:ind w:left="0"/>
              <w:jc w:val="center"/>
              <w:rPr>
                <w:bCs/>
                <w:lang w:eastAsia="en-US"/>
              </w:rPr>
            </w:pPr>
            <w:r>
              <w:rPr>
                <w:bCs/>
                <w:lang w:eastAsia="en-US"/>
              </w:rPr>
              <w:t>1.2.</w:t>
            </w: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rPr>
                <w:color w:val="000000" w:themeColor="text1"/>
                <w:lang w:eastAsia="en-US"/>
              </w:rPr>
            </w:pPr>
            <w:r>
              <w:rPr>
                <w:color w:val="000000" w:themeColor="text1"/>
                <w:lang w:eastAsia="en-US"/>
              </w:rPr>
              <w:t xml:space="preserve">Заказ в производство у заводов-изготовителей аппаратуры и оборудования, указанного в Приложении №2 к Техническому заданию настоящей документации о закупке  </w:t>
            </w: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r>
              <w:rPr>
                <w:bCs/>
                <w:lang w:eastAsia="en-US"/>
              </w:rPr>
              <w:t xml:space="preserve">10  календарных дней </w:t>
            </w:r>
            <w:proofErr w:type="gramStart"/>
            <w:r>
              <w:rPr>
                <w:bCs/>
                <w:lang w:eastAsia="en-US"/>
              </w:rPr>
              <w:t>с даты  оплаты</w:t>
            </w:r>
            <w:proofErr w:type="gramEnd"/>
            <w:r>
              <w:rPr>
                <w:bCs/>
                <w:lang w:eastAsia="en-US"/>
              </w:rPr>
              <w:t xml:space="preserve"> аванса Заказчиком </w:t>
            </w: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C54DE9">
            <w:pPr>
              <w:spacing w:line="240" w:lineRule="exact"/>
              <w:jc w:val="center"/>
              <w:rPr>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jc w:val="both"/>
              <w:rPr>
                <w:i/>
                <w:iCs/>
                <w:lang w:eastAsia="ru-RU"/>
              </w:rPr>
            </w:pPr>
            <w:r>
              <w:rPr>
                <w:lang w:eastAsia="ru-RU"/>
              </w:rPr>
              <w:t>Копии договоров на поставку оборудования, указанного в Приложении №2 к Техническому заданию настоящей документации о закупке и  подтверждающие  документы об оплате данного оборудования в соответствии с условиями Договора.</w:t>
            </w:r>
          </w:p>
          <w:p w:rsidR="00840BE8" w:rsidRDefault="00C54DE9">
            <w:pPr>
              <w:spacing w:line="240" w:lineRule="exact"/>
              <w:ind w:right="176"/>
              <w:jc w:val="center"/>
              <w:rPr>
                <w:lang w:eastAsia="en-US"/>
              </w:rPr>
            </w:pP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3B73F6">
            <w:pPr>
              <w:pStyle w:val="aff7"/>
              <w:spacing w:line="240" w:lineRule="exact"/>
              <w:ind w:left="0"/>
              <w:jc w:val="center"/>
              <w:rPr>
                <w:bCs/>
                <w:lang w:eastAsia="en-US"/>
              </w:rPr>
            </w:pPr>
            <w:r>
              <w:rPr>
                <w:bCs/>
                <w:lang w:eastAsia="en-US"/>
              </w:rPr>
              <w:t>1.3.</w:t>
            </w: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rPr>
                <w:lang w:eastAsia="en-US"/>
              </w:rPr>
            </w:pPr>
            <w:r>
              <w:rPr>
                <w:lang w:eastAsia="en-US"/>
              </w:rPr>
              <w:t xml:space="preserve">Проведение СМР  по оборудованию переезда (в </w:t>
            </w:r>
            <w:proofErr w:type="spellStart"/>
            <w:r>
              <w:rPr>
                <w:lang w:eastAsia="en-US"/>
              </w:rPr>
              <w:t>т.ч</w:t>
            </w:r>
            <w:proofErr w:type="spellEnd"/>
            <w:r>
              <w:rPr>
                <w:lang w:eastAsia="en-US"/>
              </w:rPr>
              <w:t>. земляные работы)</w:t>
            </w: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proofErr w:type="gramStart"/>
            <w:r>
              <w:rPr>
                <w:bCs/>
                <w:lang w:eastAsia="en-US"/>
              </w:rPr>
              <w:t>с даты заключения</w:t>
            </w:r>
            <w:proofErr w:type="gramEnd"/>
            <w:r>
              <w:rPr>
                <w:bCs/>
                <w:lang w:eastAsia="en-US"/>
              </w:rPr>
              <w:t xml:space="preserve"> договора до 30.06.2025</w:t>
            </w: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r>
              <w:rPr>
                <w:lang w:eastAsia="en-US"/>
              </w:rPr>
              <w:t>46 771 298</w:t>
            </w: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right="1168"/>
              <w:jc w:val="center"/>
              <w:rPr>
                <w:lang w:eastAsia="en-US"/>
              </w:rPr>
            </w:pPr>
            <w:r>
              <w:rPr>
                <w:lang w:eastAsia="en-US"/>
              </w:rPr>
              <w:t>КС-2, КС-3</w:t>
            </w: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3B73F6">
            <w:pPr>
              <w:pStyle w:val="aff7"/>
              <w:spacing w:line="240" w:lineRule="exact"/>
              <w:ind w:left="0"/>
              <w:jc w:val="center"/>
              <w:rPr>
                <w:bCs/>
                <w:lang w:eastAsia="en-US"/>
              </w:rPr>
            </w:pPr>
            <w:r>
              <w:rPr>
                <w:bCs/>
                <w:lang w:eastAsia="en-US"/>
              </w:rPr>
              <w:t>1.4.</w:t>
            </w: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rPr>
                <w:lang w:eastAsia="en-US"/>
              </w:rPr>
            </w:pPr>
            <w:r>
              <w:rPr>
                <w:lang w:eastAsia="en-US"/>
              </w:rPr>
              <w:t xml:space="preserve">Проведение ПНР аппаратуры и оборудования (пуско-наладочные работы). Ввод устройств АППС, </w:t>
            </w:r>
            <w:proofErr w:type="gramStart"/>
            <w:r>
              <w:rPr>
                <w:lang w:eastAsia="en-US"/>
              </w:rPr>
              <w:t>ША</w:t>
            </w:r>
            <w:proofErr w:type="gramEnd"/>
            <w:r>
              <w:rPr>
                <w:lang w:eastAsia="en-US"/>
              </w:rPr>
              <w:t>, КСЗП и КЗУ в эксплуатацию</w:t>
            </w: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bCs/>
                <w:lang w:eastAsia="en-US"/>
              </w:rPr>
            </w:pPr>
            <w:proofErr w:type="gramStart"/>
            <w:r>
              <w:rPr>
                <w:bCs/>
                <w:lang w:eastAsia="en-US"/>
              </w:rPr>
              <w:t>с даты заключения</w:t>
            </w:r>
            <w:proofErr w:type="gramEnd"/>
            <w:r>
              <w:rPr>
                <w:bCs/>
                <w:lang w:eastAsia="en-US"/>
              </w:rPr>
              <w:t xml:space="preserve"> договора до 30.06.2025</w:t>
            </w: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r>
              <w:rPr>
                <w:lang w:eastAsia="en-US"/>
              </w:rPr>
              <w:t>266 433</w:t>
            </w: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right="176"/>
              <w:jc w:val="center"/>
              <w:rPr>
                <w:lang w:eastAsia="en-US"/>
              </w:rPr>
            </w:pPr>
            <w:r>
              <w:rPr>
                <w:lang w:eastAsia="en-US"/>
              </w:rPr>
              <w:t>КС-2, КС-3, ОС-1</w:t>
            </w:r>
          </w:p>
        </w:tc>
      </w:tr>
      <w:tr w:rsidR="00840BE8" w:rsidTr="00DF707E">
        <w:trPr>
          <w:trHeight w:val="313"/>
        </w:trPr>
        <w:tc>
          <w:tcPr>
            <w:tcW w:w="7230" w:type="dxa"/>
            <w:gridSpan w:val="4"/>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rPr>
                <w:b/>
                <w:bCs/>
                <w:color w:val="000000" w:themeColor="text1"/>
                <w:sz w:val="25"/>
                <w:szCs w:val="25"/>
                <w:lang w:eastAsia="en-US"/>
              </w:rPr>
            </w:pPr>
            <w:r>
              <w:rPr>
                <w:b/>
                <w:bCs/>
                <w:color w:val="000000" w:themeColor="text1"/>
                <w:sz w:val="25"/>
                <w:szCs w:val="25"/>
                <w:lang w:eastAsia="en-US"/>
              </w:rPr>
              <w:t>Итого 1 ЭТАП                                                                  47 037 731</w:t>
            </w:r>
          </w:p>
        </w:tc>
        <w:tc>
          <w:tcPr>
            <w:tcW w:w="2977" w:type="dxa"/>
            <w:tcBorders>
              <w:top w:val="single" w:sz="4" w:space="0" w:color="000000"/>
              <w:left w:val="single" w:sz="4" w:space="0" w:color="000000"/>
              <w:bottom w:val="single" w:sz="4" w:space="0" w:color="000000"/>
              <w:right w:val="single" w:sz="4" w:space="0" w:color="000000"/>
            </w:tcBorders>
          </w:tcPr>
          <w:p w:rsidR="00840BE8" w:rsidRDefault="00C54DE9">
            <w:pPr>
              <w:spacing w:line="240" w:lineRule="exact"/>
              <w:ind w:right="176"/>
              <w:jc w:val="center"/>
              <w:rPr>
                <w:b/>
                <w:bCs/>
                <w:color w:val="000000" w:themeColor="text1"/>
                <w:sz w:val="25"/>
                <w:szCs w:val="25"/>
                <w:lang w:eastAsia="en-US"/>
              </w:rPr>
            </w:pPr>
          </w:p>
        </w:tc>
      </w:tr>
      <w:tr w:rsidR="00840BE8" w:rsidTr="00DF707E">
        <w:trPr>
          <w:trHeight w:val="313"/>
        </w:trPr>
        <w:tc>
          <w:tcPr>
            <w:tcW w:w="10207" w:type="dxa"/>
            <w:gridSpan w:val="5"/>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right="176"/>
              <w:jc w:val="center"/>
              <w:rPr>
                <w:b/>
                <w:bCs/>
                <w:color w:val="000000" w:themeColor="text1"/>
                <w:sz w:val="25"/>
                <w:szCs w:val="25"/>
                <w:lang w:eastAsia="en-US"/>
              </w:rPr>
            </w:pPr>
            <w:r>
              <w:rPr>
                <w:b/>
                <w:bCs/>
                <w:color w:val="000000" w:themeColor="text1"/>
                <w:sz w:val="25"/>
                <w:szCs w:val="25"/>
                <w:lang w:eastAsia="en-US"/>
              </w:rPr>
              <w:t>2-й этап Оснащение переезда системой удаленного контроля и  управления переездом (УКУП)</w:t>
            </w: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3B73F6">
            <w:pPr>
              <w:pStyle w:val="aff7"/>
              <w:spacing w:line="240" w:lineRule="exact"/>
              <w:ind w:left="0"/>
              <w:jc w:val="center"/>
              <w:rPr>
                <w:bCs/>
                <w:lang w:eastAsia="en-US"/>
              </w:rPr>
            </w:pPr>
            <w:r>
              <w:rPr>
                <w:bCs/>
                <w:lang w:eastAsia="en-US"/>
              </w:rPr>
              <w:t>2.1.</w:t>
            </w: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jc w:val="center"/>
              <w:rPr>
                <w:lang w:eastAsia="en-US"/>
              </w:rPr>
            </w:pPr>
            <w:r>
              <w:rPr>
                <w:lang w:eastAsia="en-US"/>
              </w:rPr>
              <w:t>Приобретение аппаратуры и проведение СМР по УКУП.</w:t>
            </w:r>
          </w:p>
          <w:p w:rsidR="00840BE8" w:rsidRDefault="00C54DE9">
            <w:pPr>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3B73F6" w:rsidP="00D65AF3">
            <w:pPr>
              <w:spacing w:line="240" w:lineRule="exact"/>
              <w:jc w:val="center"/>
              <w:rPr>
                <w:lang w:eastAsia="en-US"/>
              </w:rPr>
            </w:pPr>
            <w:r>
              <w:rPr>
                <w:bCs/>
                <w:lang w:eastAsia="en-US"/>
              </w:rPr>
              <w:t xml:space="preserve">с даты, заключения договора до </w:t>
            </w:r>
            <w:r>
              <w:rPr>
                <w:lang w:eastAsia="en-US"/>
              </w:rPr>
              <w:t>30.10.2025г.</w:t>
            </w: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r>
              <w:rPr>
                <w:lang w:eastAsia="en-US"/>
              </w:rPr>
              <w:t>3 796 861</w:t>
            </w: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jc w:val="both"/>
              <w:rPr>
                <w:i/>
                <w:iCs/>
                <w:lang w:eastAsia="ru-RU"/>
              </w:rPr>
            </w:pPr>
            <w:r>
              <w:rPr>
                <w:lang w:eastAsia="ru-RU"/>
              </w:rPr>
              <w:t>Копии договоров на поставку оборудования, указанного в Приложении №2 к Техническому заданию настоящей документации о закупке и  подтверждающие  документы об оплате данного оборудования в соответствии с условиями Договора.</w:t>
            </w:r>
          </w:p>
          <w:p w:rsidR="00840BE8" w:rsidRDefault="00C54DE9">
            <w:pPr>
              <w:spacing w:line="240" w:lineRule="exact"/>
              <w:ind w:right="176"/>
              <w:jc w:val="center"/>
              <w:rPr>
                <w:lang w:eastAsia="en-US"/>
              </w:rPr>
            </w:pP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3B73F6">
            <w:pPr>
              <w:pStyle w:val="aff7"/>
              <w:spacing w:line="240" w:lineRule="exact"/>
              <w:ind w:left="0"/>
              <w:jc w:val="center"/>
              <w:rPr>
                <w:bCs/>
                <w:lang w:eastAsia="en-US"/>
              </w:rPr>
            </w:pPr>
            <w:r>
              <w:rPr>
                <w:bCs/>
                <w:lang w:eastAsia="en-US"/>
              </w:rPr>
              <w:t>2.2.</w:t>
            </w: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jc w:val="center"/>
              <w:rPr>
                <w:lang w:eastAsia="en-US"/>
              </w:rPr>
            </w:pPr>
            <w:r>
              <w:rPr>
                <w:lang w:eastAsia="en-US"/>
              </w:rPr>
              <w:t>Выполнение ПНР по УКУП.</w:t>
            </w:r>
          </w:p>
          <w:p w:rsidR="00840BE8" w:rsidRDefault="003B73F6">
            <w:pPr>
              <w:spacing w:line="276" w:lineRule="auto"/>
              <w:jc w:val="center"/>
              <w:rPr>
                <w:lang w:eastAsia="en-US"/>
              </w:rPr>
            </w:pPr>
            <w:r>
              <w:rPr>
                <w:lang w:eastAsia="en-US"/>
              </w:rPr>
              <w:lastRenderedPageBreak/>
              <w:t>Опытная эксплуатация устройств УКУП с дежурным персоналом. Приёмка устройств УКУП в постоянную эксплуатацию, снятие дежурного персонала.</w:t>
            </w:r>
          </w:p>
          <w:p w:rsidR="00840BE8" w:rsidRDefault="00C54DE9">
            <w:pPr>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3B73F6" w:rsidP="00B621B9">
            <w:pPr>
              <w:spacing w:line="240" w:lineRule="exact"/>
              <w:jc w:val="center"/>
              <w:rPr>
                <w:color w:val="000000" w:themeColor="text1"/>
                <w:lang w:eastAsia="en-US"/>
              </w:rPr>
            </w:pPr>
            <w:proofErr w:type="gramStart"/>
            <w:r>
              <w:rPr>
                <w:bCs/>
                <w:lang w:eastAsia="en-US"/>
              </w:rPr>
              <w:lastRenderedPageBreak/>
              <w:t>с даты заключения</w:t>
            </w:r>
            <w:proofErr w:type="gramEnd"/>
            <w:r>
              <w:rPr>
                <w:bCs/>
                <w:lang w:eastAsia="en-US"/>
              </w:rPr>
              <w:t xml:space="preserve"> </w:t>
            </w:r>
            <w:r>
              <w:rPr>
                <w:bCs/>
                <w:lang w:eastAsia="en-US"/>
              </w:rPr>
              <w:lastRenderedPageBreak/>
              <w:t xml:space="preserve">договора </w:t>
            </w:r>
            <w:r>
              <w:rPr>
                <w:color w:val="000000" w:themeColor="text1"/>
                <w:lang w:eastAsia="en-US"/>
              </w:rPr>
              <w:t>31.03.2026 г.</w:t>
            </w: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r>
              <w:rPr>
                <w:lang w:eastAsia="en-US"/>
              </w:rPr>
              <w:lastRenderedPageBreak/>
              <w:t>189 063</w:t>
            </w:r>
          </w:p>
        </w:tc>
        <w:tc>
          <w:tcPr>
            <w:tcW w:w="2977" w:type="dxa"/>
            <w:tcBorders>
              <w:top w:val="single" w:sz="4" w:space="0" w:color="000000"/>
              <w:left w:val="single" w:sz="4" w:space="0" w:color="000000"/>
              <w:bottom w:val="single" w:sz="4" w:space="0" w:color="000000"/>
              <w:right w:val="single" w:sz="4" w:space="0" w:color="000000"/>
            </w:tcBorders>
          </w:tcPr>
          <w:p w:rsidR="00840BE8" w:rsidRDefault="003B73F6">
            <w:pPr>
              <w:spacing w:line="240" w:lineRule="exact"/>
              <w:ind w:right="176"/>
              <w:jc w:val="center"/>
              <w:rPr>
                <w:lang w:eastAsia="en-US"/>
              </w:rPr>
            </w:pPr>
            <w:r>
              <w:rPr>
                <w:lang w:eastAsia="en-US"/>
              </w:rPr>
              <w:t>КС-2, КС-3, ОС-1</w:t>
            </w: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C54DE9">
            <w:pPr>
              <w:pStyle w:val="aff7"/>
              <w:spacing w:line="240" w:lineRule="exact"/>
              <w:ind w:left="0"/>
              <w:jc w:val="center"/>
              <w:rPr>
                <w:bCs/>
                <w:lang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jc w:val="center"/>
              <w:rPr>
                <w:lang w:eastAsia="en-US"/>
              </w:rPr>
            </w:pPr>
            <w:r>
              <w:rPr>
                <w:lang w:eastAsia="en-US"/>
              </w:rPr>
              <w:t>ИТОГО 2 ЭТАП</w:t>
            </w: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C54DE9">
            <w:pPr>
              <w:spacing w:line="240" w:lineRule="exact"/>
              <w:jc w:val="center"/>
              <w:rPr>
                <w:bCs/>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lang w:eastAsia="en-US"/>
              </w:rPr>
            </w:pPr>
            <w:r>
              <w:rPr>
                <w:lang w:eastAsia="en-US"/>
              </w:rPr>
              <w:t>3 958 924</w:t>
            </w:r>
          </w:p>
        </w:tc>
        <w:tc>
          <w:tcPr>
            <w:tcW w:w="2977" w:type="dxa"/>
            <w:tcBorders>
              <w:top w:val="single" w:sz="4" w:space="0" w:color="000000"/>
              <w:left w:val="single" w:sz="4" w:space="0" w:color="000000"/>
              <w:bottom w:val="single" w:sz="4" w:space="0" w:color="000000"/>
              <w:right w:val="single" w:sz="4" w:space="0" w:color="000000"/>
            </w:tcBorders>
          </w:tcPr>
          <w:p w:rsidR="00840BE8" w:rsidRDefault="00C54DE9">
            <w:pPr>
              <w:spacing w:line="240" w:lineRule="exact"/>
              <w:ind w:right="176"/>
              <w:jc w:val="center"/>
              <w:rPr>
                <w:lang w:eastAsia="en-US"/>
              </w:rPr>
            </w:pPr>
          </w:p>
        </w:tc>
      </w:tr>
      <w:tr w:rsidR="00840BE8" w:rsidTr="00DF707E">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840BE8" w:rsidRDefault="00C54DE9">
            <w:pPr>
              <w:pStyle w:val="aff7"/>
              <w:spacing w:line="240" w:lineRule="exact"/>
              <w:ind w:left="0"/>
              <w:jc w:val="center"/>
              <w:rPr>
                <w:bCs/>
                <w:lang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76" w:lineRule="auto"/>
              <w:jc w:val="center"/>
              <w:rPr>
                <w:b/>
                <w:lang w:eastAsia="en-US"/>
              </w:rPr>
            </w:pPr>
            <w:r>
              <w:rPr>
                <w:b/>
                <w:lang w:eastAsia="en-US"/>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40BE8" w:rsidRDefault="00C54DE9">
            <w:pPr>
              <w:spacing w:line="240" w:lineRule="exact"/>
              <w:jc w:val="center"/>
              <w:rPr>
                <w:b/>
                <w:bCs/>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40BE8" w:rsidRDefault="003B73F6">
            <w:pPr>
              <w:spacing w:line="240" w:lineRule="exact"/>
              <w:jc w:val="center"/>
              <w:rPr>
                <w:b/>
                <w:lang w:eastAsia="en-US"/>
              </w:rPr>
            </w:pPr>
            <w:r>
              <w:rPr>
                <w:b/>
                <w:lang w:eastAsia="en-US"/>
              </w:rPr>
              <w:t>50 996 655</w:t>
            </w:r>
          </w:p>
        </w:tc>
        <w:tc>
          <w:tcPr>
            <w:tcW w:w="2977" w:type="dxa"/>
            <w:tcBorders>
              <w:top w:val="single" w:sz="4" w:space="0" w:color="000000"/>
              <w:left w:val="single" w:sz="4" w:space="0" w:color="000000"/>
              <w:bottom w:val="single" w:sz="4" w:space="0" w:color="000000"/>
              <w:right w:val="single" w:sz="4" w:space="0" w:color="000000"/>
            </w:tcBorders>
          </w:tcPr>
          <w:p w:rsidR="00840BE8" w:rsidRDefault="00C54DE9">
            <w:pPr>
              <w:spacing w:line="240" w:lineRule="exact"/>
              <w:ind w:right="176"/>
              <w:jc w:val="center"/>
              <w:rPr>
                <w:b/>
                <w:lang w:eastAsia="en-US"/>
              </w:rPr>
            </w:pPr>
          </w:p>
        </w:tc>
      </w:tr>
    </w:tbl>
    <w:p w:rsidR="00840BE8" w:rsidRDefault="00C54DE9">
      <w:pPr>
        <w:jc w:val="center"/>
        <w:rPr>
          <w:sz w:val="28"/>
          <w:szCs w:val="28"/>
        </w:rPr>
      </w:pPr>
    </w:p>
    <w:p w:rsidR="00840BE8" w:rsidRDefault="00C54DE9"/>
    <w:p w:rsidR="00840BE8" w:rsidRDefault="003B73F6">
      <w:pPr>
        <w:tabs>
          <w:tab w:val="left" w:pos="0"/>
          <w:tab w:val="left" w:pos="720"/>
        </w:tabs>
        <w:ind w:firstLine="486"/>
        <w:jc w:val="both"/>
      </w:pPr>
      <w:r>
        <w:t xml:space="preserve">   </w:t>
      </w: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jc w:val="both"/>
      </w:pPr>
    </w:p>
    <w:p w:rsidR="00840BE8"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DF707E" w:rsidRDefault="00C54DE9">
      <w:pPr>
        <w:tabs>
          <w:tab w:val="left" w:pos="0"/>
          <w:tab w:val="left" w:pos="720"/>
        </w:tabs>
        <w:jc w:val="both"/>
      </w:pPr>
    </w:p>
    <w:p w:rsidR="000E474F" w:rsidRDefault="000E474F">
      <w:pPr>
        <w:tabs>
          <w:tab w:val="left" w:pos="0"/>
          <w:tab w:val="left" w:pos="720"/>
        </w:tabs>
        <w:jc w:val="both"/>
      </w:pPr>
    </w:p>
    <w:p w:rsidR="000E474F" w:rsidRDefault="000E474F">
      <w:pPr>
        <w:tabs>
          <w:tab w:val="left" w:pos="0"/>
          <w:tab w:val="left" w:pos="720"/>
        </w:tabs>
        <w:jc w:val="both"/>
      </w:pPr>
    </w:p>
    <w:p w:rsidR="000E474F" w:rsidRDefault="000E474F">
      <w:pPr>
        <w:tabs>
          <w:tab w:val="left" w:pos="0"/>
          <w:tab w:val="left" w:pos="720"/>
        </w:tabs>
        <w:jc w:val="both"/>
      </w:pPr>
    </w:p>
    <w:p w:rsidR="00840BE8" w:rsidRDefault="00C54DE9">
      <w:pPr>
        <w:tabs>
          <w:tab w:val="left" w:pos="0"/>
          <w:tab w:val="left" w:pos="720"/>
        </w:tabs>
        <w:ind w:firstLine="486"/>
        <w:jc w:val="both"/>
      </w:pPr>
    </w:p>
    <w:p w:rsidR="00840BE8" w:rsidRDefault="003B73F6">
      <w:pPr>
        <w:jc w:val="right"/>
      </w:pPr>
      <w:r>
        <w:lastRenderedPageBreak/>
        <w:t xml:space="preserve">Приложение №2 </w:t>
      </w:r>
      <w:proofErr w:type="gramStart"/>
      <w:r>
        <w:t>к</w:t>
      </w:r>
      <w:proofErr w:type="gramEnd"/>
      <w:r>
        <w:t xml:space="preserve"> </w:t>
      </w:r>
    </w:p>
    <w:p w:rsidR="00840BE8" w:rsidRDefault="003B73F6">
      <w:pPr>
        <w:jc w:val="right"/>
      </w:pPr>
      <w:r>
        <w:t>Техническому заданию</w:t>
      </w:r>
    </w:p>
    <w:p w:rsidR="00840BE8" w:rsidRDefault="00C54DE9">
      <w:pPr>
        <w:tabs>
          <w:tab w:val="left" w:pos="0"/>
          <w:tab w:val="left" w:pos="720"/>
        </w:tabs>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tbl>
      <w:tblPr>
        <w:tblW w:w="9087" w:type="dxa"/>
        <w:tblInd w:w="93" w:type="dxa"/>
        <w:tblLayout w:type="fixed"/>
        <w:tblLook w:val="04A0" w:firstRow="1" w:lastRow="0" w:firstColumn="1" w:lastColumn="0" w:noHBand="0" w:noVBand="1"/>
      </w:tblPr>
      <w:tblGrid>
        <w:gridCol w:w="769"/>
        <w:gridCol w:w="1007"/>
        <w:gridCol w:w="1007"/>
        <w:gridCol w:w="4036"/>
        <w:gridCol w:w="1276"/>
        <w:gridCol w:w="992"/>
      </w:tblGrid>
      <w:tr w:rsidR="00840BE8">
        <w:trPr>
          <w:trHeight w:val="570"/>
        </w:trPr>
        <w:tc>
          <w:tcPr>
            <w:tcW w:w="9087" w:type="dxa"/>
            <w:gridSpan w:val="6"/>
            <w:tcBorders>
              <w:top w:val="none" w:sz="4" w:space="0" w:color="000000"/>
              <w:left w:val="none" w:sz="4" w:space="0" w:color="000000"/>
              <w:bottom w:val="none" w:sz="4" w:space="0" w:color="000000"/>
              <w:right w:val="none" w:sz="4" w:space="0" w:color="000000"/>
            </w:tcBorders>
            <w:shd w:val="clear" w:color="000000" w:fill="FFFFFF"/>
            <w:vAlign w:val="bottom"/>
          </w:tcPr>
          <w:p w:rsidR="00840BE8" w:rsidRDefault="003B73F6">
            <w:pPr>
              <w:jc w:val="center"/>
              <w:rPr>
                <w:color w:val="000000"/>
                <w:lang w:eastAsia="ru-RU"/>
              </w:rPr>
            </w:pPr>
            <w:r>
              <w:rPr>
                <w:color w:val="000000"/>
                <w:lang w:eastAsia="ru-RU"/>
              </w:rPr>
              <w:t>Перечень аппаратуры и  оборудования сигнализации, централизации и блокировки на железнодорожном транспорте для оснащения железнодорожного переезда средствами безопасности</w:t>
            </w:r>
          </w:p>
        </w:tc>
      </w:tr>
      <w:tr w:rsidR="00840BE8">
        <w:trPr>
          <w:trHeight w:val="300"/>
        </w:trPr>
        <w:tc>
          <w:tcPr>
            <w:tcW w:w="769"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840BE8" w:rsidRDefault="003B73F6">
            <w:pPr>
              <w:rPr>
                <w:color w:val="000000"/>
                <w:sz w:val="22"/>
                <w:szCs w:val="22"/>
                <w:lang w:eastAsia="ru-RU"/>
              </w:rPr>
            </w:pPr>
            <w:r>
              <w:rPr>
                <w:color w:val="000000"/>
                <w:sz w:val="22"/>
                <w:szCs w:val="22"/>
                <w:lang w:eastAsia="ru-RU"/>
              </w:rPr>
              <w:t> </w:t>
            </w:r>
          </w:p>
        </w:tc>
        <w:tc>
          <w:tcPr>
            <w:tcW w:w="1007"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840BE8" w:rsidRDefault="003B73F6">
            <w:pPr>
              <w:rPr>
                <w:color w:val="000000"/>
                <w:sz w:val="22"/>
                <w:szCs w:val="22"/>
                <w:lang w:eastAsia="ru-RU"/>
              </w:rPr>
            </w:pPr>
            <w:r>
              <w:rPr>
                <w:color w:val="000000"/>
                <w:sz w:val="22"/>
                <w:szCs w:val="22"/>
                <w:lang w:eastAsia="ru-RU"/>
              </w:rPr>
              <w:t> </w:t>
            </w:r>
          </w:p>
        </w:tc>
        <w:tc>
          <w:tcPr>
            <w:tcW w:w="1007"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840BE8" w:rsidRDefault="003B73F6">
            <w:pPr>
              <w:rPr>
                <w:color w:val="000000"/>
                <w:sz w:val="22"/>
                <w:szCs w:val="22"/>
                <w:lang w:eastAsia="ru-RU"/>
              </w:rPr>
            </w:pPr>
            <w:r>
              <w:rPr>
                <w:color w:val="000000"/>
                <w:sz w:val="22"/>
                <w:szCs w:val="22"/>
                <w:lang w:eastAsia="ru-RU"/>
              </w:rPr>
              <w:t> </w:t>
            </w:r>
          </w:p>
        </w:tc>
        <w:tc>
          <w:tcPr>
            <w:tcW w:w="4036"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840BE8" w:rsidRDefault="003B73F6">
            <w:pPr>
              <w:rPr>
                <w:color w:val="000000"/>
                <w:sz w:val="22"/>
                <w:szCs w:val="22"/>
                <w:lang w:eastAsia="ru-RU"/>
              </w:rPr>
            </w:pPr>
            <w:r>
              <w:rPr>
                <w:color w:val="000000"/>
                <w:sz w:val="22"/>
                <w:szCs w:val="22"/>
                <w:lang w:eastAsia="ru-RU"/>
              </w:rPr>
              <w:t> </w:t>
            </w:r>
          </w:p>
        </w:tc>
        <w:tc>
          <w:tcPr>
            <w:tcW w:w="1276"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840BE8" w:rsidRDefault="003B73F6">
            <w:pPr>
              <w:rPr>
                <w:color w:val="000000"/>
                <w:sz w:val="22"/>
                <w:szCs w:val="22"/>
                <w:lang w:eastAsia="ru-RU"/>
              </w:rPr>
            </w:pPr>
            <w:r>
              <w:rPr>
                <w:color w:val="000000"/>
                <w:sz w:val="22"/>
                <w:szCs w:val="22"/>
                <w:lang w:eastAsia="ru-RU"/>
              </w:rPr>
              <w:t> </w:t>
            </w:r>
          </w:p>
        </w:tc>
        <w:tc>
          <w:tcPr>
            <w:tcW w:w="992"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840BE8" w:rsidRDefault="003B73F6">
            <w:pPr>
              <w:rPr>
                <w:color w:val="000000"/>
                <w:sz w:val="22"/>
                <w:szCs w:val="22"/>
                <w:lang w:eastAsia="ru-RU"/>
              </w:rPr>
            </w:pPr>
            <w:r>
              <w:rPr>
                <w:color w:val="000000"/>
                <w:sz w:val="22"/>
                <w:szCs w:val="22"/>
                <w:lang w:eastAsia="ru-RU"/>
              </w:rPr>
              <w:t> </w:t>
            </w:r>
          </w:p>
        </w:tc>
      </w:tr>
      <w:tr w:rsidR="00840BE8">
        <w:trPr>
          <w:trHeight w:val="510"/>
        </w:trPr>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40BE8" w:rsidRDefault="003B73F6">
            <w:pPr>
              <w:rPr>
                <w:color w:val="000000"/>
                <w:lang w:eastAsia="ru-RU"/>
              </w:rPr>
            </w:pPr>
            <w:r>
              <w:rPr>
                <w:color w:val="000000"/>
                <w:lang w:eastAsia="ru-RU"/>
              </w:rPr>
              <w:t>№</w:t>
            </w:r>
            <w:proofErr w:type="gramStart"/>
            <w:r>
              <w:rPr>
                <w:color w:val="000000"/>
                <w:lang w:eastAsia="ru-RU"/>
              </w:rPr>
              <w:t>п</w:t>
            </w:r>
            <w:proofErr w:type="gramEnd"/>
            <w:r>
              <w:rPr>
                <w:color w:val="000000"/>
                <w:lang w:eastAsia="ru-RU"/>
              </w:rPr>
              <w:t>/п</w:t>
            </w:r>
          </w:p>
        </w:tc>
        <w:tc>
          <w:tcPr>
            <w:tcW w:w="6050" w:type="dxa"/>
            <w:gridSpan w:val="3"/>
            <w:tcBorders>
              <w:top w:val="single" w:sz="4" w:space="0" w:color="auto"/>
              <w:left w:val="none" w:sz="4" w:space="0" w:color="000000"/>
              <w:bottom w:val="single" w:sz="4" w:space="0" w:color="auto"/>
              <w:right w:val="single" w:sz="4" w:space="0" w:color="000000"/>
            </w:tcBorders>
            <w:shd w:val="clear" w:color="000000" w:fill="FFFFFF"/>
            <w:noWrap/>
            <w:vAlign w:val="bottom"/>
          </w:tcPr>
          <w:p w:rsidR="00840BE8" w:rsidRDefault="003B73F6">
            <w:pPr>
              <w:jc w:val="center"/>
              <w:rPr>
                <w:color w:val="000000"/>
                <w:lang w:eastAsia="ru-RU"/>
              </w:rPr>
            </w:pPr>
            <w:r>
              <w:rPr>
                <w:color w:val="000000"/>
                <w:lang w:eastAsia="ru-RU"/>
              </w:rPr>
              <w:t>Наименование оборудования</w:t>
            </w:r>
          </w:p>
        </w:tc>
        <w:tc>
          <w:tcPr>
            <w:tcW w:w="1276"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840BE8" w:rsidRDefault="003B73F6">
            <w:pPr>
              <w:rPr>
                <w:color w:val="000000"/>
                <w:lang w:eastAsia="ru-RU"/>
              </w:rPr>
            </w:pPr>
            <w:r>
              <w:rPr>
                <w:color w:val="000000"/>
                <w:lang w:eastAsia="ru-RU"/>
              </w:rPr>
              <w:t>Ед. изм.</w:t>
            </w:r>
          </w:p>
        </w:tc>
        <w:tc>
          <w:tcPr>
            <w:tcW w:w="992"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840BE8" w:rsidRDefault="003B73F6">
            <w:pPr>
              <w:rPr>
                <w:color w:val="000000"/>
                <w:lang w:eastAsia="ru-RU"/>
              </w:rPr>
            </w:pPr>
            <w:r>
              <w:rPr>
                <w:color w:val="000000"/>
                <w:lang w:eastAsia="ru-RU"/>
              </w:rPr>
              <w:t>Количество</w:t>
            </w:r>
          </w:p>
        </w:tc>
      </w:tr>
      <w:tr w:rsidR="00840BE8">
        <w:trPr>
          <w:trHeight w:val="70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Комплект переездного заградительного устройства (КЗУ) УЖДА-19-18-ТР (4 шт. по 8,5 т)</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proofErr w:type="spellStart"/>
            <w:r>
              <w:rPr>
                <w:color w:val="000000"/>
                <w:lang w:eastAsia="ru-RU"/>
              </w:rPr>
              <w:t>Статив</w:t>
            </w:r>
            <w:proofErr w:type="spellEnd"/>
            <w:r>
              <w:rPr>
                <w:color w:val="000000"/>
                <w:lang w:eastAsia="ru-RU"/>
              </w:rPr>
              <w:t xml:space="preserve"> АППС УЖДА-12-20.01.ТМ</w:t>
            </w:r>
            <w:proofErr w:type="gramStart"/>
            <w:r>
              <w:rPr>
                <w:color w:val="000000"/>
                <w:lang w:eastAsia="ru-RU"/>
              </w:rPr>
              <w:t>1</w:t>
            </w:r>
            <w:proofErr w:type="gramEnd"/>
            <w:r>
              <w:rPr>
                <w:color w:val="000000"/>
                <w:lang w:eastAsia="ru-RU"/>
              </w:rPr>
              <w:t>/24-14</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3</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proofErr w:type="spellStart"/>
            <w:r>
              <w:rPr>
                <w:color w:val="000000"/>
                <w:lang w:eastAsia="ru-RU"/>
              </w:rPr>
              <w:t>Статив</w:t>
            </w:r>
            <w:proofErr w:type="spellEnd"/>
            <w:r>
              <w:rPr>
                <w:color w:val="000000"/>
                <w:lang w:eastAsia="ru-RU"/>
              </w:rPr>
              <w:t xml:space="preserve"> КСЗП УЖДА-17-05.05/24-16</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4</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Комплект запасных частей АППС УЖДА-12-20.01.ТМ</w:t>
            </w:r>
            <w:proofErr w:type="gramStart"/>
            <w:r>
              <w:rPr>
                <w:color w:val="000000"/>
                <w:lang w:eastAsia="ru-RU"/>
              </w:rPr>
              <w:t>1</w:t>
            </w:r>
            <w:proofErr w:type="gramEnd"/>
            <w:r>
              <w:rPr>
                <w:color w:val="000000"/>
                <w:lang w:eastAsia="ru-RU"/>
              </w:rPr>
              <w:t>/24-14/з</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5</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Усилитель трансляционный УТ УЖДА-19-08</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proofErr w:type="spellStart"/>
            <w:proofErr w:type="gramStart"/>
            <w:r>
              <w:rPr>
                <w:color w:val="000000"/>
                <w:lang w:eastAsia="ru-RU"/>
              </w:rPr>
              <w:t>шт</w:t>
            </w:r>
            <w:proofErr w:type="spellEnd"/>
            <w:proofErr w:type="gramEnd"/>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6</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Трансформатор УЖДА-23-15</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930"/>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7</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 xml:space="preserve">Шлагбаум переездной </w:t>
            </w:r>
            <w:proofErr w:type="gramStart"/>
            <w:r>
              <w:rPr>
                <w:color w:val="000000"/>
                <w:lang w:eastAsia="ru-RU"/>
              </w:rPr>
              <w:t>ША</w:t>
            </w:r>
            <w:proofErr w:type="gramEnd"/>
            <w:r>
              <w:rPr>
                <w:color w:val="000000"/>
                <w:lang w:eastAsia="ru-RU"/>
              </w:rPr>
              <w:t xml:space="preserve"> с контролем целостности бруса, с сигнальной головкой ССС, С излучателем акустическим ИАР НКМР.468231.002-01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2</w:t>
            </w:r>
          </w:p>
        </w:tc>
      </w:tr>
      <w:tr w:rsidR="00840BE8">
        <w:trPr>
          <w:trHeight w:val="750"/>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8</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Светофор переездный СП2-1 светодиодный 17257-00-00 ТУ 32 ЦШ 2029-95</w:t>
            </w:r>
            <w:proofErr w:type="gramStart"/>
            <w:r>
              <w:rPr>
                <w:color w:val="000000"/>
                <w:lang w:eastAsia="ru-RU"/>
              </w:rPr>
              <w:t xml:space="preserve"> Б</w:t>
            </w:r>
            <w:proofErr w:type="gramEnd"/>
            <w:r>
              <w:rPr>
                <w:color w:val="000000"/>
                <w:lang w:eastAsia="ru-RU"/>
              </w:rPr>
              <w:t xml:space="preserve">ез </w:t>
            </w:r>
            <w:proofErr w:type="spellStart"/>
            <w:r>
              <w:rPr>
                <w:color w:val="000000"/>
                <w:lang w:eastAsia="ru-RU"/>
              </w:rPr>
              <w:t>извещателя</w:t>
            </w:r>
            <w:proofErr w:type="spellEnd"/>
            <w:r>
              <w:rPr>
                <w:color w:val="000000"/>
                <w:lang w:eastAsia="ru-RU"/>
              </w:rPr>
              <w:t xml:space="preserve"> акустического</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2</w:t>
            </w:r>
          </w:p>
        </w:tc>
      </w:tr>
      <w:tr w:rsidR="00840BE8">
        <w:trPr>
          <w:trHeight w:val="930"/>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9</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Светофор заградительный со светодиодными светооптическими системами 17669-00-00 ТУ32 ЦШ 2141-2009. № чертежа 17669-00-00 Светодиодная система НКМР.676636.047 Красного цвета</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2</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10</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Щиток КСЗП УЖДА-КСЗП (Щ)</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11</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Передатчик микроволнового излучения типа ПРД УЖДА-17-05.01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7</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12</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Приемник микроволнового излучения типа ПРМ УЖДА-17-05.02</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7</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13</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СВЧ-передатчик ПРД (для ЗИП) УЖДА-17-05.01-01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14</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СВЧ-передатчик ПРД (для ЗИП) УЖДА-17-05.01-01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15</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Стойка датчика СВЧ (для ЗИП) УЖДА-17-05.03</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67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16</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Напольное оборудование датчика ДПЭП-М универсальное (ДПЭП-М-У) УЖДА-03-19.000-04</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4</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17</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Датчик путевой ДПЭП-М-У (для Зиппо) УЖДА-03-15.000-01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lastRenderedPageBreak/>
              <w:t>18</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Напольный ретранслятор сигналов (НРТ) УЖДА-03-17.002</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19</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 xml:space="preserve">Напольный ретранслятор сигналов (НРТ)  (для </w:t>
            </w:r>
            <w:proofErr w:type="spellStart"/>
            <w:r>
              <w:rPr>
                <w:color w:val="000000"/>
                <w:lang w:eastAsia="ru-RU"/>
              </w:rPr>
              <w:t>ЗИПа</w:t>
            </w:r>
            <w:proofErr w:type="spellEnd"/>
            <w:r>
              <w:rPr>
                <w:color w:val="000000"/>
                <w:lang w:eastAsia="ru-RU"/>
              </w:rPr>
              <w:t>) УЖДА-03-17.002</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20</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Напольное счетное устройство (НСУ) УЖДА-03-17.001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4</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21</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 xml:space="preserve">Напольное счетное устройство (НСУ)  (для </w:t>
            </w:r>
            <w:proofErr w:type="spellStart"/>
            <w:r>
              <w:rPr>
                <w:color w:val="000000"/>
                <w:lang w:eastAsia="ru-RU"/>
              </w:rPr>
              <w:t>ЗИПа</w:t>
            </w:r>
            <w:proofErr w:type="spellEnd"/>
            <w:r>
              <w:rPr>
                <w:color w:val="000000"/>
                <w:lang w:eastAsia="ru-RU"/>
              </w:rPr>
              <w:t>) УЖДА-03-17.001</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22</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Коробка соединительная для НСУ КС НСУ-П1 УЖДА-07-03.04</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2</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23</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Коробка соединительная для НСУ КС НСУ-К1 УЖДА-07-03.03</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2</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24</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 xml:space="preserve">Путевая </w:t>
            </w:r>
            <w:proofErr w:type="spellStart"/>
            <w:r>
              <w:rPr>
                <w:color w:val="000000"/>
                <w:lang w:eastAsia="ru-RU"/>
              </w:rPr>
              <w:t>разветвительная</w:t>
            </w:r>
            <w:proofErr w:type="spellEnd"/>
            <w:r>
              <w:rPr>
                <w:color w:val="000000"/>
                <w:lang w:eastAsia="ru-RU"/>
              </w:rPr>
              <w:t xml:space="preserve"> коробка  (ПРК) УЖДА-05-33</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25</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Устройство сопряжения УС ПРК-АПС УЖДА-07-28.02</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70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26</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Коробка монтажная для подключения видеокамер МКК УЖДА-17-05.06</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2</w:t>
            </w:r>
          </w:p>
        </w:tc>
      </w:tr>
      <w:tr w:rsidR="00840BE8">
        <w:trPr>
          <w:trHeight w:val="64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27</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ШС-АППС Шкаф контроля, для установки на станции УЖДА-12-20.02/24-17</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r w:rsidR="00840BE8">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840BE8" w:rsidRDefault="003B73F6">
            <w:pPr>
              <w:jc w:val="center"/>
              <w:rPr>
                <w:color w:val="000000"/>
                <w:lang w:eastAsia="ru-RU"/>
              </w:rPr>
            </w:pPr>
            <w:r>
              <w:rPr>
                <w:color w:val="000000"/>
                <w:lang w:eastAsia="ru-RU"/>
              </w:rPr>
              <w:t>28</w:t>
            </w:r>
          </w:p>
        </w:tc>
        <w:tc>
          <w:tcPr>
            <w:tcW w:w="6050" w:type="dxa"/>
            <w:gridSpan w:val="3"/>
            <w:tcBorders>
              <w:top w:val="single" w:sz="4" w:space="0" w:color="auto"/>
              <w:left w:val="none" w:sz="4" w:space="0" w:color="000000"/>
              <w:bottom w:val="single" w:sz="4" w:space="0" w:color="auto"/>
              <w:right w:val="single" w:sz="4" w:space="0" w:color="auto"/>
            </w:tcBorders>
            <w:shd w:val="clear" w:color="000000" w:fill="FFFFFF"/>
          </w:tcPr>
          <w:p w:rsidR="00840BE8" w:rsidRDefault="003B73F6">
            <w:pPr>
              <w:rPr>
                <w:color w:val="000000"/>
                <w:lang w:eastAsia="ru-RU"/>
              </w:rPr>
            </w:pPr>
            <w:r>
              <w:rPr>
                <w:color w:val="000000"/>
                <w:lang w:eastAsia="ru-RU"/>
              </w:rPr>
              <w:t>Шкаф СВН УЖДА-18-04</w:t>
            </w:r>
          </w:p>
        </w:tc>
        <w:tc>
          <w:tcPr>
            <w:tcW w:w="1276"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шт.</w:t>
            </w:r>
          </w:p>
        </w:tc>
        <w:tc>
          <w:tcPr>
            <w:tcW w:w="992" w:type="dxa"/>
            <w:tcBorders>
              <w:top w:val="none" w:sz="4" w:space="0" w:color="000000"/>
              <w:left w:val="none" w:sz="4" w:space="0" w:color="000000"/>
              <w:bottom w:val="single" w:sz="4" w:space="0" w:color="auto"/>
              <w:right w:val="single" w:sz="4" w:space="0" w:color="auto"/>
            </w:tcBorders>
            <w:shd w:val="clear" w:color="000000" w:fill="FFFFFF"/>
          </w:tcPr>
          <w:p w:rsidR="00840BE8" w:rsidRDefault="003B73F6">
            <w:pPr>
              <w:jc w:val="center"/>
              <w:rPr>
                <w:color w:val="000000"/>
                <w:lang w:eastAsia="ru-RU"/>
              </w:rPr>
            </w:pPr>
            <w:r>
              <w:rPr>
                <w:color w:val="000000"/>
                <w:lang w:eastAsia="ru-RU"/>
              </w:rPr>
              <w:t>1</w:t>
            </w:r>
          </w:p>
        </w:tc>
      </w:tr>
    </w:tbl>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840BE8" w:rsidRDefault="00C54DE9">
      <w:pPr>
        <w:tabs>
          <w:tab w:val="left" w:pos="0"/>
          <w:tab w:val="left" w:pos="720"/>
        </w:tabs>
        <w:ind w:firstLine="486"/>
        <w:jc w:val="both"/>
      </w:pPr>
    </w:p>
    <w:p w:rsidR="00D83DFB" w:rsidRDefault="00D83DFB" w:rsidP="00D83DFB">
      <w:pPr>
        <w:spacing w:after="120"/>
        <w:outlineLvl w:val="0"/>
        <w:rPr>
          <w:rFonts w:eastAsia="MS Mincho"/>
          <w:szCs w:val="28"/>
        </w:rPr>
        <w:sectPr w:rsidR="00D83DFB" w:rsidSect="00C61911">
          <w:headerReference w:type="default" r:id="rId22"/>
          <w:footerReference w:type="even" r:id="rId23"/>
          <w:footerReference w:type="default" r:id="rId24"/>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C5CF5" w:rsidRDefault="003B73F6" w:rsidP="000E474F">
            <w:pPr>
              <w:pStyle w:val="1a"/>
              <w:ind w:firstLine="397"/>
              <w:rPr>
                <w:sz w:val="24"/>
                <w:szCs w:val="24"/>
              </w:rPr>
            </w:pPr>
            <w:r>
              <w:rPr>
                <w:sz w:val="24"/>
                <w:szCs w:val="24"/>
              </w:rPr>
              <w:t xml:space="preserve">Открытый конкурс в электронной форме № ОКэ-СВЕРД-24-0020 по предмету закупки </w:t>
            </w:r>
            <w:r w:rsidR="000E474F">
              <w:rPr>
                <w:sz w:val="24"/>
                <w:szCs w:val="24"/>
              </w:rPr>
              <w:t>«</w:t>
            </w:r>
            <w:r>
              <w:rPr>
                <w:sz w:val="24"/>
                <w:szCs w:val="24"/>
              </w:rPr>
              <w:t>Выполнение работ по оборудованию железнодорожного переезда средствами безопасности на контейнерном терминале Екатеринбург-Товарный Уральского филиала ПАО «ТрансКонтейнер»</w:t>
            </w:r>
            <w:r w:rsidR="000E474F">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C5CF5" w:rsidRDefault="003B73F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E474F" w:rsidRDefault="003B73F6">
            <w:pPr>
              <w:pStyle w:val="1a"/>
              <w:ind w:firstLine="0"/>
              <w:rPr>
                <w:sz w:val="24"/>
                <w:szCs w:val="24"/>
              </w:rPr>
            </w:pPr>
            <w:r>
              <w:rPr>
                <w:sz w:val="24"/>
                <w:szCs w:val="24"/>
              </w:rPr>
              <w:t xml:space="preserve">- постоянная рабочая группа Конкурсной комиссии </w:t>
            </w:r>
            <w:r w:rsidR="000E474F">
              <w:rPr>
                <w:sz w:val="24"/>
                <w:szCs w:val="24"/>
              </w:rPr>
              <w:t xml:space="preserve">Уральского </w:t>
            </w:r>
            <w:r>
              <w:rPr>
                <w:sz w:val="24"/>
                <w:szCs w:val="24"/>
              </w:rPr>
              <w:t>филиала ПАО «ТрансКонтейнер»</w:t>
            </w:r>
            <w:r w:rsidR="000E474F">
              <w:rPr>
                <w:sz w:val="24"/>
                <w:szCs w:val="24"/>
              </w:rPr>
              <w:t>.</w:t>
            </w:r>
            <w:r>
              <w:rPr>
                <w:sz w:val="24"/>
                <w:szCs w:val="24"/>
              </w:rPr>
              <w:t xml:space="preserve"> </w:t>
            </w:r>
          </w:p>
          <w:p w:rsidR="009C5CF5" w:rsidRDefault="003B73F6">
            <w:pPr>
              <w:pStyle w:val="1a"/>
              <w:ind w:firstLine="0"/>
              <w:rPr>
                <w:sz w:val="24"/>
                <w:szCs w:val="24"/>
              </w:rPr>
            </w:pPr>
            <w:r>
              <w:rPr>
                <w:sz w:val="24"/>
                <w:szCs w:val="24"/>
              </w:rPr>
              <w:t>Адрес: Российская Федерация, 620027, г. Екатеринбург, ул. Николая Никонова, д.8</w:t>
            </w:r>
          </w:p>
          <w:p w:rsidR="000E474F" w:rsidRPr="00075376" w:rsidRDefault="000E474F">
            <w:pPr>
              <w:pStyle w:val="1a"/>
              <w:ind w:firstLine="0"/>
              <w:rPr>
                <w:sz w:val="24"/>
                <w:szCs w:val="24"/>
              </w:rPr>
            </w:pPr>
          </w:p>
          <w:p w:rsidR="003B73F6" w:rsidRPr="00075376" w:rsidRDefault="003B73F6">
            <w:r>
              <w:t xml:space="preserve">Контактная информация Заказчика: </w:t>
            </w:r>
          </w:p>
          <w:p w:rsidR="003B73F6" w:rsidRDefault="003B73F6" w:rsidP="003B73F6">
            <w:r>
              <w:t>тел. +7(495)7881717(</w:t>
            </w:r>
            <w:r w:rsidRPr="003B73F6">
              <w:t>5050</w:t>
            </w:r>
            <w:r>
              <w:t xml:space="preserve">,5057), </w:t>
            </w:r>
          </w:p>
          <w:p w:rsidR="009C5CF5" w:rsidRDefault="003B73F6" w:rsidP="00075376">
            <w:pPr>
              <w:rPr>
                <w:rFonts w:ascii="Calibri" w:hAnsi="Calibri" w:cs="Calibri"/>
                <w:color w:val="000000"/>
                <w:sz w:val="22"/>
                <w:szCs w:val="22"/>
                <w:lang w:eastAsia="ru-RU"/>
              </w:rPr>
            </w:pPr>
            <w:r>
              <w:t xml:space="preserve">электронный адрес </w:t>
            </w:r>
            <w:r w:rsidR="00075376"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75376" w:rsidRDefault="003B73F6" w:rsidP="00075376">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75376">
              <w:rPr>
                <w:sz w:val="24"/>
                <w:szCs w:val="24"/>
              </w:rPr>
              <w:t>аппарате управления</w:t>
            </w:r>
            <w:r>
              <w:rPr>
                <w:sz w:val="24"/>
                <w:szCs w:val="24"/>
              </w:rPr>
              <w:t xml:space="preserve"> ПАО «ТрансКонтейнер»</w:t>
            </w:r>
            <w:r w:rsidR="00075376">
              <w:rPr>
                <w:sz w:val="24"/>
                <w:szCs w:val="24"/>
              </w:rPr>
              <w:t>.</w:t>
            </w:r>
            <w:r>
              <w:rPr>
                <w:sz w:val="24"/>
                <w:szCs w:val="24"/>
              </w:rPr>
              <w:t xml:space="preserve"> </w:t>
            </w:r>
          </w:p>
          <w:p w:rsidR="009C5CF5" w:rsidRDefault="003B73F6" w:rsidP="00075376">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8"/>
                  <w:sz w:val="24"/>
                  <w:szCs w:val="24"/>
                </w:rPr>
                <w:t>info@otc.ru</w:t>
              </w:r>
            </w:hyperlink>
          </w:p>
        </w:tc>
      </w:tr>
      <w:tr w:rsidR="00075376" w:rsidRPr="00F86FAA" w:rsidTr="004D6B74">
        <w:tc>
          <w:tcPr>
            <w:tcW w:w="426" w:type="dxa"/>
          </w:tcPr>
          <w:p w:rsidR="00075376" w:rsidRPr="00F86FAA" w:rsidRDefault="00075376" w:rsidP="00E47C4C">
            <w:pPr>
              <w:pStyle w:val="1a"/>
              <w:ind w:left="-57" w:right="-108" w:firstLine="0"/>
              <w:rPr>
                <w:b/>
                <w:sz w:val="24"/>
                <w:szCs w:val="24"/>
              </w:rPr>
            </w:pPr>
            <w:r>
              <w:rPr>
                <w:b/>
                <w:sz w:val="24"/>
                <w:szCs w:val="24"/>
              </w:rPr>
              <w:lastRenderedPageBreak/>
              <w:t>5.</w:t>
            </w:r>
          </w:p>
        </w:tc>
        <w:tc>
          <w:tcPr>
            <w:tcW w:w="2126" w:type="dxa"/>
          </w:tcPr>
          <w:p w:rsidR="00075376" w:rsidRPr="00F86FAA" w:rsidRDefault="00075376" w:rsidP="002B6BE9">
            <w:pPr>
              <w:pStyle w:val="Default"/>
              <w:rPr>
                <w:b/>
                <w:color w:val="auto"/>
              </w:rPr>
            </w:pPr>
            <w:r>
              <w:rPr>
                <w:b/>
                <w:color w:val="auto"/>
              </w:rPr>
              <w:t>Начальная (максимальная) цена договора/ цена лота</w:t>
            </w:r>
          </w:p>
        </w:tc>
        <w:tc>
          <w:tcPr>
            <w:tcW w:w="7200" w:type="dxa"/>
          </w:tcPr>
          <w:p w:rsidR="00075376" w:rsidRDefault="00075376" w:rsidP="00E46FE7">
            <w:pPr>
              <w:jc w:val="both"/>
            </w:pPr>
            <w:r>
              <w:t xml:space="preserve">Начальная (максимальная) цена договора составляет </w:t>
            </w:r>
            <w:r>
              <w:rPr>
                <w:b/>
                <w:color w:val="000000" w:themeColor="text1"/>
              </w:rPr>
              <w:t>50 996 655,00 (</w:t>
            </w:r>
            <w:r>
              <w:t xml:space="preserve">пятьдесят  миллионов девятьсот девяносто шесть тысяч шестьсот пятьдесят пять) рублей 00 копеек, в </w:t>
            </w:r>
            <w:proofErr w:type="spellStart"/>
            <w:r>
              <w:t>т.ч</w:t>
            </w:r>
            <w:proofErr w:type="spellEnd"/>
            <w:r>
              <w:t xml:space="preserve">. 1 ЭТАП – </w:t>
            </w:r>
            <w:r>
              <w:rPr>
                <w:b/>
              </w:rPr>
              <w:t>47 037 731,00</w:t>
            </w:r>
            <w:r>
              <w:t xml:space="preserve"> (сорок семь миллионов тридцать семь тысяч семьсот тридцать один) рубль 00 копеек; 2 ЭТАП - </w:t>
            </w:r>
            <w:r>
              <w:rPr>
                <w:b/>
              </w:rPr>
              <w:t>3 958 924,00</w:t>
            </w:r>
            <w:r>
              <w:t xml:space="preserve"> (три миллиона девятьсот пятьдесят восемь тысяч девятьсот двадцать четыре) 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075376" w:rsidRDefault="00075376" w:rsidP="00E46FE7">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075376" w:rsidRDefault="00075376" w:rsidP="00E46FE7">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075376" w:rsidRDefault="00075376" w:rsidP="00E46FE7">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075376" w:rsidRDefault="00075376" w:rsidP="00E46FE7">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075376" w:rsidRDefault="00075376" w:rsidP="00E46FE7">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075376" w:rsidRDefault="00075376" w:rsidP="00E46FE7">
            <w:pPr>
              <w:pStyle w:val="1a"/>
              <w:ind w:firstLine="397"/>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075376" w:rsidRDefault="00075376" w:rsidP="00E46FE7">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075376" w:rsidRDefault="00075376" w:rsidP="00E46FE7">
            <w:pPr>
              <w:pStyle w:val="1a"/>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075376" w:rsidRDefault="00075376" w:rsidP="00E46FE7">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rsidR="00075376" w:rsidRDefault="00075376" w:rsidP="00E46FE7">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075376" w:rsidRDefault="00075376" w:rsidP="00E46FE7">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rsidR="00075376" w:rsidRDefault="00075376" w:rsidP="00E46FE7">
            <w:pPr>
              <w:pStyle w:val="1a"/>
              <w:ind w:firstLine="397"/>
              <w:rPr>
                <w:sz w:val="24"/>
                <w:szCs w:val="24"/>
              </w:rPr>
            </w:pPr>
            <w:r>
              <w:rPr>
                <w:sz w:val="24"/>
                <w:szCs w:val="24"/>
              </w:rPr>
              <w:t>-</w:t>
            </w:r>
            <w:r>
              <w:rPr>
                <w:sz w:val="24"/>
                <w:szCs w:val="24"/>
              </w:rPr>
              <w:tab/>
              <w:t xml:space="preserve">расходы по разработке, предоставлению, согласованию с ОАО «РЖД» и с Заказчиком Проекта производства работ (ППР) с учетом выполнения работ на территории действующего предприятия, без остановки </w:t>
            </w:r>
            <w:proofErr w:type="spellStart"/>
            <w:proofErr w:type="gramStart"/>
            <w:r>
              <w:rPr>
                <w:sz w:val="24"/>
                <w:szCs w:val="24"/>
              </w:rPr>
              <w:t>погрузо</w:t>
            </w:r>
            <w:proofErr w:type="spellEnd"/>
            <w:r>
              <w:rPr>
                <w:sz w:val="24"/>
                <w:szCs w:val="24"/>
              </w:rPr>
              <w:t>/разгрузочных</w:t>
            </w:r>
            <w:proofErr w:type="gramEnd"/>
            <w:r>
              <w:rPr>
                <w:sz w:val="24"/>
                <w:szCs w:val="24"/>
              </w:rPr>
              <w:t xml:space="preserve"> работ с разбивкой на участки работ.</w:t>
            </w:r>
          </w:p>
          <w:p w:rsidR="00075376" w:rsidRDefault="00075376" w:rsidP="00E46FE7">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C5CF5" w:rsidRDefault="003B73F6">
            <w:pPr>
              <w:jc w:val="both"/>
              <w:rPr>
                <w:b/>
              </w:rPr>
            </w:pPr>
            <w:r>
              <w:t>«15» ноября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C5CF5" w:rsidRDefault="003B73F6" w:rsidP="0007537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«02» декабря 2024 г. 12 час. 00 мин. </w:t>
            </w:r>
            <w:r w:rsidR="00075376">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C5CF5" w:rsidRDefault="003B73F6" w:rsidP="00075376">
            <w:pPr>
              <w:pStyle w:val="1a"/>
              <w:ind w:firstLine="397"/>
              <w:rPr>
                <w:sz w:val="24"/>
                <w:szCs w:val="24"/>
                <w:highlight w:val="cyan"/>
              </w:rPr>
            </w:pPr>
            <w:r>
              <w:rPr>
                <w:sz w:val="24"/>
                <w:szCs w:val="24"/>
              </w:rPr>
              <w:t xml:space="preserve">Рассмотрение, оценка и сопоставление Заявок состоится «03» декабря 2024 г. 12 час. 00 мин. </w:t>
            </w:r>
            <w:r w:rsidR="00075376">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C5CF5" w:rsidRDefault="003B73F6" w:rsidP="00075376">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«26» декабря 2024 г. 14 час. 00 мин.</w:t>
            </w:r>
            <w:bookmarkEnd w:id="20"/>
            <w:bookmarkEnd w:id="21"/>
            <w:bookmarkEnd w:id="22"/>
            <w:r>
              <w:rPr>
                <w:sz w:val="24"/>
                <w:szCs w:val="24"/>
              </w:rPr>
              <w:t xml:space="preserve"> </w:t>
            </w:r>
            <w:r w:rsidR="00075376">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C5CF5" w:rsidRDefault="003B73F6">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C5CF5" w:rsidRPr="000E474F" w:rsidRDefault="003B73F6">
            <w:pPr>
              <w:pStyle w:val="aff"/>
              <w:jc w:val="both"/>
              <w:rPr>
                <w:sz w:val="24"/>
                <w:szCs w:val="24"/>
              </w:rPr>
            </w:pPr>
            <w:r w:rsidRPr="000E474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C5CF5" w:rsidRDefault="003B73F6">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075376" w:rsidRPr="00F86FAA" w:rsidTr="004D6B74">
        <w:tc>
          <w:tcPr>
            <w:tcW w:w="426" w:type="dxa"/>
          </w:tcPr>
          <w:p w:rsidR="00075376" w:rsidRPr="00F86FAA" w:rsidRDefault="00075376" w:rsidP="00E47C4C">
            <w:pPr>
              <w:pStyle w:val="1a"/>
              <w:ind w:left="-57" w:right="-108" w:firstLine="0"/>
              <w:rPr>
                <w:b/>
                <w:sz w:val="24"/>
                <w:szCs w:val="24"/>
              </w:rPr>
            </w:pPr>
            <w:r>
              <w:rPr>
                <w:b/>
                <w:sz w:val="24"/>
                <w:szCs w:val="24"/>
              </w:rPr>
              <w:t>13.</w:t>
            </w:r>
          </w:p>
        </w:tc>
        <w:tc>
          <w:tcPr>
            <w:tcW w:w="2126" w:type="dxa"/>
          </w:tcPr>
          <w:p w:rsidR="00075376" w:rsidRPr="00F86FAA" w:rsidRDefault="00075376"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75376" w:rsidRDefault="00075376" w:rsidP="00E46FE7">
            <w:r>
              <w:rPr>
                <w:color w:val="000000"/>
              </w:rPr>
              <w:t>Вариант 1. (с банковской гарантией)</w:t>
            </w:r>
          </w:p>
          <w:p w:rsidR="00075376" w:rsidRDefault="00075376" w:rsidP="00E46FE7">
            <w:r>
              <w:rPr>
                <w:color w:val="000000"/>
              </w:rPr>
              <w:t xml:space="preserve">Оплата выполненных Работ производится:   </w:t>
            </w:r>
          </w:p>
          <w:p w:rsidR="00075376" w:rsidRDefault="00075376" w:rsidP="00E46FE7">
            <w:pPr>
              <w:numPr>
                <w:ilvl w:val="0"/>
                <w:numId w:val="45"/>
              </w:numPr>
              <w:suppressAutoHyphens w:val="0"/>
              <w:jc w:val="both"/>
            </w:pPr>
            <w:r>
              <w:t xml:space="preserve">в безналичном порядке </w:t>
            </w:r>
            <w:r>
              <w:rPr>
                <w:color w:val="000000"/>
              </w:rPr>
              <w:t xml:space="preserve">путем перечисления авансового платежа в размере не более 25% (двадцати пяти) от Цены Договора в течение 15 (пятнадцати) календарных дней </w:t>
            </w:r>
            <w:proofErr w:type="gramStart"/>
            <w:r>
              <w:rPr>
                <w:color w:val="000000"/>
              </w:rPr>
              <w:t>с д</w:t>
            </w:r>
            <w:r>
              <w:rPr>
                <w:color w:val="000000"/>
              </w:rPr>
              <w:t>а</w:t>
            </w:r>
            <w:r>
              <w:rPr>
                <w:color w:val="000000"/>
              </w:rPr>
              <w:t>ты предоставления</w:t>
            </w:r>
            <w:proofErr w:type="gramEnd"/>
            <w:r>
              <w:rPr>
                <w:color w:val="000000"/>
              </w:rPr>
              <w:t xml:space="preserve"> Подрядчиком независимой (банковской) гарантии, оформленной в соответствии с требованиями п.24 Информационной карты, на основании предоставленного </w:t>
            </w:r>
            <w:r>
              <w:rPr>
                <w:color w:val="000000"/>
              </w:rPr>
              <w:lastRenderedPageBreak/>
              <w:t>Подрядчиком счета на оплату;</w:t>
            </w:r>
          </w:p>
          <w:p w:rsidR="00075376" w:rsidRDefault="00075376" w:rsidP="00E46FE7">
            <w:pPr>
              <w:numPr>
                <w:ilvl w:val="0"/>
                <w:numId w:val="45"/>
              </w:numPr>
              <w:suppressAutoHyphens w:val="0"/>
              <w:jc w:val="both"/>
            </w:pPr>
            <w:proofErr w:type="gramStart"/>
            <w:r>
              <w:rPr>
                <w:color w:val="000000"/>
              </w:rPr>
              <w:t>оплата второго платежа производится не ранее 30 (тридц</w:t>
            </w:r>
            <w:r>
              <w:rPr>
                <w:color w:val="000000"/>
              </w:rPr>
              <w:t>а</w:t>
            </w:r>
            <w:r>
              <w:rPr>
                <w:color w:val="000000"/>
              </w:rP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Pr>
                <w:color w:val="000000"/>
              </w:rPr>
              <w:t>л</w:t>
            </w:r>
            <w:r>
              <w:rPr>
                <w:color w:val="000000"/>
              </w:rPr>
              <w:t>ненных работ формы КС-2, справки о стоимости выполненных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075376" w:rsidRDefault="00075376" w:rsidP="00E46FE7">
            <w:pPr>
              <w:numPr>
                <w:ilvl w:val="0"/>
                <w:numId w:val="45"/>
              </w:numPr>
              <w:suppressAutoHyphens w:val="0"/>
              <w:jc w:val="both"/>
            </w:pPr>
            <w:proofErr w:type="gramStart"/>
            <w:r>
              <w:rPr>
                <w:color w:val="000000"/>
              </w:rPr>
              <w:t>далее оплата производится путем перечисления Заказчиком денежных средств в размере 100 % (сто процентов) от сто</w:t>
            </w:r>
            <w:r>
              <w:rPr>
                <w:color w:val="000000"/>
              </w:rPr>
              <w:t>и</w:t>
            </w:r>
            <w:r>
              <w:rPr>
                <w:color w:val="000000"/>
              </w:rPr>
              <w:t>мости выполненного объема Работ в течение 30 (тридцати) календарных дней с даты подписания сторонами акта о пр</w:t>
            </w:r>
            <w:r>
              <w:rPr>
                <w:color w:val="000000"/>
              </w:rPr>
              <w:t>и</w:t>
            </w:r>
            <w:r>
              <w:rPr>
                <w:color w:val="000000"/>
              </w:rPr>
              <w:t>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075376" w:rsidRDefault="00075376" w:rsidP="00E46FE7">
            <w:pPr>
              <w:numPr>
                <w:ilvl w:val="0"/>
                <w:numId w:val="45"/>
              </w:numPr>
              <w:suppressAutoHyphens w:val="0"/>
              <w:jc w:val="both"/>
              <w:rPr>
                <w:color w:val="000000"/>
              </w:rPr>
            </w:pPr>
            <w:proofErr w:type="gramStart"/>
            <w:r>
              <w:rPr>
                <w:color w:val="000000"/>
              </w:rPr>
              <w:t>окончательная оплата выполненных Работ по каждому этапу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w:t>
            </w:r>
            <w:r>
              <w:rPr>
                <w:color w:val="000000"/>
              </w:rPr>
              <w:t>а</w:t>
            </w:r>
            <w:r>
              <w:rPr>
                <w:color w:val="000000"/>
              </w:rPr>
              <w:t xml:space="preserve">трат формы КС-3 и даты подписания акта о приеме-передаче основных средств ОС-1 </w:t>
            </w:r>
            <w:r w:rsidRPr="007923E9">
              <w:rPr>
                <w:i/>
                <w:color w:val="000000"/>
              </w:rPr>
              <w:t>(</w:t>
            </w:r>
            <w:r>
              <w:rPr>
                <w:i/>
                <w:color w:val="000000"/>
              </w:rPr>
              <w:t>по</w:t>
            </w:r>
            <w:r w:rsidRPr="007923E9">
              <w:rPr>
                <w:i/>
                <w:color w:val="000000"/>
              </w:rPr>
              <w:t xml:space="preserve"> кажд</w:t>
            </w:r>
            <w:r>
              <w:rPr>
                <w:i/>
                <w:color w:val="000000"/>
              </w:rPr>
              <w:t xml:space="preserve">ому </w:t>
            </w:r>
            <w:r w:rsidRPr="007923E9">
              <w:rPr>
                <w:i/>
                <w:color w:val="000000"/>
              </w:rPr>
              <w:t>этап</w:t>
            </w:r>
            <w:r>
              <w:rPr>
                <w:i/>
                <w:color w:val="000000"/>
              </w:rPr>
              <w:t>у</w:t>
            </w:r>
            <w:r w:rsidRPr="007923E9">
              <w:rPr>
                <w:i/>
                <w:color w:val="000000"/>
              </w:rPr>
              <w:t xml:space="preserve"> р</w:t>
            </w:r>
            <w:r w:rsidRPr="007923E9">
              <w:rPr>
                <w:i/>
                <w:color w:val="000000"/>
              </w:rPr>
              <w:t>а</w:t>
            </w:r>
            <w:r w:rsidRPr="007923E9">
              <w:rPr>
                <w:i/>
                <w:color w:val="000000"/>
              </w:rPr>
              <w:t>бот</w:t>
            </w:r>
            <w:proofErr w:type="gramEnd"/>
            <w:r>
              <w:rPr>
                <w:color w:val="000000"/>
              </w:rPr>
              <w:t>) на основании предоставленного Подрядчиком счета на оплату. </w:t>
            </w:r>
          </w:p>
          <w:p w:rsidR="00075376" w:rsidRDefault="00075376" w:rsidP="00E46FE7">
            <w:r>
              <w:rPr>
                <w:color w:val="000000"/>
              </w:rPr>
              <w:t>Вариант 2. (без банковской гарантии)</w:t>
            </w:r>
          </w:p>
          <w:p w:rsidR="00075376" w:rsidRDefault="00075376" w:rsidP="00E46FE7">
            <w:r>
              <w:rPr>
                <w:color w:val="000000"/>
              </w:rPr>
              <w:t xml:space="preserve">Оплата выполненных Работ производится:   </w:t>
            </w:r>
          </w:p>
          <w:p w:rsidR="00075376" w:rsidRDefault="00075376" w:rsidP="00E46FE7">
            <w:pPr>
              <w:numPr>
                <w:ilvl w:val="0"/>
                <w:numId w:val="45"/>
              </w:numPr>
              <w:suppressAutoHyphens w:val="0"/>
              <w:jc w:val="both"/>
            </w:pPr>
            <w:r>
              <w:t xml:space="preserve">в безналичном порядке </w:t>
            </w:r>
            <w:r>
              <w:rPr>
                <w:color w:val="000000"/>
              </w:rPr>
              <w:t xml:space="preserve">путем перечисления авансового платежа в размере не более       3 000 000 (трех миллионов) рублей в течение 15 (пятнадцати) календарных дней </w:t>
            </w:r>
            <w:proofErr w:type="gramStart"/>
            <w:r>
              <w:rPr>
                <w:color w:val="000000"/>
              </w:rPr>
              <w:t>с даты заключения</w:t>
            </w:r>
            <w:proofErr w:type="gramEnd"/>
            <w:r>
              <w:rPr>
                <w:color w:val="000000"/>
              </w:rPr>
              <w:t xml:space="preserve"> Договора,  на основании предоставленного Подрядчиком счета на оплату, без предоставления Подря</w:t>
            </w:r>
            <w:r>
              <w:rPr>
                <w:color w:val="000000"/>
              </w:rPr>
              <w:t>д</w:t>
            </w:r>
            <w:r>
              <w:rPr>
                <w:color w:val="000000"/>
              </w:rPr>
              <w:t>чиком независимой (банковской) гарантии;</w:t>
            </w:r>
          </w:p>
          <w:p w:rsidR="00075376" w:rsidRDefault="00075376" w:rsidP="00E46FE7">
            <w:pPr>
              <w:numPr>
                <w:ilvl w:val="0"/>
                <w:numId w:val="45"/>
              </w:numPr>
              <w:suppressAutoHyphens w:val="0"/>
              <w:jc w:val="both"/>
            </w:pPr>
            <w:proofErr w:type="gramStart"/>
            <w:r>
              <w:rPr>
                <w:color w:val="000000"/>
              </w:rPr>
              <w:t>оплата второго платежа производится не ранее 30 (тридц</w:t>
            </w:r>
            <w:r>
              <w:rPr>
                <w:color w:val="000000"/>
              </w:rPr>
              <w:t>а</w:t>
            </w:r>
            <w:r>
              <w:rPr>
                <w:color w:val="000000"/>
              </w:rPr>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Pr>
                <w:color w:val="000000"/>
              </w:rPr>
              <w:t>л</w:t>
            </w:r>
            <w:r>
              <w:rPr>
                <w:color w:val="000000"/>
              </w:rPr>
              <w:t>ненных работ формы КС-2, справки о стоимости выполненных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075376" w:rsidRDefault="00075376" w:rsidP="00E46FE7">
            <w:pPr>
              <w:numPr>
                <w:ilvl w:val="0"/>
                <w:numId w:val="45"/>
              </w:numPr>
              <w:suppressAutoHyphens w:val="0"/>
              <w:jc w:val="both"/>
            </w:pPr>
            <w:proofErr w:type="gramStart"/>
            <w:r>
              <w:rPr>
                <w:color w:val="000000"/>
              </w:rPr>
              <w:t>далее оплата производится путем перечисления Заказчиком денежных средств в размере 100 % (сто процентов) от сто</w:t>
            </w:r>
            <w:r>
              <w:rPr>
                <w:color w:val="000000"/>
              </w:rPr>
              <w:t>и</w:t>
            </w:r>
            <w:r>
              <w:rPr>
                <w:color w:val="000000"/>
              </w:rPr>
              <w:t>мости выполненного объема Работ в течение 30 (тридцати) календарных дней с даты подписания сторонами акта о пр</w:t>
            </w:r>
            <w:r>
              <w:rPr>
                <w:color w:val="000000"/>
              </w:rPr>
              <w:t>и</w:t>
            </w:r>
            <w:r>
              <w:rPr>
                <w:color w:val="000000"/>
              </w:rPr>
              <w:t xml:space="preserve">емке выполненных работ формы КС-2, справки о стоимости </w:t>
            </w:r>
            <w:r>
              <w:rPr>
                <w:color w:val="000000"/>
              </w:rPr>
              <w:lastRenderedPageBreak/>
              <w:t>выполненных работ и затрат формы КС-3 на основании предоставленного Подрядчиком счета на оплату;</w:t>
            </w:r>
            <w:proofErr w:type="gramEnd"/>
          </w:p>
          <w:p w:rsidR="00075376" w:rsidRDefault="00075376" w:rsidP="00075376">
            <w:pPr>
              <w:numPr>
                <w:ilvl w:val="0"/>
                <w:numId w:val="45"/>
              </w:numPr>
              <w:suppressAutoHyphens w:val="0"/>
              <w:jc w:val="both"/>
              <w:rPr>
                <w:color w:val="000000" w:themeColor="text1"/>
              </w:rPr>
            </w:pPr>
            <w:proofErr w:type="gramStart"/>
            <w:r>
              <w:rPr>
                <w:color w:val="000000"/>
              </w:rPr>
              <w:t>окончательная оплата выполненных Работ по каждому этапу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w:t>
            </w:r>
            <w:r>
              <w:rPr>
                <w:color w:val="000000"/>
              </w:rPr>
              <w:t>а</w:t>
            </w:r>
            <w:r>
              <w:rPr>
                <w:color w:val="000000"/>
              </w:rPr>
              <w:t xml:space="preserve">трат формы КС-3 и даты подписания акта о приеме-передаче основных средств ОС-1 </w:t>
            </w:r>
            <w:r w:rsidRPr="007923E9">
              <w:rPr>
                <w:i/>
                <w:color w:val="000000"/>
              </w:rPr>
              <w:t>(</w:t>
            </w:r>
            <w:r>
              <w:rPr>
                <w:i/>
                <w:color w:val="000000"/>
              </w:rPr>
              <w:t>по</w:t>
            </w:r>
            <w:r w:rsidRPr="007923E9">
              <w:rPr>
                <w:i/>
                <w:color w:val="000000"/>
              </w:rPr>
              <w:t xml:space="preserve"> кажд</w:t>
            </w:r>
            <w:r>
              <w:rPr>
                <w:i/>
                <w:color w:val="000000"/>
              </w:rPr>
              <w:t xml:space="preserve">ому </w:t>
            </w:r>
            <w:r w:rsidRPr="007923E9">
              <w:rPr>
                <w:i/>
                <w:color w:val="000000"/>
              </w:rPr>
              <w:t>этап</w:t>
            </w:r>
            <w:r>
              <w:rPr>
                <w:i/>
                <w:color w:val="000000"/>
              </w:rPr>
              <w:t>у</w:t>
            </w:r>
            <w:r w:rsidRPr="007923E9">
              <w:rPr>
                <w:i/>
                <w:color w:val="000000"/>
              </w:rPr>
              <w:t xml:space="preserve"> р</w:t>
            </w:r>
            <w:r w:rsidRPr="007923E9">
              <w:rPr>
                <w:i/>
                <w:color w:val="000000"/>
              </w:rPr>
              <w:t>а</w:t>
            </w:r>
            <w:r w:rsidRPr="007923E9">
              <w:rPr>
                <w:i/>
                <w:color w:val="000000"/>
              </w:rPr>
              <w:t>бот</w:t>
            </w:r>
            <w:proofErr w:type="gramEnd"/>
            <w:r>
              <w:rPr>
                <w:color w:val="000000"/>
              </w:rPr>
              <w:t>) на основании предоставленного Подрядчиком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75376" w:rsidRDefault="003B73F6">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075376" w:rsidRDefault="003B73F6">
            <w:pPr>
              <w:pStyle w:val="Default"/>
              <w:jc w:val="both"/>
            </w:pPr>
            <w:r>
              <w:t xml:space="preserve">Общий  срок выполнения работ: </w:t>
            </w:r>
            <w:proofErr w:type="gramStart"/>
            <w:r>
              <w:t>с даты заключения</w:t>
            </w:r>
            <w:proofErr w:type="gramEnd"/>
            <w:r>
              <w:t xml:space="preserve"> договора до 31.03.2026:  </w:t>
            </w:r>
          </w:p>
          <w:p w:rsidR="00075376" w:rsidRDefault="003B73F6">
            <w:pPr>
              <w:pStyle w:val="Default"/>
              <w:jc w:val="both"/>
            </w:pPr>
            <w:r>
              <w:t xml:space="preserve">1-й ЭТАП: Оборудование средствами безопасности железнодорожного переезда </w:t>
            </w:r>
            <w:proofErr w:type="gramStart"/>
            <w:r>
              <w:t>с даты заключения</w:t>
            </w:r>
            <w:proofErr w:type="gramEnd"/>
            <w:r>
              <w:t xml:space="preserve"> договора до 30.06.2025; </w:t>
            </w:r>
          </w:p>
          <w:p w:rsidR="00075376" w:rsidRDefault="003B73F6">
            <w:pPr>
              <w:pStyle w:val="Default"/>
              <w:jc w:val="both"/>
            </w:pPr>
            <w:r>
              <w:t xml:space="preserve">2-й ЭТАП Внедрение системы удаленного контроля и  управления переездом (УКУП) </w:t>
            </w:r>
            <w:proofErr w:type="gramStart"/>
            <w:r>
              <w:t>с даты заключения</w:t>
            </w:r>
            <w:proofErr w:type="gramEnd"/>
            <w:r>
              <w:t xml:space="preserve"> договора до 31.03.2026.  </w:t>
            </w:r>
          </w:p>
          <w:p w:rsidR="009C5CF5" w:rsidRDefault="003B73F6">
            <w:pPr>
              <w:pStyle w:val="Default"/>
              <w:jc w:val="both"/>
            </w:pPr>
            <w:r>
              <w:t>Сроки выполнения Этапов Работ устанавливаются Календарным планом (</w:t>
            </w:r>
            <w:proofErr w:type="gramStart"/>
            <w:r>
              <w:t>Приложении</w:t>
            </w:r>
            <w:proofErr w:type="gramEnd"/>
            <w:r>
              <w:t xml:space="preserve"> №1 к  Техническому заданию настоящей документации о закупке).</w:t>
            </w:r>
          </w:p>
          <w:p w:rsidR="00685C56" w:rsidRPr="00F86FAA" w:rsidRDefault="00685C56" w:rsidP="00685C56">
            <w:pPr>
              <w:pStyle w:val="Default"/>
              <w:jc w:val="both"/>
            </w:pPr>
          </w:p>
          <w:p w:rsidR="009C5CF5" w:rsidRDefault="003B73F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620050, г. Екатеринбург, ул. Автомагистральная (территория при подъезде к контейнерному терминалу Екатеринбург-Товарный и объекты ОАО «РЖД»)</w:t>
            </w:r>
            <w:r w:rsidR="00075376">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C5CF5" w:rsidRDefault="003B73F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C5CF5" w:rsidRDefault="003B73F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C5CF5" w:rsidRDefault="003B73F6">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9C5CF5" w:rsidRDefault="003B73F6">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9C5CF5" w:rsidRDefault="003B73F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C5CF5" w:rsidRDefault="003B73F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C5CF5" w:rsidRDefault="003B73F6">
                  <w:pPr>
                    <w:snapToGrid w:val="0"/>
                    <w:rPr>
                      <w:sz w:val="22"/>
                      <w:szCs w:val="22"/>
                    </w:rPr>
                  </w:pPr>
                  <w:r>
                    <w:rPr>
                      <w:sz w:val="22"/>
                      <w:szCs w:val="22"/>
                    </w:rPr>
                    <w:t>430</w:t>
                  </w:r>
                </w:p>
              </w:tc>
            </w:tr>
          </w:tbl>
          <w:p w:rsidR="009C5CF5" w:rsidRDefault="009C5CF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E474F">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C5CF5" w:rsidRPr="000E474F" w:rsidRDefault="003B73F6" w:rsidP="000E474F">
            <w:pPr>
              <w:pStyle w:val="aff7"/>
              <w:numPr>
                <w:ilvl w:val="1"/>
                <w:numId w:val="14"/>
              </w:numPr>
              <w:ind w:left="601" w:hanging="426"/>
              <w:jc w:val="both"/>
            </w:pPr>
            <w:r w:rsidRPr="000E474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C5CF5" w:rsidRPr="000E474F" w:rsidRDefault="003B73F6" w:rsidP="000E474F">
            <w:pPr>
              <w:pStyle w:val="aff7"/>
              <w:numPr>
                <w:ilvl w:val="1"/>
                <w:numId w:val="14"/>
              </w:numPr>
              <w:ind w:left="601" w:hanging="426"/>
              <w:jc w:val="both"/>
            </w:pPr>
            <w:r w:rsidRPr="000E474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C5CF5" w:rsidRPr="000E474F" w:rsidRDefault="003B73F6" w:rsidP="000E474F">
            <w:pPr>
              <w:pStyle w:val="aff7"/>
              <w:numPr>
                <w:ilvl w:val="1"/>
                <w:numId w:val="14"/>
              </w:numPr>
              <w:ind w:left="601" w:hanging="426"/>
              <w:jc w:val="both"/>
            </w:pPr>
            <w:r w:rsidRPr="000E474F">
              <w:t xml:space="preserve">осуществлять электронный документооборот (далее – ЭДО) с Заказчиком с помощью операторов ЭДО указанных в списке </w:t>
            </w:r>
            <w:r w:rsidRPr="000E474F">
              <w:lastRenderedPageBreak/>
              <w:t>реестра на сайте Федеральной налоговой службы (</w:t>
            </w:r>
            <w:r>
              <w:rPr>
                <w:lang w:val="en-US"/>
              </w:rPr>
              <w:t>https</w:t>
            </w:r>
            <w:r w:rsidRPr="000E474F">
              <w:t>://</w:t>
            </w:r>
            <w:r>
              <w:rPr>
                <w:lang w:val="en-US"/>
              </w:rPr>
              <w:t>www</w:t>
            </w:r>
            <w:r w:rsidRPr="000E474F">
              <w:t>.</w:t>
            </w:r>
            <w:proofErr w:type="spellStart"/>
            <w:r>
              <w:rPr>
                <w:lang w:val="en-US"/>
              </w:rPr>
              <w:t>nalog</w:t>
            </w:r>
            <w:proofErr w:type="spellEnd"/>
            <w:r w:rsidRPr="000E474F">
              <w:t>.</w:t>
            </w:r>
            <w:proofErr w:type="spellStart"/>
            <w:r>
              <w:rPr>
                <w:lang w:val="en-US"/>
              </w:rPr>
              <w:t>ru</w:t>
            </w:r>
            <w:proofErr w:type="spellEnd"/>
            <w:r w:rsidRPr="000E474F">
              <w:t xml:space="preserve">) на условиях, изложенных в проекте договора (приложение к документации о закупке); </w:t>
            </w:r>
          </w:p>
          <w:p w:rsidR="009C5CF5" w:rsidRPr="000E474F" w:rsidRDefault="003B73F6" w:rsidP="000E474F">
            <w:pPr>
              <w:pStyle w:val="aff7"/>
              <w:numPr>
                <w:ilvl w:val="1"/>
                <w:numId w:val="14"/>
              </w:numPr>
              <w:ind w:left="601" w:hanging="426"/>
              <w:jc w:val="both"/>
            </w:pPr>
            <w:r w:rsidRPr="000E474F">
              <w:t xml:space="preserve">наличие опыта за период с 2022-2024 гг. по договорам с предметом (строительно-монтажные работы по устройству систем сигнализации, централизации, блокировки  и связи (СЦБ) на железнодорожных переездах (общего пользования)) в сумме исполненных обязательств (работ) по договорам не менее 40% от НМЦ, указанной в п.5 настоящей Информационной карты; </w:t>
            </w:r>
          </w:p>
          <w:p w:rsidR="009C5CF5" w:rsidRPr="000E474F" w:rsidRDefault="003B73F6" w:rsidP="000E474F">
            <w:pPr>
              <w:pStyle w:val="aff7"/>
              <w:numPr>
                <w:ilvl w:val="1"/>
                <w:numId w:val="14"/>
              </w:numPr>
              <w:ind w:left="601" w:hanging="426"/>
              <w:jc w:val="both"/>
            </w:pPr>
            <w:proofErr w:type="gramStart"/>
            <w:r w:rsidRPr="000E474F">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0E474F">
              <w:t xml:space="preserve"> </w:t>
            </w:r>
            <w:proofErr w:type="gramStart"/>
            <w:r w:rsidRPr="000E474F">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В случае, если несколько физических/юридических лиц выступают на стороне одного участника закупки, данному требованию должен соответствовать каждый из  участников.</w:t>
            </w:r>
            <w:proofErr w:type="gramEnd"/>
          </w:p>
          <w:p w:rsidR="006D2B87" w:rsidRPr="00286B26" w:rsidRDefault="006D2B87" w:rsidP="000E474F">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C5CF5" w:rsidRPr="000E474F" w:rsidRDefault="003B73F6" w:rsidP="000E474F">
            <w:pPr>
              <w:pStyle w:val="aff7"/>
              <w:numPr>
                <w:ilvl w:val="1"/>
                <w:numId w:val="14"/>
              </w:numPr>
              <w:ind w:left="601" w:hanging="426"/>
              <w:jc w:val="both"/>
            </w:pPr>
            <w:r w:rsidRPr="000E474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C5CF5" w:rsidRPr="000E474F" w:rsidRDefault="003B73F6" w:rsidP="000E474F">
            <w:pPr>
              <w:pStyle w:val="aff7"/>
              <w:numPr>
                <w:ilvl w:val="1"/>
                <w:numId w:val="14"/>
              </w:numPr>
              <w:ind w:left="601" w:hanging="426"/>
              <w:jc w:val="both"/>
            </w:pPr>
            <w:proofErr w:type="gramStart"/>
            <w:r w:rsidRPr="000E474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0E474F">
              <w:t>://</w:t>
            </w:r>
            <w:proofErr w:type="spellStart"/>
            <w:r>
              <w:rPr>
                <w:lang w:val="en-US"/>
              </w:rPr>
              <w:t>pb</w:t>
            </w:r>
            <w:proofErr w:type="spellEnd"/>
            <w:r w:rsidRPr="000E474F">
              <w:t>.</w:t>
            </w:r>
            <w:proofErr w:type="spellStart"/>
            <w:r>
              <w:rPr>
                <w:lang w:val="en-US"/>
              </w:rPr>
              <w:t>nalog</w:t>
            </w:r>
            <w:proofErr w:type="spellEnd"/>
            <w:r w:rsidRPr="000E474F">
              <w:t>.</w:t>
            </w:r>
            <w:proofErr w:type="spellStart"/>
            <w:r>
              <w:rPr>
                <w:lang w:val="en-US"/>
              </w:rPr>
              <w:t>ru</w:t>
            </w:r>
            <w:proofErr w:type="spellEnd"/>
            <w:r w:rsidRPr="000E474F">
              <w:t>).</w:t>
            </w:r>
            <w:proofErr w:type="gramEnd"/>
            <w:r w:rsidRPr="000E474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0E474F">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0E474F">
              <w:t>://</w:t>
            </w:r>
            <w:proofErr w:type="spellStart"/>
            <w:r>
              <w:rPr>
                <w:lang w:val="en-US"/>
              </w:rPr>
              <w:t>pb</w:t>
            </w:r>
            <w:proofErr w:type="spellEnd"/>
            <w:r w:rsidRPr="000E474F">
              <w:t>.</w:t>
            </w:r>
            <w:proofErr w:type="spellStart"/>
            <w:r>
              <w:rPr>
                <w:lang w:val="en-US"/>
              </w:rPr>
              <w:t>nalog</w:t>
            </w:r>
            <w:proofErr w:type="spellEnd"/>
            <w:r w:rsidRPr="000E474F">
              <w:t>.</w:t>
            </w:r>
            <w:proofErr w:type="spellStart"/>
            <w:r>
              <w:rPr>
                <w:lang w:val="en-US"/>
              </w:rPr>
              <w:t>ru</w:t>
            </w:r>
            <w:proofErr w:type="spellEnd"/>
            <w:r w:rsidRPr="000E474F">
              <w:t xml:space="preserve">); </w:t>
            </w:r>
          </w:p>
          <w:p w:rsidR="009C5CF5" w:rsidRPr="000E474F" w:rsidRDefault="003B73F6" w:rsidP="000E474F">
            <w:pPr>
              <w:pStyle w:val="aff7"/>
              <w:numPr>
                <w:ilvl w:val="1"/>
                <w:numId w:val="14"/>
              </w:numPr>
              <w:ind w:left="601" w:hanging="426"/>
              <w:jc w:val="both"/>
            </w:pPr>
            <w:proofErr w:type="gramStart"/>
            <w:r w:rsidRPr="000E474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E474F">
              <w:t>неприостановлении</w:t>
            </w:r>
            <w:proofErr w:type="spellEnd"/>
            <w:r w:rsidRPr="000E474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E474F">
              <w:t>://</w:t>
            </w:r>
            <w:proofErr w:type="spellStart"/>
            <w:r>
              <w:rPr>
                <w:lang w:val="en-US"/>
              </w:rPr>
              <w:t>fssprus</w:t>
            </w:r>
            <w:proofErr w:type="spellEnd"/>
            <w:r w:rsidRPr="000E474F">
              <w:t>.</w:t>
            </w:r>
            <w:proofErr w:type="spellStart"/>
            <w:r>
              <w:rPr>
                <w:lang w:val="en-US"/>
              </w:rPr>
              <w:t>ru</w:t>
            </w:r>
            <w:proofErr w:type="spellEnd"/>
            <w:r w:rsidRPr="000E474F">
              <w:t>/</w:t>
            </w:r>
            <w:proofErr w:type="spellStart"/>
            <w:r>
              <w:rPr>
                <w:lang w:val="en-US"/>
              </w:rPr>
              <w:t>iss</w:t>
            </w:r>
            <w:proofErr w:type="spellEnd"/>
            <w:r w:rsidRPr="000E474F">
              <w:t>/</w:t>
            </w:r>
            <w:proofErr w:type="spellStart"/>
            <w:r>
              <w:rPr>
                <w:lang w:val="en-US"/>
              </w:rPr>
              <w:t>ip</w:t>
            </w:r>
            <w:proofErr w:type="spellEnd"/>
            <w:r w:rsidRPr="000E474F">
              <w:t>), а также информации в едином</w:t>
            </w:r>
            <w:proofErr w:type="gramEnd"/>
            <w:r w:rsidRPr="000E474F">
              <w:t xml:space="preserve"> федеральном </w:t>
            </w:r>
            <w:proofErr w:type="gramStart"/>
            <w:r w:rsidRPr="000E474F">
              <w:t>реестре</w:t>
            </w:r>
            <w:proofErr w:type="gramEnd"/>
            <w:r w:rsidRPr="000E474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E474F">
              <w:t>://</w:t>
            </w:r>
            <w:r>
              <w:rPr>
                <w:lang w:val="en-US"/>
              </w:rPr>
              <w:t>www</w:t>
            </w:r>
            <w:r w:rsidRPr="000E474F">
              <w:t>.</w:t>
            </w:r>
            <w:proofErr w:type="spellStart"/>
            <w:r>
              <w:rPr>
                <w:lang w:val="en-US"/>
              </w:rPr>
              <w:t>fedresurs</w:t>
            </w:r>
            <w:proofErr w:type="spellEnd"/>
            <w:r w:rsidRPr="000E474F">
              <w:t>.</w:t>
            </w:r>
            <w:proofErr w:type="spellStart"/>
            <w:r>
              <w:rPr>
                <w:lang w:val="en-US"/>
              </w:rPr>
              <w:t>ru</w:t>
            </w:r>
            <w:proofErr w:type="spellEnd"/>
            <w:r w:rsidRPr="000E474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E474F">
              <w:t>неприостановлении</w:t>
            </w:r>
            <w:proofErr w:type="spellEnd"/>
            <w:r w:rsidRPr="000E474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C5CF5" w:rsidRPr="000E474F" w:rsidRDefault="003B73F6" w:rsidP="000E474F">
            <w:pPr>
              <w:pStyle w:val="aff7"/>
              <w:numPr>
                <w:ilvl w:val="1"/>
                <w:numId w:val="14"/>
              </w:numPr>
              <w:ind w:left="601" w:hanging="426"/>
              <w:jc w:val="both"/>
            </w:pPr>
            <w:r w:rsidRPr="000E474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C5CF5" w:rsidRPr="000E474F" w:rsidRDefault="003B73F6" w:rsidP="000E474F">
            <w:pPr>
              <w:pStyle w:val="aff7"/>
              <w:numPr>
                <w:ilvl w:val="1"/>
                <w:numId w:val="14"/>
              </w:numPr>
              <w:ind w:left="601" w:hanging="426"/>
              <w:jc w:val="both"/>
            </w:pPr>
            <w:r w:rsidRPr="000E474F">
              <w:t xml:space="preserve">документ по форме приложения № 4 к документации о </w:t>
            </w:r>
            <w:proofErr w:type="gramStart"/>
            <w:r w:rsidRPr="000E474F">
              <w:t>закупке</w:t>
            </w:r>
            <w:proofErr w:type="gramEnd"/>
            <w:r w:rsidRPr="000E474F">
              <w:t xml:space="preserve"> о наличии опыта поставки товара, выполнения работ, оказания услуг, указанного в подпункте 1.4 части 1 пункта 17 </w:t>
            </w:r>
            <w:r w:rsidRPr="000E474F">
              <w:lastRenderedPageBreak/>
              <w:t xml:space="preserve">Информационной карты; </w:t>
            </w:r>
          </w:p>
          <w:p w:rsidR="009C5CF5" w:rsidRPr="000E474F" w:rsidRDefault="003B73F6" w:rsidP="000E474F">
            <w:pPr>
              <w:pStyle w:val="aff7"/>
              <w:numPr>
                <w:ilvl w:val="1"/>
                <w:numId w:val="14"/>
              </w:numPr>
              <w:ind w:left="601" w:hanging="426"/>
              <w:jc w:val="both"/>
            </w:pPr>
            <w:r w:rsidRPr="000E474F">
              <w:t xml:space="preserve">копии договоров, указанных в документе по форме приложения № 4 к документации о </w:t>
            </w:r>
            <w:proofErr w:type="gramStart"/>
            <w:r w:rsidRPr="000E474F">
              <w:t>закупке</w:t>
            </w:r>
            <w:proofErr w:type="gramEnd"/>
            <w:r w:rsidRPr="000E474F">
              <w:t xml:space="preserve"> о наличии опыта поставки товаров, выполнения работ, оказания услуг; </w:t>
            </w:r>
          </w:p>
          <w:p w:rsidR="009C5CF5" w:rsidRDefault="003B73F6" w:rsidP="000E474F">
            <w:pPr>
              <w:pStyle w:val="aff7"/>
              <w:numPr>
                <w:ilvl w:val="1"/>
                <w:numId w:val="14"/>
              </w:numPr>
              <w:ind w:left="601" w:hanging="426"/>
              <w:jc w:val="both"/>
              <w:rPr>
                <w:lang w:val="en-US"/>
              </w:rPr>
            </w:pPr>
            <w:r w:rsidRPr="000E474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C5CF5" w:rsidRPr="000E474F" w:rsidRDefault="003B73F6" w:rsidP="000E474F">
            <w:pPr>
              <w:pStyle w:val="aff7"/>
              <w:numPr>
                <w:ilvl w:val="1"/>
                <w:numId w:val="14"/>
              </w:numPr>
              <w:ind w:left="601" w:hanging="426"/>
              <w:jc w:val="both"/>
            </w:pPr>
            <w:r w:rsidRPr="000E474F">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w:t>
            </w:r>
            <w:proofErr w:type="gramStart"/>
            <w:r w:rsidRPr="000E474F">
              <w:t>с даты</w:t>
            </w:r>
            <w:proofErr w:type="gramEnd"/>
            <w:r w:rsidRPr="000E474F">
              <w:t xml:space="preserve"> ее выдачи). </w:t>
            </w:r>
            <w:proofErr w:type="gramStart"/>
            <w:r w:rsidRPr="000E474F">
              <w:t>Организатором на день рассмотрения Заявок на официальном сайте РОСТЕХНАДЗОРА (</w:t>
            </w:r>
            <w:r>
              <w:rPr>
                <w:lang w:val="en-US"/>
              </w:rPr>
              <w:t>https</w:t>
            </w:r>
            <w:r w:rsidRPr="000E474F">
              <w:t>://</w:t>
            </w:r>
            <w:proofErr w:type="spellStart"/>
            <w:r>
              <w:rPr>
                <w:lang w:val="en-US"/>
              </w:rPr>
              <w:t>sro</w:t>
            </w:r>
            <w:proofErr w:type="spellEnd"/>
            <w:r w:rsidRPr="000E474F">
              <w:t>.</w:t>
            </w:r>
            <w:proofErr w:type="spellStart"/>
            <w:r>
              <w:rPr>
                <w:lang w:val="en-US"/>
              </w:rPr>
              <w:t>gosnadzor</w:t>
            </w:r>
            <w:proofErr w:type="spellEnd"/>
            <w:r w:rsidRPr="000E474F">
              <w:t>.</w:t>
            </w:r>
            <w:proofErr w:type="spellStart"/>
            <w:r>
              <w:rPr>
                <w:lang w:val="en-US"/>
              </w:rPr>
              <w:t>ru</w:t>
            </w:r>
            <w:proofErr w:type="spellEnd"/>
            <w:r w:rsidRPr="000E474F">
              <w:t>/),  сайте НОСТРОЙ (</w:t>
            </w:r>
            <w:proofErr w:type="spellStart"/>
            <w:r>
              <w:rPr>
                <w:lang w:val="en-US"/>
              </w:rPr>
              <w:t>nostroy</w:t>
            </w:r>
            <w:proofErr w:type="spellEnd"/>
            <w:r w:rsidRPr="000E474F">
              <w:t>.</w:t>
            </w:r>
            <w:proofErr w:type="spellStart"/>
            <w:r>
              <w:rPr>
                <w:lang w:val="en-US"/>
              </w:rPr>
              <w:t>ru</w:t>
            </w:r>
            <w:proofErr w:type="spellEnd"/>
            <w:r w:rsidRPr="000E474F">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w:t>
            </w:r>
            <w:proofErr w:type="gramEnd"/>
            <w:r w:rsidRPr="000E474F">
              <w:t xml:space="preserve">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C5CF5" w:rsidRDefault="003B73F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lastRenderedPageBreak/>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C5CF5" w:rsidRDefault="003B73F6">
                  <w:pPr>
                    <w:pStyle w:val="afa"/>
                    <w:ind w:firstLine="0"/>
                    <w:rPr>
                      <w:sz w:val="24"/>
                    </w:rPr>
                  </w:pPr>
                  <w:r>
                    <w:rPr>
                      <w:sz w:val="24"/>
                    </w:rPr>
                    <w:t xml:space="preserve">Цена договора, указанная претендентом в финансово-коммерческом </w:t>
                  </w:r>
                  <w:r>
                    <w:rPr>
                      <w:sz w:val="24"/>
                    </w:rPr>
                    <w:lastRenderedPageBreak/>
                    <w:t xml:space="preserve">предложении. Наилучшим признается наименьшая цена, предложенная претендентом. </w:t>
                  </w:r>
                </w:p>
              </w:tc>
              <w:tc>
                <w:tcPr>
                  <w:tcW w:w="2551" w:type="dxa"/>
                </w:tcPr>
                <w:p w:rsidR="009C5CF5" w:rsidRDefault="003B73F6">
                  <w:pPr>
                    <w:pStyle w:val="afa"/>
                    <w:ind w:firstLine="0"/>
                    <w:rPr>
                      <w:sz w:val="24"/>
                      <w:lang w:val="en-US"/>
                    </w:rPr>
                  </w:pPr>
                  <w:r>
                    <w:rPr>
                      <w:sz w:val="24"/>
                      <w:lang w:val="en-US"/>
                    </w:rPr>
                    <w:lastRenderedPageBreak/>
                    <w:t>0,45</w:t>
                  </w:r>
                </w:p>
              </w:tc>
            </w:tr>
            <w:tr w:rsidR="006D2B87" w:rsidRPr="00514332" w:rsidTr="004D6B74">
              <w:tc>
                <w:tcPr>
                  <w:tcW w:w="4423" w:type="dxa"/>
                </w:tcPr>
                <w:p w:rsidR="009C5CF5" w:rsidRDefault="003B73F6">
                  <w:pPr>
                    <w:pStyle w:val="afa"/>
                    <w:ind w:firstLine="0"/>
                    <w:rPr>
                      <w:sz w:val="24"/>
                    </w:rPr>
                  </w:pPr>
                  <w:r>
                    <w:rPr>
                      <w:sz w:val="24"/>
                    </w:rPr>
                    <w:lastRenderedPageBreak/>
                    <w:t xml:space="preserve">Сумма исполненных обязательств (работ) по договорам  с предметом (строительно-монтажные работы по устройству систем сигнализации, централизации, блокировки,  и связи (СЦБ) на железнодорожных переездах (общего пользования)) за период 2022-2024 гг. Для получения максимального количества баллов участнику достаточно предоставить подтверждение опыта на сумму, равную максимальной цене договора. </w:t>
                  </w:r>
                </w:p>
              </w:tc>
              <w:tc>
                <w:tcPr>
                  <w:tcW w:w="2551" w:type="dxa"/>
                </w:tcPr>
                <w:p w:rsidR="009C5CF5" w:rsidRDefault="003B73F6">
                  <w:pPr>
                    <w:pStyle w:val="afa"/>
                    <w:ind w:firstLine="0"/>
                    <w:rPr>
                      <w:sz w:val="24"/>
                      <w:lang w:val="en-US"/>
                    </w:rPr>
                  </w:pPr>
                  <w:r>
                    <w:rPr>
                      <w:sz w:val="24"/>
                      <w:lang w:val="en-US"/>
                    </w:rPr>
                    <w:t>0,45</w:t>
                  </w:r>
                </w:p>
              </w:tc>
            </w:tr>
            <w:tr w:rsidR="006D2B87" w:rsidRPr="00514332" w:rsidTr="004D6B74">
              <w:tc>
                <w:tcPr>
                  <w:tcW w:w="4423" w:type="dxa"/>
                </w:tcPr>
                <w:p w:rsidR="009C5CF5" w:rsidRDefault="003B73F6">
                  <w:pPr>
                    <w:pStyle w:val="afa"/>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9C5CF5" w:rsidRDefault="003B73F6">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C5CF5" w:rsidRDefault="003B73F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C5CF5" w:rsidRDefault="003B73F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9C5CF5" w:rsidRDefault="003B73F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075376" w:rsidRPr="00514332" w:rsidTr="004D6B74">
              <w:tc>
                <w:tcPr>
                  <w:tcW w:w="6974" w:type="dxa"/>
                </w:tcPr>
                <w:p w:rsidR="00075376" w:rsidRDefault="00075376" w:rsidP="00E46FE7">
                  <w:pPr>
                    <w:ind w:left="629"/>
                    <w:jc w:val="both"/>
                    <w:rPr>
                      <w:b/>
                      <w:bCs/>
                    </w:rPr>
                  </w:pPr>
                  <w:r>
                    <w:rPr>
                      <w:b/>
                      <w:bCs/>
                      <w:lang w:val="en-US"/>
                    </w:rPr>
                    <w:t>III</w:t>
                  </w:r>
                  <w:r>
                    <w:rPr>
                      <w:b/>
                      <w:bCs/>
                    </w:rPr>
                    <w:t>. Увеличение цены договора:</w:t>
                  </w:r>
                </w:p>
                <w:p w:rsidR="00075376" w:rsidRDefault="00075376" w:rsidP="00E46FE7">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w:t>
                  </w:r>
                  <w:r>
                    <w:rPr>
                      <w:color w:val="000000" w:themeColor="text1"/>
                    </w:rPr>
                    <w:t>или проектную/рабочую документацию</w:t>
                  </w:r>
                  <w:r>
                    <w:t xml:space="preserve">. Увеличение общей цены </w:t>
                  </w:r>
                  <w:proofErr w:type="gramStart"/>
                  <w:r>
                    <w:lastRenderedPageBreak/>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075376" w:rsidRDefault="00075376" w:rsidP="00E46FE7">
                  <w:pPr>
                    <w:numPr>
                      <w:ilvl w:val="0"/>
                      <w:numId w:val="46"/>
                    </w:numPr>
                    <w:suppressAutoHyphens w:val="0"/>
                    <w:spacing w:line="276" w:lineRule="auto"/>
                    <w:jc w:val="both"/>
                  </w:pPr>
                  <w:r>
                    <w:t>метод расчета стоимости работы остается неизменным;</w:t>
                  </w:r>
                </w:p>
                <w:p w:rsidR="00075376" w:rsidRDefault="00075376" w:rsidP="00E46FE7">
                  <w:pPr>
                    <w:numPr>
                      <w:ilvl w:val="0"/>
                      <w:numId w:val="46"/>
                    </w:numPr>
                    <w:suppressAutoHyphens w:val="0"/>
                    <w:spacing w:line="276" w:lineRule="auto"/>
                    <w:ind w:left="0" w:firstLine="360"/>
                    <w:jc w:val="both"/>
                  </w:pPr>
                  <w:r>
                    <w:t>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C5CF5" w:rsidRDefault="00075376" w:rsidP="00075376">
            <w:pPr>
              <w:pStyle w:val="1a"/>
              <w:ind w:firstLine="0"/>
              <w:rPr>
                <w:sz w:val="24"/>
                <w:szCs w:val="24"/>
              </w:rPr>
            </w:pPr>
            <w:r>
              <w:rPr>
                <w:sz w:val="24"/>
                <w:szCs w:val="24"/>
              </w:rPr>
              <w:t>Не д</w:t>
            </w:r>
            <w:r w:rsidR="003B73F6">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C5CF5" w:rsidRDefault="003B73F6">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C5CF5" w:rsidRDefault="003B73F6">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075376" w:rsidTr="00E46FE7">
              <w:tc>
                <w:tcPr>
                  <w:tcW w:w="7200" w:type="dxa"/>
                </w:tcPr>
                <w:p w:rsidR="00075376" w:rsidRDefault="00075376" w:rsidP="00E46FE7">
                  <w:pPr>
                    <w:pBdr>
                      <w:top w:val="none" w:sz="4" w:space="0" w:color="000000"/>
                      <w:left w:val="none" w:sz="4" w:space="0" w:color="000000"/>
                      <w:bottom w:val="none" w:sz="4" w:space="0" w:color="000000"/>
                      <w:right w:val="none" w:sz="4" w:space="0" w:color="000000"/>
                    </w:pBdr>
                    <w:ind w:firstLine="459"/>
                    <w:jc w:val="both"/>
                  </w:pPr>
                  <w:r>
                    <w:rPr>
                      <w:color w:val="000000"/>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075376" w:rsidRDefault="00075376" w:rsidP="00E46FE7">
                  <w:pPr>
                    <w:pBdr>
                      <w:top w:val="none" w:sz="4" w:space="0" w:color="000000"/>
                      <w:left w:val="none" w:sz="4" w:space="0" w:color="000000"/>
                      <w:bottom w:val="none" w:sz="4" w:space="0" w:color="000000"/>
                      <w:right w:val="none" w:sz="4" w:space="0" w:color="000000"/>
                    </w:pBdr>
                    <w:jc w:val="both"/>
                  </w:pPr>
                  <w:r>
                    <w:rPr>
                      <w:color w:val="000000"/>
                    </w:rPr>
                    <w:t>Обеспечение надлежащего исполнения договора:</w:t>
                  </w:r>
                </w:p>
                <w:p w:rsidR="00075376" w:rsidRDefault="00075376" w:rsidP="00E46FE7">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если размер авансового платежа, указанный в заявке участника, превышает 3 000 000 (три миллиона) рублей без учета НДС;</w:t>
                  </w:r>
                </w:p>
                <w:p w:rsidR="00075376" w:rsidRDefault="00075376" w:rsidP="00E46FE7">
                  <w:pPr>
                    <w:pBdr>
                      <w:top w:val="none" w:sz="4" w:space="0" w:color="000000"/>
                      <w:left w:val="none" w:sz="4" w:space="0" w:color="000000"/>
                      <w:bottom w:val="none" w:sz="4" w:space="0" w:color="000000"/>
                      <w:right w:val="none" w:sz="4" w:space="0" w:color="000000"/>
                    </w:pBdr>
                    <w:ind w:firstLine="397"/>
                    <w:jc w:val="both"/>
                  </w:pPr>
                  <w:r>
                    <w:rPr>
                      <w:color w:val="000000"/>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075376" w:rsidRDefault="00075376" w:rsidP="00E46FE7">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в течение 10 (десяти) календарных дней с момента подписания договора;</w:t>
                  </w:r>
                </w:p>
                <w:p w:rsidR="00075376" w:rsidRDefault="00075376" w:rsidP="00E46FE7">
                  <w:pPr>
                    <w:pBdr>
                      <w:top w:val="none" w:sz="4" w:space="0" w:color="000000"/>
                      <w:left w:val="none" w:sz="4" w:space="0" w:color="000000"/>
                      <w:bottom w:val="none" w:sz="4" w:space="0" w:color="000000"/>
                      <w:right w:val="none" w:sz="4" w:space="0" w:color="000000"/>
                    </w:pBdr>
                    <w:ind w:firstLine="397"/>
                    <w:jc w:val="both"/>
                  </w:pPr>
                  <w:r>
                    <w:rPr>
                      <w:color w:val="000000"/>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spacing w:before="120"/>
                    <w:ind w:firstLine="567"/>
                    <w:jc w:val="both"/>
                  </w:pPr>
                  <w:r>
                    <w:rPr>
                      <w:b/>
                      <w:color w:val="00000A"/>
                    </w:rPr>
                    <w:t>независимой (банковской) гарантии</w:t>
                  </w:r>
                  <w:r>
                    <w:rPr>
                      <w:color w:val="00000A"/>
                    </w:rPr>
                    <w:t>, составленной в соответствии со следующими требованиями: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Независимая гарантия оформляется в соответствии с требованиями §6 главы 23 Гражданского кодекса Российской Федерации.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В независимой гарантии должны быть указаны:</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 дата выдачи;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2) принципал – наименование, адрес, ИНН, ОГРН;</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5) номер и дата договора (указать предмет договора);</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денежная сумма, подлежащая выплате </w:t>
                  </w:r>
                  <w:r>
                    <w:rPr>
                      <w:color w:val="00000A"/>
                    </w:rPr>
                    <w:t>____________ (в соответствии с настоящим пунктом Информационной карты)</w:t>
                  </w:r>
                  <w:r>
                    <w:rPr>
                      <w:color w:val="000000"/>
                    </w:rPr>
                    <w:t>;</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7) срок действия гарантии;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proofErr w:type="gramStart"/>
                  <w:r>
                    <w:rPr>
                      <w:color w:val="000000"/>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w:t>
                  </w:r>
                  <w:r>
                    <w:rPr>
                      <w:color w:val="000000"/>
                    </w:rPr>
                    <w:lastRenderedPageBreak/>
                    <w:t>суда, вынесенного против принципала, а также любого иного доказательства факта нарушения принципалом своих обязательств</w:t>
                  </w:r>
                  <w:proofErr w:type="gramEnd"/>
                  <w:r>
                    <w:rPr>
                      <w:color w:val="000000"/>
                    </w:rPr>
                    <w:t xml:space="preserve"> по договору;</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proofErr w:type="gramStart"/>
                  <w:r>
                    <w:rPr>
                      <w:color w:val="00000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18) условие, согласно которому банковская гарантия вступает в силу со дня выдачи банковской гарантии;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19) условие, согласно которому бенефициар вправе предъявлять требование в течение всего срока действия банковской гарантии.</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3. </w:t>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5. Банковская гарантия должна быть безусловной и безотзывной (гарантия не может </w:t>
                  </w:r>
                  <w:r>
                    <w:rPr>
                      <w:color w:val="000000"/>
                    </w:rPr>
                    <w:lastRenderedPageBreak/>
                    <w:t>быть отозвана или изменена гарантом в одностороннем порядке).</w:t>
                  </w:r>
                </w:p>
                <w:p w:rsidR="00075376" w:rsidRDefault="00075376" w:rsidP="00E46FE7">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rPr>
                    <w:t xml:space="preserve">6. </w:t>
                  </w:r>
                  <w:r>
                    <w:rPr>
                      <w:color w:val="00000A"/>
                    </w:rPr>
                    <w:t xml:space="preserve">Срок действия банковской гарантии должен превышать срок действия договора, заключаемого по итогам </w:t>
                  </w:r>
                  <w:r>
                    <w:t>Открытого конкурса</w:t>
                  </w:r>
                  <w:r>
                    <w:rPr>
                      <w:color w:val="00000A"/>
                    </w:rPr>
                    <w:t>, не менее чем на 60 календарных дней.</w:t>
                  </w:r>
                </w:p>
                <w:p w:rsidR="00075376" w:rsidRDefault="00075376" w:rsidP="00E46FE7">
                  <w:pPr>
                    <w:pBdr>
                      <w:top w:val="none" w:sz="4" w:space="0" w:color="000000"/>
                      <w:left w:val="none" w:sz="4" w:space="0" w:color="000000"/>
                      <w:bottom w:val="none" w:sz="4" w:space="0" w:color="000000"/>
                      <w:right w:val="none" w:sz="4" w:space="0" w:color="000000"/>
                    </w:pBdr>
                    <w:spacing w:before="120" w:after="120"/>
                    <w:ind w:firstLine="397"/>
                    <w:jc w:val="both"/>
                  </w:pPr>
                  <w:r>
                    <w:rPr>
                      <w:color w:val="000000"/>
                    </w:rPr>
                    <w:t> Независимая (банковская) гарантия должна быть выдана одним из банков, перечисленных ниже:</w:t>
                  </w:r>
                </w:p>
                <w:tbl>
                  <w:tblPr>
                    <w:tblStyle w:val="afff2"/>
                    <w:tblW w:w="706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91"/>
                    <w:gridCol w:w="20"/>
                    <w:gridCol w:w="2350"/>
                    <w:gridCol w:w="263"/>
                    <w:gridCol w:w="3578"/>
                    <w:gridCol w:w="263"/>
                  </w:tblGrid>
                  <w:tr w:rsidR="00075376" w:rsidTr="00E46FE7">
                    <w:trPr>
                      <w:gridAfter w:val="1"/>
                      <w:wAfter w:w="263" w:type="dxa"/>
                      <w:trHeight w:val="460"/>
                    </w:trPr>
                    <w:tc>
                      <w:tcPr>
                        <w:tcW w:w="591" w:type="dxa"/>
                        <w:tcBorders>
                          <w:top w:val="single" w:sz="8"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Лимит на прием независимых (банковских) гарантий, млн. руб.</w:t>
                        </w:r>
                      </w:p>
                    </w:tc>
                  </w:tr>
                  <w:tr w:rsidR="00075376" w:rsidTr="00E46FE7">
                    <w:trPr>
                      <w:gridAfter w:val="1"/>
                      <w:wAfter w:w="263" w:type="dxa"/>
                      <w:trHeight w:val="23"/>
                    </w:trPr>
                    <w:tc>
                      <w:tcPr>
                        <w:tcW w:w="591" w:type="dxa"/>
                        <w:tcBorders>
                          <w:top w:val="none" w:sz="4" w:space="0" w:color="000000"/>
                          <w:left w:val="single" w:sz="8" w:space="0" w:color="000000"/>
                          <w:bottom w:val="none" w:sz="4"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1.</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ПАО Сбербанк</w:t>
                        </w:r>
                      </w:p>
                    </w:tc>
                    <w:tc>
                      <w:tcPr>
                        <w:tcW w:w="3841"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 xml:space="preserve">Банк ВТБ (ПАО) </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3.</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Банк ГПБ (АО)</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АО «Альфа-Банк»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АО «</w:t>
                        </w:r>
                        <w:proofErr w:type="spellStart"/>
                        <w:r>
                          <w:rPr>
                            <w:color w:val="000000"/>
                          </w:rPr>
                          <w:t>Россельхозбанк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6.</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ПАО «Московский кредитный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7.</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ПАО Банк «ФК Открытие»</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8.</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ПАО «</w:t>
                        </w:r>
                        <w:proofErr w:type="spellStart"/>
                        <w:r>
                          <w:rPr>
                            <w:color w:val="000000"/>
                          </w:rPr>
                          <w:t>Совкомбанк</w:t>
                        </w:r>
                        <w:proofErr w:type="spellEnd"/>
                        <w:r>
                          <w:rPr>
                            <w:color w:val="000000"/>
                          </w:rPr>
                          <w:t>»</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9.</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АО «Райффайзенбанк»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10.</w:t>
                        </w:r>
                      </w:p>
                    </w:tc>
                    <w:tc>
                      <w:tcPr>
                        <w:tcW w:w="2370" w:type="dxa"/>
                        <w:gridSpan w:val="2"/>
                        <w:tcBorders>
                          <w:top w:val="none" w:sz="4" w:space="0" w:color="000000"/>
                          <w:left w:val="none" w:sz="4" w:space="0" w:color="000000"/>
                          <w:bottom w:val="none" w:sz="4"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ПАО РОСБАНК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11.</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 xml:space="preserve">АО </w:t>
                        </w:r>
                        <w:proofErr w:type="spellStart"/>
                        <w:r>
                          <w:rPr>
                            <w:color w:val="000000"/>
                          </w:rPr>
                          <w:t>ЮниКредит</w:t>
                        </w:r>
                        <w:proofErr w:type="spellEnd"/>
                        <w:r>
                          <w:rPr>
                            <w:color w:val="000000"/>
                          </w:rPr>
                          <w:t xml:space="preserve"> 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vAlign w:val="cente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12.</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r>
                          <w:rPr>
                            <w:color w:val="000000"/>
                          </w:rPr>
                          <w:t>АО «ПРОМСВЯЗЬБАНК»</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6802" w:type="dxa"/>
                        <w:gridSpan w:val="5"/>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b/>
                            <w:color w:val="000000"/>
                          </w:rPr>
                          <w:t>Иностранные банковские учреждения</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proofErr w:type="spellStart"/>
                        <w:r>
                          <w:rPr>
                            <w:color w:val="000000"/>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pPr>
                        <w:proofErr w:type="spellStart"/>
                        <w:r>
                          <w:rPr>
                            <w:color w:val="000000"/>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rPr>
                      <w:gridAfter w:val="1"/>
                      <w:wAfter w:w="263" w:type="dxa"/>
                      <w:trHeight w:val="23"/>
                    </w:trPr>
                    <w:tc>
                      <w:tcPr>
                        <w:tcW w:w="591" w:type="dxa"/>
                        <w:tcBorders>
                          <w:top w:val="none" w:sz="4" w:space="0" w:color="000000"/>
                          <w:left w:val="single" w:sz="8"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rPr>
                            <w:lang w:val="en-US"/>
                          </w:rPr>
                        </w:pPr>
                        <w:r>
                          <w:rPr>
                            <w:color w:val="000000"/>
                            <w:lang w:val="en-US"/>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FFFFFF" w:fill="FFFFFF"/>
                        <w:noWrap/>
                        <w:tcMar>
                          <w:top w:w="0" w:type="dxa"/>
                          <w:left w:w="108" w:type="dxa"/>
                          <w:bottom w:w="0" w:type="dxa"/>
                          <w:right w:w="108" w:type="dxa"/>
                        </w:tcMar>
                      </w:tcPr>
                      <w:p w:rsidR="00075376" w:rsidRDefault="00075376" w:rsidP="00E46FE7">
                        <w:pPr>
                          <w:pBdr>
                            <w:top w:val="none" w:sz="4" w:space="0" w:color="000000"/>
                            <w:left w:val="none" w:sz="4" w:space="0" w:color="000000"/>
                            <w:bottom w:val="none" w:sz="4" w:space="0" w:color="000000"/>
                            <w:right w:val="none" w:sz="4" w:space="0" w:color="000000"/>
                          </w:pBdr>
                          <w:jc w:val="center"/>
                        </w:pPr>
                        <w:r>
                          <w:rPr>
                            <w:color w:val="000000"/>
                          </w:rPr>
                          <w:t>1 000</w:t>
                        </w:r>
                      </w:p>
                    </w:tc>
                  </w:tr>
                  <w:tr w:rsidR="00075376" w:rsidTr="00E46FE7">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075376" w:rsidRDefault="00075376" w:rsidP="00E46FE7">
                        <w:pPr>
                          <w:spacing w:line="57" w:lineRule="atLeast"/>
                        </w:pP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075376" w:rsidRDefault="00075376" w:rsidP="00E46FE7">
                        <w:pPr>
                          <w:spacing w:line="57" w:lineRule="atLeast"/>
                        </w:pP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075376" w:rsidRDefault="00075376" w:rsidP="00E46FE7">
                        <w:pPr>
                          <w:spacing w:line="57" w:lineRule="atLeast"/>
                        </w:pP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075376" w:rsidRDefault="00075376" w:rsidP="00E46FE7">
                        <w:pPr>
                          <w:spacing w:line="57" w:lineRule="atLeast"/>
                        </w:pPr>
                      </w:p>
                    </w:tc>
                  </w:tr>
                </w:tbl>
                <w:p w:rsidR="00075376" w:rsidRDefault="00075376" w:rsidP="00E46FE7">
                  <w:pPr>
                    <w:pBdr>
                      <w:top w:val="none" w:sz="4" w:space="0" w:color="000000"/>
                      <w:left w:val="none" w:sz="4" w:space="0" w:color="000000"/>
                      <w:bottom w:val="none" w:sz="4" w:space="0" w:color="000000"/>
                      <w:right w:val="none" w:sz="4" w:space="0" w:color="000000"/>
                    </w:pBdr>
                    <w:spacing w:before="120"/>
                    <w:ind w:firstLine="397"/>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075376" w:rsidRDefault="00075376" w:rsidP="00E46FE7">
                  <w:pPr>
                    <w:pBdr>
                      <w:top w:val="none" w:sz="4" w:space="0" w:color="000000"/>
                      <w:left w:val="none" w:sz="4" w:space="0" w:color="000000"/>
                      <w:bottom w:val="none" w:sz="4" w:space="0" w:color="000000"/>
                      <w:right w:val="none" w:sz="4" w:space="0" w:color="000000"/>
                    </w:pBdr>
                    <w:ind w:firstLine="397"/>
                    <w:jc w:val="both"/>
                  </w:pPr>
                  <w:r>
                    <w:rPr>
                      <w:color w:val="000000"/>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075376" w:rsidRDefault="00075376" w:rsidP="00E46FE7">
                  <w:pPr>
                    <w:pBdr>
                      <w:top w:val="none" w:sz="4" w:space="0" w:color="000000"/>
                      <w:left w:val="none" w:sz="4" w:space="0" w:color="000000"/>
                      <w:bottom w:val="none" w:sz="4" w:space="0" w:color="000000"/>
                      <w:right w:val="none" w:sz="4" w:space="0" w:color="000000"/>
                    </w:pBdr>
                    <w:ind w:firstLine="397"/>
                    <w:jc w:val="both"/>
                  </w:pPr>
                  <w:r>
                    <w:rPr>
                      <w:color w:val="000000"/>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075376" w:rsidRDefault="00075376" w:rsidP="00E46FE7">
                  <w:pPr>
                    <w:pBdr>
                      <w:top w:val="none" w:sz="4" w:space="0" w:color="000000"/>
                      <w:left w:val="none" w:sz="4" w:space="0" w:color="000000"/>
                      <w:bottom w:val="none" w:sz="4" w:space="0" w:color="000000"/>
                      <w:right w:val="none" w:sz="4" w:space="0" w:color="000000"/>
                    </w:pBdr>
                    <w:jc w:val="both"/>
                  </w:pPr>
                  <w:r>
                    <w:rPr>
                      <w:color w:val="000000"/>
                    </w:rPr>
                    <w:t> </w:t>
                  </w:r>
                </w:p>
                <w:p w:rsidR="00075376" w:rsidRDefault="00075376" w:rsidP="00E46FE7">
                  <w:pPr>
                    <w:jc w:val="both"/>
                  </w:pPr>
                  <w:r>
                    <w:rPr>
                      <w:color w:val="000000"/>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w:t>
                  </w:r>
                  <w:r>
                    <w:rPr>
                      <w:color w:val="000000"/>
                    </w:rPr>
                    <w:lastRenderedPageBreak/>
                    <w:t>обязательств договора продолжают действовать и остаются неизменными.</w:t>
                  </w:r>
                </w:p>
                <w:p w:rsidR="00075376" w:rsidRDefault="00075376" w:rsidP="00E46FE7">
                  <w:pPr>
                    <w:jc w:val="both"/>
                    <w:rPr>
                      <w:rFonts w:eastAsia="Arial"/>
                      <w:color w:val="000000"/>
                    </w:rPr>
                  </w:pPr>
                </w:p>
              </w:tc>
            </w:tr>
          </w:tbl>
          <w:p w:rsidR="009C5CF5" w:rsidRDefault="009C5CF5"/>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C5CF5" w:rsidRDefault="003B73F6">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rsidR="009C5CF5" w:rsidRDefault="003B73F6">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54DE9">
        <w:rPr>
          <w:b/>
          <w:sz w:val="28"/>
        </w:rPr>
        <w:t>СВЕРД</w:t>
      </w:r>
      <w:r>
        <w:rPr>
          <w:b/>
          <w:sz w:val="28"/>
        </w:rPr>
        <w:t>-</w:t>
      </w:r>
      <w:r w:rsidR="00C54DE9">
        <w:rPr>
          <w:b/>
          <w:sz w:val="28"/>
        </w:rPr>
        <w:t>24</w:t>
      </w:r>
      <w:r>
        <w:rPr>
          <w:b/>
          <w:sz w:val="28"/>
        </w:rPr>
        <w:t>-</w:t>
      </w:r>
      <w:r w:rsidR="00C54DE9">
        <w:rPr>
          <w:b/>
          <w:sz w:val="28"/>
        </w:rPr>
        <w:t>0020</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C54DE9">
        <w:rPr>
          <w:szCs w:val="28"/>
        </w:rPr>
        <w:t>СВЕРД</w:t>
      </w:r>
      <w:r>
        <w:rPr>
          <w:szCs w:val="28"/>
        </w:rPr>
        <w:t>-</w:t>
      </w:r>
      <w:r w:rsidR="00C54DE9">
        <w:rPr>
          <w:szCs w:val="28"/>
        </w:rPr>
        <w:t>24</w:t>
      </w:r>
      <w:r>
        <w:rPr>
          <w:szCs w:val="28"/>
        </w:rPr>
        <w:t>-</w:t>
      </w:r>
      <w:r w:rsidR="00C54DE9">
        <w:rPr>
          <w:szCs w:val="28"/>
        </w:rPr>
        <w:t>0020</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0E474F">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E474F">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E474F">
      <w:pPr>
        <w:pStyle w:val="afd"/>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E474F">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E474F">
      <w:pPr>
        <w:pStyle w:val="afd"/>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0E474F">
      <w:pPr>
        <w:pStyle w:val="afd"/>
        <w:widowControl w:val="0"/>
        <w:numPr>
          <w:ilvl w:val="0"/>
          <w:numId w:val="24"/>
        </w:numPr>
        <w:ind w:left="0" w:firstLine="403"/>
        <w:jc w:val="both"/>
        <w:rPr>
          <w:szCs w:val="28"/>
        </w:rPr>
      </w:pPr>
      <w:r>
        <w:t>Не находится в процессе ликвидации;</w:t>
      </w:r>
    </w:p>
    <w:p w:rsidR="00C878E0" w:rsidRPr="00D90120" w:rsidRDefault="00C878E0" w:rsidP="000E474F">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0E474F">
      <w:pPr>
        <w:pStyle w:val="afd"/>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0E474F">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0E474F">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E474F">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E474F">
      <w:pPr>
        <w:pStyle w:val="afd"/>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5"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0E474F">
      <w:pPr>
        <w:pStyle w:val="afd"/>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E474F">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E474F">
      <w:pPr>
        <w:pStyle w:val="afd"/>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0E474F">
      <w:pPr>
        <w:pStyle w:val="afd"/>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E474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E474F">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0E474F">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0E474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E474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C5CF5" w:rsidRDefault="003B73F6">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E474F">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0E474F">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C5CF5" w:rsidRDefault="003B73F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54DE9" w:rsidRDefault="00C54DE9" w:rsidP="00C54DE9">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C54DE9" w:rsidRDefault="00C54DE9" w:rsidP="00C54DE9">
      <w:pPr>
        <w:pStyle w:val="afa"/>
        <w:ind w:firstLine="0"/>
        <w:jc w:val="center"/>
        <w:rPr>
          <w:rFonts w:eastAsia="Times New Roman"/>
          <w:b/>
          <w:bCs/>
          <w:sz w:val="28"/>
          <w:szCs w:val="28"/>
        </w:rPr>
      </w:pPr>
    </w:p>
    <w:p w:rsidR="00C54DE9" w:rsidRDefault="00C54DE9" w:rsidP="00C54DE9">
      <w:pPr>
        <w:spacing w:after="160" w:line="259" w:lineRule="auto"/>
        <w:rPr>
          <w:rFonts w:eastAsia="Calibri"/>
          <w:sz w:val="28"/>
          <w:szCs w:val="28"/>
          <w:lang w:eastAsia="en-US"/>
        </w:rPr>
      </w:pP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C54DE9" w:rsidRPr="003C7F96" w:rsidRDefault="00C54DE9" w:rsidP="00C54DE9">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w:t>
      </w:r>
      <w:r>
        <w:rPr>
          <w:rFonts w:eastAsia="Calibri"/>
          <w:sz w:val="28"/>
          <w:szCs w:val="28"/>
          <w:lang w:eastAsia="en-US"/>
        </w:rPr>
        <w:t>СВЕРД</w:t>
      </w:r>
      <w:r w:rsidRPr="003C7F96">
        <w:rPr>
          <w:rFonts w:eastAsia="Calibri"/>
          <w:sz w:val="28"/>
          <w:szCs w:val="28"/>
          <w:lang w:eastAsia="en-US"/>
        </w:rPr>
        <w:t>-</w:t>
      </w:r>
      <w:r>
        <w:rPr>
          <w:rFonts w:eastAsia="Calibri"/>
          <w:sz w:val="28"/>
          <w:szCs w:val="28"/>
          <w:lang w:eastAsia="en-US"/>
        </w:rPr>
        <w:t>24</w:t>
      </w:r>
      <w:r w:rsidRPr="003C7F96">
        <w:rPr>
          <w:rFonts w:eastAsia="Calibri"/>
          <w:sz w:val="28"/>
          <w:szCs w:val="28"/>
          <w:lang w:eastAsia="en-US"/>
        </w:rPr>
        <w:t>-</w:t>
      </w:r>
      <w:r>
        <w:rPr>
          <w:rFonts w:eastAsia="Calibri"/>
          <w:sz w:val="28"/>
          <w:szCs w:val="28"/>
          <w:lang w:eastAsia="en-US"/>
        </w:rPr>
        <w:t>00_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C54DE9" w:rsidRPr="003C7F96" w:rsidRDefault="00C54DE9" w:rsidP="00C54DE9">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Pr>
          <w:rFonts w:eastAsia="Calibri"/>
          <w:sz w:val="28"/>
          <w:szCs w:val="28"/>
          <w:lang w:eastAsia="en-US"/>
        </w:rPr>
        <w:t xml:space="preserve"> </w:t>
      </w:r>
      <w:r w:rsidRPr="003C7F96">
        <w:rPr>
          <w:rFonts w:eastAsia="Calibri"/>
          <w:bCs/>
          <w:i/>
          <w:sz w:val="22"/>
          <w:szCs w:val="22"/>
          <w:lang w:eastAsia="en-US"/>
        </w:rPr>
        <w:t>(указывается при необходимости)</w:t>
      </w:r>
    </w:p>
    <w:p w:rsidR="00C54DE9" w:rsidRPr="003C7F96" w:rsidRDefault="00C54DE9" w:rsidP="00C54DE9">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w:t>
      </w:r>
    </w:p>
    <w:p w:rsidR="00C54DE9" w:rsidRPr="003C7F96" w:rsidRDefault="00C54DE9" w:rsidP="00C54DE9">
      <w:pPr>
        <w:spacing w:after="160" w:line="259" w:lineRule="auto"/>
        <w:ind w:firstLine="3"/>
        <w:jc w:val="center"/>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Style w:val="afff2"/>
        <w:tblW w:w="0" w:type="auto"/>
        <w:tblLook w:val="04A0" w:firstRow="1" w:lastRow="0" w:firstColumn="1" w:lastColumn="0" w:noHBand="0" w:noVBand="1"/>
      </w:tblPr>
      <w:tblGrid>
        <w:gridCol w:w="1101"/>
        <w:gridCol w:w="3684"/>
        <w:gridCol w:w="2393"/>
        <w:gridCol w:w="2393"/>
      </w:tblGrid>
      <w:tr w:rsidR="00C54DE9" w:rsidRPr="004A760D" w:rsidTr="00E46FE7">
        <w:tc>
          <w:tcPr>
            <w:tcW w:w="1101" w:type="dxa"/>
          </w:tcPr>
          <w:p w:rsidR="00C54DE9" w:rsidRPr="004A760D" w:rsidRDefault="00C54DE9" w:rsidP="00E46FE7">
            <w:pPr>
              <w:pStyle w:val="afa"/>
              <w:ind w:firstLine="0"/>
              <w:jc w:val="center"/>
              <w:rPr>
                <w:rFonts w:eastAsia="Times New Roman"/>
                <w:iCs/>
                <w:sz w:val="24"/>
              </w:rPr>
            </w:pPr>
            <w:r w:rsidRPr="004A760D">
              <w:rPr>
                <w:rFonts w:eastAsia="Times New Roman"/>
                <w:iCs/>
                <w:sz w:val="24"/>
              </w:rPr>
              <w:t>Этап</w:t>
            </w:r>
          </w:p>
        </w:tc>
        <w:tc>
          <w:tcPr>
            <w:tcW w:w="3684" w:type="dxa"/>
          </w:tcPr>
          <w:p w:rsidR="00C54DE9" w:rsidRPr="004A760D" w:rsidRDefault="00C54DE9" w:rsidP="00E46FE7">
            <w:pPr>
              <w:pStyle w:val="afa"/>
              <w:ind w:firstLine="0"/>
              <w:jc w:val="center"/>
              <w:rPr>
                <w:rFonts w:eastAsia="Times New Roman"/>
                <w:iCs/>
                <w:sz w:val="24"/>
              </w:rPr>
            </w:pPr>
            <w:r w:rsidRPr="004A760D">
              <w:rPr>
                <w:rFonts w:eastAsia="Times New Roman"/>
                <w:sz w:val="24"/>
              </w:rPr>
              <w:t>Наименование работ</w:t>
            </w:r>
          </w:p>
        </w:tc>
        <w:tc>
          <w:tcPr>
            <w:tcW w:w="2393" w:type="dxa"/>
          </w:tcPr>
          <w:p w:rsidR="00C54DE9" w:rsidRPr="004A760D" w:rsidRDefault="00C54DE9" w:rsidP="00E46FE7">
            <w:pPr>
              <w:pStyle w:val="afa"/>
              <w:ind w:firstLine="0"/>
              <w:jc w:val="center"/>
              <w:rPr>
                <w:rFonts w:eastAsia="Times New Roman"/>
                <w:sz w:val="24"/>
              </w:rPr>
            </w:pPr>
            <w:r w:rsidRPr="004A760D">
              <w:rPr>
                <w:rFonts w:eastAsia="Times New Roman"/>
                <w:sz w:val="24"/>
              </w:rPr>
              <w:t>Стоимость выполнения работ,</w:t>
            </w:r>
          </w:p>
          <w:p w:rsidR="00C54DE9" w:rsidRPr="004A760D" w:rsidRDefault="00C54DE9" w:rsidP="00E46FE7">
            <w:pPr>
              <w:pStyle w:val="afa"/>
              <w:ind w:firstLine="0"/>
              <w:jc w:val="center"/>
              <w:rPr>
                <w:rFonts w:eastAsia="Times New Roman"/>
                <w:iCs/>
                <w:sz w:val="24"/>
              </w:rPr>
            </w:pPr>
            <w:r w:rsidRPr="004A760D">
              <w:rPr>
                <w:rFonts w:eastAsia="Times New Roman"/>
                <w:sz w:val="24"/>
              </w:rPr>
              <w:t>руб., без учета НДС.</w:t>
            </w:r>
          </w:p>
        </w:tc>
        <w:tc>
          <w:tcPr>
            <w:tcW w:w="2393" w:type="dxa"/>
          </w:tcPr>
          <w:p w:rsidR="00C54DE9" w:rsidRPr="004A760D" w:rsidRDefault="00C54DE9" w:rsidP="00E46FE7">
            <w:pPr>
              <w:pStyle w:val="afa"/>
              <w:ind w:firstLine="0"/>
              <w:jc w:val="center"/>
              <w:rPr>
                <w:rFonts w:eastAsia="Times New Roman"/>
                <w:iCs/>
                <w:sz w:val="24"/>
              </w:rPr>
            </w:pPr>
            <w:r w:rsidRPr="004A760D">
              <w:rPr>
                <w:rFonts w:eastAsia="Times New Roman"/>
                <w:iCs/>
                <w:sz w:val="24"/>
              </w:rPr>
              <w:t>Размер авансового платежа, %</w:t>
            </w:r>
          </w:p>
        </w:tc>
      </w:tr>
      <w:tr w:rsidR="00C54DE9" w:rsidRPr="004A760D" w:rsidTr="00E46FE7">
        <w:tc>
          <w:tcPr>
            <w:tcW w:w="1101" w:type="dxa"/>
          </w:tcPr>
          <w:p w:rsidR="00C54DE9" w:rsidRPr="004A760D" w:rsidRDefault="00C54DE9" w:rsidP="00E46FE7">
            <w:pPr>
              <w:pStyle w:val="afa"/>
              <w:ind w:firstLine="0"/>
              <w:jc w:val="center"/>
              <w:rPr>
                <w:rFonts w:eastAsia="Times New Roman"/>
                <w:iCs/>
                <w:sz w:val="24"/>
              </w:rPr>
            </w:pPr>
          </w:p>
        </w:tc>
        <w:tc>
          <w:tcPr>
            <w:tcW w:w="3684" w:type="dxa"/>
          </w:tcPr>
          <w:p w:rsidR="00C54DE9" w:rsidRPr="004A760D" w:rsidRDefault="00C54DE9" w:rsidP="00C54DE9">
            <w:pPr>
              <w:pStyle w:val="afa"/>
              <w:ind w:firstLine="33"/>
              <w:rPr>
                <w:bCs/>
                <w:sz w:val="24"/>
              </w:rPr>
            </w:pPr>
            <w:r>
              <w:rPr>
                <w:bCs/>
                <w:sz w:val="24"/>
              </w:rPr>
              <w:t>Выполнение  работ по оборудованию средствами безопасности железнодорожного переезда контейнерного терминала  Екатеринбург-Товарный  Уральского филиала ПАО «ТрансКонтейнер»:</w:t>
            </w:r>
          </w:p>
        </w:tc>
        <w:tc>
          <w:tcPr>
            <w:tcW w:w="2393" w:type="dxa"/>
            <w:vAlign w:val="bottom"/>
          </w:tcPr>
          <w:p w:rsidR="00C54DE9" w:rsidRPr="004A760D" w:rsidRDefault="00C54DE9" w:rsidP="00E46FE7">
            <w:pPr>
              <w:pStyle w:val="afa"/>
              <w:ind w:firstLine="0"/>
              <w:jc w:val="center"/>
              <w:rPr>
                <w:rFonts w:eastAsia="Times New Roman"/>
                <w:iCs/>
                <w:sz w:val="24"/>
              </w:rPr>
            </w:pPr>
            <w:r>
              <w:rPr>
                <w:rFonts w:eastAsia="Times New Roman"/>
                <w:iCs/>
                <w:sz w:val="24"/>
              </w:rPr>
              <w:t>Х</w:t>
            </w:r>
          </w:p>
        </w:tc>
        <w:tc>
          <w:tcPr>
            <w:tcW w:w="2393" w:type="dxa"/>
            <w:vAlign w:val="bottom"/>
          </w:tcPr>
          <w:p w:rsidR="00C54DE9" w:rsidRPr="004A760D" w:rsidRDefault="00C54DE9" w:rsidP="00E46FE7">
            <w:pPr>
              <w:pStyle w:val="afa"/>
              <w:ind w:firstLine="0"/>
              <w:jc w:val="center"/>
              <w:rPr>
                <w:rFonts w:eastAsia="Times New Roman"/>
                <w:iCs/>
                <w:sz w:val="24"/>
              </w:rPr>
            </w:pPr>
            <w:r>
              <w:rPr>
                <w:rFonts w:eastAsia="Times New Roman"/>
                <w:iCs/>
                <w:sz w:val="24"/>
              </w:rPr>
              <w:t>Х</w:t>
            </w:r>
          </w:p>
        </w:tc>
      </w:tr>
      <w:tr w:rsidR="00C54DE9" w:rsidRPr="004A760D" w:rsidTr="00E46FE7">
        <w:tc>
          <w:tcPr>
            <w:tcW w:w="1101" w:type="dxa"/>
          </w:tcPr>
          <w:p w:rsidR="00C54DE9" w:rsidRPr="004A760D" w:rsidRDefault="00C54DE9" w:rsidP="00E46FE7">
            <w:pPr>
              <w:pStyle w:val="afa"/>
              <w:ind w:firstLine="0"/>
              <w:jc w:val="center"/>
              <w:rPr>
                <w:rFonts w:eastAsia="Times New Roman"/>
                <w:iCs/>
                <w:sz w:val="24"/>
              </w:rPr>
            </w:pPr>
            <w:r w:rsidRPr="004A760D">
              <w:rPr>
                <w:rFonts w:eastAsia="Times New Roman"/>
                <w:iCs/>
                <w:sz w:val="24"/>
              </w:rPr>
              <w:t>1</w:t>
            </w:r>
            <w:r>
              <w:rPr>
                <w:rFonts w:eastAsia="Times New Roman"/>
                <w:iCs/>
                <w:sz w:val="24"/>
              </w:rPr>
              <w:t xml:space="preserve"> </w:t>
            </w:r>
            <w:r w:rsidRPr="004A760D">
              <w:rPr>
                <w:rFonts w:eastAsia="Times New Roman"/>
                <w:iCs/>
                <w:sz w:val="24"/>
              </w:rPr>
              <w:t>этап</w:t>
            </w:r>
          </w:p>
        </w:tc>
        <w:tc>
          <w:tcPr>
            <w:tcW w:w="3684" w:type="dxa"/>
          </w:tcPr>
          <w:p w:rsidR="00C54DE9" w:rsidRPr="004A760D" w:rsidRDefault="00C54DE9" w:rsidP="00C54DE9">
            <w:pPr>
              <w:pStyle w:val="afa"/>
              <w:ind w:firstLine="33"/>
              <w:rPr>
                <w:rFonts w:eastAsia="Times New Roman"/>
                <w:iCs/>
                <w:sz w:val="24"/>
              </w:rPr>
            </w:pPr>
            <w:r w:rsidRPr="004A760D">
              <w:rPr>
                <w:bCs/>
                <w:sz w:val="24"/>
              </w:rPr>
              <w:t>Оборудование средствами безопасности железнодорожного переезда</w:t>
            </w:r>
          </w:p>
        </w:tc>
        <w:tc>
          <w:tcPr>
            <w:tcW w:w="2393" w:type="dxa"/>
          </w:tcPr>
          <w:p w:rsidR="00C54DE9" w:rsidRPr="004A760D" w:rsidRDefault="00C54DE9" w:rsidP="00E46FE7">
            <w:pPr>
              <w:pStyle w:val="afa"/>
              <w:ind w:firstLine="0"/>
              <w:jc w:val="center"/>
              <w:rPr>
                <w:rFonts w:eastAsia="Times New Roman"/>
                <w:iCs/>
                <w:sz w:val="24"/>
              </w:rPr>
            </w:pPr>
          </w:p>
        </w:tc>
        <w:tc>
          <w:tcPr>
            <w:tcW w:w="2393" w:type="dxa"/>
            <w:vMerge w:val="restart"/>
          </w:tcPr>
          <w:p w:rsidR="00C54DE9" w:rsidRDefault="00C54DE9" w:rsidP="00E46FE7">
            <w:pPr>
              <w:pStyle w:val="afa"/>
              <w:ind w:firstLine="0"/>
              <w:jc w:val="center"/>
              <w:rPr>
                <w:rFonts w:eastAsia="Times New Roman"/>
                <w:iCs/>
                <w:sz w:val="24"/>
              </w:rPr>
            </w:pPr>
            <w:r>
              <w:rPr>
                <w:rFonts w:eastAsia="Times New Roman"/>
                <w:iCs/>
                <w:sz w:val="24"/>
              </w:rPr>
              <w:t>_____ вариант оплаты,</w:t>
            </w:r>
          </w:p>
          <w:p w:rsidR="00C54DE9" w:rsidRDefault="00C54DE9" w:rsidP="00E46FE7">
            <w:pPr>
              <w:pStyle w:val="afa"/>
              <w:ind w:firstLine="0"/>
              <w:jc w:val="center"/>
              <w:rPr>
                <w:rFonts w:eastAsia="Times New Roman"/>
                <w:iCs/>
                <w:sz w:val="24"/>
              </w:rPr>
            </w:pPr>
            <w:r>
              <w:rPr>
                <w:rFonts w:eastAsia="Times New Roman"/>
                <w:iCs/>
                <w:sz w:val="24"/>
              </w:rPr>
              <w:t>______% аванса</w:t>
            </w:r>
          </w:p>
          <w:p w:rsidR="00C54DE9" w:rsidRPr="004A760D" w:rsidRDefault="00C54DE9" w:rsidP="00E46FE7">
            <w:pPr>
              <w:pStyle w:val="afa"/>
              <w:ind w:firstLine="0"/>
              <w:jc w:val="center"/>
              <w:rPr>
                <w:rFonts w:eastAsia="Times New Roman"/>
                <w:i/>
                <w:iCs/>
                <w:sz w:val="24"/>
              </w:rPr>
            </w:pPr>
            <w:r w:rsidRPr="004A760D">
              <w:rPr>
                <w:rFonts w:eastAsia="Times New Roman"/>
                <w:iCs/>
                <w:sz w:val="24"/>
              </w:rPr>
              <w:t xml:space="preserve">                                            </w:t>
            </w:r>
            <w:r>
              <w:rPr>
                <w:rFonts w:eastAsia="Times New Roman"/>
                <w:iCs/>
                <w:sz w:val="24"/>
              </w:rPr>
              <w:t>(</w:t>
            </w:r>
            <w:r>
              <w:rPr>
                <w:rFonts w:eastAsia="Times New Roman"/>
                <w:i/>
                <w:iCs/>
                <w:sz w:val="24"/>
              </w:rPr>
              <w:t>в</w:t>
            </w:r>
            <w:r w:rsidRPr="004A760D">
              <w:rPr>
                <w:rFonts w:eastAsia="Times New Roman"/>
                <w:i/>
                <w:iCs/>
                <w:sz w:val="24"/>
              </w:rPr>
              <w:t xml:space="preserve">ыбрать вариант оплаты (1 или 2), указать размер аванса </w:t>
            </w:r>
            <w:proofErr w:type="gramStart"/>
            <w:r w:rsidRPr="004A760D">
              <w:rPr>
                <w:rFonts w:eastAsia="Times New Roman"/>
                <w:i/>
                <w:iCs/>
                <w:sz w:val="24"/>
              </w:rPr>
              <w:t>в</w:t>
            </w:r>
            <w:proofErr w:type="gramEnd"/>
            <w:r w:rsidRPr="004A760D">
              <w:rPr>
                <w:rFonts w:eastAsia="Times New Roman"/>
                <w:i/>
                <w:iCs/>
                <w:sz w:val="24"/>
              </w:rPr>
              <w:t xml:space="preserve"> % </w:t>
            </w:r>
            <w:proofErr w:type="gramStart"/>
            <w:r w:rsidRPr="004A760D">
              <w:rPr>
                <w:rFonts w:eastAsia="Times New Roman"/>
                <w:i/>
                <w:iCs/>
                <w:sz w:val="24"/>
              </w:rPr>
              <w:t>от</w:t>
            </w:r>
            <w:proofErr w:type="gramEnd"/>
            <w:r w:rsidRPr="004A760D">
              <w:rPr>
                <w:rFonts w:eastAsia="Times New Roman"/>
                <w:i/>
                <w:iCs/>
                <w:sz w:val="24"/>
              </w:rPr>
              <w:t xml:space="preserve"> цены договора</w:t>
            </w:r>
            <w:r>
              <w:rPr>
                <w:rFonts w:eastAsia="Times New Roman"/>
                <w:i/>
                <w:iCs/>
                <w:sz w:val="24"/>
              </w:rPr>
              <w:t>)</w:t>
            </w:r>
          </w:p>
        </w:tc>
      </w:tr>
      <w:tr w:rsidR="00C54DE9" w:rsidRPr="004A760D" w:rsidTr="00E46FE7">
        <w:tc>
          <w:tcPr>
            <w:tcW w:w="1101" w:type="dxa"/>
          </w:tcPr>
          <w:p w:rsidR="00C54DE9" w:rsidRPr="004A760D" w:rsidRDefault="00C54DE9" w:rsidP="00E46FE7">
            <w:pPr>
              <w:pStyle w:val="afa"/>
              <w:ind w:firstLine="0"/>
              <w:jc w:val="center"/>
              <w:rPr>
                <w:rFonts w:eastAsia="Times New Roman"/>
                <w:iCs/>
                <w:sz w:val="24"/>
              </w:rPr>
            </w:pPr>
            <w:r w:rsidRPr="004A760D">
              <w:rPr>
                <w:rFonts w:eastAsia="Times New Roman"/>
                <w:iCs/>
                <w:sz w:val="24"/>
              </w:rPr>
              <w:t>2</w:t>
            </w:r>
            <w:r>
              <w:rPr>
                <w:rFonts w:eastAsia="Times New Roman"/>
                <w:iCs/>
                <w:sz w:val="24"/>
              </w:rPr>
              <w:t xml:space="preserve"> </w:t>
            </w:r>
            <w:r w:rsidRPr="004A760D">
              <w:rPr>
                <w:rFonts w:eastAsia="Times New Roman"/>
                <w:iCs/>
                <w:sz w:val="24"/>
              </w:rPr>
              <w:t>этап</w:t>
            </w:r>
          </w:p>
        </w:tc>
        <w:tc>
          <w:tcPr>
            <w:tcW w:w="3684" w:type="dxa"/>
          </w:tcPr>
          <w:p w:rsidR="00C54DE9" w:rsidRPr="004A760D" w:rsidRDefault="00C54DE9" w:rsidP="00C54DE9">
            <w:pPr>
              <w:pStyle w:val="afa"/>
              <w:ind w:firstLine="33"/>
              <w:rPr>
                <w:rFonts w:eastAsia="Times New Roman"/>
                <w:iCs/>
                <w:sz w:val="24"/>
              </w:rPr>
            </w:pPr>
            <w:r w:rsidRPr="004A760D">
              <w:rPr>
                <w:bCs/>
                <w:sz w:val="24"/>
              </w:rPr>
              <w:t>Внедрение системы удаленного контроля и  управления переездом (УКУП)</w:t>
            </w:r>
          </w:p>
        </w:tc>
        <w:tc>
          <w:tcPr>
            <w:tcW w:w="2393" w:type="dxa"/>
          </w:tcPr>
          <w:p w:rsidR="00C54DE9" w:rsidRPr="004A760D" w:rsidRDefault="00C54DE9" w:rsidP="00E46FE7">
            <w:pPr>
              <w:pStyle w:val="afa"/>
              <w:ind w:firstLine="0"/>
              <w:jc w:val="center"/>
              <w:rPr>
                <w:rFonts w:eastAsia="Times New Roman"/>
                <w:iCs/>
                <w:sz w:val="24"/>
              </w:rPr>
            </w:pPr>
          </w:p>
        </w:tc>
        <w:tc>
          <w:tcPr>
            <w:tcW w:w="2393" w:type="dxa"/>
            <w:vMerge/>
          </w:tcPr>
          <w:p w:rsidR="00C54DE9" w:rsidRPr="004A760D" w:rsidRDefault="00C54DE9" w:rsidP="00E46FE7">
            <w:pPr>
              <w:pStyle w:val="afa"/>
              <w:ind w:firstLine="0"/>
              <w:jc w:val="center"/>
              <w:rPr>
                <w:rFonts w:eastAsia="Times New Roman"/>
                <w:iCs/>
                <w:sz w:val="24"/>
              </w:rPr>
            </w:pPr>
          </w:p>
        </w:tc>
      </w:tr>
      <w:tr w:rsidR="00C54DE9" w:rsidRPr="004A760D" w:rsidTr="00E46FE7">
        <w:tc>
          <w:tcPr>
            <w:tcW w:w="1101" w:type="dxa"/>
          </w:tcPr>
          <w:p w:rsidR="00C54DE9" w:rsidRPr="004A760D" w:rsidRDefault="00C54DE9" w:rsidP="00E46FE7">
            <w:pPr>
              <w:pStyle w:val="afa"/>
              <w:ind w:firstLine="0"/>
              <w:jc w:val="center"/>
              <w:rPr>
                <w:rFonts w:eastAsia="Times New Roman"/>
                <w:iCs/>
                <w:sz w:val="24"/>
              </w:rPr>
            </w:pPr>
            <w:r w:rsidRPr="004A760D">
              <w:rPr>
                <w:rFonts w:eastAsia="Times New Roman"/>
                <w:iCs/>
                <w:sz w:val="24"/>
              </w:rPr>
              <w:t>ИТОГО</w:t>
            </w:r>
          </w:p>
        </w:tc>
        <w:tc>
          <w:tcPr>
            <w:tcW w:w="3684" w:type="dxa"/>
          </w:tcPr>
          <w:p w:rsidR="00C54DE9" w:rsidRPr="004A760D" w:rsidRDefault="00C54DE9" w:rsidP="00E46FE7">
            <w:pPr>
              <w:pStyle w:val="afa"/>
              <w:ind w:firstLine="0"/>
              <w:jc w:val="center"/>
              <w:rPr>
                <w:rFonts w:eastAsia="Times New Roman"/>
                <w:iCs/>
                <w:sz w:val="24"/>
              </w:rPr>
            </w:pPr>
          </w:p>
        </w:tc>
        <w:tc>
          <w:tcPr>
            <w:tcW w:w="2393" w:type="dxa"/>
          </w:tcPr>
          <w:p w:rsidR="00C54DE9" w:rsidRPr="004A760D" w:rsidRDefault="00C54DE9" w:rsidP="00E46FE7">
            <w:pPr>
              <w:pStyle w:val="afa"/>
              <w:ind w:firstLine="0"/>
              <w:jc w:val="center"/>
              <w:rPr>
                <w:rFonts w:eastAsia="Times New Roman"/>
                <w:iCs/>
                <w:sz w:val="24"/>
              </w:rPr>
            </w:pPr>
          </w:p>
        </w:tc>
        <w:tc>
          <w:tcPr>
            <w:tcW w:w="2393" w:type="dxa"/>
          </w:tcPr>
          <w:p w:rsidR="00C54DE9" w:rsidRPr="004A760D" w:rsidRDefault="00C54DE9" w:rsidP="00E46FE7">
            <w:pPr>
              <w:pStyle w:val="afa"/>
              <w:ind w:firstLine="0"/>
              <w:jc w:val="center"/>
              <w:rPr>
                <w:rFonts w:eastAsia="Times New Roman"/>
                <w:iCs/>
                <w:sz w:val="24"/>
              </w:rPr>
            </w:pPr>
          </w:p>
        </w:tc>
      </w:tr>
    </w:tbl>
    <w:p w:rsidR="00C54DE9" w:rsidRPr="004A760D" w:rsidRDefault="00C54DE9" w:rsidP="00C54DE9">
      <w:pPr>
        <w:pStyle w:val="afa"/>
        <w:ind w:firstLine="0"/>
        <w:jc w:val="center"/>
        <w:rPr>
          <w:rFonts w:eastAsia="Times New Roman"/>
          <w:iCs/>
          <w:sz w:val="24"/>
        </w:rPr>
      </w:pPr>
    </w:p>
    <w:p w:rsidR="00C54DE9" w:rsidRDefault="00C54DE9" w:rsidP="00C54DE9">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C54DE9" w:rsidRDefault="00C54DE9" w:rsidP="00C54DE9">
      <w:pPr>
        <w:pStyle w:val="aff7"/>
        <w:numPr>
          <w:ilvl w:val="1"/>
          <w:numId w:val="4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C54DE9" w:rsidRDefault="00C54DE9" w:rsidP="00C54DE9">
      <w:pPr>
        <w:pStyle w:val="aff7"/>
        <w:numPr>
          <w:ilvl w:val="1"/>
          <w:numId w:val="47"/>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C54DE9" w:rsidRDefault="00C54DE9" w:rsidP="00C54DE9">
      <w:pPr>
        <w:pStyle w:val="aff7"/>
        <w:numPr>
          <w:ilvl w:val="1"/>
          <w:numId w:val="4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C54DE9" w:rsidRDefault="00C54DE9" w:rsidP="00C54DE9">
      <w:pPr>
        <w:pStyle w:val="aff7"/>
        <w:numPr>
          <w:ilvl w:val="1"/>
          <w:numId w:val="4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w:t>
      </w:r>
      <w:r>
        <w:rPr>
          <w:color w:val="000000" w:themeColor="text1"/>
          <w:sz w:val="28"/>
          <w:szCs w:val="28"/>
        </w:rPr>
        <w:t>н</w:t>
      </w:r>
      <w:r>
        <w:rPr>
          <w:color w:val="000000" w:themeColor="text1"/>
          <w:sz w:val="28"/>
          <w:szCs w:val="28"/>
        </w:rPr>
        <w:t>тажа, проверок и испытания материалов и конструкций, необходимых для выполнения Работ и эксплуатации результата Работ;</w:t>
      </w:r>
    </w:p>
    <w:p w:rsidR="00C54DE9" w:rsidRDefault="00C54DE9" w:rsidP="00C54DE9">
      <w:pPr>
        <w:pStyle w:val="aff7"/>
        <w:numPr>
          <w:ilvl w:val="1"/>
          <w:numId w:val="4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C54DE9" w:rsidRDefault="00C54DE9" w:rsidP="00C54DE9">
      <w:pPr>
        <w:pStyle w:val="aff7"/>
        <w:numPr>
          <w:ilvl w:val="1"/>
          <w:numId w:val="4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необходимыми инструментами, оборудованием, материалами, в том числе и расходными, расходами на строительную технику, электр</w:t>
      </w:r>
      <w:r>
        <w:rPr>
          <w:color w:val="000000" w:themeColor="text1"/>
          <w:sz w:val="28"/>
          <w:szCs w:val="28"/>
        </w:rPr>
        <w:t>о</w:t>
      </w:r>
      <w:r>
        <w:rPr>
          <w:color w:val="000000" w:themeColor="text1"/>
          <w:sz w:val="28"/>
          <w:szCs w:val="28"/>
        </w:rPr>
        <w:t>энергию, топливо, временные сооружения и коммуникации;</w:t>
      </w:r>
    </w:p>
    <w:p w:rsidR="00C54DE9" w:rsidRDefault="00C54DE9" w:rsidP="00C54DE9">
      <w:pPr>
        <w:pStyle w:val="aff7"/>
        <w:numPr>
          <w:ilvl w:val="1"/>
          <w:numId w:val="4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w:t>
      </w:r>
      <w:r>
        <w:rPr>
          <w:color w:val="000000" w:themeColor="text1"/>
          <w:sz w:val="28"/>
          <w:szCs w:val="28"/>
        </w:rPr>
        <w:t>е</w:t>
      </w:r>
      <w:r>
        <w:rPr>
          <w:color w:val="000000" w:themeColor="text1"/>
          <w:sz w:val="28"/>
          <w:szCs w:val="28"/>
        </w:rPr>
        <w:t>циальную одежду и средства индивидуальной защиты;</w:t>
      </w:r>
    </w:p>
    <w:p w:rsidR="00C54DE9" w:rsidRDefault="00C54DE9" w:rsidP="00C54DE9">
      <w:pPr>
        <w:pStyle w:val="aff7"/>
        <w:numPr>
          <w:ilvl w:val="1"/>
          <w:numId w:val="4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w:t>
      </w:r>
      <w:r>
        <w:rPr>
          <w:color w:val="000000" w:themeColor="text1"/>
          <w:sz w:val="28"/>
          <w:szCs w:val="28"/>
        </w:rPr>
        <w:t>ь</w:t>
      </w:r>
      <w:r>
        <w:rPr>
          <w:color w:val="000000" w:themeColor="text1"/>
          <w:sz w:val="28"/>
          <w:szCs w:val="28"/>
        </w:rPr>
        <w:t>ной техники (при наличии такого ввоза) в соответствии с существующими расценками на момент совершения таможенного оформления;</w:t>
      </w:r>
    </w:p>
    <w:p w:rsidR="00C54DE9" w:rsidRDefault="00C54DE9" w:rsidP="00C54DE9">
      <w:pPr>
        <w:pStyle w:val="aff7"/>
        <w:numPr>
          <w:ilvl w:val="1"/>
          <w:numId w:val="4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C54DE9" w:rsidRDefault="00C54DE9" w:rsidP="00C54DE9">
      <w:pPr>
        <w:pStyle w:val="aff7"/>
        <w:numPr>
          <w:ilvl w:val="1"/>
          <w:numId w:val="4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C54DE9" w:rsidRDefault="00C54DE9" w:rsidP="00C54DE9">
      <w:pPr>
        <w:pStyle w:val="aff7"/>
        <w:numPr>
          <w:ilvl w:val="1"/>
          <w:numId w:val="4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w:t>
      </w:r>
      <w:r>
        <w:rPr>
          <w:color w:val="000000" w:themeColor="text1"/>
          <w:sz w:val="28"/>
          <w:szCs w:val="28"/>
        </w:rPr>
        <w:t>а</w:t>
      </w:r>
      <w:r>
        <w:rPr>
          <w:color w:val="000000" w:themeColor="text1"/>
          <w:sz w:val="28"/>
          <w:szCs w:val="28"/>
        </w:rPr>
        <w:t>тации строительной площадки и объекта до завершения Работ;</w:t>
      </w:r>
    </w:p>
    <w:p w:rsidR="00C54DE9" w:rsidRDefault="00C54DE9" w:rsidP="00C54DE9">
      <w:pPr>
        <w:pStyle w:val="aff7"/>
        <w:numPr>
          <w:ilvl w:val="1"/>
          <w:numId w:val="4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расходы по разработке, предоставлению и согласованию с Заказчиком Проекта производства работ (ППР) с учетом выполнения работ на те</w:t>
      </w:r>
      <w:r>
        <w:rPr>
          <w:color w:val="000000" w:themeColor="text1"/>
          <w:sz w:val="28"/>
          <w:szCs w:val="28"/>
        </w:rPr>
        <w:t>р</w:t>
      </w:r>
      <w:r>
        <w:rPr>
          <w:color w:val="000000" w:themeColor="text1"/>
          <w:sz w:val="28"/>
          <w:szCs w:val="28"/>
        </w:rPr>
        <w:t xml:space="preserve">ритории действующего предприятия, без остановки </w:t>
      </w:r>
      <w:proofErr w:type="spellStart"/>
      <w:proofErr w:type="gramStart"/>
      <w:r>
        <w:rPr>
          <w:color w:val="000000" w:themeColor="text1"/>
          <w:sz w:val="28"/>
          <w:szCs w:val="28"/>
        </w:rPr>
        <w:t>погрузо</w:t>
      </w:r>
      <w:proofErr w:type="spellEnd"/>
      <w:r>
        <w:rPr>
          <w:color w:val="000000" w:themeColor="text1"/>
          <w:sz w:val="28"/>
          <w:szCs w:val="28"/>
        </w:rPr>
        <w:t>/разгрузочных</w:t>
      </w:r>
      <w:proofErr w:type="gramEnd"/>
      <w:r>
        <w:rPr>
          <w:color w:val="000000" w:themeColor="text1"/>
          <w:sz w:val="28"/>
          <w:szCs w:val="28"/>
        </w:rPr>
        <w:t xml:space="preserve"> работ с разбивкой на участки работ. </w:t>
      </w:r>
    </w:p>
    <w:p w:rsidR="00C54DE9" w:rsidRDefault="00C54DE9" w:rsidP="00C54DE9">
      <w:pPr>
        <w:pStyle w:val="aff7"/>
        <w:contextualSpacing/>
        <w:jc w:val="both"/>
        <w:rPr>
          <w:color w:val="000000" w:themeColor="text1"/>
          <w:sz w:val="28"/>
          <w:szCs w:val="28"/>
        </w:rPr>
      </w:pPr>
    </w:p>
    <w:p w:rsidR="00C54DE9" w:rsidRDefault="00C54DE9" w:rsidP="00C54DE9">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C54DE9" w:rsidRPr="00E90EF9" w:rsidRDefault="00C54DE9" w:rsidP="00C54DE9">
      <w:pPr>
        <w:ind w:firstLine="720"/>
        <w:jc w:val="both"/>
        <w:rPr>
          <w:sz w:val="28"/>
          <w:szCs w:val="28"/>
        </w:rPr>
      </w:pPr>
      <w:r w:rsidRPr="003C7F96">
        <w:rPr>
          <w:sz w:val="28"/>
          <w:szCs w:val="28"/>
        </w:rPr>
        <w:t xml:space="preserve">2.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условиях, изложенных в приложениях </w:t>
      </w:r>
      <w:r w:rsidRPr="00E46FE7">
        <w:rPr>
          <w:sz w:val="28"/>
          <w:szCs w:val="28"/>
        </w:rPr>
        <w:t xml:space="preserve">№ </w:t>
      </w:r>
      <w:r w:rsidRPr="00A51543">
        <w:rPr>
          <w:sz w:val="28"/>
          <w:szCs w:val="28"/>
        </w:rPr>
        <w:t>7 к проекту договора (приложение № 5)</w:t>
      </w:r>
      <w:r w:rsidRPr="00E90EF9">
        <w:rPr>
          <w:sz w:val="28"/>
          <w:szCs w:val="28"/>
        </w:rPr>
        <w:t xml:space="preserve"> к документации о закупке </w:t>
      </w:r>
      <w:r w:rsidRPr="00E90EF9">
        <w:rPr>
          <w:b/>
          <w:sz w:val="28"/>
          <w:szCs w:val="28"/>
        </w:rPr>
        <w:t>согласны</w:t>
      </w:r>
      <w:r>
        <w:rPr>
          <w:rStyle w:val="af8"/>
          <w:b/>
          <w:sz w:val="28"/>
          <w:szCs w:val="28"/>
        </w:rPr>
        <w:footnoteReference w:id="2"/>
      </w:r>
      <w:r w:rsidRPr="00E90EF9">
        <w:rPr>
          <w:sz w:val="28"/>
          <w:szCs w:val="28"/>
        </w:rPr>
        <w:t>.</w:t>
      </w:r>
    </w:p>
    <w:p w:rsidR="00C54DE9" w:rsidRPr="009A7586" w:rsidRDefault="00C54DE9" w:rsidP="00C54DE9">
      <w:pPr>
        <w:ind w:firstLine="720"/>
        <w:jc w:val="both"/>
        <w:rPr>
          <w:sz w:val="28"/>
          <w:szCs w:val="28"/>
        </w:rPr>
      </w:pPr>
      <w:r w:rsidRPr="009A7586">
        <w:rPr>
          <w:sz w:val="28"/>
          <w:szCs w:val="28"/>
        </w:rPr>
        <w:t xml:space="preserve">При осуществлении ЭДО предполагается обмен следующими документами </w:t>
      </w:r>
      <w:r w:rsidRPr="009A7586">
        <w:rPr>
          <w:i/>
        </w:rPr>
        <w:t>(</w:t>
      </w:r>
      <w:r>
        <w:rPr>
          <w:i/>
        </w:rPr>
        <w:t>ниже удалить лишние строки</w:t>
      </w:r>
      <w:r w:rsidRPr="009A7586">
        <w:rPr>
          <w:i/>
        </w:rPr>
        <w:t>)</w:t>
      </w:r>
      <w:r w:rsidRPr="009A7586">
        <w:rPr>
          <w:sz w:val="28"/>
          <w:szCs w:val="28"/>
        </w:rPr>
        <w:t>:</w:t>
      </w:r>
    </w:p>
    <w:p w:rsidR="00C54DE9" w:rsidRPr="009A7586" w:rsidRDefault="00C54DE9" w:rsidP="00C54DE9">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C54DE9" w:rsidRPr="009A7586" w:rsidRDefault="00C54DE9" w:rsidP="00C54DE9">
      <w:pPr>
        <w:ind w:firstLine="720"/>
        <w:jc w:val="both"/>
        <w:rPr>
          <w:sz w:val="28"/>
          <w:szCs w:val="28"/>
        </w:rPr>
      </w:pPr>
      <w:r>
        <w:rPr>
          <w:sz w:val="28"/>
          <w:szCs w:val="28"/>
        </w:rPr>
        <w:t>- т</w:t>
      </w:r>
      <w:r w:rsidRPr="009A7586">
        <w:rPr>
          <w:sz w:val="28"/>
          <w:szCs w:val="28"/>
        </w:rPr>
        <w:t>оварная накладная</w:t>
      </w:r>
      <w:r>
        <w:rPr>
          <w:sz w:val="28"/>
          <w:szCs w:val="28"/>
        </w:rPr>
        <w:t xml:space="preserve"> формы</w:t>
      </w:r>
      <w:r w:rsidRPr="009A7586">
        <w:rPr>
          <w:sz w:val="28"/>
          <w:szCs w:val="28"/>
        </w:rPr>
        <w:t xml:space="preserve"> ТОРГ-12;</w:t>
      </w:r>
    </w:p>
    <w:p w:rsidR="00C54DE9" w:rsidRDefault="00C54DE9" w:rsidP="00C54DE9">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p>
    <w:p w:rsidR="00C54DE9" w:rsidRPr="009A7586" w:rsidRDefault="00C54DE9" w:rsidP="00C54DE9">
      <w:pPr>
        <w:ind w:firstLine="720"/>
        <w:jc w:val="both"/>
        <w:rPr>
          <w:sz w:val="28"/>
          <w:szCs w:val="28"/>
        </w:rPr>
      </w:pPr>
      <w:r>
        <w:rPr>
          <w:sz w:val="28"/>
          <w:szCs w:val="28"/>
        </w:rPr>
        <w:t>- с</w:t>
      </w:r>
      <w:r w:rsidRPr="009A7586">
        <w:rPr>
          <w:sz w:val="28"/>
          <w:szCs w:val="28"/>
        </w:rPr>
        <w:t>чет-фактура;</w:t>
      </w:r>
    </w:p>
    <w:p w:rsidR="00C54DE9" w:rsidRPr="003C7F96" w:rsidRDefault="00C54DE9" w:rsidP="00C54DE9">
      <w:pPr>
        <w:ind w:firstLine="720"/>
        <w:rPr>
          <w:i/>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C54DE9" w:rsidRPr="009A7586" w:rsidRDefault="00C54DE9" w:rsidP="00C54DE9">
      <w:pPr>
        <w:ind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932488">
        <w:rPr>
          <w:b/>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lastRenderedPageBreak/>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r w:rsidRPr="009A7586">
        <w:rPr>
          <w:sz w:val="28"/>
          <w:szCs w:val="28"/>
        </w:rPr>
        <w:t>.</w:t>
      </w:r>
    </w:p>
    <w:p w:rsidR="00C54DE9" w:rsidRPr="003C7F96" w:rsidRDefault="00C54DE9" w:rsidP="00C54DE9">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932488">
        <w:rPr>
          <w:b/>
          <w:sz w:val="28"/>
          <w:szCs w:val="28"/>
        </w:rPr>
        <w:t>календарных дней</w:t>
      </w:r>
      <w:r w:rsidRPr="003C7F96">
        <w:rPr>
          <w:sz w:val="28"/>
          <w:szCs w:val="28"/>
        </w:rPr>
        <w:t xml:space="preserve">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C54DE9" w:rsidRPr="003C7F96" w:rsidRDefault="00C54DE9" w:rsidP="00C54DE9">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ыполнить работы, оказать услуги,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rsidR="00C54DE9" w:rsidRPr="003C7F96" w:rsidRDefault="00C54DE9" w:rsidP="00C54DE9">
      <w:pPr>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C54DE9" w:rsidRPr="003C7F96" w:rsidRDefault="00C54DE9" w:rsidP="00C54DE9">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C54DE9" w:rsidRPr="003C7F96" w:rsidRDefault="00C54DE9" w:rsidP="00C54DE9">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C54DE9" w:rsidRDefault="00C54DE9" w:rsidP="00C54DE9">
      <w:pPr>
        <w:ind w:firstLine="720"/>
        <w:jc w:val="both"/>
        <w:rPr>
          <w:sz w:val="28"/>
          <w:szCs w:val="28"/>
        </w:rPr>
      </w:pPr>
    </w:p>
    <w:p w:rsidR="00C54DE9" w:rsidRDefault="00C54DE9" w:rsidP="00C54DE9">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C54DE9" w:rsidRDefault="00C54DE9" w:rsidP="00C54DE9">
      <w:pPr>
        <w:pStyle w:val="afa"/>
        <w:rPr>
          <w:rFonts w:eastAsia="Times New Roman"/>
          <w:sz w:val="28"/>
          <w:szCs w:val="28"/>
        </w:rPr>
      </w:pPr>
      <w:r>
        <w:rPr>
          <w:rFonts w:eastAsia="Times New Roman"/>
          <w:sz w:val="28"/>
          <w:szCs w:val="28"/>
        </w:rPr>
        <w:t>1) приложение № 1 (расчет)_________ (поставки товаров, выполнения работ, оказания услуг и т.д.) на ___ листах.</w:t>
      </w:r>
    </w:p>
    <w:p w:rsidR="00C54DE9" w:rsidRDefault="00C54DE9" w:rsidP="00C54DE9">
      <w:pPr>
        <w:pStyle w:val="afa"/>
        <w:ind w:firstLine="0"/>
        <w:rPr>
          <w:sz w:val="24"/>
        </w:rPr>
      </w:pPr>
    </w:p>
    <w:p w:rsidR="00C54DE9" w:rsidRDefault="00C54DE9" w:rsidP="00C54DE9">
      <w:pPr>
        <w:pStyle w:val="afa"/>
        <w:rPr>
          <w:b/>
          <w:sz w:val="28"/>
          <w:szCs w:val="28"/>
        </w:rPr>
      </w:pPr>
      <w:r>
        <w:rPr>
          <w:b/>
          <w:sz w:val="28"/>
          <w:szCs w:val="28"/>
        </w:rPr>
        <w:t xml:space="preserve">Представитель, имеющий полномочия подписать заявку на участие в </w:t>
      </w:r>
      <w:r w:rsidRPr="006E004A">
        <w:rPr>
          <w:b/>
          <w:sz w:val="28"/>
          <w:szCs w:val="28"/>
        </w:rPr>
        <w:t>Открытом  конкурсе</w:t>
      </w:r>
      <w:r>
        <w:rPr>
          <w:color w:val="000000"/>
          <w:sz w:val="28"/>
          <w:szCs w:val="28"/>
          <w:lang w:eastAsia="ru-RU"/>
        </w:rPr>
        <w:t xml:space="preserve"> </w:t>
      </w:r>
      <w:r>
        <w:rPr>
          <w:b/>
          <w:sz w:val="28"/>
          <w:szCs w:val="28"/>
        </w:rPr>
        <w:t>от имени _____________________________</w:t>
      </w:r>
    </w:p>
    <w:p w:rsidR="00C54DE9" w:rsidRDefault="00C54DE9" w:rsidP="00C54DE9">
      <w:pPr>
        <w:pStyle w:val="afa"/>
        <w:pBdr>
          <w:bottom w:val="single" w:sz="12" w:space="1" w:color="000000"/>
        </w:pBdr>
        <w:rPr>
          <w:i/>
          <w:sz w:val="28"/>
          <w:szCs w:val="28"/>
        </w:rPr>
      </w:pPr>
      <w:r>
        <w:rPr>
          <w:i/>
          <w:sz w:val="28"/>
          <w:szCs w:val="28"/>
        </w:rPr>
        <w:t xml:space="preserve">                                                         (наименование претендента)</w:t>
      </w:r>
    </w:p>
    <w:p w:rsidR="00C54DE9" w:rsidRDefault="00C54DE9" w:rsidP="00C54DE9">
      <w:pPr>
        <w:pStyle w:val="afa"/>
        <w:pBdr>
          <w:bottom w:val="single" w:sz="12" w:space="1" w:color="000000"/>
        </w:pBdr>
        <w:rPr>
          <w:sz w:val="28"/>
          <w:szCs w:val="28"/>
        </w:rPr>
      </w:pPr>
    </w:p>
    <w:p w:rsidR="00C54DE9" w:rsidRDefault="00C54DE9" w:rsidP="00C54DE9">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C54DE9" w:rsidRDefault="00C54DE9" w:rsidP="00C54DE9">
      <w:pPr>
        <w:pStyle w:val="afa"/>
        <w:rPr>
          <w:sz w:val="28"/>
          <w:szCs w:val="28"/>
        </w:rPr>
      </w:pPr>
      <w:r>
        <w:rPr>
          <w:sz w:val="28"/>
          <w:szCs w:val="28"/>
        </w:rPr>
        <w:t>«____» ____________ 20__ г.</w:t>
      </w:r>
    </w:p>
    <w:p w:rsidR="00C54DE9" w:rsidRDefault="00C54DE9" w:rsidP="00C54DE9"/>
    <w:p w:rsidR="00C54DE9" w:rsidRDefault="00C54DE9" w:rsidP="00C54DE9">
      <w:pPr>
        <w:pStyle w:val="afa"/>
        <w:ind w:firstLine="0"/>
        <w:jc w:val="left"/>
      </w:pPr>
      <w:r>
        <w:br w:type="page"/>
      </w:r>
    </w:p>
    <w:p w:rsidR="00C54DE9" w:rsidRDefault="00C54DE9" w:rsidP="00C54DE9">
      <w:pPr>
        <w:pStyle w:val="afa"/>
        <w:ind w:firstLine="0"/>
        <w:jc w:val="left"/>
        <w:sectPr w:rsidR="00C54DE9">
          <w:headerReference w:type="default" r:id="rId36"/>
          <w:footerReference w:type="even" r:id="rId37"/>
          <w:footerReference w:type="default" r:id="rId38"/>
          <w:pgSz w:w="11906" w:h="16838"/>
          <w:pgMar w:top="1134" w:right="850" w:bottom="1134" w:left="1701" w:header="708" w:footer="708" w:gutter="0"/>
          <w:cols w:space="708"/>
          <w:docGrid w:linePitch="360"/>
        </w:sectPr>
      </w:pPr>
    </w:p>
    <w:p w:rsidR="00C54DE9" w:rsidRDefault="00C54DE9" w:rsidP="00C54DE9">
      <w:pPr>
        <w:pStyle w:val="afa"/>
        <w:ind w:firstLine="0"/>
        <w:jc w:val="right"/>
        <w:rPr>
          <w:szCs w:val="28"/>
        </w:rPr>
      </w:pPr>
      <w:r>
        <w:rPr>
          <w:szCs w:val="28"/>
        </w:rPr>
        <w:lastRenderedPageBreak/>
        <w:t>Приложение 1 к Финансово-коммерческому приложению</w:t>
      </w:r>
    </w:p>
    <w:p w:rsidR="00C54DE9" w:rsidRDefault="00C54DE9" w:rsidP="00C54DE9">
      <w:pPr>
        <w:pStyle w:val="afa"/>
        <w:ind w:firstLine="0"/>
        <w:jc w:val="right"/>
        <w:rPr>
          <w:szCs w:val="28"/>
        </w:rPr>
      </w:pPr>
    </w:p>
    <w:tbl>
      <w:tblPr>
        <w:tblW w:w="13660" w:type="dxa"/>
        <w:tblInd w:w="93" w:type="dxa"/>
        <w:tblLook w:val="04A0" w:firstRow="1" w:lastRow="0" w:firstColumn="1" w:lastColumn="0" w:noHBand="0" w:noVBand="1"/>
      </w:tblPr>
      <w:tblGrid>
        <w:gridCol w:w="700"/>
        <w:gridCol w:w="2120"/>
        <w:gridCol w:w="3440"/>
        <w:gridCol w:w="1480"/>
        <w:gridCol w:w="1480"/>
        <w:gridCol w:w="1480"/>
        <w:gridCol w:w="1480"/>
        <w:gridCol w:w="1480"/>
      </w:tblGrid>
      <w:tr w:rsidR="00C54DE9" w:rsidRPr="004E6C16" w:rsidTr="00E46FE7">
        <w:trPr>
          <w:trHeight w:val="225"/>
        </w:trPr>
        <w:tc>
          <w:tcPr>
            <w:tcW w:w="70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r>
      <w:tr w:rsidR="00C54DE9" w:rsidRPr="004E6C16" w:rsidTr="00E46FE7">
        <w:trPr>
          <w:trHeight w:val="360"/>
        </w:trPr>
        <w:tc>
          <w:tcPr>
            <w:tcW w:w="70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11480" w:type="dxa"/>
            <w:gridSpan w:val="6"/>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18"/>
                <w:szCs w:val="18"/>
                <w:lang w:eastAsia="ru-RU"/>
              </w:rPr>
            </w:pPr>
            <w:r w:rsidRPr="004E6C16">
              <w:rPr>
                <w:rFonts w:ascii="Arial" w:hAnsi="Arial" w:cs="Arial"/>
                <w:b/>
                <w:bCs/>
                <w:sz w:val="18"/>
                <w:szCs w:val="18"/>
                <w:lang w:eastAsia="ru-RU"/>
              </w:rPr>
              <w:t>СВОДНЫЙ СМЕТНЫЙ РАСЧЕТ СТОИМОСТИ СТРОИТЕЛЬСТВА № ССРСС-1</w:t>
            </w: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r>
      <w:tr w:rsidR="00C54DE9" w:rsidRPr="004E6C16" w:rsidTr="00E46FE7">
        <w:trPr>
          <w:trHeight w:val="225"/>
        </w:trPr>
        <w:tc>
          <w:tcPr>
            <w:tcW w:w="70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r>
      <w:tr w:rsidR="00C54DE9" w:rsidRPr="004E6C16" w:rsidTr="00E46FE7">
        <w:trPr>
          <w:trHeight w:val="465"/>
        </w:trPr>
        <w:tc>
          <w:tcPr>
            <w:tcW w:w="700" w:type="dxa"/>
            <w:tcBorders>
              <w:top w:val="nil"/>
              <w:left w:val="nil"/>
              <w:bottom w:val="nil"/>
              <w:right w:val="nil"/>
            </w:tcBorders>
            <w:shd w:val="clear" w:color="auto" w:fill="auto"/>
            <w:vAlign w:val="bottom"/>
            <w:hideMark/>
          </w:tcPr>
          <w:p w:rsidR="00C54DE9" w:rsidRPr="004E6C16" w:rsidRDefault="00C54DE9" w:rsidP="00E46FE7">
            <w:pPr>
              <w:rPr>
                <w:rFonts w:ascii="Arial" w:hAnsi="Arial" w:cs="Arial"/>
                <w:sz w:val="16"/>
                <w:szCs w:val="16"/>
                <w:lang w:eastAsia="ru-RU"/>
              </w:rPr>
            </w:pPr>
          </w:p>
        </w:tc>
        <w:tc>
          <w:tcPr>
            <w:tcW w:w="11480" w:type="dxa"/>
            <w:gridSpan w:val="6"/>
            <w:tcBorders>
              <w:top w:val="nil"/>
              <w:left w:val="nil"/>
              <w:bottom w:val="nil"/>
              <w:right w:val="nil"/>
            </w:tcBorders>
            <w:shd w:val="clear" w:color="auto" w:fill="auto"/>
            <w:vAlign w:val="bottom"/>
            <w:hideMark/>
          </w:tcPr>
          <w:p w:rsidR="00C54DE9" w:rsidRPr="004E6C16" w:rsidRDefault="00C54DE9" w:rsidP="00E46FE7">
            <w:pPr>
              <w:jc w:val="center"/>
              <w:rPr>
                <w:rFonts w:ascii="Arial" w:hAnsi="Arial" w:cs="Arial"/>
                <w:sz w:val="16"/>
                <w:szCs w:val="16"/>
                <w:lang w:eastAsia="ru-RU"/>
              </w:rPr>
            </w:pPr>
            <w:r w:rsidRPr="004E6C16">
              <w:rPr>
                <w:rFonts w:ascii="Arial" w:hAnsi="Arial" w:cs="Arial"/>
                <w:sz w:val="16"/>
                <w:szCs w:val="16"/>
                <w:lang w:eastAsia="ru-RU"/>
              </w:rPr>
              <w:t>Оборудование железнодорожного переезда средствами безопасности на контейнерном терминале Екатеринбург - Товарный Уральского филиала ПАО «ТрансКонтейнер»</w:t>
            </w:r>
          </w:p>
        </w:tc>
        <w:tc>
          <w:tcPr>
            <w:tcW w:w="1480" w:type="dxa"/>
            <w:tcBorders>
              <w:top w:val="nil"/>
              <w:left w:val="nil"/>
              <w:bottom w:val="nil"/>
              <w:right w:val="nil"/>
            </w:tcBorders>
            <w:shd w:val="clear" w:color="auto" w:fill="auto"/>
            <w:vAlign w:val="bottom"/>
            <w:hideMark/>
          </w:tcPr>
          <w:p w:rsidR="00C54DE9" w:rsidRPr="004E6C16" w:rsidRDefault="00C54DE9" w:rsidP="00E46FE7">
            <w:pPr>
              <w:rPr>
                <w:rFonts w:ascii="Arial" w:hAnsi="Arial" w:cs="Arial"/>
                <w:sz w:val="16"/>
                <w:szCs w:val="16"/>
                <w:lang w:eastAsia="ru-RU"/>
              </w:rPr>
            </w:pPr>
          </w:p>
        </w:tc>
      </w:tr>
      <w:tr w:rsidR="00C54DE9" w:rsidRPr="004E6C16" w:rsidTr="00E46FE7">
        <w:trPr>
          <w:trHeight w:val="195"/>
        </w:trPr>
        <w:tc>
          <w:tcPr>
            <w:tcW w:w="70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i/>
                <w:iCs/>
                <w:sz w:val="16"/>
                <w:szCs w:val="16"/>
                <w:lang w:eastAsia="ru-RU"/>
              </w:rPr>
            </w:pPr>
          </w:p>
        </w:tc>
      </w:tr>
      <w:tr w:rsidR="00C54DE9" w:rsidRPr="004E6C16" w:rsidTr="00E46FE7">
        <w:trPr>
          <w:trHeight w:val="300"/>
        </w:trPr>
        <w:tc>
          <w:tcPr>
            <w:tcW w:w="70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b/>
                <w:bCs/>
                <w:sz w:val="16"/>
                <w:szCs w:val="16"/>
                <w:lang w:eastAsia="ru-RU"/>
              </w:rPr>
            </w:pPr>
          </w:p>
        </w:tc>
        <w:tc>
          <w:tcPr>
            <w:tcW w:w="11480" w:type="dxa"/>
            <w:gridSpan w:val="6"/>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r w:rsidRPr="004E6C16">
              <w:rPr>
                <w:rFonts w:ascii="Arial" w:hAnsi="Arial" w:cs="Arial"/>
                <w:sz w:val="16"/>
                <w:szCs w:val="16"/>
                <w:lang w:eastAsia="ru-RU"/>
              </w:rPr>
              <w:t>Составле</w:t>
            </w:r>
            <w:proofErr w:type="gramStart"/>
            <w:r w:rsidRPr="004E6C16">
              <w:rPr>
                <w:rFonts w:ascii="Arial" w:hAnsi="Arial" w:cs="Arial"/>
                <w:sz w:val="16"/>
                <w:szCs w:val="16"/>
                <w:lang w:eastAsia="ru-RU"/>
              </w:rPr>
              <w:t>н(</w:t>
            </w:r>
            <w:proofErr w:type="gramEnd"/>
            <w:r w:rsidRPr="004E6C16">
              <w:rPr>
                <w:rFonts w:ascii="Arial" w:hAnsi="Arial" w:cs="Arial"/>
                <w:sz w:val="16"/>
                <w:szCs w:val="16"/>
                <w:lang w:eastAsia="ru-RU"/>
              </w:rPr>
              <w:t>а) в базисном (текущем) уровне цен  II кв. 2024 г.</w:t>
            </w: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r>
      <w:tr w:rsidR="00C54DE9" w:rsidRPr="004E6C16" w:rsidTr="00E46FE7">
        <w:trPr>
          <w:trHeight w:val="195"/>
        </w:trPr>
        <w:tc>
          <w:tcPr>
            <w:tcW w:w="70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r>
      <w:tr w:rsidR="00C54DE9" w:rsidRPr="004E6C16" w:rsidTr="00E46FE7">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 xml:space="preserve">№ </w:t>
            </w:r>
            <w:proofErr w:type="gramStart"/>
            <w:r w:rsidRPr="004E6C16">
              <w:rPr>
                <w:rFonts w:ascii="Arial" w:hAnsi="Arial" w:cs="Arial"/>
                <w:color w:val="000000"/>
                <w:sz w:val="16"/>
                <w:szCs w:val="16"/>
                <w:lang w:eastAsia="ru-RU"/>
              </w:rPr>
              <w:t>п</w:t>
            </w:r>
            <w:proofErr w:type="gramEnd"/>
            <w:r w:rsidRPr="004E6C16">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Номера сметных расчетов и смет</w:t>
            </w:r>
          </w:p>
        </w:tc>
        <w:tc>
          <w:tcPr>
            <w:tcW w:w="3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Наименование глав, объектов, работ и затрат</w:t>
            </w:r>
          </w:p>
        </w:tc>
        <w:tc>
          <w:tcPr>
            <w:tcW w:w="5920" w:type="dxa"/>
            <w:gridSpan w:val="4"/>
            <w:tcBorders>
              <w:top w:val="single" w:sz="4" w:space="0" w:color="auto"/>
              <w:left w:val="nil"/>
              <w:bottom w:val="single" w:sz="4" w:space="0" w:color="auto"/>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Сметная стоимость, руб.</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Общая сметная стоимость, руб.</w:t>
            </w:r>
          </w:p>
        </w:tc>
      </w:tr>
      <w:tr w:rsidR="00C54DE9" w:rsidRPr="004E6C16" w:rsidTr="00E46FE7">
        <w:trPr>
          <w:trHeight w:val="915"/>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строител</w:t>
            </w:r>
            <w:proofErr w:type="gramStart"/>
            <w:r w:rsidRPr="004E6C16">
              <w:rPr>
                <w:rFonts w:ascii="Arial" w:hAnsi="Arial" w:cs="Arial"/>
                <w:color w:val="000000"/>
                <w:sz w:val="16"/>
                <w:szCs w:val="16"/>
                <w:lang w:eastAsia="ru-RU"/>
              </w:rPr>
              <w:t>ь-</w:t>
            </w:r>
            <w:proofErr w:type="gramEnd"/>
            <w:r w:rsidRPr="004E6C16">
              <w:rPr>
                <w:rFonts w:ascii="Arial" w:hAnsi="Arial" w:cs="Arial"/>
                <w:color w:val="000000"/>
                <w:sz w:val="16"/>
                <w:szCs w:val="16"/>
                <w:lang w:eastAsia="ru-RU"/>
              </w:rPr>
              <w:br/>
            </w:r>
            <w:proofErr w:type="spellStart"/>
            <w:r w:rsidRPr="004E6C16">
              <w:rPr>
                <w:rFonts w:ascii="Arial" w:hAnsi="Arial" w:cs="Arial"/>
                <w:color w:val="000000"/>
                <w:sz w:val="16"/>
                <w:szCs w:val="16"/>
                <w:lang w:eastAsia="ru-RU"/>
              </w:rPr>
              <w:t>ных</w:t>
            </w:r>
            <w:proofErr w:type="spellEnd"/>
            <w:r w:rsidRPr="004E6C16">
              <w:rPr>
                <w:rFonts w:ascii="Arial" w:hAnsi="Arial" w:cs="Arial"/>
                <w:color w:val="000000"/>
                <w:sz w:val="16"/>
                <w:szCs w:val="16"/>
                <w:lang w:eastAsia="ru-RU"/>
              </w:rPr>
              <w:t xml:space="preserve"> работ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монтажных работ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оборудования</w:t>
            </w:r>
          </w:p>
        </w:tc>
        <w:tc>
          <w:tcPr>
            <w:tcW w:w="1480" w:type="dxa"/>
            <w:vMerge w:val="restart"/>
            <w:tcBorders>
              <w:top w:val="nil"/>
              <w:left w:val="single" w:sz="4" w:space="0" w:color="auto"/>
              <w:bottom w:val="single" w:sz="4" w:space="0" w:color="000000"/>
              <w:right w:val="nil"/>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прочих затрат</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r>
      <w:tr w:rsidR="00C54DE9" w:rsidRPr="004E6C16" w:rsidTr="00E46FE7">
        <w:trPr>
          <w:trHeight w:val="30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nil"/>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2</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3</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5</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7</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8</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4. Объекты энергетического хозяйства</w:t>
            </w:r>
          </w:p>
        </w:tc>
      </w:tr>
      <w:tr w:rsidR="00C54DE9" w:rsidRPr="004E6C16" w:rsidTr="00E46FE7">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04-01-01</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Строительно-монтажные работы на устройства электроснабжения</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165 126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763 926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288 434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1 217 486</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Итого по Главе 4. "Объекты энергетического хозяйства"</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165 126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763 926</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288 434</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1 217 486</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5. Объекты транспортного хозяйства и связи</w:t>
            </w:r>
          </w:p>
        </w:tc>
      </w:tr>
      <w:tr w:rsidR="00C54DE9" w:rsidRPr="004E6C16" w:rsidTr="00E46FE7">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05-01-01</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Строительно-монтажные работы на устройства СЦБ</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5 155 035</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4 828 031</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32 457 971</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42 441 037</w:t>
            </w:r>
          </w:p>
        </w:tc>
      </w:tr>
      <w:tr w:rsidR="00C54DE9" w:rsidRPr="004E6C16" w:rsidTr="00E46FE7">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05-01-02</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Строительно-монтажные работы на устройства связи</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18 559</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1 038 726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1 528 836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2 586 121</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Итого по Главе 5. "Объекты транспортного хозяйства и связи"</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5 173 594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5 866 757</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33 986 807</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45 027 158</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7. Благоустройство и озеленение территории</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sz w:val="16"/>
                <w:szCs w:val="16"/>
                <w:lang w:eastAsia="ru-RU"/>
              </w:rPr>
            </w:pPr>
            <w:r w:rsidRPr="004E6C16">
              <w:rPr>
                <w:rFonts w:ascii="Arial" w:hAnsi="Arial" w:cs="Arial"/>
                <w:b/>
                <w:bCs/>
                <w:sz w:val="16"/>
                <w:szCs w:val="16"/>
                <w:lang w:eastAsia="ru-RU"/>
              </w:rPr>
              <w:t>Итого по Главам 1-7</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5 338 720</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6 630 683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34 275 241</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46 244 644</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8. Временные здания и сооружения</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sz w:val="16"/>
                <w:szCs w:val="16"/>
                <w:lang w:eastAsia="ru-RU"/>
              </w:rPr>
            </w:pPr>
            <w:r w:rsidRPr="004E6C16">
              <w:rPr>
                <w:rFonts w:ascii="Arial" w:hAnsi="Arial" w:cs="Arial"/>
                <w:b/>
                <w:bCs/>
                <w:sz w:val="16"/>
                <w:szCs w:val="16"/>
                <w:lang w:eastAsia="ru-RU"/>
              </w:rPr>
              <w:t>Итого по Главам 1-8</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5 338 720</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6 630 683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34 275 241</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46 244 644</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9. Прочие работы и затраты</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4</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09-01-01</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Пусконаладочные работы</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266 433</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266 433</w:t>
            </w:r>
          </w:p>
        </w:tc>
      </w:tr>
      <w:tr w:rsidR="00C54DE9" w:rsidRPr="004E6C16" w:rsidTr="00E46FE7">
        <w:trPr>
          <w:trHeight w:val="1125"/>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lastRenderedPageBreak/>
              <w:t>5</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Приказ от 25.05.2021 № 325/</w:t>
            </w:r>
            <w:proofErr w:type="spellStart"/>
            <w:proofErr w:type="gramStart"/>
            <w:r w:rsidRPr="004E6C16">
              <w:rPr>
                <w:rFonts w:ascii="Arial" w:hAnsi="Arial" w:cs="Arial"/>
                <w:color w:val="000000"/>
                <w:sz w:val="16"/>
                <w:szCs w:val="16"/>
                <w:lang w:eastAsia="ru-RU"/>
              </w:rPr>
              <w:t>пр</w:t>
            </w:r>
            <w:proofErr w:type="spellEnd"/>
            <w:proofErr w:type="gramEnd"/>
            <w:r w:rsidRPr="004E6C16">
              <w:rPr>
                <w:rFonts w:ascii="Arial" w:hAnsi="Arial" w:cs="Arial"/>
                <w:color w:val="000000"/>
                <w:sz w:val="16"/>
                <w:szCs w:val="16"/>
                <w:lang w:eastAsia="ru-RU"/>
              </w:rPr>
              <w:t xml:space="preserve"> прил.1 п.72</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Производство работ в зимнее время - Сети связи, системы сигнализации, централизации и блокировки, информационные комплексы и системы управления движением - 4,4%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234 904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291 750</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526 654</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4,4%Г1.С</w:t>
            </w:r>
            <w:proofErr w:type="gramStart"/>
            <w:r w:rsidRPr="004E6C16">
              <w:rPr>
                <w:rFonts w:ascii="Arial" w:hAnsi="Arial" w:cs="Arial"/>
                <w:color w:val="000000"/>
                <w:sz w:val="16"/>
                <w:szCs w:val="16"/>
                <w:lang w:eastAsia="ru-RU"/>
              </w:rPr>
              <w:t>:Г</w:t>
            </w:r>
            <w:proofErr w:type="gramEnd"/>
            <w:r w:rsidRPr="004E6C16">
              <w:rPr>
                <w:rFonts w:ascii="Arial" w:hAnsi="Arial" w:cs="Arial"/>
                <w:color w:val="000000"/>
                <w:sz w:val="16"/>
                <w:szCs w:val="16"/>
                <w:lang w:eastAsia="ru-RU"/>
              </w:rPr>
              <w:t>8.С</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4,4%Г1.М</w:t>
            </w:r>
            <w:proofErr w:type="gramStart"/>
            <w:r w:rsidRPr="004E6C16">
              <w:rPr>
                <w:rFonts w:ascii="Arial" w:hAnsi="Arial" w:cs="Arial"/>
                <w:color w:val="000000"/>
                <w:sz w:val="16"/>
                <w:szCs w:val="16"/>
                <w:lang w:eastAsia="ru-RU"/>
              </w:rPr>
              <w:t>:Г</w:t>
            </w:r>
            <w:proofErr w:type="gramEnd"/>
            <w:r w:rsidRPr="004E6C16">
              <w:rPr>
                <w:rFonts w:ascii="Arial" w:hAnsi="Arial" w:cs="Arial"/>
                <w:color w:val="000000"/>
                <w:sz w:val="16"/>
                <w:szCs w:val="16"/>
                <w:lang w:eastAsia="ru-RU"/>
              </w:rPr>
              <w:t>8.М</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Итого по Главе 9. "Прочие работы и затраты"</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234 904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291 750</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266 433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793 087</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sz w:val="16"/>
                <w:szCs w:val="16"/>
                <w:lang w:eastAsia="ru-RU"/>
              </w:rPr>
            </w:pPr>
            <w:r w:rsidRPr="004E6C16">
              <w:rPr>
                <w:rFonts w:ascii="Arial" w:hAnsi="Arial" w:cs="Arial"/>
                <w:b/>
                <w:bCs/>
                <w:sz w:val="16"/>
                <w:szCs w:val="16"/>
                <w:lang w:eastAsia="ru-RU"/>
              </w:rPr>
              <w:t>Итого по Главам 1-9</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5 573 624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6 922 433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34 275 241</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266 433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47 037 731</w:t>
            </w:r>
          </w:p>
        </w:tc>
      </w:tr>
      <w:tr w:rsidR="00C54DE9" w:rsidRPr="004E6C16" w:rsidTr="00E46FE7">
        <w:trPr>
          <w:trHeight w:val="375"/>
        </w:trPr>
        <w:tc>
          <w:tcPr>
            <w:tcW w:w="626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54DE9" w:rsidRPr="004E6C16" w:rsidRDefault="00C54DE9" w:rsidP="00E46FE7">
            <w:pPr>
              <w:jc w:val="center"/>
              <w:rPr>
                <w:rFonts w:ascii="Arial" w:hAnsi="Arial" w:cs="Arial"/>
                <w:color w:val="000000"/>
                <w:sz w:val="20"/>
                <w:szCs w:val="20"/>
                <w:lang w:eastAsia="ru-RU"/>
              </w:rPr>
            </w:pPr>
            <w:r w:rsidRPr="004E6C16">
              <w:rPr>
                <w:rFonts w:ascii="Arial" w:hAnsi="Arial" w:cs="Arial"/>
                <w:color w:val="000000"/>
                <w:sz w:val="20"/>
                <w:szCs w:val="20"/>
                <w:lang w:eastAsia="ru-RU"/>
              </w:rPr>
              <w:t>Стоимость выполнения работ с конкурсным коэффициентом (КК)</w:t>
            </w:r>
          </w:p>
        </w:tc>
        <w:tc>
          <w:tcPr>
            <w:tcW w:w="4440" w:type="dxa"/>
            <w:gridSpan w:val="3"/>
            <w:tcBorders>
              <w:top w:val="single" w:sz="4" w:space="0" w:color="auto"/>
              <w:left w:val="nil"/>
              <w:bottom w:val="single" w:sz="4" w:space="0" w:color="auto"/>
              <w:right w:val="single" w:sz="4" w:space="0" w:color="auto"/>
            </w:tcBorders>
            <w:shd w:val="clear" w:color="000000" w:fill="D9D9D9"/>
            <w:hideMark/>
          </w:tcPr>
          <w:p w:rsidR="00C54DE9" w:rsidRPr="004E6C16" w:rsidRDefault="00C54DE9" w:rsidP="00E46FE7">
            <w:pPr>
              <w:jc w:val="center"/>
              <w:rPr>
                <w:rFonts w:ascii="Arial" w:hAnsi="Arial" w:cs="Arial"/>
                <w:color w:val="000000"/>
                <w:sz w:val="20"/>
                <w:szCs w:val="20"/>
                <w:lang w:eastAsia="ru-RU"/>
              </w:rPr>
            </w:pPr>
            <w:r w:rsidRPr="004E6C16">
              <w:rPr>
                <w:rFonts w:ascii="Arial" w:hAnsi="Arial" w:cs="Arial"/>
                <w:color w:val="000000"/>
                <w:sz w:val="20"/>
                <w:szCs w:val="20"/>
                <w:lang w:eastAsia="ru-RU"/>
              </w:rPr>
              <w:t>размер конкурсного  коэффициента[1]</w:t>
            </w:r>
          </w:p>
        </w:tc>
        <w:tc>
          <w:tcPr>
            <w:tcW w:w="1480" w:type="dxa"/>
            <w:tcBorders>
              <w:top w:val="nil"/>
              <w:left w:val="nil"/>
              <w:bottom w:val="single" w:sz="4" w:space="0" w:color="auto"/>
              <w:right w:val="single" w:sz="4" w:space="0" w:color="auto"/>
            </w:tcBorders>
            <w:shd w:val="clear" w:color="000000" w:fill="D9D9D9"/>
            <w:noWrap/>
            <w:vAlign w:val="center"/>
            <w:hideMark/>
          </w:tcPr>
          <w:p w:rsidR="00C54DE9" w:rsidRPr="004E6C16" w:rsidRDefault="00C54DE9" w:rsidP="00E46FE7">
            <w:pPr>
              <w:rPr>
                <w:rFonts w:ascii="Arial" w:hAnsi="Arial" w:cs="Arial"/>
                <w:b/>
                <w:bCs/>
                <w:color w:val="000000"/>
                <w:sz w:val="20"/>
                <w:szCs w:val="20"/>
                <w:lang w:eastAsia="ru-RU"/>
              </w:rPr>
            </w:pPr>
            <w:r w:rsidRPr="004E6C16">
              <w:rPr>
                <w:rFonts w:ascii="Arial" w:hAnsi="Arial" w:cs="Arial"/>
                <w:b/>
                <w:bCs/>
                <w:color w:val="000000"/>
                <w:sz w:val="20"/>
                <w:szCs w:val="20"/>
                <w:lang w:eastAsia="ru-RU"/>
              </w:rPr>
              <w:t> </w:t>
            </w:r>
          </w:p>
        </w:tc>
        <w:tc>
          <w:tcPr>
            <w:tcW w:w="1480" w:type="dxa"/>
            <w:tcBorders>
              <w:top w:val="nil"/>
              <w:left w:val="nil"/>
              <w:bottom w:val="single" w:sz="4" w:space="0" w:color="auto"/>
              <w:right w:val="single" w:sz="4" w:space="0" w:color="auto"/>
            </w:tcBorders>
            <w:shd w:val="clear" w:color="000000" w:fill="D9D9D9"/>
            <w:noWrap/>
            <w:vAlign w:val="center"/>
            <w:hideMark/>
          </w:tcPr>
          <w:p w:rsidR="00C54DE9" w:rsidRPr="004E6C16" w:rsidRDefault="00C54DE9" w:rsidP="00E46FE7">
            <w:pPr>
              <w:jc w:val="center"/>
              <w:rPr>
                <w:rFonts w:ascii="Calibri" w:hAnsi="Calibri" w:cs="Calibri"/>
                <w:color w:val="0000FF"/>
                <w:sz w:val="22"/>
                <w:szCs w:val="22"/>
                <w:u w:val="single"/>
                <w:lang w:eastAsia="ru-RU"/>
              </w:rPr>
            </w:pPr>
            <w:hyperlink r:id="rId39" w:anchor="RANGE!_ftn2" w:history="1">
              <w:r w:rsidRPr="004E6C16">
                <w:rPr>
                  <w:rFonts w:ascii="Calibri" w:hAnsi="Calibri" w:cs="Calibri"/>
                  <w:color w:val="0000FF"/>
                  <w:sz w:val="22"/>
                  <w:szCs w:val="22"/>
                  <w:u w:val="single"/>
                  <w:lang w:eastAsia="ru-RU"/>
                </w:rPr>
                <w:t>=НМЦ * КК[2]</w:t>
              </w:r>
            </w:hyperlink>
          </w:p>
        </w:tc>
      </w:tr>
    </w:tbl>
    <w:p w:rsidR="00C54DE9" w:rsidRDefault="00C54DE9" w:rsidP="00C54DE9">
      <w:pPr>
        <w:pStyle w:val="afa"/>
        <w:ind w:firstLine="0"/>
        <w:jc w:val="right"/>
        <w:rPr>
          <w:szCs w:val="28"/>
        </w:rPr>
      </w:pPr>
    </w:p>
    <w:tbl>
      <w:tblPr>
        <w:tblW w:w="13660" w:type="dxa"/>
        <w:tblInd w:w="93" w:type="dxa"/>
        <w:tblLook w:val="04A0" w:firstRow="1" w:lastRow="0" w:firstColumn="1" w:lastColumn="0" w:noHBand="0" w:noVBand="1"/>
      </w:tblPr>
      <w:tblGrid>
        <w:gridCol w:w="700"/>
        <w:gridCol w:w="2120"/>
        <w:gridCol w:w="3440"/>
        <w:gridCol w:w="1480"/>
        <w:gridCol w:w="1480"/>
        <w:gridCol w:w="1480"/>
        <w:gridCol w:w="1480"/>
        <w:gridCol w:w="1480"/>
      </w:tblGrid>
      <w:tr w:rsidR="00C54DE9" w:rsidRPr="004E6C16" w:rsidTr="00E46FE7">
        <w:trPr>
          <w:trHeight w:val="225"/>
        </w:trPr>
        <w:tc>
          <w:tcPr>
            <w:tcW w:w="70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r>
      <w:tr w:rsidR="00C54DE9" w:rsidRPr="004E6C16" w:rsidTr="00E46FE7">
        <w:trPr>
          <w:trHeight w:val="360"/>
        </w:trPr>
        <w:tc>
          <w:tcPr>
            <w:tcW w:w="70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11480" w:type="dxa"/>
            <w:gridSpan w:val="6"/>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18"/>
                <w:szCs w:val="18"/>
                <w:lang w:eastAsia="ru-RU"/>
              </w:rPr>
            </w:pPr>
            <w:r w:rsidRPr="004E6C16">
              <w:rPr>
                <w:rFonts w:ascii="Arial" w:hAnsi="Arial" w:cs="Arial"/>
                <w:b/>
                <w:bCs/>
                <w:sz w:val="18"/>
                <w:szCs w:val="18"/>
                <w:lang w:eastAsia="ru-RU"/>
              </w:rPr>
              <w:t>СВОДНЫЙ СМЕТНЫЙ РАСЧЕТ СТОИМОСТИ СТРОИТЕЛЬСТВА № ССРСС-2</w:t>
            </w: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r>
      <w:tr w:rsidR="00C54DE9" w:rsidRPr="004E6C16" w:rsidTr="00E46FE7">
        <w:trPr>
          <w:trHeight w:val="225"/>
        </w:trPr>
        <w:tc>
          <w:tcPr>
            <w:tcW w:w="70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b/>
                <w:bCs/>
                <w:sz w:val="28"/>
                <w:szCs w:val="28"/>
                <w:lang w:eastAsia="ru-RU"/>
              </w:rPr>
            </w:pPr>
          </w:p>
        </w:tc>
      </w:tr>
      <w:tr w:rsidR="00C54DE9" w:rsidRPr="004E6C16" w:rsidTr="00E46FE7">
        <w:trPr>
          <w:trHeight w:val="465"/>
        </w:trPr>
        <w:tc>
          <w:tcPr>
            <w:tcW w:w="700" w:type="dxa"/>
            <w:tcBorders>
              <w:top w:val="nil"/>
              <w:left w:val="nil"/>
              <w:bottom w:val="nil"/>
              <w:right w:val="nil"/>
            </w:tcBorders>
            <w:shd w:val="clear" w:color="auto" w:fill="auto"/>
            <w:vAlign w:val="bottom"/>
            <w:hideMark/>
          </w:tcPr>
          <w:p w:rsidR="00C54DE9" w:rsidRPr="004E6C16" w:rsidRDefault="00C54DE9" w:rsidP="00E46FE7">
            <w:pPr>
              <w:rPr>
                <w:rFonts w:ascii="Arial" w:hAnsi="Arial" w:cs="Arial"/>
                <w:sz w:val="16"/>
                <w:szCs w:val="16"/>
                <w:lang w:eastAsia="ru-RU"/>
              </w:rPr>
            </w:pPr>
          </w:p>
        </w:tc>
        <w:tc>
          <w:tcPr>
            <w:tcW w:w="11480" w:type="dxa"/>
            <w:gridSpan w:val="6"/>
            <w:tcBorders>
              <w:top w:val="nil"/>
              <w:left w:val="nil"/>
              <w:bottom w:val="nil"/>
              <w:right w:val="nil"/>
            </w:tcBorders>
            <w:shd w:val="clear" w:color="auto" w:fill="auto"/>
            <w:vAlign w:val="bottom"/>
            <w:hideMark/>
          </w:tcPr>
          <w:p w:rsidR="00C54DE9" w:rsidRPr="004E6C16" w:rsidRDefault="00C54DE9" w:rsidP="00E46FE7">
            <w:pPr>
              <w:jc w:val="center"/>
              <w:rPr>
                <w:rFonts w:ascii="Arial" w:hAnsi="Arial" w:cs="Arial"/>
                <w:sz w:val="16"/>
                <w:szCs w:val="16"/>
                <w:lang w:eastAsia="ru-RU"/>
              </w:rPr>
            </w:pPr>
            <w:r w:rsidRPr="004E6C16">
              <w:rPr>
                <w:rFonts w:ascii="Arial" w:hAnsi="Arial" w:cs="Arial"/>
                <w:sz w:val="16"/>
                <w:szCs w:val="16"/>
                <w:lang w:eastAsia="ru-RU"/>
              </w:rPr>
              <w:t>Оборудование железнодорожного переезда средствами безопасности на контейнерном терминале Екатеринбург - Товарный Уральского филиала ПАО «ТрансКонтейнер»</w:t>
            </w:r>
          </w:p>
        </w:tc>
        <w:tc>
          <w:tcPr>
            <w:tcW w:w="1480" w:type="dxa"/>
            <w:tcBorders>
              <w:top w:val="nil"/>
              <w:left w:val="nil"/>
              <w:bottom w:val="nil"/>
              <w:right w:val="nil"/>
            </w:tcBorders>
            <w:shd w:val="clear" w:color="auto" w:fill="auto"/>
            <w:vAlign w:val="bottom"/>
            <w:hideMark/>
          </w:tcPr>
          <w:p w:rsidR="00C54DE9" w:rsidRPr="004E6C16" w:rsidRDefault="00C54DE9" w:rsidP="00E46FE7">
            <w:pPr>
              <w:rPr>
                <w:rFonts w:ascii="Arial" w:hAnsi="Arial" w:cs="Arial"/>
                <w:sz w:val="16"/>
                <w:szCs w:val="16"/>
                <w:lang w:eastAsia="ru-RU"/>
              </w:rPr>
            </w:pPr>
          </w:p>
        </w:tc>
      </w:tr>
      <w:tr w:rsidR="00C54DE9" w:rsidRPr="004E6C16" w:rsidTr="00E46FE7">
        <w:trPr>
          <w:trHeight w:val="195"/>
        </w:trPr>
        <w:tc>
          <w:tcPr>
            <w:tcW w:w="70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i/>
                <w:iCs/>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i/>
                <w:iCs/>
                <w:sz w:val="16"/>
                <w:szCs w:val="16"/>
                <w:lang w:eastAsia="ru-RU"/>
              </w:rPr>
            </w:pPr>
          </w:p>
        </w:tc>
      </w:tr>
      <w:tr w:rsidR="00C54DE9" w:rsidRPr="004E6C16" w:rsidTr="00E46FE7">
        <w:trPr>
          <w:trHeight w:val="300"/>
        </w:trPr>
        <w:tc>
          <w:tcPr>
            <w:tcW w:w="70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b/>
                <w:bCs/>
                <w:sz w:val="16"/>
                <w:szCs w:val="16"/>
                <w:lang w:eastAsia="ru-RU"/>
              </w:rPr>
            </w:pPr>
          </w:p>
        </w:tc>
        <w:tc>
          <w:tcPr>
            <w:tcW w:w="11480" w:type="dxa"/>
            <w:gridSpan w:val="6"/>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r w:rsidRPr="004E6C16">
              <w:rPr>
                <w:rFonts w:ascii="Arial" w:hAnsi="Arial" w:cs="Arial"/>
                <w:sz w:val="16"/>
                <w:szCs w:val="16"/>
                <w:lang w:eastAsia="ru-RU"/>
              </w:rPr>
              <w:t>Составле</w:t>
            </w:r>
            <w:proofErr w:type="gramStart"/>
            <w:r w:rsidRPr="004E6C16">
              <w:rPr>
                <w:rFonts w:ascii="Arial" w:hAnsi="Arial" w:cs="Arial"/>
                <w:sz w:val="16"/>
                <w:szCs w:val="16"/>
                <w:lang w:eastAsia="ru-RU"/>
              </w:rPr>
              <w:t>н(</w:t>
            </w:r>
            <w:proofErr w:type="gramEnd"/>
            <w:r w:rsidRPr="004E6C16">
              <w:rPr>
                <w:rFonts w:ascii="Arial" w:hAnsi="Arial" w:cs="Arial"/>
                <w:sz w:val="16"/>
                <w:szCs w:val="16"/>
                <w:lang w:eastAsia="ru-RU"/>
              </w:rPr>
              <w:t>а) в базисном (текущем) уровне цен  II кв. 2024 г.</w:t>
            </w: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r>
      <w:tr w:rsidR="00C54DE9" w:rsidRPr="004E6C16" w:rsidTr="00E46FE7">
        <w:trPr>
          <w:trHeight w:val="195"/>
        </w:trPr>
        <w:tc>
          <w:tcPr>
            <w:tcW w:w="70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212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3440" w:type="dxa"/>
            <w:tcBorders>
              <w:top w:val="nil"/>
              <w:left w:val="nil"/>
              <w:bottom w:val="nil"/>
              <w:right w:val="nil"/>
            </w:tcBorders>
            <w:shd w:val="clear" w:color="auto" w:fill="auto"/>
            <w:noWrap/>
            <w:vAlign w:val="bottom"/>
            <w:hideMark/>
          </w:tcPr>
          <w:p w:rsidR="00C54DE9" w:rsidRPr="004E6C16" w:rsidRDefault="00C54DE9" w:rsidP="00E46FE7">
            <w:pP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c>
          <w:tcPr>
            <w:tcW w:w="1480" w:type="dxa"/>
            <w:tcBorders>
              <w:top w:val="nil"/>
              <w:left w:val="nil"/>
              <w:bottom w:val="nil"/>
              <w:right w:val="nil"/>
            </w:tcBorders>
            <w:shd w:val="clear" w:color="auto" w:fill="auto"/>
            <w:noWrap/>
            <w:vAlign w:val="bottom"/>
            <w:hideMark/>
          </w:tcPr>
          <w:p w:rsidR="00C54DE9" w:rsidRPr="004E6C16" w:rsidRDefault="00C54DE9" w:rsidP="00E46FE7">
            <w:pPr>
              <w:jc w:val="center"/>
              <w:rPr>
                <w:rFonts w:ascii="Arial" w:hAnsi="Arial" w:cs="Arial"/>
                <w:sz w:val="16"/>
                <w:szCs w:val="16"/>
                <w:lang w:eastAsia="ru-RU"/>
              </w:rPr>
            </w:pPr>
          </w:p>
        </w:tc>
      </w:tr>
      <w:tr w:rsidR="00C54DE9" w:rsidRPr="004E6C16" w:rsidTr="00E46FE7">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 xml:space="preserve">№ </w:t>
            </w:r>
            <w:proofErr w:type="gramStart"/>
            <w:r w:rsidRPr="004E6C16">
              <w:rPr>
                <w:rFonts w:ascii="Arial" w:hAnsi="Arial" w:cs="Arial"/>
                <w:color w:val="000000"/>
                <w:sz w:val="16"/>
                <w:szCs w:val="16"/>
                <w:lang w:eastAsia="ru-RU"/>
              </w:rPr>
              <w:t>п</w:t>
            </w:r>
            <w:proofErr w:type="gramEnd"/>
            <w:r w:rsidRPr="004E6C16">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Номера сметных расчетов и смет</w:t>
            </w:r>
          </w:p>
        </w:tc>
        <w:tc>
          <w:tcPr>
            <w:tcW w:w="3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Наименование глав, объектов, работ и затрат</w:t>
            </w:r>
          </w:p>
        </w:tc>
        <w:tc>
          <w:tcPr>
            <w:tcW w:w="5920" w:type="dxa"/>
            <w:gridSpan w:val="4"/>
            <w:tcBorders>
              <w:top w:val="single" w:sz="4" w:space="0" w:color="auto"/>
              <w:left w:val="nil"/>
              <w:bottom w:val="single" w:sz="4" w:space="0" w:color="auto"/>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Сметная стоимость, руб.</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Общая сметная стоимость, руб.</w:t>
            </w:r>
          </w:p>
        </w:tc>
      </w:tr>
      <w:tr w:rsidR="00C54DE9" w:rsidRPr="004E6C16" w:rsidTr="00E46FE7">
        <w:trPr>
          <w:trHeight w:val="915"/>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строител</w:t>
            </w:r>
            <w:proofErr w:type="gramStart"/>
            <w:r w:rsidRPr="004E6C16">
              <w:rPr>
                <w:rFonts w:ascii="Arial" w:hAnsi="Arial" w:cs="Arial"/>
                <w:color w:val="000000"/>
                <w:sz w:val="16"/>
                <w:szCs w:val="16"/>
                <w:lang w:eastAsia="ru-RU"/>
              </w:rPr>
              <w:t>ь-</w:t>
            </w:r>
            <w:proofErr w:type="gramEnd"/>
            <w:r w:rsidRPr="004E6C16">
              <w:rPr>
                <w:rFonts w:ascii="Arial" w:hAnsi="Arial" w:cs="Arial"/>
                <w:color w:val="000000"/>
                <w:sz w:val="16"/>
                <w:szCs w:val="16"/>
                <w:lang w:eastAsia="ru-RU"/>
              </w:rPr>
              <w:br/>
            </w:r>
            <w:proofErr w:type="spellStart"/>
            <w:r w:rsidRPr="004E6C16">
              <w:rPr>
                <w:rFonts w:ascii="Arial" w:hAnsi="Arial" w:cs="Arial"/>
                <w:color w:val="000000"/>
                <w:sz w:val="16"/>
                <w:szCs w:val="16"/>
                <w:lang w:eastAsia="ru-RU"/>
              </w:rPr>
              <w:t>ных</w:t>
            </w:r>
            <w:proofErr w:type="spellEnd"/>
            <w:r w:rsidRPr="004E6C16">
              <w:rPr>
                <w:rFonts w:ascii="Arial" w:hAnsi="Arial" w:cs="Arial"/>
                <w:color w:val="000000"/>
                <w:sz w:val="16"/>
                <w:szCs w:val="16"/>
                <w:lang w:eastAsia="ru-RU"/>
              </w:rPr>
              <w:t xml:space="preserve"> работ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монтажных работ</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оборудования</w:t>
            </w:r>
          </w:p>
        </w:tc>
        <w:tc>
          <w:tcPr>
            <w:tcW w:w="1480" w:type="dxa"/>
            <w:vMerge w:val="restart"/>
            <w:tcBorders>
              <w:top w:val="nil"/>
              <w:left w:val="single" w:sz="4" w:space="0" w:color="auto"/>
              <w:bottom w:val="single" w:sz="4" w:space="0" w:color="000000"/>
              <w:right w:val="nil"/>
            </w:tcBorders>
            <w:shd w:val="clear" w:color="auto" w:fill="auto"/>
            <w:vAlign w:val="center"/>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прочих затрат</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r>
      <w:tr w:rsidR="00C54DE9" w:rsidRPr="004E6C16" w:rsidTr="00E46FE7">
        <w:trPr>
          <w:trHeight w:val="30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nil"/>
              <w:left w:val="single" w:sz="4" w:space="0" w:color="auto"/>
              <w:bottom w:val="single" w:sz="4" w:space="0" w:color="000000"/>
              <w:right w:val="nil"/>
            </w:tcBorders>
            <w:vAlign w:val="center"/>
            <w:hideMark/>
          </w:tcPr>
          <w:p w:rsidR="00C54DE9" w:rsidRPr="004E6C16" w:rsidRDefault="00C54DE9" w:rsidP="00E46FE7">
            <w:pPr>
              <w:rPr>
                <w:rFonts w:ascii="Arial" w:hAnsi="Arial" w:cs="Arial"/>
                <w:color w:val="000000"/>
                <w:sz w:val="16"/>
                <w:szCs w:val="16"/>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C54DE9" w:rsidRPr="004E6C16" w:rsidRDefault="00C54DE9" w:rsidP="00E46FE7">
            <w:pPr>
              <w:rPr>
                <w:rFonts w:ascii="Arial" w:hAnsi="Arial" w:cs="Arial"/>
                <w:color w:val="000000"/>
                <w:sz w:val="16"/>
                <w:szCs w:val="16"/>
                <w:lang w:eastAsia="ru-RU"/>
              </w:rPr>
            </w:pP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2</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3</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5</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7</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8</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5. Объекты транспортного хозяйства и связи</w:t>
            </w:r>
          </w:p>
        </w:tc>
      </w:tr>
      <w:tr w:rsidR="00C54DE9" w:rsidRPr="004E6C16" w:rsidTr="00E46FE7">
        <w:trPr>
          <w:trHeight w:val="675"/>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1</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05-01-03</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Строительно-монтажные работы на устройства СЦБ удаленного контроля и управления</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229 880</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3 529 866</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3 759 746</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Итого по Главе 5. "Объекты транспортного хозяйства и связи"</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229 880</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3 529 866</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3 759 746</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7. Благоустройство и озеленение территории</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sz w:val="16"/>
                <w:szCs w:val="16"/>
                <w:lang w:eastAsia="ru-RU"/>
              </w:rPr>
            </w:pPr>
            <w:r w:rsidRPr="004E6C16">
              <w:rPr>
                <w:rFonts w:ascii="Arial" w:hAnsi="Arial" w:cs="Arial"/>
                <w:b/>
                <w:bCs/>
                <w:sz w:val="16"/>
                <w:szCs w:val="16"/>
                <w:lang w:eastAsia="ru-RU"/>
              </w:rPr>
              <w:t>Итого по Главам 1-7</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229 880</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3 529 866</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3 759 746</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8. Временные здания и сооружения</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lastRenderedPageBreak/>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sz w:val="16"/>
                <w:szCs w:val="16"/>
                <w:lang w:eastAsia="ru-RU"/>
              </w:rPr>
            </w:pPr>
            <w:r w:rsidRPr="004E6C16">
              <w:rPr>
                <w:rFonts w:ascii="Arial" w:hAnsi="Arial" w:cs="Arial"/>
                <w:b/>
                <w:bCs/>
                <w:sz w:val="16"/>
                <w:szCs w:val="16"/>
                <w:lang w:eastAsia="ru-RU"/>
              </w:rPr>
              <w:t>Итого по Главам 1-8</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229 880</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3 529 866</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3 759 746</w:t>
            </w:r>
          </w:p>
        </w:tc>
      </w:tr>
      <w:tr w:rsidR="00C54DE9" w:rsidRPr="004E6C16" w:rsidTr="00E46FE7">
        <w:trPr>
          <w:trHeight w:val="300"/>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C54DE9" w:rsidRPr="004E6C16" w:rsidRDefault="00C54DE9" w:rsidP="00E46FE7">
            <w:pPr>
              <w:rPr>
                <w:rFonts w:ascii="Arial" w:hAnsi="Arial" w:cs="Arial"/>
                <w:b/>
                <w:bCs/>
                <w:color w:val="000000"/>
                <w:sz w:val="18"/>
                <w:szCs w:val="18"/>
                <w:lang w:eastAsia="ru-RU"/>
              </w:rPr>
            </w:pPr>
            <w:r w:rsidRPr="004E6C16">
              <w:rPr>
                <w:rFonts w:ascii="Arial" w:hAnsi="Arial" w:cs="Arial"/>
                <w:b/>
                <w:bCs/>
                <w:color w:val="000000"/>
                <w:sz w:val="18"/>
                <w:szCs w:val="18"/>
                <w:lang w:eastAsia="ru-RU"/>
              </w:rPr>
              <w:t>Глава 9. Прочие работы и затраты</w:t>
            </w:r>
          </w:p>
        </w:tc>
      </w:tr>
      <w:tr w:rsidR="00C54DE9" w:rsidRPr="004E6C16" w:rsidTr="00E46FE7">
        <w:trPr>
          <w:trHeight w:val="45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2</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09-01-02</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Пусконаладочные работы удаленного контроля и управления</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189 063</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189 063</w:t>
            </w:r>
          </w:p>
        </w:tc>
      </w:tr>
      <w:tr w:rsidR="00C54DE9" w:rsidRPr="004E6C16" w:rsidTr="00E46FE7">
        <w:trPr>
          <w:trHeight w:val="1125"/>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3</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Приказ от 25.05.2021 № 325/</w:t>
            </w:r>
            <w:proofErr w:type="spellStart"/>
            <w:proofErr w:type="gramStart"/>
            <w:r w:rsidRPr="004E6C16">
              <w:rPr>
                <w:rFonts w:ascii="Arial" w:hAnsi="Arial" w:cs="Arial"/>
                <w:color w:val="000000"/>
                <w:sz w:val="16"/>
                <w:szCs w:val="16"/>
                <w:lang w:eastAsia="ru-RU"/>
              </w:rPr>
              <w:t>пр</w:t>
            </w:r>
            <w:proofErr w:type="spellEnd"/>
            <w:proofErr w:type="gramEnd"/>
            <w:r w:rsidRPr="004E6C16">
              <w:rPr>
                <w:rFonts w:ascii="Arial" w:hAnsi="Arial" w:cs="Arial"/>
                <w:color w:val="000000"/>
                <w:sz w:val="16"/>
                <w:szCs w:val="16"/>
                <w:lang w:eastAsia="ru-RU"/>
              </w:rPr>
              <w:t xml:space="preserve"> прил.1 п.72</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Производство работ в зимнее время - Сети связи, системы сигнализации, централизации и блокировки, информационные комплексы и системы управления движением - 4,4%</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10 115</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10 115</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C54DE9" w:rsidRPr="004E6C16" w:rsidRDefault="00C54DE9" w:rsidP="00E46FE7">
            <w:pPr>
              <w:jc w:val="center"/>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212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3440" w:type="dxa"/>
            <w:tcBorders>
              <w:top w:val="nil"/>
              <w:left w:val="nil"/>
              <w:bottom w:val="single" w:sz="4" w:space="0" w:color="auto"/>
              <w:right w:val="single" w:sz="4" w:space="0" w:color="auto"/>
            </w:tcBorders>
            <w:shd w:val="clear" w:color="auto" w:fill="auto"/>
            <w:hideMark/>
          </w:tcPr>
          <w:p w:rsidR="00C54DE9" w:rsidRPr="004E6C16" w:rsidRDefault="00C54DE9" w:rsidP="00E46FE7">
            <w:pPr>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4,4%Г1.С</w:t>
            </w:r>
            <w:proofErr w:type="gramStart"/>
            <w:r w:rsidRPr="004E6C16">
              <w:rPr>
                <w:rFonts w:ascii="Arial" w:hAnsi="Arial" w:cs="Arial"/>
                <w:color w:val="000000"/>
                <w:sz w:val="16"/>
                <w:szCs w:val="16"/>
                <w:lang w:eastAsia="ru-RU"/>
              </w:rPr>
              <w:t>:Г</w:t>
            </w:r>
            <w:proofErr w:type="gramEnd"/>
            <w:r w:rsidRPr="004E6C16">
              <w:rPr>
                <w:rFonts w:ascii="Arial" w:hAnsi="Arial" w:cs="Arial"/>
                <w:color w:val="000000"/>
                <w:sz w:val="16"/>
                <w:szCs w:val="16"/>
                <w:lang w:eastAsia="ru-RU"/>
              </w:rPr>
              <w:t>8.С</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4,4%Г1.М</w:t>
            </w:r>
            <w:proofErr w:type="gramStart"/>
            <w:r w:rsidRPr="004E6C16">
              <w:rPr>
                <w:rFonts w:ascii="Arial" w:hAnsi="Arial" w:cs="Arial"/>
                <w:color w:val="000000"/>
                <w:sz w:val="16"/>
                <w:szCs w:val="16"/>
                <w:lang w:eastAsia="ru-RU"/>
              </w:rPr>
              <w:t>:Г</w:t>
            </w:r>
            <w:proofErr w:type="gramEnd"/>
            <w:r w:rsidRPr="004E6C16">
              <w:rPr>
                <w:rFonts w:ascii="Arial" w:hAnsi="Arial" w:cs="Arial"/>
                <w:color w:val="000000"/>
                <w:sz w:val="16"/>
                <w:szCs w:val="16"/>
                <w:lang w:eastAsia="ru-RU"/>
              </w:rPr>
              <w:t>8.М</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color w:val="000000"/>
                <w:sz w:val="16"/>
                <w:szCs w:val="16"/>
                <w:lang w:eastAsia="ru-RU"/>
              </w:rPr>
            </w:pPr>
            <w:r w:rsidRPr="004E6C16">
              <w:rPr>
                <w:rFonts w:ascii="Arial" w:hAnsi="Arial" w:cs="Arial"/>
                <w:color w:val="000000"/>
                <w:sz w:val="16"/>
                <w:szCs w:val="16"/>
                <w:lang w:eastAsia="ru-RU"/>
              </w:rPr>
              <w:t> </w:t>
            </w:r>
          </w:p>
        </w:tc>
      </w:tr>
      <w:tr w:rsidR="00C54DE9" w:rsidRPr="004E6C16" w:rsidTr="00E46F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Итого по Главе 9. "Прочие работы и затраты"</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10 115</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189 063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199 178</w:t>
            </w:r>
          </w:p>
        </w:tc>
      </w:tr>
      <w:tr w:rsidR="00C54DE9" w:rsidRPr="004E6C16" w:rsidTr="00E46FE7">
        <w:trPr>
          <w:trHeight w:val="36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4DE9" w:rsidRPr="004E6C16" w:rsidRDefault="00C54DE9" w:rsidP="00E46FE7">
            <w:pPr>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5560" w:type="dxa"/>
            <w:gridSpan w:val="2"/>
            <w:tcBorders>
              <w:top w:val="single" w:sz="4" w:space="0" w:color="auto"/>
              <w:left w:val="nil"/>
              <w:bottom w:val="single" w:sz="4" w:space="0" w:color="auto"/>
              <w:right w:val="single" w:sz="4" w:space="0" w:color="000000"/>
            </w:tcBorders>
            <w:shd w:val="clear" w:color="auto" w:fill="auto"/>
            <w:hideMark/>
          </w:tcPr>
          <w:p w:rsidR="00C54DE9" w:rsidRPr="004E6C16" w:rsidRDefault="00C54DE9" w:rsidP="00E46FE7">
            <w:pPr>
              <w:jc w:val="right"/>
              <w:rPr>
                <w:rFonts w:ascii="Arial" w:hAnsi="Arial" w:cs="Arial"/>
                <w:b/>
                <w:bCs/>
                <w:sz w:val="16"/>
                <w:szCs w:val="16"/>
                <w:lang w:eastAsia="ru-RU"/>
              </w:rPr>
            </w:pPr>
            <w:r w:rsidRPr="004E6C16">
              <w:rPr>
                <w:rFonts w:ascii="Arial" w:hAnsi="Arial" w:cs="Arial"/>
                <w:b/>
                <w:bCs/>
                <w:sz w:val="16"/>
                <w:szCs w:val="16"/>
                <w:lang w:eastAsia="ru-RU"/>
              </w:rPr>
              <w:t>Итого по Главам 1-9</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 </w:t>
            </w:r>
          </w:p>
        </w:tc>
        <w:tc>
          <w:tcPr>
            <w:tcW w:w="1480" w:type="dxa"/>
            <w:tcBorders>
              <w:top w:val="nil"/>
              <w:left w:val="nil"/>
              <w:bottom w:val="single" w:sz="4" w:space="0" w:color="auto"/>
              <w:right w:val="single" w:sz="4" w:space="0" w:color="auto"/>
            </w:tcBorders>
            <w:shd w:val="clear" w:color="auto" w:fill="auto"/>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239 995</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3 529 866</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189 063</w:t>
            </w:r>
          </w:p>
        </w:tc>
        <w:tc>
          <w:tcPr>
            <w:tcW w:w="1480" w:type="dxa"/>
            <w:tcBorders>
              <w:top w:val="nil"/>
              <w:left w:val="nil"/>
              <w:bottom w:val="single" w:sz="4" w:space="0" w:color="auto"/>
              <w:right w:val="single" w:sz="4" w:space="0" w:color="auto"/>
            </w:tcBorders>
            <w:shd w:val="clear" w:color="auto" w:fill="auto"/>
            <w:noWrap/>
            <w:hideMark/>
          </w:tcPr>
          <w:p w:rsidR="00C54DE9" w:rsidRPr="004E6C16" w:rsidRDefault="00C54DE9" w:rsidP="00E46FE7">
            <w:pPr>
              <w:jc w:val="right"/>
              <w:rPr>
                <w:rFonts w:ascii="Arial" w:hAnsi="Arial" w:cs="Arial"/>
                <w:b/>
                <w:bCs/>
                <w:color w:val="000000"/>
                <w:sz w:val="16"/>
                <w:szCs w:val="16"/>
                <w:lang w:eastAsia="ru-RU"/>
              </w:rPr>
            </w:pPr>
            <w:r w:rsidRPr="004E6C16">
              <w:rPr>
                <w:rFonts w:ascii="Arial" w:hAnsi="Arial" w:cs="Arial"/>
                <w:b/>
                <w:bCs/>
                <w:color w:val="000000"/>
                <w:sz w:val="16"/>
                <w:szCs w:val="16"/>
                <w:lang w:eastAsia="ru-RU"/>
              </w:rPr>
              <w:t>3 958 924</w:t>
            </w:r>
          </w:p>
        </w:tc>
      </w:tr>
      <w:tr w:rsidR="00C54DE9" w:rsidRPr="004E6C16" w:rsidTr="00E46FE7">
        <w:trPr>
          <w:trHeight w:val="540"/>
        </w:trPr>
        <w:tc>
          <w:tcPr>
            <w:tcW w:w="6260" w:type="dxa"/>
            <w:gridSpan w:val="3"/>
            <w:tcBorders>
              <w:top w:val="single" w:sz="4" w:space="0" w:color="auto"/>
              <w:left w:val="single" w:sz="4" w:space="0" w:color="auto"/>
              <w:bottom w:val="single" w:sz="4" w:space="0" w:color="auto"/>
              <w:right w:val="single" w:sz="4" w:space="0" w:color="000000"/>
            </w:tcBorders>
            <w:shd w:val="clear" w:color="000000" w:fill="D9D9D9"/>
            <w:hideMark/>
          </w:tcPr>
          <w:p w:rsidR="00C54DE9" w:rsidRPr="004E6C16" w:rsidRDefault="00C54DE9" w:rsidP="00E46FE7">
            <w:pPr>
              <w:jc w:val="center"/>
              <w:rPr>
                <w:rFonts w:ascii="Arial" w:hAnsi="Arial" w:cs="Arial"/>
                <w:color w:val="000000"/>
                <w:sz w:val="20"/>
                <w:szCs w:val="20"/>
                <w:lang w:eastAsia="ru-RU"/>
              </w:rPr>
            </w:pPr>
            <w:r w:rsidRPr="004E6C16">
              <w:rPr>
                <w:rFonts w:ascii="Arial" w:hAnsi="Arial" w:cs="Arial"/>
                <w:color w:val="000000"/>
                <w:sz w:val="20"/>
                <w:szCs w:val="20"/>
                <w:lang w:eastAsia="ru-RU"/>
              </w:rPr>
              <w:t>Стоимость выполнения работ с конкурсным коэффициентом (КК)</w:t>
            </w:r>
          </w:p>
        </w:tc>
        <w:tc>
          <w:tcPr>
            <w:tcW w:w="4440" w:type="dxa"/>
            <w:gridSpan w:val="3"/>
            <w:tcBorders>
              <w:top w:val="single" w:sz="4" w:space="0" w:color="auto"/>
              <w:left w:val="nil"/>
              <w:bottom w:val="single" w:sz="4" w:space="0" w:color="auto"/>
              <w:right w:val="single" w:sz="4" w:space="0" w:color="auto"/>
            </w:tcBorders>
            <w:shd w:val="clear" w:color="000000" w:fill="D9D9D9"/>
            <w:hideMark/>
          </w:tcPr>
          <w:p w:rsidR="00C54DE9" w:rsidRPr="004E6C16" w:rsidRDefault="00C54DE9" w:rsidP="00E46FE7">
            <w:pPr>
              <w:jc w:val="center"/>
              <w:rPr>
                <w:rFonts w:ascii="Arial" w:hAnsi="Arial" w:cs="Arial"/>
                <w:color w:val="000000"/>
                <w:sz w:val="20"/>
                <w:szCs w:val="20"/>
                <w:lang w:eastAsia="ru-RU"/>
              </w:rPr>
            </w:pPr>
            <w:r w:rsidRPr="004E6C16">
              <w:rPr>
                <w:rFonts w:ascii="Arial" w:hAnsi="Arial" w:cs="Arial"/>
                <w:color w:val="000000"/>
                <w:sz w:val="20"/>
                <w:szCs w:val="20"/>
                <w:lang w:eastAsia="ru-RU"/>
              </w:rPr>
              <w:t>размер конкурсного  коэффициента[1]</w:t>
            </w:r>
          </w:p>
        </w:tc>
        <w:tc>
          <w:tcPr>
            <w:tcW w:w="1480" w:type="dxa"/>
            <w:tcBorders>
              <w:top w:val="nil"/>
              <w:left w:val="nil"/>
              <w:bottom w:val="single" w:sz="4" w:space="0" w:color="auto"/>
              <w:right w:val="single" w:sz="4" w:space="0" w:color="auto"/>
            </w:tcBorders>
            <w:shd w:val="clear" w:color="000000" w:fill="D9D9D9"/>
            <w:noWrap/>
            <w:vAlign w:val="center"/>
            <w:hideMark/>
          </w:tcPr>
          <w:p w:rsidR="00C54DE9" w:rsidRPr="004E6C16" w:rsidRDefault="00C54DE9" w:rsidP="00E46FE7">
            <w:pPr>
              <w:rPr>
                <w:rFonts w:ascii="Arial" w:hAnsi="Arial" w:cs="Arial"/>
                <w:b/>
                <w:bCs/>
                <w:color w:val="000000"/>
                <w:sz w:val="20"/>
                <w:szCs w:val="20"/>
                <w:lang w:eastAsia="ru-RU"/>
              </w:rPr>
            </w:pPr>
            <w:r w:rsidRPr="004E6C16">
              <w:rPr>
                <w:rFonts w:ascii="Arial" w:hAnsi="Arial" w:cs="Arial"/>
                <w:b/>
                <w:bCs/>
                <w:color w:val="000000"/>
                <w:sz w:val="20"/>
                <w:szCs w:val="20"/>
                <w:lang w:eastAsia="ru-RU"/>
              </w:rPr>
              <w:t> </w:t>
            </w:r>
          </w:p>
        </w:tc>
        <w:tc>
          <w:tcPr>
            <w:tcW w:w="1480" w:type="dxa"/>
            <w:tcBorders>
              <w:top w:val="nil"/>
              <w:left w:val="nil"/>
              <w:bottom w:val="single" w:sz="4" w:space="0" w:color="auto"/>
              <w:right w:val="single" w:sz="4" w:space="0" w:color="auto"/>
            </w:tcBorders>
            <w:shd w:val="clear" w:color="000000" w:fill="D9D9D9"/>
            <w:noWrap/>
            <w:vAlign w:val="center"/>
            <w:hideMark/>
          </w:tcPr>
          <w:p w:rsidR="00C54DE9" w:rsidRPr="004E6C16" w:rsidRDefault="00C54DE9" w:rsidP="00E46FE7">
            <w:pPr>
              <w:jc w:val="center"/>
              <w:rPr>
                <w:rFonts w:ascii="Calibri" w:hAnsi="Calibri" w:cs="Calibri"/>
                <w:color w:val="0000FF"/>
                <w:sz w:val="22"/>
                <w:szCs w:val="22"/>
                <w:u w:val="single"/>
                <w:lang w:eastAsia="ru-RU"/>
              </w:rPr>
            </w:pPr>
            <w:hyperlink r:id="rId40" w:anchor="RANGE!_ftn2" w:history="1">
              <w:r w:rsidRPr="004E6C16">
                <w:rPr>
                  <w:rFonts w:ascii="Calibri" w:hAnsi="Calibri" w:cs="Calibri"/>
                  <w:color w:val="0000FF"/>
                  <w:sz w:val="22"/>
                  <w:szCs w:val="22"/>
                  <w:u w:val="single"/>
                  <w:lang w:eastAsia="ru-RU"/>
                </w:rPr>
                <w:t>=НМЦ * КК[2]</w:t>
              </w:r>
            </w:hyperlink>
          </w:p>
        </w:tc>
      </w:tr>
    </w:tbl>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Pr>
        <w:pStyle w:val="afa"/>
        <w:ind w:firstLine="0"/>
        <w:jc w:val="right"/>
        <w:rPr>
          <w:szCs w:val="28"/>
        </w:rPr>
      </w:pPr>
    </w:p>
    <w:p w:rsidR="00C54DE9" w:rsidRDefault="00C54DE9" w:rsidP="00C54DE9"/>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C54DE9">
          <w:pgSz w:w="16840" w:h="11907" w:orient="landscape" w:code="9"/>
          <w:pgMar w:top="1418" w:right="1134" w:bottom="851" w:left="1134" w:header="794" w:footer="794" w:gutter="0"/>
          <w:cols w:space="720"/>
          <w:titlePg/>
          <w:docGrid w:linePitch="326"/>
        </w:sectPr>
      </w:pPr>
    </w:p>
    <w:p w:rsidR="00B2127E" w:rsidRPr="00B2127E" w:rsidRDefault="003B73F6" w:rsidP="00B2127E">
      <w:pPr>
        <w:jc w:val="right"/>
        <w:rPr>
          <w:rFonts w:eastAsia="MS Mincho"/>
          <w:sz w:val="28"/>
          <w:szCs w:val="28"/>
        </w:rPr>
      </w:pPr>
      <w:r>
        <w:rPr>
          <w:rFonts w:eastAsia="MS Mincho"/>
          <w:sz w:val="28"/>
          <w:szCs w:val="28"/>
        </w:rPr>
        <w:lastRenderedPageBreak/>
        <w:t>Приложение № 4</w:t>
      </w:r>
    </w:p>
    <w:p w:rsidR="00B2127E" w:rsidRPr="00B2127E" w:rsidRDefault="003B73F6" w:rsidP="00B2127E">
      <w:pPr>
        <w:jc w:val="right"/>
        <w:rPr>
          <w:sz w:val="28"/>
          <w:szCs w:val="28"/>
        </w:rPr>
      </w:pPr>
      <w:r>
        <w:rPr>
          <w:rFonts w:eastAsia="MS Mincho"/>
          <w:sz w:val="28"/>
          <w:szCs w:val="28"/>
        </w:rPr>
        <w:t>к документации о закупке</w:t>
      </w:r>
    </w:p>
    <w:p w:rsidR="00B2127E" w:rsidRPr="00B2127E" w:rsidRDefault="00C54DE9" w:rsidP="00B2127E">
      <w:pPr>
        <w:rPr>
          <w:sz w:val="28"/>
          <w:szCs w:val="28"/>
        </w:rPr>
      </w:pPr>
    </w:p>
    <w:p w:rsidR="002F5AB0" w:rsidRPr="002F5AB0" w:rsidRDefault="00C54DE9" w:rsidP="002F5AB0">
      <w:pPr>
        <w:rPr>
          <w:sz w:val="28"/>
          <w:szCs w:val="28"/>
        </w:rPr>
      </w:pPr>
    </w:p>
    <w:p w:rsidR="002F5AB0" w:rsidRPr="002F5AB0" w:rsidRDefault="003B73F6" w:rsidP="002F5AB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F5AB0" w:rsidRPr="002F5AB0" w:rsidRDefault="003B73F6" w:rsidP="002F5AB0">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2F5AB0" w:rsidRPr="002F5AB0" w:rsidTr="002F5AB0">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B73F6" w:rsidP="002F5AB0">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B73F6" w:rsidP="002F5AB0">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rsidR="002F5AB0" w:rsidRPr="00BC00E4" w:rsidRDefault="003B73F6" w:rsidP="00BC00E4">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B73F6" w:rsidP="00703E9E">
            <w:pPr>
              <w:jc w:val="center"/>
            </w:pPr>
            <w:r>
              <w:t xml:space="preserve">Сроки действия договора </w:t>
            </w:r>
            <w:r>
              <w:rPr>
                <w:i/>
                <w:sz w:val="20"/>
                <w:szCs w:val="20"/>
              </w:rPr>
              <w:t>(месяц/год начала и окончания, с разбивкой по годам 2022-2024)</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B73F6" w:rsidP="002F5AB0">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B73F6" w:rsidP="002F5AB0">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3B73F6" w:rsidP="002F5AB0">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3B73F6" w:rsidP="002F5AB0">
            <w:pPr>
              <w:jc w:val="center"/>
            </w:pPr>
            <w:r>
              <w:t>Сумма по документам, подтверждающим факт реализации договора, без учета НДС, руб.</w:t>
            </w:r>
          </w:p>
        </w:tc>
      </w:tr>
      <w:tr w:rsidR="002F5AB0" w:rsidRPr="002F5AB0" w:rsidTr="002F5AB0">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2F5AB0" w:rsidRPr="00703E9E" w:rsidRDefault="003B73F6" w:rsidP="00703E9E">
            <w:pPr>
              <w:jc w:val="center"/>
            </w:pPr>
            <w:r>
              <w:t>2022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3B73F6" w:rsidP="002F5AB0">
            <w:pPr>
              <w:rPr>
                <w:sz w:val="22"/>
                <w:szCs w:val="22"/>
              </w:rPr>
            </w:pPr>
            <w:bookmarkStart w:id="27"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C54DE9"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03E9E" w:rsidRDefault="00C54DE9"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03E9E" w:rsidRDefault="00C54DE9"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C54DE9" w:rsidP="002F5AB0"/>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3B73F6" w:rsidP="002F5AB0">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C54DE9"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03E9E" w:rsidRDefault="00C54DE9"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03E9E" w:rsidRDefault="00C54DE9"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C54DE9" w:rsidP="002F5AB0"/>
        </w:tc>
      </w:tr>
      <w:bookmarkEnd w:id="27"/>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3B73F6" w:rsidP="002F5AB0">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C54DE9"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03E9E" w:rsidRDefault="00C54DE9"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03E9E" w:rsidRDefault="00C54DE9"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C54DE9"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C54DE9" w:rsidP="002F5AB0"/>
        </w:tc>
      </w:tr>
      <w:tr w:rsidR="002F5AB0" w:rsidRPr="002F5AB0" w:rsidTr="002F5AB0">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2F5AB0" w:rsidRPr="00703E9E" w:rsidRDefault="003B73F6" w:rsidP="00703E9E">
            <w:pPr>
              <w:jc w:val="center"/>
            </w:pPr>
            <w:r>
              <w:t>2023 год</w:t>
            </w: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C54DE9"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C54DE9" w:rsidP="006B1371">
            <w:pPr>
              <w:jc w:val="center"/>
            </w:pP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C54DE9"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C54DE9" w:rsidP="006B1371">
            <w:pPr>
              <w:jc w:val="center"/>
            </w:pP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rPr>
                <w:sz w:val="22"/>
                <w:szCs w:val="22"/>
              </w:rP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C54DE9"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C54DE9" w:rsidP="006B1371">
            <w:pPr>
              <w:jc w:val="center"/>
            </w:pPr>
          </w:p>
        </w:tc>
      </w:tr>
      <w:tr w:rsidR="006B1371" w:rsidRPr="002F5AB0" w:rsidTr="005F6DB3">
        <w:trPr>
          <w:trHeight w:val="267"/>
        </w:trPr>
        <w:tc>
          <w:tcPr>
            <w:tcW w:w="10528" w:type="dxa"/>
            <w:gridSpan w:val="8"/>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pPr>
            <w:r>
              <w:t>2024 год</w:t>
            </w:r>
          </w:p>
        </w:tc>
      </w:tr>
      <w:tr w:rsidR="006B1371"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C54DE9"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C54DE9" w:rsidP="006B1371">
            <w:pPr>
              <w:jc w:val="center"/>
            </w:pPr>
          </w:p>
        </w:tc>
      </w:tr>
      <w:tr w:rsidR="006B1371"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C54DE9"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C54DE9" w:rsidP="006B1371">
            <w:pPr>
              <w:jc w:val="center"/>
            </w:pPr>
          </w:p>
        </w:tc>
      </w:tr>
      <w:tr w:rsidR="006B1371"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6B1371" w:rsidRPr="002F5AB0" w:rsidRDefault="00C54DE9" w:rsidP="006B1371">
            <w:pPr>
              <w:jc w:val="center"/>
            </w:pPr>
          </w:p>
        </w:tc>
        <w:tc>
          <w:tcPr>
            <w:tcW w:w="2268"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992"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276" w:type="dxa"/>
            <w:tcBorders>
              <w:top w:val="single" w:sz="4" w:space="0" w:color="auto"/>
              <w:left w:val="single" w:sz="4" w:space="0" w:color="auto"/>
              <w:bottom w:val="single" w:sz="4" w:space="0" w:color="auto"/>
              <w:right w:val="single" w:sz="4" w:space="0" w:color="auto"/>
            </w:tcBorders>
            <w:noWrap/>
          </w:tcPr>
          <w:p w:rsidR="006B1371" w:rsidRPr="00703E9E" w:rsidRDefault="00C54DE9" w:rsidP="006B1371">
            <w:pPr>
              <w:jc w:val="center"/>
            </w:pP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C54DE9" w:rsidP="006B1371">
            <w:pPr>
              <w:jc w:val="center"/>
            </w:pP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C54DE9" w:rsidP="006B1371">
            <w:pPr>
              <w:jc w:val="center"/>
            </w:pPr>
          </w:p>
        </w:tc>
      </w:tr>
      <w:tr w:rsidR="006B1371" w:rsidRPr="002F5AB0" w:rsidTr="002F5AB0">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6B1371" w:rsidRPr="002F5AB0" w:rsidRDefault="003B73F6" w:rsidP="006B1371">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6B1371" w:rsidRPr="002F5AB0" w:rsidRDefault="003B73F6" w:rsidP="006B1371">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6B1371" w:rsidRPr="002F5AB0" w:rsidRDefault="003B73F6" w:rsidP="006B1371">
            <w:pPr>
              <w:rPr>
                <w:i/>
                <w:sz w:val="20"/>
                <w:szCs w:val="20"/>
              </w:rPr>
            </w:pPr>
            <w:r>
              <w:rPr>
                <w:i/>
                <w:sz w:val="20"/>
                <w:szCs w:val="20"/>
              </w:rPr>
              <w:t>_______указывается общая сумма по всем документам.</w:t>
            </w:r>
          </w:p>
        </w:tc>
      </w:tr>
    </w:tbl>
    <w:p w:rsidR="006B1371" w:rsidRDefault="00C54DE9" w:rsidP="002F5AB0"/>
    <w:p w:rsidR="002F5AB0" w:rsidRPr="002F5AB0" w:rsidRDefault="003B73F6" w:rsidP="002F5AB0">
      <w:r>
        <w:t xml:space="preserve">Порядок предоставления документов по опыту </w:t>
      </w:r>
      <w:r>
        <w:rPr>
          <w:b/>
        </w:rPr>
        <w:t>в файле заявки</w:t>
      </w:r>
      <w:r>
        <w:t xml:space="preserve">: </w:t>
      </w:r>
    </w:p>
    <w:p w:rsidR="002F5AB0" w:rsidRPr="002F5AB0" w:rsidRDefault="003B73F6" w:rsidP="002F5AB0">
      <w:r>
        <w:t>1.1. копия договора, указанного в строке 1 таблицы;</w:t>
      </w:r>
    </w:p>
    <w:p w:rsidR="002F5AB0" w:rsidRPr="002F5AB0" w:rsidRDefault="003B73F6" w:rsidP="002F5AB0">
      <w:r>
        <w:t>1.2. копии документов, подтверждающих факт реализации договора на сумму, указанную в строке 1 таблицы;</w:t>
      </w:r>
    </w:p>
    <w:p w:rsidR="002F5AB0" w:rsidRPr="002F5AB0" w:rsidRDefault="003B73F6" w:rsidP="002F5AB0">
      <w:r>
        <w:t>2.1. копия договора, указанного в строке 2 таблицы;</w:t>
      </w:r>
    </w:p>
    <w:p w:rsidR="002F5AB0" w:rsidRPr="002F5AB0" w:rsidRDefault="003B73F6" w:rsidP="002F5AB0">
      <w:r>
        <w:t>2.2. копии документов, подтверждающих факт реализации договора на сумму, указанную в строке 2 таблицы;</w:t>
      </w:r>
    </w:p>
    <w:p w:rsidR="002F5AB0" w:rsidRPr="002F5AB0" w:rsidRDefault="003B73F6" w:rsidP="002F5AB0">
      <w:r>
        <w:t>3.1……. и т.д.</w:t>
      </w:r>
    </w:p>
    <w:p w:rsidR="002F5AB0" w:rsidRPr="002F5AB0" w:rsidRDefault="00C54DE9" w:rsidP="002F5AB0"/>
    <w:p w:rsidR="0079698B" w:rsidRPr="0079698B" w:rsidRDefault="003B73F6" w:rsidP="0079698B">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w:t>
      </w:r>
      <w:r w:rsidR="00C54DE9">
        <w:rPr>
          <w:sz w:val="28"/>
          <w:szCs w:val="28"/>
          <w:lang w:eastAsia="ru-RU"/>
        </w:rPr>
        <w:t>_____________________</w:t>
      </w:r>
    </w:p>
    <w:p w:rsidR="0079698B" w:rsidRPr="0079698B" w:rsidRDefault="003B73F6" w:rsidP="0079698B">
      <w:pPr>
        <w:tabs>
          <w:tab w:val="left" w:pos="8640"/>
        </w:tabs>
        <w:jc w:val="both"/>
        <w:rPr>
          <w:i/>
        </w:rPr>
      </w:pPr>
      <w:r>
        <w:rPr>
          <w:i/>
        </w:rPr>
        <w:t xml:space="preserve">                                                                              (наименование претендента)</w:t>
      </w:r>
    </w:p>
    <w:p w:rsidR="0079698B" w:rsidRPr="0079698B" w:rsidRDefault="003B73F6" w:rsidP="0079698B">
      <w:pPr>
        <w:jc w:val="both"/>
        <w:rPr>
          <w:sz w:val="28"/>
          <w:szCs w:val="28"/>
          <w:lang w:eastAsia="ru-RU"/>
        </w:rPr>
      </w:pPr>
      <w:r>
        <w:rPr>
          <w:sz w:val="28"/>
          <w:szCs w:val="28"/>
          <w:lang w:eastAsia="ru-RU"/>
        </w:rPr>
        <w:t xml:space="preserve">  _____________________________________________________</w:t>
      </w:r>
    </w:p>
    <w:p w:rsidR="0079698B" w:rsidRPr="0079698B" w:rsidRDefault="003B73F6" w:rsidP="0079698B">
      <w:pPr>
        <w:jc w:val="both"/>
        <w:rPr>
          <w:i/>
        </w:rPr>
      </w:pPr>
      <w:r>
        <w:rPr>
          <w:i/>
        </w:rPr>
        <w:lastRenderedPageBreak/>
        <w:t xml:space="preserve">           (подпись)              М.П.</w:t>
      </w:r>
      <w:r>
        <w:rPr>
          <w:i/>
        </w:rPr>
        <w:tab/>
        <w:t xml:space="preserve">               (ФИО полностью, должность)</w:t>
      </w:r>
    </w:p>
    <w:p w:rsidR="006B1371" w:rsidRDefault="00C54DE9" w:rsidP="0079698B">
      <w:pPr>
        <w:rPr>
          <w:sz w:val="28"/>
          <w:szCs w:val="28"/>
          <w:lang w:eastAsia="ru-RU"/>
        </w:rPr>
      </w:pPr>
    </w:p>
    <w:p w:rsidR="0079698B" w:rsidRPr="0079698B" w:rsidRDefault="003B73F6" w:rsidP="0079698B">
      <w:r>
        <w:rPr>
          <w:sz w:val="28"/>
          <w:szCs w:val="28"/>
          <w:lang w:eastAsia="ru-RU"/>
        </w:rPr>
        <w:t>«____» ____________ 202__ г.</w:t>
      </w:r>
    </w:p>
    <w:p w:rsidR="0079698B" w:rsidRDefault="00C54DE9" w:rsidP="006C4A55"/>
    <w:p w:rsidR="0079698B" w:rsidRDefault="00C54DE9" w:rsidP="006C4A55"/>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C5CF5" w:rsidRDefault="003B73F6">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54DE9" w:rsidP="00C54DE9">
      <w:pPr>
        <w:suppressAutoHyphens w:val="0"/>
        <w:jc w:val="center"/>
        <w:rPr>
          <w:iCs/>
          <w:sz w:val="28"/>
          <w:szCs w:val="28"/>
        </w:rPr>
      </w:pPr>
      <w:r>
        <w:rPr>
          <w:iCs/>
          <w:sz w:val="28"/>
          <w:szCs w:val="28"/>
        </w:rPr>
        <w:t>ПРОЕКТ ДОГОВОРА</w:t>
      </w:r>
    </w:p>
    <w:p w:rsidR="007472A6" w:rsidRPr="002D5EB1" w:rsidRDefault="00C54DE9">
      <w:pPr>
        <w:keepNext/>
        <w:keepLines/>
        <w:jc w:val="center"/>
        <w:rPr>
          <w:b/>
          <w:bCs/>
          <w:color w:val="000000" w:themeColor="text1"/>
        </w:rPr>
      </w:pPr>
    </w:p>
    <w:p w:rsidR="007472A6" w:rsidRPr="002D5EB1" w:rsidRDefault="003B73F6">
      <w:pPr>
        <w:keepNext/>
        <w:keepLines/>
        <w:jc w:val="center"/>
        <w:rPr>
          <w:b/>
          <w:bCs/>
          <w:color w:val="000000" w:themeColor="text1"/>
        </w:rPr>
      </w:pPr>
      <w:r>
        <w:rPr>
          <w:b/>
          <w:bCs/>
          <w:color w:val="000000" w:themeColor="text1"/>
        </w:rPr>
        <w:t>Договор  №_____________</w:t>
      </w:r>
    </w:p>
    <w:p w:rsidR="007472A6" w:rsidRPr="002D5EB1" w:rsidRDefault="003B73F6">
      <w:pPr>
        <w:keepNext/>
        <w:keepLines/>
        <w:ind w:firstLine="851"/>
        <w:jc w:val="center"/>
        <w:rPr>
          <w:b/>
          <w:bCs/>
          <w:color w:val="000000" w:themeColor="text1"/>
        </w:rPr>
      </w:pPr>
      <w:r>
        <w:rPr>
          <w:b/>
          <w:bCs/>
          <w:color w:val="000000" w:themeColor="text1"/>
        </w:rPr>
        <w:t xml:space="preserve">на выполнение </w:t>
      </w:r>
      <w:proofErr w:type="spellStart"/>
      <w:proofErr w:type="gramStart"/>
      <w:r>
        <w:rPr>
          <w:b/>
          <w:bCs/>
          <w:color w:val="000000" w:themeColor="text1"/>
        </w:rPr>
        <w:t>строительно</w:t>
      </w:r>
      <w:proofErr w:type="spellEnd"/>
      <w:r>
        <w:rPr>
          <w:b/>
          <w:bCs/>
          <w:color w:val="000000" w:themeColor="text1"/>
        </w:rPr>
        <w:t xml:space="preserve"> – монтажных</w:t>
      </w:r>
      <w:proofErr w:type="gramEnd"/>
      <w:r>
        <w:rPr>
          <w:b/>
          <w:bCs/>
          <w:color w:val="000000" w:themeColor="text1"/>
        </w:rPr>
        <w:t xml:space="preserve"> работ</w:t>
      </w:r>
    </w:p>
    <w:p w:rsidR="007472A6" w:rsidRPr="002D5EB1" w:rsidRDefault="003B73F6">
      <w:pPr>
        <w:keepNext/>
        <w:keepLines/>
        <w:ind w:firstLine="851"/>
        <w:jc w:val="center"/>
        <w:rPr>
          <w:color w:val="000000" w:themeColor="text1"/>
        </w:rPr>
      </w:pPr>
      <w:r>
        <w:rPr>
          <w:b/>
          <w:bCs/>
          <w:color w:val="000000" w:themeColor="text1"/>
        </w:rPr>
        <w:t xml:space="preserve"> </w:t>
      </w:r>
    </w:p>
    <w:p w:rsidR="007472A6" w:rsidRPr="002D5EB1" w:rsidRDefault="003B73F6">
      <w:pPr>
        <w:keepNext/>
        <w:keepLines/>
        <w:jc w:val="both"/>
        <w:rPr>
          <w:color w:val="000000" w:themeColor="text1"/>
        </w:rPr>
      </w:pPr>
      <w:r>
        <w:rPr>
          <w:color w:val="000000" w:themeColor="text1"/>
        </w:rPr>
        <w:t>г. Екатеринбург                                                                                                   «__»_______ 20___ г.</w:t>
      </w:r>
    </w:p>
    <w:p w:rsidR="007472A6" w:rsidRPr="002D5EB1" w:rsidRDefault="00C54DE9">
      <w:pPr>
        <w:keepNext/>
        <w:keepLines/>
        <w:ind w:firstLine="851"/>
        <w:jc w:val="both"/>
        <w:rPr>
          <w:color w:val="000000" w:themeColor="text1"/>
        </w:rPr>
      </w:pPr>
    </w:p>
    <w:p w:rsidR="007472A6" w:rsidRPr="002D5EB1" w:rsidRDefault="003B73F6">
      <w:pPr>
        <w:widowControl w:val="0"/>
        <w:ind w:firstLine="851"/>
        <w:jc w:val="both"/>
        <w:rPr>
          <w:color w:val="000000" w:themeColor="text1"/>
        </w:rPr>
      </w:pPr>
      <w:r>
        <w:rPr>
          <w:color w:val="000000" w:themeColor="text1"/>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color w:val="000000" w:themeColor="text1"/>
        </w:rPr>
        <w:t xml:space="preserve">                         </w:t>
      </w:r>
      <w:r>
        <w:rPr>
          <w:i/>
          <w:iCs/>
          <w:color w:val="000000" w:themeColor="text1"/>
          <w:vertAlign w:val="superscript"/>
        </w:rPr>
        <w:t>(должность, Ф.И.О. – полностью)</w:t>
      </w:r>
    </w:p>
    <w:p w:rsidR="007472A6" w:rsidRPr="002D5EB1" w:rsidRDefault="003B73F6">
      <w:pPr>
        <w:widowControl w:val="0"/>
        <w:jc w:val="both"/>
        <w:rPr>
          <w:color w:val="000000" w:themeColor="text1"/>
        </w:rPr>
      </w:pPr>
      <w:r>
        <w:rPr>
          <w:color w:val="000000" w:themeColor="text1"/>
        </w:rPr>
        <w:t>______________________________________</w:t>
      </w:r>
      <w:r>
        <w:rPr>
          <w:i/>
          <w:iCs/>
          <w:color w:val="000000" w:themeColor="text1"/>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color w:val="000000" w:themeColor="text1"/>
          <w:vertAlign w:val="superscript"/>
        </w:rPr>
        <w:t>от</w:t>
      </w:r>
      <w:proofErr w:type="gramEnd"/>
      <w:r>
        <w:rPr>
          <w:i/>
          <w:iCs/>
          <w:color w:val="000000" w:themeColor="text1"/>
          <w:vertAlign w:val="superscript"/>
        </w:rPr>
        <w:t xml:space="preserve"> __________  № ____)</w:t>
      </w:r>
    </w:p>
    <w:p w:rsidR="007472A6" w:rsidRPr="002D5EB1" w:rsidRDefault="003B73F6">
      <w:pPr>
        <w:widowControl w:val="0"/>
        <w:jc w:val="both"/>
        <w:rPr>
          <w:color w:val="000000" w:themeColor="text1"/>
        </w:rPr>
      </w:pPr>
      <w:r>
        <w:rPr>
          <w:color w:val="000000" w:themeColor="text1"/>
        </w:rPr>
        <w:t>с одной стороны, и _________________________________________________,</w:t>
      </w:r>
      <w:r>
        <w:rPr>
          <w:i/>
          <w:color w:val="000000" w:themeColor="text1"/>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472A6" w:rsidRPr="002D5EB1" w:rsidRDefault="003B73F6">
      <w:pPr>
        <w:widowControl w:val="0"/>
        <w:jc w:val="both"/>
        <w:rPr>
          <w:color w:val="000000" w:themeColor="text1"/>
        </w:rPr>
      </w:pPr>
      <w:r>
        <w:rPr>
          <w:color w:val="000000" w:themeColor="text1"/>
        </w:rPr>
        <w:t xml:space="preserve">именуемое в дальнейшем «Подрядчик», в лице __________________________________, </w:t>
      </w:r>
    </w:p>
    <w:p w:rsidR="007472A6" w:rsidRPr="002D5EB1" w:rsidRDefault="003B73F6">
      <w:pPr>
        <w:widowControl w:val="0"/>
        <w:ind w:firstLine="851"/>
        <w:jc w:val="both"/>
        <w:rPr>
          <w:color w:val="000000" w:themeColor="text1"/>
        </w:rPr>
      </w:pPr>
      <w:r>
        <w:rPr>
          <w:i/>
          <w:color w:val="000000" w:themeColor="text1"/>
          <w:vertAlign w:val="superscript"/>
        </w:rPr>
        <w:t xml:space="preserve">                                                                                                                        (должность, Ф.И.О. - полностью)</w:t>
      </w:r>
    </w:p>
    <w:p w:rsidR="007472A6" w:rsidRPr="002D5EB1" w:rsidRDefault="003B73F6">
      <w:pPr>
        <w:widowControl w:val="0"/>
        <w:jc w:val="both"/>
        <w:rPr>
          <w:color w:val="000000" w:themeColor="text1"/>
        </w:rPr>
      </w:pPr>
      <w:r>
        <w:rPr>
          <w:color w:val="000000" w:themeColor="text1"/>
        </w:rPr>
        <w:t>действующего на основании______________________________________,</w:t>
      </w:r>
      <w:r>
        <w:rPr>
          <w:i/>
          <w:color w:val="000000" w:themeColor="text1"/>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color w:val="000000" w:themeColor="text1"/>
          <w:vertAlign w:val="superscript"/>
        </w:rPr>
        <w:t xml:space="preserve"> )</w:t>
      </w:r>
      <w:proofErr w:type="gramEnd"/>
    </w:p>
    <w:p w:rsidR="007472A6" w:rsidRPr="002D5EB1" w:rsidRDefault="003B73F6">
      <w:pPr>
        <w:widowControl w:val="0"/>
        <w:ind w:firstLine="851"/>
        <w:jc w:val="both"/>
        <w:rPr>
          <w:color w:val="000000" w:themeColor="text1"/>
        </w:rPr>
      </w:pPr>
      <w:r>
        <w:rPr>
          <w:color w:val="000000" w:themeColor="text1"/>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7472A6" w:rsidRPr="002D5EB1" w:rsidRDefault="00C54DE9">
      <w:pPr>
        <w:widowControl w:val="0"/>
        <w:ind w:firstLine="851"/>
        <w:jc w:val="both"/>
        <w:rPr>
          <w:color w:val="000000" w:themeColor="text1"/>
        </w:rPr>
      </w:pPr>
    </w:p>
    <w:p w:rsidR="007472A6" w:rsidRPr="002D5EB1" w:rsidRDefault="003B73F6">
      <w:pPr>
        <w:widowControl w:val="0"/>
        <w:ind w:firstLine="851"/>
        <w:jc w:val="center"/>
        <w:rPr>
          <w:b/>
          <w:color w:val="000000" w:themeColor="text1"/>
        </w:rPr>
      </w:pPr>
      <w:r>
        <w:rPr>
          <w:b/>
          <w:color w:val="000000" w:themeColor="text1"/>
        </w:rPr>
        <w:t>1. Предмет Договора</w:t>
      </w:r>
    </w:p>
    <w:p w:rsidR="007472A6" w:rsidRPr="002D5EB1" w:rsidRDefault="003B73F6" w:rsidP="000E474F">
      <w:pPr>
        <w:widowControl w:val="0"/>
        <w:numPr>
          <w:ilvl w:val="1"/>
          <w:numId w:val="32"/>
        </w:numPr>
        <w:tabs>
          <w:tab w:val="clear" w:pos="1174"/>
          <w:tab w:val="num" w:pos="0"/>
          <w:tab w:val="num" w:pos="360"/>
        </w:tabs>
        <w:suppressAutoHyphens w:val="0"/>
        <w:ind w:left="0" w:firstLine="851"/>
        <w:jc w:val="both"/>
        <w:rPr>
          <w:color w:val="000000" w:themeColor="text1"/>
        </w:rPr>
      </w:pPr>
      <w:proofErr w:type="gramStart"/>
      <w:r>
        <w:rPr>
          <w:color w:val="000000" w:themeColor="text1"/>
        </w:rPr>
        <w:t>Подрядчик обязуется в установленный Договором срок по заданию Зака</w:t>
      </w:r>
      <w:r>
        <w:rPr>
          <w:color w:val="000000" w:themeColor="text1"/>
        </w:rPr>
        <w:t>з</w:t>
      </w:r>
      <w:r>
        <w:rPr>
          <w:color w:val="000000" w:themeColor="text1"/>
        </w:rPr>
        <w:t>чика выполнить строительно-монтажные работы по оборудованию средствами безопасности (далее – Работы) железнодорожного переезда на подъезде к контейнерному терминалу Екатеринбург-Товарный Уральского филиала ПАО «ТрансКонтейнер» (далее - Объект) в соответствии с инвестиционным проектом «Оборудование средствами безопа</w:t>
      </w:r>
      <w:r>
        <w:rPr>
          <w:color w:val="000000" w:themeColor="text1"/>
        </w:rPr>
        <w:t>с</w:t>
      </w:r>
      <w:r>
        <w:rPr>
          <w:color w:val="000000" w:themeColor="text1"/>
        </w:rPr>
        <w:t>ности железнодорожного переезда контейнерного терминала Екатеринбург-Товарный Уральского филиала ПАО «ТрансКонтейнер» и передать Результат Работ Заказчику, а Заказчик обязуется принять и оплатить</w:t>
      </w:r>
      <w:proofErr w:type="gramEnd"/>
      <w:r>
        <w:rPr>
          <w:color w:val="000000" w:themeColor="text1"/>
        </w:rPr>
        <w:t xml:space="preserve"> Результат Работ. </w:t>
      </w:r>
    </w:p>
    <w:p w:rsidR="007472A6" w:rsidRPr="002D5EB1" w:rsidRDefault="003B73F6">
      <w:pPr>
        <w:widowControl w:val="0"/>
        <w:tabs>
          <w:tab w:val="num" w:pos="450"/>
        </w:tabs>
        <w:ind w:firstLine="851"/>
        <w:jc w:val="both"/>
        <w:rPr>
          <w:bCs/>
          <w:i/>
          <w:color w:val="000000" w:themeColor="text1"/>
        </w:rPr>
      </w:pPr>
      <w:r>
        <w:rPr>
          <w:color w:val="000000" w:themeColor="text1"/>
        </w:rPr>
        <w:t xml:space="preserve">1.2. Объект, указанный в п.1.1 настоящего Договора, расположен в полосе отвода железной дороги на части земельного участка с кадастровым номером </w:t>
      </w:r>
      <w:r>
        <w:rPr>
          <w:color w:val="000000" w:themeColor="text1"/>
          <w:shd w:val="clear" w:color="auto" w:fill="FFFFFF"/>
        </w:rPr>
        <w:t>66:41:0001001:40, имеющего адресные ориентиры: г. Екатеринбург, перегон Гипсовая-</w:t>
      </w:r>
      <w:proofErr w:type="spellStart"/>
      <w:r>
        <w:rPr>
          <w:color w:val="000000" w:themeColor="text1"/>
          <w:shd w:val="clear" w:color="auto" w:fill="FFFFFF"/>
        </w:rPr>
        <w:t>Шувакиш</w:t>
      </w:r>
      <w:proofErr w:type="spellEnd"/>
      <w:r>
        <w:rPr>
          <w:color w:val="000000" w:themeColor="text1"/>
          <w:shd w:val="clear" w:color="auto" w:fill="FFFFFF"/>
        </w:rPr>
        <w:t>, 498 км, ПК 8.</w:t>
      </w:r>
      <w:r>
        <w:rPr>
          <w:color w:val="000000" w:themeColor="text1"/>
        </w:rPr>
        <w:t xml:space="preserve"> Контейнерный терминал Екатеринбург-Товарный Уральского филиала расположен по адресу: 620050, Российская Федерация, Свердловская область, г. Екатеринбург, ул. Автомагистральная, 2. </w:t>
      </w:r>
    </w:p>
    <w:p w:rsidR="007472A6" w:rsidRPr="002D5EB1" w:rsidRDefault="003B73F6">
      <w:pPr>
        <w:widowControl w:val="0"/>
        <w:tabs>
          <w:tab w:val="num" w:pos="450"/>
        </w:tabs>
        <w:ind w:firstLine="851"/>
        <w:jc w:val="both"/>
        <w:rPr>
          <w:i/>
          <w:color w:val="000000" w:themeColor="text1"/>
        </w:rPr>
      </w:pPr>
      <w:r>
        <w:rPr>
          <w:color w:val="000000" w:themeColor="text1"/>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Сметными расчетами (Приложение №2.1; №</w:t>
      </w:r>
      <w:proofErr w:type="gramStart"/>
      <w:r>
        <w:rPr>
          <w:color w:val="000000" w:themeColor="text1"/>
        </w:rPr>
        <w:t>2.2. к настоящему Договору) с прилагаемыми к нему Локально-сметными расчетами (Приложения №2.1.1-2.1.4 № 2.2.1-2.2.2 соответственно), Проектной Рабочей документацией (далее - Проектная документация) и Проектом производства работ.</w:t>
      </w:r>
      <w:proofErr w:type="gramEnd"/>
    </w:p>
    <w:p w:rsidR="007472A6" w:rsidRPr="002D5EB1" w:rsidRDefault="003B73F6">
      <w:pPr>
        <w:widowControl w:val="0"/>
        <w:pBdr>
          <w:top w:val="none" w:sz="4" w:space="0" w:color="000000"/>
          <w:left w:val="none" w:sz="4" w:space="0" w:color="000000"/>
          <w:bottom w:val="none" w:sz="4" w:space="0" w:color="000000"/>
          <w:right w:val="none" w:sz="4" w:space="0" w:color="000000"/>
        </w:pBdr>
        <w:ind w:firstLine="567"/>
        <w:jc w:val="both"/>
        <w:rPr>
          <w:color w:val="000000" w:themeColor="text1"/>
        </w:rPr>
      </w:pPr>
      <w:r>
        <w:rPr>
          <w:color w:val="000000" w:themeColor="text1"/>
        </w:rPr>
        <w:t xml:space="preserve">1.4. Результатом Работ по настоящему Договору является оборудованный средствами безопасности Объект, готовый к эксплуатации в соответствии с требованиями </w:t>
      </w:r>
      <w:r>
        <w:rPr>
          <w:color w:val="000000" w:themeColor="text1"/>
        </w:rPr>
        <w:lastRenderedPageBreak/>
        <w:t>настоящего Договора.</w:t>
      </w:r>
    </w:p>
    <w:p w:rsidR="007472A6" w:rsidRPr="002D5EB1" w:rsidRDefault="00C54DE9">
      <w:pPr>
        <w:pStyle w:val="afd"/>
        <w:widowControl w:val="0"/>
        <w:ind w:firstLine="851"/>
        <w:rPr>
          <w:color w:val="000000" w:themeColor="text1"/>
          <w:sz w:val="24"/>
          <w:szCs w:val="24"/>
        </w:rPr>
      </w:pPr>
    </w:p>
    <w:p w:rsidR="007472A6" w:rsidRPr="002D5EB1" w:rsidRDefault="003B73F6">
      <w:pPr>
        <w:widowControl w:val="0"/>
        <w:ind w:firstLine="851"/>
        <w:jc w:val="center"/>
        <w:rPr>
          <w:b/>
          <w:color w:val="000000" w:themeColor="text1"/>
        </w:rPr>
      </w:pPr>
      <w:r>
        <w:rPr>
          <w:b/>
          <w:color w:val="000000" w:themeColor="text1"/>
        </w:rPr>
        <w:t>2. Определения и толкования</w:t>
      </w:r>
    </w:p>
    <w:p w:rsidR="007472A6" w:rsidRPr="002D5EB1" w:rsidRDefault="003B73F6">
      <w:pPr>
        <w:widowControl w:val="0"/>
        <w:ind w:firstLine="851"/>
        <w:jc w:val="both"/>
        <w:rPr>
          <w:color w:val="000000" w:themeColor="text1"/>
        </w:rPr>
      </w:pPr>
      <w:r>
        <w:rPr>
          <w:color w:val="000000" w:themeColor="text1"/>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472A6" w:rsidRPr="002D5EB1" w:rsidRDefault="003B73F6">
      <w:pPr>
        <w:pStyle w:val="afd"/>
        <w:widowControl w:val="0"/>
        <w:ind w:firstLine="851"/>
        <w:rPr>
          <w:i/>
          <w:color w:val="000000" w:themeColor="text1"/>
          <w:sz w:val="24"/>
          <w:szCs w:val="24"/>
        </w:rPr>
      </w:pPr>
      <w:r>
        <w:rPr>
          <w:color w:val="000000" w:themeColor="text1"/>
          <w:sz w:val="24"/>
          <w:szCs w:val="24"/>
        </w:rPr>
        <w:t xml:space="preserve">2.2. Следующие слова и словосочетания будут иметь в Договоре нижеуказанное значение: </w:t>
      </w:r>
    </w:p>
    <w:p w:rsidR="007472A6" w:rsidRPr="002D5EB1" w:rsidRDefault="003B73F6">
      <w:pPr>
        <w:widowControl w:val="0"/>
        <w:tabs>
          <w:tab w:val="left" w:pos="540"/>
        </w:tabs>
        <w:ind w:firstLine="540"/>
        <w:jc w:val="both"/>
        <w:rPr>
          <w:color w:val="000000" w:themeColor="text1"/>
        </w:rPr>
      </w:pPr>
      <w:proofErr w:type="gramStart"/>
      <w:r>
        <w:rPr>
          <w:b/>
          <w:bCs/>
          <w:color w:val="000000" w:themeColor="text1"/>
        </w:rPr>
        <w:t xml:space="preserve">«Акт о приемке выполненных работ форма № КС-2» </w:t>
      </w:r>
      <w:r>
        <w:rPr>
          <w:color w:val="000000" w:themeColor="text1"/>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7472A6" w:rsidRPr="002D5EB1" w:rsidRDefault="003B73F6">
      <w:pPr>
        <w:widowControl w:val="0"/>
        <w:tabs>
          <w:tab w:val="left" w:pos="540"/>
        </w:tabs>
        <w:ind w:firstLine="540"/>
        <w:jc w:val="both"/>
        <w:rPr>
          <w:b/>
          <w:color w:val="000000" w:themeColor="text1"/>
        </w:rPr>
      </w:pPr>
      <w:r>
        <w:rPr>
          <w:b/>
          <w:color w:val="000000" w:themeColor="text1"/>
        </w:rPr>
        <w:t>«Акт о приеме-передаче основных средств»</w:t>
      </w:r>
      <w:r>
        <w:rPr>
          <w:color w:val="000000" w:themeColor="text1"/>
        </w:rPr>
        <w:t xml:space="preserve"> – документ, подписанный по факту приемки Результата Работ (каждого этапа работ) членами Приемочной комиссии Заказчика, и Подрядчиком, составленный по форме № ОС–1 (Приложение № 5 к настоящему Договору), утвержденной приказом ОАО «ТрансКонтейнер» от 13.12.2012 № 240;</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«Внеплощадочные инженерные сети» </w:t>
      </w:r>
      <w:r>
        <w:rPr>
          <w:color w:val="000000" w:themeColor="text1"/>
        </w:rPr>
        <w:t>– инженерные коммуникации и сооружения, находящиеся вне Строительной площадки;</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«Внутриплощадочные инженерные сети» </w:t>
      </w:r>
      <w:r>
        <w:rPr>
          <w:color w:val="000000" w:themeColor="text1"/>
        </w:rPr>
        <w:t>– инженерные коммуникации и сооружения, находящиеся на Строительной площадке, определенной границами проектирования;</w:t>
      </w:r>
    </w:p>
    <w:p w:rsidR="007472A6" w:rsidRPr="002D5EB1" w:rsidRDefault="003B73F6">
      <w:pPr>
        <w:widowControl w:val="0"/>
        <w:tabs>
          <w:tab w:val="left" w:pos="540"/>
        </w:tabs>
        <w:ind w:firstLine="540"/>
        <w:jc w:val="both"/>
        <w:rPr>
          <w:color w:val="000000" w:themeColor="text1"/>
        </w:rPr>
      </w:pPr>
      <w:r>
        <w:rPr>
          <w:b/>
          <w:bCs/>
          <w:color w:val="000000" w:themeColor="text1"/>
        </w:rPr>
        <w:t>«Временные объекты»</w:t>
      </w:r>
      <w:r>
        <w:rPr>
          <w:color w:val="000000" w:themeColor="text1"/>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472A6" w:rsidRPr="002D5EB1" w:rsidRDefault="003B73F6">
      <w:pPr>
        <w:pStyle w:val="afa"/>
        <w:widowControl w:val="0"/>
        <w:ind w:firstLine="540"/>
        <w:rPr>
          <w:color w:val="000000" w:themeColor="text1"/>
          <w:sz w:val="24"/>
        </w:rPr>
      </w:pPr>
      <w:r>
        <w:rPr>
          <w:b/>
          <w:bCs/>
          <w:color w:val="000000" w:themeColor="text1"/>
          <w:sz w:val="24"/>
        </w:rPr>
        <w:t xml:space="preserve">«Гарантийный период» или </w:t>
      </w:r>
      <w:r>
        <w:rPr>
          <w:color w:val="000000" w:themeColor="text1"/>
          <w:sz w:val="24"/>
        </w:rPr>
        <w:t>«Гарантийный срок» – временной интервал, указанный в п. 14.2. настоящего Договора, который должен составлять не менее 36 (тридцать шесть) месяцев  по  каждому этапу Работ и исчисляется, начиная со следующего дня, после подписания обеими сторонами акта о приеме-передаче  объекта основных средств формы ОС-1.</w:t>
      </w:r>
    </w:p>
    <w:p w:rsidR="007472A6" w:rsidRPr="002D5EB1" w:rsidRDefault="003B73F6">
      <w:pPr>
        <w:widowControl w:val="0"/>
        <w:tabs>
          <w:tab w:val="left" w:pos="540"/>
        </w:tabs>
        <w:ind w:firstLine="540"/>
        <w:jc w:val="both"/>
        <w:rPr>
          <w:color w:val="000000" w:themeColor="text1"/>
        </w:rPr>
      </w:pPr>
      <w:r>
        <w:rPr>
          <w:b/>
          <w:bCs/>
          <w:color w:val="000000" w:themeColor="text1"/>
        </w:rPr>
        <w:t>«День»/«Дни»</w:t>
      </w:r>
      <w:r>
        <w:rPr>
          <w:color w:val="000000" w:themeColor="text1"/>
        </w:rPr>
        <w:t xml:space="preserve"> – календарный день (календарные дни), если иное прямо не предусмотрено настоящим Договором;</w:t>
      </w:r>
    </w:p>
    <w:p w:rsidR="007472A6" w:rsidRPr="002D5EB1" w:rsidRDefault="003B73F6">
      <w:pPr>
        <w:widowControl w:val="0"/>
        <w:tabs>
          <w:tab w:val="left" w:pos="540"/>
        </w:tabs>
        <w:ind w:firstLine="540"/>
        <w:jc w:val="both"/>
        <w:rPr>
          <w:color w:val="000000" w:themeColor="text1"/>
        </w:rPr>
      </w:pPr>
      <w:r>
        <w:rPr>
          <w:b/>
          <w:color w:val="000000" w:themeColor="text1"/>
        </w:rPr>
        <w:t xml:space="preserve"> </w:t>
      </w:r>
      <w:r>
        <w:rPr>
          <w:b/>
          <w:bCs/>
          <w:color w:val="000000" w:themeColor="text1"/>
        </w:rPr>
        <w:t>«Журналы производства Работ»</w:t>
      </w:r>
      <w:r>
        <w:rPr>
          <w:color w:val="000000" w:themeColor="text1"/>
        </w:rPr>
        <w:t xml:space="preserve"> – имеет значения, предусмотренные в п. 9.7 настоящего Договора;</w:t>
      </w:r>
    </w:p>
    <w:p w:rsidR="007472A6" w:rsidRPr="002D5EB1" w:rsidRDefault="003B73F6">
      <w:pPr>
        <w:widowControl w:val="0"/>
        <w:tabs>
          <w:tab w:val="left" w:pos="540"/>
        </w:tabs>
        <w:ind w:firstLine="540"/>
        <w:jc w:val="both"/>
        <w:rPr>
          <w:color w:val="000000" w:themeColor="text1"/>
        </w:rPr>
      </w:pPr>
      <w:r>
        <w:rPr>
          <w:b/>
          <w:bCs/>
          <w:color w:val="000000" w:themeColor="text1"/>
        </w:rPr>
        <w:t>«Завершение Работ»</w:t>
      </w:r>
      <w:r>
        <w:rPr>
          <w:color w:val="000000" w:themeColor="text1"/>
        </w:rPr>
        <w:t xml:space="preserve"> – подписание Сторонами Акта о приеме-передаче объекта основных средств формы ОС-1. </w:t>
      </w:r>
    </w:p>
    <w:p w:rsidR="007472A6" w:rsidRPr="002D5EB1" w:rsidRDefault="003B73F6">
      <w:pPr>
        <w:widowControl w:val="0"/>
        <w:tabs>
          <w:tab w:val="left" w:pos="540"/>
        </w:tabs>
        <w:ind w:firstLine="540"/>
        <w:jc w:val="both"/>
        <w:rPr>
          <w:color w:val="000000" w:themeColor="text1"/>
        </w:rPr>
      </w:pPr>
      <w:r>
        <w:rPr>
          <w:b/>
          <w:bCs/>
          <w:color w:val="000000" w:themeColor="text1"/>
        </w:rPr>
        <w:t>«Заказчик»</w:t>
      </w:r>
      <w:r>
        <w:rPr>
          <w:color w:val="000000" w:themeColor="text1"/>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472A6" w:rsidRPr="002D5EB1" w:rsidRDefault="003B73F6">
      <w:pPr>
        <w:widowControl w:val="0"/>
        <w:tabs>
          <w:tab w:val="left" w:pos="540"/>
        </w:tabs>
        <w:ind w:firstLine="540"/>
        <w:jc w:val="both"/>
        <w:rPr>
          <w:bCs/>
          <w:color w:val="000000" w:themeColor="text1"/>
        </w:rPr>
      </w:pPr>
      <w:r>
        <w:rPr>
          <w:b/>
          <w:bCs/>
          <w:color w:val="000000" w:themeColor="text1"/>
        </w:rPr>
        <w:t xml:space="preserve">«Исполнительная документация» </w:t>
      </w:r>
      <w:r>
        <w:rPr>
          <w:bCs/>
          <w:color w:val="000000" w:themeColor="text1"/>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color w:val="000000" w:themeColor="text1"/>
        </w:rPr>
        <w:t>но</w:t>
      </w:r>
      <w:proofErr w:type="gramEnd"/>
      <w:r>
        <w:rPr>
          <w:bCs/>
          <w:color w:val="000000" w:themeColor="text1"/>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w:t>
      </w:r>
      <w:r>
        <w:rPr>
          <w:bCs/>
          <w:color w:val="000000" w:themeColor="text1"/>
        </w:rPr>
        <w:lastRenderedPageBreak/>
        <w:t>действующих нормативных актов (согласованные в случае необходимости с государственными надзорными и контрольными службами);</w:t>
      </w:r>
    </w:p>
    <w:p w:rsidR="007472A6" w:rsidRPr="002D5EB1" w:rsidRDefault="003B73F6">
      <w:pPr>
        <w:widowControl w:val="0"/>
        <w:tabs>
          <w:tab w:val="left" w:pos="540"/>
        </w:tabs>
        <w:ind w:firstLine="540"/>
        <w:jc w:val="both"/>
        <w:rPr>
          <w:b/>
          <w:bCs/>
          <w:color w:val="000000" w:themeColor="text1"/>
        </w:rPr>
      </w:pPr>
      <w:r>
        <w:rPr>
          <w:b/>
          <w:bCs/>
          <w:color w:val="000000" w:themeColor="text1"/>
        </w:rPr>
        <w:t>«Конструкции»</w:t>
      </w:r>
      <w:r>
        <w:rPr>
          <w:color w:val="000000" w:themeColor="text1"/>
        </w:rPr>
        <w:t xml:space="preserve"> – элементы модульных зданий: фундаменты, стеновые панели, кровельные панели, панели перекрытия, лестничные марши и пр.;</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«Материалы» </w:t>
      </w:r>
      <w:r>
        <w:rPr>
          <w:color w:val="000000" w:themeColor="text1"/>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472A6" w:rsidRPr="002D5EB1" w:rsidRDefault="003B73F6">
      <w:pPr>
        <w:widowControl w:val="0"/>
        <w:tabs>
          <w:tab w:val="left" w:pos="540"/>
        </w:tabs>
        <w:ind w:firstLine="540"/>
        <w:jc w:val="both"/>
        <w:rPr>
          <w:color w:val="000000" w:themeColor="text1"/>
        </w:rPr>
      </w:pPr>
      <w:r>
        <w:rPr>
          <w:b/>
          <w:bCs/>
          <w:color w:val="000000" w:themeColor="text1"/>
        </w:rPr>
        <w:t>«Недостатки»</w:t>
      </w:r>
      <w:r>
        <w:rPr>
          <w:color w:val="000000" w:themeColor="text1"/>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7472A6" w:rsidRPr="002D5EB1" w:rsidRDefault="003B73F6">
      <w:pPr>
        <w:widowControl w:val="0"/>
        <w:tabs>
          <w:tab w:val="left" w:pos="540"/>
        </w:tabs>
        <w:ind w:firstLine="540"/>
        <w:jc w:val="both"/>
        <w:rPr>
          <w:color w:val="000000" w:themeColor="text1"/>
        </w:rPr>
      </w:pPr>
      <w:r>
        <w:rPr>
          <w:b/>
          <w:bCs/>
          <w:color w:val="000000" w:themeColor="text1"/>
        </w:rPr>
        <w:t>«Нормы и правила»</w:t>
      </w:r>
      <w:r>
        <w:rPr>
          <w:color w:val="000000" w:themeColor="text1"/>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472A6" w:rsidRPr="002D5EB1" w:rsidRDefault="003B73F6">
      <w:pPr>
        <w:widowControl w:val="0"/>
        <w:tabs>
          <w:tab w:val="left" w:pos="540"/>
        </w:tabs>
        <w:ind w:firstLine="540"/>
        <w:jc w:val="both"/>
        <w:rPr>
          <w:b/>
          <w:bCs/>
          <w:color w:val="000000" w:themeColor="text1"/>
        </w:rPr>
      </w:pPr>
      <w:r>
        <w:rPr>
          <w:b/>
          <w:bCs/>
          <w:color w:val="000000" w:themeColor="text1"/>
        </w:rPr>
        <w:t>«Обстоятельства непреодолимой силы»</w:t>
      </w:r>
      <w:r>
        <w:rPr>
          <w:color w:val="000000" w:themeColor="text1"/>
        </w:rPr>
        <w:t xml:space="preserve"> – имеет значения, предусмотренные в статье 17 настоящего Договора;</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«Объект» </w:t>
      </w:r>
      <w:r>
        <w:rPr>
          <w:color w:val="000000" w:themeColor="text1"/>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7472A6" w:rsidRPr="002D5EB1" w:rsidRDefault="003B73F6">
      <w:pPr>
        <w:widowControl w:val="0"/>
        <w:tabs>
          <w:tab w:val="left" w:pos="540"/>
        </w:tabs>
        <w:ind w:firstLine="540"/>
        <w:jc w:val="both"/>
        <w:rPr>
          <w:color w:val="000000" w:themeColor="text1"/>
        </w:rPr>
      </w:pPr>
      <w:r>
        <w:rPr>
          <w:b/>
          <w:bCs/>
          <w:color w:val="000000" w:themeColor="text1"/>
        </w:rPr>
        <w:t>«Объем Работ»</w:t>
      </w:r>
      <w:r>
        <w:rPr>
          <w:color w:val="000000" w:themeColor="text1"/>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сметным расчетом (Приложение № 2 к настоящему Договору) и прилагаемыми к нему Локально-сметными расчетами (Приложение №№ 2.1.1-2.1.4; 2.2.1-2.2.2 соответственно);</w:t>
      </w:r>
    </w:p>
    <w:p w:rsidR="007472A6" w:rsidRPr="002D5EB1" w:rsidRDefault="003B73F6">
      <w:pPr>
        <w:widowControl w:val="0"/>
        <w:tabs>
          <w:tab w:val="left" w:pos="540"/>
        </w:tabs>
        <w:ind w:firstLine="540"/>
        <w:jc w:val="both"/>
        <w:rPr>
          <w:b/>
          <w:bCs/>
          <w:color w:val="000000" w:themeColor="text1"/>
        </w:rPr>
      </w:pPr>
      <w:r>
        <w:rPr>
          <w:b/>
          <w:bCs/>
          <w:color w:val="000000" w:themeColor="text1"/>
        </w:rPr>
        <w:t>«Персонал Подрядчика»</w:t>
      </w:r>
      <w:r>
        <w:rPr>
          <w:color w:val="000000" w:themeColor="text1"/>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472A6" w:rsidRPr="002D5EB1" w:rsidRDefault="003B73F6">
      <w:pPr>
        <w:widowControl w:val="0"/>
        <w:tabs>
          <w:tab w:val="left" w:pos="540"/>
        </w:tabs>
        <w:ind w:firstLine="540"/>
        <w:jc w:val="both"/>
        <w:rPr>
          <w:color w:val="000000" w:themeColor="text1"/>
        </w:rPr>
      </w:pPr>
      <w:r>
        <w:rPr>
          <w:b/>
          <w:bCs/>
          <w:color w:val="000000" w:themeColor="text1"/>
        </w:rPr>
        <w:t>«Персонал Заказчика»</w:t>
      </w:r>
      <w:r>
        <w:rPr>
          <w:color w:val="000000" w:themeColor="text1"/>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7472A6" w:rsidRPr="002D5EB1" w:rsidRDefault="003B73F6">
      <w:pPr>
        <w:widowControl w:val="0"/>
        <w:tabs>
          <w:tab w:val="left" w:pos="567"/>
        </w:tabs>
        <w:ind w:firstLine="567"/>
        <w:jc w:val="both"/>
        <w:rPr>
          <w:color w:val="000000" w:themeColor="text1"/>
        </w:rPr>
      </w:pPr>
      <w:r>
        <w:rPr>
          <w:b/>
          <w:bCs/>
          <w:color w:val="000000" w:themeColor="text1"/>
        </w:rPr>
        <w:t xml:space="preserve">«Подрядчик» </w:t>
      </w:r>
      <w:r>
        <w:rPr>
          <w:color w:val="000000" w:themeColor="text1"/>
        </w:rPr>
        <w:t>– юридическое лицо или индивидуальный предприниматель, имеющее/(-</w:t>
      </w:r>
      <w:proofErr w:type="spellStart"/>
      <w:r>
        <w:rPr>
          <w:color w:val="000000" w:themeColor="text1"/>
        </w:rPr>
        <w:t>ий</w:t>
      </w:r>
      <w:proofErr w:type="spellEnd"/>
      <w:r>
        <w:rPr>
          <w:color w:val="000000" w:themeColor="text1"/>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color w:val="000000" w:themeColor="text1"/>
        </w:rPr>
        <w:t>копию</w:t>
      </w:r>
      <w:proofErr w:type="gramEnd"/>
      <w:r>
        <w:rPr>
          <w:color w:val="000000" w:themeColor="text1"/>
        </w:rPr>
        <w:t xml:space="preserve"> которого Подрядчик предоставляет Заказчику при подписании настоящего Договора; </w:t>
      </w:r>
    </w:p>
    <w:p w:rsidR="007472A6" w:rsidRPr="002D5EB1" w:rsidRDefault="003B73F6">
      <w:pPr>
        <w:widowControl w:val="0"/>
        <w:tabs>
          <w:tab w:val="left" w:pos="540"/>
        </w:tabs>
        <w:ind w:firstLine="540"/>
        <w:jc w:val="both"/>
        <w:rPr>
          <w:color w:val="000000" w:themeColor="text1"/>
        </w:rPr>
      </w:pPr>
      <w:r>
        <w:rPr>
          <w:b/>
          <w:bCs/>
          <w:color w:val="000000" w:themeColor="text1"/>
        </w:rPr>
        <w:t>«Поставщик»</w:t>
      </w:r>
      <w:r>
        <w:rPr>
          <w:color w:val="000000" w:themeColor="text1"/>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472A6" w:rsidRPr="002D5EB1" w:rsidRDefault="003B73F6">
      <w:pPr>
        <w:widowControl w:val="0"/>
        <w:tabs>
          <w:tab w:val="left" w:pos="540"/>
        </w:tabs>
        <w:ind w:firstLine="540"/>
        <w:jc w:val="both"/>
        <w:rPr>
          <w:color w:val="000000" w:themeColor="text1"/>
        </w:rPr>
      </w:pPr>
      <w:r>
        <w:rPr>
          <w:b/>
          <w:color w:val="000000" w:themeColor="text1"/>
        </w:rPr>
        <w:lastRenderedPageBreak/>
        <w:t xml:space="preserve">«Правила доступа на Строительную площадку» </w:t>
      </w:r>
      <w:r>
        <w:rPr>
          <w:color w:val="000000" w:themeColor="text1"/>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472A6" w:rsidRPr="002D5EB1" w:rsidRDefault="003B73F6">
      <w:pPr>
        <w:widowControl w:val="0"/>
        <w:tabs>
          <w:tab w:val="left" w:pos="540"/>
        </w:tabs>
        <w:ind w:firstLine="540"/>
        <w:jc w:val="both"/>
        <w:rPr>
          <w:color w:val="000000" w:themeColor="text1"/>
        </w:rPr>
      </w:pPr>
      <w:r>
        <w:rPr>
          <w:b/>
          <w:bCs/>
          <w:color w:val="000000" w:themeColor="text1"/>
        </w:rPr>
        <w:t>«Представитель Подрядчика на Строительной площадке»</w:t>
      </w:r>
      <w:r>
        <w:rPr>
          <w:color w:val="000000" w:themeColor="text1"/>
        </w:rPr>
        <w:t xml:space="preserve"> – лицо (лица), уполномоченно</w:t>
      </w:r>
      <w:proofErr w:type="gramStart"/>
      <w:r>
        <w:rPr>
          <w:color w:val="000000" w:themeColor="text1"/>
        </w:rPr>
        <w:t>е(</w:t>
      </w:r>
      <w:proofErr w:type="gramEnd"/>
      <w:r>
        <w:rPr>
          <w:color w:val="000000" w:themeColor="text1"/>
        </w:rPr>
        <w:t>-</w:t>
      </w:r>
      <w:proofErr w:type="spellStart"/>
      <w:r>
        <w:rPr>
          <w:color w:val="000000" w:themeColor="text1"/>
        </w:rPr>
        <w:t>ые</w:t>
      </w:r>
      <w:proofErr w:type="spellEnd"/>
      <w:r>
        <w:rPr>
          <w:color w:val="000000" w:themeColor="text1"/>
        </w:rPr>
        <w:t>) Подрядчиком и представляющее(-</w:t>
      </w:r>
      <w:proofErr w:type="spellStart"/>
      <w:r>
        <w:rPr>
          <w:color w:val="000000" w:themeColor="text1"/>
        </w:rPr>
        <w:t>ие</w:t>
      </w:r>
      <w:proofErr w:type="spellEnd"/>
      <w:r>
        <w:rPr>
          <w:color w:val="000000" w:themeColor="text1"/>
        </w:rPr>
        <w:t>) интересы Подрядчика по настоящему Договору на Строительной площадке, действующее(-</w:t>
      </w:r>
      <w:proofErr w:type="spellStart"/>
      <w:r>
        <w:rPr>
          <w:color w:val="000000" w:themeColor="text1"/>
        </w:rPr>
        <w:t>ие</w:t>
      </w:r>
      <w:proofErr w:type="spellEnd"/>
      <w:r>
        <w:rPr>
          <w:color w:val="000000" w:themeColor="text1"/>
        </w:rPr>
        <w:t>) на основании доверенности, с правами и обязанностями, указанными в доверенности, удостоверенной Подрядчиком надлежащим образом;</w:t>
      </w:r>
    </w:p>
    <w:p w:rsidR="007472A6" w:rsidRPr="002D5EB1" w:rsidRDefault="003B73F6">
      <w:pPr>
        <w:widowControl w:val="0"/>
        <w:tabs>
          <w:tab w:val="left" w:pos="540"/>
        </w:tabs>
        <w:ind w:firstLine="540"/>
        <w:jc w:val="both"/>
        <w:rPr>
          <w:color w:val="000000" w:themeColor="text1"/>
        </w:rPr>
      </w:pPr>
      <w:r>
        <w:rPr>
          <w:b/>
          <w:bCs/>
          <w:color w:val="000000" w:themeColor="text1"/>
        </w:rPr>
        <w:t>«Представитель Заказчика на Строительной площадке»</w:t>
      </w:r>
      <w:r>
        <w:rPr>
          <w:color w:val="000000" w:themeColor="text1"/>
        </w:rPr>
        <w:t xml:space="preserve"> – лицо (лица), уполномоченно</w:t>
      </w:r>
      <w:proofErr w:type="gramStart"/>
      <w:r>
        <w:rPr>
          <w:color w:val="000000" w:themeColor="text1"/>
        </w:rPr>
        <w:t>е(</w:t>
      </w:r>
      <w:proofErr w:type="gramEnd"/>
      <w:r>
        <w:rPr>
          <w:color w:val="000000" w:themeColor="text1"/>
        </w:rPr>
        <w:t>-</w:t>
      </w:r>
      <w:proofErr w:type="spellStart"/>
      <w:r>
        <w:rPr>
          <w:color w:val="000000" w:themeColor="text1"/>
        </w:rPr>
        <w:t>ые</w:t>
      </w:r>
      <w:proofErr w:type="spellEnd"/>
      <w:r>
        <w:rPr>
          <w:color w:val="000000" w:themeColor="text1"/>
        </w:rPr>
        <w:t>) Заказчиком и представляющее(-</w:t>
      </w:r>
      <w:proofErr w:type="spellStart"/>
      <w:r>
        <w:rPr>
          <w:color w:val="000000" w:themeColor="text1"/>
        </w:rPr>
        <w:t>ие</w:t>
      </w:r>
      <w:proofErr w:type="spellEnd"/>
      <w:r>
        <w:rPr>
          <w:color w:val="000000" w:themeColor="text1"/>
        </w:rPr>
        <w:t>) интересы Заказчика по настоящему Договору на Строительной площадке, действующее(-</w:t>
      </w:r>
      <w:proofErr w:type="spellStart"/>
      <w:r>
        <w:rPr>
          <w:color w:val="000000" w:themeColor="text1"/>
        </w:rPr>
        <w:t>ие</w:t>
      </w:r>
      <w:proofErr w:type="spellEnd"/>
      <w:r>
        <w:rPr>
          <w:color w:val="000000" w:themeColor="text1"/>
        </w:rPr>
        <w:t>) на основании доверенности, с правами и обязанностями, указанными в доверенности, удостоверенной Заказчиком надлежащим образом;</w:t>
      </w:r>
    </w:p>
    <w:p w:rsidR="007472A6" w:rsidRPr="002D5EB1" w:rsidRDefault="003B73F6">
      <w:pPr>
        <w:widowControl w:val="0"/>
        <w:tabs>
          <w:tab w:val="left" w:pos="540"/>
        </w:tabs>
        <w:ind w:firstLine="540"/>
        <w:jc w:val="both"/>
        <w:rPr>
          <w:color w:val="000000" w:themeColor="text1"/>
        </w:rPr>
      </w:pPr>
      <w:r>
        <w:rPr>
          <w:b/>
          <w:bCs/>
          <w:color w:val="000000" w:themeColor="text1"/>
        </w:rPr>
        <w:t>«Претензия»</w:t>
      </w:r>
      <w:r>
        <w:rPr>
          <w:color w:val="000000" w:themeColor="text1"/>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472A6" w:rsidRPr="002D5EB1" w:rsidRDefault="003B73F6">
      <w:pPr>
        <w:widowControl w:val="0"/>
        <w:tabs>
          <w:tab w:val="left" w:pos="540"/>
        </w:tabs>
        <w:ind w:firstLine="540"/>
        <w:jc w:val="both"/>
        <w:rPr>
          <w:color w:val="000000" w:themeColor="text1"/>
        </w:rPr>
      </w:pPr>
      <w:r>
        <w:rPr>
          <w:b/>
          <w:color w:val="000000" w:themeColor="text1"/>
          <w:lang w:eastAsia="ru-RU"/>
        </w:rPr>
        <w:t>«Проектная документация»</w:t>
      </w:r>
      <w:r>
        <w:rPr>
          <w:color w:val="000000" w:themeColor="text1"/>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7472A6" w:rsidRPr="002D5EB1" w:rsidRDefault="003B73F6">
      <w:pPr>
        <w:widowControl w:val="0"/>
        <w:ind w:firstLine="567"/>
        <w:jc w:val="both"/>
        <w:rPr>
          <w:color w:val="000000" w:themeColor="text1"/>
          <w:lang w:eastAsia="ru-RU"/>
        </w:rPr>
      </w:pPr>
      <w:r>
        <w:rPr>
          <w:b/>
          <w:color w:val="000000" w:themeColor="text1"/>
          <w:lang w:eastAsia="ru-RU"/>
        </w:rPr>
        <w:t>«Проект производства работ»</w:t>
      </w:r>
      <w:r>
        <w:rPr>
          <w:color w:val="000000" w:themeColor="text1"/>
          <w:lang w:eastAsia="ru-RU"/>
        </w:rPr>
        <w:t xml:space="preserve"> </w:t>
      </w:r>
      <w:r>
        <w:rPr>
          <w:color w:val="000000" w:themeColor="text1"/>
        </w:rPr>
        <w:t>–</w:t>
      </w:r>
      <w:r>
        <w:rPr>
          <w:color w:val="000000" w:themeColor="text1"/>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7472A6" w:rsidRPr="002D5EB1" w:rsidRDefault="003B73F6">
      <w:pPr>
        <w:widowControl w:val="0"/>
        <w:tabs>
          <w:tab w:val="left" w:pos="540"/>
        </w:tabs>
        <w:ind w:firstLine="540"/>
        <w:jc w:val="both"/>
        <w:rPr>
          <w:b/>
          <w:bCs/>
          <w:color w:val="000000" w:themeColor="text1"/>
        </w:rPr>
      </w:pPr>
      <w:r>
        <w:rPr>
          <w:b/>
          <w:bCs/>
          <w:color w:val="000000" w:themeColor="text1"/>
        </w:rPr>
        <w:t>«Рабочая документация»</w:t>
      </w:r>
      <w:r>
        <w:rPr>
          <w:bCs/>
          <w:color w:val="000000" w:themeColor="text1"/>
        </w:rPr>
        <w:t xml:space="preserve"> </w:t>
      </w:r>
      <w:r>
        <w:rPr>
          <w:color w:val="000000" w:themeColor="text1"/>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«Рабочий день» </w:t>
      </w:r>
      <w:r>
        <w:rPr>
          <w:color w:val="000000" w:themeColor="text1"/>
        </w:rPr>
        <w:t>– рабочий день, в соответствии с законодательством о труде Российской Федерации;</w:t>
      </w:r>
    </w:p>
    <w:p w:rsidR="007472A6" w:rsidRPr="002D5EB1" w:rsidRDefault="003B73F6">
      <w:pPr>
        <w:widowControl w:val="0"/>
        <w:tabs>
          <w:tab w:val="left" w:pos="540"/>
        </w:tabs>
        <w:ind w:firstLine="539"/>
        <w:jc w:val="both"/>
        <w:rPr>
          <w:color w:val="000000" w:themeColor="text1"/>
        </w:rPr>
      </w:pPr>
      <w:r>
        <w:rPr>
          <w:color w:val="000000" w:themeColor="text1"/>
        </w:rPr>
        <w:t>«</w:t>
      </w:r>
      <w:r>
        <w:rPr>
          <w:b/>
          <w:bCs/>
          <w:color w:val="000000" w:themeColor="text1"/>
        </w:rPr>
        <w:t>Результат Работ</w:t>
      </w:r>
      <w:r>
        <w:rPr>
          <w:color w:val="000000" w:themeColor="text1"/>
        </w:rPr>
        <w:t>» – имеет значение, указанное в п.1.4 настоящего Договора;</w:t>
      </w:r>
    </w:p>
    <w:p w:rsidR="007472A6" w:rsidRPr="002D5EB1" w:rsidRDefault="003B73F6">
      <w:pPr>
        <w:widowControl w:val="0"/>
        <w:tabs>
          <w:tab w:val="left" w:pos="540"/>
        </w:tabs>
        <w:ind w:firstLine="540"/>
        <w:jc w:val="both"/>
        <w:rPr>
          <w:b/>
          <w:bCs/>
          <w:color w:val="000000" w:themeColor="text1"/>
        </w:rPr>
      </w:pPr>
      <w:r>
        <w:rPr>
          <w:b/>
          <w:bCs/>
          <w:color w:val="000000" w:themeColor="text1"/>
        </w:rPr>
        <w:t>«Рекламационный акт»</w:t>
      </w:r>
      <w:r>
        <w:rPr>
          <w:color w:val="000000" w:themeColor="text1"/>
        </w:rPr>
        <w:t xml:space="preserve"> – имеет значение, предусмотренное в статье 14 настоящего Договора;</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«РФ» </w:t>
      </w:r>
      <w:r>
        <w:rPr>
          <w:color w:val="000000" w:themeColor="text1"/>
        </w:rPr>
        <w:t>– Российская Федерация;</w:t>
      </w:r>
    </w:p>
    <w:p w:rsidR="007472A6" w:rsidRPr="002D5EB1" w:rsidRDefault="003B73F6">
      <w:pPr>
        <w:widowControl w:val="0"/>
        <w:tabs>
          <w:tab w:val="left" w:pos="540"/>
        </w:tabs>
        <w:ind w:firstLine="540"/>
        <w:jc w:val="both"/>
        <w:rPr>
          <w:color w:val="000000" w:themeColor="text1"/>
        </w:rPr>
      </w:pPr>
      <w:r>
        <w:rPr>
          <w:b/>
          <w:bCs/>
          <w:color w:val="000000" w:themeColor="text1"/>
        </w:rPr>
        <w:t>«Скрытые работы»</w:t>
      </w:r>
      <w:r>
        <w:rPr>
          <w:color w:val="000000" w:themeColor="text1"/>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472A6" w:rsidRPr="002D5EB1" w:rsidRDefault="003B73F6">
      <w:pPr>
        <w:widowControl w:val="0"/>
        <w:tabs>
          <w:tab w:val="left" w:pos="540"/>
        </w:tabs>
        <w:ind w:firstLine="540"/>
        <w:jc w:val="both"/>
        <w:rPr>
          <w:b/>
          <w:bCs/>
          <w:color w:val="000000" w:themeColor="text1"/>
        </w:rPr>
      </w:pPr>
      <w:r>
        <w:rPr>
          <w:b/>
          <w:color w:val="000000" w:themeColor="text1"/>
        </w:rPr>
        <w:t>«Строительно-монтажные работы» или «СМР»</w:t>
      </w:r>
      <w:r>
        <w:rPr>
          <w:color w:val="000000" w:themeColor="text1"/>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«Справка о стоимости выполненных работ и затрат форма № КС-3» – </w:t>
      </w:r>
      <w:r>
        <w:rPr>
          <w:color w:val="000000" w:themeColor="text1"/>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7472A6" w:rsidRPr="002D5EB1" w:rsidRDefault="003B73F6">
      <w:pPr>
        <w:widowControl w:val="0"/>
        <w:tabs>
          <w:tab w:val="left" w:pos="540"/>
        </w:tabs>
        <w:ind w:firstLine="540"/>
        <w:jc w:val="both"/>
        <w:rPr>
          <w:color w:val="000000" w:themeColor="text1"/>
        </w:rPr>
      </w:pPr>
      <w:r>
        <w:rPr>
          <w:b/>
          <w:bCs/>
          <w:color w:val="000000" w:themeColor="text1"/>
        </w:rPr>
        <w:t>«Стороны»</w:t>
      </w:r>
      <w:r>
        <w:rPr>
          <w:color w:val="000000" w:themeColor="text1"/>
        </w:rPr>
        <w:t xml:space="preserve"> – Заказчик и Подрядчик по настоящему Договору в значениях, указанных выше;</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«Строительная площадка» </w:t>
      </w:r>
      <w:r>
        <w:rPr>
          <w:color w:val="000000" w:themeColor="text1"/>
        </w:rPr>
        <w:t>или «</w:t>
      </w:r>
      <w:r>
        <w:rPr>
          <w:b/>
          <w:bCs/>
          <w:color w:val="000000" w:themeColor="text1"/>
        </w:rPr>
        <w:t>Стройплощадка»</w:t>
      </w:r>
      <w:r>
        <w:rPr>
          <w:color w:val="000000" w:themeColor="text1"/>
        </w:rPr>
        <w:t xml:space="preserve"> – территория (земельный </w:t>
      </w:r>
      <w:r>
        <w:rPr>
          <w:color w:val="000000" w:themeColor="text1"/>
        </w:rPr>
        <w:lastRenderedPageBreak/>
        <w:t xml:space="preserve">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Объект находиться  на  инфраструктуре ОАО «РЖД», </w:t>
      </w:r>
    </w:p>
    <w:p w:rsidR="007472A6" w:rsidRPr="002D5EB1" w:rsidRDefault="003B73F6">
      <w:pPr>
        <w:widowControl w:val="0"/>
        <w:tabs>
          <w:tab w:val="left" w:pos="540"/>
        </w:tabs>
        <w:ind w:firstLine="540"/>
        <w:jc w:val="both"/>
        <w:rPr>
          <w:color w:val="000000" w:themeColor="text1"/>
        </w:rPr>
      </w:pPr>
      <w:proofErr w:type="gramStart"/>
      <w:r>
        <w:rPr>
          <w:b/>
          <w:bCs/>
          <w:color w:val="000000" w:themeColor="text1"/>
        </w:rPr>
        <w:t>«Субподрядчик»</w:t>
      </w:r>
      <w:r>
        <w:rPr>
          <w:color w:val="000000" w:themeColor="text1"/>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color w:val="000000" w:themeColor="text1"/>
        </w:rPr>
        <w:t xml:space="preserve"> Субподрядчики привлекаются Подрядчиком в порядке и на условиях, определенных настоящим Договором;</w:t>
      </w:r>
    </w:p>
    <w:p w:rsidR="007472A6" w:rsidRPr="002D5EB1" w:rsidRDefault="003B73F6">
      <w:pPr>
        <w:widowControl w:val="0"/>
        <w:ind w:firstLine="567"/>
        <w:jc w:val="both"/>
        <w:rPr>
          <w:color w:val="000000" w:themeColor="text1"/>
        </w:rPr>
      </w:pPr>
      <w:r>
        <w:rPr>
          <w:color w:val="000000" w:themeColor="text1"/>
        </w:rPr>
        <w:t>«</w:t>
      </w:r>
      <w:r>
        <w:rPr>
          <w:b/>
          <w:color w:val="000000" w:themeColor="text1"/>
        </w:rPr>
        <w:t>Существенное нарушение Договора Подрядчиком</w:t>
      </w:r>
      <w:r>
        <w:rPr>
          <w:color w:val="000000" w:themeColor="text1"/>
        </w:rPr>
        <w:t>»:</w:t>
      </w:r>
    </w:p>
    <w:p w:rsidR="007472A6" w:rsidRPr="002D5EB1" w:rsidRDefault="003B73F6">
      <w:pPr>
        <w:widowControl w:val="0"/>
        <w:ind w:firstLine="567"/>
        <w:jc w:val="both"/>
        <w:rPr>
          <w:color w:val="000000" w:themeColor="text1"/>
        </w:rPr>
      </w:pPr>
      <w:r>
        <w:rPr>
          <w:color w:val="000000" w:themeColor="text1"/>
        </w:rPr>
        <w:t>− нарушение сроков выполнения этапа Работ, при отсутствии виновных действий со стороны Заказчика более</w:t>
      </w:r>
      <w:proofErr w:type="gramStart"/>
      <w:r>
        <w:rPr>
          <w:color w:val="000000" w:themeColor="text1"/>
        </w:rPr>
        <w:t>,</w:t>
      </w:r>
      <w:proofErr w:type="gramEnd"/>
      <w:r>
        <w:rPr>
          <w:color w:val="000000" w:themeColor="text1"/>
        </w:rPr>
        <w:t xml:space="preserve"> чем на 30 (Тридцать) дней;</w:t>
      </w:r>
    </w:p>
    <w:p w:rsidR="007472A6" w:rsidRPr="002D5EB1" w:rsidRDefault="003B73F6">
      <w:pPr>
        <w:widowControl w:val="0"/>
        <w:ind w:firstLine="567"/>
        <w:jc w:val="both"/>
        <w:rPr>
          <w:color w:val="000000" w:themeColor="text1"/>
        </w:rPr>
      </w:pPr>
      <w:r>
        <w:rPr>
          <w:color w:val="000000" w:themeColor="text1"/>
        </w:rPr>
        <w:t>− нарушение срока сдачи Результата Работ Заказчику более</w:t>
      </w:r>
      <w:proofErr w:type="gramStart"/>
      <w:r>
        <w:rPr>
          <w:color w:val="000000" w:themeColor="text1"/>
        </w:rPr>
        <w:t>,</w:t>
      </w:r>
      <w:proofErr w:type="gramEnd"/>
      <w:r>
        <w:rPr>
          <w:color w:val="000000" w:themeColor="text1"/>
        </w:rPr>
        <w:t xml:space="preserve"> чем на 30 (Тридцать) дней;</w:t>
      </w:r>
    </w:p>
    <w:p w:rsidR="007472A6" w:rsidRPr="002D5EB1" w:rsidRDefault="003B73F6">
      <w:pPr>
        <w:widowControl w:val="0"/>
        <w:ind w:firstLine="567"/>
        <w:jc w:val="both"/>
        <w:rPr>
          <w:color w:val="000000" w:themeColor="text1"/>
        </w:rPr>
      </w:pPr>
      <w:r>
        <w:rPr>
          <w:color w:val="000000" w:themeColor="text1"/>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472A6" w:rsidRPr="002D5EB1" w:rsidRDefault="003B73F6">
      <w:pPr>
        <w:widowControl w:val="0"/>
        <w:ind w:firstLine="567"/>
        <w:jc w:val="both"/>
        <w:rPr>
          <w:color w:val="000000" w:themeColor="text1"/>
        </w:rPr>
      </w:pPr>
      <w:r>
        <w:rPr>
          <w:color w:val="000000" w:themeColor="text1"/>
        </w:rPr>
        <w:t>− не устранение нарушений, указанных Заказчиком в соответствующих актах и предписаниях в течение 10 (Десяти) дней;</w:t>
      </w:r>
    </w:p>
    <w:p w:rsidR="007472A6" w:rsidRPr="002D5EB1" w:rsidRDefault="003B73F6">
      <w:pPr>
        <w:widowControl w:val="0"/>
        <w:ind w:firstLine="567"/>
        <w:jc w:val="both"/>
        <w:rPr>
          <w:color w:val="000000" w:themeColor="text1"/>
        </w:rPr>
      </w:pPr>
      <w:r>
        <w:rPr>
          <w:color w:val="000000" w:themeColor="text1"/>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472A6" w:rsidRPr="002D5EB1" w:rsidRDefault="003B73F6">
      <w:pPr>
        <w:widowControl w:val="0"/>
        <w:ind w:firstLine="567"/>
        <w:jc w:val="both"/>
        <w:rPr>
          <w:color w:val="000000" w:themeColor="text1"/>
        </w:rPr>
      </w:pPr>
      <w:r>
        <w:rPr>
          <w:color w:val="000000" w:themeColor="text1"/>
        </w:rPr>
        <w:t>− приостановка Подрядчиком Работ на срок более 10 (Десяти) дней, не санкционированная Заказчиком;</w:t>
      </w:r>
    </w:p>
    <w:p w:rsidR="007472A6" w:rsidRPr="002D5EB1" w:rsidRDefault="003B73F6">
      <w:pPr>
        <w:widowControl w:val="0"/>
        <w:ind w:firstLine="567"/>
        <w:jc w:val="both"/>
        <w:rPr>
          <w:color w:val="000000" w:themeColor="text1"/>
        </w:rPr>
      </w:pPr>
      <w:r>
        <w:rPr>
          <w:b/>
          <w:bCs/>
          <w:color w:val="000000" w:themeColor="text1"/>
        </w:rPr>
        <w:t xml:space="preserve">«Техническое задание» </w:t>
      </w:r>
      <w:r>
        <w:rPr>
          <w:color w:val="000000" w:themeColor="text1"/>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7472A6" w:rsidRPr="002D5EB1" w:rsidRDefault="003B73F6">
      <w:pPr>
        <w:widowControl w:val="0"/>
        <w:tabs>
          <w:tab w:val="left" w:pos="540"/>
        </w:tabs>
        <w:ind w:firstLine="567"/>
        <w:jc w:val="both"/>
        <w:rPr>
          <w:color w:val="000000" w:themeColor="text1"/>
        </w:rPr>
      </w:pPr>
      <w:r>
        <w:rPr>
          <w:b/>
          <w:bCs/>
          <w:color w:val="000000" w:themeColor="text1"/>
        </w:rPr>
        <w:t xml:space="preserve">«Технический заказчик» </w:t>
      </w:r>
      <w:r>
        <w:rPr>
          <w:color w:val="000000" w:themeColor="text1"/>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«Третьи лица» </w:t>
      </w:r>
      <w:r>
        <w:rPr>
          <w:color w:val="000000" w:themeColor="text1"/>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472A6" w:rsidRPr="002D5EB1" w:rsidRDefault="003B73F6">
      <w:pPr>
        <w:widowControl w:val="0"/>
        <w:tabs>
          <w:tab w:val="left" w:pos="540"/>
        </w:tabs>
        <w:ind w:firstLine="540"/>
        <w:jc w:val="both"/>
        <w:rPr>
          <w:color w:val="000000" w:themeColor="text1"/>
        </w:rPr>
      </w:pPr>
      <w:r>
        <w:rPr>
          <w:b/>
          <w:bCs/>
          <w:color w:val="000000" w:themeColor="text1"/>
        </w:rPr>
        <w:t xml:space="preserve">«Цена Договора» </w:t>
      </w:r>
      <w:r>
        <w:rPr>
          <w:color w:val="000000" w:themeColor="text1"/>
        </w:rPr>
        <w:t xml:space="preserve">– цена, указанная в п. 15.1 настоящего Договора; </w:t>
      </w:r>
    </w:p>
    <w:p w:rsidR="007472A6" w:rsidRPr="002D5EB1" w:rsidRDefault="003B73F6">
      <w:pPr>
        <w:widowControl w:val="0"/>
        <w:tabs>
          <w:tab w:val="left" w:pos="540"/>
        </w:tabs>
        <w:ind w:firstLine="540"/>
        <w:jc w:val="both"/>
        <w:rPr>
          <w:color w:val="000000" w:themeColor="text1"/>
        </w:rPr>
      </w:pPr>
      <w:r>
        <w:rPr>
          <w:b/>
          <w:bCs/>
          <w:color w:val="000000" w:themeColor="text1"/>
        </w:rPr>
        <w:t>«Этап Работ»</w:t>
      </w:r>
      <w:r>
        <w:rPr>
          <w:color w:val="000000" w:themeColor="text1"/>
        </w:rP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Календарным планом (Приложение №4);</w:t>
      </w:r>
    </w:p>
    <w:p w:rsidR="007472A6" w:rsidRPr="002D5EB1" w:rsidRDefault="003B73F6">
      <w:pPr>
        <w:widowControl w:val="0"/>
        <w:ind w:firstLine="851"/>
        <w:jc w:val="both"/>
        <w:rPr>
          <w:color w:val="000000" w:themeColor="text1"/>
        </w:rPr>
      </w:pPr>
      <w:r>
        <w:rPr>
          <w:color w:val="000000" w:themeColor="text1"/>
        </w:rPr>
        <w:t>2.3.</w:t>
      </w:r>
      <w:r>
        <w:rPr>
          <w:color w:val="000000" w:themeColor="text1"/>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472A6" w:rsidRPr="002D5EB1" w:rsidRDefault="003B73F6">
      <w:pPr>
        <w:widowControl w:val="0"/>
        <w:ind w:firstLine="851"/>
        <w:jc w:val="both"/>
        <w:rPr>
          <w:color w:val="000000" w:themeColor="text1"/>
        </w:rPr>
      </w:pPr>
      <w:r>
        <w:rPr>
          <w:color w:val="000000" w:themeColor="text1"/>
        </w:rPr>
        <w:t>2.4.</w:t>
      </w:r>
      <w:r>
        <w:rPr>
          <w:color w:val="000000" w:themeColor="text1"/>
        </w:rPr>
        <w:tab/>
        <w:t>Заголовки Статей Договора и Разделов Приложений к нему служат только для удобства и не касаются толкования их содержания.</w:t>
      </w:r>
    </w:p>
    <w:p w:rsidR="007472A6" w:rsidRPr="002D5EB1" w:rsidRDefault="00C54DE9">
      <w:pPr>
        <w:pStyle w:val="afd"/>
        <w:widowControl w:val="0"/>
        <w:ind w:firstLine="851"/>
        <w:rPr>
          <w:i/>
          <w:color w:val="000000" w:themeColor="text1"/>
          <w:sz w:val="24"/>
          <w:szCs w:val="24"/>
        </w:rPr>
      </w:pPr>
    </w:p>
    <w:p w:rsidR="007472A6" w:rsidRPr="002D5EB1" w:rsidRDefault="003B73F6">
      <w:pPr>
        <w:pStyle w:val="afd"/>
        <w:widowControl w:val="0"/>
        <w:ind w:firstLine="851"/>
        <w:jc w:val="center"/>
        <w:rPr>
          <w:b/>
          <w:color w:val="000000" w:themeColor="text1"/>
          <w:sz w:val="24"/>
          <w:szCs w:val="24"/>
        </w:rPr>
      </w:pPr>
      <w:r>
        <w:rPr>
          <w:b/>
          <w:color w:val="000000" w:themeColor="text1"/>
          <w:sz w:val="24"/>
          <w:szCs w:val="24"/>
        </w:rPr>
        <w:t>3. Объем Работ</w:t>
      </w:r>
    </w:p>
    <w:p w:rsidR="007472A6" w:rsidRPr="002D5EB1" w:rsidRDefault="003B73F6">
      <w:pPr>
        <w:widowControl w:val="0"/>
        <w:ind w:firstLine="709"/>
        <w:jc w:val="both"/>
        <w:rPr>
          <w:color w:val="000000" w:themeColor="text1"/>
        </w:rPr>
      </w:pPr>
      <w:r>
        <w:rPr>
          <w:color w:val="000000" w:themeColor="text1"/>
        </w:rPr>
        <w:lastRenderedPageBreak/>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color w:val="000000" w:themeColor="text1"/>
          <w:sz w:val="24"/>
          <w:szCs w:val="24"/>
        </w:rPr>
        <w:t xml:space="preserve">, </w:t>
      </w:r>
      <w:r>
        <w:rPr>
          <w:color w:val="000000" w:themeColor="text1"/>
        </w:rPr>
        <w:t xml:space="preserve">и Сметными расчетами (Приложение №2.1; 2.2. к настоящему Договору) с прилагаемыми к нему Локально-сметными расчетами (Приложения №2.1.1-2.1.4 № 2.2.1-2.2.2 соответственно). </w:t>
      </w:r>
    </w:p>
    <w:p w:rsidR="007472A6" w:rsidRPr="002D5EB1" w:rsidRDefault="003B73F6">
      <w:pPr>
        <w:pStyle w:val="1fd"/>
        <w:widowControl w:val="0"/>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Для целей настоящего Договора под риском Подрядчика, указанным в п. 3.1 настоящей статьи, понимаются следующие риски:</w:t>
      </w:r>
    </w:p>
    <w:p w:rsidR="007472A6" w:rsidRPr="002D5EB1" w:rsidRDefault="003B73F6">
      <w:pPr>
        <w:pStyle w:val="1fd"/>
        <w:widowControl w:val="0"/>
        <w:tabs>
          <w:tab w:val="left" w:pos="993"/>
        </w:tabs>
        <w:ind w:firstLine="708"/>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w:t>
      </w:r>
      <w:r>
        <w:rPr>
          <w:rFonts w:ascii="Times New Roman" w:hAnsi="Times New Roman"/>
          <w:color w:val="000000" w:themeColor="text1"/>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7472A6" w:rsidRPr="002D5EB1" w:rsidRDefault="003B73F6">
      <w:pPr>
        <w:pStyle w:val="1fd"/>
        <w:widowControl w:val="0"/>
        <w:tabs>
          <w:tab w:val="left" w:pos="993"/>
        </w:tab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7472A6" w:rsidRPr="002D5EB1" w:rsidRDefault="003B73F6">
      <w:pPr>
        <w:pStyle w:val="1fd"/>
        <w:widowControl w:val="0"/>
        <w:tabs>
          <w:tab w:val="left" w:pos="993"/>
        </w:tab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rsidR="007472A6" w:rsidRPr="002D5EB1" w:rsidRDefault="003B73F6">
      <w:pPr>
        <w:pStyle w:val="1fd"/>
        <w:widowControl w:val="0"/>
        <w:tabs>
          <w:tab w:val="left" w:pos="993"/>
        </w:tab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t>риск уничтожения и/или повреждения, утраты, включая риск случайной гибели или повреждения, Результата Работ.</w:t>
      </w:r>
    </w:p>
    <w:p w:rsidR="007472A6" w:rsidRPr="002D5EB1" w:rsidRDefault="003B73F6">
      <w:pPr>
        <w:pStyle w:val="1fd"/>
        <w:widowControl w:val="0"/>
        <w:tabs>
          <w:tab w:val="left" w:pos="993"/>
        </w:tab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472A6" w:rsidRPr="002D5EB1" w:rsidRDefault="003B73F6">
      <w:pPr>
        <w:widowControl w:val="0"/>
        <w:tabs>
          <w:tab w:val="left" w:pos="709"/>
        </w:tabs>
        <w:ind w:firstLine="708"/>
        <w:jc w:val="both"/>
        <w:rPr>
          <w:color w:val="000000" w:themeColor="text1"/>
        </w:rPr>
      </w:pPr>
      <w:r>
        <w:rPr>
          <w:color w:val="000000" w:themeColor="text1"/>
        </w:rPr>
        <w:t>3.3.</w:t>
      </w:r>
      <w:r>
        <w:rPr>
          <w:color w:val="000000" w:themeColor="text1"/>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472A6" w:rsidRPr="002D5EB1" w:rsidRDefault="003B73F6">
      <w:pPr>
        <w:widowControl w:val="0"/>
        <w:tabs>
          <w:tab w:val="left" w:pos="720"/>
        </w:tabs>
        <w:ind w:firstLine="708"/>
        <w:jc w:val="both"/>
        <w:rPr>
          <w:color w:val="000000" w:themeColor="text1"/>
        </w:rPr>
      </w:pPr>
      <w:r>
        <w:rPr>
          <w:color w:val="000000" w:themeColor="text1"/>
        </w:rPr>
        <w:t>3.4.</w:t>
      </w:r>
      <w:r>
        <w:rPr>
          <w:color w:val="000000" w:themeColor="text1"/>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472A6" w:rsidRPr="002D5EB1" w:rsidRDefault="003B73F6">
      <w:pPr>
        <w:widowControl w:val="0"/>
        <w:tabs>
          <w:tab w:val="left" w:pos="720"/>
        </w:tabs>
        <w:ind w:firstLine="708"/>
        <w:jc w:val="both"/>
        <w:rPr>
          <w:color w:val="000000" w:themeColor="text1"/>
        </w:rPr>
      </w:pPr>
      <w:r>
        <w:rPr>
          <w:color w:val="000000" w:themeColor="text1"/>
        </w:rPr>
        <w:t>3.5.</w:t>
      </w:r>
      <w:r>
        <w:rPr>
          <w:color w:val="000000" w:themeColor="text1"/>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color w:val="000000" w:themeColor="text1"/>
        </w:rPr>
        <w:t>,</w:t>
      </w:r>
      <w:proofErr w:type="gramEnd"/>
      <w:r>
        <w:rPr>
          <w:color w:val="000000" w:themeColor="text1"/>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472A6" w:rsidRPr="002D5EB1" w:rsidRDefault="00C54DE9">
      <w:pPr>
        <w:widowControl w:val="0"/>
        <w:ind w:firstLine="851"/>
        <w:jc w:val="both"/>
        <w:rPr>
          <w:color w:val="000000" w:themeColor="text1"/>
        </w:rPr>
      </w:pPr>
    </w:p>
    <w:p w:rsidR="007472A6" w:rsidRPr="002D5EB1" w:rsidRDefault="003B73F6">
      <w:pPr>
        <w:pStyle w:val="afd"/>
        <w:widowControl w:val="0"/>
        <w:ind w:firstLine="851"/>
        <w:jc w:val="center"/>
        <w:rPr>
          <w:b/>
          <w:color w:val="000000" w:themeColor="text1"/>
          <w:sz w:val="24"/>
          <w:szCs w:val="24"/>
        </w:rPr>
      </w:pPr>
      <w:r>
        <w:rPr>
          <w:b/>
          <w:color w:val="000000" w:themeColor="text1"/>
          <w:sz w:val="24"/>
          <w:szCs w:val="24"/>
        </w:rPr>
        <w:t>4. Права и обязанности Заказчика</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В дополнение ко всем другим правам и обязанностям Заказчика, предусмотренным в настоящем Договоре:</w:t>
      </w:r>
    </w:p>
    <w:p w:rsidR="007472A6" w:rsidRPr="002D5EB1" w:rsidRDefault="003B73F6">
      <w:pPr>
        <w:pStyle w:val="aff4"/>
        <w:widowControl w:val="0"/>
        <w:ind w:firstLine="851"/>
        <w:jc w:val="both"/>
        <w:rPr>
          <w:color w:val="000000" w:themeColor="text1"/>
          <w:sz w:val="24"/>
          <w:szCs w:val="24"/>
          <w:u w:val="single"/>
        </w:rPr>
      </w:pPr>
      <w:r>
        <w:rPr>
          <w:color w:val="000000" w:themeColor="text1"/>
          <w:sz w:val="24"/>
          <w:szCs w:val="24"/>
        </w:rPr>
        <w:t>4.1.</w:t>
      </w:r>
      <w:r>
        <w:rPr>
          <w:color w:val="000000" w:themeColor="text1"/>
          <w:sz w:val="24"/>
          <w:szCs w:val="24"/>
        </w:rPr>
        <w:tab/>
      </w:r>
      <w:r>
        <w:rPr>
          <w:color w:val="000000" w:themeColor="text1"/>
          <w:sz w:val="24"/>
          <w:szCs w:val="24"/>
          <w:u w:val="single"/>
        </w:rPr>
        <w:t>Заказчик обязуется:</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4.1.1.</w:t>
      </w:r>
      <w:r>
        <w:rPr>
          <w:color w:val="000000" w:themeColor="text1"/>
          <w:sz w:val="24"/>
          <w:szCs w:val="24"/>
        </w:rPr>
        <w:tab/>
        <w:t>Произвести оплату Цены Договора в порядке, предусмотренном статьей 15 настоящего Договора.</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4.1.2.</w:t>
      </w:r>
      <w:r>
        <w:rPr>
          <w:color w:val="000000" w:themeColor="text1"/>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4.1.3.</w:t>
      </w:r>
      <w:r>
        <w:rPr>
          <w:color w:val="000000" w:themeColor="text1"/>
          <w:sz w:val="24"/>
          <w:szCs w:val="24"/>
        </w:rPr>
        <w:tab/>
        <w:t xml:space="preserve">Передать Подрядчику </w:t>
      </w:r>
      <w:r>
        <w:rPr>
          <w:i/>
          <w:color w:val="000000" w:themeColor="text1"/>
          <w:sz w:val="24"/>
          <w:szCs w:val="24"/>
        </w:rPr>
        <w:t xml:space="preserve">Проектную документацию и </w:t>
      </w:r>
      <w:r>
        <w:rPr>
          <w:color w:val="000000" w:themeColor="text1"/>
          <w:sz w:val="24"/>
          <w:szCs w:val="24"/>
        </w:rPr>
        <w:t xml:space="preserve">  Исходные данные в соответствии с требованиями Приложения № 3 – Перечень исходных данных, в полном </w:t>
      </w:r>
      <w:r>
        <w:rPr>
          <w:color w:val="000000" w:themeColor="text1"/>
          <w:sz w:val="24"/>
          <w:szCs w:val="24"/>
        </w:rPr>
        <w:lastRenderedPageBreak/>
        <w:t>объеме.</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4.1.4.</w:t>
      </w:r>
      <w:r>
        <w:rPr>
          <w:color w:val="000000" w:themeColor="text1"/>
          <w:sz w:val="24"/>
          <w:szCs w:val="24"/>
        </w:rPr>
        <w:tab/>
        <w:t>Передать Подрядчику Строительную площадку в соответствии с требованиями настоящего Договора  с учётом положений п.16.1 Приложения №1 «Техническое задание» для проведения Работ.</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4.1.6.</w:t>
      </w:r>
      <w:r>
        <w:rPr>
          <w:color w:val="000000" w:themeColor="text1"/>
          <w:sz w:val="24"/>
          <w:szCs w:val="24"/>
        </w:rPr>
        <w:tab/>
        <w:t>Выполнить в полном объеме все свои обязательства, предусмотренные в других статьях настоящего Договора.</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4.1.7.</w:t>
      </w:r>
      <w:r>
        <w:rPr>
          <w:color w:val="000000" w:themeColor="text1"/>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472A6" w:rsidRPr="002D5EB1" w:rsidRDefault="003B73F6">
      <w:pPr>
        <w:pStyle w:val="aff4"/>
        <w:widowControl w:val="0"/>
        <w:ind w:firstLine="851"/>
        <w:jc w:val="both"/>
        <w:rPr>
          <w:color w:val="000000" w:themeColor="text1"/>
          <w:sz w:val="24"/>
          <w:szCs w:val="24"/>
          <w:u w:val="single"/>
        </w:rPr>
      </w:pPr>
      <w:r>
        <w:rPr>
          <w:color w:val="000000" w:themeColor="text1"/>
          <w:sz w:val="24"/>
          <w:szCs w:val="24"/>
        </w:rPr>
        <w:t>4.2.</w:t>
      </w:r>
      <w:r>
        <w:rPr>
          <w:color w:val="000000" w:themeColor="text1"/>
          <w:sz w:val="24"/>
          <w:szCs w:val="24"/>
        </w:rPr>
        <w:tab/>
      </w:r>
      <w:r>
        <w:rPr>
          <w:color w:val="000000" w:themeColor="text1"/>
          <w:sz w:val="24"/>
          <w:szCs w:val="24"/>
          <w:u w:val="single"/>
        </w:rPr>
        <w:t>Заказчик вправе:</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4.2.1.</w:t>
      </w:r>
      <w:r>
        <w:rPr>
          <w:color w:val="000000" w:themeColor="text1"/>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4.2.2.</w:t>
      </w:r>
      <w:r>
        <w:rPr>
          <w:color w:val="000000" w:themeColor="text1"/>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4.2.3.</w:t>
      </w:r>
      <w:r>
        <w:rPr>
          <w:color w:val="000000" w:themeColor="text1"/>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4.2.4.</w:t>
      </w:r>
      <w:r>
        <w:rPr>
          <w:color w:val="000000" w:themeColor="text1"/>
          <w:sz w:val="24"/>
          <w:szCs w:val="24"/>
        </w:rPr>
        <w:tab/>
      </w:r>
      <w:proofErr w:type="gramStart"/>
      <w:r>
        <w:rPr>
          <w:color w:val="000000" w:themeColor="text1"/>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themeColor="text1"/>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4.2.5.</w:t>
      </w:r>
      <w:r>
        <w:rPr>
          <w:color w:val="000000" w:themeColor="text1"/>
          <w:sz w:val="24"/>
          <w:szCs w:val="24"/>
        </w:rPr>
        <w:tab/>
        <w:t>Персонал Заказчика, ответственное лицо от Заказчика имеют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4.2.6.</w:t>
      </w:r>
      <w:r>
        <w:rPr>
          <w:color w:val="000000" w:themeColor="text1"/>
          <w:sz w:val="24"/>
          <w:szCs w:val="24"/>
        </w:rPr>
        <w:tab/>
        <w:t xml:space="preserve"> Персонал Заказчика имеет право получения информации о проведении Работ, включая, но не ограничиваясь:</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ab/>
        <w:t>–</w:t>
      </w:r>
      <w:r>
        <w:rPr>
          <w:color w:val="000000" w:themeColor="text1"/>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ab/>
        <w:t>–</w:t>
      </w:r>
      <w:r>
        <w:rPr>
          <w:color w:val="000000" w:themeColor="text1"/>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themeColor="text1"/>
          <w:sz w:val="24"/>
          <w:szCs w:val="24"/>
        </w:rPr>
        <w:t>бездействия</w:t>
      </w:r>
      <w:proofErr w:type="gramEnd"/>
      <w:r>
        <w:rPr>
          <w:color w:val="000000" w:themeColor="text1"/>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w:t>
      </w:r>
      <w:r>
        <w:rPr>
          <w:color w:val="000000" w:themeColor="text1"/>
          <w:sz w:val="24"/>
          <w:szCs w:val="24"/>
        </w:rPr>
        <w:lastRenderedPageBreak/>
        <w:t>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4.2.9.</w:t>
      </w:r>
      <w:r>
        <w:rPr>
          <w:color w:val="000000" w:themeColor="text1"/>
          <w:sz w:val="24"/>
          <w:szCs w:val="24"/>
        </w:rPr>
        <w:tab/>
        <w:t>Приостанавливать производство Работ в порядке и сроки, предусмотренные Договором.</w:t>
      </w:r>
    </w:p>
    <w:p w:rsidR="007472A6" w:rsidRPr="002D5EB1" w:rsidRDefault="003B73F6">
      <w:pPr>
        <w:widowControl w:val="0"/>
        <w:jc w:val="both"/>
        <w:rPr>
          <w:color w:val="000000" w:themeColor="text1"/>
        </w:rPr>
      </w:pPr>
      <w:r>
        <w:rPr>
          <w:color w:val="000000" w:themeColor="text1"/>
        </w:rPr>
        <w:t xml:space="preserve">              4.2.11.  Осуществлять контроль целевого использования денежных средств, перечисленных по Договору Подрядчику. </w:t>
      </w:r>
    </w:p>
    <w:p w:rsidR="007472A6" w:rsidRPr="002D5EB1" w:rsidRDefault="003B73F6">
      <w:pPr>
        <w:pStyle w:val="aff4"/>
        <w:widowControl w:val="0"/>
        <w:ind w:firstLine="851"/>
        <w:jc w:val="both"/>
        <w:rPr>
          <w:b/>
          <w:color w:val="000000" w:themeColor="text1"/>
          <w:sz w:val="24"/>
          <w:szCs w:val="24"/>
        </w:rPr>
      </w:pPr>
      <w:r>
        <w:rPr>
          <w:color w:val="000000" w:themeColor="text1"/>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472A6" w:rsidRPr="002D5EB1" w:rsidRDefault="00C54DE9">
      <w:pPr>
        <w:pStyle w:val="ConsNormal"/>
        <w:ind w:firstLine="0"/>
        <w:rPr>
          <w:rFonts w:ascii="Times New Roman" w:hAnsi="Times New Roman"/>
          <w:b/>
          <w:color w:val="000000" w:themeColor="text1"/>
          <w:sz w:val="24"/>
          <w:szCs w:val="24"/>
        </w:rPr>
      </w:pPr>
    </w:p>
    <w:p w:rsidR="007472A6" w:rsidRPr="002D5EB1" w:rsidRDefault="00C54DE9">
      <w:pPr>
        <w:pStyle w:val="ConsNormal"/>
        <w:ind w:firstLine="0"/>
        <w:rPr>
          <w:rFonts w:ascii="Times New Roman" w:hAnsi="Times New Roman"/>
          <w:b/>
          <w:color w:val="000000" w:themeColor="text1"/>
          <w:sz w:val="24"/>
          <w:szCs w:val="24"/>
        </w:rPr>
      </w:pPr>
    </w:p>
    <w:p w:rsidR="007472A6" w:rsidRPr="002D5EB1" w:rsidRDefault="003B73F6">
      <w:pPr>
        <w:pStyle w:val="ConsNormal"/>
        <w:ind w:firstLine="851"/>
        <w:jc w:val="center"/>
        <w:rPr>
          <w:rFonts w:ascii="Times New Roman" w:hAnsi="Times New Roman"/>
          <w:b/>
          <w:color w:val="000000" w:themeColor="text1"/>
          <w:sz w:val="24"/>
          <w:szCs w:val="24"/>
        </w:rPr>
      </w:pPr>
      <w:r>
        <w:rPr>
          <w:rFonts w:ascii="Times New Roman" w:hAnsi="Times New Roman"/>
          <w:b/>
          <w:color w:val="000000" w:themeColor="text1"/>
          <w:sz w:val="24"/>
          <w:szCs w:val="24"/>
        </w:rPr>
        <w:t>5. Права и обязанности Подрядчика</w:t>
      </w:r>
    </w:p>
    <w:p w:rsidR="007472A6" w:rsidRPr="002D5EB1" w:rsidRDefault="003B73F6">
      <w:pPr>
        <w:widowControl w:val="0"/>
        <w:ind w:firstLine="851"/>
        <w:jc w:val="both"/>
        <w:rPr>
          <w:color w:val="000000" w:themeColor="text1"/>
        </w:rPr>
      </w:pPr>
      <w:r>
        <w:rPr>
          <w:color w:val="000000" w:themeColor="text1"/>
        </w:rPr>
        <w:t>В дополнение ко всем другим правам и обязанностям Подрядчика, предусмотренным в настоящем Договоре:</w:t>
      </w:r>
    </w:p>
    <w:p w:rsidR="007472A6" w:rsidRPr="002D5EB1" w:rsidRDefault="003B73F6">
      <w:pPr>
        <w:widowControl w:val="0"/>
        <w:ind w:firstLine="851"/>
        <w:jc w:val="both"/>
        <w:rPr>
          <w:color w:val="000000" w:themeColor="text1"/>
        </w:rPr>
      </w:pPr>
      <w:r>
        <w:rPr>
          <w:color w:val="000000" w:themeColor="text1"/>
        </w:rPr>
        <w:t>5.1.</w:t>
      </w:r>
      <w:r>
        <w:rPr>
          <w:color w:val="000000" w:themeColor="text1"/>
        </w:rPr>
        <w:tab/>
      </w:r>
      <w:r>
        <w:rPr>
          <w:color w:val="000000" w:themeColor="text1"/>
          <w:u w:val="single"/>
        </w:rPr>
        <w:t xml:space="preserve"> Подрядчик обязуется</w:t>
      </w:r>
      <w:r>
        <w:rPr>
          <w:color w:val="000000" w:themeColor="text1"/>
        </w:rPr>
        <w:t>:</w:t>
      </w:r>
    </w:p>
    <w:p w:rsidR="007472A6" w:rsidRPr="002D5EB1" w:rsidRDefault="003B73F6">
      <w:pPr>
        <w:pStyle w:val="aff4"/>
        <w:widowControl w:val="0"/>
        <w:ind w:firstLine="851"/>
        <w:jc w:val="both"/>
        <w:rPr>
          <w:color w:val="000000" w:themeColor="text1"/>
          <w:sz w:val="24"/>
          <w:szCs w:val="24"/>
        </w:rPr>
      </w:pPr>
      <w:r>
        <w:rPr>
          <w:color w:val="000000" w:themeColor="text1"/>
          <w:sz w:val="24"/>
          <w:szCs w:val="24"/>
        </w:rPr>
        <w:t xml:space="preserve">5.1.1. До начала производства Работ на Объекте, после проведения согласования  установленным порядком с Екатеринбургским регионом обслуживания дороги </w:t>
      </w:r>
      <w:proofErr w:type="gramStart"/>
      <w:r>
        <w:rPr>
          <w:color w:val="000000" w:themeColor="text1"/>
          <w:sz w:val="24"/>
          <w:szCs w:val="24"/>
        </w:rPr>
        <w:t>-ф</w:t>
      </w:r>
      <w:proofErr w:type="gramEnd"/>
      <w:r>
        <w:rPr>
          <w:color w:val="000000" w:themeColor="text1"/>
          <w:sz w:val="24"/>
          <w:szCs w:val="24"/>
        </w:rPr>
        <w:t xml:space="preserve">илиалом ОАО «РЖД», но не позднее 30 (тридцати) календарных дней с даты заключения настоящего Договора, предоставить в адрес Заказчика проект производства Работ на Объекте.  </w:t>
      </w:r>
    </w:p>
    <w:p w:rsidR="007472A6" w:rsidRPr="002D5EB1" w:rsidRDefault="003B73F6">
      <w:pPr>
        <w:pStyle w:val="aff4"/>
        <w:widowControl w:val="0"/>
        <w:ind w:firstLine="851"/>
        <w:jc w:val="both"/>
        <w:rPr>
          <w:color w:val="000000" w:themeColor="text1"/>
          <w:sz w:val="24"/>
          <w:szCs w:val="24"/>
        </w:rPr>
      </w:pPr>
      <w:r>
        <w:rPr>
          <w:rStyle w:val="normaltextrun"/>
          <w:color w:val="000000" w:themeColor="text1"/>
          <w:sz w:val="24"/>
          <w:szCs w:val="24"/>
        </w:rPr>
        <w:t xml:space="preserve">5.1.2.  </w:t>
      </w:r>
      <w:r>
        <w:rPr>
          <w:color w:val="000000" w:themeColor="text1"/>
          <w:sz w:val="24"/>
          <w:szCs w:val="24"/>
        </w:rPr>
        <w:t>До начала производства Работ на Объекте</w:t>
      </w:r>
      <w:r>
        <w:rPr>
          <w:rStyle w:val="normaltextrun"/>
          <w:color w:val="000000" w:themeColor="text1"/>
          <w:sz w:val="24"/>
          <w:szCs w:val="24"/>
        </w:rPr>
        <w:t xml:space="preserve"> Подрядчик обязан </w:t>
      </w:r>
      <w:r>
        <w:rPr>
          <w:color w:val="000000" w:themeColor="text1"/>
          <w:sz w:val="24"/>
          <w:szCs w:val="24"/>
        </w:rPr>
        <w:t>получить Акт допуска для производства строительно-монтажных работ в полосе отвода железной дороги (на объекте ОАО «РЖД»), наряд-допуск на производство работ в местах действия опасных и вредных факторов.</w:t>
      </w:r>
    </w:p>
    <w:p w:rsidR="007472A6" w:rsidRPr="002D5EB1" w:rsidRDefault="003B73F6">
      <w:pPr>
        <w:widowControl w:val="0"/>
        <w:ind w:firstLine="851"/>
        <w:jc w:val="both"/>
        <w:rPr>
          <w:color w:val="000000" w:themeColor="text1"/>
        </w:rPr>
      </w:pPr>
      <w:r>
        <w:rPr>
          <w:color w:val="000000" w:themeColor="text1"/>
        </w:rPr>
        <w:t>5.1.2.</w:t>
      </w:r>
      <w:r>
        <w:rPr>
          <w:color w:val="000000" w:themeColor="text1"/>
        </w:rP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7472A6" w:rsidRPr="002D5EB1" w:rsidRDefault="003B73F6">
      <w:pPr>
        <w:pStyle w:val="afd"/>
        <w:widowControl w:val="0"/>
        <w:ind w:firstLine="851"/>
        <w:rPr>
          <w:color w:val="000000" w:themeColor="text1"/>
          <w:sz w:val="24"/>
          <w:szCs w:val="24"/>
        </w:rPr>
      </w:pPr>
      <w:r>
        <w:rPr>
          <w:color w:val="000000" w:themeColor="text1"/>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поставок Материалов, аппаратуры и оборудования. </w:t>
      </w:r>
    </w:p>
    <w:p w:rsidR="007472A6" w:rsidRPr="002D5EB1" w:rsidRDefault="003B73F6">
      <w:pPr>
        <w:widowControl w:val="0"/>
        <w:ind w:firstLine="851"/>
        <w:jc w:val="both"/>
        <w:rPr>
          <w:color w:val="000000" w:themeColor="text1"/>
        </w:rPr>
      </w:pPr>
      <w:r>
        <w:rPr>
          <w:color w:val="000000" w:themeColor="text1"/>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аппаратуру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7472A6" w:rsidRPr="002D5EB1" w:rsidRDefault="003B73F6">
      <w:pPr>
        <w:widowControl w:val="0"/>
        <w:ind w:firstLine="851"/>
        <w:jc w:val="both"/>
        <w:rPr>
          <w:color w:val="000000" w:themeColor="text1"/>
        </w:rPr>
      </w:pPr>
      <w:r>
        <w:rPr>
          <w:color w:val="000000" w:themeColor="text1"/>
        </w:rPr>
        <w:t>5.1.5.</w:t>
      </w:r>
      <w:r>
        <w:rPr>
          <w:color w:val="000000" w:themeColor="text1"/>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7472A6" w:rsidRPr="002D5EB1" w:rsidRDefault="003B73F6">
      <w:pPr>
        <w:widowControl w:val="0"/>
        <w:ind w:firstLine="851"/>
        <w:jc w:val="both"/>
        <w:rPr>
          <w:color w:val="000000" w:themeColor="text1"/>
        </w:rPr>
      </w:pPr>
      <w:r>
        <w:rPr>
          <w:color w:val="000000" w:themeColor="text1"/>
        </w:rPr>
        <w:t>5.1.6.</w:t>
      </w:r>
      <w:r>
        <w:rPr>
          <w:color w:val="000000" w:themeColor="text1"/>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472A6" w:rsidRPr="002D5EB1" w:rsidRDefault="003B73F6">
      <w:pPr>
        <w:widowControl w:val="0"/>
        <w:ind w:firstLine="851"/>
        <w:jc w:val="both"/>
        <w:rPr>
          <w:color w:val="000000" w:themeColor="text1"/>
        </w:rPr>
      </w:pPr>
      <w:r>
        <w:rPr>
          <w:color w:val="000000" w:themeColor="text1"/>
        </w:rPr>
        <w:t>5.1.7.</w:t>
      </w:r>
      <w:r>
        <w:rPr>
          <w:color w:val="000000" w:themeColor="text1"/>
        </w:rPr>
        <w:tab/>
        <w:t>Осуществить временное присоединение всех необходимых коммуникаций на период выполнения Работ на Строительной площадке.</w:t>
      </w:r>
    </w:p>
    <w:p w:rsidR="007472A6" w:rsidRPr="002D5EB1" w:rsidRDefault="003B73F6">
      <w:pPr>
        <w:widowControl w:val="0"/>
        <w:ind w:firstLine="851"/>
        <w:jc w:val="both"/>
        <w:rPr>
          <w:color w:val="000000" w:themeColor="text1"/>
        </w:rPr>
      </w:pPr>
      <w:r>
        <w:rPr>
          <w:color w:val="000000" w:themeColor="text1"/>
        </w:rPr>
        <w:t>5.1.8.</w:t>
      </w:r>
      <w:r>
        <w:rPr>
          <w:color w:val="000000" w:themeColor="text1"/>
        </w:rPr>
        <w:tab/>
        <w:t xml:space="preserve">В порядке и на условиях, согласованных Сторонами, компенсировать </w:t>
      </w:r>
      <w:r>
        <w:rPr>
          <w:color w:val="000000" w:themeColor="text1"/>
        </w:rPr>
        <w:lastRenderedPageBreak/>
        <w:t>затраты Заказчика по обеспечению Строительной площадки электроэнергией.</w:t>
      </w:r>
    </w:p>
    <w:p w:rsidR="007472A6" w:rsidRPr="002D5EB1" w:rsidRDefault="003B73F6">
      <w:pPr>
        <w:widowControl w:val="0"/>
        <w:ind w:firstLine="851"/>
        <w:jc w:val="both"/>
        <w:rPr>
          <w:color w:val="000000" w:themeColor="text1"/>
        </w:rPr>
      </w:pPr>
      <w:r>
        <w:rPr>
          <w:color w:val="000000" w:themeColor="text1"/>
        </w:rPr>
        <w:t>5.1.9.</w:t>
      </w:r>
      <w:r>
        <w:rPr>
          <w:color w:val="000000" w:themeColor="text1"/>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7472A6" w:rsidRPr="002D5EB1" w:rsidRDefault="003B73F6">
      <w:pPr>
        <w:widowControl w:val="0"/>
        <w:ind w:firstLine="851"/>
        <w:jc w:val="both"/>
        <w:rPr>
          <w:color w:val="000000" w:themeColor="text1"/>
        </w:rPr>
      </w:pPr>
      <w:r>
        <w:rPr>
          <w:color w:val="000000" w:themeColor="text1"/>
        </w:rPr>
        <w:t>5.1.10. За свой счет выполнять все гарантийные обязательства Подрядчика, установленные настоящим Договором.</w:t>
      </w:r>
    </w:p>
    <w:p w:rsidR="007472A6" w:rsidRPr="002D5EB1" w:rsidRDefault="003B73F6">
      <w:pPr>
        <w:widowControl w:val="0"/>
        <w:ind w:firstLine="851"/>
        <w:jc w:val="both"/>
        <w:rPr>
          <w:color w:val="000000" w:themeColor="text1"/>
        </w:rPr>
      </w:pPr>
      <w:r>
        <w:rPr>
          <w:color w:val="000000" w:themeColor="text1"/>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472A6" w:rsidRPr="002D5EB1" w:rsidRDefault="003B73F6">
      <w:pPr>
        <w:widowControl w:val="0"/>
        <w:ind w:firstLine="851"/>
        <w:jc w:val="both"/>
        <w:rPr>
          <w:color w:val="000000" w:themeColor="text1"/>
        </w:rPr>
      </w:pPr>
      <w:r>
        <w:rPr>
          <w:color w:val="000000" w:themeColor="text1"/>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7472A6" w:rsidRPr="002D5EB1" w:rsidRDefault="003B73F6">
      <w:pPr>
        <w:pStyle w:val="afd"/>
        <w:widowControl w:val="0"/>
        <w:ind w:firstLine="851"/>
        <w:rPr>
          <w:color w:val="000000" w:themeColor="text1"/>
          <w:sz w:val="24"/>
          <w:szCs w:val="24"/>
        </w:rPr>
      </w:pPr>
      <w:r>
        <w:rPr>
          <w:color w:val="000000" w:themeColor="text1"/>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472A6" w:rsidRPr="002D5EB1" w:rsidRDefault="003B73F6">
      <w:pPr>
        <w:widowControl w:val="0"/>
        <w:tabs>
          <w:tab w:val="left" w:pos="900"/>
        </w:tabs>
        <w:ind w:firstLine="851"/>
        <w:jc w:val="both"/>
        <w:rPr>
          <w:color w:val="000000" w:themeColor="text1"/>
        </w:rPr>
      </w:pPr>
      <w:r>
        <w:rPr>
          <w:color w:val="000000" w:themeColor="text1"/>
        </w:rPr>
        <w:t xml:space="preserve">5.1.14. </w:t>
      </w:r>
    </w:p>
    <w:p w:rsidR="007472A6" w:rsidRPr="002D5EB1" w:rsidRDefault="003B73F6">
      <w:pPr>
        <w:widowControl w:val="0"/>
        <w:ind w:firstLine="851"/>
        <w:jc w:val="both"/>
        <w:rPr>
          <w:color w:val="000000" w:themeColor="text1"/>
        </w:rPr>
      </w:pPr>
      <w:r>
        <w:rPr>
          <w:color w:val="000000" w:themeColor="text1"/>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472A6" w:rsidRPr="002D5EB1" w:rsidRDefault="003B73F6">
      <w:pPr>
        <w:widowControl w:val="0"/>
        <w:ind w:firstLine="851"/>
        <w:jc w:val="both"/>
        <w:rPr>
          <w:color w:val="000000" w:themeColor="text1"/>
        </w:rPr>
      </w:pPr>
      <w:r>
        <w:rPr>
          <w:color w:val="000000" w:themeColor="text1"/>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472A6" w:rsidRPr="002D5EB1" w:rsidRDefault="003B73F6">
      <w:pPr>
        <w:widowControl w:val="0"/>
        <w:tabs>
          <w:tab w:val="left" w:pos="900"/>
        </w:tabs>
        <w:ind w:firstLine="851"/>
        <w:jc w:val="both"/>
        <w:rPr>
          <w:color w:val="000000" w:themeColor="text1"/>
        </w:rPr>
      </w:pPr>
      <w:r>
        <w:rPr>
          <w:color w:val="000000" w:themeColor="text1"/>
        </w:rPr>
        <w:t xml:space="preserve">5.1.17. </w:t>
      </w:r>
      <w:proofErr w:type="gramStart"/>
      <w:r>
        <w:rPr>
          <w:color w:val="000000" w:themeColor="text1"/>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7472A6" w:rsidRPr="002D5EB1" w:rsidRDefault="003B73F6">
      <w:pPr>
        <w:pStyle w:val="afd"/>
        <w:widowControl w:val="0"/>
        <w:ind w:firstLine="851"/>
        <w:rPr>
          <w:color w:val="000000" w:themeColor="text1"/>
          <w:sz w:val="24"/>
          <w:szCs w:val="24"/>
        </w:rPr>
      </w:pPr>
      <w:r>
        <w:rPr>
          <w:color w:val="000000" w:themeColor="text1"/>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472A6" w:rsidRPr="002D5EB1" w:rsidRDefault="003B73F6">
      <w:pPr>
        <w:widowControl w:val="0"/>
        <w:tabs>
          <w:tab w:val="left" w:pos="993"/>
        </w:tabs>
        <w:ind w:firstLine="851"/>
        <w:jc w:val="both"/>
        <w:rPr>
          <w:color w:val="000000" w:themeColor="text1"/>
        </w:rPr>
      </w:pPr>
      <w:r>
        <w:rPr>
          <w:color w:val="000000" w:themeColor="text1"/>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w:t>
      </w:r>
      <w:r>
        <w:rPr>
          <w:color w:val="000000" w:themeColor="text1"/>
        </w:rPr>
        <w:lastRenderedPageBreak/>
        <w:t xml:space="preserve">просыпание и падение. </w:t>
      </w:r>
    </w:p>
    <w:p w:rsidR="007472A6" w:rsidRPr="002D5EB1" w:rsidRDefault="003B73F6">
      <w:pPr>
        <w:widowControl w:val="0"/>
        <w:tabs>
          <w:tab w:val="left" w:pos="993"/>
        </w:tabs>
        <w:ind w:firstLine="851"/>
        <w:jc w:val="both"/>
        <w:rPr>
          <w:color w:val="000000" w:themeColor="text1"/>
        </w:rPr>
      </w:pPr>
      <w:r>
        <w:rPr>
          <w:color w:val="000000" w:themeColor="text1"/>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472A6" w:rsidRPr="002D5EB1" w:rsidRDefault="003B73F6">
      <w:pPr>
        <w:pStyle w:val="afd"/>
        <w:widowControl w:val="0"/>
        <w:ind w:firstLine="851"/>
        <w:rPr>
          <w:color w:val="000000" w:themeColor="text1"/>
          <w:sz w:val="24"/>
          <w:szCs w:val="24"/>
        </w:rPr>
      </w:pPr>
      <w:r>
        <w:rPr>
          <w:color w:val="000000" w:themeColor="text1"/>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472A6" w:rsidRPr="002D5EB1" w:rsidRDefault="003B73F6">
      <w:pPr>
        <w:pStyle w:val="afd"/>
        <w:widowControl w:val="0"/>
        <w:ind w:firstLine="851"/>
        <w:rPr>
          <w:color w:val="000000" w:themeColor="text1"/>
          <w:sz w:val="24"/>
          <w:szCs w:val="24"/>
        </w:rPr>
      </w:pPr>
      <w:r>
        <w:rPr>
          <w:color w:val="000000" w:themeColor="text1"/>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472A6" w:rsidRPr="002D5EB1" w:rsidRDefault="003B73F6">
      <w:pPr>
        <w:widowControl w:val="0"/>
        <w:tabs>
          <w:tab w:val="left" w:pos="720"/>
        </w:tabs>
        <w:ind w:firstLine="851"/>
        <w:jc w:val="both"/>
        <w:rPr>
          <w:color w:val="000000" w:themeColor="text1"/>
        </w:rPr>
      </w:pPr>
      <w:r>
        <w:rPr>
          <w:color w:val="000000" w:themeColor="text1"/>
        </w:rPr>
        <w:t xml:space="preserve">5.1.23. Уведомить Заказчика в течение 5 (Пяти) рабочих дней </w:t>
      </w:r>
      <w:proofErr w:type="gramStart"/>
      <w:r>
        <w:rPr>
          <w:color w:val="000000" w:themeColor="text1"/>
        </w:rPr>
        <w:t>с даты вступления</w:t>
      </w:r>
      <w:proofErr w:type="gramEnd"/>
      <w:r>
        <w:rPr>
          <w:color w:val="000000" w:themeColor="text1"/>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472A6" w:rsidRPr="002D5EB1" w:rsidRDefault="003B73F6">
      <w:pPr>
        <w:pStyle w:val="afd"/>
        <w:widowControl w:val="0"/>
        <w:tabs>
          <w:tab w:val="left" w:pos="720"/>
        </w:tabs>
        <w:ind w:firstLine="851"/>
        <w:rPr>
          <w:color w:val="000000" w:themeColor="text1"/>
          <w:sz w:val="24"/>
          <w:szCs w:val="24"/>
        </w:rPr>
      </w:pPr>
      <w:r>
        <w:rPr>
          <w:color w:val="000000" w:themeColor="text1"/>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472A6" w:rsidRPr="002D5EB1" w:rsidRDefault="003B73F6">
      <w:pPr>
        <w:widowControl w:val="0"/>
        <w:ind w:firstLine="851"/>
        <w:jc w:val="both"/>
        <w:rPr>
          <w:color w:val="000000" w:themeColor="text1"/>
        </w:rPr>
      </w:pPr>
      <w:r>
        <w:rPr>
          <w:color w:val="000000" w:themeColor="text1"/>
        </w:rPr>
        <w:t>5.1.25. Выполнять в полном объеме свои обязательства, поименованные в иных статьях настоящего Договора.</w:t>
      </w:r>
    </w:p>
    <w:p w:rsidR="007472A6" w:rsidRPr="002D5EB1" w:rsidRDefault="003B73F6">
      <w:pPr>
        <w:widowControl w:val="0"/>
        <w:ind w:firstLine="851"/>
        <w:jc w:val="both"/>
        <w:rPr>
          <w:color w:val="000000" w:themeColor="text1"/>
        </w:rPr>
      </w:pPr>
      <w:r>
        <w:rPr>
          <w:color w:val="000000" w:themeColor="text1"/>
        </w:rPr>
        <w:t xml:space="preserve">5.1.26. </w:t>
      </w:r>
      <w:proofErr w:type="gramStart"/>
      <w:r>
        <w:rPr>
          <w:color w:val="000000" w:themeColor="text1"/>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7472A6" w:rsidRPr="002D5EB1" w:rsidRDefault="003B73F6">
      <w:pPr>
        <w:widowControl w:val="0"/>
        <w:ind w:firstLine="851"/>
        <w:jc w:val="both"/>
        <w:rPr>
          <w:color w:val="000000" w:themeColor="text1"/>
        </w:rPr>
      </w:pPr>
      <w:r>
        <w:rPr>
          <w:color w:val="000000" w:themeColor="text1"/>
        </w:rPr>
        <w:t>5.1.27. Принять до начала выполнения Работ Строительную площадку.</w:t>
      </w:r>
    </w:p>
    <w:p w:rsidR="007472A6" w:rsidRPr="002D5EB1" w:rsidRDefault="003B73F6">
      <w:pPr>
        <w:pStyle w:val="afd"/>
        <w:widowControl w:val="0"/>
        <w:ind w:firstLine="851"/>
        <w:rPr>
          <w:color w:val="000000" w:themeColor="text1"/>
          <w:sz w:val="24"/>
          <w:szCs w:val="24"/>
        </w:rPr>
      </w:pPr>
      <w:r>
        <w:rPr>
          <w:color w:val="000000" w:themeColor="text1"/>
          <w:sz w:val="24"/>
          <w:szCs w:val="24"/>
        </w:rPr>
        <w:t>5.1.28. Применять системы контроля качества, достаточные для надлежащего исполнения обязательств по Договору.</w:t>
      </w:r>
    </w:p>
    <w:p w:rsidR="007472A6" w:rsidRPr="002D5EB1" w:rsidRDefault="003B73F6">
      <w:pPr>
        <w:widowControl w:val="0"/>
        <w:ind w:firstLine="851"/>
        <w:jc w:val="both"/>
        <w:rPr>
          <w:color w:val="000000" w:themeColor="text1"/>
        </w:rPr>
      </w:pPr>
      <w:r>
        <w:rPr>
          <w:color w:val="000000" w:themeColor="text1"/>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472A6" w:rsidRPr="002D5EB1" w:rsidRDefault="003B73F6">
      <w:pPr>
        <w:widowControl w:val="0"/>
        <w:ind w:firstLine="851"/>
        <w:jc w:val="both"/>
        <w:rPr>
          <w:color w:val="000000" w:themeColor="text1"/>
        </w:rPr>
      </w:pPr>
      <w:r>
        <w:rPr>
          <w:color w:val="000000" w:themeColor="text1"/>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472A6" w:rsidRPr="002D5EB1" w:rsidRDefault="003B73F6">
      <w:pPr>
        <w:widowControl w:val="0"/>
        <w:ind w:firstLine="851"/>
        <w:jc w:val="both"/>
        <w:rPr>
          <w:color w:val="000000" w:themeColor="text1"/>
        </w:rPr>
      </w:pPr>
      <w:r>
        <w:rPr>
          <w:color w:val="000000" w:themeColor="text1"/>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7472A6" w:rsidRPr="002D5EB1" w:rsidRDefault="003B73F6">
      <w:pPr>
        <w:widowControl w:val="0"/>
        <w:ind w:firstLine="851"/>
        <w:jc w:val="both"/>
        <w:rPr>
          <w:color w:val="000000" w:themeColor="text1"/>
        </w:rPr>
      </w:pPr>
      <w:r>
        <w:rPr>
          <w:color w:val="000000" w:themeColor="text1"/>
        </w:rPr>
        <w:t>5.1.32. Возместить Заказчику ущерб, причиненный Подрядчиком имуществу Заказчика в соответствии с законодательством Российской Федерации.</w:t>
      </w:r>
    </w:p>
    <w:p w:rsidR="007472A6" w:rsidRPr="002D5EB1" w:rsidRDefault="003B73F6">
      <w:pPr>
        <w:widowControl w:val="0"/>
        <w:ind w:firstLine="851"/>
        <w:jc w:val="both"/>
        <w:rPr>
          <w:color w:val="000000" w:themeColor="text1"/>
        </w:rPr>
      </w:pPr>
      <w:r>
        <w:rPr>
          <w:color w:val="000000" w:themeColor="text1"/>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7472A6" w:rsidRPr="002D5EB1" w:rsidRDefault="003B73F6">
      <w:pPr>
        <w:widowControl w:val="0"/>
        <w:ind w:firstLine="851"/>
        <w:jc w:val="both"/>
        <w:rPr>
          <w:color w:val="000000" w:themeColor="text1"/>
        </w:rPr>
      </w:pPr>
      <w:r>
        <w:rPr>
          <w:color w:val="000000" w:themeColor="text1"/>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472A6" w:rsidRPr="002D5EB1" w:rsidRDefault="003B73F6">
      <w:pPr>
        <w:widowControl w:val="0"/>
        <w:ind w:firstLine="851"/>
        <w:jc w:val="both"/>
        <w:rPr>
          <w:color w:val="000000" w:themeColor="text1"/>
        </w:rPr>
      </w:pPr>
      <w:r>
        <w:rPr>
          <w:color w:val="000000" w:themeColor="text1"/>
        </w:rPr>
        <w:t xml:space="preserve">5.1.35. По требованию Заказчика </w:t>
      </w:r>
      <w:proofErr w:type="gramStart"/>
      <w:r>
        <w:rPr>
          <w:color w:val="000000" w:themeColor="text1"/>
        </w:rPr>
        <w:t>предоставлять   отчеты</w:t>
      </w:r>
      <w:proofErr w:type="gramEnd"/>
      <w:r>
        <w:rPr>
          <w:color w:val="000000" w:themeColor="text1"/>
        </w:rPr>
        <w:t xml:space="preserve"> о ходе выполнения Работ (далее – Отчеты) в 2 (Двух) экземплярах. </w:t>
      </w:r>
    </w:p>
    <w:p w:rsidR="007472A6" w:rsidRPr="002D5EB1" w:rsidRDefault="003B73F6">
      <w:pPr>
        <w:widowControl w:val="0"/>
        <w:ind w:firstLine="851"/>
        <w:jc w:val="both"/>
        <w:rPr>
          <w:color w:val="000000" w:themeColor="text1"/>
        </w:rPr>
      </w:pPr>
      <w:r>
        <w:rPr>
          <w:color w:val="000000" w:themeColor="text1"/>
        </w:rPr>
        <w:lastRenderedPageBreak/>
        <w:t>Каждый Отчет должен включать:</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информацию по Персоналу Подрядчика и Субподрядчиков, включая численность и квалификацию;</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7472A6" w:rsidRPr="002D5EB1" w:rsidRDefault="003B73F6">
      <w:pPr>
        <w:widowControl w:val="0"/>
        <w:tabs>
          <w:tab w:val="left" w:pos="993"/>
        </w:tabs>
        <w:ind w:firstLine="851"/>
        <w:jc w:val="both"/>
        <w:rPr>
          <w:color w:val="000000" w:themeColor="text1"/>
        </w:rPr>
      </w:pPr>
      <w:r>
        <w:rPr>
          <w:color w:val="000000" w:themeColor="text1"/>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общие сведения о поступлении Материалов на Строительную площадку;</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сведения о наличии оборудования и механизмов на Строительной площадке и распределении по объектам в отчетном периоде;</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 xml:space="preserve">сведения о вновь заключенных в отчетном периоде договорах субподряда/поставки (в </w:t>
      </w:r>
      <w:proofErr w:type="spellStart"/>
      <w:r>
        <w:rPr>
          <w:color w:val="000000" w:themeColor="text1"/>
        </w:rPr>
        <w:t>т.ч</w:t>
      </w:r>
      <w:proofErr w:type="spellEnd"/>
      <w:r>
        <w:rPr>
          <w:color w:val="000000" w:themeColor="text1"/>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фотографии, отражающие ход выполнения Работ на Строительной площадке;</w:t>
      </w:r>
    </w:p>
    <w:p w:rsidR="007472A6" w:rsidRPr="002D5EB1" w:rsidRDefault="003B73F6">
      <w:pPr>
        <w:widowControl w:val="0"/>
        <w:tabs>
          <w:tab w:val="left" w:pos="993"/>
        </w:tabs>
        <w:ind w:firstLine="851"/>
        <w:jc w:val="both"/>
        <w:rPr>
          <w:color w:val="000000" w:themeColor="text1"/>
        </w:rPr>
      </w:pPr>
      <w:r>
        <w:rPr>
          <w:color w:val="000000" w:themeColor="text1"/>
        </w:rPr>
        <w:t>–</w:t>
      </w:r>
      <w:r>
        <w:rPr>
          <w:color w:val="000000" w:themeColor="text1"/>
        </w:rPr>
        <w:tab/>
        <w:t xml:space="preserve">иные сведения и информацию, которые Подрядчик будет </w:t>
      </w:r>
      <w:proofErr w:type="gramStart"/>
      <w:r>
        <w:rPr>
          <w:color w:val="000000" w:themeColor="text1"/>
        </w:rPr>
        <w:t>считать необходимым раскрыть</w:t>
      </w:r>
      <w:proofErr w:type="gramEnd"/>
      <w:r>
        <w:rPr>
          <w:color w:val="000000" w:themeColor="text1"/>
        </w:rPr>
        <w:t xml:space="preserve"> Заказчику в связи с проведением Работ.</w:t>
      </w:r>
    </w:p>
    <w:p w:rsidR="007472A6" w:rsidRPr="002D5EB1" w:rsidRDefault="003B73F6">
      <w:pPr>
        <w:widowControl w:val="0"/>
        <w:tabs>
          <w:tab w:val="left" w:pos="993"/>
          <w:tab w:val="left" w:pos="2304"/>
        </w:tabs>
        <w:ind w:firstLine="851"/>
        <w:jc w:val="both"/>
        <w:rPr>
          <w:color w:val="000000" w:themeColor="text1"/>
        </w:rPr>
      </w:pPr>
      <w:r>
        <w:rPr>
          <w:color w:val="000000" w:themeColor="text1"/>
        </w:rPr>
        <w:t>Заказчик вправе предлагать вносить изменения в состав Отчета.</w:t>
      </w:r>
    </w:p>
    <w:p w:rsidR="007472A6" w:rsidRPr="002D5EB1" w:rsidRDefault="003B73F6">
      <w:pPr>
        <w:widowControl w:val="0"/>
        <w:tabs>
          <w:tab w:val="left" w:pos="900"/>
        </w:tabs>
        <w:ind w:firstLine="851"/>
        <w:jc w:val="both"/>
        <w:rPr>
          <w:color w:val="000000" w:themeColor="text1"/>
        </w:rPr>
      </w:pPr>
      <w:r>
        <w:rPr>
          <w:color w:val="000000" w:themeColor="text1"/>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472A6" w:rsidRPr="002D5EB1" w:rsidRDefault="003B73F6">
      <w:pPr>
        <w:widowControl w:val="0"/>
        <w:tabs>
          <w:tab w:val="left" w:pos="993"/>
        </w:tabs>
        <w:ind w:firstLine="851"/>
        <w:jc w:val="both"/>
        <w:rPr>
          <w:color w:val="000000" w:themeColor="text1"/>
        </w:rPr>
      </w:pPr>
      <w:r>
        <w:rPr>
          <w:color w:val="000000" w:themeColor="text1"/>
        </w:rPr>
        <w:t xml:space="preserve">5.1.37. </w:t>
      </w:r>
      <w:proofErr w:type="gramStart"/>
      <w:r>
        <w:rPr>
          <w:color w:val="000000" w:themeColor="text1"/>
        </w:rPr>
        <w:t>На этапе пуско-наладочных работ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7472A6" w:rsidRPr="002D5EB1" w:rsidRDefault="003B73F6">
      <w:pPr>
        <w:widowControl w:val="0"/>
        <w:tabs>
          <w:tab w:val="left" w:pos="993"/>
        </w:tabs>
        <w:ind w:firstLine="851"/>
        <w:jc w:val="both"/>
        <w:rPr>
          <w:color w:val="000000" w:themeColor="text1"/>
        </w:rPr>
      </w:pPr>
      <w:r>
        <w:rPr>
          <w:color w:val="000000" w:themeColor="text1"/>
        </w:rPr>
        <w:t xml:space="preserve">5.1.38. </w:t>
      </w:r>
      <w:proofErr w:type="gramStart"/>
      <w:r>
        <w:rPr>
          <w:color w:val="000000" w:themeColor="text1"/>
        </w:rP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rPr>
          <w:color w:val="000000" w:themeColor="text1"/>
        </w:rPr>
        <w:t xml:space="preserve"> </w:t>
      </w:r>
      <w:proofErr w:type="gramStart"/>
      <w:r>
        <w:rPr>
          <w:color w:val="000000" w:themeColor="text1"/>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7472A6" w:rsidRPr="002D5EB1" w:rsidRDefault="003B73F6">
      <w:pPr>
        <w:widowControl w:val="0"/>
        <w:tabs>
          <w:tab w:val="left" w:pos="993"/>
        </w:tabs>
        <w:ind w:firstLine="851"/>
        <w:jc w:val="both"/>
        <w:rPr>
          <w:color w:val="000000" w:themeColor="text1"/>
        </w:rPr>
      </w:pPr>
      <w:r>
        <w:rPr>
          <w:color w:val="000000" w:themeColor="text1"/>
        </w:rPr>
        <w:lastRenderedPageBreak/>
        <w:t>5.1.39. Произвести пуско-наладочные работы, включая необходимые испытания Результата Работ, в порядке в соответствии с настоящим Договором.</w:t>
      </w:r>
    </w:p>
    <w:p w:rsidR="007472A6" w:rsidRPr="002D5EB1" w:rsidRDefault="003B73F6">
      <w:pPr>
        <w:widowControl w:val="0"/>
        <w:tabs>
          <w:tab w:val="left" w:pos="993"/>
        </w:tabs>
        <w:ind w:firstLine="851"/>
        <w:jc w:val="both"/>
        <w:rPr>
          <w:color w:val="000000" w:themeColor="text1"/>
        </w:rPr>
      </w:pPr>
      <w:r>
        <w:rPr>
          <w:color w:val="000000" w:themeColor="text1"/>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color w:val="000000" w:themeColor="text1"/>
        </w:rPr>
        <w:t>релокацию</w:t>
      </w:r>
      <w:proofErr w:type="spellEnd"/>
      <w:r>
        <w:rPr>
          <w:color w:val="000000" w:themeColor="text1"/>
        </w:rPr>
        <w:t>, питание и временное проживание, прачечную и другие.</w:t>
      </w:r>
    </w:p>
    <w:p w:rsidR="007472A6" w:rsidRPr="002D5EB1" w:rsidRDefault="003B73F6">
      <w:pPr>
        <w:widowControl w:val="0"/>
        <w:tabs>
          <w:tab w:val="left" w:pos="993"/>
        </w:tabs>
        <w:ind w:firstLine="851"/>
        <w:jc w:val="both"/>
        <w:rPr>
          <w:color w:val="000000" w:themeColor="text1"/>
        </w:rPr>
      </w:pPr>
      <w:r>
        <w:rPr>
          <w:color w:val="000000" w:themeColor="text1"/>
        </w:rPr>
        <w:t xml:space="preserve">5.1.41. </w:t>
      </w:r>
      <w:proofErr w:type="gramStart"/>
      <w:r>
        <w:rPr>
          <w:color w:val="000000" w:themeColor="text1"/>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7472A6" w:rsidRPr="002D5EB1" w:rsidRDefault="003B73F6">
      <w:pPr>
        <w:widowControl w:val="0"/>
        <w:tabs>
          <w:tab w:val="left" w:pos="993"/>
        </w:tabs>
        <w:ind w:firstLine="851"/>
        <w:jc w:val="both"/>
        <w:rPr>
          <w:color w:val="000000" w:themeColor="text1"/>
        </w:rPr>
      </w:pPr>
      <w:r>
        <w:rPr>
          <w:color w:val="000000" w:themeColor="text1"/>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472A6" w:rsidRPr="002D5EB1" w:rsidRDefault="003B73F6">
      <w:pPr>
        <w:widowControl w:val="0"/>
        <w:tabs>
          <w:tab w:val="left" w:pos="993"/>
        </w:tabs>
        <w:ind w:firstLine="851"/>
        <w:jc w:val="both"/>
        <w:rPr>
          <w:color w:val="000000" w:themeColor="text1"/>
        </w:rPr>
      </w:pPr>
      <w:r>
        <w:rPr>
          <w:color w:val="000000" w:themeColor="text1"/>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7472A6" w:rsidRPr="002D5EB1" w:rsidRDefault="003B73F6">
      <w:pPr>
        <w:widowControl w:val="0"/>
        <w:tabs>
          <w:tab w:val="left" w:pos="993"/>
        </w:tabs>
        <w:ind w:firstLine="851"/>
        <w:jc w:val="both"/>
        <w:rPr>
          <w:color w:val="000000" w:themeColor="text1"/>
        </w:rPr>
      </w:pPr>
      <w:r>
        <w:rPr>
          <w:color w:val="000000" w:themeColor="text1"/>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7472A6" w:rsidRPr="002D5EB1" w:rsidRDefault="003B73F6">
      <w:pPr>
        <w:widowControl w:val="0"/>
        <w:tabs>
          <w:tab w:val="left" w:pos="993"/>
        </w:tabs>
        <w:ind w:firstLine="851"/>
        <w:jc w:val="both"/>
        <w:rPr>
          <w:color w:val="000000" w:themeColor="text1"/>
        </w:rPr>
      </w:pPr>
      <w:r>
        <w:rPr>
          <w:color w:val="000000" w:themeColor="text1"/>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472A6" w:rsidRPr="002D5EB1" w:rsidRDefault="003B73F6">
      <w:pPr>
        <w:widowControl w:val="0"/>
        <w:tabs>
          <w:tab w:val="left" w:pos="993"/>
        </w:tabs>
        <w:ind w:firstLine="851"/>
        <w:jc w:val="both"/>
        <w:rPr>
          <w:color w:val="000000" w:themeColor="text1"/>
        </w:rPr>
      </w:pPr>
      <w:r>
        <w:rPr>
          <w:color w:val="000000" w:themeColor="text1"/>
        </w:rPr>
        <w:t>5.1.46. Согласовывать с Заказчиком и представителями Заказчика порядок ведения Работ на Объекте и обеспечить его соблюдение.</w:t>
      </w:r>
    </w:p>
    <w:p w:rsidR="007472A6" w:rsidRPr="002D5EB1" w:rsidRDefault="003B73F6">
      <w:pPr>
        <w:widowControl w:val="0"/>
        <w:tabs>
          <w:tab w:val="left" w:pos="993"/>
        </w:tabs>
        <w:ind w:firstLine="851"/>
        <w:jc w:val="both"/>
        <w:rPr>
          <w:color w:val="000000" w:themeColor="text1"/>
        </w:rPr>
      </w:pPr>
      <w:r>
        <w:rPr>
          <w:color w:val="000000" w:themeColor="text1"/>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472A6" w:rsidRPr="002D5EB1" w:rsidRDefault="003B73F6">
      <w:pPr>
        <w:widowControl w:val="0"/>
        <w:tabs>
          <w:tab w:val="left" w:pos="993"/>
        </w:tabs>
        <w:ind w:firstLine="851"/>
        <w:jc w:val="both"/>
        <w:rPr>
          <w:color w:val="000000" w:themeColor="text1"/>
        </w:rPr>
      </w:pPr>
      <w:r>
        <w:rPr>
          <w:color w:val="000000" w:themeColor="text1"/>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7472A6" w:rsidRPr="002D5EB1" w:rsidRDefault="003B73F6">
      <w:pPr>
        <w:widowControl w:val="0"/>
        <w:tabs>
          <w:tab w:val="left" w:pos="993"/>
        </w:tabs>
        <w:ind w:firstLine="851"/>
        <w:jc w:val="both"/>
        <w:rPr>
          <w:color w:val="000000" w:themeColor="text1"/>
        </w:rPr>
      </w:pPr>
      <w:r>
        <w:rPr>
          <w:color w:val="000000" w:themeColor="text1"/>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472A6" w:rsidRPr="002D5EB1" w:rsidRDefault="003B73F6">
      <w:pPr>
        <w:widowControl w:val="0"/>
        <w:tabs>
          <w:tab w:val="left" w:pos="993"/>
        </w:tabs>
        <w:ind w:firstLine="851"/>
        <w:jc w:val="both"/>
        <w:rPr>
          <w:color w:val="000000" w:themeColor="text1"/>
        </w:rPr>
      </w:pPr>
      <w:r>
        <w:rPr>
          <w:color w:val="000000" w:themeColor="text1"/>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472A6" w:rsidRPr="002D5EB1" w:rsidRDefault="003B73F6">
      <w:pPr>
        <w:widowControl w:val="0"/>
        <w:tabs>
          <w:tab w:val="left" w:pos="993"/>
        </w:tabs>
        <w:ind w:firstLine="851"/>
        <w:jc w:val="both"/>
        <w:rPr>
          <w:color w:val="000000" w:themeColor="text1"/>
        </w:rPr>
      </w:pPr>
      <w:r>
        <w:rPr>
          <w:color w:val="000000" w:themeColor="text1"/>
        </w:rPr>
        <w:t xml:space="preserve">5.1.51.  </w:t>
      </w:r>
      <w:proofErr w:type="gramStart"/>
      <w:r>
        <w:rPr>
          <w:color w:val="000000" w:themeColor="text1"/>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7472A6" w:rsidRPr="002D5EB1" w:rsidRDefault="003B73F6">
      <w:pPr>
        <w:widowControl w:val="0"/>
        <w:tabs>
          <w:tab w:val="left" w:pos="993"/>
        </w:tabs>
        <w:ind w:firstLine="851"/>
        <w:jc w:val="both"/>
        <w:rPr>
          <w:color w:val="000000" w:themeColor="text1"/>
        </w:rPr>
      </w:pPr>
      <w:r>
        <w:rPr>
          <w:color w:val="000000" w:themeColor="text1"/>
        </w:rPr>
        <w:t xml:space="preserve">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w:t>
      </w:r>
      <w:r>
        <w:rPr>
          <w:color w:val="000000" w:themeColor="text1"/>
        </w:rPr>
        <w:lastRenderedPageBreak/>
        <w:t>выполнении Работ по настоящему Договору.</w:t>
      </w:r>
    </w:p>
    <w:p w:rsidR="007472A6" w:rsidRPr="002D5EB1" w:rsidRDefault="003B73F6">
      <w:pPr>
        <w:widowControl w:val="0"/>
        <w:tabs>
          <w:tab w:val="left" w:pos="993"/>
        </w:tabs>
        <w:ind w:firstLine="851"/>
        <w:jc w:val="both"/>
        <w:rPr>
          <w:color w:val="000000" w:themeColor="text1"/>
        </w:rPr>
      </w:pPr>
      <w:r>
        <w:rPr>
          <w:color w:val="000000" w:themeColor="text1"/>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8 к Договору).</w:t>
      </w:r>
    </w:p>
    <w:p w:rsidR="007472A6" w:rsidRPr="002D5EB1" w:rsidRDefault="003B73F6">
      <w:pPr>
        <w:widowControl w:val="0"/>
        <w:tabs>
          <w:tab w:val="left" w:pos="993"/>
        </w:tabs>
        <w:ind w:firstLine="851"/>
        <w:jc w:val="both"/>
        <w:rPr>
          <w:color w:val="000000" w:themeColor="text1"/>
        </w:rPr>
      </w:pPr>
      <w:r>
        <w:rPr>
          <w:color w:val="000000" w:themeColor="text1"/>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color w:val="000000" w:themeColor="text1"/>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7472A6" w:rsidRPr="002D5EB1" w:rsidRDefault="003B73F6">
      <w:pPr>
        <w:widowControl w:val="0"/>
        <w:tabs>
          <w:tab w:val="left" w:pos="993"/>
        </w:tabs>
        <w:ind w:firstLine="851"/>
        <w:jc w:val="both"/>
        <w:rPr>
          <w:color w:val="000000" w:themeColor="text1"/>
        </w:rPr>
      </w:pPr>
      <w:r>
        <w:rPr>
          <w:color w:val="000000" w:themeColor="text1"/>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472A6" w:rsidRPr="002D5EB1" w:rsidRDefault="003B73F6">
      <w:pPr>
        <w:widowControl w:val="0"/>
        <w:ind w:firstLine="709"/>
        <w:jc w:val="both"/>
        <w:rPr>
          <w:bCs/>
          <w:color w:val="000000" w:themeColor="text1"/>
          <w:spacing w:val="-6"/>
          <w:lang w:eastAsia="ru-RU"/>
        </w:rPr>
      </w:pPr>
      <w:r>
        <w:rPr>
          <w:bCs/>
          <w:color w:val="000000" w:themeColor="text1"/>
          <w:spacing w:val="-6"/>
          <w:lang w:eastAsia="ru-RU"/>
        </w:rPr>
        <w:t>5.1.56 Рационально и эффективно использовать предоставленные Заказчиком технологические «окна» для проведения Работ на Объекте, не допуская их срывов и передержек.</w:t>
      </w:r>
    </w:p>
    <w:p w:rsidR="007472A6" w:rsidRPr="002D5EB1" w:rsidRDefault="003B73F6">
      <w:pPr>
        <w:widowControl w:val="0"/>
        <w:ind w:firstLine="709"/>
        <w:jc w:val="both"/>
        <w:rPr>
          <w:i/>
          <w:color w:val="000000" w:themeColor="text1"/>
          <w:lang w:eastAsia="ru-RU"/>
        </w:rPr>
      </w:pPr>
      <w:r>
        <w:rPr>
          <w:i/>
          <w:color w:val="000000" w:themeColor="text1"/>
          <w:lang w:eastAsia="ru-RU"/>
        </w:rPr>
        <w:t xml:space="preserve">5.1.57. </w:t>
      </w:r>
      <w:r>
        <w:rPr>
          <w:i/>
          <w:color w:val="000000" w:themeColor="text1"/>
          <w:shd w:val="clear" w:color="auto" w:fill="FFFFFF"/>
          <w:lang w:eastAsia="ru-RU"/>
        </w:rPr>
        <w:t xml:space="preserve">Если Подрядчик </w:t>
      </w:r>
      <w:r>
        <w:rPr>
          <w:i/>
          <w:iCs/>
          <w:color w:val="000000" w:themeColor="text1"/>
          <w:lang w:eastAsia="ru-RU"/>
        </w:rPr>
        <w:t>в течение 10 (десяти) календарных</w:t>
      </w:r>
      <w:r>
        <w:rPr>
          <w:color w:val="000000" w:themeColor="text1"/>
        </w:rPr>
        <w:t xml:space="preserve"> </w:t>
      </w:r>
      <w:r>
        <w:rPr>
          <w:i/>
          <w:iCs/>
          <w:color w:val="000000" w:themeColor="text1"/>
          <w:lang w:eastAsia="ru-RU"/>
        </w:rPr>
        <w:t>дней после подписания настоящего Договора не предоставит банковскую гарантию</w:t>
      </w:r>
      <w:r>
        <w:rPr>
          <w:i/>
          <w:color w:val="000000" w:themeColor="text1"/>
          <w:shd w:val="clear" w:color="auto" w:fill="FFFFFF"/>
          <w:lang w:eastAsia="ru-RU"/>
        </w:rPr>
        <w:t>, выплата аванса не осуществляется, при этом цена, сроки и другие условия выполнения обязательств по Договору продолжают действовать и остаются неизменными.</w:t>
      </w:r>
    </w:p>
    <w:p w:rsidR="007472A6" w:rsidRPr="002D5EB1" w:rsidRDefault="003B73F6">
      <w:pPr>
        <w:widowControl w:val="0"/>
        <w:ind w:firstLine="709"/>
        <w:jc w:val="both"/>
        <w:rPr>
          <w:bCs/>
          <w:color w:val="000000" w:themeColor="text1"/>
          <w:spacing w:val="-6"/>
          <w:lang w:eastAsia="ru-RU"/>
        </w:rPr>
      </w:pPr>
      <w:r>
        <w:rPr>
          <w:bCs/>
          <w:color w:val="000000" w:themeColor="text1"/>
          <w:spacing w:val="-6"/>
          <w:lang w:eastAsia="ru-RU"/>
        </w:rPr>
        <w:t xml:space="preserve">5.1.58. Осуществить </w:t>
      </w:r>
      <w:r>
        <w:rPr>
          <w:color w:val="000000" w:themeColor="text1"/>
          <w:lang w:eastAsia="ru-RU"/>
        </w:rPr>
        <w:t xml:space="preserve">заказ у заводов-изготовителей всего объема аппаратуры и оборудования, указанного в Приложении № 1.1. к Техническому заданию, в производство и предоставить Заказчику не позднее 30 (тридцати) календарных дней </w:t>
      </w:r>
      <w:proofErr w:type="gramStart"/>
      <w:r>
        <w:rPr>
          <w:color w:val="000000" w:themeColor="text1"/>
          <w:lang w:eastAsia="ru-RU"/>
        </w:rPr>
        <w:t>с даты заключения</w:t>
      </w:r>
      <w:proofErr w:type="gramEnd"/>
      <w:r>
        <w:rPr>
          <w:color w:val="000000" w:themeColor="text1"/>
          <w:lang w:eastAsia="ru-RU"/>
        </w:rPr>
        <w:t xml:space="preserve"> настоящего Договора документы, подтверждающие  договорные отношения с заводами-изготовителями, а также документы, подтверждающие внесение оплаты за данное оборудование и аппаратуру.</w:t>
      </w:r>
    </w:p>
    <w:p w:rsidR="007472A6" w:rsidRPr="002D5EB1" w:rsidRDefault="00C54DE9">
      <w:pPr>
        <w:widowControl w:val="0"/>
        <w:tabs>
          <w:tab w:val="left" w:pos="993"/>
        </w:tabs>
        <w:ind w:firstLine="851"/>
        <w:jc w:val="both"/>
        <w:rPr>
          <w:color w:val="000000" w:themeColor="text1"/>
        </w:rPr>
      </w:pPr>
    </w:p>
    <w:p w:rsidR="007472A6" w:rsidRPr="002D5EB1" w:rsidRDefault="003B73F6">
      <w:pPr>
        <w:widowControl w:val="0"/>
        <w:ind w:firstLine="851"/>
        <w:jc w:val="both"/>
        <w:rPr>
          <w:color w:val="000000" w:themeColor="text1"/>
          <w:u w:val="single"/>
        </w:rPr>
      </w:pPr>
      <w:r>
        <w:rPr>
          <w:color w:val="000000" w:themeColor="text1"/>
        </w:rPr>
        <w:t>5.2.</w:t>
      </w:r>
      <w:r>
        <w:rPr>
          <w:color w:val="000000" w:themeColor="text1"/>
        </w:rPr>
        <w:tab/>
      </w:r>
      <w:r>
        <w:rPr>
          <w:color w:val="000000" w:themeColor="text1"/>
          <w:u w:val="single"/>
        </w:rPr>
        <w:t>Подрядчик вправе:</w:t>
      </w:r>
    </w:p>
    <w:p w:rsidR="007472A6" w:rsidRPr="002D5EB1" w:rsidRDefault="003B73F6">
      <w:pPr>
        <w:widowControl w:val="0"/>
        <w:ind w:firstLine="851"/>
        <w:jc w:val="both"/>
        <w:rPr>
          <w:color w:val="000000" w:themeColor="text1"/>
        </w:rPr>
      </w:pPr>
      <w:r>
        <w:rPr>
          <w:color w:val="000000" w:themeColor="text1"/>
        </w:rPr>
        <w:t>5.2.1.</w:t>
      </w:r>
      <w:r>
        <w:rPr>
          <w:color w:val="000000" w:themeColor="text1"/>
        </w:rPr>
        <w:tab/>
        <w:t>Предлагать Заказчику изменения, позволяющие повысить качество и сократить срок выполнения Работ по Договору.</w:t>
      </w:r>
    </w:p>
    <w:p w:rsidR="007472A6" w:rsidRPr="002D5EB1" w:rsidRDefault="003B73F6">
      <w:pPr>
        <w:widowControl w:val="0"/>
        <w:ind w:firstLine="851"/>
        <w:jc w:val="both"/>
        <w:rPr>
          <w:color w:val="000000" w:themeColor="text1"/>
        </w:rPr>
      </w:pPr>
      <w:r>
        <w:rPr>
          <w:color w:val="000000" w:themeColor="text1"/>
        </w:rPr>
        <w:t>5.2.2.</w:t>
      </w:r>
      <w:r>
        <w:rPr>
          <w:color w:val="000000" w:themeColor="text1"/>
        </w:rPr>
        <w:tab/>
        <w:t xml:space="preserve">Требовать от Заказчика исполнение обязательств Заказчика в порядке и сроки, предусмотренные Договором. </w:t>
      </w:r>
    </w:p>
    <w:p w:rsidR="007472A6" w:rsidRPr="002D5EB1" w:rsidRDefault="003B73F6">
      <w:pPr>
        <w:widowControl w:val="0"/>
        <w:ind w:firstLine="851"/>
        <w:jc w:val="both"/>
        <w:rPr>
          <w:i/>
          <w:color w:val="000000" w:themeColor="text1"/>
        </w:rPr>
      </w:pPr>
      <w:r>
        <w:rPr>
          <w:color w:val="000000" w:themeColor="text1"/>
        </w:rPr>
        <w:t>5.3.</w:t>
      </w:r>
      <w:r>
        <w:rPr>
          <w:i/>
          <w:color w:val="000000" w:themeColor="text1"/>
        </w:rPr>
        <w:t>Подрядчик не имеет права привлекать к выполнению Работ по настоящему Договору Субподрядчиков.</w:t>
      </w:r>
    </w:p>
    <w:p w:rsidR="007472A6" w:rsidRPr="002D5EB1" w:rsidRDefault="003B73F6">
      <w:pPr>
        <w:widowControl w:val="0"/>
        <w:ind w:firstLine="851"/>
        <w:jc w:val="both"/>
        <w:rPr>
          <w:color w:val="000000" w:themeColor="text1"/>
        </w:rPr>
      </w:pPr>
      <w:r>
        <w:rPr>
          <w:color w:val="000000" w:themeColor="text1"/>
        </w:rPr>
        <w:t>5.4. Подрядчик гарантирует, что все Материалы, оборудование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472A6" w:rsidRPr="002D5EB1" w:rsidRDefault="00C54DE9">
      <w:pPr>
        <w:pStyle w:val="ConsNormal"/>
        <w:ind w:firstLine="0"/>
        <w:rPr>
          <w:rFonts w:ascii="Times New Roman" w:hAnsi="Times New Roman"/>
          <w:b/>
          <w:color w:val="000000" w:themeColor="text1"/>
          <w:sz w:val="24"/>
          <w:szCs w:val="24"/>
        </w:rPr>
      </w:pPr>
    </w:p>
    <w:p w:rsidR="007472A6" w:rsidRPr="002D5EB1" w:rsidRDefault="003B73F6">
      <w:pPr>
        <w:pStyle w:val="ConsNormal"/>
        <w:ind w:firstLine="851"/>
        <w:jc w:val="center"/>
        <w:rPr>
          <w:rFonts w:ascii="Times New Roman" w:hAnsi="Times New Roman"/>
          <w:b/>
          <w:color w:val="000000" w:themeColor="text1"/>
          <w:sz w:val="24"/>
          <w:szCs w:val="24"/>
        </w:rPr>
      </w:pPr>
      <w:r>
        <w:rPr>
          <w:rFonts w:ascii="Times New Roman" w:hAnsi="Times New Roman"/>
          <w:b/>
          <w:color w:val="000000" w:themeColor="text1"/>
          <w:sz w:val="24"/>
          <w:szCs w:val="24"/>
        </w:rPr>
        <w:t>6. Персонал Подрядчика</w:t>
      </w:r>
    </w:p>
    <w:p w:rsidR="007472A6" w:rsidRPr="002D5EB1" w:rsidRDefault="003B73F6">
      <w:pPr>
        <w:pStyle w:val="afd"/>
        <w:widowControl w:val="0"/>
        <w:rPr>
          <w:color w:val="000000" w:themeColor="text1"/>
          <w:sz w:val="24"/>
          <w:szCs w:val="24"/>
        </w:rPr>
      </w:pPr>
      <w:r>
        <w:rPr>
          <w:color w:val="000000" w:themeColor="text1"/>
          <w:sz w:val="24"/>
          <w:szCs w:val="24"/>
        </w:rPr>
        <w:t xml:space="preserve">6.1. </w:t>
      </w:r>
      <w:proofErr w:type="gramStart"/>
      <w:r>
        <w:rPr>
          <w:color w:val="000000" w:themeColor="text1"/>
          <w:sz w:val="24"/>
          <w:szCs w:val="24"/>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w:t>
      </w:r>
      <w:r>
        <w:rPr>
          <w:color w:val="000000" w:themeColor="text1"/>
          <w:sz w:val="24"/>
          <w:szCs w:val="24"/>
        </w:rPr>
        <w:lastRenderedPageBreak/>
        <w:t>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7472A6" w:rsidRPr="002D5EB1" w:rsidRDefault="003B73F6">
      <w:pPr>
        <w:pStyle w:val="afd"/>
        <w:widowControl w:val="0"/>
        <w:rPr>
          <w:color w:val="000000" w:themeColor="text1"/>
          <w:sz w:val="24"/>
          <w:szCs w:val="24"/>
        </w:rPr>
      </w:pPr>
      <w:r>
        <w:rPr>
          <w:color w:val="000000" w:themeColor="text1"/>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472A6" w:rsidRPr="002D5EB1" w:rsidRDefault="003B73F6">
      <w:pPr>
        <w:widowControl w:val="0"/>
        <w:ind w:firstLine="720"/>
        <w:jc w:val="both"/>
        <w:rPr>
          <w:color w:val="000000" w:themeColor="text1"/>
        </w:rPr>
      </w:pPr>
      <w:r>
        <w:rPr>
          <w:color w:val="000000" w:themeColor="text1"/>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472A6" w:rsidRPr="002D5EB1" w:rsidRDefault="003B73F6">
      <w:pPr>
        <w:pStyle w:val="afd"/>
        <w:widowControl w:val="0"/>
        <w:rPr>
          <w:color w:val="000000" w:themeColor="text1"/>
          <w:sz w:val="24"/>
          <w:szCs w:val="24"/>
        </w:rPr>
      </w:pPr>
      <w:r>
        <w:rPr>
          <w:color w:val="000000" w:themeColor="text1"/>
          <w:sz w:val="24"/>
          <w:szCs w:val="24"/>
        </w:rPr>
        <w:t>6.4.  Подрядчик не должен нанимать или пытаться нанять Персонал Подрядчика из числа лиц, работающих у Заказчика.</w:t>
      </w:r>
    </w:p>
    <w:p w:rsidR="007472A6" w:rsidRPr="002D5EB1" w:rsidRDefault="003B73F6">
      <w:pPr>
        <w:widowControl w:val="0"/>
        <w:ind w:firstLine="720"/>
        <w:jc w:val="both"/>
        <w:rPr>
          <w:color w:val="000000" w:themeColor="text1"/>
        </w:rPr>
      </w:pPr>
      <w:r>
        <w:rPr>
          <w:color w:val="000000" w:themeColor="text1"/>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472A6" w:rsidRPr="002D5EB1" w:rsidRDefault="003B73F6">
      <w:pPr>
        <w:widowControl w:val="0"/>
        <w:ind w:firstLine="720"/>
        <w:jc w:val="both"/>
        <w:rPr>
          <w:color w:val="000000" w:themeColor="text1"/>
        </w:rPr>
      </w:pPr>
      <w:r>
        <w:rPr>
          <w:color w:val="000000" w:themeColor="text1"/>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472A6" w:rsidRPr="002D5EB1" w:rsidRDefault="003B73F6">
      <w:pPr>
        <w:widowControl w:val="0"/>
        <w:ind w:firstLine="720"/>
        <w:jc w:val="both"/>
        <w:rPr>
          <w:color w:val="000000" w:themeColor="text1"/>
        </w:rPr>
      </w:pPr>
      <w:r>
        <w:rPr>
          <w:color w:val="000000" w:themeColor="text1"/>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color w:val="000000" w:themeColor="text1"/>
        </w:rPr>
        <w:t>т.ч</w:t>
      </w:r>
      <w:proofErr w:type="spellEnd"/>
      <w:r>
        <w:rPr>
          <w:color w:val="000000" w:themeColor="text1"/>
        </w:rPr>
        <w:t>. находящиеся в процессе строительства, относящиеся к Объему Работ Подрядчика и Объекту, за исключением Временных объектов.</w:t>
      </w:r>
    </w:p>
    <w:p w:rsidR="007472A6" w:rsidRPr="002D5EB1" w:rsidRDefault="003B73F6">
      <w:pPr>
        <w:widowControl w:val="0"/>
        <w:ind w:firstLine="720"/>
        <w:jc w:val="both"/>
        <w:rPr>
          <w:color w:val="000000" w:themeColor="text1"/>
        </w:rPr>
      </w:pPr>
      <w:r>
        <w:rPr>
          <w:color w:val="000000" w:themeColor="text1"/>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7472A6" w:rsidRPr="002D5EB1" w:rsidRDefault="003B73F6">
      <w:pPr>
        <w:widowControl w:val="0"/>
        <w:ind w:firstLine="720"/>
        <w:jc w:val="both"/>
        <w:rPr>
          <w:color w:val="000000" w:themeColor="text1"/>
        </w:rPr>
      </w:pPr>
      <w:r>
        <w:rPr>
          <w:color w:val="000000" w:themeColor="text1"/>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color w:val="000000" w:themeColor="text1"/>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color w:val="000000" w:themeColor="text1"/>
        </w:rPr>
        <w:t xml:space="preserve"> Подрядчика, Персонала Заказчика или окружающей среде. </w:t>
      </w:r>
    </w:p>
    <w:p w:rsidR="007472A6" w:rsidRPr="002D5EB1" w:rsidRDefault="003B73F6">
      <w:pPr>
        <w:widowControl w:val="0"/>
        <w:ind w:firstLine="720"/>
        <w:jc w:val="both"/>
        <w:rPr>
          <w:color w:val="000000" w:themeColor="text1"/>
        </w:rPr>
      </w:pPr>
      <w:r>
        <w:rPr>
          <w:color w:val="000000" w:themeColor="text1"/>
        </w:rPr>
        <w:t>6.10.</w:t>
      </w:r>
      <w:r>
        <w:rPr>
          <w:color w:val="000000" w:themeColor="text1"/>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472A6" w:rsidRPr="002D5EB1" w:rsidRDefault="00C54DE9">
      <w:pPr>
        <w:pStyle w:val="ConsNormal"/>
        <w:ind w:firstLine="851"/>
        <w:jc w:val="both"/>
        <w:rPr>
          <w:rFonts w:ascii="Times New Roman" w:hAnsi="Times New Roman"/>
          <w:color w:val="000000" w:themeColor="text1"/>
          <w:sz w:val="24"/>
          <w:szCs w:val="24"/>
        </w:rPr>
      </w:pPr>
    </w:p>
    <w:p w:rsidR="007472A6" w:rsidRPr="002D5EB1" w:rsidRDefault="00C54DE9">
      <w:pPr>
        <w:pStyle w:val="ConsNormal"/>
        <w:ind w:firstLine="0"/>
        <w:rPr>
          <w:rFonts w:ascii="Times New Roman" w:hAnsi="Times New Roman"/>
          <w:i/>
          <w:iCs/>
          <w:color w:val="000000" w:themeColor="text1"/>
          <w:sz w:val="24"/>
          <w:szCs w:val="24"/>
        </w:rPr>
      </w:pPr>
    </w:p>
    <w:p w:rsidR="007472A6" w:rsidRPr="002D5EB1" w:rsidRDefault="003B73F6">
      <w:pPr>
        <w:pStyle w:val="ConsNormal"/>
        <w:ind w:firstLine="851"/>
        <w:jc w:val="center"/>
        <w:rPr>
          <w:rFonts w:ascii="Times New Roman" w:hAnsi="Times New Roman"/>
          <w:b/>
          <w:color w:val="000000" w:themeColor="text1"/>
          <w:sz w:val="24"/>
          <w:szCs w:val="24"/>
        </w:rPr>
      </w:pPr>
      <w:r>
        <w:rPr>
          <w:rFonts w:ascii="Times New Roman" w:hAnsi="Times New Roman"/>
          <w:b/>
          <w:color w:val="000000" w:themeColor="text1"/>
          <w:sz w:val="24"/>
          <w:szCs w:val="24"/>
        </w:rPr>
        <w:t>7. Проектная и рабочая документация</w:t>
      </w:r>
    </w:p>
    <w:p w:rsidR="007472A6" w:rsidRPr="002D5EB1" w:rsidRDefault="003B73F6">
      <w:pPr>
        <w:pStyle w:val="afd"/>
        <w:widowControl w:val="0"/>
        <w:rPr>
          <w:color w:val="000000" w:themeColor="text1"/>
          <w:sz w:val="24"/>
          <w:szCs w:val="24"/>
        </w:rPr>
      </w:pPr>
      <w:r>
        <w:rPr>
          <w:color w:val="000000" w:themeColor="text1"/>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472A6" w:rsidRPr="002D5EB1" w:rsidRDefault="003B73F6">
      <w:pPr>
        <w:widowControl w:val="0"/>
        <w:ind w:firstLine="720"/>
        <w:jc w:val="both"/>
        <w:rPr>
          <w:color w:val="000000" w:themeColor="text1"/>
        </w:rPr>
      </w:pPr>
      <w:r>
        <w:rPr>
          <w:color w:val="000000" w:themeColor="text1"/>
        </w:rPr>
        <w:t xml:space="preserve">7.2. </w:t>
      </w:r>
      <w:r>
        <w:rPr>
          <w:i/>
          <w:color w:val="000000" w:themeColor="text1"/>
        </w:rPr>
        <w:t xml:space="preserve">Проектная документация, </w:t>
      </w:r>
      <w:r>
        <w:rPr>
          <w:color w:val="000000" w:themeColor="text1"/>
        </w:rPr>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color w:val="000000" w:themeColor="text1"/>
        </w:rPr>
        <w:t>с даты заключения</w:t>
      </w:r>
      <w:proofErr w:type="gramEnd"/>
      <w:r>
        <w:rPr>
          <w:color w:val="000000" w:themeColor="text1"/>
        </w:rPr>
        <w:t xml:space="preserve"> Договора.</w:t>
      </w:r>
    </w:p>
    <w:p w:rsidR="007472A6" w:rsidRPr="002D5EB1" w:rsidRDefault="003B73F6">
      <w:pPr>
        <w:widowControl w:val="0"/>
        <w:ind w:firstLine="720"/>
        <w:jc w:val="both"/>
        <w:rPr>
          <w:color w:val="000000" w:themeColor="text1"/>
        </w:rPr>
      </w:pPr>
      <w:r>
        <w:rPr>
          <w:color w:val="000000" w:themeColor="text1"/>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472A6" w:rsidRPr="002D5EB1" w:rsidRDefault="00C54DE9">
      <w:pPr>
        <w:widowControl w:val="0"/>
        <w:ind w:firstLine="720"/>
        <w:jc w:val="both"/>
        <w:rPr>
          <w:color w:val="000000" w:themeColor="text1"/>
        </w:rPr>
      </w:pPr>
    </w:p>
    <w:p w:rsidR="007472A6" w:rsidRPr="002D5EB1" w:rsidRDefault="003B73F6">
      <w:pPr>
        <w:pStyle w:val="ConsNormal"/>
        <w:ind w:firstLine="851"/>
        <w:jc w:val="center"/>
        <w:rPr>
          <w:rFonts w:ascii="Times New Roman" w:hAnsi="Times New Roman"/>
          <w:b/>
          <w:color w:val="000000" w:themeColor="text1"/>
          <w:sz w:val="24"/>
          <w:szCs w:val="24"/>
        </w:rPr>
      </w:pPr>
      <w:r>
        <w:rPr>
          <w:rFonts w:ascii="Times New Roman" w:hAnsi="Times New Roman"/>
          <w:b/>
          <w:color w:val="000000" w:themeColor="text1"/>
          <w:sz w:val="24"/>
          <w:szCs w:val="24"/>
        </w:rPr>
        <w:t>8. Субподрядчики/Поставщики. Права и обязанности Субподрядчиков/Поставщиков</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8.1.</w:t>
      </w:r>
      <w:r>
        <w:rPr>
          <w:rFonts w:ascii="Times New Roman" w:hAnsi="Times New Roman"/>
          <w:color w:val="000000" w:themeColor="text1"/>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8.2.</w:t>
      </w:r>
      <w:r>
        <w:rPr>
          <w:rFonts w:ascii="Times New Roman" w:hAnsi="Times New Roman"/>
          <w:color w:val="000000" w:themeColor="text1"/>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472A6" w:rsidRPr="002D5EB1" w:rsidRDefault="00C54DE9">
      <w:pPr>
        <w:pStyle w:val="ConsNormal"/>
        <w:ind w:firstLine="851"/>
        <w:rPr>
          <w:rFonts w:ascii="Times New Roman" w:hAnsi="Times New Roman"/>
          <w:color w:val="000000" w:themeColor="text1"/>
          <w:sz w:val="24"/>
          <w:szCs w:val="24"/>
        </w:rPr>
      </w:pPr>
    </w:p>
    <w:p w:rsidR="007472A6" w:rsidRPr="002D5EB1" w:rsidRDefault="00C54DE9">
      <w:pPr>
        <w:pStyle w:val="ConsNormal"/>
        <w:ind w:firstLine="851"/>
        <w:rPr>
          <w:rFonts w:ascii="Times New Roman" w:hAnsi="Times New Roman"/>
          <w:b/>
          <w:color w:val="000000" w:themeColor="text1"/>
          <w:sz w:val="24"/>
          <w:szCs w:val="24"/>
        </w:rPr>
      </w:pPr>
    </w:p>
    <w:p w:rsidR="007472A6" w:rsidRPr="002D5EB1" w:rsidRDefault="003B73F6">
      <w:pPr>
        <w:pStyle w:val="ConsNormal"/>
        <w:ind w:firstLine="851"/>
        <w:jc w:val="center"/>
        <w:rPr>
          <w:rFonts w:ascii="Times New Roman" w:hAnsi="Times New Roman"/>
          <w:b/>
          <w:color w:val="000000" w:themeColor="text1"/>
          <w:sz w:val="24"/>
          <w:szCs w:val="24"/>
        </w:rPr>
      </w:pPr>
      <w:r>
        <w:rPr>
          <w:rFonts w:ascii="Times New Roman" w:hAnsi="Times New Roman"/>
          <w:b/>
          <w:color w:val="000000" w:themeColor="text1"/>
          <w:sz w:val="24"/>
          <w:szCs w:val="24"/>
        </w:rPr>
        <w:t>9. Производство Работ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9.1.</w:t>
      </w:r>
      <w:r>
        <w:rPr>
          <w:rFonts w:ascii="Times New Roman" w:hAnsi="Times New Roman"/>
          <w:color w:val="000000" w:themeColor="text1"/>
          <w:sz w:val="24"/>
          <w:szCs w:val="24"/>
        </w:rPr>
        <w:tab/>
        <w:t>Представительство в Договоре:</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9.1.1.</w:t>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color w:val="000000" w:themeColor="text1"/>
          <w:sz w:val="24"/>
          <w:szCs w:val="24"/>
        </w:rPr>
        <w:t xml:space="preserve"> подписывать соответствующие акты и/или иные документы в рамках своих полномочий, определяемых доверенностью.</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9.1.2.</w:t>
      </w:r>
      <w:r>
        <w:rPr>
          <w:rFonts w:ascii="Times New Roman" w:hAnsi="Times New Roman"/>
          <w:color w:val="000000" w:themeColor="text1"/>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9.2.</w:t>
      </w:r>
      <w:r>
        <w:rPr>
          <w:rFonts w:ascii="Times New Roman" w:hAnsi="Times New Roman"/>
          <w:color w:val="000000" w:themeColor="text1"/>
          <w:sz w:val="24"/>
          <w:szCs w:val="24"/>
        </w:rPr>
        <w:tab/>
        <w:t>Качество Материалов, Конструкций:</w:t>
      </w:r>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9.2.1.</w:t>
      </w:r>
      <w:r>
        <w:rPr>
          <w:rFonts w:ascii="Times New Roman" w:hAnsi="Times New Roman"/>
          <w:color w:val="000000" w:themeColor="text1"/>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color w:val="000000" w:themeColor="text1"/>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w:t>
      </w:r>
      <w:r>
        <w:rPr>
          <w:rFonts w:ascii="Times New Roman" w:hAnsi="Times New Roman"/>
          <w:color w:val="000000" w:themeColor="text1"/>
          <w:sz w:val="24"/>
          <w:szCs w:val="24"/>
        </w:rPr>
        <w:lastRenderedPageBreak/>
        <w:t>действующими в Российской Федерации, причем Заказчик признает сертификаты и протоколы о</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результатах</w:t>
      </w:r>
      <w:proofErr w:type="gramEnd"/>
      <w:r>
        <w:rPr>
          <w:rFonts w:ascii="Times New Roman" w:hAnsi="Times New Roman"/>
          <w:color w:val="000000" w:themeColor="text1"/>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7472A6" w:rsidRPr="002D5EB1" w:rsidRDefault="003B73F6">
      <w:pPr>
        <w:widowControl w:val="0"/>
        <w:ind w:firstLine="709"/>
        <w:jc w:val="both"/>
        <w:rPr>
          <w:iCs/>
          <w:color w:val="000000" w:themeColor="text1"/>
        </w:rPr>
      </w:pPr>
      <w:r>
        <w:rPr>
          <w:color w:val="000000" w:themeColor="text1"/>
        </w:rPr>
        <w:t>9.2.2.  Аппаратура и оборудование, используемые Подрядчиком при выполнении Работ, должны соответствовать требованиям Проектной документации. Замена оборудования и аппаратуры указанной в Приложении № 1.1. к Техническому заданию на аналогичные не допустима.</w:t>
      </w:r>
      <w:proofErr w:type="gramStart"/>
      <w:r>
        <w:rPr>
          <w:color w:val="000000" w:themeColor="text1"/>
        </w:rPr>
        <w:t xml:space="preserve"> .</w:t>
      </w:r>
      <w:proofErr w:type="gramEnd"/>
      <w:r>
        <w:rPr>
          <w:color w:val="000000" w:themeColor="text1"/>
        </w:rPr>
        <w:t xml:space="preserve"> Данная аппаратура и оборудование входят в перечень систем, аппаратуры и оборудования железнодорожной автоматики и телемеханики, разрешенных по результатам приемочных испытаний к проектированию для объектов ОАО «РЖД» (Приказ ЦДИ-73 от 02.03.2022). </w:t>
      </w:r>
    </w:p>
    <w:p w:rsidR="007472A6" w:rsidRPr="002D5EB1" w:rsidRDefault="003B73F6">
      <w:pPr>
        <w:widowControl w:val="0"/>
        <w:ind w:firstLine="709"/>
        <w:jc w:val="both"/>
        <w:rPr>
          <w:bCs/>
          <w:i/>
          <w:color w:val="000000" w:themeColor="text1"/>
          <w:lang w:eastAsia="ru-RU"/>
        </w:rPr>
      </w:pPr>
      <w:r>
        <w:rPr>
          <w:color w:val="000000" w:themeColor="text1"/>
        </w:rPr>
        <w:t>9.2.3. П</w:t>
      </w:r>
      <w:r>
        <w:rPr>
          <w:color w:val="000000" w:themeColor="text1"/>
          <w:lang w:eastAsia="ru-RU"/>
        </w:rPr>
        <w:t xml:space="preserve">одрядчик должен подтвердить заказ всего объема аппаратуры и оборудования, указанного в Приложении № 1.1. к Техническому заданию, в производство у заводов-изготовителей. Для этого </w:t>
      </w:r>
      <w:r>
        <w:rPr>
          <w:color w:val="000000" w:themeColor="text1"/>
        </w:rPr>
        <w:t>в течени</w:t>
      </w:r>
      <w:proofErr w:type="gramStart"/>
      <w:r>
        <w:rPr>
          <w:color w:val="000000" w:themeColor="text1"/>
        </w:rPr>
        <w:t>и</w:t>
      </w:r>
      <w:proofErr w:type="gramEnd"/>
      <w:r>
        <w:rPr>
          <w:color w:val="000000" w:themeColor="text1"/>
        </w:rPr>
        <w:t xml:space="preserve"> 30 (тридцати) календарных дней с даты заключения настоящего Договора</w:t>
      </w:r>
      <w:r>
        <w:rPr>
          <w:color w:val="000000" w:themeColor="text1"/>
          <w:lang w:eastAsia="ru-RU"/>
        </w:rPr>
        <w:t xml:space="preserve"> Подрядчик обязан предоставить Заказчику документы, подтверждающие  договорные отношения с заводами-изготовителями, а также документы, подтверждающие  внесение оплаты за данное оборудование и аппаратуру.</w:t>
      </w:r>
      <w:r>
        <w:rPr>
          <w:i/>
          <w:iCs/>
          <w:color w:val="000000" w:themeColor="text1"/>
          <w:lang w:eastAsia="ru-RU"/>
        </w:rPr>
        <w:t xml:space="preserve"> </w:t>
      </w:r>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9.2.4.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9.3.</w:t>
      </w:r>
      <w:r>
        <w:rPr>
          <w:rFonts w:ascii="Times New Roman" w:hAnsi="Times New Roman"/>
          <w:color w:val="000000" w:themeColor="text1"/>
          <w:sz w:val="24"/>
          <w:szCs w:val="24"/>
        </w:rPr>
        <w:tab/>
        <w:t>Скрытые работы, проверки и испытания Материалов и Конструкций, проводимые Подрядчиком:</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9.3.1.</w:t>
      </w:r>
      <w:r>
        <w:rPr>
          <w:rFonts w:ascii="Times New Roman" w:hAnsi="Times New Roman"/>
          <w:color w:val="000000" w:themeColor="text1"/>
          <w:sz w:val="24"/>
          <w:szCs w:val="24"/>
        </w:rPr>
        <w:tab/>
        <w:t xml:space="preserve">Акты приёмки Скрытых работ, протоколы проверок, испытаний Материалов и/или Конструкций составляются в 3 (трех) экземплярах и подписываются представителями Сторон. </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9.3.2.</w:t>
      </w:r>
      <w:r>
        <w:rPr>
          <w:rFonts w:ascii="Times New Roman" w:hAnsi="Times New Roman"/>
          <w:color w:val="000000" w:themeColor="text1"/>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9.3.3.</w:t>
      </w:r>
      <w:r>
        <w:rPr>
          <w:rFonts w:ascii="Times New Roman" w:hAnsi="Times New Roman"/>
          <w:color w:val="000000" w:themeColor="text1"/>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9.4.</w:t>
      </w:r>
      <w:r>
        <w:rPr>
          <w:rFonts w:ascii="Times New Roman" w:hAnsi="Times New Roman"/>
          <w:color w:val="000000" w:themeColor="text1"/>
          <w:sz w:val="24"/>
          <w:szCs w:val="24"/>
        </w:rPr>
        <w:tab/>
        <w:t>Устранение Недостатков выполненных Работ: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9.4.1.</w:t>
      </w:r>
      <w:r>
        <w:rPr>
          <w:rFonts w:ascii="Times New Roman" w:hAnsi="Times New Roman"/>
          <w:color w:val="000000" w:themeColor="text1"/>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color w:val="000000" w:themeColor="text1"/>
          <w:sz w:val="24"/>
          <w:szCs w:val="24"/>
        </w:rPr>
        <w:t>с даты получения</w:t>
      </w:r>
      <w:proofErr w:type="gramEnd"/>
      <w:r>
        <w:rPr>
          <w:rFonts w:ascii="Times New Roman" w:hAnsi="Times New Roman"/>
          <w:color w:val="000000" w:themeColor="text1"/>
          <w:sz w:val="24"/>
          <w:szCs w:val="24"/>
        </w:rPr>
        <w:t xml:space="preserve"> соответствующего требования от Заказчика.</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9.4.2. Заказчик в процессе выполнения Работ может давать в письменной форме распоряжения Подрядчику в отношении:</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t>немедленного удаления со Стройплощадки любых Материалов, не соответствующих условиям настоящего Договора;</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Подрядчик обязан за свой счет, своими силами и средствами выполнить любое из указанных в настоящем пункте распоряжений Заказчика, при этом выполнение </w:t>
      </w:r>
      <w:r>
        <w:rPr>
          <w:rFonts w:ascii="Times New Roman" w:hAnsi="Times New Roman"/>
          <w:color w:val="000000" w:themeColor="text1"/>
          <w:sz w:val="24"/>
          <w:szCs w:val="24"/>
        </w:rPr>
        <w:lastRenderedPageBreak/>
        <w:t>Подрядчиком данных распоряжений Заказчика не должно повлиять на срок выполнения Работ по настоящему Договору.</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9.5.</w:t>
      </w:r>
      <w:r>
        <w:rPr>
          <w:rFonts w:ascii="Times New Roman" w:hAnsi="Times New Roman"/>
          <w:color w:val="000000" w:themeColor="text1"/>
          <w:sz w:val="24"/>
          <w:szCs w:val="24"/>
        </w:rPr>
        <w:tab/>
        <w:t>Предотвращение повреждений и ущерба:</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9.5.1.</w:t>
      </w:r>
      <w:r>
        <w:rPr>
          <w:rFonts w:ascii="Times New Roman" w:hAnsi="Times New Roman"/>
          <w:color w:val="000000" w:themeColor="text1"/>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color w:val="000000" w:themeColor="text1"/>
          <w:sz w:val="24"/>
          <w:szCs w:val="24"/>
        </w:rPr>
        <w:t>грузы Подрядчика</w:t>
      </w:r>
      <w:proofErr w:type="gramEnd"/>
      <w:r>
        <w:rPr>
          <w:rFonts w:ascii="Times New Roman" w:hAnsi="Times New Roman"/>
          <w:color w:val="000000" w:themeColor="text1"/>
          <w:sz w:val="24"/>
          <w:szCs w:val="24"/>
        </w:rPr>
        <w:t>.</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9.5.2.</w:t>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hAnsi="Times New Roman"/>
          <w:color w:val="000000" w:themeColor="text1"/>
          <w:sz w:val="24"/>
          <w:szCs w:val="24"/>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9.5.3.</w:t>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9.6.</w:t>
      </w:r>
      <w:r>
        <w:rPr>
          <w:rFonts w:ascii="Times New Roman" w:hAnsi="Times New Roman"/>
          <w:color w:val="000000" w:themeColor="text1"/>
          <w:sz w:val="24"/>
          <w:szCs w:val="24"/>
        </w:rPr>
        <w:tab/>
        <w:t>Изменения в пределах Объема Работ: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Заказчик имеет право вносить любые изменения в пределах Объема Работ, только по письменному согласованию с Подрядчиком, в </w:t>
      </w:r>
      <w:proofErr w:type="spellStart"/>
      <w:r>
        <w:rPr>
          <w:rFonts w:ascii="Times New Roman" w:hAnsi="Times New Roman"/>
          <w:color w:val="000000" w:themeColor="text1"/>
          <w:sz w:val="24"/>
          <w:szCs w:val="24"/>
        </w:rPr>
        <w:t>т.ч</w:t>
      </w:r>
      <w:proofErr w:type="spellEnd"/>
      <w:r>
        <w:rPr>
          <w:rFonts w:ascii="Times New Roman" w:hAnsi="Times New Roman"/>
          <w:color w:val="000000" w:themeColor="text1"/>
          <w:sz w:val="24"/>
          <w:szCs w:val="24"/>
        </w:rPr>
        <w:t>. изменения в связи с изменением проектной документации</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9.7.</w:t>
      </w:r>
      <w:r>
        <w:rPr>
          <w:rFonts w:ascii="Times New Roman" w:hAnsi="Times New Roman"/>
          <w:color w:val="000000" w:themeColor="text1"/>
          <w:sz w:val="24"/>
          <w:szCs w:val="24"/>
        </w:rPr>
        <w:tab/>
        <w:t>Журналы производства Работ: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9.7.1.</w:t>
      </w:r>
      <w:r>
        <w:rPr>
          <w:rFonts w:ascii="Times New Roman" w:hAnsi="Times New Roman"/>
          <w:color w:val="000000" w:themeColor="text1"/>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9.7.2.</w:t>
      </w:r>
      <w:r>
        <w:rPr>
          <w:rFonts w:ascii="Times New Roman" w:hAnsi="Times New Roman"/>
          <w:color w:val="000000" w:themeColor="text1"/>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9.7.3.</w:t>
      </w:r>
      <w:r>
        <w:rPr>
          <w:rFonts w:ascii="Times New Roman" w:hAnsi="Times New Roman"/>
          <w:color w:val="000000" w:themeColor="text1"/>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9.7.4.</w:t>
      </w:r>
      <w:r>
        <w:rPr>
          <w:rFonts w:ascii="Times New Roman" w:hAnsi="Times New Roman"/>
          <w:color w:val="000000" w:themeColor="text1"/>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9.7.5.</w:t>
      </w:r>
      <w:r>
        <w:rPr>
          <w:rFonts w:ascii="Times New Roman" w:hAnsi="Times New Roman"/>
          <w:color w:val="000000" w:themeColor="text1"/>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9.8.</w:t>
      </w:r>
      <w:r>
        <w:rPr>
          <w:rFonts w:ascii="Times New Roman" w:hAnsi="Times New Roman"/>
          <w:color w:val="000000" w:themeColor="text1"/>
          <w:sz w:val="24"/>
          <w:szCs w:val="24"/>
        </w:rPr>
        <w:tab/>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w:t>
      </w:r>
      <w:r>
        <w:rPr>
          <w:rFonts w:ascii="Times New Roman" w:hAnsi="Times New Roman"/>
          <w:color w:val="000000" w:themeColor="text1"/>
          <w:sz w:val="24"/>
          <w:szCs w:val="24"/>
        </w:rPr>
        <w:lastRenderedPageBreak/>
        <w:t>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9.9.</w:t>
      </w:r>
      <w:r>
        <w:rPr>
          <w:rFonts w:ascii="Times New Roman" w:hAnsi="Times New Roman"/>
          <w:color w:val="000000" w:themeColor="text1"/>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color w:val="000000" w:themeColor="text1"/>
          <w:sz w:val="24"/>
          <w:szCs w:val="24"/>
        </w:rPr>
        <w:t>о-</w:t>
      </w:r>
      <w:proofErr w:type="gramEnd"/>
      <w:r>
        <w:rPr>
          <w:rFonts w:ascii="Times New Roman" w:hAnsi="Times New Roman"/>
          <w:color w:val="000000" w:themeColor="text1"/>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9.9.1.</w:t>
      </w:r>
      <w:r>
        <w:rPr>
          <w:rFonts w:ascii="Times New Roman" w:hAnsi="Times New Roman"/>
          <w:color w:val="000000" w:themeColor="text1"/>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color w:val="000000" w:themeColor="text1"/>
          <w:sz w:val="24"/>
          <w:szCs w:val="24"/>
        </w:rPr>
        <w:t>т.ч</w:t>
      </w:r>
      <w:proofErr w:type="spellEnd"/>
      <w:r>
        <w:rPr>
          <w:rFonts w:ascii="Times New Roman" w:hAnsi="Times New Roman"/>
          <w:color w:val="000000" w:themeColor="text1"/>
          <w:sz w:val="24"/>
          <w:szCs w:val="24"/>
        </w:rPr>
        <w:t>. противопожарной, электр</w:t>
      </w:r>
      <w:proofErr w:type="gramStart"/>
      <w:r>
        <w:rPr>
          <w:rFonts w:ascii="Times New Roman" w:hAnsi="Times New Roman"/>
          <w:color w:val="000000" w:themeColor="text1"/>
          <w:sz w:val="24"/>
          <w:szCs w:val="24"/>
        </w:rPr>
        <w:t>о-</w:t>
      </w:r>
      <w:proofErr w:type="gramEnd"/>
      <w:r>
        <w:rPr>
          <w:rFonts w:ascii="Times New Roman" w:hAnsi="Times New Roman"/>
          <w:color w:val="000000" w:themeColor="text1"/>
          <w:sz w:val="24"/>
          <w:szCs w:val="24"/>
        </w:rPr>
        <w:t xml:space="preserve">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7472A6" w:rsidRPr="002D5EB1" w:rsidRDefault="003B73F6">
      <w:pPr>
        <w:pStyle w:val="ConsNormal"/>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9.10.</w:t>
      </w:r>
      <w:r>
        <w:rPr>
          <w:rFonts w:ascii="Times New Roman" w:hAnsi="Times New Roman"/>
          <w:color w:val="000000" w:themeColor="text1"/>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472A6" w:rsidRPr="002D5EB1" w:rsidRDefault="003B73F6">
      <w:pPr>
        <w:pStyle w:val="ConsNormal"/>
        <w:ind w:firstLine="851"/>
        <w:jc w:val="both"/>
        <w:rPr>
          <w:rFonts w:ascii="Times New Roman" w:hAnsi="Times New Roman"/>
          <w:b/>
          <w:bCs/>
          <w:color w:val="000000" w:themeColor="text1"/>
          <w:sz w:val="24"/>
          <w:szCs w:val="24"/>
        </w:rPr>
      </w:pPr>
      <w:r>
        <w:rPr>
          <w:rFonts w:ascii="Times New Roman" w:hAnsi="Times New Roman"/>
          <w:color w:val="000000" w:themeColor="text1"/>
          <w:sz w:val="24"/>
          <w:szCs w:val="24"/>
        </w:rPr>
        <w:t>9.11.</w:t>
      </w:r>
      <w:r>
        <w:rPr>
          <w:rFonts w:ascii="Times New Roman" w:hAnsi="Times New Roman"/>
          <w:color w:val="000000" w:themeColor="text1"/>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7472A6" w:rsidRPr="002D5EB1" w:rsidRDefault="00C54DE9">
      <w:pPr>
        <w:widowControl w:val="0"/>
        <w:spacing w:line="276" w:lineRule="auto"/>
        <w:ind w:firstLine="709"/>
        <w:jc w:val="center"/>
        <w:rPr>
          <w:b/>
          <w:color w:val="000000" w:themeColor="text1"/>
        </w:rPr>
      </w:pPr>
    </w:p>
    <w:p w:rsidR="007472A6" w:rsidRPr="002D5EB1" w:rsidRDefault="003B73F6">
      <w:pPr>
        <w:widowControl w:val="0"/>
        <w:spacing w:line="276" w:lineRule="auto"/>
        <w:ind w:firstLine="709"/>
        <w:jc w:val="center"/>
        <w:rPr>
          <w:color w:val="000000" w:themeColor="text1"/>
        </w:rPr>
      </w:pPr>
      <w:r>
        <w:rPr>
          <w:b/>
          <w:color w:val="000000" w:themeColor="text1"/>
        </w:rPr>
        <w:t>10. Сроки выполнения Работ</w:t>
      </w:r>
    </w:p>
    <w:p w:rsidR="007472A6" w:rsidRPr="002D5EB1" w:rsidRDefault="003B73F6">
      <w:pPr>
        <w:widowControl w:val="0"/>
        <w:spacing w:line="276" w:lineRule="auto"/>
        <w:ind w:firstLine="709"/>
        <w:jc w:val="both"/>
        <w:rPr>
          <w:rFonts w:eastAsia="Arial"/>
          <w:color w:val="000000" w:themeColor="text1"/>
        </w:rPr>
      </w:pPr>
      <w:r>
        <w:rPr>
          <w:rFonts w:eastAsia="Arial"/>
          <w:color w:val="000000" w:themeColor="text1"/>
        </w:rPr>
        <w:t>10.1.</w:t>
      </w:r>
      <w:r>
        <w:rPr>
          <w:rFonts w:eastAsia="Arial"/>
          <w:color w:val="000000" w:themeColor="text1"/>
        </w:rPr>
        <w:tab/>
        <w:t>Срок выполнения Работ:</w:t>
      </w:r>
    </w:p>
    <w:p w:rsidR="004139C7" w:rsidRDefault="003B73F6" w:rsidP="004139C7">
      <w:pPr>
        <w:jc w:val="both"/>
        <w:rPr>
          <w:bCs/>
        </w:rPr>
      </w:pPr>
      <w:r>
        <w:rPr>
          <w:bCs/>
        </w:rPr>
        <w:t xml:space="preserve">            Общий  срок выполнения работ: </w:t>
      </w:r>
      <w:proofErr w:type="gramStart"/>
      <w:r>
        <w:rPr>
          <w:bCs/>
        </w:rPr>
        <w:t>с даты заключения</w:t>
      </w:r>
      <w:proofErr w:type="gramEnd"/>
      <w:r>
        <w:rPr>
          <w:bCs/>
        </w:rPr>
        <w:t xml:space="preserve"> договора до 31.03.2026 года. </w:t>
      </w:r>
    </w:p>
    <w:p w:rsidR="004139C7" w:rsidRDefault="003B73F6" w:rsidP="004139C7">
      <w:pPr>
        <w:jc w:val="both"/>
        <w:rPr>
          <w:bCs/>
        </w:rPr>
      </w:pPr>
      <w:r>
        <w:rPr>
          <w:bCs/>
        </w:rPr>
        <w:t xml:space="preserve">            1-й ЭТАП Оборудование средствами безопасности железнодорожного переезда </w:t>
      </w:r>
      <w:proofErr w:type="gramStart"/>
      <w:r>
        <w:rPr>
          <w:bCs/>
        </w:rPr>
        <w:t>с даты заключения</w:t>
      </w:r>
      <w:proofErr w:type="gramEnd"/>
      <w:r>
        <w:rPr>
          <w:bCs/>
        </w:rPr>
        <w:t xml:space="preserve"> договора до 30.06.2025 года. </w:t>
      </w:r>
    </w:p>
    <w:p w:rsidR="002B56BB" w:rsidRDefault="003B73F6">
      <w:pPr>
        <w:widowControl w:val="0"/>
        <w:spacing w:line="276" w:lineRule="auto"/>
        <w:ind w:firstLine="709"/>
        <w:jc w:val="both"/>
        <w:rPr>
          <w:rFonts w:eastAsia="Arial"/>
          <w:color w:val="000000" w:themeColor="text1"/>
        </w:rPr>
      </w:pPr>
      <w:r>
        <w:rPr>
          <w:bCs/>
        </w:rPr>
        <w:t xml:space="preserve">2-й ЭТАП Внедрение системы удаленного контроля и  управления переездом (УКУП) </w:t>
      </w:r>
      <w:proofErr w:type="gramStart"/>
      <w:r>
        <w:rPr>
          <w:bCs/>
        </w:rPr>
        <w:t>с даты заключения</w:t>
      </w:r>
      <w:proofErr w:type="gramEnd"/>
      <w:r>
        <w:rPr>
          <w:bCs/>
        </w:rPr>
        <w:t xml:space="preserve"> договора до 31.03.2026 года.  </w:t>
      </w:r>
      <w:r>
        <w:rPr>
          <w:rFonts w:eastAsia="Arial"/>
          <w:color w:val="000000" w:themeColor="text1"/>
        </w:rPr>
        <w:t>Сроки выполнения Этапов Работ устанавливаются Календарным планом (Приложение №4).</w:t>
      </w:r>
    </w:p>
    <w:p w:rsidR="007472A6" w:rsidRPr="002D5EB1" w:rsidRDefault="003B73F6">
      <w:pPr>
        <w:widowControl w:val="0"/>
        <w:spacing w:line="276" w:lineRule="auto"/>
        <w:ind w:firstLine="709"/>
        <w:jc w:val="both"/>
        <w:rPr>
          <w:rFonts w:eastAsia="Arial"/>
          <w:color w:val="000000" w:themeColor="text1"/>
        </w:rPr>
      </w:pPr>
      <w:r>
        <w:rPr>
          <w:rFonts w:eastAsia="Arial"/>
          <w:color w:val="000000" w:themeColor="text1"/>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472A6" w:rsidRPr="002D5EB1" w:rsidRDefault="003B73F6">
      <w:pPr>
        <w:widowControl w:val="0"/>
        <w:spacing w:line="276" w:lineRule="auto"/>
        <w:ind w:firstLine="709"/>
        <w:jc w:val="both"/>
        <w:rPr>
          <w:rFonts w:eastAsia="Arial"/>
          <w:color w:val="000000" w:themeColor="text1"/>
        </w:rPr>
      </w:pPr>
      <w:r>
        <w:rPr>
          <w:rFonts w:eastAsia="Arial"/>
          <w:color w:val="000000" w:themeColor="text1"/>
        </w:rPr>
        <w:t xml:space="preserve">10.3. </w:t>
      </w:r>
      <w:r>
        <w:rPr>
          <w:rFonts w:eastAsia="Arial"/>
          <w:color w:val="000000" w:themeColor="text1"/>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472A6" w:rsidRPr="002D5EB1" w:rsidRDefault="003B73F6">
      <w:pPr>
        <w:widowControl w:val="0"/>
        <w:spacing w:line="276" w:lineRule="auto"/>
        <w:ind w:firstLine="709"/>
        <w:jc w:val="both"/>
        <w:rPr>
          <w:rFonts w:eastAsia="Arial"/>
          <w:color w:val="000000" w:themeColor="text1"/>
        </w:rPr>
      </w:pPr>
      <w:r>
        <w:rPr>
          <w:rFonts w:eastAsia="Arial"/>
          <w:color w:val="000000" w:themeColor="text1"/>
        </w:rPr>
        <w:t>10.4.</w:t>
      </w:r>
      <w:r>
        <w:rPr>
          <w:rFonts w:eastAsia="Arial"/>
          <w:color w:val="000000" w:themeColor="text1"/>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7472A6" w:rsidRPr="002D5EB1" w:rsidRDefault="00C54DE9">
      <w:pPr>
        <w:widowControl w:val="0"/>
        <w:spacing w:line="276" w:lineRule="auto"/>
        <w:ind w:firstLine="709"/>
        <w:jc w:val="both"/>
        <w:rPr>
          <w:b/>
          <w:color w:val="000000" w:themeColor="text1"/>
        </w:rPr>
      </w:pPr>
    </w:p>
    <w:p w:rsidR="007472A6" w:rsidRPr="002D5EB1" w:rsidRDefault="003B73F6">
      <w:pPr>
        <w:widowControl w:val="0"/>
        <w:spacing w:line="276" w:lineRule="auto"/>
        <w:ind w:firstLine="709"/>
        <w:jc w:val="center"/>
        <w:rPr>
          <w:b/>
          <w:color w:val="000000" w:themeColor="text1"/>
        </w:rPr>
      </w:pPr>
      <w:r>
        <w:rPr>
          <w:b/>
          <w:color w:val="000000" w:themeColor="text1"/>
        </w:rPr>
        <w:t>11. Приостановка Работ</w:t>
      </w:r>
    </w:p>
    <w:p w:rsidR="007472A6" w:rsidRPr="002D5EB1" w:rsidRDefault="003B73F6">
      <w:pPr>
        <w:widowControl w:val="0"/>
        <w:spacing w:after="200"/>
        <w:ind w:firstLine="709"/>
        <w:contextualSpacing/>
        <w:jc w:val="both"/>
        <w:rPr>
          <w:color w:val="000000" w:themeColor="text1"/>
        </w:rPr>
      </w:pPr>
      <w:r>
        <w:rPr>
          <w:color w:val="000000" w:themeColor="text1"/>
        </w:rPr>
        <w:t>11.1.</w:t>
      </w:r>
      <w:r>
        <w:rPr>
          <w:color w:val="000000" w:themeColor="text1"/>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w:t>
      </w:r>
      <w:r>
        <w:rPr>
          <w:color w:val="000000" w:themeColor="text1"/>
        </w:rPr>
        <w:lastRenderedPageBreak/>
        <w:t>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7472A6" w:rsidRPr="002D5EB1" w:rsidRDefault="003B73F6">
      <w:pPr>
        <w:widowControl w:val="0"/>
        <w:spacing w:after="200"/>
        <w:ind w:firstLine="709"/>
        <w:contextualSpacing/>
        <w:jc w:val="both"/>
        <w:rPr>
          <w:color w:val="000000" w:themeColor="text1"/>
        </w:rPr>
      </w:pPr>
      <w:r>
        <w:rPr>
          <w:color w:val="000000" w:themeColor="text1"/>
        </w:rPr>
        <w:t>11.2.</w:t>
      </w:r>
      <w:r>
        <w:rPr>
          <w:color w:val="000000" w:themeColor="text1"/>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472A6" w:rsidRPr="002D5EB1" w:rsidRDefault="003B73F6">
      <w:pPr>
        <w:widowControl w:val="0"/>
        <w:spacing w:after="200"/>
        <w:ind w:firstLine="709"/>
        <w:contextualSpacing/>
        <w:jc w:val="both"/>
        <w:rPr>
          <w:color w:val="000000" w:themeColor="text1"/>
        </w:rPr>
      </w:pPr>
      <w:r>
        <w:rPr>
          <w:color w:val="000000" w:themeColor="text1"/>
        </w:rPr>
        <w:t>11.3.</w:t>
      </w:r>
      <w:r>
        <w:rPr>
          <w:color w:val="000000" w:themeColor="text1"/>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7472A6" w:rsidRPr="002D5EB1" w:rsidRDefault="003B73F6">
      <w:pPr>
        <w:widowControl w:val="0"/>
        <w:spacing w:after="200"/>
        <w:ind w:firstLine="709"/>
        <w:contextualSpacing/>
        <w:jc w:val="both"/>
        <w:rPr>
          <w:color w:val="000000" w:themeColor="text1"/>
        </w:rPr>
      </w:pPr>
      <w:r>
        <w:rPr>
          <w:color w:val="000000" w:themeColor="text1"/>
        </w:rPr>
        <w:t>11.4.</w:t>
      </w:r>
      <w:r>
        <w:rPr>
          <w:color w:val="000000" w:themeColor="text1"/>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472A6" w:rsidRPr="002D5EB1" w:rsidRDefault="003B73F6">
      <w:pPr>
        <w:widowControl w:val="0"/>
        <w:spacing w:after="200"/>
        <w:ind w:firstLine="709"/>
        <w:contextualSpacing/>
        <w:jc w:val="both"/>
        <w:rPr>
          <w:color w:val="000000" w:themeColor="text1"/>
        </w:rPr>
      </w:pPr>
      <w:r>
        <w:rPr>
          <w:color w:val="000000" w:themeColor="text1"/>
        </w:rPr>
        <w:t>11.5.</w:t>
      </w:r>
      <w:r>
        <w:rPr>
          <w:color w:val="000000" w:themeColor="text1"/>
        </w:rPr>
        <w:tab/>
        <w:t xml:space="preserve"> Приостановка Работ по инициативе Подрядчика допускается в порядке, установленном законодательством Российской Федерации.</w:t>
      </w:r>
    </w:p>
    <w:p w:rsidR="007472A6" w:rsidRPr="002D5EB1" w:rsidRDefault="003B73F6">
      <w:pPr>
        <w:widowControl w:val="0"/>
        <w:spacing w:after="200"/>
        <w:ind w:firstLine="709"/>
        <w:contextualSpacing/>
        <w:jc w:val="both"/>
        <w:rPr>
          <w:color w:val="000000" w:themeColor="text1"/>
        </w:rPr>
      </w:pPr>
      <w:r>
        <w:rPr>
          <w:color w:val="000000" w:themeColor="text1"/>
        </w:rPr>
        <w:t>11.6.</w:t>
      </w:r>
      <w:r>
        <w:rPr>
          <w:color w:val="000000" w:themeColor="text1"/>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472A6" w:rsidRPr="002D5EB1" w:rsidRDefault="003B73F6">
      <w:pPr>
        <w:widowControl w:val="0"/>
        <w:spacing w:after="200"/>
        <w:ind w:firstLine="709"/>
        <w:contextualSpacing/>
        <w:jc w:val="both"/>
        <w:rPr>
          <w:color w:val="000000" w:themeColor="text1"/>
        </w:rPr>
      </w:pPr>
      <w:r>
        <w:rPr>
          <w:color w:val="000000" w:themeColor="text1"/>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472A6" w:rsidRPr="002D5EB1" w:rsidRDefault="003B73F6">
      <w:pPr>
        <w:widowControl w:val="0"/>
        <w:spacing w:after="200"/>
        <w:ind w:firstLine="709"/>
        <w:contextualSpacing/>
        <w:jc w:val="both"/>
        <w:rPr>
          <w:color w:val="000000" w:themeColor="text1"/>
        </w:rPr>
      </w:pPr>
      <w:r>
        <w:rPr>
          <w:color w:val="000000" w:themeColor="text1"/>
        </w:rPr>
        <w:tab/>
        <w:t xml:space="preserve">а) </w:t>
      </w:r>
      <w:r>
        <w:rPr>
          <w:color w:val="000000" w:themeColor="text1"/>
        </w:rPr>
        <w:tab/>
        <w:t>нарушение требований нормативных документов по охране труда, промышленной и/или пожарной безопасности и охране окружающей среды;</w:t>
      </w:r>
    </w:p>
    <w:p w:rsidR="007472A6" w:rsidRPr="002D5EB1" w:rsidRDefault="003B73F6">
      <w:pPr>
        <w:widowControl w:val="0"/>
        <w:spacing w:after="200"/>
        <w:ind w:firstLine="709"/>
        <w:contextualSpacing/>
        <w:jc w:val="both"/>
        <w:rPr>
          <w:color w:val="000000" w:themeColor="text1"/>
        </w:rPr>
      </w:pPr>
      <w:r>
        <w:rPr>
          <w:color w:val="000000" w:themeColor="text1"/>
        </w:rPr>
        <w:tab/>
        <w:t xml:space="preserve">б) </w:t>
      </w:r>
      <w:r>
        <w:rPr>
          <w:color w:val="000000" w:themeColor="text1"/>
        </w:rPr>
        <w:tab/>
        <w:t>нарушение технологии ведения работ и правил эксплуатации оборудования.</w:t>
      </w:r>
    </w:p>
    <w:p w:rsidR="007472A6" w:rsidRPr="002D5EB1" w:rsidRDefault="003B73F6">
      <w:pPr>
        <w:widowControl w:val="0"/>
        <w:spacing w:after="200"/>
        <w:ind w:firstLine="709"/>
        <w:contextualSpacing/>
        <w:jc w:val="both"/>
        <w:rPr>
          <w:color w:val="000000" w:themeColor="text1"/>
        </w:rPr>
      </w:pPr>
      <w:r>
        <w:rPr>
          <w:color w:val="000000" w:themeColor="text1"/>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472A6" w:rsidRPr="002D5EB1" w:rsidRDefault="003B73F6">
      <w:pPr>
        <w:widowControl w:val="0"/>
        <w:spacing w:after="200"/>
        <w:ind w:firstLine="709"/>
        <w:contextualSpacing/>
        <w:jc w:val="both"/>
        <w:rPr>
          <w:color w:val="000000" w:themeColor="text1"/>
        </w:rPr>
      </w:pPr>
      <w:r>
        <w:rPr>
          <w:color w:val="000000" w:themeColor="text1"/>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472A6" w:rsidRPr="002D5EB1" w:rsidRDefault="003B73F6">
      <w:pPr>
        <w:pStyle w:val="ConsNormal"/>
        <w:ind w:firstLine="851"/>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12. Проверки и испытания</w:t>
      </w:r>
    </w:p>
    <w:p w:rsidR="007472A6" w:rsidRPr="002D5EB1" w:rsidRDefault="003B73F6">
      <w:pPr>
        <w:widowControl w:val="0"/>
        <w:ind w:firstLine="709"/>
        <w:jc w:val="both"/>
        <w:rPr>
          <w:color w:val="000000" w:themeColor="text1"/>
          <w:lang w:eastAsia="ru-RU"/>
        </w:rPr>
      </w:pPr>
      <w:r>
        <w:rPr>
          <w:color w:val="000000" w:themeColor="text1"/>
          <w:lang w:eastAsia="ru-RU"/>
        </w:rPr>
        <w:t>12.1.</w:t>
      </w:r>
      <w:r>
        <w:rPr>
          <w:color w:val="000000" w:themeColor="text1"/>
          <w:lang w:eastAsia="ru-RU"/>
        </w:rPr>
        <w:tab/>
        <w:t xml:space="preserve"> </w:t>
      </w:r>
      <w:proofErr w:type="gramStart"/>
      <w:r>
        <w:rPr>
          <w:color w:val="000000" w:themeColor="text1"/>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color w:val="000000" w:themeColor="text1"/>
          <w:lang w:eastAsia="ru-RU"/>
        </w:rPr>
        <w:t xml:space="preserve"> Объем проверок и Испытаний </w:t>
      </w:r>
      <w:proofErr w:type="gramStart"/>
      <w:r>
        <w:rPr>
          <w:color w:val="000000" w:themeColor="text1"/>
          <w:lang w:eastAsia="ru-RU"/>
        </w:rPr>
        <w:t>исходя из перечисленных условий Подрядчик определяет</w:t>
      </w:r>
      <w:proofErr w:type="gramEnd"/>
      <w:r>
        <w:rPr>
          <w:color w:val="000000" w:themeColor="text1"/>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472A6" w:rsidRPr="002D5EB1" w:rsidRDefault="003B73F6">
      <w:pPr>
        <w:widowControl w:val="0"/>
        <w:ind w:firstLine="709"/>
        <w:jc w:val="both"/>
        <w:rPr>
          <w:color w:val="000000" w:themeColor="text1"/>
          <w:lang w:eastAsia="ru-RU"/>
        </w:rPr>
      </w:pPr>
      <w:r>
        <w:rPr>
          <w:color w:val="000000" w:themeColor="text1"/>
          <w:lang w:eastAsia="ru-RU"/>
        </w:rPr>
        <w:t>12.2.</w:t>
      </w:r>
      <w:r>
        <w:rPr>
          <w:color w:val="000000" w:themeColor="text1"/>
          <w:lang w:eastAsia="ru-RU"/>
        </w:rPr>
        <w:tab/>
        <w:t xml:space="preserve"> </w:t>
      </w:r>
      <w:proofErr w:type="gramStart"/>
      <w:r>
        <w:rPr>
          <w:color w:val="000000" w:themeColor="text1"/>
          <w:lang w:eastAsia="ru-RU"/>
        </w:rPr>
        <w:t xml:space="preserve">Если при проверке и/или испытании выявятся недостатки Материалов и/или </w:t>
      </w:r>
      <w:r>
        <w:rPr>
          <w:color w:val="000000" w:themeColor="text1"/>
          <w:lang w:eastAsia="ru-RU"/>
        </w:rPr>
        <w:lastRenderedPageBreak/>
        <w:t>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color w:val="000000" w:themeColor="text1"/>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7472A6" w:rsidRPr="002D5EB1" w:rsidRDefault="003B73F6">
      <w:pPr>
        <w:widowControl w:val="0"/>
        <w:ind w:firstLine="709"/>
        <w:jc w:val="both"/>
        <w:rPr>
          <w:color w:val="000000" w:themeColor="text1"/>
          <w:lang w:eastAsia="ru-RU"/>
        </w:rPr>
      </w:pPr>
      <w:r>
        <w:rPr>
          <w:color w:val="000000" w:themeColor="text1"/>
          <w:lang w:eastAsia="ru-RU"/>
        </w:rPr>
        <w:t>12.3.</w:t>
      </w:r>
      <w:r>
        <w:rPr>
          <w:color w:val="000000" w:themeColor="text1"/>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7472A6" w:rsidRPr="002D5EB1" w:rsidRDefault="003B73F6">
      <w:pPr>
        <w:widowControl w:val="0"/>
        <w:ind w:firstLine="709"/>
        <w:jc w:val="both"/>
        <w:rPr>
          <w:color w:val="000000" w:themeColor="text1"/>
          <w:lang w:eastAsia="ru-RU"/>
        </w:rPr>
      </w:pPr>
      <w:r>
        <w:rPr>
          <w:color w:val="000000" w:themeColor="text1"/>
          <w:lang w:eastAsia="ru-RU"/>
        </w:rPr>
        <w:t>12.4.</w:t>
      </w:r>
      <w:r>
        <w:rPr>
          <w:color w:val="000000" w:themeColor="text1"/>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472A6" w:rsidRPr="002D5EB1" w:rsidRDefault="003B73F6">
      <w:pPr>
        <w:widowControl w:val="0"/>
        <w:ind w:firstLine="709"/>
        <w:jc w:val="both"/>
        <w:rPr>
          <w:b/>
          <w:bCs/>
          <w:color w:val="000000" w:themeColor="text1"/>
          <w:lang w:eastAsia="ru-RU"/>
        </w:rPr>
      </w:pPr>
      <w:r>
        <w:rPr>
          <w:color w:val="000000" w:themeColor="text1"/>
          <w:lang w:eastAsia="ru-RU"/>
        </w:rPr>
        <w:t xml:space="preserve">12.5. </w:t>
      </w:r>
      <w:r>
        <w:rPr>
          <w:color w:val="000000" w:themeColor="text1"/>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472A6" w:rsidRPr="002D5EB1" w:rsidRDefault="003B73F6">
      <w:pPr>
        <w:widowControl w:val="0"/>
        <w:tabs>
          <w:tab w:val="left" w:pos="709"/>
        </w:tabs>
        <w:ind w:firstLine="709"/>
        <w:jc w:val="both"/>
        <w:rPr>
          <w:color w:val="000000" w:themeColor="text1"/>
          <w:lang w:eastAsia="ru-RU"/>
        </w:rPr>
      </w:pPr>
      <w:r>
        <w:rPr>
          <w:color w:val="000000" w:themeColor="text1"/>
          <w:lang w:eastAsia="ru-RU"/>
        </w:rPr>
        <w:t>12.6.</w:t>
      </w:r>
      <w:r>
        <w:rPr>
          <w:color w:val="000000" w:themeColor="text1"/>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7472A6" w:rsidRPr="002D5EB1" w:rsidRDefault="00C54DE9">
      <w:pPr>
        <w:widowControl w:val="0"/>
        <w:tabs>
          <w:tab w:val="left" w:pos="709"/>
        </w:tabs>
        <w:ind w:firstLine="709"/>
        <w:jc w:val="both"/>
        <w:rPr>
          <w:color w:val="000000" w:themeColor="text1"/>
          <w:lang w:eastAsia="ru-RU"/>
        </w:rPr>
      </w:pPr>
    </w:p>
    <w:p w:rsidR="007472A6" w:rsidRPr="002D5EB1" w:rsidRDefault="003B73F6">
      <w:pPr>
        <w:widowControl w:val="0"/>
        <w:ind w:firstLine="851"/>
        <w:jc w:val="center"/>
        <w:rPr>
          <w:b/>
          <w:color w:val="000000" w:themeColor="text1"/>
        </w:rPr>
      </w:pPr>
      <w:r>
        <w:rPr>
          <w:b/>
          <w:color w:val="000000" w:themeColor="text1"/>
        </w:rPr>
        <w:t>13. Сдача-приемка Объема Работ, Результата Работ</w:t>
      </w:r>
    </w:p>
    <w:p w:rsidR="007472A6" w:rsidRPr="002D5EB1" w:rsidRDefault="003B73F6">
      <w:pPr>
        <w:ind w:firstLine="709"/>
        <w:jc w:val="both"/>
        <w:rPr>
          <w:rFonts w:ascii="Segoe UI" w:hAnsi="Segoe UI" w:cs="Segoe UI"/>
          <w:color w:val="000000" w:themeColor="text1"/>
          <w:sz w:val="15"/>
          <w:szCs w:val="15"/>
          <w:lang w:eastAsia="ru-RU"/>
        </w:rPr>
      </w:pPr>
      <w:r>
        <w:rPr>
          <w:color w:val="000000" w:themeColor="text1"/>
          <w:lang w:eastAsia="ru-RU"/>
        </w:rPr>
        <w:t>13.1.Сдача выполненного Объема Работ Заказчику осуществляется ежемесячно по факту выполнения объема Работ отчетного месяца путем подписания Сторонами Акта о приемке выполненных работ форма № КС-2 и Справки о стоимости выполненных работ и затрат форма № КС-3.  </w:t>
      </w:r>
    </w:p>
    <w:p w:rsidR="007472A6" w:rsidRPr="002D5EB1" w:rsidRDefault="003B73F6">
      <w:pPr>
        <w:ind w:firstLine="589"/>
        <w:jc w:val="both"/>
        <w:rPr>
          <w:rFonts w:ascii="Segoe UI" w:hAnsi="Segoe UI" w:cs="Segoe UI"/>
          <w:color w:val="000000" w:themeColor="text1"/>
          <w:sz w:val="15"/>
          <w:szCs w:val="15"/>
          <w:highlight w:val="white"/>
          <w:lang w:eastAsia="ru-RU"/>
        </w:rPr>
      </w:pPr>
      <w:r>
        <w:rPr>
          <w:color w:val="000000" w:themeColor="text1"/>
          <w:lang w:eastAsia="ru-RU"/>
        </w:rPr>
        <w:t xml:space="preserve">13.2. </w:t>
      </w:r>
      <w:proofErr w:type="gramStart"/>
      <w:r>
        <w:rPr>
          <w:color w:val="000000" w:themeColor="text1"/>
          <w:lang w:eastAsia="ru-RU"/>
        </w:rPr>
        <w:t xml:space="preserve">Подрядчик для приемки выполнения ежемесячного Объема Работ </w:t>
      </w:r>
      <w:r>
        <w:rPr>
          <w:color w:val="000000" w:themeColor="text1"/>
          <w:shd w:val="clear" w:color="auto" w:fill="FFFFFF"/>
          <w:lang w:eastAsia="ru-RU"/>
        </w:rPr>
        <w:t>Заказчиком до 10 (Десятого) числа месяца, следующего за отчетным,   передает Заказчику 2 (Два) экземпляра Исполнительной документации, в том числе эксплуатационной</w:t>
      </w:r>
      <w:r>
        <w:rPr>
          <w:color w:val="000000" w:themeColor="text1"/>
          <w:lang w:eastAsia="ru-RU"/>
        </w:rPr>
        <w:t xml:space="preserve">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roofErr w:type="gramEnd"/>
    </w:p>
    <w:p w:rsidR="007472A6" w:rsidRPr="002D5EB1" w:rsidRDefault="003B73F6">
      <w:pPr>
        <w:ind w:firstLine="589"/>
        <w:jc w:val="both"/>
        <w:rPr>
          <w:rFonts w:ascii="Segoe UI" w:hAnsi="Segoe UI" w:cs="Segoe UI"/>
          <w:color w:val="000000" w:themeColor="text1"/>
          <w:sz w:val="15"/>
          <w:szCs w:val="15"/>
          <w:lang w:eastAsia="ru-RU"/>
        </w:rPr>
      </w:pPr>
      <w:r>
        <w:rPr>
          <w:color w:val="000000" w:themeColor="text1"/>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7472A6" w:rsidRPr="002D5EB1" w:rsidRDefault="003B73F6">
      <w:pPr>
        <w:ind w:firstLine="589"/>
        <w:jc w:val="both"/>
        <w:rPr>
          <w:rFonts w:ascii="Segoe UI" w:hAnsi="Segoe UI" w:cs="Segoe UI"/>
          <w:color w:val="000000" w:themeColor="text1"/>
          <w:sz w:val="15"/>
          <w:szCs w:val="15"/>
          <w:lang w:eastAsia="ru-RU"/>
        </w:rPr>
      </w:pPr>
      <w:r>
        <w:rPr>
          <w:color w:val="000000" w:themeColor="text1"/>
          <w:lang w:eastAsia="ru-RU"/>
        </w:rPr>
        <w:t xml:space="preserve">13.4. </w:t>
      </w:r>
      <w:proofErr w:type="gramStart"/>
      <w:r>
        <w:rPr>
          <w:color w:val="000000" w:themeColor="text1"/>
          <w:lang w:eastAsia="ru-RU"/>
        </w:rP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w:t>
      </w:r>
      <w:r>
        <w:rPr>
          <w:color w:val="000000" w:themeColor="text1"/>
          <w:lang w:eastAsia="ru-RU"/>
        </w:rPr>
        <w:lastRenderedPageBreak/>
        <w:t>мотивированный отказ от приемки Объема Работ, содержащий перечень замечаний, которые требуют внесения Подрядчиком необходимых исправлений.</w:t>
      </w:r>
      <w:proofErr w:type="gramEnd"/>
      <w:r>
        <w:rPr>
          <w:color w:val="000000" w:themeColor="text1"/>
          <w:lang w:eastAsia="ru-RU"/>
        </w:rPr>
        <w:t xml:space="preserve"> Подрядчик в течение 10 (Десяти) дней </w:t>
      </w:r>
      <w:proofErr w:type="gramStart"/>
      <w:r>
        <w:rPr>
          <w:color w:val="000000" w:themeColor="text1"/>
          <w:lang w:eastAsia="ru-RU"/>
        </w:rPr>
        <w:t>с даты получения</w:t>
      </w:r>
      <w:proofErr w:type="gramEnd"/>
      <w:r>
        <w:rPr>
          <w:color w:val="000000" w:themeColor="text1"/>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этапа Работ. </w:t>
      </w:r>
    </w:p>
    <w:p w:rsidR="007472A6" w:rsidRPr="002D5EB1" w:rsidRDefault="003B73F6">
      <w:pPr>
        <w:keepNext/>
        <w:pBdr>
          <w:top w:val="none" w:sz="4" w:space="0" w:color="000000"/>
          <w:left w:val="none" w:sz="4" w:space="0" w:color="000000"/>
          <w:bottom w:val="none" w:sz="4" w:space="0" w:color="000000"/>
          <w:right w:val="none" w:sz="4" w:space="0" w:color="000000"/>
        </w:pBdr>
        <w:ind w:firstLine="567"/>
        <w:jc w:val="both"/>
        <w:rPr>
          <w:color w:val="000000" w:themeColor="text1"/>
        </w:rPr>
      </w:pPr>
      <w:r>
        <w:rPr>
          <w:color w:val="000000" w:themeColor="text1"/>
          <w:lang w:eastAsia="ru-RU"/>
        </w:rPr>
        <w:t xml:space="preserve">13.5. </w:t>
      </w:r>
      <w:proofErr w:type="gramStart"/>
      <w:r>
        <w:rPr>
          <w:color w:val="000000" w:themeColor="text1"/>
          <w:highlight w:val="white"/>
        </w:rPr>
        <w:t xml:space="preserve">В течение 2 (двух) календарных дней </w:t>
      </w:r>
      <w:r>
        <w:rPr>
          <w:color w:val="000000" w:themeColor="text1"/>
          <w:lang w:eastAsia="ru-RU"/>
        </w:rPr>
        <w:t xml:space="preserve">по окончании проверки Исполнительной документации и выполненного в отчетном месяце Объема Работ, в соответствии с требованиями настоящей статьи, </w:t>
      </w:r>
      <w:r>
        <w:rPr>
          <w:color w:val="000000" w:themeColor="text1"/>
          <w:highlight w:val="white"/>
        </w:rPr>
        <w:t>Подрядчик предоставляет Заказчику на выполненный ежемесячный объем Работ подписанные со своей стороны </w:t>
      </w:r>
      <w:r>
        <w:rPr>
          <w:color w:val="000000" w:themeColor="text1"/>
          <w:highlight w:val="white"/>
          <w:lang w:eastAsia="ru-RU"/>
        </w:rPr>
        <w:t>акт о приемке выполненных работ форма № КС-2 и справку о стоимости выполненных работ и затрат форма № КС-3</w:t>
      </w:r>
      <w:r>
        <w:rPr>
          <w:color w:val="000000" w:themeColor="text1"/>
        </w:rPr>
        <w:t xml:space="preserve">. </w:t>
      </w:r>
      <w:proofErr w:type="gramEnd"/>
    </w:p>
    <w:p w:rsidR="007472A6" w:rsidRPr="002D5EB1" w:rsidRDefault="003B73F6">
      <w:pPr>
        <w:pBdr>
          <w:top w:val="none" w:sz="4" w:space="0" w:color="000000"/>
          <w:left w:val="none" w:sz="4" w:space="0" w:color="000000"/>
          <w:bottom w:val="none" w:sz="4" w:space="0" w:color="000000"/>
          <w:right w:val="none" w:sz="4" w:space="0" w:color="000000"/>
        </w:pBdr>
        <w:ind w:firstLine="709"/>
        <w:jc w:val="both"/>
        <w:rPr>
          <w:color w:val="000000" w:themeColor="text1"/>
        </w:rPr>
      </w:pPr>
      <w:r>
        <w:rPr>
          <w:color w:val="000000" w:themeColor="text1"/>
          <w:u w:val="single"/>
        </w:rPr>
        <w:t>Заказчик при отсутствии замечаний к предоставленным Подрядчиком на подпись документам в течение 3 (трех) календарных дней с даты их получения, подписывает представленные Подрядчиком документы с предоставлением по одному экземпляру Подрядчику.</w:t>
      </w:r>
    </w:p>
    <w:p w:rsidR="007472A6" w:rsidRPr="002D5EB1" w:rsidRDefault="003B73F6">
      <w:pPr>
        <w:ind w:firstLine="589"/>
        <w:jc w:val="both"/>
        <w:rPr>
          <w:color w:val="000000" w:themeColor="text1"/>
          <w:lang w:eastAsia="ru-RU"/>
        </w:rPr>
      </w:pPr>
      <w:r>
        <w:rPr>
          <w:color w:val="000000" w:themeColor="text1"/>
          <w:lang w:eastAsia="ru-RU"/>
        </w:rPr>
        <w:t xml:space="preserve">13.6. По итогам выполнения полного </w:t>
      </w:r>
      <w:proofErr w:type="spellStart"/>
      <w:proofErr w:type="gramStart"/>
      <w:r>
        <w:rPr>
          <w:color w:val="000000" w:themeColor="text1"/>
          <w:lang w:eastAsia="ru-RU"/>
        </w:rPr>
        <w:t>полного</w:t>
      </w:r>
      <w:proofErr w:type="spellEnd"/>
      <w:proofErr w:type="gramEnd"/>
      <w:r>
        <w:rPr>
          <w:color w:val="000000" w:themeColor="text1"/>
          <w:lang w:eastAsia="ru-RU"/>
        </w:rPr>
        <w:t xml:space="preserve"> объема Работ каждого этапа на Объекте Стороны проводят  сдачу-приемку Результата Работ и подписывают Акт о приеме-передаче объекта основных средств формы ОС-1. Подрядчик предоставляет к подписанию </w:t>
      </w:r>
      <w:r>
        <w:rPr>
          <w:color w:val="000000" w:themeColor="text1"/>
        </w:rPr>
        <w:t>Заказчиком поименованные в настоящем пункте Акты в течени</w:t>
      </w:r>
      <w:proofErr w:type="gramStart"/>
      <w:r>
        <w:rPr>
          <w:color w:val="000000" w:themeColor="text1"/>
        </w:rPr>
        <w:t>и</w:t>
      </w:r>
      <w:proofErr w:type="gramEnd"/>
      <w:r>
        <w:rPr>
          <w:color w:val="000000" w:themeColor="text1"/>
        </w:rPr>
        <w:t xml:space="preserve"> 2 (двух) календарных дней с даты завершения полного объема каждого этапа  Работ на Объекте. Заказчик при отсутствии замечаний к предоставленным Подрядчиком Актам осуществляет их подписание в течение 3 (трех) календарных дней с даты их получения от Подрядчика. </w:t>
      </w:r>
      <w:r>
        <w:rPr>
          <w:color w:val="000000" w:themeColor="text1"/>
          <w:lang w:eastAsia="ru-RU"/>
        </w:rPr>
        <w:t>Акт о приеме-передаче  объектов основных средств формы ОС-1</w:t>
      </w:r>
      <w:r>
        <w:rPr>
          <w:rStyle w:val="normaltextrun"/>
          <w:color w:val="000000" w:themeColor="text1"/>
        </w:rPr>
        <w:t xml:space="preserve"> Приемочной Комиссией </w:t>
      </w:r>
      <w:r>
        <w:rPr>
          <w:color w:val="000000" w:themeColor="text1"/>
          <w:lang w:eastAsia="ru-RU"/>
        </w:rPr>
        <w:t>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Объема Работ  каждого этапа на Объекте.</w:t>
      </w:r>
    </w:p>
    <w:p w:rsidR="007472A6" w:rsidRPr="002D5EB1" w:rsidRDefault="003B73F6">
      <w:pPr>
        <w:ind w:firstLine="589"/>
        <w:jc w:val="both"/>
        <w:rPr>
          <w:color w:val="000000" w:themeColor="text1"/>
          <w:lang w:eastAsia="ru-RU"/>
        </w:rPr>
      </w:pPr>
      <w:r>
        <w:rPr>
          <w:color w:val="000000" w:themeColor="text1"/>
          <w:lang w:eastAsia="ru-RU"/>
        </w:rPr>
        <w:t xml:space="preserve">13.7. Работа на Объекте  считается выполненной, Результат </w:t>
      </w:r>
      <w:proofErr w:type="gramStart"/>
      <w:r>
        <w:rPr>
          <w:color w:val="000000" w:themeColor="text1"/>
          <w:lang w:eastAsia="ru-RU"/>
        </w:rPr>
        <w:t>Работ</w:t>
      </w:r>
      <w:proofErr w:type="gramEnd"/>
      <w:r>
        <w:rPr>
          <w:color w:val="000000" w:themeColor="text1"/>
          <w:lang w:eastAsia="ru-RU"/>
        </w:rPr>
        <w:t xml:space="preserve"> достигнут и передан в собственность Заказчику и обязательства Подрядчика по выполненным </w:t>
      </w:r>
      <w:proofErr w:type="spellStart"/>
      <w:r>
        <w:rPr>
          <w:color w:val="000000" w:themeColor="text1"/>
          <w:lang w:eastAsia="ru-RU"/>
        </w:rPr>
        <w:t>пообъектным</w:t>
      </w:r>
      <w:proofErr w:type="spellEnd"/>
      <w:r>
        <w:rPr>
          <w:color w:val="000000" w:themeColor="text1"/>
          <w:lang w:eastAsia="ru-RU"/>
        </w:rPr>
        <w:t xml:space="preserve"> Работам (за исключением обязательств Подрядчика в отношении Гарантийного периода) исполнены в полном объеме с момента оформления и подписания Сторонами отдельно на каждый Объект Акта о приеме-передаче   объекта основных средств формы ОС-1.</w:t>
      </w:r>
    </w:p>
    <w:p w:rsidR="007472A6" w:rsidRPr="002D5EB1" w:rsidRDefault="003B73F6">
      <w:pPr>
        <w:ind w:firstLine="589"/>
        <w:jc w:val="both"/>
        <w:rPr>
          <w:rFonts w:ascii="Segoe UI" w:hAnsi="Segoe UI" w:cs="Segoe UI"/>
          <w:color w:val="000000" w:themeColor="text1"/>
          <w:sz w:val="15"/>
          <w:szCs w:val="15"/>
          <w:lang w:eastAsia="ru-RU"/>
        </w:rPr>
      </w:pPr>
      <w:r>
        <w:rPr>
          <w:color w:val="000000" w:themeColor="text1"/>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7472A6" w:rsidRPr="002D5EB1" w:rsidRDefault="003B73F6">
      <w:pPr>
        <w:ind w:firstLine="589"/>
        <w:jc w:val="both"/>
        <w:rPr>
          <w:rFonts w:ascii="Segoe UI" w:hAnsi="Segoe UI" w:cs="Segoe UI"/>
          <w:color w:val="000000" w:themeColor="text1"/>
          <w:sz w:val="15"/>
          <w:szCs w:val="15"/>
        </w:rPr>
      </w:pPr>
      <w:r>
        <w:rPr>
          <w:color w:val="000000" w:themeColor="text1"/>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приеме-передаче   объекта основных средств формы ОС-1. </w:t>
      </w:r>
    </w:p>
    <w:p w:rsidR="007472A6" w:rsidRPr="002D5EB1" w:rsidRDefault="003B73F6">
      <w:pPr>
        <w:ind w:firstLine="589"/>
        <w:jc w:val="both"/>
        <w:rPr>
          <w:rFonts w:ascii="Segoe UI" w:hAnsi="Segoe UI" w:cs="Segoe UI"/>
          <w:color w:val="000000" w:themeColor="text1"/>
          <w:sz w:val="15"/>
          <w:szCs w:val="15"/>
          <w:lang w:eastAsia="ru-RU"/>
        </w:rPr>
      </w:pPr>
      <w:r>
        <w:rPr>
          <w:color w:val="000000" w:themeColor="text1"/>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7472A6" w:rsidRPr="002D5EB1" w:rsidRDefault="003B73F6">
      <w:pPr>
        <w:pBdr>
          <w:top w:val="none" w:sz="4" w:space="0" w:color="000000"/>
          <w:left w:val="none" w:sz="4" w:space="0" w:color="000000"/>
          <w:bottom w:val="none" w:sz="4" w:space="0" w:color="000000"/>
          <w:right w:val="none" w:sz="4" w:space="0" w:color="000000"/>
        </w:pBdr>
        <w:ind w:firstLine="567"/>
        <w:jc w:val="both"/>
        <w:rPr>
          <w:color w:val="000000" w:themeColor="text1"/>
        </w:rPr>
      </w:pPr>
      <w:r>
        <w:rPr>
          <w:color w:val="000000" w:themeColor="text1"/>
          <w:lang w:eastAsia="ru-RU"/>
        </w:rPr>
        <w:t xml:space="preserve">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r>
        <w:rPr>
          <w:color w:val="000000" w:themeColor="text1"/>
        </w:rPr>
        <w:t>в порядке и на условиях, предусмотренных приложением № 7  к Договору.</w:t>
      </w:r>
    </w:p>
    <w:p w:rsidR="007472A6" w:rsidRPr="002D5EB1" w:rsidRDefault="003B73F6">
      <w:pPr>
        <w:widowControl w:val="0"/>
        <w:ind w:firstLine="851"/>
        <w:jc w:val="center"/>
        <w:rPr>
          <w:b/>
          <w:color w:val="000000" w:themeColor="text1"/>
        </w:rPr>
      </w:pPr>
      <w:r>
        <w:rPr>
          <w:b/>
          <w:color w:val="000000" w:themeColor="text1"/>
        </w:rPr>
        <w:lastRenderedPageBreak/>
        <w:t>14. Гарантии</w:t>
      </w:r>
    </w:p>
    <w:p w:rsidR="007472A6" w:rsidRPr="002D5EB1" w:rsidRDefault="003B73F6">
      <w:pPr>
        <w:widowControl w:val="0"/>
        <w:ind w:firstLine="709"/>
        <w:jc w:val="both"/>
        <w:rPr>
          <w:color w:val="000000" w:themeColor="text1"/>
        </w:rPr>
      </w:pPr>
      <w:r>
        <w:rPr>
          <w:color w:val="000000" w:themeColor="text1"/>
        </w:rPr>
        <w:t>14.1.</w:t>
      </w:r>
      <w:r>
        <w:rPr>
          <w:color w:val="000000" w:themeColor="text1"/>
        </w:rPr>
        <w:tab/>
        <w:t xml:space="preserve"> Подрядчик гарантирует:</w:t>
      </w:r>
    </w:p>
    <w:p w:rsidR="007472A6" w:rsidRPr="002D5EB1" w:rsidRDefault="003B73F6">
      <w:pPr>
        <w:widowControl w:val="0"/>
        <w:ind w:firstLine="709"/>
        <w:jc w:val="both"/>
        <w:rPr>
          <w:color w:val="000000" w:themeColor="text1"/>
        </w:rPr>
      </w:pPr>
      <w:r>
        <w:rPr>
          <w:color w:val="000000" w:themeColor="text1"/>
        </w:rPr>
        <w:t>–</w:t>
      </w:r>
      <w:r>
        <w:rPr>
          <w:color w:val="000000" w:themeColor="text1"/>
        </w:rPr>
        <w:tab/>
        <w:t>выполнение всех Работ в полном объеме и в сроки, определенные условиями настоящего Договора и Приложений к нему;</w:t>
      </w:r>
    </w:p>
    <w:p w:rsidR="007472A6" w:rsidRPr="002D5EB1" w:rsidRDefault="003B73F6">
      <w:pPr>
        <w:widowControl w:val="0"/>
        <w:ind w:firstLine="709"/>
        <w:jc w:val="both"/>
        <w:rPr>
          <w:color w:val="000000" w:themeColor="text1"/>
        </w:rPr>
      </w:pPr>
      <w:r>
        <w:rPr>
          <w:color w:val="000000" w:themeColor="text1"/>
        </w:rPr>
        <w:t>–</w:t>
      </w:r>
      <w:r>
        <w:rPr>
          <w:color w:val="000000" w:themeColor="text1"/>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472A6" w:rsidRPr="002D5EB1" w:rsidRDefault="003B73F6">
      <w:pPr>
        <w:widowControl w:val="0"/>
        <w:ind w:firstLine="709"/>
        <w:jc w:val="both"/>
        <w:rPr>
          <w:color w:val="000000" w:themeColor="text1"/>
        </w:rPr>
      </w:pPr>
      <w:r>
        <w:rPr>
          <w:color w:val="000000" w:themeColor="text1"/>
        </w:rPr>
        <w:t>–</w:t>
      </w:r>
      <w:r>
        <w:rPr>
          <w:color w:val="000000" w:themeColor="text1"/>
        </w:rP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7472A6" w:rsidRPr="002D5EB1" w:rsidRDefault="003B73F6">
      <w:pPr>
        <w:widowControl w:val="0"/>
        <w:ind w:firstLine="709"/>
        <w:jc w:val="both"/>
        <w:rPr>
          <w:color w:val="000000" w:themeColor="text1"/>
        </w:rPr>
      </w:pPr>
      <w:r>
        <w:rPr>
          <w:color w:val="000000" w:themeColor="text1"/>
        </w:rPr>
        <w:t>14.2.</w:t>
      </w:r>
      <w:r>
        <w:rPr>
          <w:color w:val="000000" w:themeColor="text1"/>
        </w:rPr>
        <w:tab/>
        <w:t xml:space="preserve"> Гарантийный период на соответствие качества Результата Работ требованиям, указанным в настоящем Договоре, составляет 36 (тридцать шесть) месяцев по  каждому этапу Работ и исчисляется, начиная со следующего дня, после завершения выполнения этапа Работ и подписания обеими сторонами акта о приеме-передаче  объекта основных средств формы ОС-1.  </w:t>
      </w:r>
    </w:p>
    <w:p w:rsidR="007472A6" w:rsidRPr="002D5EB1" w:rsidRDefault="003B73F6">
      <w:pPr>
        <w:widowControl w:val="0"/>
        <w:ind w:firstLine="709"/>
        <w:jc w:val="both"/>
        <w:rPr>
          <w:color w:val="000000" w:themeColor="text1"/>
        </w:rPr>
      </w:pPr>
      <w:r>
        <w:rPr>
          <w:color w:val="000000" w:themeColor="text1"/>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14.2.2.</w:t>
      </w:r>
      <w:r>
        <w:rPr>
          <w:color w:val="000000" w:themeColor="text1"/>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color w:val="000000" w:themeColor="text1"/>
        </w:rPr>
        <w:t>с даты обнаружения</w:t>
      </w:r>
      <w:proofErr w:type="gramEnd"/>
      <w:r>
        <w:rPr>
          <w:color w:val="000000" w:themeColor="text1"/>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472A6" w:rsidRPr="002D5EB1" w:rsidRDefault="003B73F6">
      <w:pPr>
        <w:widowControl w:val="0"/>
        <w:ind w:firstLine="709"/>
        <w:jc w:val="both"/>
        <w:rPr>
          <w:color w:val="000000" w:themeColor="text1"/>
        </w:rPr>
      </w:pPr>
      <w:r>
        <w:rPr>
          <w:color w:val="000000" w:themeColor="text1"/>
        </w:rPr>
        <w:t>14.3.</w:t>
      </w:r>
      <w:r>
        <w:rPr>
          <w:color w:val="000000" w:themeColor="text1"/>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472A6" w:rsidRPr="002D5EB1" w:rsidRDefault="003B73F6">
      <w:pPr>
        <w:widowControl w:val="0"/>
        <w:ind w:firstLine="709"/>
        <w:jc w:val="both"/>
        <w:rPr>
          <w:color w:val="000000" w:themeColor="text1"/>
        </w:rPr>
      </w:pPr>
      <w:r>
        <w:rPr>
          <w:color w:val="000000" w:themeColor="text1"/>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color w:val="000000" w:themeColor="text1"/>
        </w:rPr>
        <w:t>с даты Завершения</w:t>
      </w:r>
      <w:proofErr w:type="gramEnd"/>
      <w:r>
        <w:rPr>
          <w:color w:val="000000" w:themeColor="text1"/>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7472A6" w:rsidRPr="002D5EB1" w:rsidRDefault="003B73F6">
      <w:pPr>
        <w:widowControl w:val="0"/>
        <w:ind w:firstLine="709"/>
        <w:jc w:val="both"/>
        <w:rPr>
          <w:color w:val="000000" w:themeColor="text1"/>
        </w:rPr>
      </w:pPr>
      <w:r>
        <w:rPr>
          <w:color w:val="000000" w:themeColor="text1"/>
        </w:rPr>
        <w:t xml:space="preserve">14.5. Заказчик уведомляет о выявленных Недостатках Подрядчика. Подрядчик обязан в течение 3(Трёх) дней </w:t>
      </w:r>
      <w:proofErr w:type="gramStart"/>
      <w:r>
        <w:rPr>
          <w:color w:val="000000" w:themeColor="text1"/>
        </w:rPr>
        <w:t>с даты получения</w:t>
      </w:r>
      <w:proofErr w:type="gramEnd"/>
      <w:r>
        <w:rPr>
          <w:color w:val="000000" w:themeColor="text1"/>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color w:val="000000" w:themeColor="text1"/>
        </w:rPr>
        <w:t>с даты подписания</w:t>
      </w:r>
      <w:proofErr w:type="gramEnd"/>
      <w:r>
        <w:rPr>
          <w:color w:val="000000" w:themeColor="text1"/>
        </w:rPr>
        <w:t xml:space="preserve"> Сторонами или оформления Заказчиком в одностороннем порядке Рекламационного акта.</w:t>
      </w:r>
    </w:p>
    <w:p w:rsidR="007472A6" w:rsidRPr="002D5EB1" w:rsidRDefault="003B73F6">
      <w:pPr>
        <w:widowControl w:val="0"/>
        <w:ind w:firstLine="709"/>
        <w:jc w:val="both"/>
        <w:rPr>
          <w:color w:val="000000" w:themeColor="text1"/>
        </w:rPr>
      </w:pPr>
      <w:r>
        <w:rPr>
          <w:color w:val="000000" w:themeColor="text1"/>
        </w:rPr>
        <w:t>14.6.</w:t>
      </w:r>
      <w:r>
        <w:rPr>
          <w:color w:val="000000" w:themeColor="text1"/>
        </w:rPr>
        <w:tab/>
        <w:t xml:space="preserve"> В случае если Подрядчик в течение срока, указанного в Рекламационном акте, </w:t>
      </w:r>
      <w:r>
        <w:rPr>
          <w:color w:val="000000" w:themeColor="text1"/>
        </w:rPr>
        <w:lastRenderedPageBreak/>
        <w:t>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7472A6" w:rsidRPr="002D5EB1" w:rsidRDefault="003B73F6">
      <w:pPr>
        <w:widowControl w:val="0"/>
        <w:ind w:firstLine="709"/>
        <w:jc w:val="both"/>
        <w:rPr>
          <w:color w:val="000000" w:themeColor="text1"/>
        </w:rPr>
      </w:pPr>
      <w:r>
        <w:rPr>
          <w:color w:val="000000" w:themeColor="text1"/>
        </w:rPr>
        <w:t>14.7.</w:t>
      </w:r>
      <w:r>
        <w:rPr>
          <w:color w:val="000000" w:themeColor="text1"/>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472A6" w:rsidRPr="002D5EB1" w:rsidRDefault="00C54DE9">
      <w:pPr>
        <w:widowControl w:val="0"/>
        <w:ind w:firstLine="709"/>
        <w:jc w:val="both"/>
        <w:rPr>
          <w:color w:val="000000" w:themeColor="text1"/>
        </w:rPr>
      </w:pPr>
    </w:p>
    <w:p w:rsidR="007472A6" w:rsidRPr="002D5EB1" w:rsidRDefault="003B73F6">
      <w:pPr>
        <w:widowControl w:val="0"/>
        <w:ind w:firstLine="851"/>
        <w:jc w:val="center"/>
        <w:rPr>
          <w:b/>
          <w:color w:val="000000" w:themeColor="text1"/>
        </w:rPr>
      </w:pPr>
      <w:r>
        <w:rPr>
          <w:b/>
          <w:color w:val="000000" w:themeColor="text1"/>
        </w:rPr>
        <w:t>15. Цена Договора и порядок оплаты</w:t>
      </w:r>
    </w:p>
    <w:p w:rsidR="007472A6" w:rsidRPr="002D5EB1" w:rsidRDefault="003B73F6">
      <w:pPr>
        <w:pBdr>
          <w:top w:val="none" w:sz="4" w:space="0" w:color="000000"/>
          <w:left w:val="none" w:sz="4" w:space="0" w:color="000000"/>
          <w:bottom w:val="none" w:sz="4" w:space="0" w:color="000000"/>
          <w:right w:val="none" w:sz="4" w:space="0" w:color="000000"/>
        </w:pBdr>
        <w:ind w:firstLine="709"/>
        <w:jc w:val="both"/>
        <w:rPr>
          <w:color w:val="000000" w:themeColor="text1"/>
        </w:rPr>
      </w:pPr>
      <w:r>
        <w:rPr>
          <w:color w:val="000000" w:themeColor="text1"/>
        </w:rPr>
        <w:t>15.1.</w:t>
      </w:r>
      <w:r>
        <w:rPr>
          <w:color w:val="000000" w:themeColor="text1"/>
        </w:rPr>
        <w:tab/>
        <w:t xml:space="preserve">Общая Цена Работ по настоящему Договору (далее - Цена Договора) составляет _____________(___________________) рублей, </w:t>
      </w:r>
      <w:r>
        <w:rPr>
          <w:i/>
          <w:iCs/>
          <w:color w:val="000000" w:themeColor="text1"/>
        </w:rPr>
        <w:t xml:space="preserve">в </w:t>
      </w:r>
      <w:proofErr w:type="spellStart"/>
      <w:r>
        <w:rPr>
          <w:i/>
          <w:iCs/>
          <w:color w:val="000000" w:themeColor="text1"/>
        </w:rPr>
        <w:t>т.ч</w:t>
      </w:r>
      <w:proofErr w:type="spellEnd"/>
      <w:r>
        <w:rPr>
          <w:i/>
          <w:iCs/>
          <w:color w:val="000000" w:themeColor="text1"/>
        </w:rPr>
        <w:t>. НДС_– 20%  ____  (____________)   рублей</w:t>
      </w:r>
      <w:r>
        <w:rPr>
          <w:color w:val="000000" w:themeColor="text1"/>
        </w:rPr>
        <w:t>, и определяется Сторонами в соответствии со Сметными расчетами (Приложение №2.1; №2.2. к настоящему Договору)</w:t>
      </w:r>
      <w:proofErr w:type="gramStart"/>
      <w:r>
        <w:rPr>
          <w:color w:val="000000" w:themeColor="text1"/>
        </w:rPr>
        <w:t xml:space="preserve"> .</w:t>
      </w:r>
      <w:proofErr w:type="gramEnd"/>
      <w:r>
        <w:rPr>
          <w:color w:val="000000" w:themeColor="text1"/>
        </w:rPr>
        <w:t xml:space="preserve"> Условие по НДС </w:t>
      </w:r>
      <w:r>
        <w:rPr>
          <w:i/>
          <w:color w:val="000000" w:themeColor="text1"/>
          <w:u w:val="single"/>
        </w:rPr>
        <w:t>включается в Договор, если Подрядчик является плательщиком НДС  и применяет общий режим налогообложения</w:t>
      </w:r>
      <w:r>
        <w:rPr>
          <w:color w:val="000000" w:themeColor="text1"/>
          <w:u w:val="single"/>
        </w:rPr>
        <w:t>)</w:t>
      </w:r>
      <w:r>
        <w:rPr>
          <w:color w:val="000000" w:themeColor="text1"/>
        </w:rPr>
        <w:t>.</w:t>
      </w:r>
    </w:p>
    <w:p w:rsidR="002B56BB" w:rsidRPr="002D5EB1" w:rsidRDefault="003B73F6" w:rsidP="002B56BB">
      <w:pPr>
        <w:widowControl w:val="0"/>
        <w:tabs>
          <w:tab w:val="left" w:pos="720"/>
          <w:tab w:val="left" w:pos="1080"/>
        </w:tabs>
        <w:ind w:firstLine="720"/>
        <w:jc w:val="both"/>
        <w:rPr>
          <w:color w:val="000000" w:themeColor="text1"/>
        </w:rPr>
      </w:pPr>
      <w:r>
        <w:rPr>
          <w:color w:val="000000" w:themeColor="text1"/>
        </w:rPr>
        <w:t>15.2.</w:t>
      </w:r>
      <w:r>
        <w:rPr>
          <w:color w:val="000000" w:themeColor="text1"/>
        </w:rPr>
        <w:tab/>
        <w:t>Стоимость отдельных Этапов Работ устанавливается Сторонами в Календарном плане (Приложение № 4 к настоящему Договору).  Стоимость 1 ЭТАПА работ составляет</w:t>
      </w:r>
      <w:proofErr w:type="gramStart"/>
      <w:r>
        <w:rPr>
          <w:color w:val="000000" w:themeColor="text1"/>
        </w:rPr>
        <w:t xml:space="preserve"> _____________(___________________) </w:t>
      </w:r>
      <w:proofErr w:type="gramEnd"/>
      <w:r>
        <w:rPr>
          <w:color w:val="000000" w:themeColor="text1"/>
        </w:rPr>
        <w:t>рублей Стоимость 2 ЭТАПА работ составляет _____________(___________________) рублей.</w:t>
      </w:r>
    </w:p>
    <w:p w:rsidR="007472A6" w:rsidRPr="002D5EB1" w:rsidRDefault="00C54DE9">
      <w:pPr>
        <w:widowControl w:val="0"/>
        <w:tabs>
          <w:tab w:val="left" w:pos="720"/>
          <w:tab w:val="left" w:pos="1080"/>
        </w:tabs>
        <w:ind w:firstLine="720"/>
        <w:jc w:val="both"/>
        <w:rPr>
          <w:color w:val="000000" w:themeColor="text1"/>
        </w:rPr>
      </w:pPr>
    </w:p>
    <w:p w:rsidR="007472A6" w:rsidRPr="002D5EB1" w:rsidRDefault="003B73F6">
      <w:pPr>
        <w:pBdr>
          <w:top w:val="none" w:sz="4" w:space="0" w:color="000000"/>
          <w:left w:val="none" w:sz="4" w:space="0" w:color="000000"/>
          <w:bottom w:val="none" w:sz="4" w:space="0" w:color="000000"/>
          <w:right w:val="none" w:sz="4" w:space="0" w:color="000000"/>
        </w:pBdr>
        <w:ind w:firstLine="709"/>
        <w:jc w:val="both"/>
        <w:rPr>
          <w:color w:val="000000" w:themeColor="text1"/>
        </w:rPr>
      </w:pPr>
      <w:r>
        <w:rPr>
          <w:color w:val="000000" w:themeColor="text1"/>
        </w:rPr>
        <w:t>15.3.</w:t>
      </w:r>
      <w:r>
        <w:rPr>
          <w:color w:val="000000" w:themeColor="text1"/>
        </w:rP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w:t>
      </w:r>
      <w:r>
        <w:rPr>
          <w:i/>
          <w:iCs/>
          <w:color w:val="000000" w:themeColor="text1"/>
        </w:rPr>
        <w:t>и счетах-фактура</w:t>
      </w:r>
      <w:proofErr w:type="gramStart"/>
      <w:r>
        <w:rPr>
          <w:i/>
          <w:iCs/>
          <w:color w:val="000000" w:themeColor="text1"/>
        </w:rPr>
        <w:t>х</w:t>
      </w:r>
      <w:r>
        <w:rPr>
          <w:i/>
          <w:color w:val="000000" w:themeColor="text1"/>
          <w:u w:val="single"/>
        </w:rPr>
        <w:t>(</w:t>
      </w:r>
      <w:proofErr w:type="gramEnd"/>
      <w:r>
        <w:rPr>
          <w:i/>
          <w:color w:val="000000" w:themeColor="text1"/>
          <w:u w:val="single"/>
        </w:rPr>
        <w:t>включается в Договор, если Подрядчик является плательщиком НДС  и применяет общий режим налогообложения</w:t>
      </w:r>
      <w:r>
        <w:rPr>
          <w:color w:val="000000" w:themeColor="text1"/>
          <w:u w:val="single"/>
        </w:rPr>
        <w:t>)</w:t>
      </w:r>
      <w:r>
        <w:rPr>
          <w:color w:val="000000" w:themeColor="text1"/>
        </w:rPr>
        <w:t>.</w:t>
      </w:r>
    </w:p>
    <w:p w:rsidR="007472A6" w:rsidRPr="002D5EB1" w:rsidRDefault="003B73F6">
      <w:pPr>
        <w:pBdr>
          <w:top w:val="none" w:sz="4" w:space="0" w:color="000000"/>
          <w:left w:val="none" w:sz="4" w:space="0" w:color="000000"/>
          <w:bottom w:val="none" w:sz="4" w:space="0" w:color="000000"/>
          <w:right w:val="none" w:sz="4" w:space="0" w:color="000000"/>
        </w:pBdr>
        <w:ind w:firstLine="709"/>
        <w:jc w:val="both"/>
        <w:rPr>
          <w:color w:val="000000" w:themeColor="text1"/>
        </w:rPr>
      </w:pPr>
      <w:r>
        <w:rPr>
          <w:i/>
          <w:iCs/>
          <w:color w:val="000000" w:themeColor="text1"/>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roofErr w:type="gramStart"/>
      <w:r>
        <w:rPr>
          <w:i/>
          <w:iCs/>
          <w:color w:val="000000" w:themeColor="text1"/>
        </w:rPr>
        <w:t>.</w:t>
      </w:r>
      <w:r>
        <w:rPr>
          <w:color w:val="000000" w:themeColor="text1"/>
        </w:rPr>
        <w:t>.</w:t>
      </w:r>
      <w:r>
        <w:rPr>
          <w:color w:val="000000" w:themeColor="text1"/>
          <w:u w:val="single"/>
        </w:rPr>
        <w:t>(</w:t>
      </w:r>
      <w:proofErr w:type="gramEnd"/>
      <w:r>
        <w:rPr>
          <w:i/>
          <w:color w:val="000000" w:themeColor="text1"/>
          <w:u w:val="single"/>
        </w:rPr>
        <w:t>пункт включается в Договор, если Подрядчик является плательщиком НДС - применяет общий режим налогообложения</w:t>
      </w:r>
      <w:r>
        <w:rPr>
          <w:rFonts w:ascii="Segoe UI" w:eastAsia="Segoe UI" w:hAnsi="Segoe UI" w:cs="Segoe UI"/>
          <w:color w:val="000000" w:themeColor="text1"/>
          <w:sz w:val="15"/>
          <w:u w:val="single"/>
        </w:rPr>
        <w:t>).</w:t>
      </w:r>
    </w:p>
    <w:p w:rsidR="007472A6" w:rsidRPr="002D5EB1" w:rsidRDefault="003B73F6">
      <w:pPr>
        <w:widowControl w:val="0"/>
        <w:tabs>
          <w:tab w:val="left" w:pos="851"/>
          <w:tab w:val="left" w:pos="1276"/>
        </w:tabs>
        <w:ind w:firstLine="720"/>
        <w:jc w:val="both"/>
        <w:rPr>
          <w:bCs/>
          <w:i/>
          <w:color w:val="000000" w:themeColor="text1"/>
        </w:rPr>
      </w:pPr>
      <w:r>
        <w:rPr>
          <w:color w:val="000000" w:themeColor="text1"/>
        </w:rPr>
        <w:t xml:space="preserve">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w:t>
      </w:r>
      <w:proofErr w:type="spellStart"/>
      <w:r>
        <w:rPr>
          <w:color w:val="000000" w:themeColor="text1"/>
        </w:rPr>
        <w:t>т.ч</w:t>
      </w:r>
      <w:proofErr w:type="spellEnd"/>
      <w:r>
        <w:rPr>
          <w:color w:val="000000" w:themeColor="text1"/>
        </w:rPr>
        <w:t>., предусмотренным ст. 451 Гражданского кодекса РФ.</w:t>
      </w:r>
    </w:p>
    <w:p w:rsidR="007472A6" w:rsidRPr="002D5EB1" w:rsidRDefault="003B73F6">
      <w:pPr>
        <w:widowControl w:val="0"/>
        <w:ind w:firstLine="709"/>
        <w:jc w:val="both"/>
        <w:rPr>
          <w:color w:val="000000" w:themeColor="text1"/>
        </w:rPr>
      </w:pPr>
      <w:r>
        <w:rPr>
          <w:color w:val="000000" w:themeColor="text1"/>
          <w:lang w:eastAsia="ru-RU"/>
        </w:rPr>
        <w:t xml:space="preserve">15.6. </w:t>
      </w:r>
      <w:r>
        <w:rPr>
          <w:color w:val="000000" w:themeColor="text1"/>
        </w:rP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rPr>
          <w:color w:val="000000" w:themeColor="text1"/>
        </w:rPr>
        <w:t>Договора</w:t>
      </w:r>
      <w:proofErr w:type="gramEnd"/>
      <w:r>
        <w:rPr>
          <w:color w:val="000000" w:themeColor="text1"/>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7472A6" w:rsidRPr="002D5EB1" w:rsidRDefault="003B73F6" w:rsidP="000E474F">
      <w:pPr>
        <w:widowControl w:val="0"/>
        <w:numPr>
          <w:ilvl w:val="0"/>
          <w:numId w:val="35"/>
        </w:numPr>
        <w:suppressAutoHyphens w:val="0"/>
        <w:ind w:left="0" w:firstLine="709"/>
        <w:jc w:val="both"/>
        <w:rPr>
          <w:color w:val="000000" w:themeColor="text1"/>
        </w:rPr>
      </w:pPr>
      <w:r>
        <w:rPr>
          <w:color w:val="000000" w:themeColor="text1"/>
        </w:rPr>
        <w:t>метод расчета стоимости работы остается неизменным;</w:t>
      </w:r>
    </w:p>
    <w:p w:rsidR="007472A6" w:rsidRPr="002D5EB1" w:rsidRDefault="003B73F6" w:rsidP="000E474F">
      <w:pPr>
        <w:widowControl w:val="0"/>
        <w:numPr>
          <w:ilvl w:val="0"/>
          <w:numId w:val="35"/>
        </w:numPr>
        <w:suppressAutoHyphens w:val="0"/>
        <w:ind w:left="0" w:firstLine="709"/>
        <w:jc w:val="both"/>
        <w:rPr>
          <w:color w:val="000000" w:themeColor="text1"/>
        </w:rPr>
      </w:pPr>
      <w:r>
        <w:rPr>
          <w:color w:val="000000" w:themeColor="text1"/>
        </w:rPr>
        <w:t>увеличение общей цены Договора не превышает  10% от первоначальной цены договора за весь срок действия Договора.</w:t>
      </w:r>
    </w:p>
    <w:p w:rsidR="007472A6" w:rsidRPr="002D5EB1" w:rsidRDefault="003B73F6">
      <w:pPr>
        <w:widowControl w:val="0"/>
        <w:tabs>
          <w:tab w:val="left" w:pos="851"/>
          <w:tab w:val="left" w:pos="1276"/>
        </w:tabs>
        <w:ind w:firstLine="720"/>
        <w:jc w:val="both"/>
        <w:rPr>
          <w:color w:val="000000" w:themeColor="text1"/>
        </w:rPr>
      </w:pPr>
      <w:r>
        <w:rPr>
          <w:color w:val="000000" w:themeColor="text1"/>
        </w:rPr>
        <w:t>15.7.</w:t>
      </w:r>
      <w:r>
        <w:rPr>
          <w:color w:val="000000" w:themeColor="text1"/>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7472A6" w:rsidRPr="002D5EB1" w:rsidRDefault="003B73F6">
      <w:pPr>
        <w:widowControl w:val="0"/>
        <w:tabs>
          <w:tab w:val="left" w:pos="720"/>
        </w:tabs>
        <w:ind w:firstLine="720"/>
        <w:jc w:val="both"/>
        <w:rPr>
          <w:color w:val="000000" w:themeColor="text1"/>
        </w:rPr>
      </w:pPr>
      <w:r>
        <w:rPr>
          <w:color w:val="000000" w:themeColor="text1"/>
        </w:rPr>
        <w:tab/>
        <w:t>−</w:t>
      </w:r>
      <w:r>
        <w:rPr>
          <w:color w:val="000000" w:themeColor="text1"/>
        </w:rPr>
        <w:tab/>
        <w:t xml:space="preserve">все налоги и сборы, установленные законодательством РФ; </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полный объем работ подготовительного периода в пределах Строительной площадки, отведенной под строительство Объекта;</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 xml:space="preserve">стоимость приобретения, доставки на Строительную площадку и монтажа, </w:t>
      </w:r>
      <w:r>
        <w:rPr>
          <w:color w:val="000000" w:themeColor="text1"/>
        </w:rPr>
        <w:lastRenderedPageBreak/>
        <w:t>проверок и испытания Материалов и Конструкций, необходимых для выполнения Работ и эксплуатации Результата Работ;</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w:t>
      </w:r>
      <w:r>
        <w:rPr>
          <w:color w:val="000000" w:themeColor="text1"/>
        </w:rPr>
        <w:tab/>
        <w:t xml:space="preserve">стоимость материальных ресурсов, в том числе, </w:t>
      </w:r>
      <w:proofErr w:type="gramStart"/>
      <w:r>
        <w:rPr>
          <w:color w:val="000000" w:themeColor="text1"/>
        </w:rPr>
        <w:t>но</w:t>
      </w:r>
      <w:proofErr w:type="gramEnd"/>
      <w:r>
        <w:rPr>
          <w:color w:val="000000" w:themeColor="text1"/>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w:t>
      </w:r>
      <w:r>
        <w:rPr>
          <w:color w:val="000000" w:themeColor="text1"/>
        </w:rPr>
        <w:tab/>
        <w:t>стоимость пусконаладочных работ, необходимых для нормальной эксплуатации Результата Работ;</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транспортные расходы и получение разрешений на транспортировку грузов, доставляемых Подрядчиком и привлекаемыми им Субподрядчиками;</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накладные расходы, прибыль, лимитированные затраты;</w:t>
      </w:r>
    </w:p>
    <w:p w:rsidR="007472A6" w:rsidRPr="002D5EB1" w:rsidRDefault="003B73F6">
      <w:pPr>
        <w:widowControl w:val="0"/>
        <w:tabs>
          <w:tab w:val="left" w:pos="851"/>
          <w:tab w:val="left" w:pos="1134"/>
        </w:tabs>
        <w:ind w:firstLine="720"/>
        <w:jc w:val="both"/>
        <w:rPr>
          <w:color w:val="000000" w:themeColor="text1"/>
        </w:rPr>
      </w:pPr>
      <w:r>
        <w:rPr>
          <w:color w:val="000000" w:themeColor="text1"/>
        </w:rPr>
        <w:tab/>
        <w:t>−</w:t>
      </w:r>
      <w:r>
        <w:rPr>
          <w:color w:val="000000" w:themeColor="text1"/>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7472A6" w:rsidRPr="002D5EB1" w:rsidRDefault="003B73F6">
      <w:pPr>
        <w:pStyle w:val="1a"/>
        <w:ind w:firstLine="397"/>
        <w:rPr>
          <w:color w:val="000000" w:themeColor="text1"/>
          <w:sz w:val="24"/>
          <w:szCs w:val="24"/>
        </w:rPr>
      </w:pPr>
      <w:r>
        <w:rPr>
          <w:color w:val="000000" w:themeColor="text1"/>
          <w:sz w:val="24"/>
          <w:szCs w:val="24"/>
        </w:rPr>
        <w:t>-</w:t>
      </w:r>
      <w:r>
        <w:rPr>
          <w:color w:val="000000" w:themeColor="text1"/>
          <w:sz w:val="24"/>
          <w:szCs w:val="24"/>
        </w:rPr>
        <w:tab/>
        <w:t>расходы по разработке, предоставлению, согласованию с ОАО «РЖД» и с Заказчиком Проекта производства работ (ППР) с учетом выполнения работ на территории действующего предприятия, без остановки погрузо-разгрузочных работ с разбивкой на участки работ.</w:t>
      </w:r>
    </w:p>
    <w:p w:rsidR="007472A6" w:rsidRPr="002D5EB1" w:rsidRDefault="003B73F6">
      <w:pPr>
        <w:widowControl w:val="0"/>
        <w:tabs>
          <w:tab w:val="left" w:pos="851"/>
          <w:tab w:val="left" w:pos="1276"/>
        </w:tabs>
        <w:ind w:firstLine="720"/>
        <w:jc w:val="both"/>
        <w:rPr>
          <w:color w:val="000000" w:themeColor="text1"/>
        </w:rPr>
      </w:pPr>
      <w:r>
        <w:rPr>
          <w:color w:val="000000" w:themeColor="text1"/>
        </w:rP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7472A6" w:rsidRPr="002D5EB1" w:rsidRDefault="003B73F6">
      <w:pPr>
        <w:widowControl w:val="0"/>
        <w:tabs>
          <w:tab w:val="left" w:pos="851"/>
          <w:tab w:val="left" w:pos="1276"/>
        </w:tabs>
        <w:ind w:firstLine="720"/>
        <w:jc w:val="both"/>
        <w:rPr>
          <w:color w:val="000000" w:themeColor="text1"/>
        </w:rPr>
      </w:pPr>
      <w:r>
        <w:rPr>
          <w:color w:val="000000" w:themeColor="text1"/>
        </w:rPr>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7472A6" w:rsidRPr="002D5EB1" w:rsidRDefault="003B73F6">
      <w:pPr>
        <w:widowControl w:val="0"/>
        <w:tabs>
          <w:tab w:val="left" w:pos="851"/>
          <w:tab w:val="left" w:pos="1276"/>
        </w:tabs>
        <w:ind w:firstLine="720"/>
        <w:jc w:val="both"/>
        <w:rPr>
          <w:color w:val="000000" w:themeColor="text1"/>
        </w:rPr>
      </w:pPr>
      <w:r>
        <w:rPr>
          <w:color w:val="000000" w:themeColor="text1"/>
        </w:rPr>
        <w:t xml:space="preserve">15.10. </w:t>
      </w:r>
      <w:proofErr w:type="gramStart"/>
      <w:r>
        <w:rPr>
          <w:color w:val="000000" w:themeColor="text1"/>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color w:val="000000" w:themeColor="text1"/>
        </w:rPr>
        <w:t xml:space="preserve"> </w:t>
      </w:r>
      <w:proofErr w:type="gramStart"/>
      <w:r>
        <w:rPr>
          <w:color w:val="000000" w:themeColor="text1"/>
        </w:rPr>
        <w:t>объеме</w:t>
      </w:r>
      <w:proofErr w:type="gramEnd"/>
      <w:r>
        <w:rPr>
          <w:color w:val="000000" w:themeColor="text1"/>
        </w:rPr>
        <w:t xml:space="preserve"> и передаче Заказчику Результата работ.</w:t>
      </w:r>
    </w:p>
    <w:p w:rsidR="007472A6" w:rsidRPr="002D5EB1" w:rsidRDefault="003B73F6">
      <w:pPr>
        <w:pStyle w:val="1a"/>
        <w:widowControl w:val="0"/>
        <w:ind w:firstLine="709"/>
        <w:rPr>
          <w:color w:val="000000" w:themeColor="text1"/>
          <w:sz w:val="24"/>
          <w:szCs w:val="24"/>
        </w:rPr>
      </w:pPr>
      <w:r>
        <w:rPr>
          <w:color w:val="000000" w:themeColor="text1"/>
          <w:sz w:val="24"/>
          <w:szCs w:val="24"/>
        </w:rPr>
        <w:lastRenderedPageBreak/>
        <w:t>15.11.</w:t>
      </w:r>
      <w:r>
        <w:rPr>
          <w:rStyle w:val="af8"/>
          <w:i/>
          <w:color w:val="000000" w:themeColor="text1"/>
          <w:sz w:val="24"/>
          <w:szCs w:val="24"/>
        </w:rPr>
        <w:t xml:space="preserve"> </w:t>
      </w:r>
      <w:r>
        <w:rPr>
          <w:color w:val="000000" w:themeColor="text1"/>
          <w:sz w:val="24"/>
          <w:szCs w:val="24"/>
        </w:rPr>
        <w:t>Оплата выполненных Работ производится в следующем порядке:</w:t>
      </w:r>
    </w:p>
    <w:p w:rsidR="00A725BC" w:rsidRDefault="003B73F6" w:rsidP="00A725BC">
      <w:r>
        <w:rPr>
          <w:color w:val="000000"/>
        </w:rPr>
        <w:t>Вариант 1. (с банковской гарантией)</w:t>
      </w:r>
    </w:p>
    <w:p w:rsidR="00A725BC" w:rsidRDefault="003B73F6" w:rsidP="00A725BC">
      <w:r>
        <w:rPr>
          <w:color w:val="000000"/>
        </w:rPr>
        <w:t xml:space="preserve">Оплата выполненных Работ производится:   </w:t>
      </w:r>
    </w:p>
    <w:p w:rsidR="00A725BC" w:rsidRDefault="003B73F6" w:rsidP="000E474F">
      <w:pPr>
        <w:numPr>
          <w:ilvl w:val="0"/>
          <w:numId w:val="45"/>
        </w:numPr>
        <w:suppressAutoHyphens w:val="0"/>
        <w:jc w:val="both"/>
      </w:pPr>
      <w:r>
        <w:t xml:space="preserve">в безналичном порядке </w:t>
      </w:r>
      <w:r>
        <w:rPr>
          <w:color w:val="000000"/>
        </w:rPr>
        <w:t>путем перечисления авансового платежа в размере</w:t>
      </w:r>
      <w:proofErr w:type="gramStart"/>
      <w:r>
        <w:rPr>
          <w:color w:val="000000"/>
        </w:rPr>
        <w:t xml:space="preserve"> _____________% (______________) </w:t>
      </w:r>
      <w:proofErr w:type="gramEnd"/>
      <w:r>
        <w:rPr>
          <w:color w:val="000000"/>
        </w:rPr>
        <w:t>от Цены Договора в течение 15 (пятнадцати) календарных дней с даты предоставления Подрядчиком независимой (банковской) гарантии, оформленной в соответствии с требованиями Приложения № 9 насто</w:t>
      </w:r>
      <w:r>
        <w:rPr>
          <w:color w:val="000000"/>
        </w:rPr>
        <w:t>я</w:t>
      </w:r>
      <w:r>
        <w:rPr>
          <w:color w:val="000000"/>
        </w:rPr>
        <w:t>щего Договора, на основании предоставленного Подрядчиком счета на оплату;</w:t>
      </w:r>
    </w:p>
    <w:p w:rsidR="00A725BC" w:rsidRDefault="003B73F6" w:rsidP="000E474F">
      <w:pPr>
        <w:numPr>
          <w:ilvl w:val="0"/>
          <w:numId w:val="45"/>
        </w:numPr>
        <w:suppressAutoHyphens w:val="0"/>
        <w:jc w:val="both"/>
      </w:pPr>
      <w:proofErr w:type="gramStart"/>
      <w:r>
        <w:rPr>
          <w:color w:val="000000"/>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color w:val="000000"/>
        </w:rPr>
        <w:t>л</w:t>
      </w:r>
      <w:r>
        <w:rPr>
          <w:color w:val="000000"/>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w:t>
      </w:r>
      <w:r>
        <w:rPr>
          <w:color w:val="000000"/>
        </w:rPr>
        <w:t>н</w:t>
      </w:r>
      <w:r>
        <w:rPr>
          <w:color w:val="000000"/>
        </w:rPr>
        <w:t>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A725BC" w:rsidRDefault="003B73F6" w:rsidP="000E474F">
      <w:pPr>
        <w:numPr>
          <w:ilvl w:val="0"/>
          <w:numId w:val="45"/>
        </w:numPr>
        <w:suppressAutoHyphens w:val="0"/>
        <w:jc w:val="both"/>
      </w:pPr>
      <w:proofErr w:type="gramStart"/>
      <w:r>
        <w:rPr>
          <w:color w:val="000000"/>
        </w:rPr>
        <w:t>далее оплата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w:t>
      </w:r>
      <w:r>
        <w:rPr>
          <w:color w:val="000000"/>
        </w:rPr>
        <w:t>ы</w:t>
      </w:r>
      <w:r>
        <w:rPr>
          <w:color w:val="000000"/>
        </w:rPr>
        <w:t>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A725BC" w:rsidRDefault="003B73F6" w:rsidP="000E474F">
      <w:pPr>
        <w:numPr>
          <w:ilvl w:val="0"/>
          <w:numId w:val="45"/>
        </w:numPr>
        <w:suppressAutoHyphens w:val="0"/>
        <w:jc w:val="both"/>
        <w:rPr>
          <w:color w:val="000000"/>
        </w:rPr>
      </w:pPr>
      <w:proofErr w:type="gramStart"/>
      <w:r>
        <w:rPr>
          <w:color w:val="000000"/>
        </w:rPr>
        <w:t>окончательная оплата выполненных Работ по каждому этапу производится путем перечисления Заказчиком денежных средств в размере 100 % от стоимости выпо</w:t>
      </w:r>
      <w:r>
        <w:rPr>
          <w:color w:val="000000"/>
        </w:rPr>
        <w:t>л</w:t>
      </w:r>
      <w:r>
        <w:rPr>
          <w:color w:val="000000"/>
        </w:rPr>
        <w:t>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акта о приеме-передаче основных средств ОС-1 на основании предоставленного</w:t>
      </w:r>
      <w:proofErr w:type="gramEnd"/>
      <w:r>
        <w:rPr>
          <w:color w:val="000000"/>
        </w:rPr>
        <w:t xml:space="preserve"> Подрядчиком счета на оплату. </w:t>
      </w:r>
    </w:p>
    <w:p w:rsidR="00A725BC" w:rsidRDefault="003B73F6" w:rsidP="00A725BC">
      <w:r>
        <w:rPr>
          <w:color w:val="000000"/>
        </w:rPr>
        <w:t>Вариант 2. (без банковской гарантии)</w:t>
      </w:r>
    </w:p>
    <w:p w:rsidR="00A725BC" w:rsidRDefault="003B73F6" w:rsidP="00A725BC">
      <w:r>
        <w:rPr>
          <w:color w:val="000000"/>
        </w:rPr>
        <w:t xml:space="preserve">Оплата выполненных Работ производится:   </w:t>
      </w:r>
    </w:p>
    <w:p w:rsidR="00A725BC" w:rsidRDefault="003B73F6" w:rsidP="000E474F">
      <w:pPr>
        <w:numPr>
          <w:ilvl w:val="0"/>
          <w:numId w:val="45"/>
        </w:numPr>
        <w:suppressAutoHyphens w:val="0"/>
        <w:jc w:val="both"/>
      </w:pPr>
      <w:r>
        <w:t xml:space="preserve">в безналичном порядке </w:t>
      </w:r>
      <w:r>
        <w:rPr>
          <w:color w:val="000000"/>
        </w:rPr>
        <w:t>путем перечисления авансового платежа в размере</w:t>
      </w:r>
      <w:proofErr w:type="gramStart"/>
      <w:r>
        <w:rPr>
          <w:color w:val="000000"/>
        </w:rPr>
        <w:t xml:space="preserve">  _______________ (_______________) </w:t>
      </w:r>
      <w:proofErr w:type="gramEnd"/>
      <w:r>
        <w:rPr>
          <w:color w:val="000000"/>
        </w:rPr>
        <w:t>рублей в течение 15 (пятнадцати) календарных дней с даты заключения Договора,  на основании предоставленного Подрядчиком счета на оплату, без предоставления Подрядчиком независимой (банковской) гарантии;</w:t>
      </w:r>
    </w:p>
    <w:p w:rsidR="00A725BC" w:rsidRDefault="003B73F6" w:rsidP="000E474F">
      <w:pPr>
        <w:numPr>
          <w:ilvl w:val="0"/>
          <w:numId w:val="45"/>
        </w:numPr>
        <w:suppressAutoHyphens w:val="0"/>
        <w:jc w:val="both"/>
      </w:pPr>
      <w:proofErr w:type="gramStart"/>
      <w:r>
        <w:rPr>
          <w:color w:val="000000"/>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color w:val="000000"/>
        </w:rPr>
        <w:t>л</w:t>
      </w:r>
      <w:r>
        <w:rPr>
          <w:color w:val="000000"/>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w:t>
      </w:r>
      <w:r>
        <w:rPr>
          <w:color w:val="000000"/>
        </w:rPr>
        <w:t>н</w:t>
      </w:r>
      <w:r>
        <w:rPr>
          <w:color w:val="000000"/>
        </w:rPr>
        <w:t>ных работ и затрат формы КС-3 за минусом</w:t>
      </w:r>
      <w:proofErr w:type="gramEnd"/>
      <w:r>
        <w:rPr>
          <w:color w:val="000000"/>
        </w:rPr>
        <w:t xml:space="preserve"> всей суммы авансового платежа на основании предоставленного Подрядчиком счета на оплату;</w:t>
      </w:r>
    </w:p>
    <w:p w:rsidR="00A725BC" w:rsidRDefault="003B73F6" w:rsidP="000E474F">
      <w:pPr>
        <w:numPr>
          <w:ilvl w:val="0"/>
          <w:numId w:val="45"/>
        </w:numPr>
        <w:suppressAutoHyphens w:val="0"/>
        <w:jc w:val="both"/>
      </w:pPr>
      <w:proofErr w:type="gramStart"/>
      <w:r>
        <w:rPr>
          <w:color w:val="000000"/>
        </w:rPr>
        <w:t>далее оплата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w:t>
      </w:r>
      <w:r>
        <w:rPr>
          <w:color w:val="000000"/>
        </w:rPr>
        <w:t>ы</w:t>
      </w:r>
      <w:r>
        <w:rPr>
          <w:color w:val="000000"/>
        </w:rPr>
        <w:t>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A725BC" w:rsidRDefault="003B73F6" w:rsidP="000E474F">
      <w:pPr>
        <w:numPr>
          <w:ilvl w:val="0"/>
          <w:numId w:val="45"/>
        </w:numPr>
        <w:suppressAutoHyphens w:val="0"/>
        <w:jc w:val="both"/>
        <w:rPr>
          <w:color w:val="000000"/>
        </w:rPr>
      </w:pPr>
      <w:proofErr w:type="gramStart"/>
      <w:r>
        <w:rPr>
          <w:color w:val="000000"/>
        </w:rPr>
        <w:t>окончательная оплата выполненных Работ по каждому этапу производится путем перечисления Заказчиком денежных средств в размере 100 % от стоимости выпо</w:t>
      </w:r>
      <w:r>
        <w:rPr>
          <w:color w:val="000000"/>
        </w:rPr>
        <w:t>л</w:t>
      </w:r>
      <w:r>
        <w:rPr>
          <w:color w:val="000000"/>
        </w:rPr>
        <w:t xml:space="preserve">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последней даты подписания </w:t>
      </w:r>
      <w:r>
        <w:rPr>
          <w:color w:val="000000"/>
        </w:rPr>
        <w:lastRenderedPageBreak/>
        <w:t>акта о приеме-передаче основных средств ОС-1 на основании предоставленного</w:t>
      </w:r>
      <w:proofErr w:type="gramEnd"/>
      <w:r>
        <w:rPr>
          <w:color w:val="000000"/>
        </w:rPr>
        <w:t xml:space="preserve"> Подрядчиком счета на оплату. </w:t>
      </w:r>
    </w:p>
    <w:p w:rsidR="007472A6" w:rsidRPr="002D5EB1" w:rsidRDefault="003B73F6">
      <w:pPr>
        <w:widowControl w:val="0"/>
        <w:tabs>
          <w:tab w:val="left" w:pos="720"/>
        </w:tabs>
        <w:ind w:firstLine="709"/>
        <w:jc w:val="both"/>
        <w:rPr>
          <w:i/>
          <w:iCs/>
          <w:color w:val="000000" w:themeColor="text1"/>
        </w:rPr>
      </w:pPr>
      <w:r>
        <w:rPr>
          <w:color w:val="000000" w:themeColor="text1"/>
        </w:rPr>
        <w:t xml:space="preserve">15.12. Все платежи по Договору осуществляются в рублях на основании оригинала счета Подрядчика, полученного Заказчиком. </w:t>
      </w:r>
    </w:p>
    <w:p w:rsidR="007472A6" w:rsidRPr="002D5EB1" w:rsidRDefault="003B73F6">
      <w:pPr>
        <w:pStyle w:val="afd"/>
        <w:widowControl w:val="0"/>
        <w:tabs>
          <w:tab w:val="left" w:pos="720"/>
          <w:tab w:val="left" w:pos="1080"/>
        </w:tabs>
        <w:rPr>
          <w:color w:val="000000" w:themeColor="text1"/>
          <w:sz w:val="24"/>
          <w:szCs w:val="24"/>
        </w:rPr>
      </w:pPr>
      <w:r>
        <w:rPr>
          <w:color w:val="000000" w:themeColor="text1"/>
          <w:sz w:val="24"/>
          <w:szCs w:val="24"/>
        </w:rPr>
        <w:t>15.13. Платежи по Договору будут считаться осуществленными на дату списания денежных сре</w:t>
      </w:r>
      <w:proofErr w:type="gramStart"/>
      <w:r>
        <w:rPr>
          <w:color w:val="000000" w:themeColor="text1"/>
          <w:sz w:val="24"/>
          <w:szCs w:val="24"/>
        </w:rPr>
        <w:t>дств с р</w:t>
      </w:r>
      <w:proofErr w:type="gramEnd"/>
      <w:r>
        <w:rPr>
          <w:color w:val="000000" w:themeColor="text1"/>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7472A6" w:rsidRPr="002D5EB1" w:rsidRDefault="003B73F6">
      <w:pPr>
        <w:widowControl w:val="0"/>
        <w:tabs>
          <w:tab w:val="left" w:pos="720"/>
        </w:tabs>
        <w:ind w:firstLine="709"/>
        <w:jc w:val="both"/>
        <w:rPr>
          <w:color w:val="000000" w:themeColor="text1"/>
        </w:rPr>
      </w:pPr>
      <w:r>
        <w:rPr>
          <w:color w:val="000000" w:themeColor="text1"/>
        </w:rPr>
        <w:t>15.14.</w:t>
      </w:r>
      <w:r>
        <w:rPr>
          <w:color w:val="000000" w:themeColor="text1"/>
        </w:rPr>
        <w:tab/>
        <w:t xml:space="preserve">В период действия настоящего Договора, с периодичностью 1 раз в квартал Стороны подписывают Акт сверки взаиморасчетов. </w:t>
      </w:r>
    </w:p>
    <w:p w:rsidR="007472A6" w:rsidRPr="002D5EB1" w:rsidRDefault="003B73F6">
      <w:pPr>
        <w:pBdr>
          <w:top w:val="none" w:sz="4" w:space="0" w:color="000000"/>
          <w:left w:val="none" w:sz="4" w:space="0" w:color="000000"/>
          <w:bottom w:val="none" w:sz="4" w:space="0" w:color="000000"/>
          <w:right w:val="none" w:sz="4" w:space="0" w:color="000000"/>
        </w:pBdr>
        <w:ind w:firstLine="709"/>
        <w:jc w:val="both"/>
        <w:rPr>
          <w:color w:val="000000" w:themeColor="text1"/>
        </w:rPr>
      </w:pPr>
      <w:r>
        <w:rPr>
          <w:color w:val="000000" w:themeColor="text1"/>
        </w:rPr>
        <w:t>15.15.</w:t>
      </w:r>
      <w:r>
        <w:rPr>
          <w:color w:val="000000" w:themeColor="text1"/>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r>
        <w:rPr>
          <w:i/>
          <w:color w:val="000000" w:themeColor="text1"/>
        </w:rPr>
        <w:t xml:space="preserve"> (пун</w:t>
      </w:r>
      <w:proofErr w:type="gramStart"/>
      <w:r>
        <w:rPr>
          <w:i/>
          <w:color w:val="000000" w:themeColor="text1"/>
        </w:rPr>
        <w:t>кт вкл</w:t>
      </w:r>
      <w:proofErr w:type="gramEnd"/>
      <w:r>
        <w:rPr>
          <w:i/>
          <w:color w:val="000000" w:themeColor="text1"/>
        </w:rPr>
        <w:t>ючается в Договор, если Подрядчик является плательщиком НДС  и применяет общий режим налогообложения.)</w:t>
      </w:r>
    </w:p>
    <w:p w:rsidR="007472A6" w:rsidRPr="002D5EB1" w:rsidRDefault="003B73F6">
      <w:pPr>
        <w:widowControl w:val="0"/>
        <w:tabs>
          <w:tab w:val="left" w:pos="709"/>
        </w:tabs>
        <w:ind w:firstLine="720"/>
        <w:jc w:val="both"/>
        <w:rPr>
          <w:color w:val="000000" w:themeColor="text1"/>
        </w:rPr>
      </w:pPr>
      <w:r>
        <w:rPr>
          <w:color w:val="000000" w:themeColor="text1"/>
        </w:rPr>
        <w:t>15.16.</w:t>
      </w:r>
      <w:r>
        <w:rPr>
          <w:color w:val="000000" w:themeColor="text1"/>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472A6" w:rsidRPr="002D5EB1" w:rsidRDefault="003B73F6">
      <w:pPr>
        <w:widowControl w:val="0"/>
        <w:tabs>
          <w:tab w:val="left" w:pos="709"/>
          <w:tab w:val="left" w:pos="993"/>
        </w:tabs>
        <w:ind w:firstLine="720"/>
        <w:jc w:val="both"/>
        <w:rPr>
          <w:color w:val="000000" w:themeColor="text1"/>
        </w:rPr>
      </w:pPr>
      <w:r>
        <w:rPr>
          <w:color w:val="000000" w:themeColor="text1"/>
        </w:rPr>
        <w:t>−</w:t>
      </w:r>
      <w:r>
        <w:rPr>
          <w:color w:val="000000" w:themeColor="text1"/>
        </w:rPr>
        <w:tab/>
        <w:t>выписку из книги продаж, подтверждающую отражение в книге продаж Подрядчика реализацию Материалов, Работ Заказчику по Договору;</w:t>
      </w:r>
    </w:p>
    <w:p w:rsidR="007472A6" w:rsidRPr="002D5EB1" w:rsidRDefault="003B73F6">
      <w:pPr>
        <w:widowControl w:val="0"/>
        <w:tabs>
          <w:tab w:val="left" w:pos="709"/>
          <w:tab w:val="left" w:pos="993"/>
        </w:tabs>
        <w:ind w:firstLine="720"/>
        <w:jc w:val="both"/>
        <w:rPr>
          <w:color w:val="000000" w:themeColor="text1"/>
        </w:rPr>
      </w:pPr>
      <w:r>
        <w:rPr>
          <w:color w:val="000000" w:themeColor="text1"/>
        </w:rPr>
        <w:t>−</w:t>
      </w:r>
      <w:r>
        <w:rPr>
          <w:color w:val="000000" w:themeColor="text1"/>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7472A6" w:rsidRPr="002D5EB1" w:rsidRDefault="003B73F6">
      <w:pPr>
        <w:widowControl w:val="0"/>
        <w:tabs>
          <w:tab w:val="left" w:pos="709"/>
        </w:tabs>
        <w:ind w:firstLine="720"/>
        <w:jc w:val="both"/>
        <w:rPr>
          <w:color w:val="000000" w:themeColor="text1"/>
        </w:rPr>
      </w:pPr>
      <w:r>
        <w:rPr>
          <w:color w:val="000000" w:themeColor="text1"/>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color w:val="000000" w:themeColor="text1"/>
        </w:rPr>
        <w:t>с даты направления</w:t>
      </w:r>
      <w:proofErr w:type="gramEnd"/>
      <w:r>
        <w:rPr>
          <w:color w:val="000000" w:themeColor="text1"/>
        </w:rPr>
        <w:t xml:space="preserve"> Заказчиком Подрядчику письменного требования с расчетом денежной суммы.</w:t>
      </w:r>
    </w:p>
    <w:p w:rsidR="007472A6" w:rsidRPr="002D5EB1" w:rsidRDefault="00C54DE9">
      <w:pPr>
        <w:widowControl w:val="0"/>
        <w:ind w:firstLine="851"/>
        <w:jc w:val="center"/>
        <w:rPr>
          <w:b/>
          <w:color w:val="000000" w:themeColor="text1"/>
        </w:rPr>
      </w:pPr>
    </w:p>
    <w:p w:rsidR="007472A6" w:rsidRPr="002D5EB1" w:rsidRDefault="003B73F6">
      <w:pPr>
        <w:widowControl w:val="0"/>
        <w:ind w:firstLine="851"/>
        <w:jc w:val="center"/>
        <w:rPr>
          <w:b/>
          <w:color w:val="000000" w:themeColor="text1"/>
        </w:rPr>
      </w:pPr>
      <w:r>
        <w:rPr>
          <w:b/>
          <w:color w:val="000000" w:themeColor="text1"/>
        </w:rPr>
        <w:t>16. Ответственность Сторон</w:t>
      </w:r>
    </w:p>
    <w:p w:rsidR="007472A6" w:rsidRPr="002D5EB1" w:rsidRDefault="003B73F6">
      <w:pPr>
        <w:widowControl w:val="0"/>
        <w:tabs>
          <w:tab w:val="left" w:pos="709"/>
        </w:tabs>
        <w:ind w:firstLine="709"/>
        <w:jc w:val="both"/>
        <w:rPr>
          <w:color w:val="000000" w:themeColor="text1"/>
        </w:rPr>
      </w:pPr>
      <w:r>
        <w:rPr>
          <w:color w:val="000000" w:themeColor="text1"/>
        </w:rPr>
        <w:t>16.1.</w:t>
      </w:r>
      <w:r>
        <w:rPr>
          <w:color w:val="000000" w:themeColor="text1"/>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472A6" w:rsidRPr="002D5EB1" w:rsidRDefault="003B73F6">
      <w:pPr>
        <w:widowControl w:val="0"/>
        <w:tabs>
          <w:tab w:val="left" w:pos="709"/>
        </w:tabs>
        <w:ind w:firstLine="709"/>
        <w:jc w:val="both"/>
        <w:rPr>
          <w:color w:val="000000" w:themeColor="text1"/>
        </w:rPr>
      </w:pPr>
      <w:r>
        <w:rPr>
          <w:color w:val="000000" w:themeColor="text1"/>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w:t>
      </w:r>
      <w:proofErr w:type="gramStart"/>
      <w:r>
        <w:rPr>
          <w:color w:val="000000" w:themeColor="text1"/>
        </w:rPr>
        <w:t>0</w:t>
      </w:r>
      <w:proofErr w:type="gramEnd"/>
      <w:r>
        <w:rPr>
          <w:color w:val="000000" w:themeColor="text1"/>
        </w:rPr>
        <w:t>,05 (ноль целых пять сотых) %   от суммы просроченного платежа за каждый день просрочки.</w:t>
      </w:r>
    </w:p>
    <w:p w:rsidR="007472A6" w:rsidRPr="002D5EB1" w:rsidRDefault="003B73F6">
      <w:pPr>
        <w:widowControl w:val="0"/>
        <w:tabs>
          <w:tab w:val="left" w:pos="709"/>
        </w:tabs>
        <w:ind w:firstLine="709"/>
        <w:jc w:val="both"/>
        <w:rPr>
          <w:color w:val="000000" w:themeColor="text1"/>
        </w:rPr>
      </w:pPr>
      <w:r>
        <w:rPr>
          <w:color w:val="000000" w:themeColor="text1"/>
        </w:rPr>
        <w:t>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0,05 (ноль целых пять сотых) % от стоимости не завершенных в срок Этапов Работ соответственно за каждый день просрочки.</w:t>
      </w:r>
    </w:p>
    <w:p w:rsidR="007472A6" w:rsidRPr="002D5EB1" w:rsidRDefault="003B73F6">
      <w:pPr>
        <w:widowControl w:val="0"/>
        <w:tabs>
          <w:tab w:val="left" w:pos="709"/>
        </w:tabs>
        <w:ind w:firstLine="709"/>
        <w:jc w:val="both"/>
        <w:rPr>
          <w:color w:val="000000" w:themeColor="text1"/>
        </w:rPr>
      </w:pPr>
      <w:r>
        <w:rPr>
          <w:color w:val="000000" w:themeColor="text1"/>
        </w:rPr>
        <w:t>16.4.</w:t>
      </w:r>
      <w:r>
        <w:rPr>
          <w:color w:val="000000" w:themeColor="text1"/>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7472A6" w:rsidRPr="002D5EB1" w:rsidRDefault="003B73F6">
      <w:pPr>
        <w:widowControl w:val="0"/>
        <w:tabs>
          <w:tab w:val="left" w:pos="709"/>
        </w:tabs>
        <w:ind w:firstLine="709"/>
        <w:jc w:val="both"/>
        <w:rPr>
          <w:color w:val="000000" w:themeColor="text1"/>
        </w:rPr>
      </w:pPr>
      <w:r>
        <w:rPr>
          <w:color w:val="000000" w:themeColor="text1"/>
        </w:rP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w:t>
      </w:r>
      <w:r>
        <w:rPr>
          <w:color w:val="000000" w:themeColor="text1"/>
        </w:rPr>
        <w:lastRenderedPageBreak/>
        <w:t>Договора, за каждый день просрочки, а Подрядчик обязан удовлетворить такое требование.</w:t>
      </w:r>
    </w:p>
    <w:p w:rsidR="007472A6" w:rsidRPr="002D5EB1" w:rsidRDefault="003B73F6">
      <w:pPr>
        <w:widowControl w:val="0"/>
        <w:ind w:right="-6" w:firstLine="851"/>
        <w:jc w:val="both"/>
        <w:rPr>
          <w:color w:val="000000" w:themeColor="text1"/>
        </w:rPr>
      </w:pPr>
      <w:r>
        <w:rPr>
          <w:color w:val="000000" w:themeColor="text1"/>
        </w:rPr>
        <w:t>16.6.</w:t>
      </w:r>
      <w:r>
        <w:rPr>
          <w:color w:val="000000" w:themeColor="text1"/>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 (один) %</w:t>
      </w:r>
      <w:r>
        <w:rPr>
          <w:color w:val="000000" w:themeColor="text1"/>
          <w:vertAlign w:val="superscript"/>
        </w:rPr>
        <w:t xml:space="preserve"> </w:t>
      </w:r>
      <w:r>
        <w:rPr>
          <w:color w:val="000000" w:themeColor="text1"/>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7472A6" w:rsidRPr="002D5EB1" w:rsidRDefault="003B73F6" w:rsidP="004833EE">
      <w:pPr>
        <w:widowControl w:val="0"/>
        <w:ind w:right="-6" w:firstLine="851"/>
        <w:jc w:val="both"/>
        <w:rPr>
          <w:color w:val="000000" w:themeColor="text1"/>
        </w:rPr>
      </w:pPr>
      <w:r>
        <w:rPr>
          <w:color w:val="000000" w:themeColor="text1"/>
        </w:rPr>
        <w:t xml:space="preserve">16.7. </w:t>
      </w:r>
      <w:proofErr w:type="gramStart"/>
      <w:r>
        <w:rPr>
          <w:color w:val="000000" w:themeColor="text1"/>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color w:val="000000" w:themeColor="text1"/>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7472A6" w:rsidRPr="002D5EB1" w:rsidRDefault="003B73F6">
      <w:pPr>
        <w:widowControl w:val="0"/>
        <w:tabs>
          <w:tab w:val="left" w:pos="709"/>
        </w:tabs>
        <w:ind w:firstLine="709"/>
        <w:jc w:val="both"/>
        <w:rPr>
          <w:color w:val="000000" w:themeColor="text1"/>
        </w:rPr>
      </w:pPr>
      <w:r>
        <w:rPr>
          <w:color w:val="000000" w:themeColor="text1"/>
        </w:rPr>
        <w:t xml:space="preserve">16.8. В случае несоблюдения Подрядчиком, Персоналом Подрядчика положений, предусмотренных Приложением № 6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rPr>
          <w:color w:val="000000" w:themeColor="text1"/>
        </w:rPr>
        <w:t>случае</w:t>
      </w:r>
      <w:proofErr w:type="gramEnd"/>
      <w:r>
        <w:rPr>
          <w:color w:val="000000" w:themeColor="text1"/>
        </w:rP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rPr>
          <w:color w:val="000000" w:themeColor="text1"/>
        </w:rPr>
        <w:t xml:space="preserve">Сто тысяч) рублей за каждое событие и возместить в полном объеме причиненные убытки. </w:t>
      </w:r>
      <w:proofErr w:type="gramEnd"/>
    </w:p>
    <w:p w:rsidR="007472A6" w:rsidRPr="002D5EB1" w:rsidRDefault="003B73F6">
      <w:pPr>
        <w:widowControl w:val="0"/>
        <w:tabs>
          <w:tab w:val="left" w:pos="709"/>
        </w:tabs>
        <w:ind w:firstLine="709"/>
        <w:jc w:val="both"/>
        <w:rPr>
          <w:color w:val="000000" w:themeColor="text1"/>
        </w:rPr>
      </w:pPr>
      <w:proofErr w:type="gramStart"/>
      <w:r>
        <w:rPr>
          <w:color w:val="000000" w:themeColor="text1"/>
        </w:rP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6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r>
        <w:rPr>
          <w:color w:val="000000" w:themeColor="text1"/>
        </w:rP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7472A6" w:rsidRPr="002D5EB1" w:rsidRDefault="003B73F6">
      <w:pPr>
        <w:widowControl w:val="0"/>
        <w:tabs>
          <w:tab w:val="left" w:pos="709"/>
        </w:tabs>
        <w:ind w:firstLine="709"/>
        <w:jc w:val="both"/>
        <w:rPr>
          <w:color w:val="000000" w:themeColor="text1"/>
        </w:rPr>
      </w:pPr>
      <w:r>
        <w:rPr>
          <w:color w:val="000000" w:themeColor="text1"/>
        </w:rP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472A6" w:rsidRPr="002D5EB1" w:rsidRDefault="003B73F6">
      <w:pPr>
        <w:widowControl w:val="0"/>
        <w:tabs>
          <w:tab w:val="left" w:pos="709"/>
        </w:tabs>
        <w:ind w:firstLine="709"/>
        <w:jc w:val="both"/>
        <w:rPr>
          <w:color w:val="000000" w:themeColor="text1"/>
        </w:rPr>
      </w:pPr>
      <w:r>
        <w:rPr>
          <w:color w:val="000000" w:themeColor="text1"/>
        </w:rPr>
        <w:t xml:space="preserve">16.10. </w:t>
      </w:r>
      <w:proofErr w:type="gramStart"/>
      <w:r>
        <w:rPr>
          <w:color w:val="000000" w:themeColor="text1"/>
        </w:rPr>
        <w:t>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roofErr w:type="gramEnd"/>
    </w:p>
    <w:p w:rsidR="007472A6" w:rsidRPr="002D5EB1" w:rsidRDefault="003B73F6">
      <w:pPr>
        <w:widowControl w:val="0"/>
        <w:tabs>
          <w:tab w:val="left" w:pos="709"/>
        </w:tabs>
        <w:ind w:firstLine="709"/>
        <w:jc w:val="both"/>
        <w:rPr>
          <w:color w:val="000000" w:themeColor="text1"/>
        </w:rPr>
      </w:pPr>
      <w:r>
        <w:rPr>
          <w:color w:val="000000" w:themeColor="text1"/>
        </w:rPr>
        <w:t xml:space="preserve">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w:t>
      </w:r>
      <w:r>
        <w:rPr>
          <w:color w:val="000000" w:themeColor="text1"/>
        </w:rPr>
        <w:lastRenderedPageBreak/>
        <w:t>обязуется уплатить такую сумму по первому письменному требованию Заказчика.</w:t>
      </w:r>
    </w:p>
    <w:p w:rsidR="007472A6" w:rsidRPr="002D5EB1" w:rsidRDefault="003B73F6">
      <w:pPr>
        <w:widowControl w:val="0"/>
        <w:tabs>
          <w:tab w:val="left" w:pos="709"/>
        </w:tabs>
        <w:ind w:firstLine="709"/>
        <w:jc w:val="both"/>
        <w:rPr>
          <w:color w:val="000000" w:themeColor="text1"/>
        </w:rPr>
      </w:pPr>
      <w:r>
        <w:rPr>
          <w:color w:val="000000" w:themeColor="text1"/>
        </w:rP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472A6" w:rsidRPr="002D5EB1" w:rsidRDefault="003B73F6">
      <w:pPr>
        <w:widowControl w:val="0"/>
        <w:ind w:firstLine="709"/>
        <w:jc w:val="both"/>
        <w:rPr>
          <w:b/>
          <w:color w:val="000000" w:themeColor="text1"/>
        </w:rPr>
      </w:pPr>
      <w:r>
        <w:rPr>
          <w:color w:val="000000" w:themeColor="text1"/>
        </w:rPr>
        <w:t xml:space="preserve">16.13. </w:t>
      </w:r>
      <w:proofErr w:type="gramStart"/>
      <w:r>
        <w:rPr>
          <w:color w:val="000000" w:themeColor="text1"/>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rPr>
          <w:color w:val="000000" w:themeColor="text1"/>
        </w:rPr>
        <w:t>т.ч</w:t>
      </w:r>
      <w:proofErr w:type="spellEnd"/>
      <w:r>
        <w:rPr>
          <w:color w:val="000000" w:themeColor="text1"/>
        </w:rPr>
        <w:t>.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themeColor="text1"/>
        </w:rPr>
        <w:t xml:space="preserve"> Риски случайной гибели, или случайного повреждения Результата Работ переходят от Подрядчика к Заказчику </w:t>
      </w:r>
      <w:proofErr w:type="gramStart"/>
      <w:r>
        <w:rPr>
          <w:color w:val="000000" w:themeColor="text1"/>
        </w:rPr>
        <w:t>с даты Завершения</w:t>
      </w:r>
      <w:proofErr w:type="gramEnd"/>
      <w:r>
        <w:rPr>
          <w:color w:val="000000" w:themeColor="text1"/>
        </w:rPr>
        <w:t xml:space="preserve"> Работ. </w:t>
      </w:r>
    </w:p>
    <w:p w:rsidR="007472A6" w:rsidRPr="002D5EB1" w:rsidRDefault="00C54DE9">
      <w:pPr>
        <w:widowControl w:val="0"/>
        <w:tabs>
          <w:tab w:val="left" w:pos="709"/>
        </w:tabs>
        <w:ind w:firstLine="709"/>
        <w:jc w:val="both"/>
        <w:rPr>
          <w:color w:val="000000" w:themeColor="text1"/>
        </w:rPr>
      </w:pPr>
    </w:p>
    <w:p w:rsidR="007472A6" w:rsidRPr="002D5EB1" w:rsidRDefault="003B73F6">
      <w:pPr>
        <w:pStyle w:val="ConsNormal"/>
        <w:ind w:firstLine="709"/>
        <w:jc w:val="center"/>
        <w:rPr>
          <w:rFonts w:ascii="Times New Roman" w:hAnsi="Times New Roman"/>
          <w:b/>
          <w:color w:val="000000" w:themeColor="text1"/>
          <w:sz w:val="24"/>
          <w:szCs w:val="24"/>
        </w:rPr>
      </w:pPr>
      <w:r>
        <w:rPr>
          <w:rFonts w:ascii="Times New Roman" w:hAnsi="Times New Roman"/>
          <w:b/>
          <w:color w:val="000000" w:themeColor="text1"/>
          <w:sz w:val="24"/>
          <w:szCs w:val="24"/>
        </w:rPr>
        <w:t>17. Обстоятельства непреодолимой силы</w:t>
      </w:r>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17.1. </w:t>
      </w:r>
      <w:proofErr w:type="gramStart"/>
      <w:r>
        <w:rPr>
          <w:rFonts w:ascii="Times New Roman" w:hAnsi="Times New Roman"/>
          <w:color w:val="000000" w:themeColor="text1"/>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472A6" w:rsidRPr="002D5EB1" w:rsidRDefault="003B73F6">
      <w:pPr>
        <w:pStyle w:val="ConsNormal"/>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olor w:val="000000" w:themeColor="text1"/>
          <w:sz w:val="24"/>
          <w:szCs w:val="24"/>
        </w:rPr>
        <w:t>Договор</w:t>
      </w:r>
      <w:proofErr w:type="gramEnd"/>
      <w:r>
        <w:rPr>
          <w:rFonts w:ascii="Times New Roman" w:hAnsi="Times New Roman"/>
          <w:color w:val="000000" w:themeColor="text1"/>
          <w:sz w:val="24"/>
          <w:szCs w:val="24"/>
        </w:rPr>
        <w:t xml:space="preserve"> может быть расторгнут по соглашению Сторон, либо в порядке, установленном статьей 19 настоящего Договора.</w:t>
      </w:r>
    </w:p>
    <w:p w:rsidR="007472A6" w:rsidRPr="002D5EB1" w:rsidRDefault="00C54DE9">
      <w:pPr>
        <w:widowControl w:val="0"/>
        <w:ind w:firstLine="851"/>
        <w:jc w:val="center"/>
        <w:rPr>
          <w:b/>
          <w:color w:val="000000" w:themeColor="text1"/>
        </w:rPr>
      </w:pPr>
    </w:p>
    <w:p w:rsidR="007472A6" w:rsidRPr="002D5EB1" w:rsidRDefault="003B73F6">
      <w:pPr>
        <w:widowControl w:val="0"/>
        <w:ind w:firstLine="851"/>
        <w:jc w:val="center"/>
        <w:rPr>
          <w:b/>
          <w:color w:val="000000" w:themeColor="text1"/>
        </w:rPr>
      </w:pPr>
      <w:r>
        <w:rPr>
          <w:b/>
          <w:color w:val="000000" w:themeColor="text1"/>
        </w:rPr>
        <w:t>18. Порядок разрешения споров и применимое право</w:t>
      </w:r>
    </w:p>
    <w:p w:rsidR="007472A6" w:rsidRPr="002D5EB1" w:rsidRDefault="003B73F6">
      <w:pPr>
        <w:widowControl w:val="0"/>
        <w:ind w:firstLine="709"/>
        <w:jc w:val="both"/>
        <w:rPr>
          <w:color w:val="000000" w:themeColor="text1"/>
        </w:rPr>
      </w:pPr>
      <w:r>
        <w:rPr>
          <w:color w:val="000000" w:themeColor="text1"/>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472A6" w:rsidRPr="002D5EB1" w:rsidRDefault="003B73F6">
      <w:pPr>
        <w:widowControl w:val="0"/>
        <w:ind w:firstLine="567"/>
        <w:jc w:val="both"/>
        <w:rPr>
          <w:color w:val="000000" w:themeColor="text1"/>
        </w:rPr>
      </w:pPr>
      <w:r>
        <w:rPr>
          <w:color w:val="000000" w:themeColor="text1"/>
        </w:rPr>
        <w:t xml:space="preserve">Инициирование, вступление и проведение переговоров является правом Сторон. </w:t>
      </w:r>
    </w:p>
    <w:p w:rsidR="007472A6" w:rsidRPr="002D5EB1" w:rsidRDefault="003B73F6">
      <w:pPr>
        <w:widowControl w:val="0"/>
        <w:ind w:firstLine="709"/>
        <w:jc w:val="both"/>
        <w:rPr>
          <w:color w:val="000000" w:themeColor="text1"/>
        </w:rPr>
      </w:pPr>
      <w:r>
        <w:rPr>
          <w:color w:val="000000" w:themeColor="text1"/>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themeColor="text1"/>
        </w:rPr>
        <w:t>с даты получения</w:t>
      </w:r>
      <w:proofErr w:type="gramEnd"/>
      <w:r>
        <w:rPr>
          <w:color w:val="000000" w:themeColor="text1"/>
        </w:rPr>
        <w:t xml:space="preserve"> претензии. </w:t>
      </w:r>
    </w:p>
    <w:p w:rsidR="007472A6" w:rsidRPr="002D5EB1" w:rsidRDefault="003B73F6">
      <w:pPr>
        <w:widowControl w:val="0"/>
        <w:ind w:firstLine="709"/>
        <w:jc w:val="both"/>
        <w:rPr>
          <w:color w:val="000000" w:themeColor="text1"/>
        </w:rPr>
      </w:pPr>
      <w:r>
        <w:rPr>
          <w:color w:val="000000" w:themeColor="text1"/>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472A6" w:rsidRPr="002D5EB1" w:rsidRDefault="003B73F6">
      <w:pPr>
        <w:widowControl w:val="0"/>
        <w:ind w:firstLine="709"/>
        <w:jc w:val="both"/>
        <w:rPr>
          <w:color w:val="000000" w:themeColor="text1"/>
        </w:rPr>
      </w:pPr>
      <w:r>
        <w:rPr>
          <w:color w:val="000000" w:themeColor="text1"/>
        </w:rP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color w:val="000000" w:themeColor="text1"/>
        </w:rPr>
        <w:t>скан-копии</w:t>
      </w:r>
      <w:proofErr w:type="gramEnd"/>
      <w:r>
        <w:rPr>
          <w:color w:val="000000" w:themeColor="text1"/>
        </w:rPr>
        <w:t xml:space="preserve"> оформленной (подписанной) претензии и прилагаемых к ней документов по следующим адресам электронной почты:</w:t>
      </w:r>
    </w:p>
    <w:p w:rsidR="007472A6" w:rsidRPr="002D5EB1" w:rsidRDefault="003B73F6">
      <w:pPr>
        <w:widowControl w:val="0"/>
        <w:ind w:firstLine="567"/>
        <w:jc w:val="both"/>
        <w:rPr>
          <w:color w:val="000000" w:themeColor="text1"/>
        </w:rPr>
      </w:pPr>
      <w:r>
        <w:rPr>
          <w:color w:val="000000" w:themeColor="text1"/>
        </w:rPr>
        <w:t>для Заказчика ural@trcont.ru;</w:t>
      </w:r>
    </w:p>
    <w:p w:rsidR="007472A6" w:rsidRPr="002D5EB1" w:rsidRDefault="003B73F6">
      <w:pPr>
        <w:widowControl w:val="0"/>
        <w:ind w:firstLine="567"/>
        <w:jc w:val="both"/>
        <w:rPr>
          <w:color w:val="000000" w:themeColor="text1"/>
        </w:rPr>
      </w:pPr>
      <w:r>
        <w:rPr>
          <w:color w:val="000000" w:themeColor="text1"/>
        </w:rPr>
        <w:t xml:space="preserve">для Подрядчика _____________________. </w:t>
      </w:r>
    </w:p>
    <w:p w:rsidR="007472A6" w:rsidRPr="002D5EB1" w:rsidRDefault="003B73F6">
      <w:pPr>
        <w:widowControl w:val="0"/>
        <w:ind w:firstLine="709"/>
        <w:jc w:val="both"/>
        <w:rPr>
          <w:color w:val="000000" w:themeColor="text1"/>
        </w:rPr>
      </w:pPr>
      <w:r>
        <w:rPr>
          <w:color w:val="000000" w:themeColor="text1"/>
        </w:rPr>
        <w:t>18.3.2. В случае предъявления претензии в электронном виде посредством электронной почты:</w:t>
      </w:r>
    </w:p>
    <w:p w:rsidR="007472A6" w:rsidRPr="002D5EB1" w:rsidRDefault="003B73F6">
      <w:pPr>
        <w:widowControl w:val="0"/>
        <w:ind w:firstLine="567"/>
        <w:jc w:val="both"/>
        <w:rPr>
          <w:color w:val="000000" w:themeColor="text1"/>
        </w:rPr>
      </w:pPr>
      <w:r>
        <w:rPr>
          <w:color w:val="000000" w:themeColor="text1"/>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7472A6" w:rsidRPr="002D5EB1" w:rsidRDefault="003B73F6">
      <w:pPr>
        <w:widowControl w:val="0"/>
        <w:ind w:firstLine="567"/>
        <w:jc w:val="both"/>
        <w:rPr>
          <w:color w:val="000000" w:themeColor="text1"/>
        </w:rPr>
      </w:pPr>
      <w:r>
        <w:rPr>
          <w:color w:val="000000" w:themeColor="text1"/>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472A6" w:rsidRPr="002D5EB1" w:rsidRDefault="003B73F6">
      <w:pPr>
        <w:widowControl w:val="0"/>
        <w:ind w:firstLine="567"/>
        <w:jc w:val="both"/>
        <w:rPr>
          <w:color w:val="000000" w:themeColor="text1"/>
        </w:rPr>
      </w:pPr>
      <w:r>
        <w:rPr>
          <w:color w:val="000000" w:themeColor="text1"/>
        </w:rPr>
        <w:t xml:space="preserve">В случае </w:t>
      </w:r>
      <w:proofErr w:type="spellStart"/>
      <w:r>
        <w:rPr>
          <w:color w:val="000000" w:themeColor="text1"/>
        </w:rPr>
        <w:t>неуведомления</w:t>
      </w:r>
      <w:proofErr w:type="spellEnd"/>
      <w:r>
        <w:rPr>
          <w:color w:val="000000" w:themeColor="text1"/>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472A6" w:rsidRPr="002D5EB1" w:rsidRDefault="003B73F6">
      <w:pPr>
        <w:widowControl w:val="0"/>
        <w:ind w:firstLine="567"/>
        <w:jc w:val="both"/>
        <w:rPr>
          <w:color w:val="000000" w:themeColor="text1"/>
        </w:rPr>
      </w:pPr>
      <w:r>
        <w:rPr>
          <w:color w:val="000000" w:themeColor="text1"/>
        </w:rPr>
        <w:t>б) датой направления претензии считается дата отправления сообщени</w:t>
      </w:r>
      <w:proofErr w:type="gramStart"/>
      <w:r>
        <w:rPr>
          <w:color w:val="000000" w:themeColor="text1"/>
        </w:rPr>
        <w:t>я(</w:t>
      </w:r>
      <w:proofErr w:type="spellStart"/>
      <w:proofErr w:type="gramEnd"/>
      <w:r>
        <w:rPr>
          <w:color w:val="000000" w:themeColor="text1"/>
        </w:rPr>
        <w:t>ий</w:t>
      </w:r>
      <w:proofErr w:type="spellEnd"/>
      <w:r>
        <w:rPr>
          <w:color w:val="000000" w:themeColor="text1"/>
        </w:rPr>
        <w:t>) с вложенными файлами претензии и приложений к ней;</w:t>
      </w:r>
    </w:p>
    <w:p w:rsidR="007472A6" w:rsidRPr="002D5EB1" w:rsidRDefault="003B73F6">
      <w:pPr>
        <w:widowControl w:val="0"/>
        <w:ind w:firstLine="567"/>
        <w:jc w:val="both"/>
        <w:rPr>
          <w:color w:val="000000" w:themeColor="text1"/>
        </w:rPr>
      </w:pPr>
      <w:r>
        <w:rPr>
          <w:color w:val="000000" w:themeColor="text1"/>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472A6" w:rsidRPr="002D5EB1" w:rsidRDefault="003B73F6">
      <w:pPr>
        <w:widowControl w:val="0"/>
        <w:ind w:firstLine="567"/>
        <w:jc w:val="both"/>
        <w:rPr>
          <w:color w:val="000000" w:themeColor="text1"/>
        </w:rPr>
      </w:pPr>
      <w:r>
        <w:rPr>
          <w:color w:val="000000" w:themeColor="text1"/>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472A6" w:rsidRPr="002D5EB1" w:rsidRDefault="003B73F6">
      <w:pPr>
        <w:widowControl w:val="0"/>
        <w:ind w:firstLine="567"/>
        <w:jc w:val="both"/>
        <w:rPr>
          <w:color w:val="000000" w:themeColor="text1"/>
        </w:rPr>
      </w:pPr>
      <w:r>
        <w:rPr>
          <w:color w:val="000000" w:themeColor="text1"/>
        </w:rPr>
        <w:t xml:space="preserve">д) в случае возникновения сомнений в подлинности представленных документов, </w:t>
      </w:r>
      <w:proofErr w:type="spellStart"/>
      <w:r>
        <w:rPr>
          <w:color w:val="000000" w:themeColor="text1"/>
        </w:rPr>
        <w:t>нечитаемости</w:t>
      </w:r>
      <w:proofErr w:type="spellEnd"/>
      <w:r>
        <w:rPr>
          <w:color w:val="000000" w:themeColor="text1"/>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themeColor="text1"/>
        </w:rPr>
        <w:t>с даты получения</w:t>
      </w:r>
      <w:proofErr w:type="gramEnd"/>
      <w:r>
        <w:rPr>
          <w:color w:val="000000" w:themeColor="text1"/>
        </w:rPr>
        <w:t xml:space="preserve"> запроса. Срок рассмотрения претензии продлевается на 10 календарных дней;</w:t>
      </w:r>
    </w:p>
    <w:p w:rsidR="007472A6" w:rsidRPr="002D5EB1" w:rsidRDefault="003B73F6">
      <w:pPr>
        <w:widowControl w:val="0"/>
        <w:ind w:firstLine="567"/>
        <w:jc w:val="both"/>
        <w:rPr>
          <w:color w:val="000000" w:themeColor="text1"/>
        </w:rPr>
      </w:pPr>
      <w:r>
        <w:rPr>
          <w:color w:val="000000" w:themeColor="text1"/>
        </w:rPr>
        <w:t>е) во всех случаях Стороны сохраняют подлинные документы до разрешения спора.</w:t>
      </w:r>
    </w:p>
    <w:p w:rsidR="007472A6" w:rsidRPr="002D5EB1" w:rsidRDefault="003B73F6">
      <w:pPr>
        <w:widowControl w:val="0"/>
        <w:ind w:firstLine="709"/>
        <w:jc w:val="both"/>
        <w:rPr>
          <w:color w:val="000000" w:themeColor="text1"/>
        </w:rPr>
      </w:pPr>
      <w:r>
        <w:rPr>
          <w:color w:val="000000" w:themeColor="text1"/>
        </w:rPr>
        <w:t>18.3.3. Ответ на претензию, как правило, направляется в порядке, аналогичном порядку предъявления претензии.</w:t>
      </w:r>
    </w:p>
    <w:p w:rsidR="007472A6" w:rsidRPr="002D5EB1" w:rsidRDefault="003B73F6">
      <w:pPr>
        <w:widowControl w:val="0"/>
        <w:ind w:firstLine="567"/>
        <w:jc w:val="both"/>
        <w:rPr>
          <w:color w:val="000000" w:themeColor="text1"/>
        </w:rPr>
      </w:pPr>
      <w:r>
        <w:rPr>
          <w:color w:val="000000" w:themeColor="text1"/>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7472A6" w:rsidRPr="002D5EB1" w:rsidRDefault="003B73F6">
      <w:pPr>
        <w:pStyle w:val="ConsNormal"/>
        <w:ind w:firstLine="709"/>
        <w:jc w:val="both"/>
        <w:rPr>
          <w:rFonts w:ascii="Times New Roman" w:hAnsi="Times New Roman"/>
          <w:i/>
          <w:color w:val="000000" w:themeColor="text1"/>
          <w:sz w:val="24"/>
          <w:szCs w:val="24"/>
        </w:rPr>
      </w:pPr>
      <w:r>
        <w:rPr>
          <w:rFonts w:ascii="Times New Roman" w:eastAsia="Times New Roman" w:hAnsi="Times New Roman"/>
          <w:color w:val="000000" w:themeColor="text1"/>
          <w:sz w:val="24"/>
          <w:szCs w:val="24"/>
        </w:rPr>
        <w:t>18.4.</w:t>
      </w:r>
      <w:r>
        <w:rPr>
          <w:color w:val="000000" w:themeColor="text1"/>
        </w:rPr>
        <w:t xml:space="preserve"> </w:t>
      </w:r>
      <w:r>
        <w:rPr>
          <w:rFonts w:ascii="Times New Roman" w:eastAsia="Times New Roman" w:hAnsi="Times New Roman"/>
          <w:color w:val="000000" w:themeColor="text1"/>
          <w:sz w:val="24"/>
          <w:szCs w:val="24"/>
        </w:rPr>
        <w:t>В случае</w:t>
      </w:r>
      <w:proofErr w:type="gramStart"/>
      <w:r>
        <w:rPr>
          <w:rFonts w:ascii="Times New Roman" w:eastAsia="Times New Roman" w:hAnsi="Times New Roman"/>
          <w:color w:val="000000" w:themeColor="text1"/>
          <w:sz w:val="24"/>
          <w:szCs w:val="24"/>
        </w:rPr>
        <w:t>,</w:t>
      </w:r>
      <w:proofErr w:type="gramEnd"/>
      <w:r>
        <w:rPr>
          <w:rFonts w:ascii="Times New Roman" w:eastAsia="Times New Roman" w:hAnsi="Times New Roman"/>
          <w:color w:val="000000" w:themeColor="text1"/>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r>
        <w:rPr>
          <w:color w:val="000000" w:themeColor="text1"/>
        </w:rPr>
        <w:t>.</w:t>
      </w:r>
    </w:p>
    <w:p w:rsidR="007472A6" w:rsidRPr="002D5EB1" w:rsidRDefault="003B73F6">
      <w:pPr>
        <w:widowControl w:val="0"/>
        <w:ind w:firstLine="709"/>
        <w:jc w:val="both"/>
        <w:rPr>
          <w:color w:val="000000" w:themeColor="text1"/>
        </w:rPr>
      </w:pPr>
      <w:r>
        <w:rPr>
          <w:color w:val="000000" w:themeColor="text1"/>
        </w:rPr>
        <w:t>18.5. Если между Сторонами возникает спор относительно исполнения обязатель</w:t>
      </w:r>
      <w:proofErr w:type="gramStart"/>
      <w:r>
        <w:rPr>
          <w:color w:val="000000" w:themeColor="text1"/>
        </w:rPr>
        <w:t>ств Ст</w:t>
      </w:r>
      <w:proofErr w:type="gramEnd"/>
      <w:r>
        <w:rPr>
          <w:color w:val="000000" w:themeColor="text1"/>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7472A6" w:rsidRPr="002D5EB1" w:rsidRDefault="003B73F6">
      <w:pPr>
        <w:widowControl w:val="0"/>
        <w:ind w:firstLine="709"/>
        <w:jc w:val="both"/>
        <w:rPr>
          <w:color w:val="000000" w:themeColor="text1"/>
        </w:rPr>
      </w:pPr>
      <w:r>
        <w:rPr>
          <w:color w:val="000000" w:themeColor="text1"/>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themeColor="text1"/>
        </w:rPr>
        <w:t>,</w:t>
      </w:r>
      <w:proofErr w:type="gramEnd"/>
      <w:r>
        <w:rPr>
          <w:color w:val="000000" w:themeColor="text1"/>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7472A6" w:rsidRPr="002D5EB1" w:rsidRDefault="003B73F6">
      <w:pPr>
        <w:widowControl w:val="0"/>
        <w:ind w:firstLine="709"/>
        <w:jc w:val="both"/>
        <w:rPr>
          <w:color w:val="000000" w:themeColor="text1"/>
        </w:rPr>
      </w:pPr>
      <w:r>
        <w:rPr>
          <w:color w:val="000000" w:themeColor="text1"/>
        </w:rPr>
        <w:t xml:space="preserve">18.7. Привлечение Эксперта и проведение независимой экспертизы не является </w:t>
      </w:r>
      <w:r>
        <w:rPr>
          <w:color w:val="000000" w:themeColor="text1"/>
        </w:rPr>
        <w:lastRenderedPageBreak/>
        <w:t>обязательной досудебной процедурой рассмотрения спора.</w:t>
      </w:r>
    </w:p>
    <w:p w:rsidR="007472A6" w:rsidRPr="002D5EB1" w:rsidRDefault="003B73F6">
      <w:pPr>
        <w:widowControl w:val="0"/>
        <w:ind w:firstLine="709"/>
        <w:jc w:val="both"/>
        <w:rPr>
          <w:color w:val="000000" w:themeColor="text1"/>
        </w:rPr>
      </w:pPr>
      <w:r>
        <w:rPr>
          <w:color w:val="000000" w:themeColor="text1"/>
        </w:rPr>
        <w:t>18.8.</w:t>
      </w:r>
      <w:r>
        <w:rPr>
          <w:color w:val="000000" w:themeColor="text1"/>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7472A6" w:rsidRPr="002D5EB1" w:rsidRDefault="00C54DE9">
      <w:pPr>
        <w:widowControl w:val="0"/>
        <w:rPr>
          <w:b/>
          <w:bCs/>
          <w:color w:val="000000" w:themeColor="text1"/>
        </w:rPr>
      </w:pPr>
    </w:p>
    <w:p w:rsidR="007472A6" w:rsidRPr="002D5EB1" w:rsidRDefault="003B73F6">
      <w:pPr>
        <w:widowControl w:val="0"/>
        <w:ind w:firstLine="851"/>
        <w:jc w:val="center"/>
        <w:rPr>
          <w:b/>
          <w:color w:val="000000" w:themeColor="text1"/>
        </w:rPr>
      </w:pPr>
      <w:r>
        <w:rPr>
          <w:b/>
          <w:color w:val="000000" w:themeColor="text1"/>
        </w:rPr>
        <w:t>19. Вступление Договора в силу. Срок действия Договора и условия его досрочного расторжения</w:t>
      </w:r>
    </w:p>
    <w:p w:rsidR="007472A6" w:rsidRPr="002D5EB1" w:rsidRDefault="003B73F6" w:rsidP="000E474F">
      <w:pPr>
        <w:pStyle w:val="aff7"/>
        <w:widowControl w:val="0"/>
        <w:numPr>
          <w:ilvl w:val="1"/>
          <w:numId w:val="34"/>
        </w:numPr>
        <w:suppressAutoHyphens w:val="0"/>
        <w:ind w:left="0" w:firstLine="709"/>
        <w:jc w:val="both"/>
        <w:rPr>
          <w:color w:val="000000" w:themeColor="text1"/>
        </w:rPr>
      </w:pPr>
      <w:r>
        <w:rPr>
          <w:color w:val="000000" w:themeColor="text1"/>
        </w:rPr>
        <w:t xml:space="preserve"> Настоящий Договор вступает в силу </w:t>
      </w:r>
      <w:proofErr w:type="gramStart"/>
      <w:r>
        <w:rPr>
          <w:color w:val="000000" w:themeColor="text1"/>
        </w:rPr>
        <w:t>с даты</w:t>
      </w:r>
      <w:proofErr w:type="gramEnd"/>
      <w:r>
        <w:rPr>
          <w:color w:val="000000" w:themeColor="text1"/>
        </w:rPr>
        <w:t xml:space="preserve"> его подписания Сторонами и де</w:t>
      </w:r>
      <w:r>
        <w:rPr>
          <w:color w:val="000000" w:themeColor="text1"/>
        </w:rPr>
        <w:t>й</w:t>
      </w:r>
      <w:r>
        <w:rPr>
          <w:color w:val="000000" w:themeColor="text1"/>
        </w:rPr>
        <w:t>ствует до полного исполнения Сторонами своих обязательств по настоящему Договору.</w:t>
      </w:r>
    </w:p>
    <w:p w:rsidR="007472A6" w:rsidRPr="002D5EB1" w:rsidRDefault="003B73F6" w:rsidP="000E474F">
      <w:pPr>
        <w:pStyle w:val="aff7"/>
        <w:widowControl w:val="0"/>
        <w:numPr>
          <w:ilvl w:val="1"/>
          <w:numId w:val="34"/>
        </w:numPr>
        <w:suppressAutoHyphens w:val="0"/>
        <w:ind w:left="0" w:firstLine="709"/>
        <w:jc w:val="both"/>
        <w:rPr>
          <w:color w:val="000000" w:themeColor="text1"/>
        </w:rPr>
      </w:pPr>
      <w:r>
        <w:rPr>
          <w:color w:val="000000" w:themeColor="text1"/>
        </w:rPr>
        <w:t xml:space="preserve"> Настоящий Договор </w:t>
      </w:r>
      <w:proofErr w:type="gramStart"/>
      <w:r>
        <w:rPr>
          <w:color w:val="000000" w:themeColor="text1"/>
        </w:rPr>
        <w:t>может быть досрочно расторгнут</w:t>
      </w:r>
      <w:proofErr w:type="gramEnd"/>
      <w:r>
        <w:rPr>
          <w:color w:val="000000" w:themeColor="text1"/>
        </w:rPr>
        <w:t xml:space="preserve"> по основаниям, пред</w:t>
      </w:r>
      <w:r>
        <w:rPr>
          <w:color w:val="000000" w:themeColor="text1"/>
        </w:rPr>
        <w:t>у</w:t>
      </w:r>
      <w:r>
        <w:rPr>
          <w:color w:val="000000" w:themeColor="text1"/>
        </w:rPr>
        <w:t>смотренным законодательством Российской Федерации и настоящим Договором.</w:t>
      </w:r>
    </w:p>
    <w:p w:rsidR="007472A6" w:rsidRPr="002D5EB1" w:rsidRDefault="003B73F6" w:rsidP="000E474F">
      <w:pPr>
        <w:pStyle w:val="aff7"/>
        <w:widowControl w:val="0"/>
        <w:numPr>
          <w:ilvl w:val="1"/>
          <w:numId w:val="34"/>
        </w:numPr>
        <w:suppressAutoHyphens w:val="0"/>
        <w:ind w:left="0" w:firstLine="709"/>
        <w:jc w:val="both"/>
        <w:rPr>
          <w:color w:val="000000" w:themeColor="text1"/>
        </w:rPr>
      </w:pPr>
      <w:r>
        <w:rPr>
          <w:color w:val="000000" w:themeColor="text1"/>
        </w:rPr>
        <w:t xml:space="preserve"> Настоящий </w:t>
      </w:r>
      <w:proofErr w:type="gramStart"/>
      <w:r>
        <w:rPr>
          <w:color w:val="000000" w:themeColor="text1"/>
        </w:rPr>
        <w:t>Договор</w:t>
      </w:r>
      <w:proofErr w:type="gramEnd"/>
      <w:r>
        <w:rPr>
          <w:color w:val="000000" w:themeColor="text1"/>
        </w:rPr>
        <w:t xml:space="preserve"> может быть расторгнут полностью досрочно по иници</w:t>
      </w:r>
      <w:r>
        <w:rPr>
          <w:color w:val="000000" w:themeColor="text1"/>
        </w:rPr>
        <w:t>а</w:t>
      </w:r>
      <w:r>
        <w:rPr>
          <w:color w:val="000000" w:themeColor="text1"/>
        </w:rP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472A6" w:rsidRPr="002D5EB1" w:rsidRDefault="003B73F6">
      <w:pPr>
        <w:widowControl w:val="0"/>
        <w:ind w:firstLine="709"/>
        <w:jc w:val="both"/>
        <w:rPr>
          <w:color w:val="000000" w:themeColor="text1"/>
        </w:rPr>
      </w:pPr>
      <w:r>
        <w:rPr>
          <w:color w:val="000000" w:themeColor="text1"/>
        </w:rPr>
        <w:t>19.4.</w:t>
      </w:r>
      <w:r>
        <w:rPr>
          <w:color w:val="000000" w:themeColor="text1"/>
        </w:rPr>
        <w:tab/>
        <w:t xml:space="preserve"> Настоящий Договор </w:t>
      </w:r>
      <w:proofErr w:type="gramStart"/>
      <w:r>
        <w:rPr>
          <w:color w:val="000000" w:themeColor="text1"/>
        </w:rPr>
        <w:t>может быть досрочно расторгнут</w:t>
      </w:r>
      <w:proofErr w:type="gramEnd"/>
      <w:r>
        <w:rPr>
          <w:color w:val="000000" w:themeColor="text1"/>
        </w:rPr>
        <w:t xml:space="preserve"> полностью или частично по инициативе Заказчика путем одностороннего отказа от исполнения Договора в следующих случаях:</w:t>
      </w:r>
    </w:p>
    <w:p w:rsidR="007472A6" w:rsidRPr="002D5EB1" w:rsidRDefault="003B73F6">
      <w:pPr>
        <w:widowControl w:val="0"/>
        <w:ind w:firstLine="709"/>
        <w:jc w:val="both"/>
        <w:rPr>
          <w:color w:val="000000" w:themeColor="text1"/>
        </w:rPr>
      </w:pPr>
      <w:r>
        <w:rPr>
          <w:color w:val="000000" w:themeColor="text1"/>
        </w:rPr>
        <w:t>19.4.1. Если единовременная просрочка Подрядчика любого из сроков по Этапам Работ составляет более чем 30 (Тридцать) дней.</w:t>
      </w:r>
    </w:p>
    <w:p w:rsidR="007472A6" w:rsidRPr="002D5EB1" w:rsidRDefault="003B73F6">
      <w:pPr>
        <w:widowControl w:val="0"/>
        <w:ind w:firstLine="709"/>
        <w:jc w:val="both"/>
        <w:rPr>
          <w:color w:val="000000" w:themeColor="text1"/>
        </w:rPr>
      </w:pPr>
      <w:r>
        <w:rPr>
          <w:color w:val="000000" w:themeColor="text1"/>
        </w:rPr>
        <w:t>19.4.2. Если Подрядчик задерживает начало Работ на срок более чем 30 (Тридцать) дней, по причинам независящим от Заказчика.</w:t>
      </w:r>
    </w:p>
    <w:p w:rsidR="007472A6" w:rsidRPr="002D5EB1" w:rsidRDefault="003B73F6">
      <w:pPr>
        <w:pStyle w:val="afd"/>
        <w:widowControl w:val="0"/>
        <w:rPr>
          <w:color w:val="000000" w:themeColor="text1"/>
          <w:sz w:val="24"/>
          <w:szCs w:val="24"/>
        </w:rPr>
      </w:pPr>
      <w:r>
        <w:rPr>
          <w:color w:val="000000" w:themeColor="text1"/>
          <w:sz w:val="24"/>
          <w:szCs w:val="24"/>
        </w:rPr>
        <w:t xml:space="preserve">19.4.3. </w:t>
      </w:r>
      <w:proofErr w:type="gramStart"/>
      <w:r>
        <w:rPr>
          <w:color w:val="000000" w:themeColor="text1"/>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color w:val="000000" w:themeColor="text1"/>
          <w:sz w:val="24"/>
          <w:szCs w:val="24"/>
        </w:rPr>
        <w:t>т.ч</w:t>
      </w:r>
      <w:proofErr w:type="spellEnd"/>
      <w:r>
        <w:rPr>
          <w:color w:val="000000" w:themeColor="text1"/>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7472A6" w:rsidRPr="002D5EB1" w:rsidRDefault="003B73F6">
      <w:pPr>
        <w:pStyle w:val="afd"/>
        <w:widowControl w:val="0"/>
        <w:rPr>
          <w:color w:val="000000" w:themeColor="text1"/>
          <w:sz w:val="24"/>
          <w:szCs w:val="24"/>
        </w:rPr>
      </w:pPr>
      <w:r>
        <w:rPr>
          <w:color w:val="000000" w:themeColor="text1"/>
          <w:sz w:val="24"/>
          <w:szCs w:val="24"/>
        </w:rPr>
        <w:t>19.4.4. Если Подрядчик совершил не согласованную с Заказчиком уступку прав требования.</w:t>
      </w:r>
    </w:p>
    <w:p w:rsidR="007472A6" w:rsidRPr="002D5EB1" w:rsidRDefault="003B73F6">
      <w:pPr>
        <w:pStyle w:val="afd"/>
        <w:widowControl w:val="0"/>
        <w:rPr>
          <w:color w:val="000000" w:themeColor="text1"/>
          <w:sz w:val="24"/>
          <w:szCs w:val="24"/>
        </w:rPr>
      </w:pPr>
      <w:r>
        <w:rPr>
          <w:color w:val="000000" w:themeColor="text1"/>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7472A6" w:rsidRPr="002D5EB1" w:rsidRDefault="003B73F6">
      <w:pPr>
        <w:pStyle w:val="afd"/>
        <w:widowControl w:val="0"/>
        <w:rPr>
          <w:color w:val="000000" w:themeColor="text1"/>
          <w:sz w:val="24"/>
          <w:szCs w:val="24"/>
        </w:rPr>
      </w:pPr>
      <w:r>
        <w:rPr>
          <w:color w:val="000000" w:themeColor="text1"/>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472A6" w:rsidRPr="002D5EB1" w:rsidRDefault="003B73F6">
      <w:pPr>
        <w:pStyle w:val="afd"/>
        <w:widowControl w:val="0"/>
        <w:rPr>
          <w:color w:val="000000" w:themeColor="text1"/>
          <w:sz w:val="24"/>
          <w:szCs w:val="24"/>
        </w:rPr>
      </w:pPr>
      <w:r>
        <w:rPr>
          <w:color w:val="000000" w:themeColor="text1"/>
          <w:sz w:val="24"/>
          <w:szCs w:val="24"/>
        </w:rPr>
        <w:t>19.4.7. Если Подрядчик более 2 (Двух) раз совершил Существенное нарушение Договора (Статья 2 Договора).</w:t>
      </w:r>
    </w:p>
    <w:p w:rsidR="007472A6" w:rsidRPr="002D5EB1" w:rsidRDefault="003B73F6">
      <w:pPr>
        <w:widowControl w:val="0"/>
        <w:ind w:firstLine="708"/>
        <w:jc w:val="both"/>
        <w:rPr>
          <w:color w:val="000000" w:themeColor="text1"/>
        </w:rPr>
      </w:pPr>
      <w:r>
        <w:rPr>
          <w:color w:val="000000" w:themeColor="text1"/>
        </w:rPr>
        <w:t xml:space="preserve">19.4.8. Если Подрядчик не предоставил Заказчику в срок, установленный в п.5.1.58 настоящего Договора, документы, </w:t>
      </w:r>
      <w:proofErr w:type="gramStart"/>
      <w:r>
        <w:rPr>
          <w:color w:val="000000" w:themeColor="text1"/>
        </w:rPr>
        <w:t>подтверждающих</w:t>
      </w:r>
      <w:proofErr w:type="gramEnd"/>
      <w:r>
        <w:rPr>
          <w:color w:val="000000" w:themeColor="text1"/>
        </w:rPr>
        <w:t xml:space="preserve"> заказ в производство у завода-изготовителя всего объема оборудования и аппаратуры, предусмотренного п. Приложении № 1.1. к Техническому заданию</w:t>
      </w:r>
    </w:p>
    <w:p w:rsidR="007472A6" w:rsidRPr="002D5EB1" w:rsidRDefault="003B73F6">
      <w:pPr>
        <w:widowControl w:val="0"/>
        <w:ind w:firstLine="709"/>
        <w:jc w:val="both"/>
        <w:rPr>
          <w:color w:val="000000" w:themeColor="text1"/>
        </w:rPr>
      </w:pPr>
      <w:r>
        <w:rPr>
          <w:color w:val="000000" w:themeColor="text1"/>
        </w:rPr>
        <w:t>19.5.</w:t>
      </w:r>
      <w:r>
        <w:rPr>
          <w:color w:val="000000" w:themeColor="text1"/>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7472A6" w:rsidRPr="002D5EB1" w:rsidRDefault="003B73F6">
      <w:pPr>
        <w:widowControl w:val="0"/>
        <w:ind w:firstLine="709"/>
        <w:jc w:val="both"/>
        <w:rPr>
          <w:color w:val="000000" w:themeColor="text1"/>
        </w:rPr>
      </w:pPr>
      <w:r>
        <w:rPr>
          <w:color w:val="000000" w:themeColor="text1"/>
        </w:rPr>
        <w:t>19.5.1.</w:t>
      </w:r>
      <w:r>
        <w:rPr>
          <w:color w:val="000000" w:themeColor="text1"/>
        </w:rP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rPr>
          <w:color w:val="000000" w:themeColor="text1"/>
        </w:rPr>
        <w:t>,</w:t>
      </w:r>
      <w:proofErr w:type="gramEnd"/>
      <w:r>
        <w:rPr>
          <w:color w:val="000000" w:themeColor="text1"/>
        </w:rPr>
        <w:t xml:space="preserve"> чем на 30 (Тридцать) дней. </w:t>
      </w:r>
    </w:p>
    <w:p w:rsidR="007472A6" w:rsidRPr="002D5EB1" w:rsidRDefault="003B73F6">
      <w:pPr>
        <w:widowControl w:val="0"/>
        <w:ind w:firstLine="709"/>
        <w:jc w:val="both"/>
        <w:rPr>
          <w:color w:val="000000" w:themeColor="text1"/>
        </w:rPr>
      </w:pPr>
      <w:r>
        <w:rPr>
          <w:color w:val="000000" w:themeColor="text1"/>
        </w:rPr>
        <w:t>19.5.2.</w:t>
      </w:r>
      <w:r>
        <w:rPr>
          <w:color w:val="000000" w:themeColor="text1"/>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color w:val="000000" w:themeColor="text1"/>
        </w:rPr>
        <w:t>с даты предъявления</w:t>
      </w:r>
      <w:proofErr w:type="gramEnd"/>
      <w:r>
        <w:rPr>
          <w:color w:val="000000" w:themeColor="text1"/>
        </w:rPr>
        <w:t xml:space="preserve"> к приемке. </w:t>
      </w:r>
    </w:p>
    <w:p w:rsidR="007472A6" w:rsidRPr="002D5EB1" w:rsidRDefault="003B73F6">
      <w:pPr>
        <w:widowControl w:val="0"/>
        <w:ind w:firstLine="709"/>
        <w:jc w:val="both"/>
        <w:rPr>
          <w:color w:val="000000" w:themeColor="text1"/>
        </w:rPr>
      </w:pPr>
      <w:r>
        <w:rPr>
          <w:color w:val="000000" w:themeColor="text1"/>
        </w:rPr>
        <w:lastRenderedPageBreak/>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7472A6" w:rsidRPr="002D5EB1" w:rsidRDefault="003B73F6">
      <w:pPr>
        <w:widowControl w:val="0"/>
        <w:ind w:firstLine="709"/>
        <w:jc w:val="both"/>
        <w:rPr>
          <w:color w:val="000000" w:themeColor="text1"/>
        </w:rPr>
      </w:pPr>
      <w:r>
        <w:rPr>
          <w:color w:val="000000" w:themeColor="text1"/>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color w:val="000000" w:themeColor="text1"/>
          <w:sz w:val="24"/>
          <w:szCs w:val="24"/>
          <w:lang w:eastAsia="en-US"/>
        </w:rPr>
        <w:t xml:space="preserve"> (</w:t>
      </w:r>
      <w:r>
        <w:rPr>
          <w:color w:val="000000" w:themeColor="text1"/>
        </w:rPr>
        <w:t xml:space="preserve">в </w:t>
      </w:r>
      <w:proofErr w:type="spellStart"/>
      <w:r>
        <w:rPr>
          <w:color w:val="000000" w:themeColor="text1"/>
        </w:rPr>
        <w:t>т.ч</w:t>
      </w:r>
      <w:proofErr w:type="spellEnd"/>
      <w:r>
        <w:rPr>
          <w:color w:val="000000" w:themeColor="text1"/>
        </w:rPr>
        <w:t xml:space="preserve">. в случае привлечения нового Подрядчика). </w:t>
      </w:r>
    </w:p>
    <w:p w:rsidR="007472A6" w:rsidRPr="002D5EB1" w:rsidRDefault="003B73F6">
      <w:pPr>
        <w:widowControl w:val="0"/>
        <w:ind w:firstLine="709"/>
        <w:jc w:val="both"/>
        <w:rPr>
          <w:color w:val="000000" w:themeColor="text1"/>
        </w:rPr>
      </w:pPr>
      <w:r>
        <w:rPr>
          <w:color w:val="000000" w:themeColor="text1"/>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472A6" w:rsidRPr="002D5EB1" w:rsidRDefault="003B73F6">
      <w:pPr>
        <w:widowControl w:val="0"/>
        <w:ind w:firstLine="709"/>
        <w:jc w:val="both"/>
        <w:rPr>
          <w:color w:val="000000" w:themeColor="text1"/>
        </w:rPr>
      </w:pPr>
      <w:r>
        <w:rPr>
          <w:color w:val="000000" w:themeColor="text1"/>
        </w:rPr>
        <w:t>В ходе проведения окончательного расчета:</w:t>
      </w:r>
    </w:p>
    <w:p w:rsidR="007472A6" w:rsidRPr="002D5EB1" w:rsidRDefault="003B73F6">
      <w:pPr>
        <w:widowControl w:val="0"/>
        <w:tabs>
          <w:tab w:val="left" w:pos="1080"/>
        </w:tabs>
        <w:ind w:firstLine="709"/>
        <w:jc w:val="both"/>
        <w:rPr>
          <w:color w:val="000000" w:themeColor="text1"/>
        </w:rPr>
      </w:pPr>
      <w:r>
        <w:rPr>
          <w:color w:val="000000" w:themeColor="text1"/>
        </w:rPr>
        <w:t>19.8.1. Подрядчик обязуется:</w:t>
      </w:r>
    </w:p>
    <w:p w:rsidR="007472A6" w:rsidRPr="002D5EB1" w:rsidRDefault="003B73F6">
      <w:pPr>
        <w:widowControl w:val="0"/>
        <w:tabs>
          <w:tab w:val="left" w:pos="1080"/>
        </w:tabs>
        <w:ind w:firstLine="709"/>
        <w:jc w:val="both"/>
        <w:rPr>
          <w:color w:val="000000" w:themeColor="text1"/>
        </w:rPr>
      </w:pPr>
      <w:r>
        <w:rPr>
          <w:color w:val="000000" w:themeColor="text1"/>
        </w:rPr>
        <w:t>(</w:t>
      </w:r>
      <w:r>
        <w:rPr>
          <w:color w:val="000000" w:themeColor="text1"/>
          <w:lang w:val="en-US"/>
        </w:rPr>
        <w:t>a</w:t>
      </w:r>
      <w:r>
        <w:rPr>
          <w:color w:val="000000" w:themeColor="text1"/>
        </w:rPr>
        <w:t>)</w:t>
      </w:r>
      <w:r>
        <w:rPr>
          <w:color w:val="000000" w:themeColor="text1"/>
        </w:rPr>
        <w:tab/>
        <w:t>вернуть Заказчику авансовый платеж, в части, превышающей стоимость завершенных и принятых Заказчиком Этапов Работ;</w:t>
      </w:r>
    </w:p>
    <w:p w:rsidR="007472A6" w:rsidRPr="002D5EB1" w:rsidRDefault="003B73F6">
      <w:pPr>
        <w:widowControl w:val="0"/>
        <w:tabs>
          <w:tab w:val="left" w:pos="1080"/>
        </w:tabs>
        <w:ind w:firstLine="709"/>
        <w:jc w:val="both"/>
        <w:rPr>
          <w:color w:val="000000" w:themeColor="text1"/>
        </w:rPr>
      </w:pPr>
      <w:r>
        <w:rPr>
          <w:color w:val="000000" w:themeColor="text1"/>
        </w:rPr>
        <w:t>(b)</w:t>
      </w:r>
      <w:r>
        <w:rPr>
          <w:color w:val="000000" w:themeColor="text1"/>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472A6" w:rsidRPr="002D5EB1" w:rsidRDefault="003B73F6">
      <w:pPr>
        <w:widowControl w:val="0"/>
        <w:tabs>
          <w:tab w:val="left" w:pos="1080"/>
        </w:tabs>
        <w:ind w:firstLine="709"/>
        <w:jc w:val="both"/>
        <w:rPr>
          <w:color w:val="000000" w:themeColor="text1"/>
        </w:rPr>
      </w:pPr>
      <w:r>
        <w:rPr>
          <w:color w:val="000000" w:themeColor="text1"/>
        </w:rPr>
        <w:t>(c)</w:t>
      </w:r>
      <w:r>
        <w:rPr>
          <w:color w:val="000000" w:themeColor="text1"/>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7472A6" w:rsidRPr="002D5EB1" w:rsidRDefault="003B73F6">
      <w:pPr>
        <w:widowControl w:val="0"/>
        <w:tabs>
          <w:tab w:val="left" w:pos="1080"/>
        </w:tabs>
        <w:ind w:firstLine="709"/>
        <w:jc w:val="both"/>
        <w:rPr>
          <w:color w:val="000000" w:themeColor="text1"/>
        </w:rPr>
      </w:pPr>
      <w:r>
        <w:rPr>
          <w:color w:val="000000" w:themeColor="text1"/>
        </w:rPr>
        <w:t>(d)</w:t>
      </w:r>
      <w:r>
        <w:rPr>
          <w:color w:val="000000" w:themeColor="text1"/>
        </w:rPr>
        <w:tab/>
        <w:t>передать Заказчику выполненные Работы.</w:t>
      </w:r>
    </w:p>
    <w:p w:rsidR="007472A6" w:rsidRPr="002D5EB1" w:rsidRDefault="003B73F6">
      <w:pPr>
        <w:widowControl w:val="0"/>
        <w:tabs>
          <w:tab w:val="left" w:pos="1080"/>
        </w:tabs>
        <w:ind w:firstLine="709"/>
        <w:jc w:val="both"/>
        <w:rPr>
          <w:color w:val="000000" w:themeColor="text1"/>
        </w:rPr>
      </w:pPr>
      <w:r>
        <w:rPr>
          <w:color w:val="000000" w:themeColor="text1"/>
        </w:rPr>
        <w:t>19.8.2.</w:t>
      </w:r>
      <w:r>
        <w:rPr>
          <w:color w:val="000000" w:themeColor="text1"/>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472A6" w:rsidRPr="002D5EB1" w:rsidRDefault="003B73F6">
      <w:pPr>
        <w:widowControl w:val="0"/>
        <w:tabs>
          <w:tab w:val="left" w:pos="1080"/>
        </w:tabs>
        <w:ind w:firstLine="709"/>
        <w:jc w:val="both"/>
        <w:rPr>
          <w:color w:val="000000" w:themeColor="text1"/>
        </w:rPr>
      </w:pPr>
      <w:r>
        <w:rPr>
          <w:color w:val="000000" w:themeColor="text1"/>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472A6" w:rsidRPr="002D5EB1" w:rsidRDefault="003B73F6">
      <w:pPr>
        <w:widowControl w:val="0"/>
        <w:ind w:firstLine="709"/>
        <w:jc w:val="both"/>
        <w:rPr>
          <w:color w:val="000000" w:themeColor="text1"/>
        </w:rPr>
      </w:pPr>
      <w:r>
        <w:rPr>
          <w:color w:val="000000" w:themeColor="text1"/>
        </w:rPr>
        <w:t>19.9.</w:t>
      </w:r>
      <w:r>
        <w:rPr>
          <w:color w:val="000000" w:themeColor="text1"/>
        </w:rPr>
        <w:tab/>
        <w:t xml:space="preserve"> Заказчик может в любое время до сдачи ему Результата Работ отказаться от исполнения настоящего Договора, уплатив </w:t>
      </w:r>
      <w:proofErr w:type="gramStart"/>
      <w:r>
        <w:rPr>
          <w:color w:val="000000" w:themeColor="text1"/>
        </w:rPr>
        <w:t>Подрядчику</w:t>
      </w:r>
      <w:proofErr w:type="gramEnd"/>
      <w:r>
        <w:rPr>
          <w:color w:val="000000" w:themeColor="text1"/>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472A6" w:rsidRPr="002D5EB1" w:rsidRDefault="003B73F6">
      <w:pPr>
        <w:widowControl w:val="0"/>
        <w:ind w:firstLine="709"/>
        <w:jc w:val="both"/>
        <w:rPr>
          <w:b/>
          <w:color w:val="000000" w:themeColor="text1"/>
        </w:rPr>
      </w:pPr>
      <w:r>
        <w:rPr>
          <w:color w:val="000000" w:themeColor="text1"/>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472A6" w:rsidRPr="002D5EB1" w:rsidRDefault="00C54DE9">
      <w:pPr>
        <w:widowControl w:val="0"/>
        <w:ind w:firstLine="851"/>
        <w:jc w:val="center"/>
        <w:rPr>
          <w:b/>
          <w:color w:val="000000" w:themeColor="text1"/>
        </w:rPr>
      </w:pPr>
    </w:p>
    <w:p w:rsidR="007472A6" w:rsidRPr="002D5EB1" w:rsidRDefault="003B73F6" w:rsidP="000E474F">
      <w:pPr>
        <w:pStyle w:val="aff7"/>
        <w:widowControl w:val="0"/>
        <w:numPr>
          <w:ilvl w:val="0"/>
          <w:numId w:val="34"/>
        </w:numPr>
        <w:suppressAutoHyphens w:val="0"/>
        <w:jc w:val="center"/>
        <w:rPr>
          <w:b/>
          <w:color w:val="000000" w:themeColor="text1"/>
        </w:rPr>
      </w:pPr>
      <w:r>
        <w:rPr>
          <w:b/>
          <w:color w:val="000000" w:themeColor="text1"/>
        </w:rPr>
        <w:t>Одобрения и уведомления</w:t>
      </w:r>
    </w:p>
    <w:p w:rsidR="007472A6" w:rsidRPr="002D5EB1" w:rsidRDefault="003B73F6">
      <w:pPr>
        <w:widowControl w:val="0"/>
        <w:ind w:firstLine="709"/>
        <w:jc w:val="both"/>
        <w:rPr>
          <w:color w:val="000000" w:themeColor="text1"/>
        </w:rPr>
      </w:pPr>
      <w:r>
        <w:rPr>
          <w:color w:val="000000" w:themeColor="text1"/>
        </w:rPr>
        <w:t>20.1.</w:t>
      </w:r>
      <w:r>
        <w:rPr>
          <w:color w:val="000000" w:themeColor="text1"/>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w:t>
      </w:r>
      <w:r>
        <w:rPr>
          <w:color w:val="000000" w:themeColor="text1"/>
        </w:rPr>
        <w:lastRenderedPageBreak/>
        <w:t>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472A6" w:rsidRPr="002D5EB1" w:rsidRDefault="003B73F6">
      <w:pPr>
        <w:widowControl w:val="0"/>
        <w:ind w:firstLine="709"/>
        <w:jc w:val="both"/>
        <w:rPr>
          <w:color w:val="000000" w:themeColor="text1"/>
        </w:rPr>
      </w:pPr>
      <w:r>
        <w:rPr>
          <w:color w:val="000000" w:themeColor="text1"/>
        </w:rPr>
        <w:t xml:space="preserve">20.2. </w:t>
      </w:r>
      <w:r>
        <w:rPr>
          <w:color w:val="000000" w:themeColor="text1"/>
        </w:rP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7472A6" w:rsidRPr="002D5EB1" w:rsidRDefault="003B73F6">
      <w:pPr>
        <w:widowControl w:val="0"/>
        <w:ind w:firstLine="709"/>
        <w:jc w:val="both"/>
        <w:rPr>
          <w:color w:val="000000" w:themeColor="text1"/>
        </w:rPr>
      </w:pPr>
      <w:r>
        <w:rPr>
          <w:color w:val="000000" w:themeColor="text1"/>
        </w:rPr>
        <w:t>20.3.</w:t>
      </w:r>
      <w:r>
        <w:rPr>
          <w:color w:val="000000" w:themeColor="text1"/>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472A6" w:rsidRPr="002D5EB1" w:rsidRDefault="003B73F6">
      <w:pPr>
        <w:widowControl w:val="0"/>
        <w:ind w:firstLine="709"/>
        <w:jc w:val="both"/>
        <w:rPr>
          <w:color w:val="000000" w:themeColor="text1"/>
        </w:rPr>
      </w:pPr>
      <w:r>
        <w:rPr>
          <w:b/>
          <w:bCs/>
          <w:color w:val="000000" w:themeColor="text1"/>
        </w:rPr>
        <w:t xml:space="preserve">Заказчику: </w:t>
      </w:r>
      <w:r>
        <w:rPr>
          <w:b/>
          <w:bCs/>
          <w:color w:val="000000" w:themeColor="text1"/>
          <w:lang w:eastAsia="ru-RU"/>
        </w:rPr>
        <w:t>620027, г. Екатеринбург, ул. Николая Никонова, 8.</w:t>
      </w:r>
    </w:p>
    <w:p w:rsidR="007472A6" w:rsidRPr="002D5EB1" w:rsidRDefault="003B73F6">
      <w:pPr>
        <w:widowControl w:val="0"/>
        <w:ind w:firstLine="709"/>
        <w:jc w:val="both"/>
        <w:rPr>
          <w:color w:val="000000" w:themeColor="text1"/>
        </w:rPr>
      </w:pPr>
      <w:r>
        <w:rPr>
          <w:b/>
          <w:bCs/>
          <w:color w:val="000000" w:themeColor="text1"/>
        </w:rPr>
        <w:t>Подрядчику:</w:t>
      </w:r>
      <w:bookmarkStart w:id="28" w:name="_DV_M51"/>
      <w:bookmarkEnd w:id="28"/>
      <w:r>
        <w:rPr>
          <w:b/>
          <w:bCs/>
          <w:color w:val="000000" w:themeColor="text1"/>
        </w:rPr>
        <w:t xml:space="preserve"> ______________________________________________________</w:t>
      </w:r>
    </w:p>
    <w:p w:rsidR="007472A6" w:rsidRPr="002D5EB1" w:rsidRDefault="00C54DE9">
      <w:pPr>
        <w:widowControl w:val="0"/>
        <w:ind w:firstLine="709"/>
        <w:jc w:val="both"/>
        <w:rPr>
          <w:color w:val="000000" w:themeColor="text1"/>
        </w:rPr>
      </w:pPr>
    </w:p>
    <w:p w:rsidR="007472A6" w:rsidRPr="002D5EB1" w:rsidRDefault="003B73F6">
      <w:pPr>
        <w:widowControl w:val="0"/>
        <w:ind w:firstLine="709"/>
        <w:jc w:val="both"/>
        <w:rPr>
          <w:color w:val="000000" w:themeColor="text1"/>
        </w:rPr>
      </w:pPr>
      <w:r>
        <w:rPr>
          <w:color w:val="000000" w:themeColor="text1"/>
        </w:rPr>
        <w:t>20.4.</w:t>
      </w:r>
      <w:r>
        <w:rPr>
          <w:color w:val="000000" w:themeColor="text1"/>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7472A6" w:rsidRPr="002D5EB1" w:rsidRDefault="00C54DE9" w:rsidP="00AF0F54">
      <w:pPr>
        <w:widowControl w:val="0"/>
        <w:jc w:val="both"/>
        <w:rPr>
          <w:color w:val="000000" w:themeColor="text1"/>
        </w:rPr>
      </w:pPr>
    </w:p>
    <w:p w:rsidR="007472A6" w:rsidRPr="002D5EB1" w:rsidRDefault="003B73F6" w:rsidP="00C54DE9">
      <w:pPr>
        <w:widowControl w:val="0"/>
        <w:ind w:firstLine="709"/>
        <w:contextualSpacing/>
        <w:jc w:val="center"/>
        <w:rPr>
          <w:b/>
          <w:color w:val="000000" w:themeColor="text1"/>
        </w:rPr>
      </w:pPr>
      <w:r>
        <w:rPr>
          <w:b/>
          <w:color w:val="000000" w:themeColor="text1"/>
        </w:rPr>
        <w:t>21. Антикоррупционная оговорка</w:t>
      </w:r>
    </w:p>
    <w:p w:rsidR="007472A6" w:rsidRPr="002D5EB1" w:rsidRDefault="003B73F6" w:rsidP="00C54DE9">
      <w:pPr>
        <w:pStyle w:val="1ff1"/>
        <w:widowControl w:val="0"/>
        <w:spacing w:before="0" w:after="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21.1. Стороны настоящим подтверждают, что им известны требования применим</w:t>
      </w:r>
      <w:r>
        <w:rPr>
          <w:rFonts w:ascii="Times New Roman" w:hAnsi="Times New Roman"/>
          <w:color w:val="000000" w:themeColor="text1"/>
          <w:sz w:val="24"/>
          <w:szCs w:val="24"/>
        </w:rPr>
        <w:t>о</w:t>
      </w:r>
      <w:r>
        <w:rPr>
          <w:rFonts w:ascii="Times New Roman" w:hAnsi="Times New Roman"/>
          <w:color w:val="000000" w:themeColor="text1"/>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color w:val="000000" w:themeColor="text1"/>
          <w:sz w:val="24"/>
          <w:szCs w:val="24"/>
        </w:rPr>
        <w:t>о</w:t>
      </w:r>
      <w:r>
        <w:rPr>
          <w:rFonts w:ascii="Times New Roman" w:hAnsi="Times New Roman"/>
          <w:color w:val="000000" w:themeColor="text1"/>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21.2. Каждая Сторона настоящим подтверждает, что ни она, ни ее работники, пре</w:t>
      </w:r>
      <w:r>
        <w:rPr>
          <w:rFonts w:ascii="Times New Roman" w:hAnsi="Times New Roman"/>
          <w:color w:val="000000" w:themeColor="text1"/>
          <w:sz w:val="24"/>
          <w:szCs w:val="24"/>
        </w:rPr>
        <w:t>д</w:t>
      </w:r>
      <w:r>
        <w:rPr>
          <w:rFonts w:ascii="Times New Roman" w:hAnsi="Times New Roman"/>
          <w:color w:val="000000" w:themeColor="text1"/>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 xml:space="preserve">21.3. </w:t>
      </w:r>
      <w:proofErr w:type="gramStart"/>
      <w:r>
        <w:rPr>
          <w:rFonts w:ascii="Times New Roman" w:hAnsi="Times New Roman"/>
          <w:color w:val="000000" w:themeColor="text1"/>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color w:val="000000" w:themeColor="text1"/>
          <w:sz w:val="24"/>
          <w:szCs w:val="24"/>
        </w:rPr>
        <w:t>е</w:t>
      </w:r>
      <w:r>
        <w:rPr>
          <w:rFonts w:ascii="Times New Roman" w:hAnsi="Times New Roman"/>
          <w:color w:val="000000" w:themeColor="text1"/>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color w:val="000000" w:themeColor="text1"/>
          <w:sz w:val="24"/>
          <w:szCs w:val="24"/>
        </w:rPr>
        <w:t>е</w:t>
      </w:r>
      <w:r>
        <w:rPr>
          <w:rFonts w:ascii="Times New Roman" w:hAnsi="Times New Roman"/>
          <w:color w:val="000000" w:themeColor="text1"/>
          <w:sz w:val="24"/>
          <w:szCs w:val="24"/>
        </w:rPr>
        <w:t>ство в нем, мошенничество, передача денежных средств или иных ценностей любым</w:t>
      </w:r>
      <w:proofErr w:type="gramEnd"/>
      <w:r>
        <w:rPr>
          <w:rFonts w:ascii="Times New Roman" w:hAnsi="Times New Roman"/>
          <w:color w:val="000000" w:themeColor="text1"/>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color w:val="000000" w:themeColor="text1"/>
          <w:sz w:val="24"/>
          <w:szCs w:val="24"/>
        </w:rPr>
        <w:t>а</w:t>
      </w:r>
      <w:r>
        <w:rPr>
          <w:rFonts w:ascii="Times New Roman" w:hAnsi="Times New Roman"/>
          <w:color w:val="000000" w:themeColor="text1"/>
          <w:sz w:val="24"/>
          <w:szCs w:val="24"/>
        </w:rPr>
        <w:t>вомерных преим</w:t>
      </w:r>
      <w:r>
        <w:rPr>
          <w:rFonts w:ascii="Times New Roman" w:hAnsi="Times New Roman"/>
          <w:color w:val="000000" w:themeColor="text1"/>
          <w:sz w:val="24"/>
          <w:szCs w:val="24"/>
        </w:rPr>
        <w:t>у</w:t>
      </w:r>
      <w:r>
        <w:rPr>
          <w:rFonts w:ascii="Times New Roman" w:hAnsi="Times New Roman"/>
          <w:color w:val="000000" w:themeColor="text1"/>
          <w:sz w:val="24"/>
          <w:szCs w:val="24"/>
        </w:rPr>
        <w:t>ществ, оказания недружественного влияния или для достижения иных неправомерных целей.</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 xml:space="preserve">21.4. </w:t>
      </w:r>
      <w:proofErr w:type="gramStart"/>
      <w:r>
        <w:rPr>
          <w:rFonts w:ascii="Times New Roman" w:hAnsi="Times New Roman"/>
          <w:color w:val="000000" w:themeColor="text1"/>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rFonts w:ascii="Times New Roman" w:hAnsi="Times New Roman"/>
          <w:color w:val="000000" w:themeColor="text1"/>
          <w:sz w:val="24"/>
          <w:szCs w:val="24"/>
        </w:rPr>
        <w:lastRenderedPageBreak/>
        <w:t>настоящего Договора, вправе направить другой Стороне письменный запрос о предста</w:t>
      </w:r>
      <w:r>
        <w:rPr>
          <w:rFonts w:ascii="Times New Roman" w:hAnsi="Times New Roman"/>
          <w:color w:val="000000" w:themeColor="text1"/>
          <w:sz w:val="24"/>
          <w:szCs w:val="24"/>
        </w:rPr>
        <w:t>в</w:t>
      </w:r>
      <w:r>
        <w:rPr>
          <w:rFonts w:ascii="Times New Roman" w:hAnsi="Times New Roman"/>
          <w:color w:val="000000" w:themeColor="text1"/>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color w:val="000000" w:themeColor="text1"/>
          <w:sz w:val="24"/>
          <w:szCs w:val="24"/>
        </w:rPr>
        <w:t>у</w:t>
      </w:r>
      <w:r>
        <w:rPr>
          <w:rFonts w:ascii="Times New Roman" w:hAnsi="Times New Roman"/>
          <w:color w:val="000000" w:themeColor="text1"/>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 xml:space="preserve">21.5. </w:t>
      </w:r>
      <w:proofErr w:type="gramStart"/>
      <w:r>
        <w:rPr>
          <w:rFonts w:ascii="Times New Roman" w:hAnsi="Times New Roman"/>
          <w:color w:val="000000" w:themeColor="text1"/>
          <w:sz w:val="24"/>
          <w:szCs w:val="24"/>
        </w:rPr>
        <w:t>При наличии доказательств нарушения антикоррупционных требований в св</w:t>
      </w:r>
      <w:r>
        <w:rPr>
          <w:rFonts w:ascii="Times New Roman" w:hAnsi="Times New Roman"/>
          <w:color w:val="000000" w:themeColor="text1"/>
          <w:sz w:val="24"/>
          <w:szCs w:val="24"/>
        </w:rPr>
        <w:t>я</w:t>
      </w:r>
      <w:r>
        <w:rPr>
          <w:rFonts w:ascii="Times New Roman" w:hAnsi="Times New Roman"/>
          <w:color w:val="000000" w:themeColor="text1"/>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color w:val="000000" w:themeColor="text1"/>
          <w:sz w:val="24"/>
          <w:szCs w:val="24"/>
        </w:rPr>
        <w:t>а</w:t>
      </w:r>
      <w:r>
        <w:rPr>
          <w:rFonts w:ascii="Times New Roman" w:hAnsi="Times New Roman"/>
          <w:color w:val="000000" w:themeColor="text1"/>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olor w:val="000000" w:themeColor="text1"/>
          <w:sz w:val="24"/>
          <w:szCs w:val="24"/>
        </w:rPr>
        <w:t xml:space="preserve"> При этом Стороны гарантируют осуществление надлежащего разбир</w:t>
      </w:r>
      <w:r>
        <w:rPr>
          <w:rFonts w:ascii="Times New Roman" w:hAnsi="Times New Roman"/>
          <w:color w:val="000000" w:themeColor="text1"/>
          <w:sz w:val="24"/>
          <w:szCs w:val="24"/>
        </w:rPr>
        <w:t>а</w:t>
      </w:r>
      <w:r>
        <w:rPr>
          <w:rFonts w:ascii="Times New Roman" w:hAnsi="Times New Roman"/>
          <w:color w:val="000000" w:themeColor="text1"/>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olor w:val="000000" w:themeColor="text1"/>
          <w:sz w:val="24"/>
          <w:szCs w:val="24"/>
        </w:rPr>
        <w:t>позднее</w:t>
      </w:r>
      <w:proofErr w:type="gramEnd"/>
      <w:r>
        <w:rPr>
          <w:rFonts w:ascii="Times New Roman" w:hAnsi="Times New Roman"/>
          <w:color w:val="000000" w:themeColor="text1"/>
          <w:sz w:val="24"/>
          <w:szCs w:val="24"/>
        </w:rPr>
        <w:t xml:space="preserve"> чем за 10 (десять) календарных дней до даты прекращения действия настоящего Договора в следующих случаях:</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21.6.1. при наличии доказательств совершения уголовного преступления или адм</w:t>
      </w:r>
      <w:r>
        <w:rPr>
          <w:rFonts w:ascii="Times New Roman" w:hAnsi="Times New Roman"/>
          <w:color w:val="000000" w:themeColor="text1"/>
          <w:sz w:val="24"/>
          <w:szCs w:val="24"/>
        </w:rPr>
        <w:t>и</w:t>
      </w:r>
      <w:r>
        <w:rPr>
          <w:rFonts w:ascii="Times New Roman" w:hAnsi="Times New Roman"/>
          <w:color w:val="000000" w:themeColor="text1"/>
          <w:sz w:val="24"/>
          <w:szCs w:val="24"/>
        </w:rPr>
        <w:t>нистративного правонарушения коррупционной направленности другой Стороной;</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21.6.2. если в результате нарушения другой Стороной антикоррупционных треб</w:t>
      </w:r>
      <w:r>
        <w:rPr>
          <w:rFonts w:ascii="Times New Roman" w:hAnsi="Times New Roman"/>
          <w:color w:val="000000" w:themeColor="text1"/>
          <w:sz w:val="24"/>
          <w:szCs w:val="24"/>
        </w:rPr>
        <w:t>о</w:t>
      </w:r>
      <w:r>
        <w:rPr>
          <w:rFonts w:ascii="Times New Roman" w:hAnsi="Times New Roman"/>
          <w:color w:val="000000" w:themeColor="text1"/>
          <w:sz w:val="24"/>
          <w:szCs w:val="24"/>
        </w:rPr>
        <w:t>ваний Стороне причинены убытки;</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olor w:val="000000" w:themeColor="text1"/>
          <w:sz w:val="24"/>
          <w:szCs w:val="24"/>
        </w:rPr>
        <w:t>с даты получения</w:t>
      </w:r>
      <w:proofErr w:type="gramEnd"/>
      <w:r>
        <w:rPr>
          <w:rFonts w:ascii="Times New Roman" w:hAnsi="Times New Roman"/>
          <w:color w:val="000000" w:themeColor="text1"/>
          <w:sz w:val="24"/>
          <w:szCs w:val="24"/>
        </w:rPr>
        <w:t xml:space="preserve"> соответствующего запроса.</w:t>
      </w:r>
    </w:p>
    <w:p w:rsidR="007472A6" w:rsidRPr="002D5EB1" w:rsidRDefault="003B73F6">
      <w:pPr>
        <w:pStyle w:val="1ff1"/>
        <w:widowControl w:val="0"/>
        <w:ind w:firstLine="709"/>
        <w:contextualSpacing/>
        <w:rPr>
          <w:rFonts w:ascii="Times New Roman" w:hAnsi="Times New Roman"/>
          <w:i/>
          <w:color w:val="000000" w:themeColor="text1"/>
          <w:sz w:val="24"/>
          <w:szCs w:val="24"/>
        </w:rPr>
      </w:pPr>
      <w:r>
        <w:rPr>
          <w:rFonts w:ascii="Times New Roman" w:hAnsi="Times New Roman"/>
          <w:color w:val="000000" w:themeColor="text1"/>
          <w:sz w:val="24"/>
          <w:szCs w:val="24"/>
        </w:rPr>
        <w:t>21.7. Сторона, нарушившая антикоррупционные требования и (или) условия наст</w:t>
      </w:r>
      <w:r>
        <w:rPr>
          <w:rFonts w:ascii="Times New Roman" w:hAnsi="Times New Roman"/>
          <w:color w:val="000000" w:themeColor="text1"/>
          <w:sz w:val="24"/>
          <w:szCs w:val="24"/>
        </w:rPr>
        <w:t>о</w:t>
      </w:r>
      <w:r>
        <w:rPr>
          <w:rFonts w:ascii="Times New Roman" w:hAnsi="Times New Roman"/>
          <w:color w:val="000000" w:themeColor="text1"/>
          <w:sz w:val="24"/>
          <w:szCs w:val="24"/>
        </w:rPr>
        <w:t>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472A6" w:rsidRPr="002D5EB1" w:rsidRDefault="003B73F6">
      <w:pPr>
        <w:pStyle w:val="1ff1"/>
        <w:widowControl w:val="0"/>
        <w:ind w:firstLine="709"/>
        <w:contextualSpacing/>
        <w:rPr>
          <w:rFonts w:ascii="Times New Roman" w:hAnsi="Times New Roman"/>
          <w:color w:val="000000" w:themeColor="text1"/>
          <w:sz w:val="24"/>
          <w:szCs w:val="24"/>
        </w:rPr>
      </w:pPr>
      <w:r>
        <w:rPr>
          <w:rFonts w:ascii="Times New Roman" w:hAnsi="Times New Roman"/>
          <w:color w:val="000000" w:themeColor="text1"/>
          <w:sz w:val="24"/>
          <w:szCs w:val="24"/>
        </w:rPr>
        <w:t>21.8. В случае нарушения одной Стороной обязательств по настоящей антикорру</w:t>
      </w:r>
      <w:r>
        <w:rPr>
          <w:rFonts w:ascii="Times New Roman" w:hAnsi="Times New Roman"/>
          <w:color w:val="000000" w:themeColor="text1"/>
          <w:sz w:val="24"/>
          <w:szCs w:val="24"/>
        </w:rPr>
        <w:t>п</w:t>
      </w:r>
      <w:r>
        <w:rPr>
          <w:rFonts w:ascii="Times New Roman" w:hAnsi="Times New Roman"/>
          <w:color w:val="000000" w:themeColor="text1"/>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472A6" w:rsidRPr="002D5EB1" w:rsidRDefault="003B73F6">
      <w:pPr>
        <w:pStyle w:val="1ff1"/>
        <w:widowControl w:val="0"/>
        <w:ind w:firstLine="709"/>
        <w:contextualSpacing/>
        <w:rPr>
          <w:rFonts w:ascii="Times New Roman" w:hAnsi="Times New Roman"/>
          <w:color w:val="000000" w:themeColor="text1"/>
          <w:sz w:val="24"/>
          <w:szCs w:val="24"/>
        </w:rPr>
      </w:pPr>
      <w:r>
        <w:rPr>
          <w:rFonts w:ascii="Times New Roman" w:hAnsi="Times New Roman"/>
          <w:color w:val="000000" w:themeColor="text1"/>
          <w:sz w:val="24"/>
          <w:szCs w:val="24"/>
        </w:rPr>
        <w:t>21.9. Каналы уведомления Заказчика о нарушениях антикоррупционных требов</w:t>
      </w:r>
      <w:r>
        <w:rPr>
          <w:rFonts w:ascii="Times New Roman" w:hAnsi="Times New Roman"/>
          <w:color w:val="000000" w:themeColor="text1"/>
          <w:sz w:val="24"/>
          <w:szCs w:val="24"/>
        </w:rPr>
        <w:t>а</w:t>
      </w:r>
      <w:r>
        <w:rPr>
          <w:rFonts w:ascii="Times New Roman" w:hAnsi="Times New Roman"/>
          <w:color w:val="000000" w:themeColor="text1"/>
          <w:sz w:val="24"/>
          <w:szCs w:val="24"/>
        </w:rPr>
        <w:t xml:space="preserve">ний: тел.: 8 (800) 100-22-80, адрес электронной почты: </w:t>
      </w:r>
      <w:hyperlink r:id="rId41" w:tooltip="mailto:line@trcont.ru" w:history="1">
        <w:r>
          <w:rPr>
            <w:rStyle w:val="a8"/>
            <w:rFonts w:ascii="Times New Roman" w:eastAsia="Arial" w:hAnsi="Times New Roman"/>
            <w:color w:val="000000" w:themeColor="text1"/>
            <w:sz w:val="24"/>
            <w:szCs w:val="24"/>
          </w:rPr>
          <w:t>line@trcont.ru</w:t>
        </w:r>
      </w:hyperlink>
      <w:r>
        <w:rPr>
          <w:rFonts w:ascii="Times New Roman" w:hAnsi="Times New Roman"/>
          <w:color w:val="000000" w:themeColor="text1"/>
          <w:sz w:val="24"/>
          <w:szCs w:val="24"/>
        </w:rPr>
        <w:t>.</w:t>
      </w:r>
    </w:p>
    <w:p w:rsidR="007472A6" w:rsidRPr="002D5EB1" w:rsidRDefault="003B73F6" w:rsidP="00C54DE9">
      <w:pPr>
        <w:pStyle w:val="1ff1"/>
        <w:widowControl w:val="0"/>
        <w:spacing w:before="0" w:after="0"/>
        <w:ind w:firstLine="709"/>
        <w:contextualSpacing/>
        <w:rPr>
          <w:rFonts w:ascii="Times New Roman" w:hAnsi="Times New Roman"/>
          <w:color w:val="000000" w:themeColor="text1"/>
          <w:sz w:val="24"/>
          <w:szCs w:val="24"/>
        </w:rPr>
      </w:pPr>
      <w:r>
        <w:rPr>
          <w:rFonts w:ascii="Times New Roman" w:hAnsi="Times New Roman"/>
          <w:color w:val="000000" w:themeColor="text1"/>
          <w:sz w:val="24"/>
          <w:szCs w:val="24"/>
        </w:rPr>
        <w:t>Каналы уведомления Подрядчика о нарушениях антикоррупционных требований: (указываются телефон и адрес электронной почты Стороны для уведомления о нарушен</w:t>
      </w:r>
      <w:r>
        <w:rPr>
          <w:rFonts w:ascii="Times New Roman" w:hAnsi="Times New Roman"/>
          <w:color w:val="000000" w:themeColor="text1"/>
          <w:sz w:val="24"/>
          <w:szCs w:val="24"/>
        </w:rPr>
        <w:t>и</w:t>
      </w:r>
      <w:r>
        <w:rPr>
          <w:rFonts w:ascii="Times New Roman" w:hAnsi="Times New Roman"/>
          <w:color w:val="000000" w:themeColor="text1"/>
          <w:sz w:val="24"/>
          <w:szCs w:val="24"/>
        </w:rPr>
        <w:t>ях антикоррупционных требований).</w:t>
      </w:r>
    </w:p>
    <w:p w:rsidR="007472A6" w:rsidRPr="002D5EB1" w:rsidRDefault="00C54DE9" w:rsidP="00C54DE9">
      <w:pPr>
        <w:pStyle w:val="1ff1"/>
        <w:widowControl w:val="0"/>
        <w:spacing w:before="0" w:after="0"/>
        <w:ind w:firstLine="709"/>
        <w:contextualSpacing/>
        <w:rPr>
          <w:rFonts w:ascii="Times New Roman" w:hAnsi="Times New Roman"/>
          <w:i/>
          <w:color w:val="000000" w:themeColor="text1"/>
          <w:sz w:val="24"/>
          <w:szCs w:val="24"/>
        </w:rPr>
      </w:pPr>
    </w:p>
    <w:p w:rsidR="007472A6" w:rsidRPr="002D5EB1" w:rsidRDefault="003B73F6" w:rsidP="00C54DE9">
      <w:pPr>
        <w:widowControl w:val="0"/>
        <w:spacing w:line="276" w:lineRule="auto"/>
        <w:ind w:firstLine="709"/>
        <w:jc w:val="center"/>
        <w:rPr>
          <w:b/>
          <w:color w:val="000000" w:themeColor="text1"/>
        </w:rPr>
      </w:pPr>
      <w:r>
        <w:rPr>
          <w:b/>
          <w:color w:val="000000" w:themeColor="text1"/>
        </w:rPr>
        <w:t>22. Гарантии и заверения Подрядчика</w:t>
      </w:r>
    </w:p>
    <w:p w:rsidR="007472A6" w:rsidRPr="002D5EB1" w:rsidRDefault="003B73F6">
      <w:pPr>
        <w:pStyle w:val="aff7"/>
        <w:widowControl w:val="0"/>
        <w:ind w:left="0" w:firstLine="709"/>
        <w:jc w:val="both"/>
        <w:rPr>
          <w:color w:val="000000" w:themeColor="text1"/>
        </w:rPr>
      </w:pPr>
      <w:r>
        <w:rPr>
          <w:color w:val="000000" w:themeColor="text1"/>
        </w:rPr>
        <w:t>22.1.  Подрядчик настоящим заверяет Заказчика и гарантирует, что на дату заключения настоящего Договора:</w:t>
      </w:r>
    </w:p>
    <w:p w:rsidR="007472A6" w:rsidRPr="002D5EB1" w:rsidRDefault="003B73F6">
      <w:pPr>
        <w:pStyle w:val="aff7"/>
        <w:widowControl w:val="0"/>
        <w:ind w:left="0" w:firstLine="709"/>
        <w:jc w:val="both"/>
        <w:rPr>
          <w:color w:val="000000" w:themeColor="text1"/>
        </w:rPr>
      </w:pPr>
      <w:r>
        <w:rPr>
          <w:color w:val="000000" w:themeColor="text1"/>
        </w:rPr>
        <w:t xml:space="preserve">22.1.1. Подрядчик является надлежащим </w:t>
      </w:r>
      <w:proofErr w:type="gramStart"/>
      <w:r>
        <w:rPr>
          <w:color w:val="000000" w:themeColor="text1"/>
        </w:rPr>
        <w:t>образом</w:t>
      </w:r>
      <w:proofErr w:type="gramEnd"/>
      <w:r>
        <w:rPr>
          <w:color w:val="000000" w:themeColor="text1"/>
        </w:rPr>
        <w:t xml:space="preserve"> созданным юридическим лицом, действующим в соответствии с законодательством Российской Федерации;</w:t>
      </w:r>
    </w:p>
    <w:p w:rsidR="007472A6" w:rsidRPr="002D5EB1" w:rsidRDefault="003B73F6">
      <w:pPr>
        <w:pStyle w:val="aff7"/>
        <w:widowControl w:val="0"/>
        <w:ind w:left="0" w:firstLine="709"/>
        <w:jc w:val="both"/>
        <w:rPr>
          <w:color w:val="000000" w:themeColor="text1"/>
        </w:rPr>
      </w:pPr>
      <w:r>
        <w:rPr>
          <w:color w:val="000000" w:themeColor="text1"/>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472A6" w:rsidRPr="002D5EB1" w:rsidRDefault="003B73F6">
      <w:pPr>
        <w:pStyle w:val="aff7"/>
        <w:widowControl w:val="0"/>
        <w:ind w:left="0" w:firstLine="709"/>
        <w:jc w:val="both"/>
        <w:rPr>
          <w:color w:val="000000" w:themeColor="text1"/>
        </w:rPr>
      </w:pPr>
      <w:r>
        <w:rPr>
          <w:color w:val="000000" w:themeColor="text1"/>
        </w:rPr>
        <w:lastRenderedPageBreak/>
        <w:t>22.1.3. настоящий Договор от имени Подрядчика подписан лицом, которое надлежащим образом уполномочено совершать такие действия;</w:t>
      </w:r>
    </w:p>
    <w:p w:rsidR="007472A6" w:rsidRPr="002D5EB1" w:rsidRDefault="003B73F6">
      <w:pPr>
        <w:pStyle w:val="aff7"/>
        <w:widowControl w:val="0"/>
        <w:ind w:left="0" w:firstLine="709"/>
        <w:jc w:val="both"/>
        <w:rPr>
          <w:color w:val="000000" w:themeColor="text1"/>
        </w:rPr>
      </w:pPr>
      <w:r>
        <w:rPr>
          <w:color w:val="000000" w:themeColor="text1"/>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472A6" w:rsidRPr="002D5EB1" w:rsidRDefault="003B73F6">
      <w:pPr>
        <w:pStyle w:val="aff7"/>
        <w:widowControl w:val="0"/>
        <w:ind w:left="0" w:firstLine="709"/>
        <w:jc w:val="both"/>
        <w:rPr>
          <w:color w:val="000000" w:themeColor="text1"/>
        </w:rPr>
      </w:pPr>
      <w:r>
        <w:rPr>
          <w:color w:val="000000" w:themeColor="text1"/>
        </w:rPr>
        <w:t>22.1.5.  не существует каких-либо обстоятельств, которые ограничивают, запрещают исполнение Подрядчиком обязательств по настоящему Договору.</w:t>
      </w:r>
    </w:p>
    <w:p w:rsidR="007472A6" w:rsidRPr="002D5EB1" w:rsidRDefault="003B73F6" w:rsidP="00C54DE9">
      <w:pPr>
        <w:widowControl w:val="0"/>
        <w:ind w:firstLine="709"/>
        <w:jc w:val="both"/>
        <w:rPr>
          <w:color w:val="000000" w:themeColor="text1"/>
          <w:shd w:val="clear" w:color="auto" w:fill="FFFFFF"/>
        </w:rPr>
      </w:pPr>
      <w:r>
        <w:rPr>
          <w:color w:val="000000" w:themeColor="text1"/>
        </w:rPr>
        <w:t xml:space="preserve">22.2. </w:t>
      </w:r>
      <w:r>
        <w:rPr>
          <w:color w:val="000000" w:themeColor="text1"/>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7472A6" w:rsidRPr="002D5EB1" w:rsidRDefault="00C54DE9">
      <w:pPr>
        <w:widowControl w:val="0"/>
        <w:rPr>
          <w:color w:val="000000" w:themeColor="text1"/>
          <w:shd w:val="clear" w:color="auto" w:fill="FFFFFF"/>
        </w:rPr>
      </w:pPr>
    </w:p>
    <w:p w:rsidR="007472A6" w:rsidRPr="002D5EB1" w:rsidRDefault="003B73F6">
      <w:pPr>
        <w:widowControl w:val="0"/>
        <w:jc w:val="center"/>
        <w:rPr>
          <w:b/>
          <w:color w:val="000000" w:themeColor="text1"/>
        </w:rPr>
      </w:pPr>
      <w:r>
        <w:rPr>
          <w:b/>
          <w:color w:val="000000" w:themeColor="text1"/>
        </w:rPr>
        <w:t>23. Прочие условия</w:t>
      </w:r>
    </w:p>
    <w:p w:rsidR="007472A6" w:rsidRPr="002D5EB1" w:rsidRDefault="003B73F6">
      <w:pPr>
        <w:widowControl w:val="0"/>
        <w:ind w:firstLine="709"/>
        <w:jc w:val="both"/>
        <w:rPr>
          <w:color w:val="000000" w:themeColor="text1"/>
        </w:rPr>
      </w:pPr>
      <w:r>
        <w:rPr>
          <w:color w:val="000000" w:themeColor="text1"/>
        </w:rPr>
        <w:t>23.1.</w:t>
      </w:r>
      <w:r>
        <w:rPr>
          <w:color w:val="000000" w:themeColor="text1"/>
        </w:rP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7472A6" w:rsidRPr="002D5EB1" w:rsidRDefault="003B73F6">
      <w:pPr>
        <w:widowControl w:val="0"/>
        <w:ind w:firstLine="709"/>
        <w:jc w:val="both"/>
        <w:rPr>
          <w:color w:val="000000" w:themeColor="text1"/>
        </w:rPr>
      </w:pPr>
      <w:r>
        <w:rPr>
          <w:color w:val="000000" w:themeColor="text1"/>
        </w:rPr>
        <w:t>23.2.</w:t>
      </w:r>
      <w:r>
        <w:rPr>
          <w:color w:val="000000" w:themeColor="text1"/>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472A6" w:rsidRPr="002D5EB1" w:rsidRDefault="003B73F6">
      <w:pPr>
        <w:widowControl w:val="0"/>
        <w:ind w:firstLine="709"/>
        <w:jc w:val="both"/>
        <w:rPr>
          <w:color w:val="000000" w:themeColor="text1"/>
        </w:rPr>
      </w:pPr>
      <w:r>
        <w:rPr>
          <w:color w:val="000000" w:themeColor="text1"/>
        </w:rPr>
        <w:t>23.3.</w:t>
      </w:r>
      <w:r>
        <w:rPr>
          <w:color w:val="000000" w:themeColor="text1"/>
        </w:rP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color w:val="000000" w:themeColor="text1"/>
        </w:rPr>
        <w:t>ств в пр</w:t>
      </w:r>
      <w:proofErr w:type="gramEnd"/>
      <w:r>
        <w:rPr>
          <w:color w:val="000000" w:themeColor="text1"/>
        </w:rPr>
        <w:t>еделах Объема Работ по настоящему Договору.</w:t>
      </w:r>
    </w:p>
    <w:p w:rsidR="007472A6" w:rsidRPr="002D5EB1" w:rsidRDefault="003B73F6">
      <w:pPr>
        <w:widowControl w:val="0"/>
        <w:ind w:firstLine="709"/>
        <w:jc w:val="both"/>
        <w:rPr>
          <w:color w:val="000000" w:themeColor="text1"/>
        </w:rPr>
      </w:pPr>
      <w:r>
        <w:rPr>
          <w:color w:val="000000" w:themeColor="text1"/>
        </w:rPr>
        <w:t>23.4.</w:t>
      </w:r>
      <w:r>
        <w:rPr>
          <w:color w:val="000000" w:themeColor="text1"/>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7472A6" w:rsidRPr="002D5EB1" w:rsidRDefault="003B73F6">
      <w:pPr>
        <w:widowControl w:val="0"/>
        <w:ind w:firstLine="709"/>
        <w:jc w:val="both"/>
        <w:rPr>
          <w:color w:val="000000" w:themeColor="text1"/>
        </w:rPr>
      </w:pPr>
      <w:r>
        <w:rPr>
          <w:color w:val="000000" w:themeColor="text1"/>
        </w:rPr>
        <w:t>23.5.</w:t>
      </w:r>
      <w:r>
        <w:rPr>
          <w:color w:val="000000" w:themeColor="text1"/>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472A6" w:rsidRPr="002D5EB1" w:rsidRDefault="003B73F6">
      <w:pPr>
        <w:pStyle w:val="afd"/>
        <w:widowControl w:val="0"/>
        <w:rPr>
          <w:color w:val="000000" w:themeColor="text1"/>
          <w:sz w:val="24"/>
          <w:szCs w:val="24"/>
        </w:rPr>
      </w:pPr>
      <w:r>
        <w:rPr>
          <w:color w:val="000000" w:themeColor="text1"/>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472A6" w:rsidRPr="002D5EB1" w:rsidRDefault="003B73F6">
      <w:pPr>
        <w:widowControl w:val="0"/>
        <w:ind w:firstLine="709"/>
        <w:jc w:val="both"/>
        <w:rPr>
          <w:color w:val="000000" w:themeColor="text1"/>
        </w:rPr>
      </w:pPr>
      <w:r>
        <w:rPr>
          <w:color w:val="000000" w:themeColor="text1"/>
        </w:rPr>
        <w:t>23.7. Перечень Приложений к настоящему Договору:</w:t>
      </w:r>
    </w:p>
    <w:p w:rsidR="007472A6" w:rsidRDefault="003B73F6">
      <w:pPr>
        <w:widowControl w:val="0"/>
        <w:tabs>
          <w:tab w:val="left" w:pos="993"/>
          <w:tab w:val="left" w:pos="3261"/>
        </w:tabs>
        <w:ind w:firstLine="709"/>
        <w:jc w:val="both"/>
        <w:rPr>
          <w:color w:val="000000" w:themeColor="text1"/>
        </w:rPr>
      </w:pPr>
      <w:r>
        <w:rPr>
          <w:color w:val="000000" w:themeColor="text1"/>
        </w:rPr>
        <w:t>23.7.1. Приложение № 1. Техническое задание.</w:t>
      </w:r>
    </w:p>
    <w:p w:rsidR="00AF0F54" w:rsidRPr="002D5EB1" w:rsidRDefault="003B73F6">
      <w:pPr>
        <w:widowControl w:val="0"/>
        <w:tabs>
          <w:tab w:val="left" w:pos="993"/>
          <w:tab w:val="left" w:pos="3261"/>
        </w:tabs>
        <w:ind w:firstLine="709"/>
        <w:jc w:val="both"/>
        <w:rPr>
          <w:color w:val="000000" w:themeColor="text1"/>
        </w:rPr>
      </w:pPr>
      <w:r>
        <w:rPr>
          <w:color w:val="000000" w:themeColor="text1"/>
        </w:rPr>
        <w:t xml:space="preserve">23.7.2. Приложение 1.1. </w:t>
      </w:r>
      <w:r>
        <w:rPr>
          <w:color w:val="000000" w:themeColor="text1"/>
          <w:lang w:eastAsia="ru-RU"/>
        </w:rPr>
        <w:t>Перечень аппаратуры и  оборудования сигнализации, централизации и блокировки на железнодорожном транспорте для оснащения железнодорожного переезда средствами безопасности</w:t>
      </w:r>
    </w:p>
    <w:p w:rsidR="007472A6" w:rsidRPr="002D5EB1" w:rsidRDefault="003B73F6">
      <w:pPr>
        <w:widowControl w:val="0"/>
        <w:ind w:firstLine="589"/>
        <w:jc w:val="both"/>
        <w:rPr>
          <w:color w:val="000000" w:themeColor="text1"/>
          <w:lang w:eastAsia="ru-RU"/>
        </w:rPr>
      </w:pPr>
      <w:r>
        <w:rPr>
          <w:color w:val="000000" w:themeColor="text1"/>
        </w:rPr>
        <w:t xml:space="preserve">23.7.3. Приложение № 2.1.  </w:t>
      </w:r>
      <w:r>
        <w:rPr>
          <w:color w:val="000000" w:themeColor="text1"/>
          <w:lang w:eastAsia="ru-RU"/>
        </w:rPr>
        <w:t>Сводный  сметный расчет 1 этап с приложением Локальных  сметных расчетов (Приложения №2.1.1–</w:t>
      </w:r>
      <w:r>
        <w:rPr>
          <w:strike/>
          <w:color w:val="000000" w:themeColor="text1"/>
          <w:lang w:eastAsia="ru-RU"/>
        </w:rPr>
        <w:t xml:space="preserve"> </w:t>
      </w:r>
      <w:r>
        <w:rPr>
          <w:color w:val="000000" w:themeColor="text1"/>
          <w:lang w:eastAsia="ru-RU"/>
        </w:rPr>
        <w:t>2.1.4);</w:t>
      </w:r>
    </w:p>
    <w:p w:rsidR="007472A6" w:rsidRPr="002D5EB1" w:rsidRDefault="003B73F6">
      <w:pPr>
        <w:widowControl w:val="0"/>
        <w:tabs>
          <w:tab w:val="left" w:pos="993"/>
          <w:tab w:val="num" w:pos="1080"/>
          <w:tab w:val="left" w:pos="3060"/>
          <w:tab w:val="left" w:pos="3261"/>
        </w:tabs>
        <w:ind w:firstLine="709"/>
        <w:jc w:val="both"/>
        <w:rPr>
          <w:color w:val="000000" w:themeColor="text1"/>
          <w:lang w:eastAsia="ru-RU"/>
        </w:rPr>
      </w:pPr>
      <w:r>
        <w:rPr>
          <w:color w:val="000000" w:themeColor="text1"/>
        </w:rPr>
        <w:t xml:space="preserve">Приложение № 2.2.  </w:t>
      </w:r>
      <w:r>
        <w:rPr>
          <w:color w:val="000000" w:themeColor="text1"/>
          <w:lang w:eastAsia="ru-RU"/>
        </w:rPr>
        <w:t>Сводный  сметный расчет 2 этап с приложением Локальных  сметных расчетов (Приложения №2.2.1– 2.2.2);</w:t>
      </w:r>
    </w:p>
    <w:p w:rsidR="007472A6" w:rsidRPr="002D5EB1" w:rsidRDefault="003B73F6">
      <w:pPr>
        <w:widowControl w:val="0"/>
        <w:tabs>
          <w:tab w:val="left" w:pos="993"/>
          <w:tab w:val="num" w:pos="1080"/>
          <w:tab w:val="left" w:pos="3060"/>
          <w:tab w:val="left" w:pos="3261"/>
        </w:tabs>
        <w:ind w:firstLine="709"/>
        <w:jc w:val="both"/>
        <w:rPr>
          <w:color w:val="000000" w:themeColor="text1"/>
        </w:rPr>
      </w:pPr>
      <w:r>
        <w:rPr>
          <w:color w:val="000000" w:themeColor="text1"/>
        </w:rPr>
        <w:t>23.7.4. Приложение № 3. Перечень исходных данных.</w:t>
      </w:r>
    </w:p>
    <w:p w:rsidR="007472A6" w:rsidRPr="002D5EB1" w:rsidRDefault="003B73F6">
      <w:pPr>
        <w:widowControl w:val="0"/>
        <w:tabs>
          <w:tab w:val="left" w:pos="540"/>
          <w:tab w:val="left" w:pos="993"/>
          <w:tab w:val="num" w:pos="1080"/>
          <w:tab w:val="left" w:pos="3119"/>
        </w:tabs>
        <w:ind w:firstLine="709"/>
        <w:jc w:val="both"/>
        <w:rPr>
          <w:color w:val="000000" w:themeColor="text1"/>
        </w:rPr>
      </w:pPr>
      <w:r>
        <w:rPr>
          <w:color w:val="000000" w:themeColor="text1"/>
        </w:rPr>
        <w:t>23.7.5. Приложение № 4. Календарный план.</w:t>
      </w:r>
    </w:p>
    <w:p w:rsidR="007472A6" w:rsidRPr="002D5EB1" w:rsidRDefault="003B73F6">
      <w:pPr>
        <w:widowControl w:val="0"/>
        <w:tabs>
          <w:tab w:val="left" w:pos="540"/>
          <w:tab w:val="left" w:pos="993"/>
          <w:tab w:val="num" w:pos="1080"/>
          <w:tab w:val="left" w:pos="3119"/>
        </w:tabs>
        <w:ind w:firstLine="709"/>
        <w:jc w:val="both"/>
        <w:rPr>
          <w:color w:val="000000" w:themeColor="text1"/>
        </w:rPr>
      </w:pPr>
      <w:r>
        <w:rPr>
          <w:color w:val="000000" w:themeColor="text1"/>
        </w:rPr>
        <w:t>23.7.6. Приложение № 5. Форма Акт ОС-1</w:t>
      </w:r>
    </w:p>
    <w:p w:rsidR="007472A6" w:rsidRPr="002D5EB1" w:rsidRDefault="003B73F6">
      <w:pPr>
        <w:widowControl w:val="0"/>
        <w:tabs>
          <w:tab w:val="left" w:pos="540"/>
          <w:tab w:val="left" w:pos="993"/>
          <w:tab w:val="num" w:pos="1080"/>
          <w:tab w:val="left" w:pos="3119"/>
        </w:tabs>
        <w:ind w:firstLine="709"/>
        <w:jc w:val="both"/>
        <w:rPr>
          <w:color w:val="000000" w:themeColor="text1"/>
          <w:lang w:eastAsia="ru-RU"/>
        </w:rPr>
      </w:pPr>
      <w:r>
        <w:rPr>
          <w:color w:val="000000" w:themeColor="text1"/>
          <w:lang w:eastAsia="ru-RU"/>
        </w:rPr>
        <w:t>23.7.7. Приложение № 6. Налоговая оговорка.</w:t>
      </w:r>
    </w:p>
    <w:p w:rsidR="007472A6" w:rsidRPr="002D5EB1" w:rsidRDefault="003B73F6" w:rsidP="00C54DE9">
      <w:pPr>
        <w:widowControl w:val="0"/>
        <w:pBdr>
          <w:top w:val="none" w:sz="4" w:space="0" w:color="000000"/>
          <w:left w:val="none" w:sz="4" w:space="0" w:color="000000"/>
          <w:bottom w:val="none" w:sz="4" w:space="0" w:color="000000"/>
          <w:right w:val="none" w:sz="4" w:space="0" w:color="000000"/>
        </w:pBdr>
        <w:tabs>
          <w:tab w:val="left" w:pos="1276"/>
        </w:tabs>
        <w:ind w:firstLine="709"/>
        <w:jc w:val="both"/>
        <w:rPr>
          <w:color w:val="000000" w:themeColor="text1"/>
          <w:lang w:eastAsia="ru-RU"/>
        </w:rPr>
      </w:pPr>
      <w:r>
        <w:rPr>
          <w:color w:val="000000" w:themeColor="text1"/>
          <w:lang w:eastAsia="ru-RU"/>
        </w:rPr>
        <w:t>23.7.8. Приложение № 7.</w:t>
      </w:r>
      <w:r>
        <w:rPr>
          <w:color w:val="000000" w:themeColor="text1"/>
        </w:rPr>
        <w:t xml:space="preserve"> Порядок и условия применения электронного документооборота.</w:t>
      </w:r>
      <w:r>
        <w:rPr>
          <w:color w:val="000000" w:themeColor="text1"/>
          <w:lang w:eastAsia="ru-RU"/>
        </w:rPr>
        <w:t> </w:t>
      </w:r>
    </w:p>
    <w:p w:rsidR="007472A6" w:rsidRPr="002D5EB1" w:rsidRDefault="003B73F6">
      <w:pPr>
        <w:widowControl w:val="0"/>
        <w:ind w:firstLine="709"/>
        <w:jc w:val="both"/>
        <w:rPr>
          <w:color w:val="000000" w:themeColor="text1"/>
          <w:lang w:eastAsia="ru-RU"/>
        </w:rPr>
      </w:pPr>
      <w:r>
        <w:rPr>
          <w:color w:val="000000" w:themeColor="text1"/>
          <w:lang w:eastAsia="ru-RU"/>
        </w:rPr>
        <w:t>23.7.9. Приложение № 8. </w:t>
      </w:r>
      <w:r>
        <w:rPr>
          <w:color w:val="000000" w:themeColor="text1"/>
        </w:rPr>
        <w:t xml:space="preserve">Требования по охране труда, промышленной </w:t>
      </w:r>
      <w:r>
        <w:rPr>
          <w:color w:val="000000" w:themeColor="text1"/>
        </w:rPr>
        <w:lastRenderedPageBreak/>
        <w:t>безопасности, пожарной безопасности и экологии.</w:t>
      </w:r>
    </w:p>
    <w:p w:rsidR="007472A6" w:rsidRPr="002D5EB1" w:rsidRDefault="003B73F6">
      <w:pPr>
        <w:widowControl w:val="0"/>
        <w:ind w:firstLine="709"/>
        <w:jc w:val="both"/>
        <w:rPr>
          <w:bCs/>
          <w:i/>
          <w:color w:val="000000" w:themeColor="text1"/>
          <w:lang w:eastAsia="ru-RU"/>
        </w:rPr>
      </w:pPr>
      <w:r>
        <w:rPr>
          <w:i/>
          <w:color w:val="000000" w:themeColor="text1"/>
          <w:lang w:eastAsia="ru-RU"/>
        </w:rPr>
        <w:t>23.7.10. Приложение № 9. Требования к независимой (банковской) гарантии.</w:t>
      </w:r>
    </w:p>
    <w:p w:rsidR="007472A6" w:rsidRPr="002D5EB1" w:rsidRDefault="00C54DE9">
      <w:pPr>
        <w:pStyle w:val="aff7"/>
        <w:keepNext/>
        <w:keepLines/>
        <w:ind w:left="480"/>
        <w:rPr>
          <w:b/>
          <w:color w:val="000000" w:themeColor="text1"/>
        </w:rPr>
      </w:pPr>
    </w:p>
    <w:p w:rsidR="007472A6" w:rsidRPr="002D5EB1" w:rsidRDefault="003B73F6">
      <w:pPr>
        <w:keepNext/>
        <w:keepLines/>
        <w:ind w:left="568"/>
        <w:jc w:val="center"/>
        <w:rPr>
          <w:b/>
          <w:color w:val="000000" w:themeColor="text1"/>
        </w:rPr>
      </w:pPr>
      <w:r>
        <w:rPr>
          <w:b/>
          <w:color w:val="000000" w:themeColor="text1"/>
        </w:rPr>
        <w:t>24 Адреса, реквизиты и подписи Сторон</w:t>
      </w:r>
    </w:p>
    <w:p w:rsidR="007472A6" w:rsidRPr="002D5EB1" w:rsidRDefault="003B73F6">
      <w:pPr>
        <w:pStyle w:val="afd"/>
        <w:keepNext/>
        <w:keepLines/>
        <w:ind w:firstLine="0"/>
        <w:rPr>
          <w:color w:val="000000" w:themeColor="text1"/>
          <w:sz w:val="24"/>
          <w:szCs w:val="24"/>
        </w:rPr>
      </w:pPr>
      <w:r>
        <w:rPr>
          <w:b/>
          <w:color w:val="000000" w:themeColor="text1"/>
          <w:sz w:val="24"/>
          <w:szCs w:val="24"/>
        </w:rPr>
        <w:t xml:space="preserve">Заказчик: </w:t>
      </w:r>
      <w:r>
        <w:rPr>
          <w:color w:val="000000" w:themeColor="text1"/>
          <w:sz w:val="24"/>
          <w:szCs w:val="24"/>
        </w:rPr>
        <w:t xml:space="preserve"> Публичное акционерное общество «ТрансКонтейнер»</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b/>
          <w:color w:val="000000" w:themeColor="text1"/>
        </w:rPr>
        <w:t>(ПАО «ТрансКонтейнер»)</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rPr>
        <w:t>Адрес юридического лица: 141402, Московская область, Г.О. Химки, город Химки, ул. Ленинградская, владение 39, строение 6, офис 3 (этаж 6)</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rPr>
        <w:t>Почтовый адрес: г. Москва, 125047, Оружейный пер., д. 19</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rPr>
        <w:t>ИНН 7708591995, КПП 997650001, ОГРН 1067746341024</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u w:val="single"/>
        </w:rPr>
        <w:t>Уральский филиал ПАО «ТрансКонтейнер»</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u w:val="single"/>
        </w:rPr>
        <w:t>Место нахождения, фактический адрес: 620027, г. Екатеринбург, ул. Николая Никонова, д. 8</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rPr>
        <w:t>КПП 667843002</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rPr>
        <w:t>тел. 8 (343) 224-80-07 (доб. 5008), e-</w:t>
      </w:r>
      <w:proofErr w:type="spellStart"/>
      <w:r>
        <w:rPr>
          <w:color w:val="000000" w:themeColor="text1"/>
        </w:rPr>
        <w:t>mail</w:t>
      </w:r>
      <w:proofErr w:type="spellEnd"/>
      <w:r>
        <w:rPr>
          <w:color w:val="000000" w:themeColor="text1"/>
        </w:rPr>
        <w:t xml:space="preserve">: </w:t>
      </w:r>
      <w:hyperlink r:id="rId42" w:tooltip="mailto:ural@trcont.ru" w:history="1">
        <w:r>
          <w:rPr>
            <w:rStyle w:val="a8"/>
            <w:rFonts w:eastAsia="Arial"/>
            <w:color w:val="000000" w:themeColor="text1"/>
          </w:rPr>
          <w:t>ural@trcont.ru</w:t>
        </w:r>
      </w:hyperlink>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r>
        <w:rPr>
          <w:color w:val="000000" w:themeColor="text1"/>
        </w:rPr>
        <w:t>Банковские реквизиты:</w:t>
      </w:r>
    </w:p>
    <w:p w:rsidR="007472A6" w:rsidRPr="002D5EB1" w:rsidRDefault="003B73F6">
      <w:pPr>
        <w:pBdr>
          <w:top w:val="none" w:sz="4" w:space="0" w:color="000000"/>
          <w:left w:val="none" w:sz="4" w:space="0" w:color="000000"/>
          <w:bottom w:val="none" w:sz="4" w:space="0" w:color="000000"/>
          <w:right w:val="none" w:sz="4" w:space="0" w:color="000000"/>
        </w:pBdr>
        <w:rPr>
          <w:color w:val="000000" w:themeColor="text1"/>
        </w:rPr>
      </w:pPr>
      <w:proofErr w:type="gramStart"/>
      <w:r>
        <w:rPr>
          <w:color w:val="000000" w:themeColor="text1"/>
        </w:rPr>
        <w:t>р</w:t>
      </w:r>
      <w:proofErr w:type="gramEnd"/>
      <w:r>
        <w:rPr>
          <w:color w:val="000000" w:themeColor="text1"/>
        </w:rPr>
        <w:t>/</w:t>
      </w:r>
      <w:proofErr w:type="spellStart"/>
      <w:r>
        <w:rPr>
          <w:color w:val="000000" w:themeColor="text1"/>
        </w:rPr>
        <w:t>сч</w:t>
      </w:r>
      <w:proofErr w:type="spellEnd"/>
      <w:r>
        <w:rPr>
          <w:color w:val="000000" w:themeColor="text1"/>
        </w:rPr>
        <w:t>. 40702810916540080066 в Уральский Банк ПАО СБЕРБАНК, БИК 046577674, к/</w:t>
      </w:r>
      <w:proofErr w:type="spellStart"/>
      <w:r>
        <w:rPr>
          <w:color w:val="000000" w:themeColor="text1"/>
        </w:rPr>
        <w:t>сч</w:t>
      </w:r>
      <w:proofErr w:type="spellEnd"/>
      <w:r>
        <w:rPr>
          <w:color w:val="000000" w:themeColor="text1"/>
        </w:rPr>
        <w:t>. 30101810500000000674</w:t>
      </w:r>
    </w:p>
    <w:p w:rsidR="007472A6" w:rsidRPr="002D5EB1" w:rsidRDefault="00C54DE9">
      <w:pPr>
        <w:keepNext/>
        <w:keepLines/>
        <w:shd w:val="clear" w:color="auto" w:fill="FFFFFF"/>
        <w:spacing w:line="322" w:lineRule="exact"/>
        <w:jc w:val="both"/>
        <w:rPr>
          <w:color w:val="000000" w:themeColor="text1"/>
          <w:spacing w:val="5"/>
        </w:rPr>
      </w:pPr>
    </w:p>
    <w:p w:rsidR="007472A6" w:rsidRPr="002D5EB1" w:rsidRDefault="00C54DE9">
      <w:pPr>
        <w:pStyle w:val="afd"/>
        <w:keepNext/>
        <w:keepLines/>
        <w:ind w:firstLine="0"/>
        <w:rPr>
          <w:b/>
          <w:color w:val="000000" w:themeColor="text1"/>
          <w:sz w:val="24"/>
          <w:szCs w:val="24"/>
        </w:rPr>
      </w:pPr>
    </w:p>
    <w:p w:rsidR="007472A6" w:rsidRPr="002D5EB1" w:rsidRDefault="003B73F6">
      <w:pPr>
        <w:pStyle w:val="afd"/>
        <w:keepNext/>
        <w:keepLines/>
        <w:ind w:firstLine="0"/>
        <w:rPr>
          <w:color w:val="000000" w:themeColor="text1"/>
          <w:sz w:val="24"/>
          <w:szCs w:val="24"/>
        </w:rPr>
      </w:pPr>
      <w:r>
        <w:rPr>
          <w:b/>
          <w:color w:val="000000" w:themeColor="text1"/>
          <w:sz w:val="24"/>
          <w:szCs w:val="24"/>
        </w:rPr>
        <w:t>Подрядчик: ________________________________________</w:t>
      </w:r>
    </w:p>
    <w:p w:rsidR="007472A6" w:rsidRPr="002D5EB1" w:rsidRDefault="003B73F6">
      <w:pPr>
        <w:pStyle w:val="afd"/>
        <w:keepNext/>
        <w:keepLines/>
        <w:ind w:firstLine="0"/>
        <w:rPr>
          <w:color w:val="000000" w:themeColor="text1"/>
          <w:sz w:val="24"/>
          <w:szCs w:val="24"/>
        </w:rPr>
      </w:pPr>
      <w:r>
        <w:rPr>
          <w:color w:val="000000" w:themeColor="text1"/>
          <w:spacing w:val="5"/>
          <w:sz w:val="24"/>
          <w:szCs w:val="24"/>
        </w:rPr>
        <w:t>Место нахождения:</w:t>
      </w:r>
      <w:r>
        <w:rPr>
          <w:b/>
          <w:color w:val="000000" w:themeColor="text1"/>
          <w:sz w:val="24"/>
          <w:szCs w:val="24"/>
        </w:rPr>
        <w:t xml:space="preserve"> ________________________________________</w:t>
      </w:r>
    </w:p>
    <w:p w:rsidR="007472A6" w:rsidRPr="002D5EB1" w:rsidRDefault="003B73F6">
      <w:pPr>
        <w:pStyle w:val="afd"/>
        <w:keepNext/>
        <w:keepLines/>
        <w:ind w:firstLine="0"/>
        <w:rPr>
          <w:color w:val="000000" w:themeColor="text1"/>
          <w:sz w:val="24"/>
          <w:szCs w:val="24"/>
        </w:rPr>
      </w:pPr>
      <w:r>
        <w:rPr>
          <w:color w:val="000000" w:themeColor="text1"/>
          <w:sz w:val="24"/>
          <w:szCs w:val="24"/>
        </w:rPr>
        <w:t>Почтовый индекс:  _________,</w:t>
      </w:r>
      <w:r>
        <w:rPr>
          <w:b/>
          <w:color w:val="000000" w:themeColor="text1"/>
          <w:sz w:val="24"/>
          <w:szCs w:val="24"/>
        </w:rPr>
        <w:t xml:space="preserve">  </w:t>
      </w:r>
      <w:r>
        <w:rPr>
          <w:color w:val="000000" w:themeColor="text1"/>
          <w:sz w:val="24"/>
          <w:szCs w:val="24"/>
        </w:rPr>
        <w:t>адрес:______________________________</w:t>
      </w:r>
    </w:p>
    <w:p w:rsidR="007472A6" w:rsidRPr="002D5EB1" w:rsidRDefault="003B73F6">
      <w:pPr>
        <w:pStyle w:val="afd"/>
        <w:keepNext/>
        <w:keepLines/>
        <w:ind w:firstLine="0"/>
        <w:rPr>
          <w:color w:val="000000" w:themeColor="text1"/>
          <w:sz w:val="24"/>
          <w:szCs w:val="24"/>
        </w:rPr>
      </w:pPr>
      <w:r>
        <w:rPr>
          <w:color w:val="000000" w:themeColor="text1"/>
          <w:sz w:val="24"/>
          <w:szCs w:val="24"/>
        </w:rPr>
        <w:t xml:space="preserve">ОГРН_______________ИНН ______________, ОКПО ______________, </w:t>
      </w:r>
    </w:p>
    <w:p w:rsidR="007472A6" w:rsidRPr="002D5EB1" w:rsidRDefault="003B73F6">
      <w:pPr>
        <w:pStyle w:val="afd"/>
        <w:keepNext/>
        <w:keepLines/>
        <w:ind w:firstLine="0"/>
        <w:rPr>
          <w:i/>
          <w:color w:val="000000" w:themeColor="text1"/>
          <w:sz w:val="24"/>
          <w:szCs w:val="24"/>
        </w:rPr>
      </w:pPr>
      <w:r>
        <w:rPr>
          <w:color w:val="000000" w:themeColor="text1"/>
          <w:sz w:val="24"/>
          <w:szCs w:val="24"/>
        </w:rPr>
        <w:t>КПП ______________</w:t>
      </w:r>
      <w:proofErr w:type="gramStart"/>
      <w:r>
        <w:rPr>
          <w:color w:val="000000" w:themeColor="text1"/>
          <w:sz w:val="24"/>
          <w:szCs w:val="24"/>
        </w:rPr>
        <w:t xml:space="preserve"> ,</w:t>
      </w:r>
      <w:proofErr w:type="gramEnd"/>
      <w:r>
        <w:rPr>
          <w:color w:val="000000" w:themeColor="text1"/>
          <w:sz w:val="24"/>
          <w:szCs w:val="24"/>
        </w:rPr>
        <w:t xml:space="preserve"> </w:t>
      </w:r>
    </w:p>
    <w:p w:rsidR="007472A6" w:rsidRPr="002D5EB1" w:rsidRDefault="003B73F6">
      <w:pPr>
        <w:pStyle w:val="afa"/>
        <w:keepNext/>
        <w:keepLines/>
        <w:rPr>
          <w:i/>
          <w:iCs/>
          <w:color w:val="000000" w:themeColor="text1"/>
          <w:sz w:val="24"/>
        </w:rPr>
      </w:pPr>
      <w:proofErr w:type="gramStart"/>
      <w:r>
        <w:rPr>
          <w:i/>
          <w:iCs/>
          <w:color w:val="000000" w:themeColor="text1"/>
          <w:sz w:val="24"/>
        </w:rPr>
        <w:t>р</w:t>
      </w:r>
      <w:proofErr w:type="gramEnd"/>
      <w:r>
        <w:rPr>
          <w:i/>
          <w:iCs/>
          <w:color w:val="000000" w:themeColor="text1"/>
          <w:sz w:val="24"/>
        </w:rPr>
        <w:t xml:space="preserve">/счет  ______________________ в  ____________________,            к/счет _______________________ в  ___________________________, БИК _______________, </w:t>
      </w:r>
    </w:p>
    <w:p w:rsidR="007472A6" w:rsidRPr="002D5EB1" w:rsidRDefault="003B73F6">
      <w:pPr>
        <w:pStyle w:val="afd"/>
        <w:keepNext/>
        <w:keepLines/>
        <w:ind w:firstLine="0"/>
        <w:rPr>
          <w:color w:val="000000" w:themeColor="text1"/>
          <w:sz w:val="24"/>
          <w:szCs w:val="24"/>
        </w:rPr>
      </w:pPr>
      <w:r>
        <w:rPr>
          <w:iCs/>
          <w:color w:val="000000" w:themeColor="text1"/>
          <w:sz w:val="24"/>
          <w:szCs w:val="24"/>
        </w:rPr>
        <w:t>тел.</w:t>
      </w:r>
      <w:r>
        <w:rPr>
          <w:i/>
          <w:color w:val="000000" w:themeColor="text1"/>
          <w:sz w:val="24"/>
          <w:szCs w:val="24"/>
        </w:rPr>
        <w:t xml:space="preserve"> ________</w:t>
      </w:r>
      <w:r>
        <w:rPr>
          <w:color w:val="000000" w:themeColor="text1"/>
          <w:sz w:val="24"/>
          <w:szCs w:val="24"/>
        </w:rPr>
        <w:t>, факс _____________,</w:t>
      </w:r>
    </w:p>
    <w:p w:rsidR="007472A6" w:rsidRPr="002D5EB1" w:rsidRDefault="003B73F6">
      <w:pPr>
        <w:pStyle w:val="afd"/>
        <w:keepNext/>
        <w:keepLines/>
        <w:ind w:firstLine="0"/>
        <w:rPr>
          <w:color w:val="000000" w:themeColor="text1"/>
          <w:sz w:val="24"/>
          <w:szCs w:val="24"/>
        </w:rPr>
      </w:pPr>
      <w:r>
        <w:rPr>
          <w:color w:val="000000" w:themeColor="text1"/>
          <w:sz w:val="24"/>
          <w:szCs w:val="24"/>
          <w:lang w:val="en-US"/>
        </w:rPr>
        <w:t>E</w:t>
      </w:r>
      <w:r>
        <w:rPr>
          <w:color w:val="000000" w:themeColor="text1"/>
          <w:sz w:val="24"/>
          <w:szCs w:val="24"/>
        </w:rPr>
        <w:t>-</w:t>
      </w:r>
      <w:r>
        <w:rPr>
          <w:color w:val="000000" w:themeColor="text1"/>
          <w:sz w:val="24"/>
          <w:szCs w:val="24"/>
          <w:lang w:val="en-US"/>
        </w:rPr>
        <w:t>mail</w:t>
      </w:r>
      <w:r>
        <w:rPr>
          <w:color w:val="000000" w:themeColor="text1"/>
          <w:sz w:val="24"/>
          <w:szCs w:val="24"/>
        </w:rPr>
        <w:t xml:space="preserve"> _________________</w:t>
      </w:r>
    </w:p>
    <w:p w:rsidR="007472A6" w:rsidRPr="002D5EB1" w:rsidRDefault="00C54DE9">
      <w:pPr>
        <w:pStyle w:val="afd"/>
        <w:keepNext/>
        <w:keepLines/>
        <w:ind w:firstLine="0"/>
        <w:rPr>
          <w:color w:val="000000" w:themeColor="text1"/>
          <w:sz w:val="24"/>
          <w:szCs w:val="24"/>
        </w:rPr>
      </w:pPr>
    </w:p>
    <w:tbl>
      <w:tblPr>
        <w:tblW w:w="0" w:type="auto"/>
        <w:tblInd w:w="223" w:type="dxa"/>
        <w:tblLook w:val="0000" w:firstRow="0" w:lastRow="0" w:firstColumn="0" w:lastColumn="0" w:noHBand="0" w:noVBand="0"/>
      </w:tblPr>
      <w:tblGrid>
        <w:gridCol w:w="4705"/>
        <w:gridCol w:w="4139"/>
      </w:tblGrid>
      <w:tr w:rsidR="007472A6" w:rsidRPr="002D5EB1">
        <w:trPr>
          <w:trHeight w:val="1121"/>
        </w:trPr>
        <w:tc>
          <w:tcPr>
            <w:tcW w:w="4705" w:type="dxa"/>
          </w:tcPr>
          <w:p w:rsidR="007472A6" w:rsidRPr="002D5EB1" w:rsidRDefault="003B73F6">
            <w:pPr>
              <w:keepNext/>
              <w:keepLines/>
              <w:rPr>
                <w:color w:val="000000" w:themeColor="text1"/>
              </w:rPr>
            </w:pPr>
            <w:r>
              <w:rPr>
                <w:color w:val="000000" w:themeColor="text1"/>
              </w:rPr>
              <w:t>Заказчик: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vertAlign w:val="superscript"/>
              </w:rPr>
            </w:pPr>
            <w:r>
              <w:rPr>
                <w:color w:val="000000" w:themeColor="text1"/>
                <w:vertAlign w:val="superscript"/>
              </w:rPr>
              <w:t xml:space="preserve">(подпись)                    (Ф.И.О.)            </w:t>
            </w:r>
          </w:p>
        </w:tc>
        <w:tc>
          <w:tcPr>
            <w:tcW w:w="4139" w:type="dxa"/>
          </w:tcPr>
          <w:p w:rsidR="007472A6" w:rsidRPr="002D5EB1" w:rsidRDefault="003B73F6">
            <w:pPr>
              <w:keepNext/>
              <w:keepLines/>
              <w:rPr>
                <w:color w:val="000000" w:themeColor="text1"/>
              </w:rPr>
            </w:pPr>
            <w:r>
              <w:rPr>
                <w:color w:val="000000" w:themeColor="text1"/>
              </w:rPr>
              <w:t>Подрядчик: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rPr>
            </w:pPr>
            <w:r>
              <w:rPr>
                <w:color w:val="000000" w:themeColor="text1"/>
                <w:vertAlign w:val="superscript"/>
              </w:rPr>
              <w:t xml:space="preserve">(подпись)                        (Ф.И.О.)                                </w:t>
            </w:r>
          </w:p>
        </w:tc>
      </w:tr>
    </w:tbl>
    <w:p w:rsidR="007472A6" w:rsidRPr="002D5EB1" w:rsidRDefault="00C54DE9">
      <w:pPr>
        <w:keepNext/>
        <w:keepLines/>
        <w:rPr>
          <w:color w:val="000000" w:themeColor="text1"/>
        </w:rPr>
      </w:pPr>
    </w:p>
    <w:p w:rsidR="007472A6" w:rsidRPr="002D5EB1" w:rsidRDefault="00C54DE9">
      <w:pPr>
        <w:pStyle w:val="1a"/>
        <w:keepNext/>
        <w:keepLines/>
        <w:outlineLvl w:val="0"/>
        <w:rPr>
          <w:color w:val="000000" w:themeColor="text1"/>
          <w:sz w:val="24"/>
          <w:szCs w:val="24"/>
        </w:rPr>
      </w:pPr>
    </w:p>
    <w:p w:rsidR="007472A6" w:rsidRPr="002D5EB1" w:rsidRDefault="00C54DE9">
      <w:pPr>
        <w:keepNext/>
        <w:keepLines/>
        <w:spacing w:line="1" w:lineRule="exact"/>
        <w:rPr>
          <w:color w:val="000000" w:themeColor="text1"/>
        </w:rPr>
      </w:pPr>
    </w:p>
    <w:p w:rsidR="007472A6" w:rsidRPr="002D5EB1" w:rsidRDefault="003B73F6">
      <w:pPr>
        <w:rPr>
          <w:color w:val="000000" w:themeColor="text1"/>
        </w:rPr>
      </w:pPr>
      <w:r>
        <w:rPr>
          <w:color w:val="000000" w:themeColor="text1"/>
        </w:rPr>
        <w:br w:type="page" w:clear="all"/>
      </w:r>
    </w:p>
    <w:tbl>
      <w:tblPr>
        <w:tblW w:w="0" w:type="auto"/>
        <w:tblLook w:val="04A0" w:firstRow="1" w:lastRow="0" w:firstColumn="1" w:lastColumn="0" w:noHBand="0" w:noVBand="1"/>
      </w:tblPr>
      <w:tblGrid>
        <w:gridCol w:w="4429"/>
        <w:gridCol w:w="5142"/>
      </w:tblGrid>
      <w:tr w:rsidR="007472A6" w:rsidRPr="00C54DE9">
        <w:tc>
          <w:tcPr>
            <w:tcW w:w="4786" w:type="dxa"/>
            <w:shd w:val="clear" w:color="auto" w:fill="auto"/>
          </w:tcPr>
          <w:p w:rsidR="007472A6" w:rsidRPr="00C54DE9" w:rsidRDefault="00C54DE9">
            <w:pPr>
              <w:pStyle w:val="affa"/>
              <w:keepNext/>
              <w:keepLines/>
              <w:jc w:val="right"/>
              <w:rPr>
                <w:rFonts w:ascii="Times New Roman" w:hAnsi="Times New Roman"/>
                <w:color w:val="000000" w:themeColor="text1"/>
                <w:sz w:val="24"/>
                <w:szCs w:val="24"/>
              </w:rPr>
            </w:pPr>
          </w:p>
        </w:tc>
        <w:tc>
          <w:tcPr>
            <w:tcW w:w="5353" w:type="dxa"/>
            <w:shd w:val="clear" w:color="auto" w:fill="auto"/>
          </w:tcPr>
          <w:p w:rsidR="007472A6" w:rsidRPr="00C54DE9" w:rsidRDefault="003B73F6">
            <w:pPr>
              <w:pStyle w:val="affa"/>
              <w:keepNext/>
              <w:keepLines/>
              <w:rPr>
                <w:rFonts w:ascii="Times New Roman" w:hAnsi="Times New Roman"/>
                <w:color w:val="000000" w:themeColor="text1"/>
                <w:sz w:val="24"/>
                <w:szCs w:val="24"/>
              </w:rPr>
            </w:pPr>
            <w:r w:rsidRPr="00C54DE9">
              <w:rPr>
                <w:rFonts w:ascii="Times New Roman" w:hAnsi="Times New Roman"/>
                <w:color w:val="000000" w:themeColor="text1"/>
                <w:sz w:val="24"/>
                <w:szCs w:val="24"/>
              </w:rPr>
              <w:t xml:space="preserve">Приложение № 1 </w:t>
            </w:r>
          </w:p>
          <w:p w:rsidR="007472A6" w:rsidRPr="00C54DE9" w:rsidRDefault="003B73F6">
            <w:pPr>
              <w:pStyle w:val="affa"/>
              <w:keepNext/>
              <w:keepLines/>
              <w:rPr>
                <w:rFonts w:ascii="Times New Roman" w:hAnsi="Times New Roman"/>
                <w:color w:val="000000" w:themeColor="text1"/>
                <w:sz w:val="24"/>
                <w:szCs w:val="24"/>
              </w:rPr>
            </w:pPr>
            <w:r w:rsidRPr="00C54DE9">
              <w:rPr>
                <w:rFonts w:ascii="Times New Roman" w:hAnsi="Times New Roman"/>
                <w:color w:val="000000" w:themeColor="text1"/>
                <w:sz w:val="24"/>
                <w:szCs w:val="24"/>
              </w:rPr>
              <w:t>к договору №_____________ от «____»________20___г.</w:t>
            </w:r>
          </w:p>
          <w:p w:rsidR="007472A6" w:rsidRPr="00C54DE9" w:rsidRDefault="003B73F6">
            <w:pPr>
              <w:pStyle w:val="affa"/>
              <w:keepNext/>
              <w:keepLines/>
              <w:rPr>
                <w:rFonts w:ascii="Times New Roman" w:hAnsi="Times New Roman"/>
                <w:color w:val="000000" w:themeColor="text1"/>
                <w:sz w:val="24"/>
                <w:szCs w:val="24"/>
              </w:rPr>
            </w:pPr>
            <w:r w:rsidRPr="00C54DE9">
              <w:rPr>
                <w:rFonts w:ascii="Times New Roman" w:hAnsi="Times New Roman"/>
                <w:color w:val="000000" w:themeColor="text1"/>
                <w:sz w:val="24"/>
                <w:szCs w:val="24"/>
              </w:rPr>
              <w:t xml:space="preserve">на выполнение строительно-монтажных работ </w:t>
            </w:r>
          </w:p>
        </w:tc>
      </w:tr>
    </w:tbl>
    <w:p w:rsidR="007472A6" w:rsidRPr="002D5EB1" w:rsidRDefault="00C54DE9">
      <w:pPr>
        <w:pStyle w:val="affa"/>
        <w:keepNext/>
        <w:keepLines/>
        <w:jc w:val="right"/>
        <w:rPr>
          <w:color w:val="000000" w:themeColor="text1"/>
          <w:sz w:val="24"/>
          <w:szCs w:val="24"/>
        </w:rPr>
      </w:pPr>
    </w:p>
    <w:p w:rsidR="007472A6" w:rsidRPr="002D5EB1" w:rsidRDefault="003B73F6">
      <w:pPr>
        <w:keepNext/>
        <w:keepLines/>
        <w:shd w:val="clear" w:color="auto" w:fill="FFFFFF"/>
        <w:ind w:left="14"/>
        <w:jc w:val="center"/>
        <w:rPr>
          <w:b/>
          <w:bCs/>
          <w:color w:val="000000" w:themeColor="text1"/>
          <w:spacing w:val="-16"/>
        </w:rPr>
      </w:pPr>
      <w:r>
        <w:rPr>
          <w:b/>
          <w:bCs/>
          <w:color w:val="000000" w:themeColor="text1"/>
          <w:spacing w:val="-16"/>
        </w:rPr>
        <w:t xml:space="preserve">ТЕХНИЧЕСКОЕ ЗАДАНИЕ </w:t>
      </w:r>
    </w:p>
    <w:p w:rsidR="007472A6" w:rsidRPr="002D5EB1" w:rsidRDefault="00C54DE9">
      <w:pPr>
        <w:keepNext/>
        <w:keepLines/>
        <w:shd w:val="clear" w:color="auto" w:fill="FFFFFF"/>
        <w:ind w:left="14"/>
        <w:jc w:val="center"/>
        <w:rPr>
          <w:b/>
          <w:bCs/>
          <w:color w:val="000000" w:themeColor="text1"/>
          <w:spacing w:val="-16"/>
        </w:rPr>
      </w:pPr>
    </w:p>
    <w:tbl>
      <w:tblPr>
        <w:tblW w:w="9396" w:type="dxa"/>
        <w:tblLayout w:type="fixed"/>
        <w:tblCellMar>
          <w:left w:w="40" w:type="dxa"/>
          <w:right w:w="40" w:type="dxa"/>
        </w:tblCellMar>
        <w:tblLook w:val="0000" w:firstRow="0" w:lastRow="0" w:firstColumn="0" w:lastColumn="0" w:noHBand="0" w:noVBand="0"/>
      </w:tblPr>
      <w:tblGrid>
        <w:gridCol w:w="651"/>
        <w:gridCol w:w="2691"/>
        <w:gridCol w:w="6054"/>
      </w:tblGrid>
      <w:tr w:rsidR="004833EE" w:rsidRPr="002D5EB1" w:rsidTr="004833EE">
        <w:trPr>
          <w:trHeight w:val="567"/>
        </w:trPr>
        <w:tc>
          <w:tcPr>
            <w:tcW w:w="6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 xml:space="preserve">№ </w:t>
            </w:r>
            <w:proofErr w:type="gramStart"/>
            <w:r>
              <w:rPr>
                <w:rStyle w:val="normaltextrun"/>
                <w:color w:val="000000" w:themeColor="text1"/>
              </w:rPr>
              <w:t>п</w:t>
            </w:r>
            <w:proofErr w:type="gramEnd"/>
            <w:r>
              <w:rPr>
                <w:rStyle w:val="normaltextrun"/>
                <w:color w:val="000000" w:themeColor="text1"/>
              </w:rPr>
              <w:t>/п</w:t>
            </w:r>
            <w:r>
              <w:rPr>
                <w:rStyle w:val="eop"/>
                <w:color w:val="000000" w:themeColor="text1"/>
              </w:rPr>
              <w:t> </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Перечень основных данных и требований</w:t>
            </w:r>
            <w:r>
              <w:rPr>
                <w:rStyle w:val="eop"/>
                <w:color w:val="000000" w:themeColor="text1"/>
              </w:rPr>
              <w:t> </w:t>
            </w:r>
          </w:p>
        </w:tc>
        <w:tc>
          <w:tcPr>
            <w:tcW w:w="6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Содержание</w:t>
            </w:r>
            <w:r>
              <w:rPr>
                <w:rStyle w:val="eop"/>
                <w:color w:val="000000" w:themeColor="text1"/>
              </w:rPr>
              <w:t> </w:t>
            </w:r>
          </w:p>
        </w:tc>
      </w:tr>
      <w:tr w:rsidR="004833EE" w:rsidRPr="002D5EB1" w:rsidTr="004833EE">
        <w:trPr>
          <w:trHeight w:val="342"/>
        </w:trPr>
        <w:tc>
          <w:tcPr>
            <w:tcW w:w="651"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w:t>
            </w:r>
            <w:r>
              <w:rPr>
                <w:rStyle w:val="eop"/>
                <w:color w:val="000000" w:themeColor="text1"/>
              </w:rPr>
              <w:t> </w:t>
            </w:r>
          </w:p>
        </w:tc>
        <w:tc>
          <w:tcPr>
            <w:tcW w:w="269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2</w:t>
            </w:r>
            <w:r>
              <w:rPr>
                <w:rStyle w:val="eop"/>
                <w:color w:val="000000" w:themeColor="text1"/>
              </w:rPr>
              <w:t> </w:t>
            </w:r>
          </w:p>
        </w:tc>
        <w:tc>
          <w:tcPr>
            <w:tcW w:w="605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3</w:t>
            </w:r>
            <w:r>
              <w:rPr>
                <w:rStyle w:val="eop"/>
                <w:color w:val="000000" w:themeColor="text1"/>
              </w:rPr>
              <w:t> </w:t>
            </w:r>
          </w:p>
        </w:tc>
      </w:tr>
      <w:tr w:rsidR="004833EE" w:rsidRPr="002D5EB1" w:rsidTr="004833EE">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Наименование работ</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bCs/>
                <w:color w:val="000000" w:themeColor="text1"/>
              </w:rPr>
              <w:t>Выполнение работ по оборудованию  средствами безопасности железнодорожного переезда  контейнерн</w:t>
            </w:r>
            <w:r>
              <w:rPr>
                <w:bCs/>
                <w:color w:val="000000" w:themeColor="text1"/>
              </w:rPr>
              <w:t>о</w:t>
            </w:r>
            <w:r>
              <w:rPr>
                <w:bCs/>
                <w:color w:val="000000" w:themeColor="text1"/>
              </w:rPr>
              <w:t>го терминала Екатеринбург-Товарный Уральского филиала ПАО «ТрансКонтейнер».</w:t>
            </w:r>
          </w:p>
        </w:tc>
      </w:tr>
      <w:tr w:rsidR="004833EE" w:rsidRPr="002D5EB1" w:rsidTr="004833EE">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2.</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Наименов</w:t>
            </w:r>
            <w:r>
              <w:rPr>
                <w:rStyle w:val="normaltextrun"/>
                <w:color w:val="000000" w:themeColor="text1"/>
              </w:rPr>
              <w:t>а</w:t>
            </w:r>
            <w:r>
              <w:rPr>
                <w:rStyle w:val="normaltextrun"/>
                <w:color w:val="000000" w:themeColor="text1"/>
              </w:rPr>
              <w:t>ние</w:t>
            </w:r>
            <w:r>
              <w:rPr>
                <w:rStyle w:val="eop"/>
                <w:color w:val="000000" w:themeColor="text1"/>
              </w:rPr>
              <w:t xml:space="preserve"> инвестиционного </w:t>
            </w:r>
            <w:r>
              <w:rPr>
                <w:rStyle w:val="normaltextrun"/>
                <w:color w:val="000000" w:themeColor="text1"/>
              </w:rPr>
              <w:t>проекта</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AF0F54">
            <w:pPr>
              <w:pStyle w:val="paragraph"/>
              <w:spacing w:before="0" w:beforeAutospacing="0" w:after="0" w:afterAutospacing="0"/>
              <w:rPr>
                <w:rFonts w:ascii="Segoe UI" w:hAnsi="Segoe UI" w:cs="Segoe UI"/>
                <w:color w:val="000000" w:themeColor="text1"/>
                <w:sz w:val="15"/>
                <w:szCs w:val="15"/>
              </w:rPr>
            </w:pPr>
            <w:r>
              <w:rPr>
                <w:color w:val="000000" w:themeColor="text1"/>
                <w:shd w:val="clear" w:color="auto" w:fill="FFFFFF"/>
              </w:rPr>
              <w:t>Оборудование  средствами безопасности железнодоро</w:t>
            </w:r>
            <w:r>
              <w:rPr>
                <w:color w:val="000000" w:themeColor="text1"/>
                <w:shd w:val="clear" w:color="auto" w:fill="FFFFFF"/>
              </w:rPr>
              <w:t>ж</w:t>
            </w:r>
            <w:r>
              <w:rPr>
                <w:color w:val="000000" w:themeColor="text1"/>
                <w:shd w:val="clear" w:color="auto" w:fill="FFFFFF"/>
              </w:rPr>
              <w:t>ного переезда контейнерного терминала Екатеринбург-Товарный.</w:t>
            </w:r>
          </w:p>
        </w:tc>
      </w:tr>
      <w:tr w:rsidR="004833EE" w:rsidRPr="002D5EB1" w:rsidTr="004833EE">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Style w:val="normaltextrun"/>
                <w:color w:val="000000" w:themeColor="text1"/>
              </w:rPr>
            </w:pPr>
            <w:r>
              <w:rPr>
                <w:rStyle w:val="normaltextrun"/>
                <w:color w:val="000000" w:themeColor="text1"/>
              </w:rPr>
              <w:t>3.</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1a"/>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rPr>
            </w:pPr>
            <w:r>
              <w:rPr>
                <w:color w:val="000000" w:themeColor="text1"/>
                <w:sz w:val="24"/>
                <w:szCs w:val="24"/>
              </w:rPr>
              <w:t>Основание для проведения работ</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1a"/>
              <w:pBdr>
                <w:top w:val="none" w:sz="4" w:space="0" w:color="000000"/>
                <w:left w:val="none" w:sz="4" w:space="0" w:color="000000"/>
                <w:bottom w:val="none" w:sz="4" w:space="0" w:color="000000"/>
                <w:right w:val="none" w:sz="4" w:space="0" w:color="000000"/>
                <w:between w:val="none" w:sz="4" w:space="0" w:color="000000"/>
              </w:pBdr>
              <w:rPr>
                <w:color w:val="000000" w:themeColor="text1"/>
                <w:sz w:val="24"/>
                <w:szCs w:val="24"/>
              </w:rPr>
            </w:pPr>
            <w:r>
              <w:rPr>
                <w:color w:val="000000" w:themeColor="text1"/>
                <w:sz w:val="24"/>
                <w:szCs w:val="24"/>
                <w:shd w:val="clear" w:color="auto" w:fill="FFFFFF"/>
              </w:rPr>
              <w:t>Соглашение об установлении сервитута в отношении земельных участков с кадастровым номером 66:41:0001001:40 от 28.11.2018 №ЦРИ/04/</w:t>
            </w:r>
            <w:proofErr w:type="gramStart"/>
            <w:r>
              <w:rPr>
                <w:color w:val="000000" w:themeColor="text1"/>
                <w:sz w:val="24"/>
                <w:szCs w:val="24"/>
                <w:shd w:val="clear" w:color="auto" w:fill="FFFFFF"/>
              </w:rPr>
              <w:t>СВ</w:t>
            </w:r>
            <w:proofErr w:type="gramEnd"/>
            <w:r>
              <w:rPr>
                <w:color w:val="000000" w:themeColor="text1"/>
                <w:sz w:val="24"/>
                <w:szCs w:val="24"/>
                <w:shd w:val="clear" w:color="auto" w:fill="FFFFFF"/>
              </w:rPr>
              <w:t xml:space="preserve">/5314/18/000018 </w:t>
            </w:r>
          </w:p>
        </w:tc>
      </w:tr>
      <w:tr w:rsidR="004833EE" w:rsidRPr="002D5EB1" w:rsidTr="004833EE">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4.</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Вид Работ</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bCs/>
                <w:color w:val="000000" w:themeColor="text1"/>
              </w:rPr>
              <w:t>Строительно-монтажные работы</w:t>
            </w:r>
          </w:p>
        </w:tc>
      </w:tr>
      <w:tr w:rsidR="004833EE" w:rsidRPr="002D5EB1" w:rsidTr="004833EE">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5.</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Наименование и мест</w:t>
            </w:r>
            <w:r>
              <w:rPr>
                <w:rStyle w:val="normaltextrun"/>
                <w:color w:val="000000" w:themeColor="text1"/>
              </w:rPr>
              <w:t>о</w:t>
            </w:r>
            <w:r>
              <w:rPr>
                <w:rStyle w:val="normaltextrun"/>
                <w:color w:val="000000" w:themeColor="text1"/>
              </w:rPr>
              <w:t>положение Объекта</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color w:val="000000" w:themeColor="text1"/>
              </w:rPr>
              <w:t xml:space="preserve">Проезд к контейнерному терминалу Екатеринбург - Товарный, расположенный в полосе отвода железной дороги на части земельного участка с кадастровым номером </w:t>
            </w:r>
            <w:r>
              <w:rPr>
                <w:color w:val="000000" w:themeColor="text1"/>
                <w:shd w:val="clear" w:color="auto" w:fill="FFFFFF"/>
              </w:rPr>
              <w:t>66:41:0001001:40, имеющего адресные ориент</w:t>
            </w:r>
            <w:r>
              <w:rPr>
                <w:color w:val="000000" w:themeColor="text1"/>
                <w:shd w:val="clear" w:color="auto" w:fill="FFFFFF"/>
              </w:rPr>
              <w:t>и</w:t>
            </w:r>
            <w:r>
              <w:rPr>
                <w:color w:val="000000" w:themeColor="text1"/>
                <w:shd w:val="clear" w:color="auto" w:fill="FFFFFF"/>
              </w:rPr>
              <w:t>ры: г. Екатеринбург, перегон Гипсовая-</w:t>
            </w:r>
            <w:proofErr w:type="spellStart"/>
            <w:r>
              <w:rPr>
                <w:color w:val="000000" w:themeColor="text1"/>
                <w:shd w:val="clear" w:color="auto" w:fill="FFFFFF"/>
              </w:rPr>
              <w:t>Шувакиш</w:t>
            </w:r>
            <w:proofErr w:type="spellEnd"/>
            <w:r>
              <w:rPr>
                <w:color w:val="000000" w:themeColor="text1"/>
                <w:shd w:val="clear" w:color="auto" w:fill="FFFFFF"/>
              </w:rPr>
              <w:t>, 498 км, ПК 8.</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6.</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 xml:space="preserve">Перечень Объектов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rPr>
            </w:pPr>
            <w:r>
              <w:rPr>
                <w:color w:val="000000" w:themeColor="text1"/>
              </w:rPr>
              <w:t xml:space="preserve">Проезд к контейнерному терминалу Екатеринбург - Товарный, расположенный в полосе отвода железной дороги на части земельного участка с кадастровым номером </w:t>
            </w:r>
            <w:r>
              <w:rPr>
                <w:color w:val="000000" w:themeColor="text1"/>
                <w:shd w:val="clear" w:color="auto" w:fill="FFFFFF"/>
              </w:rPr>
              <w:t>66:41:0001001:40, имеющего адресные ориент</w:t>
            </w:r>
            <w:r>
              <w:rPr>
                <w:color w:val="000000" w:themeColor="text1"/>
                <w:shd w:val="clear" w:color="auto" w:fill="FFFFFF"/>
              </w:rPr>
              <w:t>и</w:t>
            </w:r>
            <w:r>
              <w:rPr>
                <w:color w:val="000000" w:themeColor="text1"/>
                <w:shd w:val="clear" w:color="auto" w:fill="FFFFFF"/>
              </w:rPr>
              <w:t>ры: г. Екатеринбург, перегон Гипсовая-</w:t>
            </w:r>
            <w:proofErr w:type="spellStart"/>
            <w:r>
              <w:rPr>
                <w:color w:val="000000" w:themeColor="text1"/>
                <w:shd w:val="clear" w:color="auto" w:fill="FFFFFF"/>
              </w:rPr>
              <w:t>Шувакиш</w:t>
            </w:r>
            <w:proofErr w:type="spellEnd"/>
            <w:r>
              <w:rPr>
                <w:color w:val="000000" w:themeColor="text1"/>
                <w:shd w:val="clear" w:color="auto" w:fill="FFFFFF"/>
              </w:rPr>
              <w:t>, 498 км, ПК 8 (</w:t>
            </w:r>
            <w:r>
              <w:rPr>
                <w:color w:val="000000" w:themeColor="text1"/>
              </w:rPr>
              <w:t>от перекрестка ул. Автомагистральная – ул. Маневровая</w:t>
            </w:r>
            <w:r>
              <w:rPr>
                <w:color w:val="000000" w:themeColor="text1"/>
                <w:shd w:val="clear" w:color="auto" w:fill="FFFFFF"/>
              </w:rPr>
              <w:t xml:space="preserve"> до переезда)</w:t>
            </w:r>
          </w:p>
        </w:tc>
      </w:tr>
      <w:tr w:rsidR="002D5EB1" w:rsidRPr="002D5EB1" w:rsidTr="00D226E0">
        <w:trPr>
          <w:trHeight w:val="269"/>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7.</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Технические параметры Объекта</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tabs>
                <w:tab w:val="left" w:pos="0"/>
                <w:tab w:val="left" w:pos="720"/>
              </w:tabs>
              <w:jc w:val="both"/>
              <w:rPr>
                <w:color w:val="000000" w:themeColor="text1"/>
              </w:rPr>
            </w:pPr>
            <w:r>
              <w:rPr>
                <w:color w:val="000000" w:themeColor="text1"/>
              </w:rPr>
              <w:t xml:space="preserve">До начала выполнения работ: переезд оборудован АПС без дежурного работника (неохраняемый). В качестве устройств извещения о приближении поездов используются рельсовые цепи автоблокировки. Находится в существующей полосе отвода железной дороги. Тип верхнего строения существующего однопутного пути: - шпалы: деревянные; - тип скрепления: костыльное скрепление смешанного типа </w:t>
            </w:r>
            <w:proofErr w:type="gramStart"/>
            <w:r>
              <w:rPr>
                <w:color w:val="000000" w:themeColor="text1"/>
              </w:rPr>
              <w:t>ДО</w:t>
            </w:r>
            <w:proofErr w:type="gramEnd"/>
            <w:r>
              <w:rPr>
                <w:color w:val="000000" w:themeColor="text1"/>
              </w:rPr>
              <w:t xml:space="preserve">; - балласт: щебень. По данному проекту не предусматривается переустройство железнодорожных путей. Размещение напольного оборудования (светофоров, датчиков, коробок, муфт, релейных шкафов кабелей и др.) предусматривается на железнодорожном пути с соблюдением габарита приближения строений "С" </w:t>
            </w:r>
            <w:r>
              <w:rPr>
                <w:color w:val="000000" w:themeColor="text1"/>
              </w:rPr>
              <w:lastRenderedPageBreak/>
              <w:t>ГОСТ 9238-2022.</w:t>
            </w:r>
          </w:p>
          <w:p w:rsidR="004833EE" w:rsidRPr="002D5EB1" w:rsidRDefault="003B73F6" w:rsidP="004833EE">
            <w:pPr>
              <w:pStyle w:val="docdata"/>
              <w:spacing w:before="0" w:beforeAutospacing="0" w:after="0" w:afterAutospacing="0"/>
              <w:ind w:right="283" w:firstLine="202"/>
              <w:jc w:val="both"/>
              <w:rPr>
                <w:color w:val="000000" w:themeColor="text1"/>
              </w:rPr>
            </w:pPr>
            <w:r>
              <w:rPr>
                <w:color w:val="000000" w:themeColor="text1"/>
              </w:rPr>
              <w:t xml:space="preserve">Оборудование </w:t>
            </w:r>
            <w:proofErr w:type="spellStart"/>
            <w:r>
              <w:rPr>
                <w:color w:val="000000" w:themeColor="text1"/>
              </w:rPr>
              <w:t>ж.д</w:t>
            </w:r>
            <w:proofErr w:type="spellEnd"/>
            <w:r>
              <w:rPr>
                <w:color w:val="000000" w:themeColor="text1"/>
              </w:rPr>
              <w:t>.  переезда 498км. устройствами безопасности с переводом его на удалённое  управл</w:t>
            </w:r>
            <w:r>
              <w:rPr>
                <w:color w:val="000000" w:themeColor="text1"/>
              </w:rPr>
              <w:t>е</w:t>
            </w:r>
            <w:r>
              <w:rPr>
                <w:color w:val="000000" w:themeColor="text1"/>
              </w:rPr>
              <w:t>ние и контроль предусмотрено осуществить  в два этапа:</w:t>
            </w:r>
          </w:p>
          <w:p w:rsidR="004833EE" w:rsidRPr="002D5EB1" w:rsidRDefault="003B73F6" w:rsidP="004833EE">
            <w:pPr>
              <w:pStyle w:val="affb"/>
              <w:spacing w:before="0" w:after="0"/>
              <w:ind w:right="195" w:firstLine="202"/>
              <w:jc w:val="both"/>
              <w:rPr>
                <w:color w:val="000000" w:themeColor="text1"/>
              </w:rPr>
            </w:pPr>
            <w:r>
              <w:rPr>
                <w:color w:val="000000" w:themeColor="text1"/>
              </w:rPr>
              <w:t>-</w:t>
            </w:r>
            <w:r>
              <w:rPr>
                <w:b/>
                <w:bCs/>
                <w:color w:val="000000" w:themeColor="text1"/>
              </w:rPr>
              <w:t>1 этап</w:t>
            </w:r>
            <w:r>
              <w:rPr>
                <w:color w:val="000000" w:themeColor="text1"/>
              </w:rPr>
              <w:t xml:space="preserve"> – оборудование существующего неохраняемого  железнодорожного переезда устройствами микропроцессорной автоматической переездной сигнализацией (АППС), устройствами заграждения (КЗУ),  полуавтоматическими шлагбаумами (</w:t>
            </w:r>
            <w:proofErr w:type="gramStart"/>
            <w:r>
              <w:rPr>
                <w:color w:val="000000" w:themeColor="text1"/>
              </w:rPr>
              <w:t>ША</w:t>
            </w:r>
            <w:proofErr w:type="gramEnd"/>
            <w:r>
              <w:rPr>
                <w:color w:val="000000" w:themeColor="text1"/>
              </w:rPr>
              <w:t>),  устройствами автоматического выявления наличия ТС в зоне пересечения автомобильной дороги и железнодорожного пути, а также устройствами видеонаблюдения (КСЗП). В зоне переезда будет установлен модуль для  дежурства  персонала, в котором будет находиться аппаратура и оборудование для обеспечения работы устройств на переезде.</w:t>
            </w:r>
          </w:p>
          <w:p w:rsidR="004833EE" w:rsidRPr="002D5EB1" w:rsidRDefault="003B73F6" w:rsidP="004833EE">
            <w:pPr>
              <w:tabs>
                <w:tab w:val="left" w:pos="0"/>
                <w:tab w:val="left" w:pos="720"/>
              </w:tabs>
              <w:ind w:firstLine="202"/>
              <w:jc w:val="both"/>
              <w:rPr>
                <w:b/>
                <w:bCs/>
                <w:color w:val="000000" w:themeColor="text1"/>
                <w:lang w:eastAsia="ru-RU"/>
              </w:rPr>
            </w:pPr>
            <w:r>
              <w:rPr>
                <w:color w:val="000000" w:themeColor="text1"/>
              </w:rPr>
              <w:t>-</w:t>
            </w:r>
            <w:r>
              <w:rPr>
                <w:b/>
                <w:bCs/>
                <w:color w:val="000000" w:themeColor="text1"/>
              </w:rPr>
              <w:t>2 этап –</w:t>
            </w:r>
            <w:r>
              <w:rPr>
                <w:color w:val="000000" w:themeColor="text1"/>
              </w:rPr>
              <w:t xml:space="preserve"> оборудование железнодорожного переезда техническими средствами удалённого контроля и управления переезда. </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lastRenderedPageBreak/>
              <w:t>8.</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Основные климатич</w:t>
            </w:r>
            <w:r>
              <w:rPr>
                <w:rStyle w:val="normaltextrun"/>
                <w:color w:val="000000" w:themeColor="text1"/>
              </w:rPr>
              <w:t>е</w:t>
            </w:r>
            <w:r>
              <w:rPr>
                <w:rStyle w:val="normaltextrun"/>
                <w:color w:val="000000" w:themeColor="text1"/>
              </w:rPr>
              <w:t>ские данные:</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000000" w:themeColor="text1"/>
              </w:rPr>
              <w:t> </w:t>
            </w:r>
          </w:p>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themeColor="text1"/>
              </w:rPr>
              <w:t> </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9.</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Проектная/рабочая документация</w:t>
            </w:r>
            <w:r>
              <w:rPr>
                <w:rStyle w:val="eop"/>
                <w:color w:val="000000" w:themeColor="text1"/>
              </w:rPr>
              <w:t>, исходные данные</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rPr>
                <w:rFonts w:ascii="Segoe UI" w:hAnsi="Segoe UI" w:cs="Segoe UI"/>
                <w:color w:val="000000" w:themeColor="text1"/>
              </w:rPr>
            </w:pPr>
            <w:proofErr w:type="gramStart"/>
            <w:r>
              <w:rPr>
                <w:rStyle w:val="normaltextrun"/>
                <w:color w:val="000000" w:themeColor="text1"/>
              </w:rPr>
              <w:t>Шифр УЖДА-24-06</w:t>
            </w:r>
            <w:r>
              <w:rPr>
                <w:rStyle w:val="eop"/>
                <w:color w:val="000000" w:themeColor="text1"/>
              </w:rPr>
              <w:t xml:space="preserve">  </w:t>
            </w:r>
            <w:r>
              <w:rPr>
                <w:rStyle w:val="normaltextrun"/>
                <w:color w:val="000000" w:themeColor="text1"/>
                <w:shd w:val="clear" w:color="auto" w:fill="FFFFFF"/>
              </w:rPr>
              <w:t xml:space="preserve">Технические условия на проектирование от Свердловской </w:t>
            </w:r>
            <w:proofErr w:type="spellStart"/>
            <w:r>
              <w:rPr>
                <w:rStyle w:val="normaltextrun"/>
                <w:color w:val="000000" w:themeColor="text1"/>
                <w:shd w:val="clear" w:color="auto" w:fill="FFFFFF"/>
              </w:rPr>
              <w:t>ж.д</w:t>
            </w:r>
            <w:proofErr w:type="spellEnd"/>
            <w:r>
              <w:rPr>
                <w:rStyle w:val="normaltextrun"/>
                <w:color w:val="000000" w:themeColor="text1"/>
                <w:shd w:val="clear" w:color="auto" w:fill="FFFFFF"/>
              </w:rPr>
              <w:t xml:space="preserve">.  подписанные главным инженером дороги А.М. </w:t>
            </w:r>
            <w:proofErr w:type="spellStart"/>
            <w:r>
              <w:rPr>
                <w:rStyle w:val="normaltextrun"/>
                <w:color w:val="000000" w:themeColor="text1"/>
                <w:shd w:val="clear" w:color="auto" w:fill="FFFFFF"/>
              </w:rPr>
              <w:t>Пидяшевым</w:t>
            </w:r>
            <w:proofErr w:type="spellEnd"/>
            <w:r>
              <w:rPr>
                <w:rStyle w:val="normaltextrun"/>
                <w:color w:val="000000" w:themeColor="text1"/>
                <w:shd w:val="clear" w:color="auto" w:fill="FFFFFF"/>
              </w:rPr>
              <w:t xml:space="preserve"> 22.01.24г. № ИСХ-1060/</w:t>
            </w:r>
            <w:proofErr w:type="spellStart"/>
            <w:r>
              <w:rPr>
                <w:rStyle w:val="normaltextrun"/>
                <w:color w:val="000000" w:themeColor="text1"/>
                <w:shd w:val="clear" w:color="auto" w:fill="FFFFFF"/>
              </w:rPr>
              <w:t>Сверд</w:t>
            </w:r>
            <w:proofErr w:type="spellEnd"/>
            <w:r>
              <w:rPr>
                <w:rStyle w:val="normaltextrun"/>
                <w:color w:val="000000" w:themeColor="text1"/>
                <w:shd w:val="clear" w:color="auto" w:fill="FFFFFF"/>
              </w:rPr>
              <w:t>.</w:t>
            </w:r>
            <w:proofErr w:type="gramEnd"/>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10.</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Наименование проект</w:t>
            </w:r>
            <w:r>
              <w:rPr>
                <w:rStyle w:val="normaltextrun"/>
                <w:color w:val="000000" w:themeColor="text1"/>
              </w:rPr>
              <w:t>и</w:t>
            </w:r>
            <w:r>
              <w:rPr>
                <w:rStyle w:val="normaltextrun"/>
                <w:color w:val="000000" w:themeColor="text1"/>
              </w:rPr>
              <w:t>ровщика</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ООО «УРАЛЖЕЛДОРАВТОМАТИЗАЦИЯ»</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11.</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Условия организации Работ</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11.1Обязанности Подрядчика.</w:t>
            </w:r>
            <w:r>
              <w:rPr>
                <w:rStyle w:val="eop"/>
                <w:color w:val="000000" w:themeColor="text1"/>
              </w:rPr>
              <w:t> </w:t>
            </w:r>
          </w:p>
          <w:p w:rsidR="004833EE" w:rsidRPr="002D5EB1" w:rsidRDefault="003B73F6" w:rsidP="000E474F">
            <w:pPr>
              <w:pStyle w:val="paragraph"/>
              <w:numPr>
                <w:ilvl w:val="0"/>
                <w:numId w:val="25"/>
              </w:numPr>
              <w:spacing w:before="0" w:beforeAutospacing="0" w:after="0" w:afterAutospacing="0"/>
              <w:ind w:left="75" w:firstLine="0"/>
              <w:jc w:val="both"/>
              <w:rPr>
                <w:color w:val="000000" w:themeColor="text1"/>
              </w:rPr>
            </w:pPr>
            <w:r>
              <w:rPr>
                <w:rStyle w:val="normaltextrun"/>
                <w:color w:val="000000" w:themeColor="text1"/>
              </w:rPr>
              <w:t>Устройство временных зданий и сооружений (при необходимости);</w:t>
            </w:r>
            <w:r>
              <w:rPr>
                <w:rStyle w:val="eop"/>
                <w:color w:val="000000" w:themeColor="text1"/>
              </w:rPr>
              <w:t> </w:t>
            </w:r>
          </w:p>
          <w:p w:rsidR="004833EE" w:rsidRPr="002D5EB1" w:rsidRDefault="003B73F6" w:rsidP="000E474F">
            <w:pPr>
              <w:pStyle w:val="paragraph"/>
              <w:numPr>
                <w:ilvl w:val="0"/>
                <w:numId w:val="25"/>
              </w:numPr>
              <w:spacing w:before="0" w:beforeAutospacing="0" w:after="0" w:afterAutospacing="0"/>
              <w:ind w:left="75" w:firstLine="0"/>
              <w:jc w:val="both"/>
              <w:rPr>
                <w:color w:val="000000" w:themeColor="text1"/>
              </w:rPr>
            </w:pPr>
            <w:r>
              <w:rPr>
                <w:rStyle w:val="normaltextrun"/>
                <w:color w:val="000000" w:themeColor="text1"/>
              </w:rPr>
              <w:t>Охрана и содержание Строительной площадки,</w:t>
            </w:r>
            <w:r>
              <w:rPr>
                <w:rStyle w:val="eop"/>
                <w:color w:val="000000" w:themeColor="text1"/>
              </w:rPr>
              <w:t> </w:t>
            </w:r>
          </w:p>
          <w:p w:rsidR="004833EE" w:rsidRPr="002D5EB1" w:rsidRDefault="003B73F6" w:rsidP="004833EE">
            <w:pPr>
              <w:pStyle w:val="paragraph"/>
              <w:spacing w:before="0" w:beforeAutospacing="0" w:after="0" w:afterAutospacing="0"/>
              <w:ind w:left="75"/>
              <w:jc w:val="both"/>
              <w:rPr>
                <w:color w:val="000000" w:themeColor="text1"/>
              </w:rPr>
            </w:pPr>
            <w:r>
              <w:rPr>
                <w:rStyle w:val="normaltextrun"/>
                <w:color w:val="000000" w:themeColor="text1"/>
              </w:rPr>
              <w:t>временных зданий и сооружений;</w:t>
            </w:r>
            <w:r>
              <w:rPr>
                <w:rStyle w:val="eop"/>
                <w:color w:val="000000" w:themeColor="text1"/>
              </w:rPr>
              <w:t> </w:t>
            </w:r>
          </w:p>
          <w:p w:rsidR="004833EE" w:rsidRPr="002D5EB1" w:rsidRDefault="003B73F6" w:rsidP="000E474F">
            <w:pPr>
              <w:pStyle w:val="paragraph"/>
              <w:numPr>
                <w:ilvl w:val="0"/>
                <w:numId w:val="25"/>
              </w:numPr>
              <w:spacing w:before="0" w:beforeAutospacing="0" w:after="0" w:afterAutospacing="0"/>
              <w:ind w:left="75" w:firstLine="0"/>
              <w:jc w:val="both"/>
              <w:rPr>
                <w:color w:val="000000" w:themeColor="text1"/>
              </w:rPr>
            </w:pPr>
            <w:r>
              <w:rPr>
                <w:rStyle w:val="normaltextrun"/>
                <w:color w:val="000000" w:themeColor="text1"/>
              </w:rPr>
              <w:t>Обеспечение Строительной площадки и време</w:t>
            </w:r>
            <w:r>
              <w:rPr>
                <w:rStyle w:val="normaltextrun"/>
                <w:color w:val="000000" w:themeColor="text1"/>
              </w:rPr>
              <w:t>н</w:t>
            </w:r>
            <w:r>
              <w:rPr>
                <w:rStyle w:val="normaltextrun"/>
                <w:color w:val="000000" w:themeColor="text1"/>
              </w:rPr>
              <w:t>ных зданий и сооружений электроснабжением, теплоснабжением и водоснабжением;</w:t>
            </w:r>
            <w:r>
              <w:rPr>
                <w:rStyle w:val="eop"/>
                <w:color w:val="000000" w:themeColor="text1"/>
              </w:rPr>
              <w:t> </w:t>
            </w:r>
          </w:p>
          <w:p w:rsidR="004833EE" w:rsidRPr="002D5EB1" w:rsidRDefault="003B73F6" w:rsidP="000E474F">
            <w:pPr>
              <w:pStyle w:val="paragraph"/>
              <w:numPr>
                <w:ilvl w:val="0"/>
                <w:numId w:val="25"/>
              </w:numPr>
              <w:spacing w:before="0" w:beforeAutospacing="0" w:after="0" w:afterAutospacing="0"/>
              <w:ind w:left="75" w:firstLine="0"/>
              <w:jc w:val="both"/>
              <w:rPr>
                <w:color w:val="000000" w:themeColor="text1"/>
              </w:rPr>
            </w:pPr>
            <w:r>
              <w:rPr>
                <w:rStyle w:val="normaltextrun"/>
                <w:color w:val="000000" w:themeColor="text1"/>
              </w:rPr>
              <w:t>Передислокация строительной техники к месту проведения Работ;</w:t>
            </w:r>
            <w:r>
              <w:rPr>
                <w:rStyle w:val="eop"/>
                <w:color w:val="000000" w:themeColor="text1"/>
              </w:rPr>
              <w:t> </w:t>
            </w:r>
          </w:p>
          <w:p w:rsidR="004833EE" w:rsidRPr="002D5EB1" w:rsidRDefault="003B73F6" w:rsidP="000E474F">
            <w:pPr>
              <w:pStyle w:val="paragraph"/>
              <w:numPr>
                <w:ilvl w:val="0"/>
                <w:numId w:val="25"/>
              </w:numPr>
              <w:spacing w:before="0" w:beforeAutospacing="0" w:after="0" w:afterAutospacing="0"/>
              <w:ind w:left="75" w:firstLine="0"/>
              <w:jc w:val="both"/>
              <w:rPr>
                <w:color w:val="000000" w:themeColor="text1"/>
              </w:rPr>
            </w:pPr>
            <w:r>
              <w:rPr>
                <w:rStyle w:val="normaltextrun"/>
                <w:color w:val="000000" w:themeColor="text1"/>
              </w:rPr>
              <w:t>Перевозка Персонала Подрядчика к месту пров</w:t>
            </w:r>
            <w:r>
              <w:rPr>
                <w:rStyle w:val="normaltextrun"/>
                <w:color w:val="000000" w:themeColor="text1"/>
              </w:rPr>
              <w:t>е</w:t>
            </w:r>
            <w:r>
              <w:rPr>
                <w:rStyle w:val="normaltextrun"/>
                <w:color w:val="000000" w:themeColor="text1"/>
              </w:rPr>
              <w:t>дения Работ и обратно, организация проживания, питания, медицинского обслуживания персонала, вахтовые затраты.</w:t>
            </w:r>
            <w:r>
              <w:rPr>
                <w:rStyle w:val="eop"/>
                <w:color w:val="000000" w:themeColor="text1"/>
              </w:rPr>
              <w:t> </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12.</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Требование по охране труда и промышленной безопасности.</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12.1. Обязанности Подрядчика.</w:t>
            </w:r>
            <w:r>
              <w:rPr>
                <w:rStyle w:val="eop"/>
                <w:color w:val="000000" w:themeColor="text1"/>
              </w:rPr>
              <w:t> </w:t>
            </w:r>
          </w:p>
          <w:p w:rsidR="004833EE" w:rsidRPr="002D5EB1" w:rsidRDefault="003B73F6" w:rsidP="000E474F">
            <w:pPr>
              <w:pStyle w:val="paragraph"/>
              <w:numPr>
                <w:ilvl w:val="0"/>
                <w:numId w:val="26"/>
              </w:numPr>
              <w:spacing w:before="0" w:beforeAutospacing="0" w:after="0" w:afterAutospacing="0"/>
              <w:ind w:left="100" w:firstLine="0"/>
              <w:jc w:val="both"/>
              <w:rPr>
                <w:color w:val="000000" w:themeColor="text1"/>
              </w:rPr>
            </w:pPr>
            <w:r>
              <w:rPr>
                <w:rStyle w:val="normaltextrun"/>
                <w:color w:val="000000" w:themeColor="text1"/>
              </w:rPr>
              <w:t>До начала выполнения работ участок произво</w:t>
            </w:r>
            <w:r>
              <w:rPr>
                <w:rStyle w:val="normaltextrun"/>
                <w:color w:val="000000" w:themeColor="text1"/>
              </w:rPr>
              <w:t>д</w:t>
            </w:r>
            <w:r>
              <w:rPr>
                <w:rStyle w:val="normaltextrun"/>
                <w:color w:val="000000" w:themeColor="text1"/>
              </w:rPr>
              <w:t>ства работ оградить оградительной лентой (предупреждающей сеткой);</w:t>
            </w:r>
            <w:r>
              <w:rPr>
                <w:rStyle w:val="eop"/>
                <w:color w:val="000000" w:themeColor="text1"/>
              </w:rPr>
              <w:t> </w:t>
            </w:r>
          </w:p>
          <w:p w:rsidR="004833EE" w:rsidRPr="002D5EB1" w:rsidRDefault="003B73F6" w:rsidP="000E474F">
            <w:pPr>
              <w:pStyle w:val="paragraph"/>
              <w:numPr>
                <w:ilvl w:val="0"/>
                <w:numId w:val="26"/>
              </w:numPr>
              <w:spacing w:before="0" w:beforeAutospacing="0" w:after="0" w:afterAutospacing="0"/>
              <w:ind w:left="100" w:firstLine="0"/>
              <w:jc w:val="both"/>
              <w:rPr>
                <w:color w:val="000000" w:themeColor="text1"/>
              </w:rPr>
            </w:pPr>
            <w:r>
              <w:rPr>
                <w:rStyle w:val="normaltextrun"/>
                <w:color w:val="000000" w:themeColor="text1"/>
              </w:rPr>
              <w:lastRenderedPageBreak/>
              <w:t xml:space="preserve">Осуществление организации безопасных условий труда  работающих и осуществление </w:t>
            </w:r>
            <w:proofErr w:type="gramStart"/>
            <w:r>
              <w:rPr>
                <w:rStyle w:val="normaltextrun"/>
                <w:color w:val="000000" w:themeColor="text1"/>
              </w:rPr>
              <w:t>контроля за</w:t>
            </w:r>
            <w:proofErr w:type="gramEnd"/>
            <w:r>
              <w:rPr>
                <w:rStyle w:val="normaltextrun"/>
                <w:color w:val="000000" w:themeColor="text1"/>
              </w:rPr>
              <w:t xml:space="preserve"> с</w:t>
            </w:r>
            <w:r>
              <w:rPr>
                <w:rStyle w:val="normaltextrun"/>
                <w:color w:val="000000" w:themeColor="text1"/>
              </w:rPr>
              <w:t>о</w:t>
            </w:r>
            <w:r>
              <w:rPr>
                <w:rStyle w:val="normaltextrun"/>
                <w:color w:val="000000" w:themeColor="text1"/>
              </w:rPr>
              <w:t>блюдением мер безопасности, применением средств индивидуальной защиты, соблюдением технологической и трудовой дисциплины;</w:t>
            </w:r>
            <w:r>
              <w:rPr>
                <w:rStyle w:val="eop"/>
                <w:color w:val="000000" w:themeColor="text1"/>
              </w:rPr>
              <w:t> </w:t>
            </w:r>
          </w:p>
          <w:p w:rsidR="004833EE" w:rsidRPr="002D5EB1" w:rsidRDefault="003B73F6" w:rsidP="000E474F">
            <w:pPr>
              <w:pStyle w:val="paragraph"/>
              <w:numPr>
                <w:ilvl w:val="0"/>
                <w:numId w:val="26"/>
              </w:numPr>
              <w:spacing w:before="0" w:beforeAutospacing="0" w:after="0" w:afterAutospacing="0"/>
              <w:ind w:left="100" w:firstLine="0"/>
              <w:jc w:val="both"/>
              <w:rPr>
                <w:color w:val="000000" w:themeColor="text1"/>
              </w:rPr>
            </w:pPr>
            <w:r>
              <w:rPr>
                <w:rStyle w:val="normaltextrun"/>
                <w:color w:val="000000" w:themeColor="text1"/>
              </w:rPr>
              <w:t xml:space="preserve">Обеспечение всех работников спец. одеждой и </w:t>
            </w:r>
            <w:proofErr w:type="gramStart"/>
            <w:r>
              <w:rPr>
                <w:rStyle w:val="normaltextrun"/>
                <w:color w:val="000000" w:themeColor="text1"/>
              </w:rPr>
              <w:t>СИЗ</w:t>
            </w:r>
            <w:proofErr w:type="gramEnd"/>
            <w:r>
              <w:rPr>
                <w:rStyle w:val="normaltextrun"/>
                <w:color w:val="000000" w:themeColor="text1"/>
              </w:rPr>
              <w:t xml:space="preserve"> в соответствии с отраслевыми нормами выдачи спец. одежды и СИЗ.</w:t>
            </w:r>
            <w:r>
              <w:rPr>
                <w:rStyle w:val="eop"/>
                <w:color w:val="000000" w:themeColor="text1"/>
              </w:rPr>
              <w:t> </w:t>
            </w:r>
          </w:p>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12.2. Обязанности Заказчика:</w:t>
            </w:r>
            <w:r>
              <w:rPr>
                <w:rStyle w:val="eop"/>
                <w:color w:val="000000" w:themeColor="text1"/>
              </w:rPr>
              <w:t> </w:t>
            </w:r>
          </w:p>
          <w:p w:rsidR="004833EE" w:rsidRPr="002D5EB1" w:rsidRDefault="003B73F6" w:rsidP="000E474F">
            <w:pPr>
              <w:pStyle w:val="paragraph"/>
              <w:numPr>
                <w:ilvl w:val="0"/>
                <w:numId w:val="27"/>
              </w:numPr>
              <w:spacing w:before="0" w:beforeAutospacing="0" w:after="0" w:afterAutospacing="0"/>
              <w:ind w:left="100" w:firstLine="0"/>
              <w:jc w:val="both"/>
              <w:rPr>
                <w:color w:val="000000" w:themeColor="text1"/>
              </w:rPr>
            </w:pPr>
            <w:r>
              <w:rPr>
                <w:rStyle w:val="normaltextrun"/>
                <w:color w:val="000000" w:themeColor="text1"/>
              </w:rPr>
              <w:t>Проведение вводного инструктажа по охране труда.</w:t>
            </w:r>
            <w:r>
              <w:rPr>
                <w:rStyle w:val="eop"/>
                <w:color w:val="000000" w:themeColor="text1"/>
              </w:rPr>
              <w:t> </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lastRenderedPageBreak/>
              <w:t>13.</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Требования к разработке природоохранных мер</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Обязанности Подрядчика.</w:t>
            </w:r>
            <w:r>
              <w:rPr>
                <w:rStyle w:val="eop"/>
                <w:color w:val="000000" w:themeColor="text1"/>
              </w:rPr>
              <w:t> </w:t>
            </w:r>
          </w:p>
          <w:p w:rsidR="004833EE" w:rsidRPr="002D5EB1" w:rsidRDefault="003B73F6" w:rsidP="000E474F">
            <w:pPr>
              <w:pStyle w:val="paragraph"/>
              <w:numPr>
                <w:ilvl w:val="0"/>
                <w:numId w:val="28"/>
              </w:numPr>
              <w:spacing w:before="0" w:beforeAutospacing="0" w:after="0" w:afterAutospacing="0"/>
              <w:ind w:left="113" w:firstLine="0"/>
              <w:jc w:val="both"/>
              <w:rPr>
                <w:color w:val="000000" w:themeColor="text1"/>
              </w:rPr>
            </w:pPr>
            <w:r>
              <w:rPr>
                <w:rStyle w:val="normaltextrun"/>
                <w:color w:val="000000" w:themeColor="text1"/>
              </w:rPr>
              <w:t>Предусмотреть природоохранные мероприятия при выполнении СМР в объеме  действующих норм и правил; </w:t>
            </w:r>
            <w:r>
              <w:rPr>
                <w:rStyle w:val="eop"/>
                <w:color w:val="000000" w:themeColor="text1"/>
              </w:rPr>
              <w:t> </w:t>
            </w:r>
          </w:p>
          <w:p w:rsidR="004833EE" w:rsidRPr="002D5EB1" w:rsidRDefault="003B73F6" w:rsidP="000E474F">
            <w:pPr>
              <w:pStyle w:val="paragraph"/>
              <w:numPr>
                <w:ilvl w:val="0"/>
                <w:numId w:val="28"/>
              </w:numPr>
              <w:spacing w:before="0" w:beforeAutospacing="0" w:after="0" w:afterAutospacing="0"/>
              <w:ind w:left="113" w:firstLine="0"/>
              <w:jc w:val="both"/>
              <w:rPr>
                <w:color w:val="000000" w:themeColor="text1"/>
              </w:rPr>
            </w:pPr>
            <w:r>
              <w:rPr>
                <w:rStyle w:val="normaltextrun"/>
                <w:color w:val="000000" w:themeColor="text1"/>
              </w:rPr>
              <w:t>Не допускать сверхнормативного скопления строительного мусора, соблюдать габариты складиров</w:t>
            </w:r>
            <w:r>
              <w:rPr>
                <w:rStyle w:val="normaltextrun"/>
                <w:color w:val="000000" w:themeColor="text1"/>
              </w:rPr>
              <w:t>а</w:t>
            </w:r>
            <w:r>
              <w:rPr>
                <w:rStyle w:val="normaltextrun"/>
                <w:color w:val="000000" w:themeColor="text1"/>
              </w:rPr>
              <w:t>ния, проходов и габарита приближения строений. Организовать за счет своих средств вывоз строительн</w:t>
            </w:r>
            <w:r>
              <w:rPr>
                <w:rStyle w:val="normaltextrun"/>
                <w:color w:val="000000" w:themeColor="text1"/>
              </w:rPr>
              <w:t>о</w:t>
            </w:r>
            <w:r>
              <w:rPr>
                <w:rStyle w:val="normaltextrun"/>
                <w:color w:val="000000" w:themeColor="text1"/>
              </w:rPr>
              <w:t>го мусора по мере накопления, не допуская загромождение на месте выполнения работ;</w:t>
            </w:r>
            <w:r>
              <w:rPr>
                <w:rStyle w:val="eop"/>
                <w:color w:val="000000" w:themeColor="text1"/>
              </w:rPr>
              <w:t> </w:t>
            </w:r>
          </w:p>
          <w:p w:rsidR="004833EE" w:rsidRPr="002D5EB1" w:rsidRDefault="003B73F6" w:rsidP="000E474F">
            <w:pPr>
              <w:pStyle w:val="paragraph"/>
              <w:numPr>
                <w:ilvl w:val="0"/>
                <w:numId w:val="28"/>
              </w:numPr>
              <w:spacing w:before="0" w:beforeAutospacing="0" w:after="0" w:afterAutospacing="0"/>
              <w:ind w:left="113" w:firstLine="0"/>
              <w:jc w:val="both"/>
              <w:rPr>
                <w:color w:val="000000" w:themeColor="text1"/>
              </w:rPr>
            </w:pPr>
            <w:r>
              <w:rPr>
                <w:rStyle w:val="normaltextrun"/>
                <w:color w:val="000000" w:themeColor="text1"/>
              </w:rPr>
              <w:t>Организовать слив стоков из туалетов в накоп</w:t>
            </w:r>
            <w:r>
              <w:rPr>
                <w:rStyle w:val="normaltextrun"/>
                <w:color w:val="000000" w:themeColor="text1"/>
              </w:rPr>
              <w:t>и</w:t>
            </w:r>
            <w:r>
              <w:rPr>
                <w:rStyle w:val="normaltextrun"/>
                <w:color w:val="000000" w:themeColor="text1"/>
              </w:rPr>
              <w:t>тельный септик, заключить договора на утилизацию стоков и ТБО с организациями имеющих право на утилизацию данных отходов. </w:t>
            </w:r>
            <w:r>
              <w:rPr>
                <w:rStyle w:val="eop"/>
                <w:color w:val="000000" w:themeColor="text1"/>
              </w:rPr>
              <w:t> </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14.</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Требования к ведению СМР</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14.1. Выполняемые работы, равно как и их результат, должны соответствовать ведомости объемов работ, действующей нормативной документации в области строительства;</w:t>
            </w:r>
            <w:r>
              <w:rPr>
                <w:rStyle w:val="eop"/>
                <w:color w:val="000000" w:themeColor="text1"/>
              </w:rPr>
              <w:t> </w:t>
            </w:r>
          </w:p>
          <w:p w:rsidR="004833EE" w:rsidRPr="002D5EB1" w:rsidRDefault="003B73F6" w:rsidP="004833EE">
            <w:pPr>
              <w:pStyle w:val="paragraph"/>
              <w:spacing w:before="0" w:beforeAutospacing="0" w:after="0" w:afterAutospacing="0"/>
              <w:jc w:val="both"/>
              <w:rPr>
                <w:rStyle w:val="eop"/>
                <w:color w:val="000000" w:themeColor="text1"/>
              </w:rPr>
            </w:pPr>
            <w:r>
              <w:rPr>
                <w:rStyle w:val="normaltextrun"/>
                <w:color w:val="000000" w:themeColor="text1"/>
              </w:rPr>
              <w:t>14.2. Все работы выполняются с использованием матер</w:t>
            </w:r>
            <w:r>
              <w:rPr>
                <w:rStyle w:val="normaltextrun"/>
                <w:color w:val="000000" w:themeColor="text1"/>
              </w:rPr>
              <w:t>и</w:t>
            </w:r>
            <w:r>
              <w:rPr>
                <w:rStyle w:val="normaltextrun"/>
                <w:color w:val="000000" w:themeColor="text1"/>
              </w:rPr>
              <w:t>алов и оборудования Подрядчика, применяемые материалы должны соответствовать стандартам РФ и иметь сертификаты;</w:t>
            </w:r>
            <w:r>
              <w:rPr>
                <w:rStyle w:val="eop"/>
                <w:color w:val="000000" w:themeColor="text1"/>
              </w:rPr>
              <w:t> </w:t>
            </w:r>
          </w:p>
          <w:p w:rsidR="004833EE" w:rsidRPr="002D5EB1" w:rsidRDefault="003B73F6" w:rsidP="004833EE">
            <w:pPr>
              <w:pBdr>
                <w:top w:val="none" w:sz="4" w:space="0" w:color="000000"/>
                <w:left w:val="none" w:sz="4" w:space="0" w:color="000000"/>
                <w:bottom w:val="none" w:sz="4" w:space="0" w:color="000000"/>
                <w:right w:val="none" w:sz="4" w:space="0" w:color="000000"/>
              </w:pBdr>
              <w:jc w:val="both"/>
              <w:rPr>
                <w:color w:val="000000" w:themeColor="text1"/>
              </w:rPr>
            </w:pPr>
            <w:r>
              <w:rPr>
                <w:rStyle w:val="eop"/>
                <w:color w:val="000000" w:themeColor="text1"/>
              </w:rPr>
              <w:t xml:space="preserve">145.3. </w:t>
            </w:r>
            <w:r>
              <w:rPr>
                <w:color w:val="000000" w:themeColor="text1"/>
              </w:rPr>
              <w:t xml:space="preserve">Аппаратура и оборудование, указанное в Приложении №1.1 к Договору должно быть закуплено у производителя либо официального представителя завода изготовителя. Аналоги данной аппаратуры и  оборудования не предусмотрены, так как  входят в перечень систем, аппаратуры и оборудования железнодорожной автоматики и </w:t>
            </w:r>
            <w:proofErr w:type="gramStart"/>
            <w:r>
              <w:rPr>
                <w:color w:val="000000" w:themeColor="text1"/>
              </w:rPr>
              <w:t>телемеханики</w:t>
            </w:r>
            <w:proofErr w:type="gramEnd"/>
            <w:r>
              <w:rPr>
                <w:color w:val="000000" w:themeColor="text1"/>
              </w:rPr>
              <w:t xml:space="preserve"> разрешенных по результатам приемочных испытаний к проектированию для объектов ОАО «РЖД»  (Приказ ЦДИ-73 от 02.03.2022 года).</w:t>
            </w:r>
            <w:r>
              <w:rPr>
                <w:i/>
                <w:color w:val="000000" w:themeColor="text1"/>
              </w:rPr>
              <w:t xml:space="preserve"> </w:t>
            </w:r>
          </w:p>
          <w:p w:rsidR="004833EE" w:rsidRPr="002D5EB1" w:rsidRDefault="00C54DE9" w:rsidP="004833EE">
            <w:pPr>
              <w:pStyle w:val="paragraph"/>
              <w:spacing w:before="0" w:beforeAutospacing="0" w:after="0" w:afterAutospacing="0"/>
              <w:jc w:val="both"/>
              <w:rPr>
                <w:rFonts w:ascii="Segoe UI" w:hAnsi="Segoe UI" w:cs="Segoe UI"/>
                <w:color w:val="000000" w:themeColor="text1"/>
                <w:sz w:val="15"/>
                <w:szCs w:val="15"/>
              </w:rPr>
            </w:pPr>
          </w:p>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14.4. Подрядчик обязан обеспечить сохранность наход</w:t>
            </w:r>
            <w:r>
              <w:rPr>
                <w:rStyle w:val="normaltextrun"/>
                <w:color w:val="000000" w:themeColor="text1"/>
              </w:rPr>
              <w:t>я</w:t>
            </w:r>
            <w:r>
              <w:rPr>
                <w:rStyle w:val="normaltextrun"/>
                <w:color w:val="000000" w:themeColor="text1"/>
              </w:rPr>
              <w:t>щихся на объекте материалов, изделий, конструкций, оборудования;</w:t>
            </w:r>
            <w:r>
              <w:rPr>
                <w:rStyle w:val="eop"/>
                <w:color w:val="000000" w:themeColor="text1"/>
              </w:rPr>
              <w:t> </w:t>
            </w:r>
          </w:p>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14.5. Подрядчик должен иметь возможность обеспеч</w:t>
            </w:r>
            <w:r>
              <w:rPr>
                <w:rStyle w:val="normaltextrun"/>
                <w:color w:val="000000" w:themeColor="text1"/>
              </w:rPr>
              <w:t>и</w:t>
            </w:r>
            <w:r>
              <w:rPr>
                <w:rStyle w:val="normaltextrun"/>
                <w:color w:val="000000" w:themeColor="text1"/>
              </w:rPr>
              <w:t>вать проведение работ на объекте Заказчика в будни, выходные и праздничные дни – с 8-00 до 20-00 местного времени, либо в иное время, согласованное с Заказч</w:t>
            </w:r>
            <w:r>
              <w:rPr>
                <w:rStyle w:val="normaltextrun"/>
                <w:color w:val="000000" w:themeColor="text1"/>
              </w:rPr>
              <w:t>и</w:t>
            </w:r>
            <w:r>
              <w:rPr>
                <w:rStyle w:val="normaltextrun"/>
                <w:color w:val="000000" w:themeColor="text1"/>
              </w:rPr>
              <w:lastRenderedPageBreak/>
              <w:t>ком;</w:t>
            </w:r>
            <w:r>
              <w:rPr>
                <w:rStyle w:val="eop"/>
                <w:color w:val="000000" w:themeColor="text1"/>
              </w:rPr>
              <w:t> </w:t>
            </w:r>
          </w:p>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14.6. Подрядчик должен иметь договор со специализир</w:t>
            </w:r>
            <w:r>
              <w:rPr>
                <w:rStyle w:val="normaltextrun"/>
                <w:color w:val="000000" w:themeColor="text1"/>
              </w:rPr>
              <w:t>о</w:t>
            </w:r>
            <w:r>
              <w:rPr>
                <w:rStyle w:val="normaltextrun"/>
                <w:color w:val="000000" w:themeColor="text1"/>
              </w:rPr>
              <w:t>ванной компанией на утилизацию и вывоз строительных отходов на специализированный полигон;</w:t>
            </w:r>
            <w:r>
              <w:rPr>
                <w:rStyle w:val="eop"/>
                <w:color w:val="000000" w:themeColor="text1"/>
              </w:rPr>
              <w:t> </w:t>
            </w:r>
          </w:p>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14.7. Работы должны выполняться Подрядчиком с обеспечением необходимых противопожарных меропр</w:t>
            </w:r>
            <w:r>
              <w:rPr>
                <w:rStyle w:val="normaltextrun"/>
                <w:color w:val="000000" w:themeColor="text1"/>
              </w:rPr>
              <w:t>и</w:t>
            </w:r>
            <w:r>
              <w:rPr>
                <w:rStyle w:val="normaltextrun"/>
                <w:color w:val="000000" w:themeColor="text1"/>
              </w:rPr>
              <w:t>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color w:val="000000" w:themeColor="text1"/>
              </w:rPr>
              <w:t> </w:t>
            </w:r>
          </w:p>
          <w:p w:rsidR="004833EE" w:rsidRPr="002D5EB1" w:rsidRDefault="003B73F6" w:rsidP="004833EE">
            <w:pPr>
              <w:pStyle w:val="paragraph"/>
              <w:spacing w:before="0" w:beforeAutospacing="0" w:after="0" w:afterAutospacing="0"/>
              <w:jc w:val="both"/>
              <w:rPr>
                <w:rStyle w:val="eop"/>
                <w:color w:val="000000" w:themeColor="text1"/>
              </w:rPr>
            </w:pPr>
            <w:r>
              <w:rPr>
                <w:rStyle w:val="eop"/>
                <w:color w:val="000000" w:themeColor="text1"/>
              </w:rPr>
              <w:t xml:space="preserve">14.8.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color w:val="000000" w:themeColor="text1"/>
              </w:rPr>
              <w:t>шурфлением</w:t>
            </w:r>
            <w:proofErr w:type="spellEnd"/>
            <w:r>
              <w:rPr>
                <w:rStyle w:val="eop"/>
                <w:color w:val="000000" w:themeColor="text1"/>
              </w:rPr>
              <w:t xml:space="preserve"> в присутствии представителей Уральского филиала ПАО «ТрансКонтейнер»;</w:t>
            </w:r>
          </w:p>
          <w:p w:rsidR="004833EE" w:rsidRPr="002D5EB1" w:rsidRDefault="003B73F6" w:rsidP="004833EE">
            <w:pPr>
              <w:pStyle w:val="paragraph"/>
              <w:spacing w:before="0" w:beforeAutospacing="0" w:after="0" w:afterAutospacing="0"/>
              <w:jc w:val="both"/>
              <w:rPr>
                <w:rStyle w:val="eop"/>
                <w:color w:val="000000" w:themeColor="text1"/>
              </w:rPr>
            </w:pPr>
            <w:r>
              <w:rPr>
                <w:rStyle w:val="eop"/>
                <w:color w:val="000000" w:themeColor="text1"/>
              </w:rPr>
              <w:t>14.9. Обеспечить сохранность существующих инжене</w:t>
            </w:r>
            <w:r>
              <w:rPr>
                <w:rStyle w:val="eop"/>
                <w:color w:val="000000" w:themeColor="text1"/>
              </w:rPr>
              <w:t>р</w:t>
            </w:r>
            <w:r>
              <w:rPr>
                <w:rStyle w:val="eop"/>
                <w:color w:val="000000" w:themeColor="text1"/>
              </w:rPr>
              <w:t xml:space="preserve">ных сооружений ОАО «РЖД», кабельных стоек СЦБ, сетей сигнализации, централизации и блокировки, электроснабжения и связи. Точное место кабельных линий установить </w:t>
            </w:r>
            <w:proofErr w:type="spellStart"/>
            <w:r>
              <w:rPr>
                <w:rStyle w:val="eop"/>
                <w:color w:val="000000" w:themeColor="text1"/>
              </w:rPr>
              <w:t>шурфлением</w:t>
            </w:r>
            <w:proofErr w:type="spellEnd"/>
            <w:r>
              <w:rPr>
                <w:rStyle w:val="eop"/>
                <w:color w:val="000000" w:themeColor="text1"/>
              </w:rPr>
              <w:t xml:space="preserve"> в присутствии представ</w:t>
            </w:r>
            <w:r>
              <w:rPr>
                <w:rStyle w:val="eop"/>
                <w:color w:val="000000" w:themeColor="text1"/>
              </w:rPr>
              <w:t>и</w:t>
            </w:r>
            <w:r>
              <w:rPr>
                <w:rStyle w:val="eop"/>
                <w:color w:val="000000" w:themeColor="text1"/>
              </w:rPr>
              <w:t>телей Свердловской железной дороги.</w:t>
            </w:r>
          </w:p>
          <w:p w:rsidR="004833EE" w:rsidRPr="002D5EB1" w:rsidRDefault="00C54DE9" w:rsidP="004833EE">
            <w:pPr>
              <w:jc w:val="both"/>
              <w:rPr>
                <w:color w:val="000000" w:themeColor="text1"/>
              </w:rPr>
            </w:pP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lastRenderedPageBreak/>
              <w:t>15.</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Требования к строител</w:t>
            </w:r>
            <w:r>
              <w:rPr>
                <w:rStyle w:val="normaltextrun"/>
                <w:color w:val="000000" w:themeColor="text1"/>
              </w:rPr>
              <w:t>ь</w:t>
            </w:r>
            <w:r>
              <w:rPr>
                <w:rStyle w:val="normaltextrun"/>
                <w:color w:val="000000" w:themeColor="text1"/>
              </w:rPr>
              <w:t>но-монтажной организации</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color w:val="000000" w:themeColor="text1"/>
              </w:rPr>
            </w:pPr>
            <w:r>
              <w:rPr>
                <w:rStyle w:val="normaltextrun"/>
                <w:color w:val="000000" w:themeColor="text1"/>
              </w:rPr>
              <w:t>Подрядная организация должна являться членом СРО в области строительства, реконструкции, капитального ремонта объектов капитального строительства.</w:t>
            </w:r>
            <w:r>
              <w:rPr>
                <w:rStyle w:val="eop"/>
                <w:color w:val="000000" w:themeColor="text1"/>
              </w:rPr>
              <w:t> </w:t>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16.</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Требования к оформл</w:t>
            </w:r>
            <w:r>
              <w:rPr>
                <w:rStyle w:val="normaltextrun"/>
                <w:color w:val="000000" w:themeColor="text1"/>
              </w:rPr>
              <w:t>е</w:t>
            </w:r>
            <w:r>
              <w:rPr>
                <w:rStyle w:val="normaltextrun"/>
                <w:color w:val="000000" w:themeColor="text1"/>
              </w:rPr>
              <w:t>нию документов</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pStyle w:val="paragraph"/>
              <w:spacing w:before="0" w:beforeAutospacing="0" w:after="0" w:afterAutospacing="0"/>
              <w:jc w:val="both"/>
              <w:rPr>
                <w:rFonts w:ascii="Segoe UI" w:hAnsi="Segoe UI" w:cs="Segoe UI"/>
                <w:color w:val="000000" w:themeColor="text1"/>
                <w:sz w:val="15"/>
                <w:szCs w:val="15"/>
              </w:rPr>
            </w:pPr>
            <w:r>
              <w:rPr>
                <w:rStyle w:val="normaltextrun"/>
                <w:color w:val="000000" w:themeColor="text1"/>
              </w:rPr>
              <w:t>16.1. Обязанности Подрядчика:</w:t>
            </w:r>
            <w:r>
              <w:rPr>
                <w:rStyle w:val="eop"/>
                <w:color w:val="000000" w:themeColor="text1"/>
              </w:rPr>
              <w:t> </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rStyle w:val="normaltextrun"/>
                <w:color w:val="000000" w:themeColor="text1"/>
              </w:rPr>
              <w:t>Предоставить приказ о назначении руководителя Работ на Объекте; </w:t>
            </w:r>
            <w:r>
              <w:rPr>
                <w:rStyle w:val="eop"/>
                <w:color w:val="000000" w:themeColor="text1"/>
              </w:rPr>
              <w:t> </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rStyle w:val="normaltextrun"/>
                <w:color w:val="000000" w:themeColor="text1"/>
              </w:rPr>
              <w:t>Предоставить приказ о назначении ответственного лица по объекту за пожарную безопасность и техн</w:t>
            </w:r>
            <w:r>
              <w:rPr>
                <w:rStyle w:val="normaltextrun"/>
                <w:color w:val="000000" w:themeColor="text1"/>
              </w:rPr>
              <w:t>и</w:t>
            </w:r>
            <w:r>
              <w:rPr>
                <w:rStyle w:val="normaltextrun"/>
                <w:color w:val="000000" w:themeColor="text1"/>
              </w:rPr>
              <w:t>ку безопасности и до начала работ;</w:t>
            </w:r>
            <w:r>
              <w:rPr>
                <w:rStyle w:val="eop"/>
                <w:color w:val="000000" w:themeColor="text1"/>
              </w:rPr>
              <w:t> </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rStyle w:val="normaltextrun"/>
                <w:color w:val="000000" w:themeColor="text1"/>
              </w:rPr>
              <w:t>Предоставить приказ о назначении лица ответстве</w:t>
            </w:r>
            <w:r>
              <w:rPr>
                <w:rStyle w:val="normaltextrun"/>
                <w:color w:val="000000" w:themeColor="text1"/>
              </w:rPr>
              <w:t>н</w:t>
            </w:r>
            <w:r>
              <w:rPr>
                <w:rStyle w:val="normaltextrun"/>
                <w:color w:val="000000" w:themeColor="text1"/>
              </w:rPr>
              <w:t>ного за соблюдение требований охраны труда, электробезопасности, пожарной и промышленной безопасности на объекте;</w:t>
            </w:r>
            <w:r>
              <w:rPr>
                <w:rStyle w:val="eop"/>
                <w:color w:val="000000" w:themeColor="text1"/>
              </w:rPr>
              <w:t> </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rStyle w:val="normaltextrun"/>
                <w:color w:val="000000" w:themeColor="text1"/>
              </w:rPr>
              <w:t>Для обеспечения доступа работников и специализ</w:t>
            </w:r>
            <w:r>
              <w:rPr>
                <w:rStyle w:val="normaltextrun"/>
                <w:color w:val="000000" w:themeColor="text1"/>
              </w:rPr>
              <w:t>и</w:t>
            </w:r>
            <w:r>
              <w:rPr>
                <w:rStyle w:val="normaltextrun"/>
                <w:color w:val="000000" w:themeColor="text1"/>
              </w:rPr>
              <w:t>рованной техники на место выполнения работ Подрядчик обязан своевременно предоставить сп</w:t>
            </w:r>
            <w:r>
              <w:rPr>
                <w:rStyle w:val="normaltextrun"/>
                <w:color w:val="000000" w:themeColor="text1"/>
              </w:rPr>
              <w:t>и</w:t>
            </w:r>
            <w:r>
              <w:rPr>
                <w:rStyle w:val="normaltextrun"/>
                <w:color w:val="000000" w:themeColor="text1"/>
              </w:rPr>
              <w:t>сок Заказчику об используемой технике с указанием марки и регистрационных номеров, а также список задействованных работников с указанием ФИО, з</w:t>
            </w:r>
            <w:r>
              <w:rPr>
                <w:rStyle w:val="normaltextrun"/>
                <w:color w:val="000000" w:themeColor="text1"/>
              </w:rPr>
              <w:t>а</w:t>
            </w:r>
            <w:r>
              <w:rPr>
                <w:rStyle w:val="normaltextrun"/>
                <w:color w:val="000000" w:themeColor="text1"/>
              </w:rPr>
              <w:t>нимаемой должности и паспортных данных;</w:t>
            </w:r>
            <w:r>
              <w:rPr>
                <w:rStyle w:val="eop"/>
                <w:color w:val="000000" w:themeColor="text1"/>
              </w:rPr>
              <w:t> </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rStyle w:val="normaltextrun"/>
                <w:color w:val="000000" w:themeColor="text1"/>
              </w:rPr>
              <w:t xml:space="preserve">Подрядчик обязан </w:t>
            </w:r>
            <w:r>
              <w:rPr>
                <w:color w:val="000000" w:themeColor="text1"/>
              </w:rPr>
              <w:t>получить Акт допуска для прои</w:t>
            </w:r>
            <w:r>
              <w:rPr>
                <w:color w:val="000000" w:themeColor="text1"/>
              </w:rPr>
              <w:t>з</w:t>
            </w:r>
            <w:r>
              <w:rPr>
                <w:color w:val="000000" w:themeColor="text1"/>
              </w:rPr>
              <w:t>водства строительно-монтажных работ в полосе отвода железной дороги (на объекте ОАО «РЖД»), наряд-допуск на производство работ в местах де</w:t>
            </w:r>
            <w:r>
              <w:rPr>
                <w:color w:val="000000" w:themeColor="text1"/>
              </w:rPr>
              <w:t>й</w:t>
            </w:r>
            <w:r>
              <w:rPr>
                <w:color w:val="000000" w:themeColor="text1"/>
              </w:rPr>
              <w:t xml:space="preserve">ствия опасных и вредных факторов. Проект производства работ </w:t>
            </w:r>
            <w:r>
              <w:rPr>
                <w:rStyle w:val="normaltextrun"/>
                <w:color w:val="000000" w:themeColor="text1"/>
              </w:rPr>
              <w:t xml:space="preserve">разработать и согласовать </w:t>
            </w:r>
            <w:r>
              <w:rPr>
                <w:color w:val="000000" w:themeColor="text1"/>
              </w:rPr>
              <w:t>с Ек</w:t>
            </w:r>
            <w:r>
              <w:rPr>
                <w:color w:val="000000" w:themeColor="text1"/>
              </w:rPr>
              <w:t>а</w:t>
            </w:r>
            <w:r>
              <w:rPr>
                <w:color w:val="000000" w:themeColor="text1"/>
              </w:rPr>
              <w:t xml:space="preserve">теринбургским регионом обслуживания дороги (телефон специалиста: 8(343)358-24-27, </w:t>
            </w:r>
            <w:proofErr w:type="spellStart"/>
            <w:r>
              <w:rPr>
                <w:color w:val="000000" w:themeColor="text1"/>
              </w:rPr>
              <w:t>эл</w:t>
            </w:r>
            <w:proofErr w:type="gramStart"/>
            <w:r>
              <w:rPr>
                <w:color w:val="000000" w:themeColor="text1"/>
              </w:rPr>
              <w:t>.п</w:t>
            </w:r>
            <w:proofErr w:type="gramEnd"/>
            <w:r>
              <w:rPr>
                <w:color w:val="000000" w:themeColor="text1"/>
              </w:rPr>
              <w:t>очта</w:t>
            </w:r>
            <w:proofErr w:type="spellEnd"/>
            <w:r>
              <w:rPr>
                <w:color w:val="000000" w:themeColor="text1"/>
              </w:rPr>
              <w:t xml:space="preserve">: </w:t>
            </w:r>
            <w:hyperlink r:id="rId43" w:tooltip="mailto:KungurovaYO@svrw.rzd.ru" w:history="1">
              <w:r>
                <w:rPr>
                  <w:rStyle w:val="a8"/>
                  <w:rFonts w:eastAsia="Arial"/>
                  <w:color w:val="000000" w:themeColor="text1"/>
                  <w:lang w:val="en-US"/>
                </w:rPr>
                <w:t>KungurovaYO</w:t>
              </w:r>
              <w:r>
                <w:rPr>
                  <w:rStyle w:val="a8"/>
                  <w:rFonts w:eastAsia="Arial"/>
                  <w:color w:val="000000" w:themeColor="text1"/>
                </w:rPr>
                <w:t>@</w:t>
              </w:r>
              <w:r>
                <w:rPr>
                  <w:rStyle w:val="a8"/>
                  <w:rFonts w:eastAsia="Arial"/>
                  <w:color w:val="000000" w:themeColor="text1"/>
                  <w:lang w:val="en-US"/>
                </w:rPr>
                <w:t>svrw</w:t>
              </w:r>
              <w:r>
                <w:rPr>
                  <w:rStyle w:val="a8"/>
                  <w:rFonts w:eastAsia="Arial"/>
                  <w:color w:val="000000" w:themeColor="text1"/>
                </w:rPr>
                <w:t>.</w:t>
              </w:r>
              <w:r>
                <w:rPr>
                  <w:rStyle w:val="a8"/>
                  <w:rFonts w:eastAsia="Arial"/>
                  <w:color w:val="000000" w:themeColor="text1"/>
                  <w:lang w:val="en-US"/>
                </w:rPr>
                <w:t>rzd</w:t>
              </w:r>
              <w:r>
                <w:rPr>
                  <w:rStyle w:val="a8"/>
                  <w:rFonts w:eastAsia="Arial"/>
                  <w:color w:val="000000" w:themeColor="text1"/>
                </w:rPr>
                <w:t>.</w:t>
              </w:r>
              <w:proofErr w:type="spellStart"/>
              <w:r>
                <w:rPr>
                  <w:rStyle w:val="a8"/>
                  <w:rFonts w:eastAsia="Arial"/>
                  <w:color w:val="000000" w:themeColor="text1"/>
                  <w:lang w:val="en-US"/>
                </w:rPr>
                <w:t>ru</w:t>
              </w:r>
              <w:proofErr w:type="spellEnd"/>
            </w:hyperlink>
            <w:r>
              <w:rPr>
                <w:color w:val="000000" w:themeColor="text1"/>
              </w:rPr>
              <w:t xml:space="preserve">) </w:t>
            </w:r>
            <w:r>
              <w:rPr>
                <w:rStyle w:val="normaltextrun"/>
                <w:color w:val="000000" w:themeColor="text1"/>
              </w:rPr>
              <w:t>и предоставить Заказч</w:t>
            </w:r>
            <w:r>
              <w:rPr>
                <w:rStyle w:val="normaltextrun"/>
                <w:color w:val="000000" w:themeColor="text1"/>
              </w:rPr>
              <w:t>и</w:t>
            </w:r>
            <w:r>
              <w:rPr>
                <w:rStyle w:val="normaltextrun"/>
                <w:color w:val="000000" w:themeColor="text1"/>
              </w:rPr>
              <w:t>ку для утверждения</w:t>
            </w:r>
            <w:r>
              <w:rPr>
                <w:color w:val="000000" w:themeColor="text1"/>
              </w:rPr>
              <w:t>.</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color w:val="000000" w:themeColor="text1"/>
              </w:rPr>
              <w:t>В проекте производства работ предусмотреть: мер</w:t>
            </w:r>
            <w:r>
              <w:rPr>
                <w:color w:val="000000" w:themeColor="text1"/>
              </w:rPr>
              <w:t>о</w:t>
            </w:r>
            <w:r>
              <w:rPr>
                <w:color w:val="000000" w:themeColor="text1"/>
              </w:rPr>
              <w:t>приятия по сохранности существующих подземных кабельных линий ОАО «РЖД»;  размещение стро</w:t>
            </w:r>
            <w:r>
              <w:rPr>
                <w:color w:val="000000" w:themeColor="text1"/>
              </w:rPr>
              <w:t>и</w:t>
            </w:r>
            <w:r>
              <w:rPr>
                <w:color w:val="000000" w:themeColor="text1"/>
              </w:rPr>
              <w:t>тельной техники за пределами габарита подвижного состава                  с учетом выносных частей кранов и других подвижных частей машин;</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color w:val="000000" w:themeColor="text1"/>
              </w:rPr>
              <w:t>С проектом производства работ предоставить расчет необходимого количества «окон» (перерыва в дв</w:t>
            </w:r>
            <w:r>
              <w:rPr>
                <w:color w:val="000000" w:themeColor="text1"/>
              </w:rPr>
              <w:t>и</w:t>
            </w:r>
            <w:r>
              <w:rPr>
                <w:color w:val="000000" w:themeColor="text1"/>
              </w:rPr>
              <w:t>жении поездов) для производства работ                      в габарите подвижного состава;</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color w:val="000000" w:themeColor="text1"/>
              </w:rPr>
              <w:t>Работы в полосе отвода железной дороги и в охра</w:t>
            </w:r>
            <w:r>
              <w:rPr>
                <w:color w:val="000000" w:themeColor="text1"/>
              </w:rPr>
              <w:t>н</w:t>
            </w:r>
            <w:r>
              <w:rPr>
                <w:color w:val="000000" w:themeColor="text1"/>
              </w:rPr>
              <w:t>ной зоне инженерных коммуникаций ОАО «РЖД не требующие «окна» производить в присутствии пре</w:t>
            </w:r>
            <w:r>
              <w:rPr>
                <w:color w:val="000000" w:themeColor="text1"/>
              </w:rPr>
              <w:t>д</w:t>
            </w:r>
            <w:r>
              <w:rPr>
                <w:color w:val="000000" w:themeColor="text1"/>
              </w:rPr>
              <w:t>ставителей Свердловской железной дороги при наличии: свидетельства СРО о допуске  к данному виду работ; договоров, акта-допуска на произво</w:t>
            </w:r>
            <w:r>
              <w:rPr>
                <w:color w:val="000000" w:themeColor="text1"/>
              </w:rPr>
              <w:t>д</w:t>
            </w:r>
            <w:r>
              <w:rPr>
                <w:color w:val="000000" w:themeColor="text1"/>
              </w:rPr>
              <w:t>ство работ;</w:t>
            </w:r>
          </w:p>
          <w:p w:rsidR="004833EE" w:rsidRPr="002D5EB1" w:rsidRDefault="003B73F6" w:rsidP="000E474F">
            <w:pPr>
              <w:pStyle w:val="paragraph"/>
              <w:numPr>
                <w:ilvl w:val="0"/>
                <w:numId w:val="29"/>
              </w:numPr>
              <w:tabs>
                <w:tab w:val="clear" w:pos="720"/>
                <w:tab w:val="num" w:pos="344"/>
              </w:tabs>
              <w:spacing w:before="0" w:beforeAutospacing="0" w:after="0" w:afterAutospacing="0"/>
              <w:ind w:left="486" w:hanging="126"/>
              <w:jc w:val="both"/>
              <w:rPr>
                <w:color w:val="000000" w:themeColor="text1"/>
              </w:rPr>
            </w:pPr>
            <w:r>
              <w:rPr>
                <w:color w:val="000000" w:themeColor="text1"/>
              </w:rPr>
              <w:t>Работы в «окно» производить в присутствии пре</w:t>
            </w:r>
            <w:r>
              <w:rPr>
                <w:color w:val="000000" w:themeColor="text1"/>
              </w:rPr>
              <w:t>д</w:t>
            </w:r>
            <w:r>
              <w:rPr>
                <w:color w:val="000000" w:themeColor="text1"/>
              </w:rPr>
              <w:t>ставителей Свердловской железной дороги при наличии единого договора на оказание услуг по предоставлению «окна» и технический надзор при производстве работ в соответствии с распоряжением ОАО «РЖД» от 28 декабря 2023 г. № 3403/</w:t>
            </w:r>
            <w:proofErr w:type="gramStart"/>
            <w:r>
              <w:rPr>
                <w:color w:val="000000" w:themeColor="text1"/>
              </w:rPr>
              <w:t>р</w:t>
            </w:r>
            <w:proofErr w:type="gramEnd"/>
            <w:r>
              <w:rPr>
                <w:color w:val="000000" w:themeColor="text1"/>
              </w:rPr>
              <w:t xml:space="preserve"> «Об утверждении Инструкции о порядке планирования, разработки, предоставления, использования и учета «окон» для работ на инфраструктуре ОАО «РЖД». </w:t>
            </w:r>
          </w:p>
          <w:p w:rsidR="004833EE" w:rsidRPr="002D5EB1" w:rsidRDefault="003B73F6" w:rsidP="000E474F">
            <w:pPr>
              <w:keepLines/>
              <w:numPr>
                <w:ilvl w:val="0"/>
                <w:numId w:val="29"/>
              </w:numPr>
              <w:tabs>
                <w:tab w:val="clear" w:pos="720"/>
                <w:tab w:val="num" w:pos="344"/>
              </w:tabs>
              <w:suppressAutoHyphens w:val="0"/>
              <w:ind w:left="486" w:hanging="126"/>
              <w:jc w:val="both"/>
              <w:rPr>
                <w:color w:val="000000" w:themeColor="text1"/>
              </w:rPr>
            </w:pPr>
            <w:r>
              <w:rPr>
                <w:color w:val="000000" w:themeColor="text1"/>
              </w:rPr>
              <w:t>Подрядчик обязан вести исполнительную докуме</w:t>
            </w:r>
            <w:r>
              <w:rPr>
                <w:color w:val="000000" w:themeColor="text1"/>
              </w:rPr>
              <w:t>н</w:t>
            </w:r>
            <w:r>
              <w:rPr>
                <w:color w:val="000000" w:themeColor="text1"/>
              </w:rPr>
              <w:t>тацию и своевременно предъявлять её Заказчику при сдаче-приёмке работ, составлять акты освидетел</w:t>
            </w:r>
            <w:r>
              <w:rPr>
                <w:color w:val="000000" w:themeColor="text1"/>
              </w:rPr>
              <w:t>ь</w:t>
            </w:r>
            <w:r>
              <w:rPr>
                <w:color w:val="000000" w:themeColor="text1"/>
              </w:rPr>
              <w:t>ствования скрытых работ, вести другую исполнительную производственную документацию и требуемые журналы в соответствии с требованиями приказа Минстроя России от 16.05.2023 N 344/</w:t>
            </w:r>
            <w:proofErr w:type="spellStart"/>
            <w:proofErr w:type="gramStart"/>
            <w:r>
              <w:rPr>
                <w:color w:val="000000" w:themeColor="text1"/>
              </w:rPr>
              <w:t>пр</w:t>
            </w:r>
            <w:proofErr w:type="spellEnd"/>
            <w:proofErr w:type="gramEnd"/>
            <w:r>
              <w:rPr>
                <w:color w:val="000000" w:themeColor="text1"/>
              </w:rPr>
              <w:t xml:space="preserve"> «Об утверждении состава и порядка ведения испо</w:t>
            </w:r>
            <w:r>
              <w:rPr>
                <w:color w:val="000000" w:themeColor="text1"/>
              </w:rPr>
              <w:t>л</w:t>
            </w:r>
            <w:r>
              <w:rPr>
                <w:color w:val="000000" w:themeColor="text1"/>
              </w:rPr>
              <w:t>нительной документации при строительстве, реконструкции, капитальном ремонте объектов к</w:t>
            </w:r>
            <w:r>
              <w:rPr>
                <w:color w:val="000000" w:themeColor="text1"/>
              </w:rPr>
              <w:t>а</w:t>
            </w:r>
            <w:r>
              <w:rPr>
                <w:color w:val="000000" w:themeColor="text1"/>
              </w:rPr>
              <w:t>питального строительства», приказа Минстроя России от 02.12.2022 N 1026/</w:t>
            </w:r>
            <w:proofErr w:type="spellStart"/>
            <w:proofErr w:type="gramStart"/>
            <w:r>
              <w:rPr>
                <w:color w:val="000000" w:themeColor="text1"/>
              </w:rPr>
              <w:t>пр</w:t>
            </w:r>
            <w:proofErr w:type="spellEnd"/>
            <w:proofErr w:type="gramEnd"/>
            <w:r>
              <w:rPr>
                <w:color w:val="000000" w:themeColor="text1"/>
              </w:rPr>
              <w:t xml:space="preserve"> «Об утверждении формы и порядка ведения общего журнала, в кот</w:t>
            </w:r>
            <w:r>
              <w:rPr>
                <w:color w:val="000000" w:themeColor="text1"/>
              </w:rPr>
              <w:t>о</w:t>
            </w:r>
            <w:r>
              <w:rPr>
                <w:color w:val="000000" w:themeColor="text1"/>
              </w:rPr>
              <w:t>ром ведется учет выполнения работ по строительству, реконструкции, капитальному ремо</w:t>
            </w:r>
            <w:r>
              <w:rPr>
                <w:color w:val="000000" w:themeColor="text1"/>
              </w:rPr>
              <w:t>н</w:t>
            </w:r>
            <w:r>
              <w:rPr>
                <w:color w:val="000000" w:themeColor="text1"/>
              </w:rPr>
              <w:t>ту объекта капитального строительства» в достаточном для сдачи объекта в эксплуатацию. И</w:t>
            </w:r>
            <w:r>
              <w:rPr>
                <w:color w:val="000000" w:themeColor="text1"/>
              </w:rPr>
              <w:t>с</w:t>
            </w:r>
            <w:r>
              <w:rPr>
                <w:color w:val="000000" w:themeColor="text1"/>
              </w:rPr>
              <w:t>полнительную документацию передать после выполнения в полном объеме Работ в следующем объеме: на бумажном носителе – 1 экз., на электро</w:t>
            </w:r>
            <w:r>
              <w:rPr>
                <w:color w:val="000000" w:themeColor="text1"/>
              </w:rPr>
              <w:t>н</w:t>
            </w:r>
            <w:r>
              <w:rPr>
                <w:color w:val="000000" w:themeColor="text1"/>
              </w:rPr>
              <w:t>ном носителе – 1 экз.</w:t>
            </w:r>
          </w:p>
          <w:p w:rsidR="004833EE" w:rsidRPr="002D5EB1" w:rsidRDefault="003B73F6" w:rsidP="004833EE">
            <w:pPr>
              <w:pStyle w:val="paragraph"/>
              <w:spacing w:before="0" w:beforeAutospacing="0" w:after="0" w:afterAutospacing="0"/>
              <w:ind w:firstLine="202"/>
              <w:jc w:val="both"/>
              <w:rPr>
                <w:rFonts w:ascii="Segoe UI" w:hAnsi="Segoe UI" w:cs="Segoe UI"/>
                <w:color w:val="000000" w:themeColor="text1"/>
                <w:sz w:val="15"/>
                <w:szCs w:val="15"/>
              </w:rPr>
            </w:pPr>
            <w:r>
              <w:rPr>
                <w:rStyle w:val="normaltextrun"/>
                <w:color w:val="000000" w:themeColor="text1"/>
              </w:rPr>
              <w:t>16.2. Обязанности Заказчика.</w:t>
            </w:r>
            <w:r>
              <w:rPr>
                <w:rStyle w:val="eop"/>
                <w:color w:val="000000" w:themeColor="text1"/>
              </w:rPr>
              <w:t> </w:t>
            </w:r>
          </w:p>
          <w:p w:rsidR="004833EE" w:rsidRPr="002D5EB1" w:rsidRDefault="003B73F6" w:rsidP="000E474F">
            <w:pPr>
              <w:pStyle w:val="paragraph"/>
              <w:numPr>
                <w:ilvl w:val="0"/>
                <w:numId w:val="29"/>
              </w:numPr>
              <w:tabs>
                <w:tab w:val="clear" w:pos="720"/>
                <w:tab w:val="left" w:pos="486"/>
              </w:tabs>
              <w:spacing w:before="0" w:beforeAutospacing="0" w:after="0" w:afterAutospacing="0"/>
              <w:ind w:left="486" w:hanging="126"/>
              <w:jc w:val="both"/>
              <w:rPr>
                <w:color w:val="000000" w:themeColor="text1"/>
              </w:rPr>
            </w:pPr>
            <w:r>
              <w:rPr>
                <w:rStyle w:val="normaltextrun"/>
                <w:color w:val="000000" w:themeColor="text1"/>
              </w:rPr>
              <w:t xml:space="preserve">Предоставить приказ о назначении ответственного </w:t>
            </w:r>
            <w:r>
              <w:rPr>
                <w:rStyle w:val="normaltextrun"/>
                <w:color w:val="000000" w:themeColor="text1"/>
              </w:rPr>
              <w:lastRenderedPageBreak/>
              <w:t>лица осуществляющего контроль над ходом выпо</w:t>
            </w:r>
            <w:r>
              <w:rPr>
                <w:rStyle w:val="normaltextrun"/>
                <w:color w:val="000000" w:themeColor="text1"/>
              </w:rPr>
              <w:t>л</w:t>
            </w:r>
            <w:r>
              <w:rPr>
                <w:rStyle w:val="normaltextrun"/>
                <w:color w:val="000000" w:themeColor="text1"/>
              </w:rPr>
              <w:t>нения работ.</w:t>
            </w:r>
            <w:r>
              <w:rPr>
                <w:rStyle w:val="eop"/>
                <w:color w:val="000000" w:themeColor="text1"/>
              </w:rPr>
              <w:t> </w:t>
            </w:r>
            <w:r>
              <w:rPr>
                <w:color w:val="000000" w:themeColor="text1"/>
                <w:sz w:val="28"/>
                <w:szCs w:val="28"/>
              </w:rPr>
              <w:tab/>
            </w: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lastRenderedPageBreak/>
              <w:t>17.</w:t>
            </w:r>
            <w:r>
              <w:rPr>
                <w:rStyle w:val="eop"/>
                <w:color w:val="000000" w:themeColor="text1"/>
              </w:rPr>
              <w:t> </w:t>
            </w: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p w:rsidR="004833EE" w:rsidRPr="002D5EB1" w:rsidRDefault="00C54DE9" w:rsidP="004833EE">
            <w:pPr>
              <w:rPr>
                <w:color w:val="000000" w:themeColor="text1"/>
                <w:lang w:eastAsia="ru-RU"/>
              </w:rPr>
            </w:pP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Внесение изменений в договор</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4833EE">
            <w:pPr>
              <w:keepLines/>
              <w:jc w:val="both"/>
              <w:rPr>
                <w:color w:val="000000" w:themeColor="text1"/>
              </w:rPr>
            </w:pPr>
            <w:r>
              <w:rPr>
                <w:color w:val="000000" w:themeColor="text1"/>
              </w:rPr>
              <w:t xml:space="preserve">17.1 Работы выполняются в соответствии с проектной (рабочей) документацией </w:t>
            </w:r>
            <w:r>
              <w:rPr>
                <w:rStyle w:val="normaltextrun"/>
                <w:color w:val="000000" w:themeColor="text1"/>
              </w:rPr>
              <w:t>Шифр УЖДА-24-06</w:t>
            </w:r>
            <w:r>
              <w:rPr>
                <w:rStyle w:val="eop"/>
                <w:color w:val="000000" w:themeColor="text1"/>
              </w:rPr>
              <w:t> </w:t>
            </w:r>
            <w:r>
              <w:rPr>
                <w:color w:val="000000" w:themeColor="text1"/>
              </w:rPr>
              <w:t xml:space="preserve">, выполненной </w:t>
            </w:r>
            <w:r>
              <w:rPr>
                <w:rStyle w:val="normaltextrun"/>
                <w:color w:val="000000" w:themeColor="text1"/>
              </w:rPr>
              <w:t>ООО «УРАЛЖЕЛДОРАВТОМАТИЗАЦИЯ»</w:t>
            </w:r>
            <w:r>
              <w:rPr>
                <w:color w:val="000000" w:themeColor="text1"/>
              </w:rPr>
              <w:t xml:space="preserve">.  Любые отклонения от принятых проектных решений должны быть оформлены письменным согласованием с Заказчиком. </w:t>
            </w:r>
          </w:p>
          <w:p w:rsidR="004833EE" w:rsidRPr="002D5EB1" w:rsidRDefault="003B73F6" w:rsidP="004833EE">
            <w:pPr>
              <w:keepLines/>
              <w:jc w:val="both"/>
              <w:rPr>
                <w:color w:val="000000" w:themeColor="text1"/>
              </w:rPr>
            </w:pPr>
            <w:r>
              <w:rPr>
                <w:color w:val="000000" w:themeColor="text1"/>
              </w:rPr>
              <w:t>18.2.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4833EE" w:rsidRPr="002D5EB1" w:rsidRDefault="003B73F6" w:rsidP="000E474F">
            <w:pPr>
              <w:keepLines/>
              <w:numPr>
                <w:ilvl w:val="0"/>
                <w:numId w:val="30"/>
              </w:numPr>
              <w:tabs>
                <w:tab w:val="clear" w:pos="720"/>
                <w:tab w:val="num" w:pos="344"/>
              </w:tabs>
              <w:suppressAutoHyphens w:val="0"/>
              <w:ind w:left="344" w:hanging="142"/>
              <w:jc w:val="both"/>
              <w:rPr>
                <w:color w:val="000000" w:themeColor="text1"/>
              </w:rPr>
            </w:pPr>
            <w:r>
              <w:rPr>
                <w:color w:val="000000" w:themeColor="text1"/>
              </w:rPr>
              <w:t>в случае выявления ошибок в проектной (раб</w:t>
            </w:r>
            <w:r>
              <w:rPr>
                <w:color w:val="000000" w:themeColor="text1"/>
              </w:rPr>
              <w:t>о</w:t>
            </w:r>
            <w:r>
              <w:rPr>
                <w:color w:val="000000" w:themeColor="text1"/>
              </w:rPr>
              <w:t>чей)  документации и работ, не предусмотренной проектно-сметной документацией, в ходе выполнения строительно-монтажных работ, но требующих внес</w:t>
            </w:r>
            <w:r>
              <w:rPr>
                <w:color w:val="000000" w:themeColor="text1"/>
              </w:rPr>
              <w:t>е</w:t>
            </w:r>
            <w:r>
              <w:rPr>
                <w:color w:val="000000" w:themeColor="text1"/>
              </w:rPr>
              <w:t>ния изменений в нее выполняется силами проектной организац</w:t>
            </w:r>
            <w:proofErr w:type="gramStart"/>
            <w:r>
              <w:rPr>
                <w:color w:val="000000" w:themeColor="text1"/>
              </w:rPr>
              <w:t>ии ООО</w:t>
            </w:r>
            <w:proofErr w:type="gramEnd"/>
            <w:r>
              <w:rPr>
                <w:color w:val="000000" w:themeColor="text1"/>
              </w:rPr>
              <w:t xml:space="preserve"> </w:t>
            </w:r>
            <w:r>
              <w:rPr>
                <w:rStyle w:val="normaltextrun"/>
                <w:color w:val="000000" w:themeColor="text1"/>
              </w:rPr>
              <w:t>«УРАЛЖЕЛДОРАВТОМАТИЗ</w:t>
            </w:r>
            <w:r>
              <w:rPr>
                <w:rStyle w:val="normaltextrun"/>
                <w:color w:val="000000" w:themeColor="text1"/>
              </w:rPr>
              <w:t>А</w:t>
            </w:r>
            <w:r>
              <w:rPr>
                <w:rStyle w:val="normaltextrun"/>
                <w:color w:val="000000" w:themeColor="text1"/>
              </w:rPr>
              <w:t>ЦИЯ»</w:t>
            </w:r>
            <w:r>
              <w:rPr>
                <w:color w:val="000000" w:themeColor="text1"/>
              </w:rPr>
              <w:t xml:space="preserve"> в рамках устранения гарантийных обязательств;</w:t>
            </w:r>
          </w:p>
          <w:p w:rsidR="004833EE" w:rsidRPr="002D5EB1" w:rsidRDefault="003B73F6" w:rsidP="000E474F">
            <w:pPr>
              <w:keepLines/>
              <w:numPr>
                <w:ilvl w:val="0"/>
                <w:numId w:val="30"/>
              </w:numPr>
              <w:tabs>
                <w:tab w:val="clear" w:pos="720"/>
                <w:tab w:val="num" w:pos="344"/>
              </w:tabs>
              <w:suppressAutoHyphens w:val="0"/>
              <w:ind w:left="344" w:hanging="142"/>
              <w:jc w:val="both"/>
              <w:rPr>
                <w:color w:val="000000" w:themeColor="text1"/>
              </w:rPr>
            </w:pPr>
            <w:r>
              <w:rPr>
                <w:color w:val="000000" w:themeColor="text1"/>
              </w:rPr>
              <w:t>внесение иных изменений по инициативе Заказчика выполняется силами проектной организац</w:t>
            </w:r>
            <w:proofErr w:type="gramStart"/>
            <w:r>
              <w:rPr>
                <w:color w:val="000000" w:themeColor="text1"/>
              </w:rPr>
              <w:t>ии ООО</w:t>
            </w:r>
            <w:proofErr w:type="gramEnd"/>
            <w:r>
              <w:rPr>
                <w:color w:val="000000" w:themeColor="text1"/>
              </w:rPr>
              <w:t xml:space="preserve"> </w:t>
            </w:r>
            <w:r>
              <w:rPr>
                <w:rStyle w:val="normaltextrun"/>
                <w:color w:val="000000" w:themeColor="text1"/>
              </w:rPr>
              <w:t xml:space="preserve">«УРАЛЖЕЛДОРАВТОМАТИЗАЦИЯ» </w:t>
            </w:r>
            <w:r>
              <w:rPr>
                <w:color w:val="000000" w:themeColor="text1"/>
              </w:rPr>
              <w:t>за счет средств Заказчика;</w:t>
            </w:r>
          </w:p>
          <w:p w:rsidR="004833EE" w:rsidRPr="002D5EB1" w:rsidRDefault="003B73F6" w:rsidP="000E474F">
            <w:pPr>
              <w:keepLines/>
              <w:numPr>
                <w:ilvl w:val="0"/>
                <w:numId w:val="30"/>
              </w:numPr>
              <w:tabs>
                <w:tab w:val="clear" w:pos="720"/>
                <w:tab w:val="num" w:pos="344"/>
              </w:tabs>
              <w:suppressAutoHyphens w:val="0"/>
              <w:ind w:left="344" w:hanging="142"/>
              <w:jc w:val="both"/>
              <w:rPr>
                <w:color w:val="000000" w:themeColor="text1"/>
              </w:rPr>
            </w:pPr>
            <w:r>
              <w:rPr>
                <w:color w:val="000000" w:themeColor="text1"/>
              </w:rPr>
              <w:t>внесение иных изменений по инициативе Подрядчика выполняется силами проектной организац</w:t>
            </w:r>
            <w:proofErr w:type="gramStart"/>
            <w:r>
              <w:rPr>
                <w:color w:val="000000" w:themeColor="text1"/>
              </w:rPr>
              <w:t>ии ООО</w:t>
            </w:r>
            <w:proofErr w:type="gramEnd"/>
            <w:r>
              <w:rPr>
                <w:color w:val="000000" w:themeColor="text1"/>
              </w:rPr>
              <w:t xml:space="preserve"> </w:t>
            </w:r>
            <w:r>
              <w:rPr>
                <w:rStyle w:val="normaltextrun"/>
                <w:color w:val="000000" w:themeColor="text1"/>
              </w:rPr>
              <w:t xml:space="preserve">«УРАЛЖЕЛДОРАВТОМАТИЗАЦИЯ» </w:t>
            </w:r>
            <w:r>
              <w:rPr>
                <w:color w:val="000000" w:themeColor="text1"/>
              </w:rPr>
              <w:t>за счет средств Подрядчика.</w:t>
            </w:r>
          </w:p>
          <w:p w:rsidR="004833EE" w:rsidRPr="002D5EB1" w:rsidRDefault="00C54DE9" w:rsidP="000E474F">
            <w:pPr>
              <w:pStyle w:val="paragraph"/>
              <w:numPr>
                <w:ilvl w:val="0"/>
                <w:numId w:val="30"/>
              </w:numPr>
              <w:spacing w:before="0" w:beforeAutospacing="0" w:after="0" w:afterAutospacing="0"/>
              <w:jc w:val="both"/>
              <w:rPr>
                <w:color w:val="000000" w:themeColor="text1"/>
              </w:rPr>
            </w:pPr>
          </w:p>
        </w:tc>
      </w:tr>
      <w:tr w:rsidR="002D5EB1" w:rsidRPr="002D5EB1" w:rsidTr="00D226E0">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4833EE" w:rsidRPr="002D5EB1" w:rsidRDefault="003B73F6" w:rsidP="00AF0F54">
            <w:pPr>
              <w:pStyle w:val="paragraph"/>
              <w:spacing w:before="0" w:beforeAutospacing="0" w:after="0" w:afterAutospacing="0"/>
              <w:jc w:val="center"/>
              <w:rPr>
                <w:rFonts w:ascii="Segoe UI" w:hAnsi="Segoe UI" w:cs="Segoe UI"/>
                <w:color w:val="000000" w:themeColor="text1"/>
                <w:sz w:val="15"/>
                <w:szCs w:val="15"/>
              </w:rPr>
            </w:pPr>
            <w:r>
              <w:rPr>
                <w:rStyle w:val="normaltextrun"/>
                <w:color w:val="000000" w:themeColor="text1"/>
              </w:rPr>
              <w:t xml:space="preserve"> 18.</w:t>
            </w:r>
            <w:r>
              <w:rPr>
                <w:rStyle w:val="eop"/>
                <w:color w:val="000000" w:themeColor="text1"/>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4833EE" w:rsidRPr="002D5EB1" w:rsidRDefault="003B73F6" w:rsidP="004833EE">
            <w:pPr>
              <w:pStyle w:val="paragraph"/>
              <w:spacing w:before="0" w:beforeAutospacing="0" w:after="0" w:afterAutospacing="0"/>
              <w:rPr>
                <w:rFonts w:ascii="Segoe UI" w:hAnsi="Segoe UI" w:cs="Segoe UI"/>
                <w:color w:val="000000" w:themeColor="text1"/>
                <w:sz w:val="15"/>
                <w:szCs w:val="15"/>
              </w:rPr>
            </w:pPr>
            <w:r>
              <w:rPr>
                <w:rStyle w:val="normaltextrun"/>
                <w:color w:val="000000" w:themeColor="text1"/>
              </w:rPr>
              <w:t>Гарантийный срок</w:t>
            </w:r>
            <w:r>
              <w:rPr>
                <w:rStyle w:val="eop"/>
                <w:color w:val="000000" w:themeColor="text1"/>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4833EE" w:rsidRPr="002D5EB1" w:rsidRDefault="003B73F6" w:rsidP="00AF0F54">
            <w:pPr>
              <w:pStyle w:val="paragraph"/>
              <w:spacing w:before="0" w:beforeAutospacing="0" w:after="0" w:afterAutospacing="0"/>
              <w:jc w:val="both"/>
              <w:rPr>
                <w:rFonts w:ascii="Segoe UI" w:hAnsi="Segoe UI" w:cs="Segoe UI"/>
                <w:color w:val="000000" w:themeColor="text1"/>
                <w:sz w:val="15"/>
                <w:szCs w:val="15"/>
              </w:rPr>
            </w:pPr>
            <w:r>
              <w:rPr>
                <w:color w:val="000000" w:themeColor="text1"/>
              </w:rPr>
              <w:t>36 (тридцать шесть)  месяцев по  каждому этапу Работ и исчисляется, начиная со следующего дня, после подпис</w:t>
            </w:r>
            <w:r>
              <w:rPr>
                <w:color w:val="000000" w:themeColor="text1"/>
              </w:rPr>
              <w:t>а</w:t>
            </w:r>
            <w:r>
              <w:rPr>
                <w:color w:val="000000" w:themeColor="text1"/>
              </w:rPr>
              <w:t>ния обеими сторонами акта о приеме-передаче  объекта основных средств формы ОС-1 .</w:t>
            </w:r>
          </w:p>
        </w:tc>
      </w:tr>
    </w:tbl>
    <w:p w:rsidR="007472A6" w:rsidRPr="002D5EB1" w:rsidRDefault="00C54DE9">
      <w:pPr>
        <w:keepNext/>
        <w:keepLines/>
        <w:shd w:val="clear" w:color="auto" w:fill="FFFFFF"/>
        <w:ind w:left="14"/>
        <w:jc w:val="center"/>
        <w:rPr>
          <w:b/>
          <w:bCs/>
          <w:color w:val="000000" w:themeColor="text1"/>
          <w:spacing w:val="-16"/>
        </w:rPr>
      </w:pPr>
    </w:p>
    <w:p w:rsidR="007472A6" w:rsidRPr="002D5EB1" w:rsidRDefault="00C54DE9">
      <w:pPr>
        <w:keepNext/>
        <w:keepLines/>
        <w:shd w:val="clear" w:color="auto" w:fill="FFFFFF"/>
        <w:ind w:left="14"/>
        <w:jc w:val="center"/>
        <w:rPr>
          <w:b/>
          <w:bCs/>
          <w:color w:val="000000" w:themeColor="text1"/>
          <w:spacing w:val="-16"/>
        </w:rPr>
      </w:pPr>
    </w:p>
    <w:p w:rsidR="007472A6" w:rsidRPr="002D5EB1" w:rsidRDefault="00C54DE9">
      <w:pPr>
        <w:keepNext/>
        <w:keepLines/>
        <w:shd w:val="clear" w:color="auto" w:fill="FFFFFF"/>
        <w:ind w:left="14"/>
        <w:jc w:val="center"/>
        <w:rPr>
          <w:b/>
          <w:bCs/>
          <w:color w:val="000000" w:themeColor="text1"/>
          <w:spacing w:val="-16"/>
        </w:rPr>
      </w:pPr>
    </w:p>
    <w:p w:rsidR="007472A6" w:rsidRPr="002D5EB1" w:rsidRDefault="00C54DE9">
      <w:pPr>
        <w:keepNext/>
        <w:keepLines/>
        <w:shd w:val="clear" w:color="auto" w:fill="FFFFFF"/>
        <w:spacing w:line="468" w:lineRule="exact"/>
        <w:ind w:left="14"/>
        <w:rPr>
          <w:color w:val="000000" w:themeColor="text1"/>
        </w:rPr>
      </w:pPr>
    </w:p>
    <w:tbl>
      <w:tblPr>
        <w:tblW w:w="0" w:type="auto"/>
        <w:tblInd w:w="223" w:type="dxa"/>
        <w:tblLook w:val="0000" w:firstRow="0" w:lastRow="0" w:firstColumn="0" w:lastColumn="0" w:noHBand="0" w:noVBand="0"/>
      </w:tblPr>
      <w:tblGrid>
        <w:gridCol w:w="4705"/>
        <w:gridCol w:w="4139"/>
      </w:tblGrid>
      <w:tr w:rsidR="007472A6" w:rsidRPr="002D5EB1">
        <w:trPr>
          <w:trHeight w:val="1121"/>
        </w:trPr>
        <w:tc>
          <w:tcPr>
            <w:tcW w:w="4705" w:type="dxa"/>
          </w:tcPr>
          <w:p w:rsidR="007472A6" w:rsidRPr="002D5EB1" w:rsidRDefault="003B73F6">
            <w:pPr>
              <w:keepNext/>
              <w:keepLines/>
              <w:rPr>
                <w:color w:val="000000" w:themeColor="text1"/>
              </w:rPr>
            </w:pPr>
            <w:r>
              <w:rPr>
                <w:color w:val="000000" w:themeColor="text1"/>
              </w:rPr>
              <w:t>Заказчик: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vertAlign w:val="superscript"/>
              </w:rPr>
            </w:pPr>
            <w:r>
              <w:rPr>
                <w:color w:val="000000" w:themeColor="text1"/>
                <w:vertAlign w:val="superscript"/>
              </w:rPr>
              <w:t xml:space="preserve">(подпись)                    (Ф.И.О.)            </w:t>
            </w:r>
          </w:p>
        </w:tc>
        <w:tc>
          <w:tcPr>
            <w:tcW w:w="4139" w:type="dxa"/>
          </w:tcPr>
          <w:p w:rsidR="007472A6" w:rsidRPr="002D5EB1" w:rsidRDefault="003B73F6">
            <w:pPr>
              <w:keepNext/>
              <w:keepLines/>
              <w:rPr>
                <w:color w:val="000000" w:themeColor="text1"/>
              </w:rPr>
            </w:pPr>
            <w:r>
              <w:rPr>
                <w:color w:val="000000" w:themeColor="text1"/>
              </w:rPr>
              <w:t>Подрядчик: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rPr>
            </w:pPr>
            <w:r>
              <w:rPr>
                <w:color w:val="000000" w:themeColor="text1"/>
                <w:vertAlign w:val="superscript"/>
              </w:rPr>
              <w:t xml:space="preserve">(подпись)                        (Ф.И.О.)                                </w:t>
            </w:r>
          </w:p>
        </w:tc>
      </w:tr>
    </w:tbl>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3B73F6">
      <w:pPr>
        <w:rPr>
          <w:color w:val="000000" w:themeColor="text1"/>
        </w:rPr>
      </w:pPr>
      <w:r>
        <w:rPr>
          <w:color w:val="000000" w:themeColor="text1"/>
        </w:rPr>
        <w:br w:type="page" w:clear="all"/>
      </w:r>
    </w:p>
    <w:p w:rsidR="007472A6" w:rsidRPr="00C54DE9" w:rsidRDefault="003B73F6">
      <w:pPr>
        <w:pStyle w:val="affa"/>
        <w:keepNext/>
        <w:keepLines/>
        <w:jc w:val="right"/>
        <w:rPr>
          <w:rFonts w:ascii="Times New Roman" w:hAnsi="Times New Roman"/>
          <w:color w:val="000000" w:themeColor="text1"/>
          <w:sz w:val="24"/>
          <w:szCs w:val="24"/>
        </w:rPr>
      </w:pPr>
      <w:r w:rsidRPr="00C54DE9">
        <w:rPr>
          <w:rFonts w:ascii="Times New Roman" w:hAnsi="Times New Roman"/>
          <w:color w:val="000000" w:themeColor="text1"/>
          <w:sz w:val="24"/>
          <w:szCs w:val="24"/>
        </w:rPr>
        <w:lastRenderedPageBreak/>
        <w:t>Приложение №1.1</w:t>
      </w:r>
    </w:p>
    <w:p w:rsidR="00C54DE9" w:rsidRPr="00C54DE9" w:rsidRDefault="003B73F6">
      <w:pPr>
        <w:pStyle w:val="affa"/>
        <w:keepNext/>
        <w:keepLines/>
        <w:jc w:val="right"/>
        <w:rPr>
          <w:rFonts w:ascii="Times New Roman" w:hAnsi="Times New Roman"/>
          <w:color w:val="000000" w:themeColor="text1"/>
          <w:sz w:val="24"/>
          <w:szCs w:val="24"/>
        </w:rPr>
      </w:pPr>
      <w:r w:rsidRPr="00C54DE9">
        <w:rPr>
          <w:rFonts w:ascii="Times New Roman" w:hAnsi="Times New Roman"/>
          <w:color w:val="000000" w:themeColor="text1"/>
          <w:sz w:val="24"/>
          <w:szCs w:val="24"/>
        </w:rPr>
        <w:t xml:space="preserve">к договору №_____________ </w:t>
      </w:r>
    </w:p>
    <w:p w:rsidR="007472A6" w:rsidRPr="00C54DE9" w:rsidRDefault="003B73F6">
      <w:pPr>
        <w:pStyle w:val="affa"/>
        <w:keepNext/>
        <w:keepLines/>
        <w:jc w:val="right"/>
        <w:rPr>
          <w:rFonts w:ascii="Times New Roman" w:hAnsi="Times New Roman"/>
          <w:color w:val="000000" w:themeColor="text1"/>
          <w:sz w:val="24"/>
          <w:szCs w:val="24"/>
        </w:rPr>
      </w:pPr>
      <w:r w:rsidRPr="00C54DE9">
        <w:rPr>
          <w:rFonts w:ascii="Times New Roman" w:hAnsi="Times New Roman"/>
          <w:color w:val="000000" w:themeColor="text1"/>
          <w:sz w:val="24"/>
          <w:szCs w:val="24"/>
        </w:rPr>
        <w:t>от «____»________20___г.</w:t>
      </w:r>
    </w:p>
    <w:p w:rsidR="007472A6" w:rsidRPr="00C54DE9" w:rsidRDefault="003B73F6">
      <w:pPr>
        <w:keepNext/>
        <w:keepLines/>
        <w:jc w:val="right"/>
        <w:rPr>
          <w:color w:val="000000" w:themeColor="text1"/>
        </w:rPr>
      </w:pPr>
      <w:r w:rsidRPr="00C54DE9">
        <w:rPr>
          <w:color w:val="000000" w:themeColor="text1"/>
        </w:rPr>
        <w:t>на выполнение строительно-монтажных работ</w:t>
      </w:r>
    </w:p>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C54DE9">
      <w:pPr>
        <w:keepNext/>
        <w:keepLines/>
        <w:rPr>
          <w:color w:val="000000" w:themeColor="text1"/>
        </w:rPr>
      </w:pPr>
    </w:p>
    <w:tbl>
      <w:tblPr>
        <w:tblW w:w="10078" w:type="dxa"/>
        <w:tblInd w:w="93" w:type="dxa"/>
        <w:tblLayout w:type="fixed"/>
        <w:tblLook w:val="04A0" w:firstRow="1" w:lastRow="0" w:firstColumn="1" w:lastColumn="0" w:noHBand="0" w:noVBand="1"/>
      </w:tblPr>
      <w:tblGrid>
        <w:gridCol w:w="769"/>
        <w:gridCol w:w="1007"/>
        <w:gridCol w:w="1007"/>
        <w:gridCol w:w="4743"/>
        <w:gridCol w:w="1134"/>
        <w:gridCol w:w="1418"/>
      </w:tblGrid>
      <w:tr w:rsidR="007472A6" w:rsidRPr="002D5EB1">
        <w:trPr>
          <w:trHeight w:val="570"/>
        </w:trPr>
        <w:tc>
          <w:tcPr>
            <w:tcW w:w="10078" w:type="dxa"/>
            <w:gridSpan w:val="6"/>
            <w:tcBorders>
              <w:top w:val="none" w:sz="4" w:space="0" w:color="000000"/>
              <w:left w:val="none" w:sz="4" w:space="0" w:color="000000"/>
              <w:bottom w:val="none" w:sz="4" w:space="0" w:color="000000"/>
              <w:right w:val="none" w:sz="4" w:space="0" w:color="000000"/>
            </w:tcBorders>
            <w:shd w:val="clear" w:color="000000" w:fill="FFFFFF"/>
            <w:vAlign w:val="bottom"/>
          </w:tcPr>
          <w:p w:rsidR="007472A6" w:rsidRPr="002D5EB1" w:rsidRDefault="003B73F6">
            <w:pPr>
              <w:jc w:val="center"/>
              <w:rPr>
                <w:color w:val="000000" w:themeColor="text1"/>
                <w:lang w:eastAsia="ru-RU"/>
              </w:rPr>
            </w:pPr>
            <w:r>
              <w:rPr>
                <w:color w:val="000000" w:themeColor="text1"/>
                <w:lang w:eastAsia="ru-RU"/>
              </w:rPr>
              <w:t>Перечень аппаратуры и  оборудования сигнализации, централизации и блокировки на железнодорожном транспорте для оснащения железнодорожного переезда средствами безопасности</w:t>
            </w:r>
          </w:p>
        </w:tc>
      </w:tr>
      <w:tr w:rsidR="007472A6" w:rsidRPr="002D5EB1">
        <w:trPr>
          <w:trHeight w:val="300"/>
        </w:trPr>
        <w:tc>
          <w:tcPr>
            <w:tcW w:w="769"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7472A6" w:rsidRPr="002D5EB1" w:rsidRDefault="003B73F6">
            <w:pPr>
              <w:rPr>
                <w:color w:val="000000" w:themeColor="text1"/>
                <w:sz w:val="22"/>
                <w:szCs w:val="22"/>
                <w:lang w:eastAsia="ru-RU"/>
              </w:rPr>
            </w:pPr>
            <w:r>
              <w:rPr>
                <w:color w:val="000000" w:themeColor="text1"/>
                <w:sz w:val="22"/>
                <w:szCs w:val="22"/>
                <w:lang w:eastAsia="ru-RU"/>
              </w:rPr>
              <w:t> </w:t>
            </w:r>
          </w:p>
        </w:tc>
        <w:tc>
          <w:tcPr>
            <w:tcW w:w="1007"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7472A6" w:rsidRPr="002D5EB1" w:rsidRDefault="003B73F6">
            <w:pPr>
              <w:rPr>
                <w:color w:val="000000" w:themeColor="text1"/>
                <w:sz w:val="22"/>
                <w:szCs w:val="22"/>
                <w:lang w:eastAsia="ru-RU"/>
              </w:rPr>
            </w:pPr>
            <w:r>
              <w:rPr>
                <w:color w:val="000000" w:themeColor="text1"/>
                <w:sz w:val="22"/>
                <w:szCs w:val="22"/>
                <w:lang w:eastAsia="ru-RU"/>
              </w:rPr>
              <w:t> </w:t>
            </w:r>
          </w:p>
        </w:tc>
        <w:tc>
          <w:tcPr>
            <w:tcW w:w="1007"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7472A6" w:rsidRPr="002D5EB1" w:rsidRDefault="003B73F6">
            <w:pPr>
              <w:rPr>
                <w:color w:val="000000" w:themeColor="text1"/>
                <w:sz w:val="22"/>
                <w:szCs w:val="22"/>
                <w:lang w:eastAsia="ru-RU"/>
              </w:rPr>
            </w:pPr>
            <w:r>
              <w:rPr>
                <w:color w:val="000000" w:themeColor="text1"/>
                <w:sz w:val="22"/>
                <w:szCs w:val="22"/>
                <w:lang w:eastAsia="ru-RU"/>
              </w:rPr>
              <w:t> </w:t>
            </w:r>
          </w:p>
        </w:tc>
        <w:tc>
          <w:tcPr>
            <w:tcW w:w="4743"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7472A6" w:rsidRPr="002D5EB1" w:rsidRDefault="003B73F6">
            <w:pPr>
              <w:rPr>
                <w:color w:val="000000" w:themeColor="text1"/>
                <w:sz w:val="22"/>
                <w:szCs w:val="22"/>
                <w:lang w:eastAsia="ru-RU"/>
              </w:rPr>
            </w:pPr>
            <w:r>
              <w:rPr>
                <w:color w:val="000000" w:themeColor="text1"/>
                <w:sz w:val="22"/>
                <w:szCs w:val="22"/>
                <w:lang w:eastAsia="ru-RU"/>
              </w:rPr>
              <w:t> </w:t>
            </w:r>
          </w:p>
        </w:tc>
        <w:tc>
          <w:tcPr>
            <w:tcW w:w="1134"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7472A6" w:rsidRPr="002D5EB1" w:rsidRDefault="003B73F6">
            <w:pPr>
              <w:rPr>
                <w:color w:val="000000" w:themeColor="text1"/>
                <w:sz w:val="22"/>
                <w:szCs w:val="22"/>
                <w:lang w:eastAsia="ru-RU"/>
              </w:rPr>
            </w:pPr>
            <w:r>
              <w:rPr>
                <w:color w:val="000000" w:themeColor="text1"/>
                <w:sz w:val="22"/>
                <w:szCs w:val="22"/>
                <w:lang w:eastAsia="ru-RU"/>
              </w:rPr>
              <w:t> </w:t>
            </w:r>
          </w:p>
        </w:tc>
        <w:tc>
          <w:tcPr>
            <w:tcW w:w="1417" w:type="dxa"/>
            <w:tcBorders>
              <w:top w:val="none" w:sz="4" w:space="0" w:color="000000"/>
              <w:left w:val="none" w:sz="4" w:space="0" w:color="000000"/>
              <w:bottom w:val="none" w:sz="4" w:space="0" w:color="000000"/>
              <w:right w:val="none" w:sz="4" w:space="0" w:color="000000"/>
            </w:tcBorders>
            <w:shd w:val="clear" w:color="000000" w:fill="FFFFFF"/>
            <w:noWrap/>
            <w:vAlign w:val="bottom"/>
          </w:tcPr>
          <w:p w:rsidR="007472A6" w:rsidRPr="002D5EB1" w:rsidRDefault="003B73F6">
            <w:pPr>
              <w:rPr>
                <w:color w:val="000000" w:themeColor="text1"/>
                <w:sz w:val="22"/>
                <w:szCs w:val="22"/>
                <w:lang w:eastAsia="ru-RU"/>
              </w:rPr>
            </w:pPr>
            <w:r>
              <w:rPr>
                <w:color w:val="000000" w:themeColor="text1"/>
                <w:sz w:val="22"/>
                <w:szCs w:val="22"/>
                <w:lang w:eastAsia="ru-RU"/>
              </w:rPr>
              <w:t> </w:t>
            </w:r>
          </w:p>
        </w:tc>
      </w:tr>
      <w:tr w:rsidR="007472A6" w:rsidRPr="002D5EB1">
        <w:trPr>
          <w:trHeight w:val="510"/>
        </w:trPr>
        <w:tc>
          <w:tcPr>
            <w:tcW w:w="7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472A6" w:rsidRPr="002D5EB1" w:rsidRDefault="003B73F6">
            <w:pPr>
              <w:rPr>
                <w:color w:val="000000" w:themeColor="text1"/>
                <w:lang w:eastAsia="ru-RU"/>
              </w:rPr>
            </w:pPr>
            <w:r>
              <w:rPr>
                <w:color w:val="000000" w:themeColor="text1"/>
                <w:lang w:eastAsia="ru-RU"/>
              </w:rPr>
              <w:t>№</w:t>
            </w:r>
            <w:proofErr w:type="gramStart"/>
            <w:r>
              <w:rPr>
                <w:color w:val="000000" w:themeColor="text1"/>
                <w:lang w:eastAsia="ru-RU"/>
              </w:rPr>
              <w:t>п</w:t>
            </w:r>
            <w:proofErr w:type="gramEnd"/>
            <w:r>
              <w:rPr>
                <w:color w:val="000000" w:themeColor="text1"/>
                <w:lang w:eastAsia="ru-RU"/>
              </w:rPr>
              <w:t>/п</w:t>
            </w:r>
          </w:p>
        </w:tc>
        <w:tc>
          <w:tcPr>
            <w:tcW w:w="6757" w:type="dxa"/>
            <w:gridSpan w:val="3"/>
            <w:tcBorders>
              <w:top w:val="single" w:sz="4" w:space="0" w:color="auto"/>
              <w:left w:val="none" w:sz="4" w:space="0" w:color="000000"/>
              <w:bottom w:val="single" w:sz="4" w:space="0" w:color="auto"/>
              <w:right w:val="single" w:sz="4" w:space="0" w:color="000000"/>
            </w:tcBorders>
            <w:shd w:val="clear" w:color="000000" w:fill="FFFFFF"/>
            <w:noWrap/>
            <w:vAlign w:val="bottom"/>
          </w:tcPr>
          <w:p w:rsidR="007472A6" w:rsidRPr="002D5EB1" w:rsidRDefault="003B73F6">
            <w:pPr>
              <w:jc w:val="center"/>
              <w:rPr>
                <w:color w:val="000000" w:themeColor="text1"/>
                <w:lang w:eastAsia="ru-RU"/>
              </w:rPr>
            </w:pPr>
            <w:r>
              <w:rPr>
                <w:color w:val="000000" w:themeColor="text1"/>
                <w:lang w:eastAsia="ru-RU"/>
              </w:rPr>
              <w:t>Наименование оборудования</w:t>
            </w:r>
          </w:p>
        </w:tc>
        <w:tc>
          <w:tcPr>
            <w:tcW w:w="1134"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7472A6" w:rsidRPr="002D5EB1" w:rsidRDefault="003B73F6">
            <w:pPr>
              <w:rPr>
                <w:color w:val="000000" w:themeColor="text1"/>
                <w:lang w:eastAsia="ru-RU"/>
              </w:rPr>
            </w:pPr>
            <w:r>
              <w:rPr>
                <w:color w:val="000000" w:themeColor="text1"/>
                <w:lang w:eastAsia="ru-RU"/>
              </w:rPr>
              <w:t>Ед. изм.</w:t>
            </w:r>
          </w:p>
        </w:tc>
        <w:tc>
          <w:tcPr>
            <w:tcW w:w="1417" w:type="dxa"/>
            <w:tcBorders>
              <w:top w:val="single" w:sz="4" w:space="0" w:color="auto"/>
              <w:left w:val="none" w:sz="4" w:space="0" w:color="000000"/>
              <w:bottom w:val="single" w:sz="4" w:space="0" w:color="auto"/>
              <w:right w:val="single" w:sz="4" w:space="0" w:color="auto"/>
            </w:tcBorders>
            <w:shd w:val="clear" w:color="000000" w:fill="FFFFFF"/>
            <w:noWrap/>
            <w:vAlign w:val="bottom"/>
          </w:tcPr>
          <w:p w:rsidR="007472A6" w:rsidRPr="002D5EB1" w:rsidRDefault="003B73F6">
            <w:pPr>
              <w:rPr>
                <w:color w:val="000000" w:themeColor="text1"/>
                <w:lang w:eastAsia="ru-RU"/>
              </w:rPr>
            </w:pPr>
            <w:r>
              <w:rPr>
                <w:color w:val="000000" w:themeColor="text1"/>
                <w:lang w:eastAsia="ru-RU"/>
              </w:rPr>
              <w:t>Количество</w:t>
            </w:r>
          </w:p>
        </w:tc>
      </w:tr>
      <w:tr w:rsidR="007472A6" w:rsidRPr="002D5EB1">
        <w:trPr>
          <w:trHeight w:val="70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Комплект переездного заградительного устройства (КЗУ) УЖДА-19-18-ТР (4 шт. по 8,5 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proofErr w:type="spellStart"/>
            <w:r>
              <w:rPr>
                <w:color w:val="000000" w:themeColor="text1"/>
                <w:lang w:eastAsia="ru-RU"/>
              </w:rPr>
              <w:t>компл</w:t>
            </w:r>
            <w:proofErr w:type="spellEnd"/>
            <w:r>
              <w:rPr>
                <w:color w:val="000000" w:themeColor="text1"/>
                <w:lang w:eastAsia="ru-RU"/>
              </w:rPr>
              <w:t>.</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proofErr w:type="spellStart"/>
            <w:r>
              <w:rPr>
                <w:color w:val="000000" w:themeColor="text1"/>
                <w:lang w:eastAsia="ru-RU"/>
              </w:rPr>
              <w:t>Статив</w:t>
            </w:r>
            <w:proofErr w:type="spellEnd"/>
            <w:r>
              <w:rPr>
                <w:color w:val="000000" w:themeColor="text1"/>
                <w:lang w:eastAsia="ru-RU"/>
              </w:rPr>
              <w:t xml:space="preserve"> АППС УЖДА-12-20.01.ТМ</w:t>
            </w:r>
            <w:proofErr w:type="gramStart"/>
            <w:r>
              <w:rPr>
                <w:color w:val="000000" w:themeColor="text1"/>
                <w:lang w:eastAsia="ru-RU"/>
              </w:rPr>
              <w:t>1</w:t>
            </w:r>
            <w:proofErr w:type="gramEnd"/>
            <w:r>
              <w:rPr>
                <w:color w:val="000000" w:themeColor="text1"/>
                <w:lang w:eastAsia="ru-RU"/>
              </w:rPr>
              <w:t>/24-14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proofErr w:type="spellStart"/>
            <w:r>
              <w:rPr>
                <w:color w:val="000000" w:themeColor="text1"/>
                <w:lang w:eastAsia="ru-RU"/>
              </w:rPr>
              <w:t>компл</w:t>
            </w:r>
            <w:proofErr w:type="spellEnd"/>
            <w:r>
              <w:rPr>
                <w:color w:val="000000" w:themeColor="text1"/>
                <w:lang w:eastAsia="ru-RU"/>
              </w:rPr>
              <w:t>.</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3</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proofErr w:type="spellStart"/>
            <w:r>
              <w:rPr>
                <w:color w:val="000000" w:themeColor="text1"/>
                <w:lang w:eastAsia="ru-RU"/>
              </w:rPr>
              <w:t>Статив</w:t>
            </w:r>
            <w:proofErr w:type="spellEnd"/>
            <w:r>
              <w:rPr>
                <w:color w:val="000000" w:themeColor="text1"/>
                <w:lang w:eastAsia="ru-RU"/>
              </w:rPr>
              <w:t xml:space="preserve"> КСЗП УЖДА-17-05.05/24-16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proofErr w:type="spellStart"/>
            <w:r>
              <w:rPr>
                <w:color w:val="000000" w:themeColor="text1"/>
                <w:lang w:eastAsia="ru-RU"/>
              </w:rPr>
              <w:t>компл</w:t>
            </w:r>
            <w:proofErr w:type="spellEnd"/>
            <w:r>
              <w:rPr>
                <w:color w:val="000000" w:themeColor="text1"/>
                <w:lang w:eastAsia="ru-RU"/>
              </w:rPr>
              <w:t>.</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4</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Комплект запасных частей АППС УЖДА-12-20.01.ТМ</w:t>
            </w:r>
            <w:proofErr w:type="gramStart"/>
            <w:r>
              <w:rPr>
                <w:color w:val="000000" w:themeColor="text1"/>
                <w:lang w:eastAsia="ru-RU"/>
              </w:rPr>
              <w:t>1</w:t>
            </w:r>
            <w:proofErr w:type="gramEnd"/>
            <w:r>
              <w:rPr>
                <w:color w:val="000000" w:themeColor="text1"/>
                <w:lang w:eastAsia="ru-RU"/>
              </w:rPr>
              <w:t>/24-14/з</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proofErr w:type="spellStart"/>
            <w:r>
              <w:rPr>
                <w:color w:val="000000" w:themeColor="text1"/>
                <w:lang w:eastAsia="ru-RU"/>
              </w:rPr>
              <w:t>компл</w:t>
            </w:r>
            <w:proofErr w:type="spellEnd"/>
            <w:r>
              <w:rPr>
                <w:color w:val="000000" w:themeColor="text1"/>
                <w:lang w:eastAsia="ru-RU"/>
              </w:rPr>
              <w:t>.</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5</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Усилитель трансляционный УТ УЖДА-19-08</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proofErr w:type="spellStart"/>
            <w:proofErr w:type="gramStart"/>
            <w:r>
              <w:rPr>
                <w:color w:val="000000" w:themeColor="text1"/>
                <w:lang w:eastAsia="ru-RU"/>
              </w:rPr>
              <w:t>шт</w:t>
            </w:r>
            <w:proofErr w:type="spellEnd"/>
            <w:proofErr w:type="gramEnd"/>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6</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Трансформатор УЖДА-23-15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930"/>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7</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 xml:space="preserve">Шлагбаум переездной </w:t>
            </w:r>
            <w:proofErr w:type="gramStart"/>
            <w:r>
              <w:rPr>
                <w:color w:val="000000" w:themeColor="text1"/>
                <w:lang w:eastAsia="ru-RU"/>
              </w:rPr>
              <w:t>ША</w:t>
            </w:r>
            <w:proofErr w:type="gramEnd"/>
            <w:r>
              <w:rPr>
                <w:color w:val="000000" w:themeColor="text1"/>
                <w:lang w:eastAsia="ru-RU"/>
              </w:rPr>
              <w:t xml:space="preserve"> с контролем целостности бруса, с сигнальной головкой ССС, С излучателем акустическим ИАР НКМР.468231.002-01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2</w:t>
            </w:r>
          </w:p>
        </w:tc>
      </w:tr>
      <w:tr w:rsidR="007472A6" w:rsidRPr="002D5EB1">
        <w:trPr>
          <w:trHeight w:val="750"/>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8</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Светофор переездный СП2-1 светодиодный 17257-00-00 ТУ 32 ЦШ 2029-95</w:t>
            </w:r>
            <w:proofErr w:type="gramStart"/>
            <w:r>
              <w:rPr>
                <w:color w:val="000000" w:themeColor="text1"/>
                <w:lang w:eastAsia="ru-RU"/>
              </w:rPr>
              <w:t xml:space="preserve"> Б</w:t>
            </w:r>
            <w:proofErr w:type="gramEnd"/>
            <w:r>
              <w:rPr>
                <w:color w:val="000000" w:themeColor="text1"/>
                <w:lang w:eastAsia="ru-RU"/>
              </w:rPr>
              <w:t xml:space="preserve">ез </w:t>
            </w:r>
            <w:proofErr w:type="spellStart"/>
            <w:r>
              <w:rPr>
                <w:color w:val="000000" w:themeColor="text1"/>
                <w:lang w:eastAsia="ru-RU"/>
              </w:rPr>
              <w:t>извещателя</w:t>
            </w:r>
            <w:proofErr w:type="spellEnd"/>
            <w:r>
              <w:rPr>
                <w:color w:val="000000" w:themeColor="text1"/>
                <w:lang w:eastAsia="ru-RU"/>
              </w:rPr>
              <w:t xml:space="preserve"> акустического</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2</w:t>
            </w:r>
          </w:p>
        </w:tc>
      </w:tr>
      <w:tr w:rsidR="007472A6" w:rsidRPr="002D5EB1">
        <w:trPr>
          <w:trHeight w:val="930"/>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9</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Светофор заградительный со светодиодными светооптическими системами 17669-00-00 ТУ32 ЦШ 2141-2009. № чертежа 17669-00-00 Светодиодная система НКМР.676636.047 Красного цвета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2</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10</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Щиток КСЗП УЖДА-КСЗП (Щ)</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11</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Передатчик микроволнового излучения типа ПРД УЖДА-17-05.01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7</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12</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Приемник микроволнового излучения типа ПРМ УЖДА-17-05.02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7</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13</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СВЧ-передатчик ПРД (для ЗИП) УЖДА-17-05.01-01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14</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СВЧ-передатчик ПРД (для ЗИП) УЖДА-17-05.01-01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15</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Стойка датчика СВЧ (для ЗИП) УЖДА-17-05.03</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67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16</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Напольное оборудование датчика ДПЭП-М универсальное (ДПЭП-М-У) УЖДА-03-19.000-04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4</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lastRenderedPageBreak/>
              <w:t>17</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Датчик путевой ДПЭП-М-У (для Зиппо) УЖДА-03-15.000-01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18</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Напольный ретранслятор сигналов (НРТ) УЖДА-03-17.002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19</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 xml:space="preserve">Напольный ретранслятор сигналов (НРТ)  (для </w:t>
            </w:r>
            <w:proofErr w:type="spellStart"/>
            <w:r>
              <w:rPr>
                <w:color w:val="000000" w:themeColor="text1"/>
                <w:lang w:eastAsia="ru-RU"/>
              </w:rPr>
              <w:t>ЗИПа</w:t>
            </w:r>
            <w:proofErr w:type="spellEnd"/>
            <w:r>
              <w:rPr>
                <w:color w:val="000000" w:themeColor="text1"/>
                <w:lang w:eastAsia="ru-RU"/>
              </w:rPr>
              <w:t>) УЖДА-03-17.002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20</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Напольное счетное устройство (НСУ) УЖДА-03-17.001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4</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21</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 xml:space="preserve">Напольное счетное устройство (НСУ)  (для </w:t>
            </w:r>
            <w:proofErr w:type="spellStart"/>
            <w:r>
              <w:rPr>
                <w:color w:val="000000" w:themeColor="text1"/>
                <w:lang w:eastAsia="ru-RU"/>
              </w:rPr>
              <w:t>ЗИПа</w:t>
            </w:r>
            <w:proofErr w:type="spellEnd"/>
            <w:r>
              <w:rPr>
                <w:color w:val="000000" w:themeColor="text1"/>
                <w:lang w:eastAsia="ru-RU"/>
              </w:rPr>
              <w:t>) УЖДА-03-17.001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22</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Коробка соединительная для НСУ КС НСУ-П1 УЖДА-07-03.04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2</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23</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Коробка соединительная для НСУ КС НСУ-К1 УЖДА-07-03.03</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2</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24</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 xml:space="preserve">Путевая </w:t>
            </w:r>
            <w:proofErr w:type="spellStart"/>
            <w:r>
              <w:rPr>
                <w:color w:val="000000" w:themeColor="text1"/>
                <w:lang w:eastAsia="ru-RU"/>
              </w:rPr>
              <w:t>разветвительная</w:t>
            </w:r>
            <w:proofErr w:type="spellEnd"/>
            <w:r>
              <w:rPr>
                <w:color w:val="000000" w:themeColor="text1"/>
                <w:lang w:eastAsia="ru-RU"/>
              </w:rPr>
              <w:t xml:space="preserve"> коробка  (ПРК) УЖДА-05-33</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25</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Устройство сопряжения УС ПРК-АПС УЖДА-07-28.02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70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26</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Коробка монтажная для подключения видеокамер МКК УЖДА-17-05.06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2</w:t>
            </w:r>
          </w:p>
        </w:tc>
      </w:tr>
      <w:tr w:rsidR="007472A6" w:rsidRPr="002D5EB1">
        <w:trPr>
          <w:trHeight w:val="64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27</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ШС-АППС Шкаф контроля, для установки на станции УЖДА-12-20.02/24-17</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r w:rsidR="007472A6" w:rsidRPr="002D5EB1">
        <w:trPr>
          <w:trHeight w:val="555"/>
        </w:trPr>
        <w:tc>
          <w:tcPr>
            <w:tcW w:w="769" w:type="dxa"/>
            <w:tcBorders>
              <w:top w:val="none" w:sz="4" w:space="0" w:color="000000"/>
              <w:left w:val="single" w:sz="4" w:space="0" w:color="auto"/>
              <w:bottom w:val="single" w:sz="4" w:space="0" w:color="auto"/>
              <w:right w:val="single" w:sz="4" w:space="0" w:color="auto"/>
            </w:tcBorders>
            <w:shd w:val="clear" w:color="000000" w:fill="FFFFFF"/>
            <w:noWrap/>
            <w:vAlign w:val="center"/>
          </w:tcPr>
          <w:p w:rsidR="007472A6" w:rsidRPr="002D5EB1" w:rsidRDefault="003B73F6">
            <w:pPr>
              <w:jc w:val="center"/>
              <w:rPr>
                <w:color w:val="000000" w:themeColor="text1"/>
                <w:lang w:eastAsia="ru-RU"/>
              </w:rPr>
            </w:pPr>
            <w:r>
              <w:rPr>
                <w:color w:val="000000" w:themeColor="text1"/>
                <w:lang w:eastAsia="ru-RU"/>
              </w:rPr>
              <w:t>28</w:t>
            </w:r>
          </w:p>
        </w:tc>
        <w:tc>
          <w:tcPr>
            <w:tcW w:w="6757" w:type="dxa"/>
            <w:gridSpan w:val="3"/>
            <w:tcBorders>
              <w:top w:val="single" w:sz="4" w:space="0" w:color="auto"/>
              <w:left w:val="none" w:sz="4" w:space="0" w:color="000000"/>
              <w:bottom w:val="single" w:sz="4" w:space="0" w:color="auto"/>
              <w:right w:val="single" w:sz="4" w:space="0" w:color="auto"/>
            </w:tcBorders>
            <w:shd w:val="clear" w:color="000000" w:fill="FFFFFF"/>
          </w:tcPr>
          <w:p w:rsidR="007472A6" w:rsidRPr="002D5EB1" w:rsidRDefault="003B73F6">
            <w:pPr>
              <w:rPr>
                <w:color w:val="000000" w:themeColor="text1"/>
                <w:lang w:eastAsia="ru-RU"/>
              </w:rPr>
            </w:pPr>
            <w:r>
              <w:rPr>
                <w:color w:val="000000" w:themeColor="text1"/>
                <w:lang w:eastAsia="ru-RU"/>
              </w:rPr>
              <w:t>Шкаф СВН УЖДА-18-04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шт.</w:t>
            </w:r>
          </w:p>
        </w:tc>
        <w:tc>
          <w:tcPr>
            <w:tcW w:w="1417" w:type="dxa"/>
            <w:tcBorders>
              <w:top w:val="none" w:sz="4" w:space="0" w:color="000000"/>
              <w:left w:val="none" w:sz="4" w:space="0" w:color="000000"/>
              <w:bottom w:val="single" w:sz="4" w:space="0" w:color="auto"/>
              <w:right w:val="single" w:sz="4" w:space="0" w:color="auto"/>
            </w:tcBorders>
            <w:shd w:val="clear" w:color="000000" w:fill="FFFFFF"/>
          </w:tcPr>
          <w:p w:rsidR="007472A6" w:rsidRPr="002D5EB1" w:rsidRDefault="003B73F6">
            <w:pPr>
              <w:jc w:val="center"/>
              <w:rPr>
                <w:color w:val="000000" w:themeColor="text1"/>
                <w:lang w:eastAsia="ru-RU"/>
              </w:rPr>
            </w:pPr>
            <w:r>
              <w:rPr>
                <w:color w:val="000000" w:themeColor="text1"/>
                <w:lang w:eastAsia="ru-RU"/>
              </w:rPr>
              <w:t>1</w:t>
            </w:r>
          </w:p>
        </w:tc>
      </w:tr>
    </w:tbl>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C54DE9">
      <w:pPr>
        <w:keepNext/>
        <w:keepLines/>
        <w:rPr>
          <w:color w:val="000000" w:themeColor="text1"/>
        </w:rPr>
      </w:pPr>
    </w:p>
    <w:tbl>
      <w:tblPr>
        <w:tblW w:w="0" w:type="auto"/>
        <w:tblInd w:w="223" w:type="dxa"/>
        <w:tblLook w:val="0000" w:firstRow="0" w:lastRow="0" w:firstColumn="0" w:lastColumn="0" w:noHBand="0" w:noVBand="0"/>
      </w:tblPr>
      <w:tblGrid>
        <w:gridCol w:w="4705"/>
        <w:gridCol w:w="4139"/>
      </w:tblGrid>
      <w:tr w:rsidR="007472A6" w:rsidRPr="002D5EB1">
        <w:trPr>
          <w:trHeight w:val="1121"/>
        </w:trPr>
        <w:tc>
          <w:tcPr>
            <w:tcW w:w="4705" w:type="dxa"/>
          </w:tcPr>
          <w:p w:rsidR="007472A6" w:rsidRPr="002D5EB1" w:rsidRDefault="003B73F6">
            <w:pPr>
              <w:keepNext/>
              <w:keepLines/>
              <w:rPr>
                <w:color w:val="000000" w:themeColor="text1"/>
              </w:rPr>
            </w:pPr>
            <w:r>
              <w:rPr>
                <w:color w:val="000000" w:themeColor="text1"/>
              </w:rPr>
              <w:t>Заказчик: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vertAlign w:val="superscript"/>
              </w:rPr>
            </w:pPr>
            <w:r>
              <w:rPr>
                <w:color w:val="000000" w:themeColor="text1"/>
                <w:vertAlign w:val="superscript"/>
              </w:rPr>
              <w:t xml:space="preserve">(подпись)                    (Ф.И.О.)            </w:t>
            </w:r>
          </w:p>
        </w:tc>
        <w:tc>
          <w:tcPr>
            <w:tcW w:w="4139" w:type="dxa"/>
          </w:tcPr>
          <w:p w:rsidR="007472A6" w:rsidRPr="002D5EB1" w:rsidRDefault="003B73F6">
            <w:pPr>
              <w:keepNext/>
              <w:keepLines/>
              <w:rPr>
                <w:color w:val="000000" w:themeColor="text1"/>
              </w:rPr>
            </w:pPr>
            <w:r>
              <w:rPr>
                <w:color w:val="000000" w:themeColor="text1"/>
              </w:rPr>
              <w:t>Подрядчик: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rPr>
            </w:pPr>
            <w:r>
              <w:rPr>
                <w:color w:val="000000" w:themeColor="text1"/>
                <w:vertAlign w:val="superscript"/>
              </w:rPr>
              <w:t xml:space="preserve">(подпись)                        (Ф.И.О.)                                </w:t>
            </w:r>
          </w:p>
        </w:tc>
      </w:tr>
    </w:tbl>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C54DE9">
      <w:pPr>
        <w:keepNext/>
        <w:keepLines/>
        <w:rPr>
          <w:color w:val="000000" w:themeColor="text1"/>
        </w:rPr>
      </w:pPr>
    </w:p>
    <w:p w:rsidR="007472A6" w:rsidRPr="002D5EB1" w:rsidRDefault="00C54DE9">
      <w:pPr>
        <w:keepNext/>
        <w:keepLines/>
        <w:rPr>
          <w:color w:val="000000" w:themeColor="text1"/>
        </w:rPr>
        <w:sectPr w:rsidR="007472A6" w:rsidRPr="002D5EB1">
          <w:headerReference w:type="even" r:id="rId44"/>
          <w:headerReference w:type="default" r:id="rId45"/>
          <w:footerReference w:type="default" r:id="rId46"/>
          <w:footerReference w:type="first" r:id="rId47"/>
          <w:pgSz w:w="11906" w:h="16838"/>
          <w:pgMar w:top="1134" w:right="850" w:bottom="1134" w:left="1701" w:header="708" w:footer="708" w:gutter="0"/>
          <w:cols w:space="708"/>
          <w:docGrid w:linePitch="360"/>
        </w:sectPr>
      </w:pPr>
    </w:p>
    <w:tbl>
      <w:tblPr>
        <w:tblW w:w="9606" w:type="dxa"/>
        <w:tblLook w:val="04A0" w:firstRow="1" w:lastRow="0" w:firstColumn="1" w:lastColumn="0" w:noHBand="0" w:noVBand="1"/>
      </w:tblPr>
      <w:tblGrid>
        <w:gridCol w:w="4786"/>
        <w:gridCol w:w="4820"/>
      </w:tblGrid>
      <w:tr w:rsidR="007472A6" w:rsidRPr="002D5EB1">
        <w:tc>
          <w:tcPr>
            <w:tcW w:w="4786" w:type="dxa"/>
          </w:tcPr>
          <w:p w:rsidR="007472A6" w:rsidRPr="002D5EB1" w:rsidRDefault="00C54DE9">
            <w:pPr>
              <w:keepNext/>
              <w:keepLines/>
              <w:jc w:val="right"/>
              <w:outlineLvl w:val="0"/>
              <w:rPr>
                <w:color w:val="000000" w:themeColor="text1"/>
              </w:rPr>
            </w:pPr>
          </w:p>
        </w:tc>
        <w:tc>
          <w:tcPr>
            <w:tcW w:w="4820" w:type="dxa"/>
          </w:tcPr>
          <w:p w:rsidR="007472A6" w:rsidRPr="002D5EB1" w:rsidRDefault="003B73F6">
            <w:pPr>
              <w:keepNext/>
              <w:keepLines/>
              <w:outlineLvl w:val="0"/>
              <w:rPr>
                <w:color w:val="000000" w:themeColor="text1"/>
              </w:rPr>
            </w:pPr>
            <w:r>
              <w:rPr>
                <w:color w:val="000000" w:themeColor="text1"/>
              </w:rPr>
              <w:t>Приложение № 3</w:t>
            </w:r>
          </w:p>
          <w:p w:rsidR="007472A6" w:rsidRPr="002D5EB1" w:rsidRDefault="003B73F6">
            <w:pPr>
              <w:keepNext/>
              <w:keepLines/>
              <w:rPr>
                <w:bCs/>
                <w:color w:val="000000" w:themeColor="text1"/>
              </w:rPr>
            </w:pPr>
            <w:r>
              <w:rPr>
                <w:color w:val="000000" w:themeColor="text1"/>
              </w:rPr>
              <w:t xml:space="preserve">к </w:t>
            </w:r>
            <w:r>
              <w:rPr>
                <w:bCs/>
                <w:color w:val="000000" w:themeColor="text1"/>
              </w:rPr>
              <w:t>договору  №___________от «___»_________20__г.</w:t>
            </w:r>
          </w:p>
          <w:p w:rsidR="007472A6" w:rsidRPr="002D5EB1" w:rsidRDefault="003B73F6">
            <w:pPr>
              <w:keepNext/>
              <w:keepLines/>
              <w:outlineLvl w:val="0"/>
              <w:rPr>
                <w:color w:val="000000" w:themeColor="text1"/>
              </w:rPr>
            </w:pPr>
            <w:r>
              <w:rPr>
                <w:bCs/>
                <w:color w:val="000000" w:themeColor="text1"/>
              </w:rPr>
              <w:t xml:space="preserve">на выполнение строительно-монтажных работ </w:t>
            </w:r>
          </w:p>
        </w:tc>
      </w:tr>
    </w:tbl>
    <w:p w:rsidR="007472A6" w:rsidRPr="002D5EB1" w:rsidRDefault="00C54DE9">
      <w:pPr>
        <w:keepNext/>
        <w:keepLines/>
        <w:jc w:val="both"/>
        <w:outlineLvl w:val="0"/>
        <w:rPr>
          <w:bCs/>
          <w:color w:val="000000" w:themeColor="text1"/>
        </w:rPr>
      </w:pPr>
    </w:p>
    <w:p w:rsidR="007472A6" w:rsidRPr="002D5EB1" w:rsidRDefault="00C54DE9">
      <w:pPr>
        <w:keepNext/>
        <w:keepLines/>
        <w:jc w:val="center"/>
        <w:outlineLvl w:val="0"/>
        <w:rPr>
          <w:b/>
          <w:bCs/>
          <w:color w:val="000000" w:themeColor="text1"/>
        </w:rPr>
      </w:pPr>
    </w:p>
    <w:p w:rsidR="007472A6" w:rsidRPr="002D5EB1" w:rsidRDefault="003B73F6">
      <w:pPr>
        <w:keepNext/>
        <w:keepLines/>
        <w:jc w:val="center"/>
        <w:outlineLvl w:val="0"/>
        <w:rPr>
          <w:bCs/>
          <w:color w:val="000000" w:themeColor="text1"/>
        </w:rPr>
      </w:pPr>
      <w:r>
        <w:rPr>
          <w:bCs/>
          <w:color w:val="000000" w:themeColor="text1"/>
        </w:rPr>
        <w:t>Перечень</w:t>
      </w:r>
    </w:p>
    <w:p w:rsidR="007472A6" w:rsidRPr="002D5EB1" w:rsidRDefault="003B73F6">
      <w:pPr>
        <w:keepNext/>
        <w:keepLines/>
        <w:jc w:val="center"/>
        <w:outlineLvl w:val="0"/>
        <w:rPr>
          <w:bCs/>
          <w:color w:val="000000" w:themeColor="text1"/>
        </w:rPr>
      </w:pPr>
      <w:r>
        <w:rPr>
          <w:bCs/>
          <w:color w:val="000000" w:themeColor="text1"/>
        </w:rPr>
        <w:t>исходных данных</w:t>
      </w:r>
    </w:p>
    <w:p w:rsidR="007472A6" w:rsidRPr="002D5EB1" w:rsidRDefault="00C54DE9">
      <w:pPr>
        <w:keepNext/>
        <w:keepLines/>
        <w:jc w:val="center"/>
        <w:outlineLvl w:val="0"/>
        <w:rPr>
          <w:bCs/>
          <w:color w:val="000000" w:themeColor="text1"/>
        </w:rPr>
      </w:pPr>
    </w:p>
    <w:p w:rsidR="007472A6" w:rsidRPr="002D5EB1" w:rsidRDefault="003B73F6" w:rsidP="000E474F">
      <w:pPr>
        <w:pStyle w:val="aff7"/>
        <w:keepNext/>
        <w:keepLines/>
        <w:numPr>
          <w:ilvl w:val="0"/>
          <w:numId w:val="36"/>
        </w:numPr>
        <w:suppressAutoHyphens w:val="0"/>
        <w:outlineLvl w:val="0"/>
        <w:rPr>
          <w:bCs/>
          <w:color w:val="000000" w:themeColor="text1"/>
        </w:rPr>
      </w:pPr>
      <w:r>
        <w:rPr>
          <w:color w:val="000000" w:themeColor="text1"/>
        </w:rPr>
        <w:t xml:space="preserve">Рабочая документация. </w:t>
      </w:r>
      <w:r>
        <w:rPr>
          <w:iCs/>
          <w:color w:val="000000" w:themeColor="text1"/>
          <w:sz w:val="22"/>
          <w:szCs w:val="22"/>
          <w:lang w:eastAsia="ru-RU"/>
        </w:rPr>
        <w:t xml:space="preserve">УЖДА-24-06.ПЗ </w:t>
      </w:r>
      <w:r>
        <w:rPr>
          <w:bCs/>
          <w:iCs/>
          <w:color w:val="000000" w:themeColor="text1"/>
          <w:sz w:val="22"/>
          <w:szCs w:val="22"/>
          <w:lang w:eastAsia="ru-RU"/>
        </w:rPr>
        <w:t>Раздел 1. Пояснительная записка.</w:t>
      </w:r>
    </w:p>
    <w:p w:rsidR="007472A6" w:rsidRPr="002D5EB1" w:rsidRDefault="003B73F6" w:rsidP="000E474F">
      <w:pPr>
        <w:pStyle w:val="aff7"/>
        <w:keepNext/>
        <w:keepLines/>
        <w:numPr>
          <w:ilvl w:val="0"/>
          <w:numId w:val="36"/>
        </w:numPr>
        <w:suppressAutoHyphens w:val="0"/>
        <w:outlineLvl w:val="0"/>
        <w:rPr>
          <w:bCs/>
          <w:color w:val="000000" w:themeColor="text1"/>
        </w:rPr>
      </w:pPr>
      <w:r>
        <w:rPr>
          <w:color w:val="000000" w:themeColor="text1"/>
        </w:rPr>
        <w:t xml:space="preserve">Рабочая документация. </w:t>
      </w:r>
      <w:r>
        <w:rPr>
          <w:bCs/>
          <w:iCs/>
          <w:color w:val="000000" w:themeColor="text1"/>
          <w:sz w:val="22"/>
          <w:szCs w:val="22"/>
          <w:lang w:eastAsia="ru-RU"/>
        </w:rPr>
        <w:t>Раздел 2. Проект полосы отвода</w:t>
      </w:r>
    </w:p>
    <w:p w:rsidR="007472A6" w:rsidRPr="002D5EB1" w:rsidRDefault="003B73F6" w:rsidP="000E474F">
      <w:pPr>
        <w:pStyle w:val="aff7"/>
        <w:keepNext/>
        <w:keepLines/>
        <w:numPr>
          <w:ilvl w:val="0"/>
          <w:numId w:val="36"/>
        </w:numPr>
        <w:suppressAutoHyphens w:val="0"/>
        <w:outlineLvl w:val="0"/>
        <w:rPr>
          <w:bCs/>
          <w:color w:val="000000" w:themeColor="text1"/>
        </w:rPr>
      </w:pPr>
      <w:r>
        <w:rPr>
          <w:color w:val="000000" w:themeColor="text1"/>
        </w:rPr>
        <w:t xml:space="preserve">Рабочая документация. </w:t>
      </w:r>
      <w:r>
        <w:rPr>
          <w:bCs/>
          <w:iCs/>
          <w:color w:val="000000" w:themeColor="text1"/>
          <w:sz w:val="22"/>
          <w:szCs w:val="22"/>
          <w:lang w:eastAsia="ru-RU"/>
        </w:rPr>
        <w:t xml:space="preserve">Раздел 3. Технологические и конструктивные решения линейного объекта. Искусственные сооружения.  </w:t>
      </w:r>
      <w:r>
        <w:rPr>
          <w:iCs/>
          <w:color w:val="000000" w:themeColor="text1"/>
          <w:sz w:val="22"/>
          <w:szCs w:val="22"/>
          <w:lang w:eastAsia="ru-RU"/>
        </w:rPr>
        <w:t>УЖДА-24-06.СЦБ Устройства автоматики и телемех</w:t>
      </w:r>
      <w:r>
        <w:rPr>
          <w:iCs/>
          <w:color w:val="000000" w:themeColor="text1"/>
          <w:sz w:val="22"/>
          <w:szCs w:val="22"/>
          <w:lang w:eastAsia="ru-RU"/>
        </w:rPr>
        <w:t>а</w:t>
      </w:r>
      <w:r>
        <w:rPr>
          <w:iCs/>
          <w:color w:val="000000" w:themeColor="text1"/>
          <w:sz w:val="22"/>
          <w:szCs w:val="22"/>
          <w:lang w:eastAsia="ru-RU"/>
        </w:rPr>
        <w:t>ники. УЖДА-24-06.Э Электроснабжение. УЖДА-24-06.СС Устройства связи УЖДА-24-06.УКУП Устройства УКУП</w:t>
      </w:r>
    </w:p>
    <w:p w:rsidR="007472A6" w:rsidRPr="002D5EB1" w:rsidRDefault="003B73F6" w:rsidP="000E474F">
      <w:pPr>
        <w:pStyle w:val="aff7"/>
        <w:keepNext/>
        <w:keepLines/>
        <w:numPr>
          <w:ilvl w:val="0"/>
          <w:numId w:val="36"/>
        </w:numPr>
        <w:suppressAutoHyphens w:val="0"/>
        <w:outlineLvl w:val="0"/>
        <w:rPr>
          <w:bCs/>
          <w:color w:val="000000" w:themeColor="text1"/>
        </w:rPr>
      </w:pPr>
      <w:r>
        <w:rPr>
          <w:color w:val="000000" w:themeColor="text1"/>
        </w:rPr>
        <w:t xml:space="preserve">Рабочая документация. </w:t>
      </w:r>
      <w:r>
        <w:rPr>
          <w:bCs/>
          <w:iCs/>
          <w:color w:val="000000" w:themeColor="text1"/>
          <w:sz w:val="22"/>
          <w:szCs w:val="22"/>
          <w:lang w:eastAsia="ru-RU"/>
        </w:rPr>
        <w:t>Раздел 4. Здания, строения и сооружения, входящие в инфрастру</w:t>
      </w:r>
      <w:r>
        <w:rPr>
          <w:bCs/>
          <w:iCs/>
          <w:color w:val="000000" w:themeColor="text1"/>
          <w:sz w:val="22"/>
          <w:szCs w:val="22"/>
          <w:lang w:eastAsia="ru-RU"/>
        </w:rPr>
        <w:t>к</w:t>
      </w:r>
      <w:r>
        <w:rPr>
          <w:bCs/>
          <w:iCs/>
          <w:color w:val="000000" w:themeColor="text1"/>
          <w:sz w:val="22"/>
          <w:szCs w:val="22"/>
          <w:lang w:eastAsia="ru-RU"/>
        </w:rPr>
        <w:t>туру линейного объекта.</w:t>
      </w:r>
    </w:p>
    <w:p w:rsidR="007472A6" w:rsidRPr="002D5EB1" w:rsidRDefault="003B73F6" w:rsidP="000E474F">
      <w:pPr>
        <w:pStyle w:val="aff7"/>
        <w:keepNext/>
        <w:keepLines/>
        <w:numPr>
          <w:ilvl w:val="0"/>
          <w:numId w:val="36"/>
        </w:numPr>
        <w:suppressAutoHyphens w:val="0"/>
        <w:outlineLvl w:val="0"/>
        <w:rPr>
          <w:bCs/>
          <w:color w:val="000000" w:themeColor="text1"/>
        </w:rPr>
      </w:pPr>
      <w:r>
        <w:rPr>
          <w:color w:val="000000" w:themeColor="text1"/>
        </w:rPr>
        <w:t xml:space="preserve">Рабочая документация. </w:t>
      </w:r>
      <w:r>
        <w:rPr>
          <w:bCs/>
          <w:iCs/>
          <w:color w:val="000000" w:themeColor="text1"/>
          <w:sz w:val="22"/>
          <w:szCs w:val="22"/>
          <w:lang w:eastAsia="ru-RU"/>
        </w:rPr>
        <w:t>Раздел 5. Проект организации строительства</w:t>
      </w:r>
    </w:p>
    <w:p w:rsidR="007472A6" w:rsidRPr="002D5EB1" w:rsidRDefault="003B73F6" w:rsidP="000E474F">
      <w:pPr>
        <w:pStyle w:val="aff7"/>
        <w:keepNext/>
        <w:keepLines/>
        <w:numPr>
          <w:ilvl w:val="0"/>
          <w:numId w:val="36"/>
        </w:numPr>
        <w:suppressAutoHyphens w:val="0"/>
        <w:outlineLvl w:val="0"/>
        <w:rPr>
          <w:bCs/>
          <w:color w:val="000000" w:themeColor="text1"/>
        </w:rPr>
      </w:pPr>
      <w:r>
        <w:rPr>
          <w:color w:val="000000" w:themeColor="text1"/>
        </w:rPr>
        <w:t xml:space="preserve">Рабочая документация. </w:t>
      </w:r>
      <w:r>
        <w:rPr>
          <w:bCs/>
          <w:iCs/>
          <w:color w:val="000000" w:themeColor="text1"/>
          <w:sz w:val="22"/>
          <w:szCs w:val="22"/>
          <w:lang w:eastAsia="ru-RU"/>
        </w:rPr>
        <w:t>Раздел 6. Проект организации работ по сносу (демонтажу) линейн</w:t>
      </w:r>
      <w:r>
        <w:rPr>
          <w:bCs/>
          <w:iCs/>
          <w:color w:val="000000" w:themeColor="text1"/>
          <w:sz w:val="22"/>
          <w:szCs w:val="22"/>
          <w:lang w:eastAsia="ru-RU"/>
        </w:rPr>
        <w:t>о</w:t>
      </w:r>
      <w:r>
        <w:rPr>
          <w:bCs/>
          <w:iCs/>
          <w:color w:val="000000" w:themeColor="text1"/>
          <w:sz w:val="22"/>
          <w:szCs w:val="22"/>
          <w:lang w:eastAsia="ru-RU"/>
        </w:rPr>
        <w:t>го объекта.</w:t>
      </w:r>
    </w:p>
    <w:p w:rsidR="007472A6" w:rsidRPr="002D5EB1" w:rsidRDefault="003B73F6" w:rsidP="000E474F">
      <w:pPr>
        <w:pStyle w:val="aff7"/>
        <w:numPr>
          <w:ilvl w:val="0"/>
          <w:numId w:val="36"/>
        </w:numPr>
        <w:suppressAutoHyphens w:val="0"/>
        <w:contextualSpacing/>
        <w:rPr>
          <w:rFonts w:ascii="Segoe UI" w:hAnsi="Segoe UI" w:cs="Segoe UI"/>
          <w:color w:val="000000" w:themeColor="text1"/>
        </w:rPr>
      </w:pPr>
      <w:proofErr w:type="gramStart"/>
      <w:r>
        <w:rPr>
          <w:rStyle w:val="normaltextrun"/>
          <w:color w:val="000000" w:themeColor="text1"/>
          <w:shd w:val="clear" w:color="auto" w:fill="FFFFFF"/>
        </w:rPr>
        <w:t xml:space="preserve">Технические условия на проектирование от Свердловской </w:t>
      </w:r>
      <w:proofErr w:type="spellStart"/>
      <w:r>
        <w:rPr>
          <w:rStyle w:val="normaltextrun"/>
          <w:color w:val="000000" w:themeColor="text1"/>
          <w:shd w:val="clear" w:color="auto" w:fill="FFFFFF"/>
        </w:rPr>
        <w:t>ж.д</w:t>
      </w:r>
      <w:proofErr w:type="spellEnd"/>
      <w:r>
        <w:rPr>
          <w:rStyle w:val="normaltextrun"/>
          <w:color w:val="000000" w:themeColor="text1"/>
          <w:shd w:val="clear" w:color="auto" w:fill="FFFFFF"/>
        </w:rPr>
        <w:t xml:space="preserve">.  подписанные главным инженером дороги А.М. </w:t>
      </w:r>
      <w:proofErr w:type="spellStart"/>
      <w:r>
        <w:rPr>
          <w:rStyle w:val="normaltextrun"/>
          <w:color w:val="000000" w:themeColor="text1"/>
          <w:shd w:val="clear" w:color="auto" w:fill="FFFFFF"/>
        </w:rPr>
        <w:t>Пидяшевым</w:t>
      </w:r>
      <w:proofErr w:type="spellEnd"/>
      <w:r>
        <w:rPr>
          <w:rStyle w:val="normaltextrun"/>
          <w:color w:val="000000" w:themeColor="text1"/>
          <w:shd w:val="clear" w:color="auto" w:fill="FFFFFF"/>
        </w:rPr>
        <w:t xml:space="preserve"> 22.01.24г. № ИСХ-1060/</w:t>
      </w:r>
      <w:proofErr w:type="spellStart"/>
      <w:r>
        <w:rPr>
          <w:rStyle w:val="normaltextrun"/>
          <w:color w:val="000000" w:themeColor="text1"/>
          <w:shd w:val="clear" w:color="auto" w:fill="FFFFFF"/>
        </w:rPr>
        <w:t>Сверд</w:t>
      </w:r>
      <w:proofErr w:type="spellEnd"/>
      <w:r>
        <w:rPr>
          <w:rStyle w:val="normaltextrun"/>
          <w:color w:val="000000" w:themeColor="text1"/>
          <w:shd w:val="clear" w:color="auto" w:fill="FFFFFF"/>
        </w:rPr>
        <w:t>.</w:t>
      </w:r>
      <w:proofErr w:type="gramEnd"/>
    </w:p>
    <w:p w:rsidR="007472A6" w:rsidRPr="002D5EB1" w:rsidRDefault="00C54DE9">
      <w:pPr>
        <w:keepNext/>
        <w:keepLines/>
        <w:jc w:val="center"/>
        <w:outlineLvl w:val="0"/>
        <w:rPr>
          <w:bCs/>
          <w:color w:val="000000" w:themeColor="text1"/>
        </w:rPr>
      </w:pPr>
    </w:p>
    <w:p w:rsidR="007472A6" w:rsidRPr="002D5EB1" w:rsidRDefault="00C54DE9">
      <w:pPr>
        <w:keepNext/>
        <w:keepLines/>
        <w:jc w:val="both"/>
        <w:rPr>
          <w:color w:val="000000" w:themeColor="text1"/>
          <w:lang w:eastAsia="en-US"/>
        </w:rPr>
      </w:pPr>
    </w:p>
    <w:tbl>
      <w:tblPr>
        <w:tblW w:w="9747" w:type="dxa"/>
        <w:tblLook w:val="00A0" w:firstRow="1" w:lastRow="0" w:firstColumn="1" w:lastColumn="0" w:noHBand="0" w:noVBand="0"/>
      </w:tblPr>
      <w:tblGrid>
        <w:gridCol w:w="4503"/>
        <w:gridCol w:w="5244"/>
      </w:tblGrid>
      <w:tr w:rsidR="007472A6" w:rsidRPr="002D5EB1">
        <w:tc>
          <w:tcPr>
            <w:tcW w:w="4503" w:type="dxa"/>
          </w:tcPr>
          <w:p w:rsidR="007472A6" w:rsidRPr="002D5EB1" w:rsidRDefault="003B73F6">
            <w:pPr>
              <w:keepNext/>
              <w:keepLines/>
              <w:spacing w:line="360" w:lineRule="auto"/>
              <w:jc w:val="both"/>
              <w:rPr>
                <w:bCs/>
                <w:color w:val="000000" w:themeColor="text1"/>
              </w:rPr>
            </w:pPr>
            <w:r>
              <w:rPr>
                <w:bCs/>
                <w:color w:val="000000" w:themeColor="text1"/>
              </w:rPr>
              <w:t>Заказчик:</w:t>
            </w:r>
          </w:p>
          <w:p w:rsidR="007472A6" w:rsidRPr="002D5EB1" w:rsidRDefault="00C54DE9">
            <w:pPr>
              <w:keepNext/>
              <w:keepLines/>
              <w:spacing w:line="360" w:lineRule="auto"/>
              <w:jc w:val="both"/>
              <w:rPr>
                <w:bCs/>
                <w:color w:val="000000" w:themeColor="text1"/>
              </w:rPr>
            </w:pPr>
          </w:p>
          <w:p w:rsidR="007472A6" w:rsidRPr="002D5EB1" w:rsidRDefault="003B73F6">
            <w:pPr>
              <w:keepNext/>
              <w:keepLines/>
              <w:spacing w:line="360" w:lineRule="auto"/>
              <w:jc w:val="both"/>
              <w:rPr>
                <w:bCs/>
                <w:color w:val="000000" w:themeColor="text1"/>
              </w:rPr>
            </w:pPr>
            <w:r>
              <w:rPr>
                <w:bCs/>
                <w:color w:val="000000" w:themeColor="text1"/>
              </w:rPr>
              <w:t>________    ______________</w:t>
            </w:r>
          </w:p>
          <w:p w:rsidR="007472A6" w:rsidRPr="002D5EB1" w:rsidRDefault="003B73F6">
            <w:pPr>
              <w:keepNext/>
              <w:keepLines/>
              <w:spacing w:line="360" w:lineRule="auto"/>
              <w:jc w:val="both"/>
              <w:rPr>
                <w:bCs/>
                <w:color w:val="000000" w:themeColor="text1"/>
              </w:rPr>
            </w:pPr>
            <w:r>
              <w:rPr>
                <w:bCs/>
                <w:color w:val="000000" w:themeColor="text1"/>
              </w:rPr>
              <w:t xml:space="preserve">(подпись)                    (Ф.И.О.)            </w:t>
            </w:r>
          </w:p>
        </w:tc>
        <w:tc>
          <w:tcPr>
            <w:tcW w:w="5244" w:type="dxa"/>
          </w:tcPr>
          <w:p w:rsidR="007472A6" w:rsidRPr="002D5EB1" w:rsidRDefault="003B73F6">
            <w:pPr>
              <w:keepNext/>
              <w:keepLines/>
              <w:spacing w:line="360" w:lineRule="auto"/>
              <w:ind w:left="-52"/>
              <w:jc w:val="both"/>
              <w:rPr>
                <w:bCs/>
                <w:color w:val="000000" w:themeColor="text1"/>
              </w:rPr>
            </w:pPr>
            <w:r>
              <w:rPr>
                <w:bCs/>
                <w:color w:val="000000" w:themeColor="text1"/>
              </w:rPr>
              <w:t>Подрядчик:</w:t>
            </w:r>
          </w:p>
          <w:p w:rsidR="007472A6" w:rsidRPr="002D5EB1" w:rsidRDefault="00C54DE9">
            <w:pPr>
              <w:keepNext/>
              <w:keepLines/>
              <w:spacing w:line="360" w:lineRule="auto"/>
              <w:ind w:left="-52"/>
              <w:jc w:val="both"/>
              <w:rPr>
                <w:bCs/>
                <w:color w:val="000000" w:themeColor="text1"/>
              </w:rPr>
            </w:pPr>
          </w:p>
          <w:p w:rsidR="007472A6" w:rsidRPr="002D5EB1" w:rsidRDefault="003B73F6">
            <w:pPr>
              <w:keepNext/>
              <w:keepLines/>
              <w:spacing w:line="360" w:lineRule="auto"/>
              <w:ind w:left="-52"/>
              <w:jc w:val="both"/>
              <w:rPr>
                <w:bCs/>
                <w:color w:val="000000" w:themeColor="text1"/>
              </w:rPr>
            </w:pPr>
            <w:r>
              <w:rPr>
                <w:bCs/>
                <w:color w:val="000000" w:themeColor="text1"/>
              </w:rPr>
              <w:t>________    ______________</w:t>
            </w:r>
          </w:p>
          <w:p w:rsidR="007472A6" w:rsidRPr="002D5EB1" w:rsidRDefault="003B73F6">
            <w:pPr>
              <w:keepNext/>
              <w:keepLines/>
              <w:spacing w:line="360" w:lineRule="auto"/>
              <w:ind w:left="-52"/>
              <w:jc w:val="both"/>
              <w:rPr>
                <w:bCs/>
                <w:color w:val="000000" w:themeColor="text1"/>
              </w:rPr>
            </w:pPr>
            <w:r>
              <w:rPr>
                <w:bCs/>
                <w:color w:val="000000" w:themeColor="text1"/>
              </w:rPr>
              <w:t xml:space="preserve">(подпись)                        (Ф.И.О.)                                </w:t>
            </w:r>
          </w:p>
        </w:tc>
      </w:tr>
    </w:tbl>
    <w:p w:rsidR="007472A6" w:rsidRPr="002D5EB1" w:rsidRDefault="00C54DE9">
      <w:pPr>
        <w:keepNext/>
        <w:keepLines/>
        <w:rPr>
          <w:color w:val="000000" w:themeColor="text1"/>
        </w:rPr>
      </w:pPr>
    </w:p>
    <w:p w:rsidR="007472A6" w:rsidRPr="002D5EB1" w:rsidRDefault="00C54DE9">
      <w:pPr>
        <w:pStyle w:val="ConsNormal"/>
        <w:keepNext/>
        <w:keepLines/>
        <w:widowControl/>
        <w:ind w:left="3686" w:firstLine="0"/>
        <w:rPr>
          <w:rFonts w:ascii="Times New Roman" w:hAnsi="Times New Roman"/>
          <w:color w:val="000000" w:themeColor="text1"/>
          <w:sz w:val="24"/>
          <w:szCs w:val="24"/>
        </w:rPr>
      </w:pPr>
    </w:p>
    <w:p w:rsidR="007472A6" w:rsidRPr="002D5EB1" w:rsidRDefault="00C54DE9">
      <w:pPr>
        <w:pStyle w:val="ConsNormal"/>
        <w:keepNext/>
        <w:keepLines/>
        <w:widowControl/>
        <w:ind w:left="3686" w:firstLine="0"/>
        <w:rPr>
          <w:rFonts w:ascii="Times New Roman" w:hAnsi="Times New Roman"/>
          <w:color w:val="000000" w:themeColor="text1"/>
          <w:sz w:val="24"/>
          <w:szCs w:val="24"/>
        </w:rPr>
      </w:pPr>
    </w:p>
    <w:p w:rsidR="007472A6" w:rsidRPr="002D5EB1" w:rsidRDefault="00C54DE9">
      <w:pPr>
        <w:pStyle w:val="ConsNormal"/>
        <w:keepNext/>
        <w:keepLines/>
        <w:widowControl/>
        <w:ind w:left="3686" w:firstLine="0"/>
        <w:rPr>
          <w:rFonts w:ascii="Times New Roman" w:hAnsi="Times New Roman"/>
          <w:color w:val="000000" w:themeColor="text1"/>
          <w:sz w:val="24"/>
          <w:szCs w:val="24"/>
        </w:rPr>
      </w:pPr>
    </w:p>
    <w:p w:rsidR="007472A6" w:rsidRPr="002D5EB1" w:rsidRDefault="00C54DE9">
      <w:pPr>
        <w:pStyle w:val="ConsNormal"/>
        <w:keepNext/>
        <w:keepLines/>
        <w:widowControl/>
        <w:ind w:left="3686" w:firstLine="0"/>
        <w:rPr>
          <w:rFonts w:ascii="Times New Roman" w:hAnsi="Times New Roman"/>
          <w:color w:val="000000" w:themeColor="text1"/>
          <w:sz w:val="24"/>
          <w:szCs w:val="24"/>
        </w:rPr>
      </w:pPr>
    </w:p>
    <w:p w:rsidR="007472A6" w:rsidRPr="002D5EB1" w:rsidRDefault="003B73F6">
      <w:pPr>
        <w:spacing w:after="200" w:line="276" w:lineRule="auto"/>
        <w:rPr>
          <w:rFonts w:eastAsia="Arial"/>
          <w:color w:val="000000" w:themeColor="text1"/>
        </w:rPr>
      </w:pPr>
      <w:r>
        <w:rPr>
          <w:color w:val="000000" w:themeColor="text1"/>
        </w:rPr>
        <w:br w:type="page" w:clear="all"/>
      </w:r>
    </w:p>
    <w:p w:rsidR="007472A6" w:rsidRPr="002D5EB1" w:rsidRDefault="003B73F6">
      <w:pPr>
        <w:pStyle w:val="ConsNormal"/>
        <w:keepNext/>
        <w:keepLines/>
        <w:widowControl/>
        <w:ind w:left="3686" w:firstLine="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4 </w:t>
      </w:r>
    </w:p>
    <w:p w:rsidR="007472A6" w:rsidRPr="002D5EB1" w:rsidRDefault="003B73F6">
      <w:pPr>
        <w:pStyle w:val="ConsNormal"/>
        <w:keepNext/>
        <w:keepLines/>
        <w:widowControl/>
        <w:ind w:left="3686" w:firstLine="0"/>
        <w:rPr>
          <w:rFonts w:ascii="Times New Roman" w:hAnsi="Times New Roman"/>
          <w:color w:val="000000" w:themeColor="text1"/>
          <w:sz w:val="24"/>
          <w:szCs w:val="24"/>
        </w:rPr>
      </w:pPr>
      <w:r>
        <w:rPr>
          <w:rFonts w:ascii="Times New Roman" w:hAnsi="Times New Roman"/>
          <w:bCs/>
          <w:color w:val="000000" w:themeColor="text1"/>
          <w:sz w:val="24"/>
          <w:szCs w:val="24"/>
        </w:rPr>
        <w:t xml:space="preserve">к договору  </w:t>
      </w:r>
      <w:r>
        <w:rPr>
          <w:rFonts w:ascii="Times New Roman" w:hAnsi="Times New Roman"/>
          <w:color w:val="000000" w:themeColor="text1"/>
          <w:sz w:val="24"/>
          <w:szCs w:val="24"/>
        </w:rPr>
        <w:t>№_____от «___»________20__ г.</w:t>
      </w:r>
    </w:p>
    <w:p w:rsidR="007472A6" w:rsidRPr="002D5EB1" w:rsidRDefault="003B73F6">
      <w:pPr>
        <w:keepNext/>
        <w:keepLines/>
        <w:ind w:left="3686"/>
        <w:rPr>
          <w:b/>
          <w:bCs/>
          <w:color w:val="000000" w:themeColor="text1"/>
        </w:rPr>
      </w:pPr>
      <w:r>
        <w:rPr>
          <w:bCs/>
          <w:color w:val="000000" w:themeColor="text1"/>
        </w:rPr>
        <w:t>на выполнение строительно-монтажных работ</w:t>
      </w:r>
    </w:p>
    <w:p w:rsidR="007472A6" w:rsidRPr="002D5EB1" w:rsidRDefault="003B73F6">
      <w:pPr>
        <w:pStyle w:val="ConsNormal"/>
        <w:keepNext/>
        <w:keepLines/>
        <w:widowControl/>
        <w:ind w:left="3686" w:firstLine="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7472A6" w:rsidRPr="002D5EB1" w:rsidRDefault="00C54DE9">
      <w:pPr>
        <w:pStyle w:val="ConsNormal"/>
        <w:keepNext/>
        <w:keepLines/>
        <w:widowControl/>
        <w:ind w:firstLine="0"/>
        <w:jc w:val="right"/>
        <w:rPr>
          <w:rFonts w:ascii="Times New Roman" w:hAnsi="Times New Roman"/>
          <w:color w:val="000000" w:themeColor="text1"/>
          <w:sz w:val="24"/>
          <w:szCs w:val="24"/>
        </w:rPr>
      </w:pPr>
    </w:p>
    <w:p w:rsidR="007472A6" w:rsidRPr="002D5EB1" w:rsidRDefault="00C54DE9">
      <w:pPr>
        <w:pStyle w:val="ConsNormal"/>
        <w:keepNext/>
        <w:keepLines/>
        <w:widowControl/>
        <w:ind w:firstLine="0"/>
        <w:jc w:val="right"/>
        <w:rPr>
          <w:rFonts w:ascii="Times New Roman" w:hAnsi="Times New Roman"/>
          <w:color w:val="000000" w:themeColor="text1"/>
          <w:sz w:val="24"/>
          <w:szCs w:val="24"/>
        </w:rPr>
      </w:pPr>
    </w:p>
    <w:p w:rsidR="007472A6" w:rsidRPr="002D5EB1" w:rsidRDefault="00C54DE9">
      <w:pPr>
        <w:pStyle w:val="ConsNonformat"/>
        <w:keepNext/>
        <w:keepLines/>
        <w:widowControl/>
        <w:rPr>
          <w:rFonts w:ascii="Times New Roman" w:hAnsi="Times New Roman"/>
          <w:color w:val="000000" w:themeColor="text1"/>
          <w:sz w:val="24"/>
          <w:szCs w:val="24"/>
        </w:rPr>
      </w:pPr>
    </w:p>
    <w:p w:rsidR="007472A6" w:rsidRPr="00AF0F54" w:rsidRDefault="003B73F6">
      <w:pPr>
        <w:pStyle w:val="ConsNormal"/>
        <w:keepNext/>
        <w:keepLines/>
        <w:widowControl/>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Календарный план</w:t>
      </w: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tbl>
      <w:tblPr>
        <w:tblStyle w:val="afff2"/>
        <w:tblW w:w="10915" w:type="dxa"/>
        <w:tblInd w:w="-743" w:type="dxa"/>
        <w:tblLayout w:type="fixed"/>
        <w:tblLook w:val="04A0" w:firstRow="1" w:lastRow="0" w:firstColumn="1" w:lastColumn="0" w:noHBand="0" w:noVBand="1"/>
      </w:tblPr>
      <w:tblGrid>
        <w:gridCol w:w="709"/>
        <w:gridCol w:w="3544"/>
        <w:gridCol w:w="1559"/>
        <w:gridCol w:w="1418"/>
        <w:gridCol w:w="3685"/>
      </w:tblGrid>
      <w:tr w:rsidR="00AF0F54" w:rsidTr="005B1E14">
        <w:trPr>
          <w:trHeight w:hRule="exact" w:val="810"/>
        </w:trPr>
        <w:tc>
          <w:tcPr>
            <w:tcW w:w="709"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left="-108" w:right="-142"/>
              <w:jc w:val="center"/>
              <w:rPr>
                <w:b/>
                <w:bCs/>
                <w:color w:val="000000" w:themeColor="text1"/>
                <w:lang w:eastAsia="en-US"/>
              </w:rPr>
            </w:pPr>
            <w:r>
              <w:rPr>
                <w:b/>
                <w:bCs/>
                <w:color w:val="000000" w:themeColor="text1"/>
                <w:lang w:eastAsia="en-US"/>
              </w:rPr>
              <w:t xml:space="preserve">№ </w:t>
            </w:r>
          </w:p>
          <w:p w:rsidR="00AF0F54" w:rsidRDefault="003B73F6" w:rsidP="005B1E14">
            <w:pPr>
              <w:spacing w:line="240" w:lineRule="exact"/>
              <w:ind w:left="-108" w:right="-142"/>
              <w:jc w:val="center"/>
              <w:rPr>
                <w:b/>
                <w:bCs/>
                <w:color w:val="000000" w:themeColor="text1"/>
                <w:lang w:eastAsia="en-US"/>
              </w:rPr>
            </w:pPr>
            <w:proofErr w:type="gramStart"/>
            <w:r>
              <w:rPr>
                <w:b/>
                <w:bCs/>
                <w:color w:val="000000" w:themeColor="text1"/>
                <w:lang w:eastAsia="en-US"/>
              </w:rPr>
              <w:t>п</w:t>
            </w:r>
            <w:proofErr w:type="gramEnd"/>
            <w:r>
              <w:rPr>
                <w:b/>
                <w:bCs/>
                <w:color w:val="000000" w:themeColor="text1"/>
                <w:lang w:eastAsia="en-US"/>
              </w:rPr>
              <w:t>/п</w:t>
            </w:r>
          </w:p>
        </w:tc>
        <w:tc>
          <w:tcPr>
            <w:tcW w:w="3544"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jc w:val="center"/>
              <w:rPr>
                <w:b/>
                <w:bCs/>
                <w:color w:val="000000" w:themeColor="text1"/>
                <w:lang w:eastAsia="en-US"/>
              </w:rPr>
            </w:pPr>
            <w:r>
              <w:rPr>
                <w:b/>
                <w:bCs/>
                <w:color w:val="000000" w:themeColor="text1"/>
                <w:lang w:eastAsia="en-US"/>
              </w:rPr>
              <w:t>Наименование работ</w:t>
            </w:r>
          </w:p>
        </w:tc>
        <w:tc>
          <w:tcPr>
            <w:tcW w:w="1559"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jc w:val="center"/>
              <w:rPr>
                <w:b/>
                <w:bCs/>
                <w:color w:val="000000" w:themeColor="text1"/>
                <w:lang w:eastAsia="en-US"/>
              </w:rPr>
            </w:pPr>
            <w:r>
              <w:rPr>
                <w:b/>
                <w:bCs/>
                <w:color w:val="000000" w:themeColor="text1"/>
                <w:lang w:eastAsia="en-US"/>
              </w:rPr>
              <w:t>Срок выполнения работ</w:t>
            </w:r>
          </w:p>
        </w:tc>
        <w:tc>
          <w:tcPr>
            <w:tcW w:w="1418"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jc w:val="center"/>
              <w:rPr>
                <w:b/>
                <w:bCs/>
                <w:color w:val="000000" w:themeColor="text1"/>
                <w:lang w:eastAsia="en-US"/>
              </w:rPr>
            </w:pPr>
            <w:r>
              <w:rPr>
                <w:b/>
                <w:bCs/>
                <w:color w:val="000000" w:themeColor="text1"/>
                <w:lang w:eastAsia="en-US"/>
              </w:rPr>
              <w:t>Сумма, рублей без НДС</w:t>
            </w: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right="176"/>
              <w:jc w:val="center"/>
              <w:rPr>
                <w:b/>
                <w:bCs/>
                <w:color w:val="000000" w:themeColor="text1"/>
                <w:lang w:eastAsia="en-US"/>
              </w:rPr>
            </w:pPr>
            <w:r>
              <w:rPr>
                <w:b/>
                <w:bCs/>
                <w:color w:val="000000" w:themeColor="text1"/>
                <w:lang w:eastAsia="en-US"/>
              </w:rPr>
              <w:t>Подтверждающие документы</w:t>
            </w:r>
          </w:p>
        </w:tc>
      </w:tr>
      <w:tr w:rsidR="00AF0F54" w:rsidTr="005B1E14">
        <w:trPr>
          <w:trHeight w:val="313"/>
        </w:trPr>
        <w:tc>
          <w:tcPr>
            <w:tcW w:w="10915" w:type="dxa"/>
            <w:gridSpan w:val="5"/>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right="176"/>
              <w:jc w:val="center"/>
              <w:rPr>
                <w:b/>
                <w:bCs/>
                <w:color w:val="000000" w:themeColor="text1"/>
                <w:sz w:val="25"/>
                <w:szCs w:val="25"/>
                <w:lang w:eastAsia="en-US"/>
              </w:rPr>
            </w:pPr>
            <w:r>
              <w:rPr>
                <w:b/>
                <w:bCs/>
                <w:color w:val="000000" w:themeColor="text1"/>
                <w:sz w:val="25"/>
                <w:szCs w:val="25"/>
                <w:lang w:eastAsia="en-US"/>
              </w:rPr>
              <w:t>1-й этап Оборудование средствами безопасности железнодорожного переезда</w:t>
            </w: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pStyle w:val="aff7"/>
              <w:spacing w:line="240" w:lineRule="exact"/>
              <w:ind w:left="0"/>
              <w:jc w:val="center"/>
              <w:rPr>
                <w:bCs/>
                <w:lang w:eastAsia="en-US"/>
              </w:rPr>
            </w:pPr>
            <w:r>
              <w:rPr>
                <w:bCs/>
                <w:lang w:eastAsia="en-US"/>
              </w:rPr>
              <w:t>1.1.</w:t>
            </w: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rPr>
                <w:color w:val="000000" w:themeColor="text1"/>
                <w:lang w:eastAsia="en-US"/>
              </w:rPr>
            </w:pPr>
            <w:r>
              <w:rPr>
                <w:color w:val="000000" w:themeColor="text1"/>
                <w:lang w:eastAsia="en-US"/>
              </w:rPr>
              <w:t>Разработка и согласование с ОАО «РЖД»  ППР (проект производства работ)</w:t>
            </w: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40" w:lineRule="exact"/>
              <w:jc w:val="center"/>
              <w:rPr>
                <w:bCs/>
                <w:lang w:eastAsia="en-US"/>
              </w:rPr>
            </w:pPr>
            <w:r>
              <w:rPr>
                <w:bCs/>
                <w:lang w:eastAsia="en-US"/>
              </w:rPr>
              <w:t xml:space="preserve">30 календарных дней </w:t>
            </w:r>
            <w:proofErr w:type="gramStart"/>
            <w:r>
              <w:rPr>
                <w:bCs/>
                <w:lang w:eastAsia="en-US"/>
              </w:rPr>
              <w:t>с даты заключения</w:t>
            </w:r>
            <w:proofErr w:type="gramEnd"/>
            <w:r>
              <w:rPr>
                <w:bCs/>
                <w:lang w:eastAsia="en-US"/>
              </w:rPr>
              <w:t xml:space="preserve"> договора  </w:t>
            </w: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jc w:val="both"/>
            </w:pPr>
            <w:proofErr w:type="gramStart"/>
            <w:r>
              <w:t>Согласованный</w:t>
            </w:r>
            <w:proofErr w:type="gramEnd"/>
            <w:r>
              <w:t xml:space="preserve"> с ОАО №РЖД» и утвержденный Заказчиком ППР</w:t>
            </w: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pStyle w:val="aff7"/>
              <w:spacing w:line="240" w:lineRule="exact"/>
              <w:ind w:left="0"/>
              <w:jc w:val="center"/>
              <w:rPr>
                <w:bCs/>
                <w:lang w:eastAsia="en-US"/>
              </w:rPr>
            </w:pPr>
            <w:r>
              <w:rPr>
                <w:bCs/>
                <w:lang w:eastAsia="en-US"/>
              </w:rPr>
              <w:t>1.2.</w:t>
            </w: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AF0F54">
            <w:pPr>
              <w:spacing w:line="276" w:lineRule="auto"/>
              <w:rPr>
                <w:color w:val="000000" w:themeColor="text1"/>
                <w:lang w:eastAsia="en-US"/>
              </w:rPr>
            </w:pPr>
            <w:r>
              <w:rPr>
                <w:color w:val="000000" w:themeColor="text1"/>
                <w:lang w:eastAsia="en-US"/>
              </w:rPr>
              <w:t xml:space="preserve">Заказ в производство у заводов-изготовителей аппаратуры и оборудования, указанного в Приложении №1.1 к Договору  </w:t>
            </w: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40" w:lineRule="exact"/>
              <w:jc w:val="center"/>
              <w:rPr>
                <w:lang w:eastAsia="en-US"/>
              </w:rPr>
            </w:pPr>
            <w:r>
              <w:rPr>
                <w:bCs/>
                <w:lang w:eastAsia="en-US"/>
              </w:rPr>
              <w:t xml:space="preserve">10  календарных дней </w:t>
            </w:r>
            <w:proofErr w:type="gramStart"/>
            <w:r>
              <w:rPr>
                <w:bCs/>
                <w:lang w:eastAsia="en-US"/>
              </w:rPr>
              <w:t>с даты  оплаты</w:t>
            </w:r>
            <w:proofErr w:type="gramEnd"/>
            <w:r>
              <w:rPr>
                <w:bCs/>
                <w:lang w:eastAsia="en-US"/>
              </w:rPr>
              <w:t xml:space="preserve"> аванса Заказчиком </w:t>
            </w: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jc w:val="both"/>
              <w:rPr>
                <w:i/>
                <w:iCs/>
                <w:lang w:eastAsia="ru-RU"/>
              </w:rPr>
            </w:pPr>
            <w:r>
              <w:rPr>
                <w:lang w:eastAsia="ru-RU"/>
              </w:rPr>
              <w:t>Копии договоров на поставку оборудования, указанного в Приложении №1.1. к Договору и  подтверждающие  документы об оплате данного оборудования в соответствии с условиями Договора.</w:t>
            </w:r>
          </w:p>
          <w:p w:rsidR="00AF0F54" w:rsidRDefault="00C54DE9" w:rsidP="005B1E14">
            <w:pPr>
              <w:spacing w:line="240" w:lineRule="exact"/>
              <w:ind w:right="176"/>
              <w:jc w:val="center"/>
              <w:rPr>
                <w:lang w:eastAsia="en-US"/>
              </w:rPr>
            </w:pP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pStyle w:val="aff7"/>
              <w:spacing w:line="240" w:lineRule="exact"/>
              <w:ind w:left="0"/>
              <w:jc w:val="center"/>
              <w:rPr>
                <w:bCs/>
                <w:lang w:eastAsia="en-US"/>
              </w:rPr>
            </w:pPr>
            <w:r>
              <w:rPr>
                <w:bCs/>
                <w:lang w:eastAsia="en-US"/>
              </w:rPr>
              <w:t>1.3.</w:t>
            </w: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rPr>
                <w:lang w:eastAsia="en-US"/>
              </w:rPr>
            </w:pPr>
            <w:r>
              <w:rPr>
                <w:lang w:eastAsia="en-US"/>
              </w:rPr>
              <w:t xml:space="preserve">Проведение СМР  по оборудованию переезда (в </w:t>
            </w:r>
            <w:proofErr w:type="spellStart"/>
            <w:r>
              <w:rPr>
                <w:lang w:eastAsia="en-US"/>
              </w:rPr>
              <w:t>т.ч</w:t>
            </w:r>
            <w:proofErr w:type="spellEnd"/>
            <w:r>
              <w:rPr>
                <w:lang w:eastAsia="en-US"/>
              </w:rPr>
              <w:t>. земляные работы)</w:t>
            </w: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40" w:lineRule="exact"/>
              <w:jc w:val="center"/>
              <w:rPr>
                <w:lang w:eastAsia="en-US"/>
              </w:rPr>
            </w:pPr>
            <w:proofErr w:type="gramStart"/>
            <w:r>
              <w:rPr>
                <w:bCs/>
                <w:lang w:eastAsia="en-US"/>
              </w:rPr>
              <w:t>с даты заключения</w:t>
            </w:r>
            <w:proofErr w:type="gramEnd"/>
            <w:r>
              <w:rPr>
                <w:bCs/>
                <w:lang w:eastAsia="en-US"/>
              </w:rPr>
              <w:t xml:space="preserve"> договора до 30.06.2025</w:t>
            </w: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right="1168"/>
              <w:jc w:val="center"/>
              <w:rPr>
                <w:lang w:eastAsia="en-US"/>
              </w:rPr>
            </w:pPr>
            <w:r>
              <w:rPr>
                <w:lang w:eastAsia="en-US"/>
              </w:rPr>
              <w:t>КС-2, КС-3</w:t>
            </w: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pStyle w:val="aff7"/>
              <w:spacing w:line="240" w:lineRule="exact"/>
              <w:ind w:left="0"/>
              <w:jc w:val="center"/>
              <w:rPr>
                <w:bCs/>
                <w:lang w:eastAsia="en-US"/>
              </w:rPr>
            </w:pPr>
            <w:r>
              <w:rPr>
                <w:bCs/>
                <w:lang w:eastAsia="en-US"/>
              </w:rPr>
              <w:t>1.4.</w:t>
            </w: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rPr>
                <w:lang w:eastAsia="en-US"/>
              </w:rPr>
            </w:pPr>
            <w:r>
              <w:rPr>
                <w:lang w:eastAsia="en-US"/>
              </w:rPr>
              <w:t xml:space="preserve">Проведение ПНР аппаратуры и оборудования (пуско-наладочные работы). Ввод устройств АППС, </w:t>
            </w:r>
            <w:proofErr w:type="gramStart"/>
            <w:r>
              <w:rPr>
                <w:lang w:eastAsia="en-US"/>
              </w:rPr>
              <w:t>ША</w:t>
            </w:r>
            <w:proofErr w:type="gramEnd"/>
            <w:r>
              <w:rPr>
                <w:lang w:eastAsia="en-US"/>
              </w:rPr>
              <w:t>, КСЗП и КЗУ в эксплуатацию</w:t>
            </w: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40" w:lineRule="exact"/>
              <w:jc w:val="center"/>
              <w:rPr>
                <w:bCs/>
                <w:lang w:eastAsia="en-US"/>
              </w:rPr>
            </w:pPr>
            <w:proofErr w:type="gramStart"/>
            <w:r>
              <w:rPr>
                <w:bCs/>
                <w:lang w:eastAsia="en-US"/>
              </w:rPr>
              <w:t>с даты заключения</w:t>
            </w:r>
            <w:proofErr w:type="gramEnd"/>
            <w:r>
              <w:rPr>
                <w:bCs/>
                <w:lang w:eastAsia="en-US"/>
              </w:rPr>
              <w:t xml:space="preserve"> договора до 30.06.2025</w:t>
            </w: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right="176"/>
              <w:jc w:val="center"/>
              <w:rPr>
                <w:lang w:eastAsia="en-US"/>
              </w:rPr>
            </w:pPr>
            <w:r>
              <w:rPr>
                <w:lang w:eastAsia="en-US"/>
              </w:rPr>
              <w:t>КС-2, КС-3, ОС-1</w:t>
            </w:r>
          </w:p>
        </w:tc>
      </w:tr>
      <w:tr w:rsidR="00AF0F54" w:rsidTr="005B1E14">
        <w:trPr>
          <w:trHeight w:val="313"/>
        </w:trPr>
        <w:tc>
          <w:tcPr>
            <w:tcW w:w="7230" w:type="dxa"/>
            <w:gridSpan w:val="4"/>
            <w:tcBorders>
              <w:top w:val="single" w:sz="4" w:space="0" w:color="000000"/>
              <w:left w:val="single" w:sz="4" w:space="0" w:color="000000"/>
              <w:bottom w:val="single" w:sz="4" w:space="0" w:color="000000"/>
              <w:right w:val="single" w:sz="4" w:space="0" w:color="000000"/>
            </w:tcBorders>
            <w:vAlign w:val="center"/>
          </w:tcPr>
          <w:p w:rsidR="00AF0F54" w:rsidRDefault="003B73F6" w:rsidP="00652601">
            <w:pPr>
              <w:spacing w:line="240" w:lineRule="exact"/>
              <w:rPr>
                <w:b/>
                <w:bCs/>
                <w:color w:val="000000" w:themeColor="text1"/>
                <w:sz w:val="25"/>
                <w:szCs w:val="25"/>
                <w:lang w:eastAsia="en-US"/>
              </w:rPr>
            </w:pPr>
            <w:r>
              <w:rPr>
                <w:b/>
                <w:bCs/>
                <w:color w:val="000000" w:themeColor="text1"/>
                <w:sz w:val="25"/>
                <w:szCs w:val="25"/>
                <w:lang w:eastAsia="en-US"/>
              </w:rPr>
              <w:t xml:space="preserve">Итого 1 ЭТАП                                                                  </w:t>
            </w:r>
          </w:p>
        </w:tc>
        <w:tc>
          <w:tcPr>
            <w:tcW w:w="3685" w:type="dxa"/>
            <w:tcBorders>
              <w:top w:val="single" w:sz="4" w:space="0" w:color="000000"/>
              <w:left w:val="single" w:sz="4" w:space="0" w:color="000000"/>
              <w:bottom w:val="single" w:sz="4" w:space="0" w:color="000000"/>
              <w:right w:val="single" w:sz="4" w:space="0" w:color="000000"/>
            </w:tcBorders>
          </w:tcPr>
          <w:p w:rsidR="00AF0F54" w:rsidRDefault="00C54DE9" w:rsidP="005B1E14">
            <w:pPr>
              <w:spacing w:line="240" w:lineRule="exact"/>
              <w:ind w:right="176"/>
              <w:jc w:val="center"/>
              <w:rPr>
                <w:b/>
                <w:bCs/>
                <w:color w:val="000000" w:themeColor="text1"/>
                <w:sz w:val="25"/>
                <w:szCs w:val="25"/>
                <w:lang w:eastAsia="en-US"/>
              </w:rPr>
            </w:pPr>
          </w:p>
        </w:tc>
      </w:tr>
      <w:tr w:rsidR="00AF0F54" w:rsidTr="005B1E14">
        <w:trPr>
          <w:trHeight w:val="313"/>
        </w:trPr>
        <w:tc>
          <w:tcPr>
            <w:tcW w:w="10915" w:type="dxa"/>
            <w:gridSpan w:val="5"/>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right="176"/>
              <w:jc w:val="center"/>
              <w:rPr>
                <w:b/>
                <w:bCs/>
                <w:color w:val="000000" w:themeColor="text1"/>
                <w:sz w:val="25"/>
                <w:szCs w:val="25"/>
                <w:lang w:eastAsia="en-US"/>
              </w:rPr>
            </w:pPr>
            <w:r>
              <w:rPr>
                <w:b/>
                <w:bCs/>
                <w:color w:val="000000" w:themeColor="text1"/>
                <w:sz w:val="25"/>
                <w:szCs w:val="25"/>
                <w:lang w:eastAsia="en-US"/>
              </w:rPr>
              <w:t>2-й этап Оснащение переезда системой удаленного контроля и  управления переездом (УКУП)</w:t>
            </w: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pStyle w:val="aff7"/>
              <w:spacing w:line="240" w:lineRule="exact"/>
              <w:ind w:left="0"/>
              <w:jc w:val="center"/>
              <w:rPr>
                <w:bCs/>
                <w:lang w:eastAsia="en-US"/>
              </w:rPr>
            </w:pPr>
            <w:r>
              <w:rPr>
                <w:bCs/>
                <w:lang w:eastAsia="en-US"/>
              </w:rPr>
              <w:t>2.1.</w:t>
            </w: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jc w:val="center"/>
              <w:rPr>
                <w:lang w:eastAsia="en-US"/>
              </w:rPr>
            </w:pPr>
            <w:r>
              <w:rPr>
                <w:lang w:eastAsia="en-US"/>
              </w:rPr>
              <w:t>Приобретение аппаратуры и проведение СМР по УКУП.</w:t>
            </w:r>
          </w:p>
          <w:p w:rsidR="00AF0F54" w:rsidRDefault="00C54DE9" w:rsidP="005B1E14">
            <w:pPr>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40" w:lineRule="exact"/>
              <w:jc w:val="center"/>
              <w:rPr>
                <w:lang w:eastAsia="en-US"/>
              </w:rPr>
            </w:pPr>
            <w:r>
              <w:rPr>
                <w:bCs/>
                <w:lang w:eastAsia="en-US"/>
              </w:rPr>
              <w:t xml:space="preserve">с даты, заключения договора до </w:t>
            </w:r>
            <w:r>
              <w:rPr>
                <w:lang w:eastAsia="en-US"/>
              </w:rPr>
              <w:t>30.10.2025г.</w:t>
            </w: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jc w:val="both"/>
              <w:rPr>
                <w:i/>
                <w:iCs/>
                <w:lang w:eastAsia="ru-RU"/>
              </w:rPr>
            </w:pPr>
            <w:r>
              <w:rPr>
                <w:lang w:eastAsia="ru-RU"/>
              </w:rPr>
              <w:t>Копии договоров на поставку оборудования, указанного в Приложении №1.1 к Договору и  подтверждающие  документы об оплате данного оборудования в соответствии с условиями Договора.</w:t>
            </w:r>
          </w:p>
          <w:p w:rsidR="00AF0F54" w:rsidRDefault="00C54DE9" w:rsidP="005B1E14">
            <w:pPr>
              <w:spacing w:line="240" w:lineRule="exact"/>
              <w:ind w:right="176"/>
              <w:jc w:val="center"/>
              <w:rPr>
                <w:lang w:eastAsia="en-US"/>
              </w:rPr>
            </w:pP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pStyle w:val="aff7"/>
              <w:spacing w:line="240" w:lineRule="exact"/>
              <w:ind w:left="0"/>
              <w:jc w:val="center"/>
              <w:rPr>
                <w:bCs/>
                <w:lang w:eastAsia="en-US"/>
              </w:rPr>
            </w:pPr>
            <w:r>
              <w:rPr>
                <w:bCs/>
                <w:lang w:eastAsia="en-US"/>
              </w:rPr>
              <w:t>2.2.</w:t>
            </w: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jc w:val="center"/>
              <w:rPr>
                <w:lang w:eastAsia="en-US"/>
              </w:rPr>
            </w:pPr>
            <w:r>
              <w:rPr>
                <w:lang w:eastAsia="en-US"/>
              </w:rPr>
              <w:t>Выполнение ПНР по УКУП.</w:t>
            </w:r>
          </w:p>
          <w:p w:rsidR="00AF0F54" w:rsidRDefault="003B73F6" w:rsidP="005B1E14">
            <w:pPr>
              <w:spacing w:line="276" w:lineRule="auto"/>
              <w:jc w:val="center"/>
              <w:rPr>
                <w:lang w:eastAsia="en-US"/>
              </w:rPr>
            </w:pPr>
            <w:r>
              <w:rPr>
                <w:lang w:eastAsia="en-US"/>
              </w:rPr>
              <w:t xml:space="preserve">Опытная эксплуатация устройств УКУП с дежурным персоналом. Приёмка устройств </w:t>
            </w:r>
            <w:r>
              <w:rPr>
                <w:lang w:eastAsia="en-US"/>
              </w:rPr>
              <w:lastRenderedPageBreak/>
              <w:t>УКУП в постоянную эксплуатацию, снятие дежурного персонала.</w:t>
            </w:r>
          </w:p>
          <w:p w:rsidR="00AF0F54" w:rsidRDefault="00C54DE9" w:rsidP="005B1E14">
            <w:pPr>
              <w:spacing w:line="276" w:lineRule="auto"/>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40" w:lineRule="exact"/>
              <w:jc w:val="center"/>
              <w:rPr>
                <w:color w:val="000000" w:themeColor="text1"/>
                <w:lang w:eastAsia="en-US"/>
              </w:rPr>
            </w:pPr>
            <w:proofErr w:type="gramStart"/>
            <w:r>
              <w:rPr>
                <w:bCs/>
                <w:lang w:eastAsia="en-US"/>
              </w:rPr>
              <w:lastRenderedPageBreak/>
              <w:t>с даты заключения</w:t>
            </w:r>
            <w:proofErr w:type="gramEnd"/>
            <w:r>
              <w:rPr>
                <w:bCs/>
                <w:lang w:eastAsia="en-US"/>
              </w:rPr>
              <w:t xml:space="preserve"> договора </w:t>
            </w:r>
            <w:r>
              <w:rPr>
                <w:color w:val="000000" w:themeColor="text1"/>
                <w:lang w:eastAsia="en-US"/>
              </w:rPr>
              <w:t>31.03.2026 г.</w:t>
            </w: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3B73F6" w:rsidP="005B1E14">
            <w:pPr>
              <w:spacing w:line="240" w:lineRule="exact"/>
              <w:ind w:right="176"/>
              <w:jc w:val="center"/>
              <w:rPr>
                <w:lang w:eastAsia="en-US"/>
              </w:rPr>
            </w:pPr>
            <w:r>
              <w:rPr>
                <w:lang w:eastAsia="en-US"/>
              </w:rPr>
              <w:t>КС-2, КС-3, ОС-1</w:t>
            </w: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pStyle w:val="aff7"/>
              <w:spacing w:line="240" w:lineRule="exact"/>
              <w:ind w:left="0"/>
              <w:jc w:val="center"/>
              <w:rPr>
                <w:bCs/>
                <w:lang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jc w:val="center"/>
              <w:rPr>
                <w:lang w:eastAsia="en-US"/>
              </w:rPr>
            </w:pPr>
            <w:r>
              <w:rPr>
                <w:lang w:eastAsia="en-US"/>
              </w:rPr>
              <w:t>ИТОГО 2 ЭТАП</w:t>
            </w: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bCs/>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C54DE9" w:rsidP="005B1E14">
            <w:pPr>
              <w:spacing w:line="240" w:lineRule="exact"/>
              <w:ind w:right="176"/>
              <w:jc w:val="center"/>
              <w:rPr>
                <w:lang w:eastAsia="en-US"/>
              </w:rPr>
            </w:pPr>
          </w:p>
        </w:tc>
      </w:tr>
      <w:tr w:rsidR="00AF0F54" w:rsidTr="005B1E14">
        <w:trPr>
          <w:trHeight w:val="163"/>
        </w:trPr>
        <w:tc>
          <w:tcPr>
            <w:tcW w:w="709"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pStyle w:val="aff7"/>
              <w:spacing w:line="240" w:lineRule="exact"/>
              <w:ind w:left="0"/>
              <w:jc w:val="center"/>
              <w:rPr>
                <w:bCs/>
                <w:lang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AF0F54" w:rsidRDefault="003B73F6" w:rsidP="005B1E14">
            <w:pPr>
              <w:spacing w:line="276" w:lineRule="auto"/>
              <w:jc w:val="center"/>
              <w:rPr>
                <w:b/>
                <w:lang w:eastAsia="en-US"/>
              </w:rPr>
            </w:pPr>
            <w:r>
              <w:rPr>
                <w:b/>
                <w:lang w:eastAsia="en-US"/>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b/>
                <w:bCs/>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F0F54" w:rsidRDefault="00C54DE9" w:rsidP="005B1E14">
            <w:pPr>
              <w:spacing w:line="240" w:lineRule="exact"/>
              <w:jc w:val="center"/>
              <w:rPr>
                <w:b/>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AF0F54" w:rsidRDefault="00C54DE9" w:rsidP="005B1E14">
            <w:pPr>
              <w:spacing w:line="240" w:lineRule="exact"/>
              <w:ind w:right="176"/>
              <w:jc w:val="center"/>
              <w:rPr>
                <w:b/>
                <w:lang w:eastAsia="en-US"/>
              </w:rPr>
            </w:pPr>
          </w:p>
        </w:tc>
      </w:tr>
    </w:tbl>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p w:rsidR="007472A6" w:rsidRPr="002D5EB1" w:rsidRDefault="00C54DE9">
      <w:pPr>
        <w:pStyle w:val="ConsNormal"/>
        <w:keepNext/>
        <w:keepLines/>
        <w:widowControl/>
        <w:ind w:firstLine="0"/>
        <w:jc w:val="center"/>
        <w:rPr>
          <w:rFonts w:ascii="Times New Roman" w:hAnsi="Times New Roman"/>
          <w:color w:val="000000" w:themeColor="text1"/>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7472A6" w:rsidRPr="002D5EB1">
        <w:trPr>
          <w:trHeight w:val="2074"/>
        </w:trPr>
        <w:tc>
          <w:tcPr>
            <w:tcW w:w="4705" w:type="dxa"/>
            <w:tcBorders>
              <w:top w:val="none" w:sz="4" w:space="0" w:color="000000"/>
              <w:left w:val="none" w:sz="4" w:space="0" w:color="000000"/>
              <w:bottom w:val="none" w:sz="4" w:space="0" w:color="000000"/>
              <w:right w:val="none" w:sz="4" w:space="0" w:color="000000"/>
            </w:tcBorders>
          </w:tcPr>
          <w:p w:rsidR="007472A6" w:rsidRPr="002D5EB1" w:rsidRDefault="003B73F6">
            <w:pPr>
              <w:keepNext/>
              <w:keepLines/>
              <w:rPr>
                <w:color w:val="000000" w:themeColor="text1"/>
              </w:rPr>
            </w:pPr>
            <w:r>
              <w:rPr>
                <w:color w:val="000000" w:themeColor="text1"/>
              </w:rPr>
              <w:t>Заказчик: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vertAlign w:val="superscript"/>
              </w:rPr>
            </w:pPr>
            <w:r>
              <w:rPr>
                <w:color w:val="000000" w:themeColor="text1"/>
                <w:vertAlign w:val="superscript"/>
              </w:rPr>
              <w:t xml:space="preserve">(подпись)                        (Ф.И.О.)                                                       </w:t>
            </w:r>
          </w:p>
          <w:p w:rsidR="007472A6" w:rsidRPr="002D5EB1" w:rsidRDefault="00C54DE9">
            <w:pPr>
              <w:keepNext/>
              <w:keepLines/>
              <w:rPr>
                <w:color w:val="000000" w:themeColor="text1"/>
                <w:vertAlign w:val="superscript"/>
              </w:rPr>
            </w:pPr>
          </w:p>
          <w:p w:rsidR="007472A6" w:rsidRPr="002D5EB1" w:rsidRDefault="00C54DE9">
            <w:pPr>
              <w:keepNext/>
              <w:keepLines/>
              <w:rPr>
                <w:color w:val="000000" w:themeColor="text1"/>
                <w:vertAlign w:val="superscript"/>
              </w:rPr>
            </w:pPr>
          </w:p>
          <w:p w:rsidR="007472A6" w:rsidRPr="002D5EB1" w:rsidRDefault="003B73F6">
            <w:pPr>
              <w:keepNext/>
              <w:keepLines/>
              <w:rPr>
                <w:color w:val="000000" w:themeColor="text1"/>
                <w:vertAlign w:val="superscript"/>
              </w:rPr>
            </w:pPr>
            <w:r>
              <w:rPr>
                <w:color w:val="000000" w:themeColor="text1"/>
                <w:vertAlign w:val="superscript"/>
              </w:rPr>
              <w:t xml:space="preserve">                  </w:t>
            </w:r>
          </w:p>
        </w:tc>
        <w:tc>
          <w:tcPr>
            <w:tcW w:w="4139" w:type="dxa"/>
            <w:tcBorders>
              <w:top w:val="none" w:sz="4" w:space="0" w:color="000000"/>
              <w:left w:val="none" w:sz="4" w:space="0" w:color="000000"/>
              <w:bottom w:val="none" w:sz="4" w:space="0" w:color="000000"/>
              <w:right w:val="none" w:sz="4" w:space="0" w:color="000000"/>
            </w:tcBorders>
          </w:tcPr>
          <w:p w:rsidR="007472A6" w:rsidRPr="002D5EB1" w:rsidRDefault="003B73F6">
            <w:pPr>
              <w:keepNext/>
              <w:keepLines/>
              <w:rPr>
                <w:color w:val="000000" w:themeColor="text1"/>
              </w:rPr>
            </w:pPr>
            <w:r>
              <w:rPr>
                <w:color w:val="000000" w:themeColor="text1"/>
              </w:rPr>
              <w:t>Подрядчик: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rPr>
            </w:pPr>
            <w:r>
              <w:rPr>
                <w:color w:val="000000" w:themeColor="text1"/>
                <w:vertAlign w:val="superscript"/>
              </w:rPr>
              <w:t xml:space="preserve">(подпись)                        (Ф.И.О.)                                                                          </w:t>
            </w:r>
          </w:p>
        </w:tc>
      </w:tr>
    </w:tbl>
    <w:p w:rsidR="007472A6" w:rsidRPr="002D5EB1" w:rsidRDefault="00C54DE9">
      <w:pPr>
        <w:keepNext/>
        <w:keepLines/>
        <w:rPr>
          <w:color w:val="000000" w:themeColor="text1"/>
        </w:rPr>
      </w:pPr>
    </w:p>
    <w:p w:rsidR="007472A6" w:rsidRPr="002D5EB1" w:rsidRDefault="003B73F6">
      <w:pPr>
        <w:rPr>
          <w:color w:val="000000" w:themeColor="text1"/>
        </w:rPr>
      </w:pPr>
      <w:r>
        <w:rPr>
          <w:color w:val="000000" w:themeColor="text1"/>
        </w:rPr>
        <w:br w:type="page" w:clear="all"/>
      </w:r>
    </w:p>
    <w:p w:rsidR="007472A6" w:rsidRPr="002D5EB1" w:rsidRDefault="003B73F6">
      <w:pPr>
        <w:pStyle w:val="ConsNormal"/>
        <w:keepNext/>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5 </w:t>
      </w:r>
    </w:p>
    <w:p w:rsidR="007472A6" w:rsidRPr="002D5EB1" w:rsidRDefault="003B73F6">
      <w:pPr>
        <w:pStyle w:val="ConsNormal"/>
        <w:keepNext/>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договору № </w:t>
      </w:r>
      <w:proofErr w:type="spellStart"/>
      <w:r>
        <w:rPr>
          <w:rFonts w:ascii="Times New Roman" w:hAnsi="Times New Roman"/>
          <w:color w:val="000000" w:themeColor="text1"/>
          <w:sz w:val="24"/>
          <w:szCs w:val="24"/>
        </w:rPr>
        <w:t>УРАЛд</w:t>
      </w:r>
      <w:proofErr w:type="spellEnd"/>
      <w:r>
        <w:rPr>
          <w:rFonts w:ascii="Times New Roman" w:hAnsi="Times New Roman"/>
          <w:color w:val="000000" w:themeColor="text1"/>
          <w:sz w:val="24"/>
          <w:szCs w:val="24"/>
        </w:rPr>
        <w:t xml:space="preserve">/___/___/____ </w:t>
      </w:r>
    </w:p>
    <w:p w:rsidR="007472A6" w:rsidRPr="002D5EB1" w:rsidRDefault="003B73F6">
      <w:pPr>
        <w:pStyle w:val="ConsNormal"/>
        <w:keepNext/>
        <w:jc w:val="right"/>
        <w:rPr>
          <w:rFonts w:ascii="Times New Roman" w:hAnsi="Times New Roman"/>
          <w:color w:val="000000" w:themeColor="text1"/>
          <w:sz w:val="24"/>
          <w:szCs w:val="24"/>
        </w:rPr>
      </w:pPr>
      <w:r>
        <w:rPr>
          <w:rFonts w:ascii="Times New Roman" w:hAnsi="Times New Roman"/>
          <w:color w:val="000000" w:themeColor="text1"/>
          <w:sz w:val="24"/>
          <w:szCs w:val="24"/>
        </w:rPr>
        <w:t>от «____» ____________ 202__ г.</w:t>
      </w:r>
    </w:p>
    <w:p w:rsidR="007472A6" w:rsidRPr="002D5EB1" w:rsidRDefault="003B73F6">
      <w:pPr>
        <w:pStyle w:val="ConsNormal"/>
        <w:keepNext/>
        <w:widowControl/>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на выполнение строительно-монтажных работ</w:t>
      </w:r>
    </w:p>
    <w:p w:rsidR="007472A6" w:rsidRPr="002D5EB1" w:rsidRDefault="003B73F6">
      <w:pPr>
        <w:pStyle w:val="ConsNormal"/>
        <w:keepNext/>
        <w:widowControl/>
        <w:ind w:firstLine="0"/>
        <w:rPr>
          <w:rFonts w:ascii="Times New Roman" w:hAnsi="Times New Roman"/>
          <w:color w:val="000000" w:themeColor="text1"/>
          <w:sz w:val="24"/>
          <w:szCs w:val="24"/>
        </w:rPr>
      </w:pPr>
      <w:r>
        <w:rPr>
          <w:rFonts w:ascii="Times New Roman" w:hAnsi="Times New Roman"/>
          <w:color w:val="000000" w:themeColor="text1"/>
          <w:sz w:val="24"/>
          <w:szCs w:val="24"/>
        </w:rPr>
        <w:t>ФОРМЫ АКТОВ</w:t>
      </w:r>
    </w:p>
    <w:p w:rsidR="007472A6" w:rsidRPr="002D5EB1" w:rsidRDefault="003B73F6">
      <w:pPr>
        <w:pStyle w:val="ConsNonformat"/>
        <w:keepNext/>
        <w:widowControl/>
        <w:rPr>
          <w:color w:val="000000" w:themeColor="text1"/>
        </w:rPr>
      </w:pPr>
      <w:r>
        <w:rPr>
          <w:noProof/>
          <w:color w:val="000000" w:themeColor="text1"/>
          <w:lang w:eastAsia="ru-RU"/>
        </w:rPr>
        <w:drawing>
          <wp:inline distT="0" distB="0" distL="0" distR="0" wp14:anchorId="2E519F99" wp14:editId="0C646BB4">
            <wp:extent cx="5940425" cy="33658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62755" name=""/>
                    <pic:cNvPicPr>
                      <a:picLocks noChangeAspect="1"/>
                    </pic:cNvPicPr>
                  </pic:nvPicPr>
                  <pic:blipFill>
                    <a:blip r:embed="rId48"/>
                    <a:stretch/>
                  </pic:blipFill>
                  <pic:spPr bwMode="auto">
                    <a:xfrm>
                      <a:off x="0" y="0"/>
                      <a:ext cx="5940424" cy="3365834"/>
                    </a:xfrm>
                    <a:prstGeom prst="rect">
                      <a:avLst/>
                    </a:prstGeom>
                  </pic:spPr>
                </pic:pic>
              </a:graphicData>
            </a:graphic>
          </wp:inline>
        </w:drawing>
      </w:r>
    </w:p>
    <w:p w:rsidR="007472A6" w:rsidRPr="002D5EB1" w:rsidRDefault="00C54DE9">
      <w:pPr>
        <w:pStyle w:val="ConsNonformat"/>
        <w:keepNext/>
        <w:widowControl/>
        <w:rPr>
          <w:color w:val="000000" w:themeColor="text1"/>
        </w:rPr>
      </w:pPr>
    </w:p>
    <w:p w:rsidR="007472A6" w:rsidRPr="002D5EB1" w:rsidRDefault="00C54DE9">
      <w:pPr>
        <w:pStyle w:val="ConsNonformat"/>
        <w:keepNext/>
        <w:widowControl/>
        <w:rPr>
          <w:color w:val="000000" w:themeColor="text1"/>
        </w:rPr>
      </w:pPr>
    </w:p>
    <w:p w:rsidR="007472A6" w:rsidRPr="002D5EB1" w:rsidRDefault="003B73F6">
      <w:pPr>
        <w:pStyle w:val="ConsNonformat"/>
        <w:keepNext/>
        <w:widowControl/>
        <w:rPr>
          <w:color w:val="000000" w:themeColor="text1"/>
        </w:rPr>
      </w:pPr>
      <w:r>
        <w:rPr>
          <w:noProof/>
          <w:color w:val="000000" w:themeColor="text1"/>
          <w:lang w:eastAsia="ru-RU"/>
        </w:rPr>
        <w:drawing>
          <wp:inline distT="0" distB="0" distL="0" distR="0" wp14:anchorId="038497EF" wp14:editId="10C56081">
            <wp:extent cx="5940425" cy="39602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12328" name=""/>
                    <pic:cNvPicPr>
                      <a:picLocks noChangeAspect="1"/>
                    </pic:cNvPicPr>
                  </pic:nvPicPr>
                  <pic:blipFill>
                    <a:blip r:embed="rId49"/>
                    <a:stretch/>
                  </pic:blipFill>
                  <pic:spPr bwMode="auto">
                    <a:xfrm>
                      <a:off x="0" y="0"/>
                      <a:ext cx="5940424" cy="3960283"/>
                    </a:xfrm>
                    <a:prstGeom prst="rect">
                      <a:avLst/>
                    </a:prstGeom>
                  </pic:spPr>
                </pic:pic>
              </a:graphicData>
            </a:graphic>
          </wp:inline>
        </w:drawing>
      </w:r>
    </w:p>
    <w:p w:rsidR="007472A6" w:rsidRPr="002D5EB1" w:rsidRDefault="00C54DE9">
      <w:pPr>
        <w:pStyle w:val="ConsNonformat"/>
        <w:keepNext/>
        <w:widowControl/>
        <w:rPr>
          <w:color w:val="000000" w:themeColor="text1"/>
        </w:rPr>
      </w:pPr>
    </w:p>
    <w:p w:rsidR="007472A6" w:rsidRPr="002D5EB1" w:rsidRDefault="00C54DE9">
      <w:pPr>
        <w:pStyle w:val="ConsNonformat"/>
        <w:keepNext/>
        <w:widowControl/>
        <w:rPr>
          <w:color w:val="000000" w:themeColor="text1"/>
        </w:rPr>
      </w:pPr>
    </w:p>
    <w:p w:rsidR="007472A6" w:rsidRPr="002D5EB1" w:rsidRDefault="003B73F6">
      <w:pPr>
        <w:pStyle w:val="ConsNonformat"/>
        <w:keepNext/>
        <w:widowControl/>
        <w:rPr>
          <w:color w:val="000000" w:themeColor="text1"/>
        </w:rPr>
      </w:pPr>
      <w:r>
        <w:rPr>
          <w:noProof/>
          <w:color w:val="000000" w:themeColor="text1"/>
          <w:lang w:eastAsia="ru-RU"/>
        </w:rPr>
        <w:lastRenderedPageBreak/>
        <w:drawing>
          <wp:inline distT="0" distB="0" distL="0" distR="0" wp14:anchorId="7F13DC92" wp14:editId="3801D795">
            <wp:extent cx="5940425" cy="415771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91768" name=""/>
                    <pic:cNvPicPr>
                      <a:picLocks noChangeAspect="1"/>
                    </pic:cNvPicPr>
                  </pic:nvPicPr>
                  <pic:blipFill>
                    <a:blip r:embed="rId50"/>
                    <a:stretch/>
                  </pic:blipFill>
                  <pic:spPr bwMode="auto">
                    <a:xfrm>
                      <a:off x="0" y="0"/>
                      <a:ext cx="5940424" cy="4157710"/>
                    </a:xfrm>
                    <a:prstGeom prst="rect">
                      <a:avLst/>
                    </a:prstGeom>
                  </pic:spPr>
                </pic:pic>
              </a:graphicData>
            </a:graphic>
          </wp:inline>
        </w:drawing>
      </w:r>
    </w:p>
    <w:p w:rsidR="007472A6" w:rsidRPr="002D5EB1" w:rsidRDefault="00C54DE9">
      <w:pPr>
        <w:rPr>
          <w:color w:val="000000" w:themeColor="text1"/>
        </w:rPr>
      </w:pPr>
    </w:p>
    <w:p w:rsidR="007472A6" w:rsidRPr="002D5EB1" w:rsidRDefault="00C54DE9">
      <w:pPr>
        <w:rPr>
          <w:color w:val="000000" w:themeColor="text1"/>
        </w:rPr>
      </w:pPr>
    </w:p>
    <w:p w:rsidR="007472A6" w:rsidRPr="002D5EB1" w:rsidRDefault="00C54DE9">
      <w:pPr>
        <w:rPr>
          <w:color w:val="000000" w:themeColor="text1"/>
        </w:rPr>
      </w:pPr>
    </w:p>
    <w:p w:rsidR="007472A6" w:rsidRPr="002D5EB1" w:rsidRDefault="00C54DE9">
      <w:pPr>
        <w:rPr>
          <w:color w:val="000000" w:themeColor="text1"/>
        </w:rPr>
      </w:pPr>
    </w:p>
    <w:p w:rsidR="007472A6" w:rsidRPr="002D5EB1" w:rsidRDefault="00C54DE9">
      <w:pPr>
        <w:rPr>
          <w:color w:val="000000" w:themeColor="text1"/>
        </w:rPr>
      </w:pPr>
    </w:p>
    <w:p w:rsidR="007472A6" w:rsidRPr="002D5EB1" w:rsidRDefault="00C54DE9">
      <w:pPr>
        <w:rPr>
          <w:color w:val="000000" w:themeColor="text1"/>
        </w:rPr>
      </w:pPr>
    </w:p>
    <w:p w:rsidR="007472A6" w:rsidRPr="002D5EB1" w:rsidRDefault="00C54DE9">
      <w:pPr>
        <w:pStyle w:val="ConsNormal"/>
        <w:keepNext/>
        <w:keepLines/>
        <w:jc w:val="right"/>
        <w:rPr>
          <w:rFonts w:ascii="Times New Roman" w:hAnsi="Times New Roman"/>
          <w:color w:val="000000" w:themeColor="text1"/>
          <w:sz w:val="24"/>
          <w:szCs w:val="24"/>
        </w:rPr>
      </w:pPr>
    </w:p>
    <w:p w:rsidR="007472A6" w:rsidRPr="002D5EB1" w:rsidRDefault="003B73F6">
      <w:pPr>
        <w:rPr>
          <w:color w:val="000000" w:themeColor="text1"/>
        </w:rPr>
      </w:pPr>
      <w:r>
        <w:rPr>
          <w:color w:val="000000" w:themeColor="text1"/>
        </w:rPr>
        <w:t>ФОРМА АКТА СОГЛАСОВАНА:</w:t>
      </w:r>
    </w:p>
    <w:p w:rsidR="007472A6" w:rsidRPr="002D5EB1" w:rsidRDefault="00C54DE9">
      <w:pPr>
        <w:rPr>
          <w:color w:val="000000" w:themeColor="text1"/>
        </w:rPr>
      </w:pPr>
    </w:p>
    <w:tbl>
      <w:tblPr>
        <w:tblW w:w="0" w:type="auto"/>
        <w:tblInd w:w="70" w:type="dxa"/>
        <w:tblLook w:val="04A0" w:firstRow="1" w:lastRow="0" w:firstColumn="1" w:lastColumn="0" w:noHBand="0" w:noVBand="1"/>
      </w:tblPr>
      <w:tblGrid>
        <w:gridCol w:w="4705"/>
        <w:gridCol w:w="4139"/>
      </w:tblGrid>
      <w:tr w:rsidR="007472A6" w:rsidRPr="002D5EB1">
        <w:trPr>
          <w:trHeight w:val="2074"/>
        </w:trPr>
        <w:tc>
          <w:tcPr>
            <w:tcW w:w="4705" w:type="dxa"/>
            <w:tcBorders>
              <w:top w:val="none" w:sz="4" w:space="0" w:color="000000"/>
              <w:left w:val="none" w:sz="4" w:space="0" w:color="000000"/>
              <w:bottom w:val="none" w:sz="4" w:space="0" w:color="000000"/>
              <w:right w:val="none" w:sz="4" w:space="0" w:color="000000"/>
            </w:tcBorders>
            <w:noWrap/>
          </w:tcPr>
          <w:p w:rsidR="007472A6" w:rsidRPr="002D5EB1" w:rsidRDefault="003B73F6">
            <w:pPr>
              <w:rPr>
                <w:color w:val="000000" w:themeColor="text1"/>
              </w:rPr>
            </w:pPr>
            <w:r>
              <w:rPr>
                <w:color w:val="000000" w:themeColor="text1"/>
              </w:rPr>
              <w:t>Заказчик:</w:t>
            </w:r>
          </w:p>
          <w:p w:rsidR="007472A6" w:rsidRPr="002D5EB1" w:rsidRDefault="00C54DE9">
            <w:pPr>
              <w:rPr>
                <w:color w:val="000000" w:themeColor="text1"/>
              </w:rPr>
            </w:pPr>
          </w:p>
          <w:p w:rsidR="007472A6" w:rsidRPr="002D5EB1" w:rsidRDefault="003B73F6">
            <w:pPr>
              <w:rPr>
                <w:color w:val="000000" w:themeColor="text1"/>
              </w:rPr>
            </w:pPr>
            <w:r>
              <w:rPr>
                <w:color w:val="000000" w:themeColor="text1"/>
              </w:rPr>
              <w:t>________    ______________</w:t>
            </w:r>
          </w:p>
          <w:p w:rsidR="007472A6" w:rsidRPr="002D5EB1" w:rsidRDefault="003B73F6">
            <w:pPr>
              <w:rPr>
                <w:color w:val="000000" w:themeColor="text1"/>
                <w:vertAlign w:val="superscript"/>
              </w:rPr>
            </w:pPr>
            <w:r>
              <w:rPr>
                <w:color w:val="000000" w:themeColor="text1"/>
                <w:vertAlign w:val="superscript"/>
              </w:rPr>
              <w:t xml:space="preserve">(подпись)                        (Ф.И.О.)                                                       </w:t>
            </w:r>
          </w:p>
          <w:p w:rsidR="007472A6" w:rsidRPr="002D5EB1" w:rsidRDefault="00C54DE9">
            <w:pPr>
              <w:rPr>
                <w:color w:val="000000" w:themeColor="text1"/>
                <w:vertAlign w:val="superscript"/>
              </w:rPr>
            </w:pPr>
          </w:p>
          <w:p w:rsidR="007472A6" w:rsidRPr="002D5EB1" w:rsidRDefault="00C54DE9">
            <w:pPr>
              <w:rPr>
                <w:color w:val="000000" w:themeColor="text1"/>
                <w:vertAlign w:val="superscript"/>
              </w:rPr>
            </w:pPr>
          </w:p>
          <w:p w:rsidR="007472A6" w:rsidRPr="002D5EB1" w:rsidRDefault="00C54DE9">
            <w:pPr>
              <w:rPr>
                <w:color w:val="000000" w:themeColor="text1"/>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472A6" w:rsidRPr="002D5EB1" w:rsidRDefault="003B73F6">
            <w:pPr>
              <w:keepNext/>
              <w:rPr>
                <w:color w:val="000000" w:themeColor="text1"/>
              </w:rPr>
            </w:pPr>
            <w:r>
              <w:rPr>
                <w:color w:val="000000" w:themeColor="text1"/>
              </w:rPr>
              <w:t>Подрядчик:</w:t>
            </w:r>
          </w:p>
          <w:p w:rsidR="007472A6" w:rsidRPr="002D5EB1" w:rsidRDefault="00C54DE9">
            <w:pPr>
              <w:keepNext/>
              <w:rPr>
                <w:color w:val="000000" w:themeColor="text1"/>
              </w:rPr>
            </w:pPr>
          </w:p>
          <w:p w:rsidR="007472A6" w:rsidRPr="002D5EB1" w:rsidRDefault="003B73F6">
            <w:pPr>
              <w:keepNext/>
              <w:rPr>
                <w:color w:val="000000" w:themeColor="text1"/>
              </w:rPr>
            </w:pPr>
            <w:r>
              <w:rPr>
                <w:color w:val="000000" w:themeColor="text1"/>
              </w:rPr>
              <w:t>________    ______________</w:t>
            </w:r>
          </w:p>
          <w:p w:rsidR="007472A6" w:rsidRPr="002D5EB1" w:rsidRDefault="003B73F6">
            <w:pPr>
              <w:keepNext/>
              <w:rPr>
                <w:color w:val="000000" w:themeColor="text1"/>
              </w:rPr>
            </w:pPr>
            <w:r>
              <w:rPr>
                <w:color w:val="000000" w:themeColor="text1"/>
                <w:vertAlign w:val="superscript"/>
              </w:rPr>
              <w:t xml:space="preserve">(подпись)                        (Ф.И.О.)                                                                          </w:t>
            </w:r>
          </w:p>
        </w:tc>
      </w:tr>
    </w:tbl>
    <w:p w:rsidR="007472A6" w:rsidRPr="002D5EB1" w:rsidRDefault="00C54DE9">
      <w:pPr>
        <w:pStyle w:val="ConsNormal"/>
        <w:keepNext/>
        <w:keepLines/>
        <w:jc w:val="right"/>
        <w:rPr>
          <w:rFonts w:ascii="Times New Roman" w:hAnsi="Times New Roman"/>
          <w:color w:val="000000" w:themeColor="text1"/>
          <w:sz w:val="24"/>
          <w:szCs w:val="24"/>
        </w:rPr>
      </w:pPr>
    </w:p>
    <w:p w:rsidR="007472A6" w:rsidRPr="002D5EB1" w:rsidRDefault="00C54DE9">
      <w:pPr>
        <w:pStyle w:val="ConsNormal"/>
        <w:keepNext/>
        <w:keepLines/>
        <w:jc w:val="right"/>
        <w:rPr>
          <w:rFonts w:ascii="Times New Roman" w:hAnsi="Times New Roman"/>
          <w:color w:val="000000" w:themeColor="text1"/>
          <w:sz w:val="24"/>
          <w:szCs w:val="24"/>
        </w:rPr>
      </w:pPr>
    </w:p>
    <w:p w:rsidR="007472A6" w:rsidRPr="002D5EB1" w:rsidRDefault="00C54DE9">
      <w:pPr>
        <w:pStyle w:val="ConsNormal"/>
        <w:keepNext/>
        <w:keepLines/>
        <w:jc w:val="right"/>
        <w:rPr>
          <w:rFonts w:ascii="Times New Roman" w:hAnsi="Times New Roman"/>
          <w:color w:val="000000" w:themeColor="text1"/>
          <w:sz w:val="24"/>
          <w:szCs w:val="24"/>
        </w:rPr>
      </w:pPr>
    </w:p>
    <w:p w:rsidR="007472A6" w:rsidRPr="002D5EB1" w:rsidRDefault="00C54DE9">
      <w:pPr>
        <w:pStyle w:val="ConsNormal"/>
        <w:keepNext/>
        <w:keepLines/>
        <w:jc w:val="right"/>
        <w:rPr>
          <w:rFonts w:ascii="Times New Roman" w:hAnsi="Times New Roman"/>
          <w:color w:val="000000" w:themeColor="text1"/>
          <w:sz w:val="24"/>
          <w:szCs w:val="24"/>
        </w:rPr>
      </w:pPr>
    </w:p>
    <w:p w:rsidR="007472A6" w:rsidRPr="002D5EB1" w:rsidRDefault="003B73F6">
      <w:pPr>
        <w:rPr>
          <w:color w:val="000000" w:themeColor="text1"/>
        </w:rPr>
      </w:pPr>
      <w:r>
        <w:rPr>
          <w:color w:val="000000" w:themeColor="text1"/>
        </w:rPr>
        <w:br w:type="page" w:clear="all"/>
      </w:r>
    </w:p>
    <w:p w:rsidR="007472A6" w:rsidRPr="002D5EB1" w:rsidRDefault="003B73F6">
      <w:pPr>
        <w:pStyle w:val="ConsNormal"/>
        <w:keepNext/>
        <w:ind w:firstLine="0"/>
        <w:jc w:val="right"/>
        <w:rPr>
          <w:color w:val="000000" w:themeColor="text1"/>
        </w:rPr>
      </w:pPr>
      <w:r>
        <w:rPr>
          <w:rFonts w:ascii="Times New Roman" w:hAnsi="Times New Roman"/>
          <w:color w:val="000000" w:themeColor="text1"/>
          <w:sz w:val="24"/>
          <w:szCs w:val="24"/>
        </w:rPr>
        <w:lastRenderedPageBreak/>
        <w:t xml:space="preserve">Приложение № 6 </w:t>
      </w:r>
    </w:p>
    <w:p w:rsidR="007472A6" w:rsidRPr="002D5EB1" w:rsidRDefault="003B73F6">
      <w:pPr>
        <w:pStyle w:val="ConsNormal"/>
        <w:keepNext/>
        <w:jc w:val="right"/>
        <w:rPr>
          <w:color w:val="000000" w:themeColor="text1"/>
        </w:rPr>
      </w:pPr>
      <w:r>
        <w:rPr>
          <w:rFonts w:ascii="Times New Roman" w:hAnsi="Times New Roman"/>
          <w:color w:val="000000" w:themeColor="text1"/>
          <w:sz w:val="24"/>
          <w:szCs w:val="24"/>
        </w:rPr>
        <w:t xml:space="preserve">к договору № </w:t>
      </w:r>
      <w:proofErr w:type="spellStart"/>
      <w:r>
        <w:rPr>
          <w:rFonts w:ascii="Times New Roman" w:hAnsi="Times New Roman"/>
          <w:color w:val="000000" w:themeColor="text1"/>
          <w:sz w:val="24"/>
          <w:szCs w:val="24"/>
        </w:rPr>
        <w:t>УРАЛд</w:t>
      </w:r>
      <w:proofErr w:type="spellEnd"/>
      <w:r>
        <w:rPr>
          <w:rFonts w:ascii="Times New Roman" w:hAnsi="Times New Roman"/>
          <w:color w:val="000000" w:themeColor="text1"/>
          <w:sz w:val="24"/>
          <w:szCs w:val="24"/>
        </w:rPr>
        <w:t xml:space="preserve">/___/___/____ </w:t>
      </w:r>
    </w:p>
    <w:p w:rsidR="007472A6" w:rsidRPr="002D5EB1" w:rsidRDefault="003B73F6">
      <w:pPr>
        <w:pStyle w:val="ConsNormal"/>
        <w:keepNext/>
        <w:jc w:val="right"/>
        <w:rPr>
          <w:color w:val="000000" w:themeColor="text1"/>
        </w:rPr>
      </w:pPr>
      <w:r>
        <w:rPr>
          <w:rFonts w:ascii="Times New Roman" w:hAnsi="Times New Roman"/>
          <w:color w:val="000000" w:themeColor="text1"/>
          <w:sz w:val="24"/>
          <w:szCs w:val="24"/>
        </w:rPr>
        <w:t>от «____» ____________ 202__ г.</w:t>
      </w:r>
    </w:p>
    <w:p w:rsidR="007472A6" w:rsidRPr="002D5EB1" w:rsidRDefault="003B73F6">
      <w:pPr>
        <w:pStyle w:val="ConsNormal"/>
        <w:keepNext/>
        <w:widowControl/>
        <w:ind w:firstLine="0"/>
        <w:jc w:val="right"/>
        <w:rPr>
          <w:color w:val="000000" w:themeColor="text1"/>
        </w:rPr>
      </w:pPr>
      <w:r>
        <w:rPr>
          <w:rFonts w:ascii="Times New Roman" w:hAnsi="Times New Roman"/>
          <w:color w:val="000000" w:themeColor="text1"/>
          <w:sz w:val="24"/>
          <w:szCs w:val="24"/>
        </w:rPr>
        <w:t>на выполнение строительно-монтажных работ</w:t>
      </w:r>
    </w:p>
    <w:p w:rsidR="007472A6" w:rsidRPr="002D5EB1" w:rsidRDefault="00C54DE9">
      <w:pPr>
        <w:pStyle w:val="ConsNormal"/>
        <w:keepNext/>
        <w:keepLines/>
        <w:ind w:firstLine="0"/>
        <w:rPr>
          <w:rFonts w:ascii="Times New Roman" w:hAnsi="Times New Roman"/>
          <w:color w:val="000000" w:themeColor="text1"/>
          <w:sz w:val="24"/>
          <w:szCs w:val="24"/>
        </w:rPr>
      </w:pPr>
    </w:p>
    <w:p w:rsidR="007472A6" w:rsidRPr="002D5EB1" w:rsidRDefault="003B73F6">
      <w:pPr>
        <w:pStyle w:val="Style3"/>
        <w:keepNext/>
        <w:keepLines/>
        <w:widowControl/>
        <w:ind w:right="10"/>
        <w:jc w:val="center"/>
        <w:rPr>
          <w:rStyle w:val="FontStyle12"/>
          <w:color w:val="000000" w:themeColor="text1"/>
        </w:rPr>
      </w:pPr>
      <w:r>
        <w:rPr>
          <w:rStyle w:val="FontStyle12"/>
          <w:color w:val="000000" w:themeColor="text1"/>
        </w:rPr>
        <w:t>НАЛОГОВАЯ ОГОВОРКА</w:t>
      </w:r>
    </w:p>
    <w:p w:rsidR="007472A6" w:rsidRPr="002D5EB1" w:rsidRDefault="00C54DE9">
      <w:pPr>
        <w:pStyle w:val="Style2"/>
        <w:keepNext/>
        <w:keepLines/>
        <w:widowControl/>
        <w:spacing w:line="240" w:lineRule="auto"/>
        <w:ind w:firstLine="709"/>
        <w:jc w:val="both"/>
        <w:rPr>
          <w:color w:val="000000" w:themeColor="text1"/>
        </w:rPr>
      </w:pP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1. Подрядчик</w:t>
      </w:r>
      <w:r>
        <w:rPr>
          <w:rStyle w:val="normaltextrun"/>
          <w:rFonts w:eastAsia="Arial"/>
          <w:iCs/>
          <w:color w:val="000000" w:themeColor="text1"/>
        </w:rPr>
        <w:t xml:space="preserve"> на момент заключения и/или при исполнении </w:t>
      </w:r>
      <w:r>
        <w:rPr>
          <w:rStyle w:val="normaltextrun"/>
          <w:rFonts w:eastAsia="Arial"/>
          <w:color w:val="000000" w:themeColor="text1"/>
        </w:rPr>
        <w:t xml:space="preserve">договора от «__» __________ </w:t>
      </w:r>
      <w:r>
        <w:rPr>
          <w:rStyle w:val="normaltextrun"/>
          <w:rFonts w:eastAsia="Arial"/>
          <w:iCs/>
          <w:color w:val="000000" w:themeColor="text1"/>
        </w:rPr>
        <w:t>202__</w:t>
      </w:r>
      <w:r>
        <w:rPr>
          <w:rStyle w:val="normaltextrun"/>
          <w:rFonts w:eastAsia="Arial"/>
          <w:color w:val="000000" w:themeColor="text1"/>
        </w:rPr>
        <w:t xml:space="preserve"> г. № </w:t>
      </w:r>
      <w:proofErr w:type="spellStart"/>
      <w:r>
        <w:rPr>
          <w:rStyle w:val="spellingerror"/>
          <w:rFonts w:eastAsia="Arial Unicode MS"/>
          <w:color w:val="000000" w:themeColor="text1"/>
        </w:rPr>
        <w:t>УРАЛд</w:t>
      </w:r>
      <w:proofErr w:type="spellEnd"/>
      <w:r>
        <w:rPr>
          <w:rStyle w:val="spellingerror"/>
          <w:rFonts w:eastAsia="Arial Unicode MS"/>
          <w:color w:val="000000" w:themeColor="text1"/>
        </w:rPr>
        <w:t>/___/___/____</w:t>
      </w:r>
      <w:r>
        <w:rPr>
          <w:rStyle w:val="normaltextrun"/>
          <w:rFonts w:eastAsia="Arial"/>
          <w:color w:val="000000" w:themeColor="text1"/>
        </w:rPr>
        <w:t>, (далее также – Договор, настоящий Договор) заключенного с ПАО «</w:t>
      </w:r>
      <w:r>
        <w:rPr>
          <w:rStyle w:val="spellingerror"/>
          <w:rFonts w:eastAsia="Arial Unicode MS"/>
          <w:color w:val="000000" w:themeColor="text1"/>
        </w:rPr>
        <w:t>ТрансКонтейнер</w:t>
      </w:r>
      <w:r>
        <w:rPr>
          <w:rStyle w:val="normaltextrun"/>
          <w:rFonts w:eastAsia="Arial"/>
          <w:color w:val="000000" w:themeColor="text1"/>
        </w:rPr>
        <w:t>» (далее – Заказчик), гарантирует (заверяет), что:</w:t>
      </w:r>
      <w:r>
        <w:rPr>
          <w:rStyle w:val="eop"/>
          <w:color w:val="000000" w:themeColor="text1"/>
        </w:rPr>
        <w:t> </w:t>
      </w:r>
    </w:p>
    <w:p w:rsidR="007472A6" w:rsidRPr="002D5EB1" w:rsidRDefault="003B73F6" w:rsidP="000E474F">
      <w:pPr>
        <w:pStyle w:val="paragraph"/>
        <w:numPr>
          <w:ilvl w:val="0"/>
          <w:numId w:val="41"/>
        </w:numPr>
        <w:spacing w:before="0" w:beforeAutospacing="0" w:after="0" w:afterAutospacing="0"/>
        <w:ind w:left="0" w:firstLine="709"/>
        <w:jc w:val="both"/>
        <w:rPr>
          <w:color w:val="000000" w:themeColor="text1"/>
        </w:rPr>
      </w:pPr>
      <w:r>
        <w:rPr>
          <w:rStyle w:val="normaltextrun"/>
          <w:rFonts w:eastAsia="Arial"/>
          <w:color w:val="000000" w:themeColor="text1"/>
        </w:rPr>
        <w:t xml:space="preserve">Подрядчик является надлежащим </w:t>
      </w:r>
      <w:proofErr w:type="gramStart"/>
      <w:r>
        <w:rPr>
          <w:rStyle w:val="normaltextrun"/>
          <w:rFonts w:eastAsia="Arial"/>
          <w:color w:val="000000" w:themeColor="text1"/>
        </w:rPr>
        <w:t>образом</w:t>
      </w:r>
      <w:proofErr w:type="gramEnd"/>
      <w:r>
        <w:rPr>
          <w:rStyle w:val="normaltextrun"/>
          <w:rFonts w:eastAsia="Arial"/>
          <w:color w:val="000000" w:themeColor="text1"/>
        </w:rPr>
        <w:t xml:space="preserve"> созданным юридическим лицом, де</w:t>
      </w:r>
      <w:r>
        <w:rPr>
          <w:rStyle w:val="normaltextrun"/>
          <w:rFonts w:eastAsia="Arial"/>
          <w:color w:val="000000" w:themeColor="text1"/>
        </w:rPr>
        <w:t>й</w:t>
      </w:r>
      <w:r>
        <w:rPr>
          <w:rStyle w:val="normaltextrun"/>
          <w:rFonts w:eastAsia="Arial"/>
          <w:color w:val="000000" w:themeColor="text1"/>
        </w:rPr>
        <w:t>ствующим в соответствии с законодательством Российской Федерации;</w:t>
      </w:r>
      <w:r>
        <w:rPr>
          <w:rStyle w:val="eop"/>
          <w:color w:val="000000" w:themeColor="text1"/>
        </w:rPr>
        <w:t> </w:t>
      </w:r>
    </w:p>
    <w:p w:rsidR="007472A6" w:rsidRPr="002D5EB1" w:rsidRDefault="003B73F6" w:rsidP="000E474F">
      <w:pPr>
        <w:pStyle w:val="paragraph"/>
        <w:numPr>
          <w:ilvl w:val="0"/>
          <w:numId w:val="42"/>
        </w:numPr>
        <w:spacing w:before="0" w:beforeAutospacing="0" w:after="0" w:afterAutospacing="0"/>
        <w:ind w:left="0" w:firstLine="709"/>
        <w:jc w:val="both"/>
        <w:rPr>
          <w:color w:val="000000" w:themeColor="text1"/>
        </w:rPr>
      </w:pPr>
      <w:r>
        <w:rPr>
          <w:rStyle w:val="normaltextrun"/>
          <w:rFonts w:eastAsia="Arial"/>
          <w:color w:val="000000" w:themeColor="text1"/>
        </w:rPr>
        <w:t>его исполнительный орган находится и осуществляет функции управления по м</w:t>
      </w:r>
      <w:r>
        <w:rPr>
          <w:rStyle w:val="normaltextrun"/>
          <w:rFonts w:eastAsia="Arial"/>
          <w:color w:val="000000" w:themeColor="text1"/>
        </w:rPr>
        <w:t>е</w:t>
      </w:r>
      <w:r>
        <w:rPr>
          <w:rStyle w:val="normaltextrun"/>
          <w:rFonts w:eastAsia="Arial"/>
          <w:color w:val="000000" w:themeColor="text1"/>
        </w:rPr>
        <w:t>сту регистрации юридического лица, и в нем нет дисквалифицированных лиц;</w:t>
      </w:r>
      <w:r>
        <w:rPr>
          <w:rStyle w:val="eop"/>
          <w:color w:val="000000" w:themeColor="text1"/>
        </w:rPr>
        <w:t> </w:t>
      </w:r>
    </w:p>
    <w:p w:rsidR="007472A6" w:rsidRPr="002D5EB1" w:rsidRDefault="003B73F6" w:rsidP="000E474F">
      <w:pPr>
        <w:pStyle w:val="paragraph"/>
        <w:numPr>
          <w:ilvl w:val="0"/>
          <w:numId w:val="42"/>
        </w:numPr>
        <w:spacing w:before="0" w:beforeAutospacing="0" w:after="0" w:afterAutospacing="0"/>
        <w:ind w:left="0" w:firstLine="709"/>
        <w:jc w:val="both"/>
        <w:rPr>
          <w:color w:val="000000" w:themeColor="text1"/>
        </w:rPr>
      </w:pPr>
      <w:r>
        <w:rPr>
          <w:rStyle w:val="normaltextrun"/>
          <w:rFonts w:eastAsia="Arial"/>
          <w:color w:val="000000" w:themeColor="text1"/>
        </w:rPr>
        <w:t>располагает персоналом, имуществом и материальными ресурсами, необход</w:t>
      </w:r>
      <w:r>
        <w:rPr>
          <w:rStyle w:val="normaltextrun"/>
          <w:rFonts w:eastAsia="Arial"/>
          <w:color w:val="000000" w:themeColor="text1"/>
        </w:rPr>
        <w:t>и</w:t>
      </w:r>
      <w:r>
        <w:rPr>
          <w:rStyle w:val="normaltextrun"/>
          <w:rFonts w:eastAsia="Arial"/>
          <w:color w:val="000000" w:themeColor="text1"/>
        </w:rPr>
        <w:t>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color w:val="000000" w:themeColor="text1"/>
        </w:rPr>
        <w:t> </w:t>
      </w:r>
    </w:p>
    <w:p w:rsidR="007472A6" w:rsidRPr="002D5EB1" w:rsidRDefault="003B73F6" w:rsidP="000E474F">
      <w:pPr>
        <w:pStyle w:val="paragraph"/>
        <w:numPr>
          <w:ilvl w:val="0"/>
          <w:numId w:val="42"/>
        </w:numPr>
        <w:spacing w:before="0" w:beforeAutospacing="0" w:after="0" w:afterAutospacing="0"/>
        <w:ind w:left="0" w:firstLine="709"/>
        <w:jc w:val="both"/>
        <w:rPr>
          <w:color w:val="000000" w:themeColor="text1"/>
        </w:rPr>
      </w:pPr>
      <w:r>
        <w:rPr>
          <w:rStyle w:val="normaltextrun"/>
          <w:rFonts w:eastAsia="Arial"/>
          <w:color w:val="000000" w:themeColor="text1"/>
        </w:rPr>
        <w:t>располагает лицензиями, необходимыми для осуществления деятельности и и</w:t>
      </w:r>
      <w:r>
        <w:rPr>
          <w:rStyle w:val="normaltextrun"/>
          <w:rFonts w:eastAsia="Arial"/>
          <w:color w:val="000000" w:themeColor="text1"/>
        </w:rPr>
        <w:t>с</w:t>
      </w:r>
      <w:r>
        <w:rPr>
          <w:rStyle w:val="normaltextrun"/>
          <w:rFonts w:eastAsia="Arial"/>
          <w:color w:val="000000" w:themeColor="text1"/>
        </w:rPr>
        <w:t>полнения обязательств по Договору, если осуществляемая по Договору деятельность является лицензируемой;</w:t>
      </w:r>
      <w:r>
        <w:rPr>
          <w:rStyle w:val="eop"/>
          <w:color w:val="000000" w:themeColor="text1"/>
        </w:rPr>
        <w:t> </w:t>
      </w:r>
    </w:p>
    <w:p w:rsidR="007472A6" w:rsidRPr="002D5EB1" w:rsidRDefault="003B73F6" w:rsidP="000E474F">
      <w:pPr>
        <w:pStyle w:val="paragraph"/>
        <w:numPr>
          <w:ilvl w:val="0"/>
          <w:numId w:val="42"/>
        </w:numPr>
        <w:spacing w:before="0" w:beforeAutospacing="0" w:after="0" w:afterAutospacing="0"/>
        <w:ind w:left="0" w:firstLine="709"/>
        <w:jc w:val="both"/>
        <w:rPr>
          <w:color w:val="000000" w:themeColor="text1"/>
        </w:rPr>
      </w:pPr>
      <w:r>
        <w:rPr>
          <w:rStyle w:val="normaltextrun"/>
          <w:rFonts w:eastAsia="Arial"/>
          <w:color w:val="000000" w:themeColor="text1"/>
        </w:rPr>
        <w:t>является членом саморегулируемой организации, если осуществляемая по Дог</w:t>
      </w:r>
      <w:r>
        <w:rPr>
          <w:rStyle w:val="normaltextrun"/>
          <w:rFonts w:eastAsia="Arial"/>
          <w:color w:val="000000" w:themeColor="text1"/>
        </w:rPr>
        <w:t>о</w:t>
      </w:r>
      <w:r>
        <w:rPr>
          <w:rStyle w:val="normaltextrun"/>
          <w:rFonts w:eastAsia="Arial"/>
          <w:color w:val="000000" w:themeColor="text1"/>
        </w:rPr>
        <w:t>вору деятельность требует членства в саморегулируемой организации;</w:t>
      </w:r>
      <w:r>
        <w:rPr>
          <w:rStyle w:val="eop"/>
          <w:color w:val="000000" w:themeColor="text1"/>
        </w:rPr>
        <w:t> </w:t>
      </w:r>
    </w:p>
    <w:p w:rsidR="007472A6" w:rsidRPr="002D5EB1" w:rsidRDefault="003B73F6" w:rsidP="000E474F">
      <w:pPr>
        <w:pStyle w:val="paragraph"/>
        <w:numPr>
          <w:ilvl w:val="0"/>
          <w:numId w:val="42"/>
        </w:numPr>
        <w:spacing w:before="0" w:beforeAutospacing="0" w:after="0" w:afterAutospacing="0"/>
        <w:ind w:left="0" w:firstLine="709"/>
        <w:jc w:val="both"/>
        <w:rPr>
          <w:color w:val="000000" w:themeColor="text1"/>
        </w:rPr>
      </w:pPr>
      <w:proofErr w:type="gramStart"/>
      <w:r>
        <w:rPr>
          <w:rStyle w:val="normaltextrun"/>
          <w:rFonts w:eastAsia="Arial"/>
          <w:color w:val="000000" w:themeColor="text1"/>
        </w:rPr>
        <w:t>не совершает сделок (операций) основной целью которых являются неуплата (неполная уплата) и (или) зачет (возврат) суммы налога;</w:t>
      </w:r>
      <w:r>
        <w:rPr>
          <w:rStyle w:val="eop"/>
          <w:color w:val="000000" w:themeColor="text1"/>
        </w:rPr>
        <w:t> </w:t>
      </w:r>
      <w:proofErr w:type="gramEnd"/>
    </w:p>
    <w:p w:rsidR="007472A6" w:rsidRPr="002D5EB1" w:rsidRDefault="003B73F6" w:rsidP="000E474F">
      <w:pPr>
        <w:pStyle w:val="paragraph"/>
        <w:numPr>
          <w:ilvl w:val="0"/>
          <w:numId w:val="43"/>
        </w:numPr>
        <w:spacing w:before="0" w:beforeAutospacing="0" w:after="0" w:afterAutospacing="0"/>
        <w:ind w:left="0" w:firstLine="709"/>
        <w:jc w:val="both"/>
        <w:rPr>
          <w:color w:val="000000" w:themeColor="text1"/>
        </w:rPr>
      </w:pPr>
      <w:r>
        <w:rPr>
          <w:rStyle w:val="normaltextrun"/>
          <w:rFonts w:eastAsia="Arial"/>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color w:val="000000" w:themeColor="text1"/>
        </w:rPr>
        <w:t>л</w:t>
      </w:r>
      <w:r>
        <w:rPr>
          <w:rStyle w:val="normaltextrun"/>
          <w:rFonts w:eastAsia="Arial"/>
          <w:color w:val="000000" w:themeColor="text1"/>
        </w:rPr>
        <w:t>терскому учету, представляет годовую бухгалтерскую отчетность в налоговый орган;</w:t>
      </w:r>
      <w:r>
        <w:rPr>
          <w:rStyle w:val="eop"/>
          <w:color w:val="000000" w:themeColor="text1"/>
        </w:rPr>
        <w:t> </w:t>
      </w:r>
    </w:p>
    <w:p w:rsidR="007472A6" w:rsidRPr="002D5EB1" w:rsidRDefault="003B73F6" w:rsidP="000E474F">
      <w:pPr>
        <w:pStyle w:val="paragraph"/>
        <w:numPr>
          <w:ilvl w:val="0"/>
          <w:numId w:val="43"/>
        </w:numPr>
        <w:spacing w:before="0" w:beforeAutospacing="0" w:after="0" w:afterAutospacing="0"/>
        <w:ind w:left="0" w:firstLine="709"/>
        <w:jc w:val="both"/>
        <w:rPr>
          <w:color w:val="000000" w:themeColor="text1"/>
        </w:rPr>
      </w:pPr>
      <w:r>
        <w:rPr>
          <w:rStyle w:val="normaltextrun"/>
          <w:rFonts w:eastAsia="Arial"/>
          <w:color w:val="000000" w:themeColor="text1"/>
        </w:rPr>
        <w:t>ведет налоговый учет и составляет налоговую отчетность в соответствии с зак</w:t>
      </w:r>
      <w:r>
        <w:rPr>
          <w:rStyle w:val="normaltextrun"/>
          <w:rFonts w:eastAsia="Arial"/>
          <w:color w:val="000000" w:themeColor="text1"/>
        </w:rPr>
        <w:t>о</w:t>
      </w:r>
      <w:r>
        <w:rPr>
          <w:rStyle w:val="normaltextrun"/>
          <w:rFonts w:eastAsia="Arial"/>
          <w:color w:val="000000" w:themeColor="text1"/>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color w:val="000000" w:themeColor="text1"/>
        </w:rPr>
        <w:t> </w:t>
      </w:r>
    </w:p>
    <w:p w:rsidR="007472A6" w:rsidRPr="002D5EB1" w:rsidRDefault="003B73F6" w:rsidP="000E474F">
      <w:pPr>
        <w:pStyle w:val="paragraph"/>
        <w:numPr>
          <w:ilvl w:val="0"/>
          <w:numId w:val="43"/>
        </w:numPr>
        <w:spacing w:before="0" w:beforeAutospacing="0" w:after="0" w:afterAutospacing="0"/>
        <w:ind w:left="0" w:firstLine="709"/>
        <w:jc w:val="both"/>
        <w:rPr>
          <w:color w:val="000000" w:themeColor="text1"/>
        </w:rPr>
      </w:pPr>
      <w:proofErr w:type="gramStart"/>
      <w:r>
        <w:rPr>
          <w:rStyle w:val="normaltextrun"/>
          <w:rFonts w:eastAsia="Arial"/>
          <w:color w:val="000000" w:themeColor="text1"/>
        </w:rPr>
        <w:t>не допускает искажения сведений о фактах хозяйственной деятельности (сов</w:t>
      </w:r>
      <w:r>
        <w:rPr>
          <w:rStyle w:val="normaltextrun"/>
          <w:rFonts w:eastAsia="Arial"/>
          <w:color w:val="000000" w:themeColor="text1"/>
        </w:rPr>
        <w:t>о</w:t>
      </w:r>
      <w:r>
        <w:rPr>
          <w:rStyle w:val="normaltextrun"/>
          <w:rFonts w:eastAsia="Arial"/>
          <w:color w:val="000000" w:themeColor="text1"/>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color w:val="000000" w:themeColor="text1"/>
        </w:rPr>
        <w:t> </w:t>
      </w:r>
      <w:proofErr w:type="gramEnd"/>
    </w:p>
    <w:p w:rsidR="007472A6" w:rsidRPr="002D5EB1" w:rsidRDefault="003B73F6" w:rsidP="000E474F">
      <w:pPr>
        <w:pStyle w:val="paragraph"/>
        <w:numPr>
          <w:ilvl w:val="0"/>
          <w:numId w:val="43"/>
        </w:numPr>
        <w:spacing w:before="0" w:beforeAutospacing="0" w:after="0" w:afterAutospacing="0"/>
        <w:ind w:left="0" w:firstLine="709"/>
        <w:jc w:val="both"/>
        <w:rPr>
          <w:color w:val="000000" w:themeColor="text1"/>
        </w:rPr>
      </w:pPr>
      <w:r>
        <w:rPr>
          <w:rStyle w:val="normaltextrun"/>
          <w:rFonts w:eastAsia="Arial"/>
          <w:color w:val="000000" w:themeColor="text1"/>
        </w:rPr>
        <w:t>принимает исполнения обязательств по сделкам лишь от лиц, являющихся стор</w:t>
      </w:r>
      <w:r>
        <w:rPr>
          <w:rStyle w:val="normaltextrun"/>
          <w:rFonts w:eastAsia="Arial"/>
          <w:color w:val="000000" w:themeColor="text1"/>
        </w:rPr>
        <w:t>о</w:t>
      </w:r>
      <w:r>
        <w:rPr>
          <w:rStyle w:val="normaltextrun"/>
          <w:rFonts w:eastAsia="Arial"/>
          <w:color w:val="000000" w:themeColor="text1"/>
        </w:rPr>
        <w:t>ной договора, заключенного с Подрядчиком  и (или) лиц, которым обязательство по исполнению сделки (операции) передано по договору или закону;</w:t>
      </w:r>
      <w:r>
        <w:rPr>
          <w:rStyle w:val="eop"/>
          <w:color w:val="000000" w:themeColor="text1"/>
        </w:rPr>
        <w:t> </w:t>
      </w:r>
    </w:p>
    <w:p w:rsidR="007472A6" w:rsidRPr="002D5EB1" w:rsidRDefault="003B73F6" w:rsidP="000E474F">
      <w:pPr>
        <w:pStyle w:val="paragraph"/>
        <w:numPr>
          <w:ilvl w:val="0"/>
          <w:numId w:val="43"/>
        </w:numPr>
        <w:spacing w:before="0" w:beforeAutospacing="0" w:after="0" w:afterAutospacing="0"/>
        <w:ind w:left="0" w:firstLine="709"/>
        <w:jc w:val="both"/>
        <w:rPr>
          <w:color w:val="000000" w:themeColor="text1"/>
        </w:rPr>
      </w:pPr>
      <w:r>
        <w:rPr>
          <w:rStyle w:val="normaltextrun"/>
          <w:rFonts w:eastAsia="Arial"/>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color w:val="000000" w:themeColor="text1"/>
        </w:rPr>
        <w:t>;</w:t>
      </w:r>
      <w:r>
        <w:rPr>
          <w:rStyle w:val="eop"/>
          <w:color w:val="000000" w:themeColor="text1"/>
        </w:rPr>
        <w:t> </w:t>
      </w:r>
    </w:p>
    <w:p w:rsidR="007472A6" w:rsidRPr="002D5EB1" w:rsidRDefault="003B73F6" w:rsidP="000E474F">
      <w:pPr>
        <w:pStyle w:val="paragraph"/>
        <w:numPr>
          <w:ilvl w:val="0"/>
          <w:numId w:val="44"/>
        </w:numPr>
        <w:spacing w:before="0" w:beforeAutospacing="0" w:after="0" w:afterAutospacing="0"/>
        <w:ind w:left="0" w:firstLine="709"/>
        <w:jc w:val="both"/>
        <w:rPr>
          <w:color w:val="000000" w:themeColor="text1"/>
        </w:rPr>
      </w:pPr>
      <w:r>
        <w:rPr>
          <w:rStyle w:val="normaltextrun"/>
          <w:rFonts w:eastAsia="Arial"/>
          <w:color w:val="000000" w:themeColor="text1"/>
        </w:rPr>
        <w:t>лица, подписывающие от его имени первичные документы и счета-фактуры, имеют на это все необходимые полномочия.</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color w:val="000000" w:themeColor="text1"/>
        </w:rPr>
        <w:t>Заказчика</w:t>
      </w:r>
      <w:r>
        <w:rPr>
          <w:rStyle w:val="normaltextrun"/>
          <w:rFonts w:eastAsia="Arial"/>
          <w:color w:val="000000" w:themeColor="text1"/>
        </w:rPr>
        <w:t xml:space="preserve"> налоговый орган:</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lastRenderedPageBreak/>
        <w:t xml:space="preserve">2.1.установит получение </w:t>
      </w:r>
      <w:r>
        <w:rPr>
          <w:rStyle w:val="normaltextrun"/>
          <w:rFonts w:eastAsia="Arial"/>
          <w:iCs/>
          <w:color w:val="000000" w:themeColor="text1"/>
        </w:rPr>
        <w:t>Заказчиком</w:t>
      </w:r>
      <w:r>
        <w:rPr>
          <w:rStyle w:val="normaltextrun"/>
          <w:rFonts w:eastAsia="Arial"/>
          <w:color w:val="000000" w:themeColor="text1"/>
        </w:rPr>
        <w:t xml:space="preserve"> необоснованной налоговой выгоды в связи с и</w:t>
      </w:r>
      <w:r>
        <w:rPr>
          <w:rStyle w:val="normaltextrun"/>
          <w:rFonts w:eastAsia="Arial"/>
          <w:color w:val="000000" w:themeColor="text1"/>
        </w:rPr>
        <w:t>с</w:t>
      </w:r>
      <w:r>
        <w:rPr>
          <w:rStyle w:val="normaltextrun"/>
          <w:rFonts w:eastAsia="Arial"/>
          <w:color w:val="000000" w:themeColor="text1"/>
        </w:rPr>
        <w:t>полнением Договора и/или</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 xml:space="preserve">2.2.признает неправомерным учет расходов </w:t>
      </w:r>
      <w:r>
        <w:rPr>
          <w:rStyle w:val="normaltextrun"/>
          <w:rFonts w:eastAsia="Arial"/>
          <w:iCs/>
          <w:color w:val="000000" w:themeColor="text1"/>
        </w:rPr>
        <w:t>Заказчика</w:t>
      </w:r>
      <w:r>
        <w:rPr>
          <w:rStyle w:val="normaltextrun"/>
          <w:rFonts w:eastAsia="Arial"/>
          <w:color w:val="000000" w:themeColor="text1"/>
        </w:rPr>
        <w:t xml:space="preserve"> на приобретение товаров, р</w:t>
      </w:r>
      <w:r>
        <w:rPr>
          <w:rStyle w:val="normaltextrun"/>
          <w:rFonts w:eastAsia="Arial"/>
          <w:color w:val="000000" w:themeColor="text1"/>
        </w:rPr>
        <w:t>а</w:t>
      </w:r>
      <w:r>
        <w:rPr>
          <w:rStyle w:val="normaltextrun"/>
          <w:rFonts w:eastAsia="Arial"/>
          <w:color w:val="000000" w:themeColor="text1"/>
        </w:rPr>
        <w:t>бот, услуг или иных объектов гражданских прав по Договору и/или</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2.3.признает неправомерным применение</w:t>
      </w:r>
      <w:r>
        <w:rPr>
          <w:rStyle w:val="normaltextrun"/>
          <w:rFonts w:eastAsia="Arial"/>
          <w:iCs/>
          <w:color w:val="000000" w:themeColor="text1"/>
        </w:rPr>
        <w:t xml:space="preserve"> Заказчиком</w:t>
      </w:r>
      <w:r>
        <w:rPr>
          <w:rStyle w:val="normaltextrun"/>
          <w:rFonts w:eastAsia="Arial"/>
          <w:color w:val="000000" w:themeColor="text1"/>
        </w:rPr>
        <w:t xml:space="preserve"> налоговых вычетов в отнош</w:t>
      </w:r>
      <w:r>
        <w:rPr>
          <w:rStyle w:val="normaltextrun"/>
          <w:rFonts w:eastAsia="Arial"/>
          <w:color w:val="000000" w:themeColor="text1"/>
        </w:rPr>
        <w:t>е</w:t>
      </w:r>
      <w:r>
        <w:rPr>
          <w:rStyle w:val="normaltextrun"/>
          <w:rFonts w:eastAsia="Arial"/>
          <w:color w:val="000000" w:themeColor="text1"/>
        </w:rPr>
        <w:t>нии сумм НДС</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в связи с тем, что Подрядчик</w:t>
      </w:r>
      <w:r>
        <w:rPr>
          <w:rStyle w:val="normaltextrun"/>
          <w:rFonts w:eastAsia="Arial"/>
          <w:iCs/>
          <w:color w:val="000000" w:themeColor="text1"/>
        </w:rPr>
        <w:t>:</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iCs/>
          <w:color w:val="000000" w:themeColor="text1"/>
        </w:rPr>
        <w:t>2.4.нарушал свои налоговые обязанности по отражению в качестве дохода сумм, п</w:t>
      </w:r>
      <w:r>
        <w:rPr>
          <w:rStyle w:val="normaltextrun"/>
          <w:rFonts w:eastAsia="Arial"/>
          <w:iCs/>
          <w:color w:val="000000" w:themeColor="text1"/>
        </w:rPr>
        <w:t>о</w:t>
      </w:r>
      <w:r>
        <w:rPr>
          <w:rStyle w:val="normaltextrun"/>
          <w:rFonts w:eastAsia="Arial"/>
          <w:iCs/>
          <w:color w:val="000000" w:themeColor="text1"/>
        </w:rPr>
        <w:t xml:space="preserve">лученных от </w:t>
      </w:r>
      <w:r>
        <w:rPr>
          <w:rStyle w:val="normaltextrun"/>
          <w:rFonts w:eastAsia="Arial"/>
          <w:color w:val="000000" w:themeColor="text1"/>
        </w:rPr>
        <w:t xml:space="preserve">Заказчика </w:t>
      </w:r>
      <w:r>
        <w:rPr>
          <w:rStyle w:val="normaltextrun"/>
          <w:rFonts w:eastAsia="Arial"/>
          <w:iCs/>
          <w:color w:val="000000" w:themeColor="text1"/>
        </w:rPr>
        <w:t>по Договору, а равно по исчислению и перечислению в бюджет НДС и/или</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iCs/>
          <w:color w:val="000000" w:themeColor="text1"/>
        </w:rPr>
        <w:t>2.5.</w:t>
      </w:r>
      <w:r>
        <w:rPr>
          <w:rStyle w:val="normaltextrun"/>
          <w:rFonts w:eastAsia="Arial"/>
          <w:color w:val="000000" w:themeColor="text1"/>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proofErr w:type="gramStart"/>
      <w:r>
        <w:rPr>
          <w:rStyle w:val="normaltextrun"/>
          <w:rFonts w:eastAsia="Arial"/>
          <w:color w:val="000000" w:themeColor="text1"/>
        </w:rPr>
        <w:t>(обстоятельства, перечисленные в пунктах 2.1 - 2.3, возникшие в связи с обстоятел</w:t>
      </w:r>
      <w:r>
        <w:rPr>
          <w:rStyle w:val="normaltextrun"/>
          <w:rFonts w:eastAsia="Arial"/>
          <w:color w:val="000000" w:themeColor="text1"/>
        </w:rPr>
        <w:t>ь</w:t>
      </w:r>
      <w:r>
        <w:rPr>
          <w:rStyle w:val="normaltextrun"/>
          <w:rFonts w:eastAsia="Arial"/>
          <w:color w:val="000000" w:themeColor="text1"/>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Cs/>
          <w:color w:val="000000" w:themeColor="text1"/>
        </w:rPr>
        <w:t xml:space="preserve">вправе в течение 10 (десяти) рабочих дней с даты письменного предложения </w:t>
      </w:r>
      <w:r>
        <w:rPr>
          <w:rStyle w:val="normaltextrun"/>
          <w:rFonts w:eastAsia="Arial"/>
          <w:color w:val="000000" w:themeColor="text1"/>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color w:val="000000" w:themeColor="text1"/>
        </w:rPr>
        <w:t> </w:t>
      </w:r>
      <w:proofErr w:type="gramEnd"/>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 xml:space="preserve">2.6.сумма </w:t>
      </w:r>
      <w:proofErr w:type="spellStart"/>
      <w:r>
        <w:rPr>
          <w:rStyle w:val="normaltextrun"/>
          <w:rFonts w:eastAsia="Arial"/>
          <w:color w:val="000000" w:themeColor="text1"/>
        </w:rPr>
        <w:t>доначисленного</w:t>
      </w:r>
      <w:proofErr w:type="spellEnd"/>
      <w:r>
        <w:rPr>
          <w:rStyle w:val="normaltextrun"/>
          <w:rFonts w:eastAsia="Arial"/>
          <w:color w:val="000000" w:themeColor="text1"/>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color w:val="000000" w:themeColor="text1"/>
        </w:rPr>
        <w:t>ДС в св</w:t>
      </w:r>
      <w:proofErr w:type="gramEnd"/>
      <w:r>
        <w:rPr>
          <w:rStyle w:val="normaltextrun"/>
          <w:rFonts w:eastAsia="Arial"/>
          <w:color w:val="000000" w:themeColor="text1"/>
        </w:rPr>
        <w:t>язи с Эпизод</w:t>
      </w:r>
      <w:r>
        <w:rPr>
          <w:rStyle w:val="normaltextrun"/>
          <w:rFonts w:eastAsia="Arial"/>
          <w:color w:val="000000" w:themeColor="text1"/>
        </w:rPr>
        <w:t>а</w:t>
      </w:r>
      <w:r>
        <w:rPr>
          <w:rStyle w:val="normaltextrun"/>
          <w:rFonts w:eastAsia="Arial"/>
          <w:color w:val="000000" w:themeColor="text1"/>
        </w:rPr>
        <w:t xml:space="preserve">ми, связанными с Подрядчиком (далее – </w:t>
      </w:r>
      <w:proofErr w:type="spellStart"/>
      <w:r>
        <w:rPr>
          <w:rStyle w:val="normaltextrun"/>
          <w:rFonts w:eastAsia="Arial"/>
          <w:color w:val="000000" w:themeColor="text1"/>
        </w:rPr>
        <w:t>Доначисленные</w:t>
      </w:r>
      <w:proofErr w:type="spellEnd"/>
      <w:r>
        <w:rPr>
          <w:rStyle w:val="normaltextrun"/>
          <w:rFonts w:eastAsia="Arial"/>
          <w:color w:val="000000" w:themeColor="text1"/>
        </w:rPr>
        <w:t xml:space="preserve"> налоги); плюс</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2.7.сумма начисленных Заказчик</w:t>
      </w:r>
      <w:r>
        <w:rPr>
          <w:rStyle w:val="normaltextrun"/>
          <w:rFonts w:eastAsia="Arial"/>
          <w:iCs/>
          <w:color w:val="000000" w:themeColor="text1"/>
        </w:rPr>
        <w:t>у</w:t>
      </w:r>
      <w:r>
        <w:rPr>
          <w:rStyle w:val="normaltextrun"/>
          <w:rFonts w:eastAsia="Arial"/>
          <w:color w:val="000000" w:themeColor="text1"/>
        </w:rPr>
        <w:t xml:space="preserve"> пеней на сумму </w:t>
      </w:r>
      <w:proofErr w:type="spellStart"/>
      <w:r>
        <w:rPr>
          <w:rStyle w:val="normaltextrun"/>
          <w:rFonts w:eastAsia="Arial"/>
          <w:color w:val="000000" w:themeColor="text1"/>
        </w:rPr>
        <w:t>Доначисленных</w:t>
      </w:r>
      <w:proofErr w:type="spellEnd"/>
      <w:r>
        <w:rPr>
          <w:rStyle w:val="normaltextrun"/>
          <w:rFonts w:eastAsia="Arial"/>
          <w:color w:val="000000" w:themeColor="text1"/>
        </w:rPr>
        <w:t xml:space="preserve"> налогов (далее – Пени); плюс</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2.8.штрафы начисленные Заказчику за соответствующие налоговые нарушения в св</w:t>
      </w:r>
      <w:r>
        <w:rPr>
          <w:rStyle w:val="normaltextrun"/>
          <w:rFonts w:eastAsia="Arial"/>
          <w:color w:val="000000" w:themeColor="text1"/>
        </w:rPr>
        <w:t>я</w:t>
      </w:r>
      <w:r>
        <w:rPr>
          <w:rStyle w:val="normaltextrun"/>
          <w:rFonts w:eastAsia="Arial"/>
          <w:color w:val="000000" w:themeColor="text1"/>
        </w:rPr>
        <w:t xml:space="preserve">зи с неуплатой ею </w:t>
      </w:r>
      <w:proofErr w:type="spellStart"/>
      <w:r>
        <w:rPr>
          <w:rStyle w:val="normaltextrun"/>
          <w:rFonts w:eastAsia="Arial"/>
          <w:color w:val="000000" w:themeColor="text1"/>
        </w:rPr>
        <w:t>Доначисленных</w:t>
      </w:r>
      <w:proofErr w:type="spellEnd"/>
      <w:r>
        <w:rPr>
          <w:rStyle w:val="normaltextrun"/>
          <w:rFonts w:eastAsia="Arial"/>
          <w:color w:val="000000" w:themeColor="text1"/>
        </w:rPr>
        <w:t xml:space="preserve"> налогов (далее – Штрафы).</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proofErr w:type="gramStart"/>
      <w:r>
        <w:rPr>
          <w:rStyle w:val="normaltextrun"/>
          <w:rFonts w:eastAsia="Arial"/>
          <w:color w:val="000000" w:themeColor="text1"/>
        </w:rPr>
        <w:t xml:space="preserve">3.1.о возмещении убытков и/или имущественных потерь исчисляемых как размер </w:t>
      </w:r>
      <w:proofErr w:type="spellStart"/>
      <w:r>
        <w:rPr>
          <w:rStyle w:val="normaltextrun"/>
          <w:rFonts w:eastAsia="Arial"/>
          <w:color w:val="000000" w:themeColor="text1"/>
        </w:rPr>
        <w:t>д</w:t>
      </w:r>
      <w:r>
        <w:rPr>
          <w:rStyle w:val="normaltextrun"/>
          <w:rFonts w:eastAsia="Arial"/>
          <w:color w:val="000000" w:themeColor="text1"/>
        </w:rPr>
        <w:t>о</w:t>
      </w:r>
      <w:r>
        <w:rPr>
          <w:rStyle w:val="normaltextrun"/>
          <w:rFonts w:eastAsia="Arial"/>
          <w:color w:val="000000" w:themeColor="text1"/>
        </w:rPr>
        <w:t>начисленных</w:t>
      </w:r>
      <w:proofErr w:type="spellEnd"/>
      <w:r>
        <w:rPr>
          <w:rStyle w:val="normaltextrun"/>
          <w:rFonts w:eastAsia="Arial"/>
          <w:color w:val="000000" w:themeColor="text1"/>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color w:val="000000" w:themeColor="text1"/>
        </w:rPr>
        <w:t xml:space="preserve"> имущественных прав третьих лиц)</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color w:val="000000" w:themeColor="text1"/>
        </w:rPr>
        <w:t xml:space="preserve"> обязан в течение 10 (десять) рабочих дней </w:t>
      </w:r>
      <w:proofErr w:type="gramStart"/>
      <w:r>
        <w:rPr>
          <w:rStyle w:val="normaltextrun"/>
          <w:rFonts w:eastAsia="Arial"/>
          <w:iCs/>
          <w:color w:val="000000" w:themeColor="text1"/>
        </w:rPr>
        <w:t>с даты</w:t>
      </w:r>
      <w:proofErr w:type="gramEnd"/>
      <w:r>
        <w:rPr>
          <w:rStyle w:val="normaltextrun"/>
          <w:rFonts w:eastAsia="Arial"/>
          <w:iCs/>
          <w:color w:val="000000" w:themeColor="text1"/>
        </w:rPr>
        <w:t xml:space="preserve"> письменного требования </w:t>
      </w:r>
      <w:r>
        <w:rPr>
          <w:rStyle w:val="normaltextrun"/>
          <w:rFonts w:eastAsia="Arial"/>
          <w:color w:val="000000" w:themeColor="text1"/>
        </w:rPr>
        <w:t>Заказчика возместить последнему Имущ</w:t>
      </w:r>
      <w:r>
        <w:rPr>
          <w:rStyle w:val="normaltextrun"/>
          <w:rFonts w:eastAsia="Arial"/>
          <w:color w:val="000000" w:themeColor="text1"/>
        </w:rPr>
        <w:t>е</w:t>
      </w:r>
      <w:r>
        <w:rPr>
          <w:rStyle w:val="normaltextrun"/>
          <w:rFonts w:eastAsia="Arial"/>
          <w:color w:val="000000" w:themeColor="text1"/>
        </w:rPr>
        <w:t>ственные потери, связанные с нарушением имущественных прав третьих лиц.</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proofErr w:type="gramStart"/>
      <w:r>
        <w:rPr>
          <w:rStyle w:val="normaltextrun"/>
          <w:rFonts w:eastAsia="Arial"/>
          <w:color w:val="000000" w:themeColor="text1"/>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color w:val="000000" w:themeColor="text1"/>
        </w:rPr>
        <w:t>Подрядчикбудет</w:t>
      </w:r>
      <w:proofErr w:type="spellEnd"/>
      <w:r>
        <w:rPr>
          <w:rStyle w:val="normaltextrun"/>
          <w:rFonts w:eastAsia="Arial"/>
          <w:color w:val="000000" w:themeColor="text1"/>
        </w:rPr>
        <w:t xml:space="preserve"> обязан возместить Заказчику имущественные потери, в течение 10 (десяти) рабочих дней</w:t>
      </w:r>
      <w:proofErr w:type="gramEnd"/>
      <w:r>
        <w:rPr>
          <w:rStyle w:val="normaltextrun"/>
          <w:rFonts w:eastAsia="Arial"/>
          <w:color w:val="000000" w:themeColor="text1"/>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color w:val="000000" w:themeColor="text1"/>
        </w:rPr>
        <w:t xml:space="preserve"> (-</w:t>
      </w:r>
      <w:proofErr w:type="spellStart"/>
      <w:proofErr w:type="gramEnd"/>
      <w:r>
        <w:rPr>
          <w:rStyle w:val="spellingerror"/>
          <w:rFonts w:eastAsia="Arial Unicode MS"/>
          <w:color w:val="000000" w:themeColor="text1"/>
        </w:rPr>
        <w:t>ов</w:t>
      </w:r>
      <w:proofErr w:type="spellEnd"/>
      <w:r>
        <w:rPr>
          <w:rStyle w:val="normaltextrun"/>
          <w:rFonts w:eastAsia="Arial"/>
          <w:color w:val="000000" w:themeColor="text1"/>
        </w:rPr>
        <w:t>), прин</w:t>
      </w:r>
      <w:r>
        <w:rPr>
          <w:rStyle w:val="normaltextrun"/>
          <w:rFonts w:eastAsia="Arial"/>
          <w:color w:val="000000" w:themeColor="text1"/>
        </w:rPr>
        <w:t>я</w:t>
      </w:r>
      <w:r>
        <w:rPr>
          <w:rStyle w:val="normaltextrun"/>
          <w:rFonts w:eastAsia="Arial"/>
          <w:color w:val="000000" w:themeColor="text1"/>
        </w:rPr>
        <w:t>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lastRenderedPageBreak/>
        <w:t xml:space="preserve">4.1.такие </w:t>
      </w:r>
      <w:proofErr w:type="spellStart"/>
      <w:r>
        <w:rPr>
          <w:rStyle w:val="normaltextrun"/>
          <w:rFonts w:eastAsia="Arial"/>
          <w:color w:val="000000" w:themeColor="text1"/>
        </w:rPr>
        <w:t>Доначисленные</w:t>
      </w:r>
      <w:proofErr w:type="spellEnd"/>
      <w:r>
        <w:rPr>
          <w:rStyle w:val="normaltextrun"/>
          <w:rFonts w:eastAsia="Arial"/>
          <w:color w:val="000000" w:themeColor="text1"/>
        </w:rPr>
        <w:t xml:space="preserve"> налоги, Пени и Штрафы с учетом возможных корректир</w:t>
      </w:r>
      <w:r>
        <w:rPr>
          <w:rStyle w:val="normaltextrun"/>
          <w:rFonts w:eastAsia="Arial"/>
          <w:color w:val="000000" w:themeColor="text1"/>
        </w:rPr>
        <w:t>о</w:t>
      </w:r>
      <w:r>
        <w:rPr>
          <w:rStyle w:val="normaltextrun"/>
          <w:rFonts w:eastAsia="Arial"/>
          <w:color w:val="000000" w:themeColor="text1"/>
        </w:rPr>
        <w:t>вок в соответствии с вступившим в законную силу решением суда по делу</w:t>
      </w:r>
      <w:r>
        <w:rPr>
          <w:rStyle w:val="scxw182915996"/>
          <w:color w:val="000000" w:themeColor="text1"/>
        </w:rPr>
        <w:t> </w:t>
      </w:r>
      <w:r>
        <w:rPr>
          <w:color w:val="000000" w:themeColor="text1"/>
        </w:rPr>
        <w:br/>
      </w:r>
      <w:r>
        <w:rPr>
          <w:rStyle w:val="normaltextrun"/>
          <w:rFonts w:eastAsia="Arial"/>
          <w:color w:val="000000" w:themeColor="text1"/>
        </w:rPr>
        <w:t>(-</w:t>
      </w:r>
      <w:proofErr w:type="spellStart"/>
      <w:r>
        <w:rPr>
          <w:rStyle w:val="spellingerror"/>
          <w:rFonts w:eastAsia="Arial Unicode MS"/>
          <w:color w:val="000000" w:themeColor="text1"/>
        </w:rPr>
        <w:t>ам</w:t>
      </w:r>
      <w:proofErr w:type="spellEnd"/>
      <w:r>
        <w:rPr>
          <w:rStyle w:val="normaltextrun"/>
          <w:rFonts w:eastAsia="Arial"/>
          <w:color w:val="000000" w:themeColor="text1"/>
        </w:rPr>
        <w:t>), в рамках которого</w:t>
      </w:r>
      <w:proofErr w:type="gramStart"/>
      <w:r>
        <w:rPr>
          <w:rStyle w:val="normaltextrun"/>
          <w:rFonts w:eastAsia="Arial"/>
          <w:color w:val="000000" w:themeColor="text1"/>
        </w:rPr>
        <w:t xml:space="preserve"> (-</w:t>
      </w:r>
      <w:proofErr w:type="gramEnd"/>
      <w:r>
        <w:rPr>
          <w:rStyle w:val="normaltextrun"/>
          <w:rFonts w:eastAsia="Arial"/>
          <w:color w:val="000000" w:themeColor="text1"/>
        </w:rPr>
        <w:t>ых) Заказчик предпринял добросовестные усилия по оспариванию Решения налогового органа, а также</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4.2.судебные расходы Заказчика в связи с оспариванием Решения налогового органа в полном размере.</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 xml:space="preserve">5. Подрядчик признает и соглашается, что Заказчик вправе по своему усмотрению уплатить в бюджет </w:t>
      </w:r>
      <w:proofErr w:type="spellStart"/>
      <w:r>
        <w:rPr>
          <w:rStyle w:val="normaltextrun"/>
          <w:rFonts w:eastAsia="Arial"/>
          <w:color w:val="000000" w:themeColor="text1"/>
        </w:rPr>
        <w:t>Доначисленные</w:t>
      </w:r>
      <w:proofErr w:type="spellEnd"/>
      <w:r>
        <w:rPr>
          <w:rStyle w:val="normaltextrun"/>
          <w:rFonts w:eastAsia="Arial"/>
          <w:color w:val="000000" w:themeColor="text1"/>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r>
        <w:rPr>
          <w:rStyle w:val="normaltextrun"/>
          <w:rFonts w:eastAsia="Arial"/>
          <w:color w:val="000000" w:themeColor="text1"/>
        </w:rPr>
        <w:t xml:space="preserve">6. </w:t>
      </w:r>
      <w:proofErr w:type="gramStart"/>
      <w:r>
        <w:rPr>
          <w:rStyle w:val="normaltextrun"/>
          <w:rFonts w:eastAsia="Arial"/>
          <w:color w:val="000000" w:themeColor="text1"/>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color w:val="000000" w:themeColor="text1"/>
        </w:rPr>
        <w:t>Доначисленные</w:t>
      </w:r>
      <w:proofErr w:type="spellEnd"/>
      <w:r>
        <w:rPr>
          <w:rStyle w:val="normaltextrun"/>
          <w:rFonts w:eastAsia="Arial"/>
          <w:color w:val="000000" w:themeColor="text1"/>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normaltextrun"/>
          <w:rFonts w:eastAsia="Arial"/>
          <w:color w:val="000000" w:themeColor="text1"/>
        </w:rPr>
        <w:t xml:space="preserve"> сумм и уплатить ему Возвращенные суммы в течение 30 (тридцати) рабочих дней </w:t>
      </w:r>
      <w:proofErr w:type="gramStart"/>
      <w:r>
        <w:rPr>
          <w:rStyle w:val="normaltextrun"/>
          <w:rFonts w:eastAsia="Arial"/>
          <w:color w:val="000000" w:themeColor="text1"/>
        </w:rPr>
        <w:t>с даты получения</w:t>
      </w:r>
      <w:proofErr w:type="gramEnd"/>
      <w:r>
        <w:rPr>
          <w:rStyle w:val="normaltextrun"/>
          <w:rFonts w:eastAsia="Arial"/>
          <w:color w:val="000000" w:themeColor="text1"/>
        </w:rPr>
        <w:t xml:space="preserve"> письменного требования Подрядчика об этом.</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proofErr w:type="gramStart"/>
      <w:r>
        <w:rPr>
          <w:rStyle w:val="normaltextrun"/>
          <w:rFonts w:eastAsia="Arial"/>
          <w:color w:val="000000" w:themeColor="text1"/>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color w:val="000000" w:themeColor="text1"/>
        </w:rPr>
        <w:t>д</w:t>
      </w:r>
      <w:r>
        <w:rPr>
          <w:rStyle w:val="normaltextrun"/>
          <w:rFonts w:eastAsia="Arial"/>
          <w:color w:val="000000" w:themeColor="text1"/>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color w:val="000000" w:themeColor="text1"/>
        </w:rPr>
        <w:t>ь</w:t>
      </w:r>
      <w:r>
        <w:rPr>
          <w:rStyle w:val="normaltextrun"/>
          <w:rFonts w:eastAsia="Arial"/>
          <w:color w:val="000000" w:themeColor="text1"/>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color w:val="000000" w:themeColor="text1"/>
        </w:rPr>
        <w:t xml:space="preserve"> содействовать Заказчику в сборе таких доказательств в ходе досудебного и судебного обжалования Эпиз</w:t>
      </w:r>
      <w:r>
        <w:rPr>
          <w:rStyle w:val="normaltextrun"/>
          <w:rFonts w:eastAsia="Arial"/>
          <w:color w:val="000000" w:themeColor="text1"/>
        </w:rPr>
        <w:t>о</w:t>
      </w:r>
      <w:r>
        <w:rPr>
          <w:rStyle w:val="normaltextrun"/>
          <w:rFonts w:eastAsia="Arial"/>
          <w:color w:val="000000" w:themeColor="text1"/>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color w:val="000000" w:themeColor="text1"/>
        </w:rPr>
        <w:t> </w:t>
      </w:r>
    </w:p>
    <w:p w:rsidR="007472A6" w:rsidRPr="002D5EB1" w:rsidRDefault="003B73F6">
      <w:pPr>
        <w:pStyle w:val="paragraph"/>
        <w:spacing w:before="0" w:beforeAutospacing="0" w:after="0" w:afterAutospacing="0"/>
        <w:ind w:firstLine="709"/>
        <w:jc w:val="both"/>
        <w:rPr>
          <w:color w:val="000000" w:themeColor="text1"/>
        </w:rPr>
      </w:pPr>
      <w:proofErr w:type="gramStart"/>
      <w:r>
        <w:rPr>
          <w:rStyle w:val="normaltextrun"/>
          <w:rFonts w:eastAsia="Arial"/>
          <w:color w:val="000000" w:themeColor="text1"/>
        </w:rPr>
        <w:t>8.Подрядчик  также подтверждает, что гарантии (заверения) достоверности обсто</w:t>
      </w:r>
      <w:r>
        <w:rPr>
          <w:rStyle w:val="normaltextrun"/>
          <w:rFonts w:eastAsia="Arial"/>
          <w:color w:val="000000" w:themeColor="text1"/>
        </w:rPr>
        <w:t>я</w:t>
      </w:r>
      <w:r>
        <w:rPr>
          <w:rStyle w:val="normaltextrun"/>
          <w:rFonts w:eastAsia="Arial"/>
          <w:color w:val="000000" w:themeColor="text1"/>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color w:val="000000" w:themeColor="text1"/>
        </w:rPr>
        <w:t xml:space="preserve">обязан возместить </w:t>
      </w:r>
      <w:r>
        <w:rPr>
          <w:rStyle w:val="normaltextrun"/>
          <w:rFonts w:eastAsia="Arial"/>
          <w:color w:val="000000" w:themeColor="text1"/>
        </w:rPr>
        <w:t xml:space="preserve">Заказчику </w:t>
      </w:r>
      <w:r>
        <w:rPr>
          <w:rStyle w:val="normaltextrun"/>
          <w:rFonts w:eastAsia="Arial"/>
          <w:iCs/>
          <w:color w:val="000000" w:themeColor="text1"/>
        </w:rPr>
        <w:t>по его требованию убытки, причиненные недостоверностью таких заверений.</w:t>
      </w:r>
      <w:r>
        <w:rPr>
          <w:rStyle w:val="eop"/>
          <w:color w:val="000000" w:themeColor="text1"/>
        </w:rPr>
        <w:t> </w:t>
      </w:r>
      <w:proofErr w:type="gramEnd"/>
    </w:p>
    <w:p w:rsidR="007472A6" w:rsidRPr="002D5EB1" w:rsidRDefault="00C54DE9">
      <w:pPr>
        <w:pStyle w:val="ConsNormal"/>
        <w:keepNext/>
        <w:keepLines/>
        <w:ind w:firstLine="0"/>
        <w:rPr>
          <w:rFonts w:ascii="Times New Roman" w:hAnsi="Times New Roman"/>
          <w:color w:val="000000" w:themeColor="text1"/>
          <w:sz w:val="24"/>
          <w:szCs w:val="24"/>
        </w:rPr>
      </w:pPr>
    </w:p>
    <w:p w:rsidR="007472A6" w:rsidRPr="002D5EB1" w:rsidRDefault="00C54DE9">
      <w:pPr>
        <w:pStyle w:val="ConsNormal"/>
        <w:keepNext/>
        <w:keepLines/>
        <w:ind w:firstLine="0"/>
        <w:rPr>
          <w:rFonts w:ascii="Times New Roman" w:hAnsi="Times New Roman"/>
          <w:color w:val="000000" w:themeColor="text1"/>
          <w:sz w:val="24"/>
          <w:szCs w:val="24"/>
        </w:rPr>
      </w:pPr>
    </w:p>
    <w:p w:rsidR="007472A6" w:rsidRPr="002D5EB1" w:rsidRDefault="00C54DE9">
      <w:pPr>
        <w:rPr>
          <w:color w:val="000000" w:themeColor="text1"/>
        </w:rPr>
      </w:pPr>
    </w:p>
    <w:tbl>
      <w:tblPr>
        <w:tblW w:w="0" w:type="auto"/>
        <w:tblInd w:w="70" w:type="dxa"/>
        <w:tblLook w:val="04A0" w:firstRow="1" w:lastRow="0" w:firstColumn="1" w:lastColumn="0" w:noHBand="0" w:noVBand="1"/>
      </w:tblPr>
      <w:tblGrid>
        <w:gridCol w:w="4705"/>
        <w:gridCol w:w="4139"/>
      </w:tblGrid>
      <w:tr w:rsidR="007472A6" w:rsidRPr="002D5EB1">
        <w:trPr>
          <w:trHeight w:val="1186"/>
        </w:trPr>
        <w:tc>
          <w:tcPr>
            <w:tcW w:w="4705" w:type="dxa"/>
            <w:tcBorders>
              <w:top w:val="none" w:sz="4" w:space="0" w:color="000000"/>
              <w:left w:val="none" w:sz="4" w:space="0" w:color="000000"/>
              <w:bottom w:val="none" w:sz="4" w:space="0" w:color="000000"/>
              <w:right w:val="none" w:sz="4" w:space="0" w:color="000000"/>
            </w:tcBorders>
            <w:noWrap/>
          </w:tcPr>
          <w:p w:rsidR="007472A6" w:rsidRPr="002D5EB1" w:rsidRDefault="003B73F6">
            <w:pPr>
              <w:rPr>
                <w:color w:val="000000" w:themeColor="text1"/>
              </w:rPr>
            </w:pPr>
            <w:r>
              <w:rPr>
                <w:color w:val="000000" w:themeColor="text1"/>
              </w:rPr>
              <w:t>Заказчик:</w:t>
            </w:r>
          </w:p>
          <w:p w:rsidR="007472A6" w:rsidRPr="002D5EB1" w:rsidRDefault="00C54DE9">
            <w:pPr>
              <w:rPr>
                <w:color w:val="000000" w:themeColor="text1"/>
              </w:rPr>
            </w:pPr>
          </w:p>
          <w:p w:rsidR="007472A6" w:rsidRPr="002D5EB1" w:rsidRDefault="003B73F6">
            <w:pPr>
              <w:rPr>
                <w:color w:val="000000" w:themeColor="text1"/>
              </w:rPr>
            </w:pPr>
            <w:r>
              <w:rPr>
                <w:color w:val="000000" w:themeColor="text1"/>
              </w:rPr>
              <w:t>________    ______________</w:t>
            </w:r>
          </w:p>
          <w:p w:rsidR="007472A6" w:rsidRPr="002D5EB1" w:rsidRDefault="003B73F6">
            <w:pPr>
              <w:rPr>
                <w:color w:val="000000" w:themeColor="text1"/>
                <w:vertAlign w:val="superscript"/>
              </w:rPr>
            </w:pPr>
            <w:r>
              <w:rPr>
                <w:color w:val="000000" w:themeColor="text1"/>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7472A6" w:rsidRPr="002D5EB1" w:rsidRDefault="003B73F6">
            <w:pPr>
              <w:keepNext/>
              <w:rPr>
                <w:color w:val="000000" w:themeColor="text1"/>
              </w:rPr>
            </w:pPr>
            <w:r>
              <w:rPr>
                <w:color w:val="000000" w:themeColor="text1"/>
              </w:rPr>
              <w:t>Подрядчик:</w:t>
            </w:r>
          </w:p>
          <w:p w:rsidR="007472A6" w:rsidRPr="002D5EB1" w:rsidRDefault="00C54DE9">
            <w:pPr>
              <w:keepNext/>
              <w:rPr>
                <w:color w:val="000000" w:themeColor="text1"/>
              </w:rPr>
            </w:pPr>
          </w:p>
          <w:p w:rsidR="007472A6" w:rsidRPr="002D5EB1" w:rsidRDefault="003B73F6">
            <w:pPr>
              <w:keepNext/>
              <w:rPr>
                <w:color w:val="000000" w:themeColor="text1"/>
              </w:rPr>
            </w:pPr>
            <w:r>
              <w:rPr>
                <w:color w:val="000000" w:themeColor="text1"/>
              </w:rPr>
              <w:t>________    ______________</w:t>
            </w:r>
          </w:p>
          <w:p w:rsidR="007472A6" w:rsidRPr="002D5EB1" w:rsidRDefault="003B73F6">
            <w:pPr>
              <w:keepNext/>
              <w:rPr>
                <w:color w:val="000000" w:themeColor="text1"/>
              </w:rPr>
            </w:pPr>
            <w:r>
              <w:rPr>
                <w:color w:val="000000" w:themeColor="text1"/>
                <w:vertAlign w:val="superscript"/>
              </w:rPr>
              <w:t xml:space="preserve">(подпись)                        (Ф.И.О.)                                                                          </w:t>
            </w:r>
          </w:p>
        </w:tc>
      </w:tr>
    </w:tbl>
    <w:p w:rsidR="007472A6" w:rsidRPr="002D5EB1" w:rsidRDefault="003B73F6">
      <w:pPr>
        <w:rPr>
          <w:color w:val="000000" w:themeColor="text1"/>
        </w:rPr>
      </w:pPr>
      <w:r>
        <w:rPr>
          <w:color w:val="000000" w:themeColor="text1"/>
        </w:rPr>
        <w:br w:type="page" w:clear="all"/>
      </w:r>
    </w:p>
    <w:p w:rsidR="007472A6" w:rsidRPr="002D5EB1" w:rsidRDefault="003B73F6">
      <w:pPr>
        <w:pStyle w:val="ConsNormal"/>
        <w:keepNext/>
        <w:keepLines/>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7 </w:t>
      </w:r>
    </w:p>
    <w:p w:rsidR="007472A6" w:rsidRPr="002D5EB1" w:rsidRDefault="003B73F6">
      <w:pPr>
        <w:pStyle w:val="ConsNormal"/>
        <w:keepNext/>
        <w:keepLines/>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договору № </w:t>
      </w:r>
      <w:proofErr w:type="spellStart"/>
      <w:r>
        <w:rPr>
          <w:rFonts w:ascii="Times New Roman" w:hAnsi="Times New Roman"/>
          <w:color w:val="000000" w:themeColor="text1"/>
          <w:sz w:val="24"/>
          <w:szCs w:val="24"/>
        </w:rPr>
        <w:t>УРАЛд</w:t>
      </w:r>
      <w:proofErr w:type="spellEnd"/>
      <w:r>
        <w:rPr>
          <w:rFonts w:ascii="Times New Roman" w:hAnsi="Times New Roman"/>
          <w:color w:val="000000" w:themeColor="text1"/>
          <w:sz w:val="24"/>
          <w:szCs w:val="24"/>
        </w:rPr>
        <w:t xml:space="preserve">/___/___/____ </w:t>
      </w:r>
    </w:p>
    <w:p w:rsidR="007472A6" w:rsidRPr="002D5EB1" w:rsidRDefault="003B73F6">
      <w:pPr>
        <w:pStyle w:val="ConsNormal"/>
        <w:keepNext/>
        <w:keepLines/>
        <w:jc w:val="right"/>
        <w:rPr>
          <w:rFonts w:ascii="Times New Roman" w:hAnsi="Times New Roman"/>
          <w:color w:val="000000" w:themeColor="text1"/>
          <w:sz w:val="24"/>
          <w:szCs w:val="24"/>
        </w:rPr>
      </w:pPr>
      <w:r>
        <w:rPr>
          <w:rFonts w:ascii="Times New Roman" w:hAnsi="Times New Roman"/>
          <w:color w:val="000000" w:themeColor="text1"/>
          <w:sz w:val="24"/>
          <w:szCs w:val="24"/>
        </w:rPr>
        <w:t>от «____» ____________ 202__ г.</w:t>
      </w:r>
    </w:p>
    <w:p w:rsidR="007472A6" w:rsidRPr="002D5EB1" w:rsidRDefault="003B73F6">
      <w:pPr>
        <w:pStyle w:val="ConsNormal"/>
        <w:keepNext/>
        <w:keepLines/>
        <w:widowControl/>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на выполнение строительно-монтажных работ</w:t>
      </w:r>
    </w:p>
    <w:p w:rsidR="007472A6" w:rsidRPr="002D5EB1" w:rsidRDefault="00C54DE9">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color w:val="000000" w:themeColor="text1"/>
          <w:sz w:val="28"/>
          <w:szCs w:val="28"/>
        </w:rPr>
      </w:pPr>
    </w:p>
    <w:p w:rsidR="007472A6" w:rsidRPr="002D5EB1" w:rsidRDefault="003B73F6">
      <w:pPr>
        <w:pBdr>
          <w:top w:val="none" w:sz="4" w:space="0" w:color="000000"/>
          <w:left w:val="none" w:sz="4" w:space="0" w:color="000000"/>
          <w:bottom w:val="none" w:sz="4" w:space="0" w:color="000000"/>
          <w:right w:val="none" w:sz="4" w:space="0" w:color="000000"/>
        </w:pBdr>
        <w:jc w:val="center"/>
        <w:rPr>
          <w:color w:val="000000" w:themeColor="text1"/>
        </w:rPr>
      </w:pPr>
      <w:r>
        <w:rPr>
          <w:color w:val="000000" w:themeColor="text1"/>
        </w:rPr>
        <w:t>Порядок и условия электронного документооборота</w:t>
      </w:r>
    </w:p>
    <w:p w:rsidR="007472A6" w:rsidRPr="002D5EB1" w:rsidRDefault="003B73F6">
      <w:pPr>
        <w:rPr>
          <w:color w:val="000000" w:themeColor="text1"/>
        </w:rPr>
      </w:pPr>
      <w:r>
        <w:rPr>
          <w:color w:val="000000" w:themeColor="text1"/>
          <w:sz w:val="23"/>
        </w:rPr>
        <w:t> </w:t>
      </w:r>
    </w:p>
    <w:p w:rsidR="007472A6" w:rsidRPr="002D5EB1" w:rsidRDefault="003B73F6" w:rsidP="000E474F">
      <w:pPr>
        <w:keepLines/>
        <w:numPr>
          <w:ilvl w:val="0"/>
          <w:numId w:val="37"/>
        </w:numPr>
        <w:pBdr>
          <w:top w:val="none" w:sz="4" w:space="0" w:color="000000"/>
          <w:left w:val="none" w:sz="4" w:space="0" w:color="000000"/>
          <w:bottom w:val="none" w:sz="4" w:space="0" w:color="000000"/>
          <w:right w:val="none" w:sz="4" w:space="0" w:color="000000"/>
        </w:pBdr>
        <w:suppressAutoHyphens w:val="0"/>
        <w:ind w:left="0" w:firstLine="360"/>
        <w:jc w:val="both"/>
        <w:rPr>
          <w:color w:val="000000" w:themeColor="text1"/>
        </w:rPr>
      </w:pPr>
      <w:r>
        <w:rPr>
          <w:color w:val="000000" w:themeColor="text1"/>
        </w:rPr>
        <w:t>Настоящее Приложение устанавливает порядок и условия организации между Ст</w:t>
      </w:r>
      <w:r>
        <w:rPr>
          <w:color w:val="000000" w:themeColor="text1"/>
        </w:rPr>
        <w:t>о</w:t>
      </w:r>
      <w:r>
        <w:rPr>
          <w:color w:val="000000" w:themeColor="text1"/>
        </w:rP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7472A6" w:rsidRPr="002D5EB1" w:rsidRDefault="003B73F6" w:rsidP="000E474F">
      <w:pPr>
        <w:keepLines/>
        <w:numPr>
          <w:ilvl w:val="0"/>
          <w:numId w:val="37"/>
        </w:numPr>
        <w:pBdr>
          <w:top w:val="none" w:sz="4" w:space="0" w:color="000000"/>
          <w:left w:val="none" w:sz="4" w:space="0" w:color="000000"/>
          <w:bottom w:val="none" w:sz="4" w:space="0" w:color="000000"/>
          <w:right w:val="none" w:sz="4" w:space="0" w:color="000000"/>
        </w:pBdr>
        <w:suppressAutoHyphens w:val="0"/>
        <w:ind w:left="0" w:firstLine="360"/>
        <w:jc w:val="both"/>
        <w:rPr>
          <w:color w:val="000000" w:themeColor="text1"/>
        </w:rPr>
      </w:pPr>
      <w:r>
        <w:rPr>
          <w:color w:val="000000" w:themeColor="text1"/>
        </w:rPr>
        <w:t>Обмен электронными документами между Сторонами производится с помощью о</w:t>
      </w:r>
      <w:r>
        <w:rPr>
          <w:color w:val="000000" w:themeColor="text1"/>
        </w:rPr>
        <w:t>д</w:t>
      </w:r>
      <w:r>
        <w:rPr>
          <w:color w:val="000000" w:themeColor="text1"/>
        </w:rPr>
        <w:t>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00" w:themeColor="text1"/>
          <w:u w:val="single"/>
        </w:rPr>
        <w:t>https://</w:t>
      </w:r>
      <w:r>
        <w:rPr>
          <w:color w:val="000000" w:themeColor="text1"/>
        </w:rPr>
        <w:t>www.nalog.gov.ru).</w:t>
      </w:r>
    </w:p>
    <w:p w:rsidR="007472A6" w:rsidRPr="002D5EB1" w:rsidRDefault="003B73F6" w:rsidP="000E474F">
      <w:pPr>
        <w:numPr>
          <w:ilvl w:val="0"/>
          <w:numId w:val="37"/>
        </w:numPr>
        <w:pBdr>
          <w:top w:val="none" w:sz="4" w:space="0" w:color="000000"/>
          <w:left w:val="none" w:sz="4" w:space="0" w:color="000000"/>
          <w:bottom w:val="none" w:sz="4" w:space="0" w:color="000000"/>
          <w:right w:val="none" w:sz="4" w:space="0" w:color="000000"/>
        </w:pBdr>
        <w:tabs>
          <w:tab w:val="left" w:pos="142"/>
        </w:tabs>
        <w:suppressAutoHyphens w:val="0"/>
        <w:jc w:val="both"/>
        <w:rPr>
          <w:color w:val="000000" w:themeColor="text1"/>
        </w:rPr>
      </w:pPr>
      <w:r>
        <w:rPr>
          <w:color w:val="000000" w:themeColor="text1"/>
        </w:rPr>
        <w:t>В электронной форме Стороны составляют и подписывают квалифицированной эле</w:t>
      </w:r>
      <w:r>
        <w:rPr>
          <w:color w:val="000000" w:themeColor="text1"/>
        </w:rPr>
        <w:t>к</w:t>
      </w:r>
      <w:r>
        <w:rPr>
          <w:color w:val="000000" w:themeColor="text1"/>
        </w:rPr>
        <w:t>тронной подписью следующие виды документов:</w:t>
      </w:r>
    </w:p>
    <w:p w:rsidR="007472A6" w:rsidRPr="002D5EB1" w:rsidRDefault="003B73F6">
      <w:pPr>
        <w:pBdr>
          <w:top w:val="none" w:sz="4" w:space="0" w:color="000000"/>
          <w:left w:val="none" w:sz="4" w:space="0" w:color="000000"/>
          <w:bottom w:val="none" w:sz="4" w:space="0" w:color="000000"/>
          <w:right w:val="none" w:sz="4" w:space="0" w:color="000000"/>
        </w:pBdr>
        <w:tabs>
          <w:tab w:val="left" w:pos="142"/>
        </w:tabs>
        <w:ind w:left="709"/>
        <w:jc w:val="both"/>
        <w:rPr>
          <w:color w:val="000000" w:themeColor="text1"/>
        </w:rPr>
      </w:pPr>
      <w:r>
        <w:rPr>
          <w:color w:val="000000" w:themeColor="text1"/>
        </w:rPr>
        <w:t>- Акт о приемке выполненных работ;</w:t>
      </w:r>
    </w:p>
    <w:p w:rsidR="007472A6" w:rsidRPr="002D5EB1" w:rsidRDefault="003B73F6" w:rsidP="000E474F">
      <w:pPr>
        <w:pStyle w:val="aff7"/>
        <w:numPr>
          <w:ilvl w:val="0"/>
          <w:numId w:val="38"/>
        </w:numPr>
        <w:pBdr>
          <w:top w:val="none" w:sz="4" w:space="0" w:color="000000"/>
          <w:left w:val="none" w:sz="4" w:space="0" w:color="000000"/>
          <w:bottom w:val="none" w:sz="4" w:space="0" w:color="000000"/>
          <w:right w:val="none" w:sz="4" w:space="0" w:color="000000"/>
        </w:pBdr>
        <w:tabs>
          <w:tab w:val="left" w:pos="142"/>
        </w:tabs>
        <w:suppressAutoHyphens w:val="0"/>
        <w:ind w:hanging="709"/>
        <w:jc w:val="both"/>
        <w:rPr>
          <w:color w:val="000000" w:themeColor="text1"/>
        </w:rPr>
      </w:pPr>
      <w:r>
        <w:rPr>
          <w:color w:val="000000" w:themeColor="text1"/>
        </w:rPr>
        <w:t>Универсальный передаточный документ (УПД);</w:t>
      </w:r>
    </w:p>
    <w:p w:rsidR="007472A6" w:rsidRPr="002D5EB1" w:rsidRDefault="003B73F6" w:rsidP="000E474F">
      <w:pPr>
        <w:pStyle w:val="aff7"/>
        <w:numPr>
          <w:ilvl w:val="0"/>
          <w:numId w:val="38"/>
        </w:numPr>
        <w:pBdr>
          <w:top w:val="none" w:sz="4" w:space="0" w:color="000000"/>
          <w:left w:val="none" w:sz="4" w:space="0" w:color="000000"/>
          <w:bottom w:val="none" w:sz="4" w:space="0" w:color="000000"/>
          <w:right w:val="none" w:sz="4" w:space="0" w:color="000000"/>
        </w:pBdr>
        <w:tabs>
          <w:tab w:val="left" w:pos="142"/>
        </w:tabs>
        <w:suppressAutoHyphens w:val="0"/>
        <w:ind w:hanging="709"/>
        <w:jc w:val="both"/>
        <w:rPr>
          <w:color w:val="000000" w:themeColor="text1"/>
        </w:rPr>
      </w:pPr>
      <w:r>
        <w:rPr>
          <w:color w:val="000000" w:themeColor="text1"/>
        </w:rPr>
        <w:t xml:space="preserve">Счет </w:t>
      </w:r>
      <w:proofErr w:type="gramStart"/>
      <w:r>
        <w:rPr>
          <w:color w:val="000000" w:themeColor="text1"/>
        </w:rPr>
        <w:t>-ф</w:t>
      </w:r>
      <w:proofErr w:type="gramEnd"/>
      <w:r>
        <w:rPr>
          <w:color w:val="000000" w:themeColor="text1"/>
        </w:rPr>
        <w:t>актура;</w:t>
      </w:r>
    </w:p>
    <w:p w:rsidR="007472A6" w:rsidRPr="002D5EB1" w:rsidRDefault="003B73F6">
      <w:pPr>
        <w:pBdr>
          <w:top w:val="none" w:sz="4" w:space="0" w:color="000000"/>
          <w:left w:val="none" w:sz="4" w:space="0" w:color="000000"/>
          <w:bottom w:val="none" w:sz="4" w:space="0" w:color="000000"/>
          <w:right w:val="none" w:sz="4" w:space="0" w:color="000000"/>
        </w:pBdr>
        <w:tabs>
          <w:tab w:val="left" w:pos="142"/>
        </w:tabs>
        <w:ind w:left="709"/>
        <w:jc w:val="both"/>
        <w:rPr>
          <w:color w:val="000000" w:themeColor="text1"/>
        </w:rPr>
      </w:pPr>
      <w:r>
        <w:rPr>
          <w:color w:val="000000" w:themeColor="text1"/>
        </w:rPr>
        <w:t>- Универсальный корректировочный документ (УКД);</w:t>
      </w:r>
    </w:p>
    <w:p w:rsidR="007472A6" w:rsidRPr="002D5EB1" w:rsidRDefault="003B73F6">
      <w:pPr>
        <w:pBdr>
          <w:top w:val="none" w:sz="4" w:space="0" w:color="000000"/>
          <w:left w:val="none" w:sz="4" w:space="0" w:color="000000"/>
          <w:bottom w:val="none" w:sz="4" w:space="0" w:color="000000"/>
          <w:right w:val="none" w:sz="4" w:space="0" w:color="000000"/>
        </w:pBdr>
        <w:tabs>
          <w:tab w:val="left" w:pos="142"/>
        </w:tabs>
        <w:ind w:left="709"/>
        <w:jc w:val="both"/>
        <w:rPr>
          <w:color w:val="000000" w:themeColor="text1"/>
        </w:rPr>
      </w:pPr>
      <w:r>
        <w:rPr>
          <w:color w:val="000000" w:themeColor="text1"/>
        </w:rPr>
        <w:t>- Корректировочный счет-фактура;</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rPr>
          <w:color w:val="000000" w:themeColor="text1"/>
        </w:rPr>
        <w:t>,</w:t>
      </w:r>
      <w:proofErr w:type="gramEnd"/>
      <w:r>
        <w:rPr>
          <w:color w:val="000000" w:themeColor="text1"/>
        </w:rPr>
        <w:t xml:space="preserve"> если действует более одного формата одновременно, то применяется формат, согласованный Сторонами. При формировании электронных документов (Акт о приемке выполненных работ/Универсальный передаточный документ (УПД) обязательны к заполнению поля в группе «ИнфПолФХЖ</w:t>
      </w:r>
      <w:proofErr w:type="gramStart"/>
      <w:r>
        <w:rPr>
          <w:color w:val="000000" w:themeColor="text1"/>
        </w:rPr>
        <w:t>1</w:t>
      </w:r>
      <w:proofErr w:type="gramEnd"/>
      <w:r>
        <w:rPr>
          <w:color w:val="000000" w:themeColor="text1"/>
        </w:rPr>
        <w:t>»:</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 элемента «</w:t>
      </w:r>
      <w:proofErr w:type="spellStart"/>
      <w:r>
        <w:rPr>
          <w:color w:val="000000" w:themeColor="text1"/>
        </w:rPr>
        <w:t>ТекстИнф</w:t>
      </w:r>
      <w:proofErr w:type="spellEnd"/>
      <w:r>
        <w:rPr>
          <w:color w:val="000000" w:themeColor="text1"/>
        </w:rPr>
        <w:t>»:</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в поле «</w:t>
      </w:r>
      <w:proofErr w:type="spellStart"/>
      <w:r>
        <w:rPr>
          <w:color w:val="000000" w:themeColor="text1"/>
        </w:rPr>
        <w:t>Идентиф</w:t>
      </w:r>
      <w:proofErr w:type="spellEnd"/>
      <w:r>
        <w:rPr>
          <w:color w:val="000000" w:themeColor="text1"/>
        </w:rPr>
        <w:t>» указать «</w:t>
      </w:r>
      <w:proofErr w:type="spellStart"/>
      <w:r>
        <w:rPr>
          <w:color w:val="000000" w:themeColor="text1"/>
        </w:rPr>
        <w:t>КодБЕ</w:t>
      </w:r>
      <w:proofErr w:type="spellEnd"/>
      <w:r>
        <w:rPr>
          <w:color w:val="000000" w:themeColor="text1"/>
        </w:rPr>
        <w:t>»;</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в поле «</w:t>
      </w:r>
      <w:proofErr w:type="spellStart"/>
      <w:r>
        <w:rPr>
          <w:color w:val="000000" w:themeColor="text1"/>
        </w:rPr>
        <w:t>Значен</w:t>
      </w:r>
      <w:proofErr w:type="spellEnd"/>
      <w:r>
        <w:rPr>
          <w:color w:val="000000" w:themeColor="text1"/>
        </w:rPr>
        <w:t xml:space="preserve">» указать значение кода БЕ- </w:t>
      </w:r>
      <w:r>
        <w:rPr>
          <w:color w:val="000000" w:themeColor="text1"/>
          <w:u w:val="single"/>
        </w:rPr>
        <w:t>N359</w:t>
      </w:r>
      <w:r>
        <w:rPr>
          <w:color w:val="000000" w:themeColor="text1"/>
        </w:rPr>
        <w:t>.</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 элемента основания передачи «</w:t>
      </w:r>
      <w:proofErr w:type="spellStart"/>
      <w:r>
        <w:rPr>
          <w:color w:val="000000" w:themeColor="text1"/>
        </w:rPr>
        <w:t>ОснПер</w:t>
      </w:r>
      <w:proofErr w:type="spellEnd"/>
      <w:r>
        <w:rPr>
          <w:color w:val="000000" w:themeColor="text1"/>
        </w:rPr>
        <w:t>»:</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в поле «</w:t>
      </w:r>
      <w:proofErr w:type="spellStart"/>
      <w:r>
        <w:rPr>
          <w:color w:val="000000" w:themeColor="text1"/>
        </w:rPr>
        <w:t>НаимОсн</w:t>
      </w:r>
      <w:proofErr w:type="spellEnd"/>
      <w:r>
        <w:rPr>
          <w:color w:val="000000" w:themeColor="text1"/>
        </w:rPr>
        <w:t>» указать «Договор»;</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в поле "</w:t>
      </w:r>
      <w:proofErr w:type="spellStart"/>
      <w:r>
        <w:rPr>
          <w:color w:val="000000" w:themeColor="text1"/>
        </w:rPr>
        <w:t>НомерОсн</w:t>
      </w:r>
      <w:proofErr w:type="spellEnd"/>
      <w:r>
        <w:rPr>
          <w:color w:val="000000" w:themeColor="text1"/>
        </w:rPr>
        <w:t>" указать номер Договора:</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в поле "</w:t>
      </w:r>
      <w:proofErr w:type="spellStart"/>
      <w:r>
        <w:rPr>
          <w:color w:val="000000" w:themeColor="text1"/>
        </w:rPr>
        <w:t>ДатаОсн</w:t>
      </w:r>
      <w:proofErr w:type="spellEnd"/>
      <w:r>
        <w:rPr>
          <w:color w:val="000000" w:themeColor="text1"/>
        </w:rPr>
        <w:t>" указать дату Договора.</w:t>
      </w:r>
    </w:p>
    <w:p w:rsidR="007472A6" w:rsidRPr="002D5EB1" w:rsidRDefault="003B73F6">
      <w:pPr>
        <w:pBdr>
          <w:top w:val="none" w:sz="4" w:space="0" w:color="000000"/>
          <w:left w:val="none" w:sz="4" w:space="0" w:color="000000"/>
          <w:bottom w:val="none" w:sz="4" w:space="0" w:color="000000"/>
          <w:right w:val="none" w:sz="4" w:space="0" w:color="000000"/>
        </w:pBdr>
        <w:ind w:left="-142" w:firstLine="993"/>
        <w:jc w:val="both"/>
        <w:rPr>
          <w:color w:val="000000" w:themeColor="text1"/>
        </w:rPr>
      </w:pPr>
      <w:r>
        <w:rPr>
          <w:color w:val="000000" w:themeColor="text1"/>
        </w:rPr>
        <w:t xml:space="preserve">Иные документы, предусмотренные условиями настоящего договора (Акт о приемке выполненных работ форма №КС-2, справка о стоимости выполненных работ и затрат форма № КС-3, акты формы  </w:t>
      </w:r>
      <w:r>
        <w:rPr>
          <w:color w:val="000000" w:themeColor="text1"/>
          <w:lang w:eastAsia="ru-RU"/>
        </w:rPr>
        <w:t xml:space="preserve">ОС-3 и КС-14, </w:t>
      </w:r>
      <w:r>
        <w:rPr>
          <w:color w:val="000000" w:themeColor="text1"/>
        </w:rPr>
        <w:t xml:space="preserve">счет, </w:t>
      </w:r>
      <w:proofErr w:type="gramStart"/>
      <w:r>
        <w:rPr>
          <w:color w:val="000000" w:themeColor="text1"/>
        </w:rPr>
        <w:t>акт-сверки</w:t>
      </w:r>
      <w:proofErr w:type="gramEnd"/>
      <w:r>
        <w:rPr>
          <w:color w:val="000000" w:themeColor="text1"/>
        </w:rPr>
        <w:t xml:space="preserve">), формируются в формате </w:t>
      </w:r>
      <w:proofErr w:type="spellStart"/>
      <w:r>
        <w:rPr>
          <w:color w:val="000000" w:themeColor="text1"/>
        </w:rPr>
        <w:t>pdf</w:t>
      </w:r>
      <w:proofErr w:type="spellEnd"/>
      <w:r>
        <w:rPr>
          <w:color w:val="000000" w:themeColor="text1"/>
        </w:rPr>
        <w:t>. и передаются только в комплекте с формализованными документами.</w:t>
      </w:r>
    </w:p>
    <w:p w:rsidR="007472A6" w:rsidRPr="002D5EB1" w:rsidRDefault="003B73F6">
      <w:pPr>
        <w:pBdr>
          <w:top w:val="none" w:sz="4" w:space="0" w:color="000000"/>
          <w:left w:val="none" w:sz="4" w:space="0" w:color="000000"/>
          <w:bottom w:val="none" w:sz="4" w:space="0" w:color="000000"/>
          <w:right w:val="none" w:sz="4" w:space="0" w:color="000000"/>
        </w:pBdr>
        <w:ind w:firstLine="397"/>
        <w:jc w:val="both"/>
        <w:rPr>
          <w:color w:val="000000" w:themeColor="text1"/>
        </w:rPr>
      </w:pPr>
      <w:r>
        <w:rPr>
          <w:color w:val="000000" w:themeColor="text1"/>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472A6" w:rsidRPr="002D5EB1" w:rsidRDefault="003B73F6">
      <w:pPr>
        <w:pBdr>
          <w:top w:val="none" w:sz="4" w:space="0" w:color="000000"/>
          <w:left w:val="none" w:sz="4" w:space="0" w:color="000000"/>
          <w:bottom w:val="none" w:sz="4" w:space="0" w:color="000000"/>
          <w:right w:val="none" w:sz="4" w:space="0" w:color="000000"/>
        </w:pBdr>
        <w:tabs>
          <w:tab w:val="left" w:pos="709"/>
        </w:tabs>
        <w:jc w:val="both"/>
        <w:rPr>
          <w:color w:val="000000" w:themeColor="text1"/>
        </w:rPr>
      </w:pPr>
      <w:r>
        <w:rPr>
          <w:color w:val="000000" w:themeColor="text1"/>
        </w:rPr>
        <w:tab/>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w:t>
      </w:r>
      <w:r>
        <w:rPr>
          <w:color w:val="000000" w:themeColor="text1"/>
        </w:rPr>
        <w:lastRenderedPageBreak/>
        <w:t>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72A6" w:rsidRPr="002D5EB1" w:rsidRDefault="003B73F6">
      <w:pPr>
        <w:pBdr>
          <w:top w:val="none" w:sz="4" w:space="0" w:color="000000"/>
          <w:left w:val="none" w:sz="4" w:space="0" w:color="000000"/>
          <w:bottom w:val="none" w:sz="4" w:space="0" w:color="000000"/>
          <w:right w:val="none" w:sz="4" w:space="0" w:color="000000"/>
        </w:pBdr>
        <w:tabs>
          <w:tab w:val="left" w:pos="709"/>
        </w:tabs>
        <w:jc w:val="both"/>
        <w:rPr>
          <w:color w:val="000000" w:themeColor="text1"/>
        </w:rPr>
      </w:pPr>
      <w:r>
        <w:rPr>
          <w:color w:val="000000" w:themeColor="text1"/>
        </w:rPr>
        <w:tab/>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472A6" w:rsidRPr="002D5EB1" w:rsidRDefault="003B73F6">
      <w:pPr>
        <w:pBdr>
          <w:top w:val="none" w:sz="4" w:space="0" w:color="000000"/>
          <w:left w:val="none" w:sz="4" w:space="0" w:color="000000"/>
          <w:bottom w:val="none" w:sz="4" w:space="0" w:color="000000"/>
          <w:right w:val="none" w:sz="4" w:space="0" w:color="000000"/>
        </w:pBdr>
        <w:tabs>
          <w:tab w:val="left" w:pos="709"/>
        </w:tabs>
        <w:jc w:val="both"/>
        <w:rPr>
          <w:color w:val="000000" w:themeColor="text1"/>
        </w:rPr>
      </w:pPr>
      <w:r>
        <w:rPr>
          <w:color w:val="000000" w:themeColor="text1"/>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72A6" w:rsidRPr="002D5EB1" w:rsidRDefault="003B73F6">
      <w:pPr>
        <w:pBdr>
          <w:top w:val="none" w:sz="4" w:space="0" w:color="000000"/>
          <w:left w:val="none" w:sz="4" w:space="0" w:color="000000"/>
          <w:bottom w:val="none" w:sz="4" w:space="0" w:color="000000"/>
          <w:right w:val="none" w:sz="4" w:space="0" w:color="000000"/>
        </w:pBdr>
        <w:tabs>
          <w:tab w:val="left" w:pos="709"/>
        </w:tabs>
        <w:jc w:val="both"/>
        <w:rPr>
          <w:color w:val="000000" w:themeColor="text1"/>
        </w:rPr>
      </w:pPr>
      <w:r>
        <w:rPr>
          <w:color w:val="000000" w:themeColor="text1"/>
        </w:rPr>
        <w:tab/>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72A6" w:rsidRPr="002D5EB1" w:rsidRDefault="003B73F6">
      <w:pPr>
        <w:jc w:val="both"/>
        <w:rPr>
          <w:color w:val="000000" w:themeColor="text1"/>
        </w:rPr>
      </w:pPr>
      <w:r>
        <w:rPr>
          <w:color w:val="000000" w:themeColor="text1"/>
        </w:rPr>
        <w:tab/>
        <w:t>9. В отношениях, не урегулированных настоящим Приложением, Стороны руководствуются законодательством Российской Федерации.</w:t>
      </w:r>
    </w:p>
    <w:p w:rsidR="007472A6" w:rsidRPr="002D5EB1" w:rsidRDefault="003B73F6">
      <w:pPr>
        <w:rPr>
          <w:color w:val="000000" w:themeColor="text1"/>
        </w:rPr>
      </w:pPr>
      <w:r>
        <w:rPr>
          <w:color w:val="000000" w:themeColor="text1"/>
        </w:rPr>
        <w:t> </w:t>
      </w:r>
    </w:p>
    <w:p w:rsidR="007472A6" w:rsidRPr="002D5EB1" w:rsidRDefault="00C54DE9">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color w:val="000000" w:themeColor="text1"/>
          <w:sz w:val="28"/>
          <w:szCs w:val="28"/>
        </w:rPr>
      </w:pPr>
    </w:p>
    <w:p w:rsidR="007472A6" w:rsidRPr="002D5EB1" w:rsidRDefault="00C54DE9">
      <w:pPr>
        <w:rPr>
          <w:color w:val="000000" w:themeColor="text1"/>
          <w:sz w:val="28"/>
          <w:szCs w:val="28"/>
        </w:rPr>
      </w:pPr>
    </w:p>
    <w:p w:rsidR="007472A6" w:rsidRPr="002D5EB1" w:rsidRDefault="00C54DE9">
      <w:pPr>
        <w:rPr>
          <w:color w:val="000000" w:themeColor="text1"/>
          <w:sz w:val="28"/>
          <w:szCs w:val="28"/>
        </w:rPr>
      </w:pPr>
    </w:p>
    <w:p w:rsidR="007472A6" w:rsidRPr="002D5EB1" w:rsidRDefault="00C54DE9">
      <w:pPr>
        <w:rPr>
          <w:color w:val="000000" w:themeColor="text1"/>
          <w:sz w:val="28"/>
          <w:szCs w:val="28"/>
        </w:rPr>
      </w:pPr>
    </w:p>
    <w:p w:rsidR="007472A6" w:rsidRPr="002D5EB1" w:rsidRDefault="003B73F6">
      <w:pPr>
        <w:tabs>
          <w:tab w:val="left" w:pos="783"/>
        </w:tabs>
        <w:rPr>
          <w:color w:val="000000" w:themeColor="text1"/>
          <w:sz w:val="28"/>
          <w:szCs w:val="28"/>
        </w:rPr>
      </w:pPr>
      <w:r>
        <w:rPr>
          <w:color w:val="000000" w:themeColor="text1"/>
          <w:sz w:val="28"/>
          <w:szCs w:val="28"/>
        </w:rPr>
        <w:tab/>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2"/>
        <w:gridCol w:w="4592"/>
      </w:tblGrid>
      <w:tr w:rsidR="007472A6" w:rsidRPr="002D5EB1">
        <w:trPr>
          <w:trHeight w:val="2074"/>
        </w:trPr>
        <w:tc>
          <w:tcPr>
            <w:tcW w:w="5400" w:type="dxa"/>
            <w:tcBorders>
              <w:top w:val="none" w:sz="4" w:space="0" w:color="000000"/>
              <w:left w:val="none" w:sz="4" w:space="0" w:color="000000"/>
              <w:bottom w:val="none" w:sz="4" w:space="0" w:color="000000"/>
              <w:right w:val="none" w:sz="4" w:space="0" w:color="000000"/>
            </w:tcBorders>
            <w:noWrap/>
          </w:tcPr>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Заказчик: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vertAlign w:val="superscript"/>
              </w:rPr>
            </w:pPr>
            <w:r>
              <w:rPr>
                <w:color w:val="000000" w:themeColor="text1"/>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Подрядчик: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rPr>
            </w:pPr>
            <w:r>
              <w:rPr>
                <w:color w:val="000000" w:themeColor="text1"/>
                <w:vertAlign w:val="superscript"/>
              </w:rPr>
              <w:t xml:space="preserve">(подпись)                        (Ф.И.О.)                                                                         </w:t>
            </w:r>
          </w:p>
        </w:tc>
      </w:tr>
    </w:tbl>
    <w:p w:rsidR="007472A6" w:rsidRPr="002D5EB1" w:rsidRDefault="00C54DE9">
      <w:pPr>
        <w:pStyle w:val="ConsNonformat"/>
        <w:keepNext/>
        <w:keepLines/>
        <w:widowControl/>
        <w:rPr>
          <w:rFonts w:ascii="Times New Roman" w:hAnsi="Times New Roman"/>
          <w:color w:val="000000" w:themeColor="text1"/>
          <w:sz w:val="24"/>
          <w:szCs w:val="24"/>
        </w:rPr>
      </w:pPr>
    </w:p>
    <w:p w:rsidR="007472A6" w:rsidRPr="002D5EB1" w:rsidRDefault="00C54DE9">
      <w:pPr>
        <w:spacing w:after="200" w:line="276" w:lineRule="auto"/>
        <w:rPr>
          <w:rFonts w:eastAsia="Arial"/>
          <w:color w:val="000000" w:themeColor="text1"/>
        </w:rPr>
      </w:pPr>
    </w:p>
    <w:p w:rsidR="007472A6" w:rsidRPr="002D5EB1" w:rsidRDefault="00C54DE9">
      <w:pPr>
        <w:spacing w:after="200" w:line="276" w:lineRule="auto"/>
        <w:rPr>
          <w:rFonts w:eastAsia="Arial"/>
          <w:color w:val="000000" w:themeColor="text1"/>
        </w:rPr>
      </w:pPr>
    </w:p>
    <w:p w:rsidR="007472A6" w:rsidRPr="002D5EB1" w:rsidRDefault="00C54DE9">
      <w:pPr>
        <w:spacing w:after="200" w:line="276" w:lineRule="auto"/>
        <w:rPr>
          <w:rFonts w:eastAsia="Arial"/>
          <w:color w:val="000000" w:themeColor="text1"/>
        </w:rPr>
      </w:pPr>
    </w:p>
    <w:p w:rsidR="007472A6" w:rsidRPr="002D5EB1" w:rsidRDefault="00C54DE9">
      <w:pPr>
        <w:spacing w:after="200" w:line="276" w:lineRule="auto"/>
        <w:rPr>
          <w:rFonts w:eastAsia="Arial"/>
          <w:color w:val="000000" w:themeColor="text1"/>
        </w:rPr>
      </w:pPr>
    </w:p>
    <w:p w:rsidR="007472A6" w:rsidRPr="002D5EB1" w:rsidRDefault="00C54DE9">
      <w:pPr>
        <w:spacing w:after="200" w:line="276" w:lineRule="auto"/>
        <w:rPr>
          <w:rFonts w:eastAsia="Arial"/>
          <w:color w:val="000000" w:themeColor="text1"/>
        </w:rPr>
      </w:pPr>
    </w:p>
    <w:p w:rsidR="007472A6" w:rsidRPr="002D5EB1" w:rsidRDefault="00C54DE9">
      <w:pPr>
        <w:spacing w:after="200" w:line="276" w:lineRule="auto"/>
        <w:rPr>
          <w:rFonts w:eastAsia="Arial"/>
          <w:color w:val="000000" w:themeColor="text1"/>
        </w:rPr>
      </w:pPr>
    </w:p>
    <w:p w:rsidR="007472A6" w:rsidRPr="002D5EB1" w:rsidRDefault="00C54DE9">
      <w:pPr>
        <w:spacing w:after="200" w:line="276" w:lineRule="auto"/>
        <w:rPr>
          <w:rFonts w:eastAsia="Arial"/>
          <w:color w:val="000000" w:themeColor="text1"/>
        </w:rPr>
      </w:pPr>
    </w:p>
    <w:tbl>
      <w:tblPr>
        <w:tblW w:w="9606" w:type="dxa"/>
        <w:tblLook w:val="04A0" w:firstRow="1" w:lastRow="0" w:firstColumn="1" w:lastColumn="0" w:noHBand="0" w:noVBand="1"/>
      </w:tblPr>
      <w:tblGrid>
        <w:gridCol w:w="3369"/>
        <w:gridCol w:w="6237"/>
      </w:tblGrid>
      <w:tr w:rsidR="007472A6" w:rsidRPr="002D5EB1">
        <w:trPr>
          <w:trHeight w:val="709"/>
        </w:trPr>
        <w:tc>
          <w:tcPr>
            <w:tcW w:w="3369" w:type="dxa"/>
            <w:noWrap/>
          </w:tcPr>
          <w:p w:rsidR="007472A6" w:rsidRPr="002D5EB1" w:rsidRDefault="00C54DE9">
            <w:pPr>
              <w:keepNext/>
              <w:keepLines/>
              <w:jc w:val="right"/>
              <w:outlineLvl w:val="0"/>
              <w:rPr>
                <w:color w:val="000000" w:themeColor="text1"/>
              </w:rPr>
            </w:pPr>
          </w:p>
        </w:tc>
        <w:tc>
          <w:tcPr>
            <w:tcW w:w="6237" w:type="dxa"/>
            <w:noWrap/>
          </w:tcPr>
          <w:p w:rsidR="007472A6" w:rsidRPr="002D5EB1" w:rsidRDefault="003B73F6">
            <w:pPr>
              <w:keepNext/>
              <w:keepLines/>
              <w:ind w:left="459"/>
              <w:jc w:val="right"/>
              <w:outlineLvl w:val="0"/>
              <w:rPr>
                <w:color w:val="000000" w:themeColor="text1"/>
              </w:rPr>
            </w:pPr>
            <w:r>
              <w:rPr>
                <w:color w:val="000000" w:themeColor="text1"/>
              </w:rPr>
              <w:t>Приложение №  8</w:t>
            </w:r>
          </w:p>
          <w:p w:rsidR="007472A6" w:rsidRPr="002D5EB1" w:rsidRDefault="003B73F6">
            <w:pPr>
              <w:keepNext/>
              <w:keepLines/>
              <w:ind w:left="459"/>
              <w:jc w:val="right"/>
              <w:outlineLvl w:val="0"/>
              <w:rPr>
                <w:color w:val="000000" w:themeColor="text1"/>
              </w:rPr>
            </w:pPr>
            <w:r>
              <w:rPr>
                <w:color w:val="000000" w:themeColor="text1"/>
              </w:rPr>
              <w:t xml:space="preserve">к договору № </w:t>
            </w:r>
            <w:proofErr w:type="spellStart"/>
            <w:r>
              <w:rPr>
                <w:color w:val="000000" w:themeColor="text1"/>
              </w:rPr>
              <w:t>УРАЛд</w:t>
            </w:r>
            <w:proofErr w:type="spellEnd"/>
            <w:r>
              <w:rPr>
                <w:color w:val="000000" w:themeColor="text1"/>
              </w:rPr>
              <w:t xml:space="preserve">/___/___/____ </w:t>
            </w:r>
          </w:p>
          <w:p w:rsidR="007472A6" w:rsidRPr="002D5EB1" w:rsidRDefault="003B73F6">
            <w:pPr>
              <w:keepNext/>
              <w:keepLines/>
              <w:ind w:left="459"/>
              <w:jc w:val="right"/>
              <w:outlineLvl w:val="0"/>
              <w:rPr>
                <w:color w:val="000000" w:themeColor="text1"/>
              </w:rPr>
            </w:pPr>
            <w:r>
              <w:rPr>
                <w:color w:val="000000" w:themeColor="text1"/>
              </w:rPr>
              <w:t>от «____» ____________ 202__ г.</w:t>
            </w:r>
          </w:p>
          <w:p w:rsidR="007472A6" w:rsidRPr="002D5EB1" w:rsidRDefault="003B73F6">
            <w:pPr>
              <w:keepNext/>
              <w:keepLines/>
              <w:ind w:left="459"/>
              <w:jc w:val="right"/>
              <w:outlineLvl w:val="0"/>
              <w:rPr>
                <w:color w:val="000000" w:themeColor="text1"/>
              </w:rPr>
            </w:pPr>
            <w:r>
              <w:rPr>
                <w:color w:val="000000" w:themeColor="text1"/>
              </w:rPr>
              <w:t>на выполнение строительно-монтажных работ</w:t>
            </w:r>
          </w:p>
        </w:tc>
      </w:tr>
    </w:tbl>
    <w:p w:rsidR="007472A6" w:rsidRPr="002D5EB1" w:rsidRDefault="00C54DE9">
      <w:pPr>
        <w:keepNext/>
        <w:keepLines/>
        <w:jc w:val="both"/>
        <w:outlineLvl w:val="0"/>
        <w:rPr>
          <w:bCs/>
          <w:color w:val="000000" w:themeColor="text1"/>
        </w:rPr>
      </w:pPr>
    </w:p>
    <w:p w:rsidR="007472A6" w:rsidRPr="002D5EB1" w:rsidRDefault="003B73F6">
      <w:pPr>
        <w:pStyle w:val="101"/>
        <w:keepNext/>
        <w:keepLines/>
        <w:jc w:val="center"/>
        <w:outlineLvl w:val="0"/>
        <w:rPr>
          <w:b/>
          <w:color w:val="000000" w:themeColor="text1"/>
          <w:sz w:val="24"/>
          <w:szCs w:val="24"/>
        </w:rPr>
      </w:pPr>
      <w:r>
        <w:rPr>
          <w:b/>
          <w:color w:val="000000" w:themeColor="text1"/>
          <w:sz w:val="24"/>
          <w:szCs w:val="24"/>
        </w:rPr>
        <w:t>Требования по охране труда,</w:t>
      </w:r>
    </w:p>
    <w:p w:rsidR="007472A6" w:rsidRPr="002D5EB1" w:rsidRDefault="003B73F6">
      <w:pPr>
        <w:pStyle w:val="101"/>
        <w:keepNext/>
        <w:keepLines/>
        <w:jc w:val="center"/>
        <w:outlineLvl w:val="0"/>
        <w:rPr>
          <w:b/>
          <w:color w:val="000000" w:themeColor="text1"/>
          <w:sz w:val="24"/>
          <w:szCs w:val="24"/>
        </w:rPr>
      </w:pPr>
      <w:r>
        <w:rPr>
          <w:b/>
          <w:color w:val="000000" w:themeColor="text1"/>
          <w:sz w:val="24"/>
          <w:szCs w:val="24"/>
        </w:rPr>
        <w:t>промышленной безопасности, пожарной безопасности и экологии</w:t>
      </w:r>
    </w:p>
    <w:p w:rsidR="007472A6" w:rsidRPr="002D5EB1" w:rsidRDefault="00C54DE9">
      <w:pPr>
        <w:pStyle w:val="101"/>
        <w:keepNext/>
        <w:keepLines/>
        <w:jc w:val="center"/>
        <w:outlineLvl w:val="0"/>
        <w:rPr>
          <w:b/>
          <w:color w:val="000000" w:themeColor="text1"/>
          <w:sz w:val="24"/>
          <w:szCs w:val="24"/>
        </w:rPr>
      </w:pPr>
    </w:p>
    <w:p w:rsidR="007472A6" w:rsidRPr="002D5EB1" w:rsidRDefault="003B73F6" w:rsidP="000E474F">
      <w:pPr>
        <w:pStyle w:val="101"/>
        <w:widowControl w:val="0"/>
        <w:numPr>
          <w:ilvl w:val="0"/>
          <w:numId w:val="40"/>
        </w:numPr>
        <w:ind w:left="0" w:firstLine="709"/>
        <w:outlineLvl w:val="0"/>
        <w:rPr>
          <w:color w:val="000000" w:themeColor="text1"/>
          <w:sz w:val="24"/>
          <w:szCs w:val="24"/>
        </w:rPr>
      </w:pPr>
      <w:r>
        <w:rPr>
          <w:color w:val="000000" w:themeColor="text1"/>
          <w:sz w:val="24"/>
          <w:szCs w:val="24"/>
        </w:rPr>
        <w:t>Введение</w:t>
      </w:r>
    </w:p>
    <w:p w:rsidR="007472A6" w:rsidRPr="002D5EB1" w:rsidRDefault="003B73F6">
      <w:pPr>
        <w:pStyle w:val="101"/>
        <w:widowControl w:val="0"/>
        <w:ind w:firstLine="709"/>
        <w:outlineLvl w:val="0"/>
        <w:rPr>
          <w:color w:val="000000" w:themeColor="text1"/>
          <w:sz w:val="24"/>
          <w:szCs w:val="24"/>
        </w:rPr>
      </w:pPr>
      <w:proofErr w:type="gramStart"/>
      <w:r>
        <w:rPr>
          <w:color w:val="000000" w:themeColor="text1"/>
          <w:sz w:val="24"/>
          <w:szCs w:val="24"/>
        </w:rPr>
        <w:t>Заказчик уделяет повышенное внимание вопросам охраны труда, промышленной бе</w:t>
      </w:r>
      <w:r>
        <w:rPr>
          <w:color w:val="000000" w:themeColor="text1"/>
          <w:sz w:val="24"/>
          <w:szCs w:val="24"/>
        </w:rPr>
        <w:t>з</w:t>
      </w:r>
      <w:r>
        <w:rPr>
          <w:color w:val="000000" w:themeColor="text1"/>
          <w:sz w:val="24"/>
          <w:szCs w:val="24"/>
        </w:rPr>
        <w:t xml:space="preserve">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w:t>
      </w:r>
      <w:proofErr w:type="spellStart"/>
      <w:r>
        <w:rPr>
          <w:color w:val="000000" w:themeColor="text1"/>
          <w:sz w:val="24"/>
          <w:szCs w:val="24"/>
        </w:rPr>
        <w:t>настоящемПриложении</w:t>
      </w:r>
      <w:proofErr w:type="spellEnd"/>
      <w:proofErr w:type="gramEnd"/>
      <w:r>
        <w:rPr>
          <w:color w:val="000000" w:themeColor="text1"/>
          <w:sz w:val="24"/>
          <w:szCs w:val="24"/>
        </w:rPr>
        <w:t>. В случае выявления Заказчиком в результате проверки или иным образом фактов несоблюдения Подрядч</w:t>
      </w:r>
      <w:r>
        <w:rPr>
          <w:color w:val="000000" w:themeColor="text1"/>
          <w:sz w:val="24"/>
          <w:szCs w:val="24"/>
        </w:rPr>
        <w:t>и</w:t>
      </w:r>
      <w:r>
        <w:rPr>
          <w:color w:val="000000" w:themeColor="text1"/>
          <w:sz w:val="24"/>
          <w:szCs w:val="24"/>
        </w:rPr>
        <w:t>ком/Персоналом Подрядчика требований ОТ, ПБ, ППБ и</w:t>
      </w:r>
      <w:proofErr w:type="gramStart"/>
      <w:r>
        <w:rPr>
          <w:color w:val="000000" w:themeColor="text1"/>
          <w:sz w:val="24"/>
          <w:szCs w:val="24"/>
        </w:rPr>
        <w:t xml:space="preserve"> Э</w:t>
      </w:r>
      <w:proofErr w:type="gramEnd"/>
      <w:r>
        <w:rPr>
          <w:color w:val="000000" w:themeColor="text1"/>
          <w:sz w:val="24"/>
          <w:szCs w:val="24"/>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w:t>
      </w:r>
      <w:r>
        <w:rPr>
          <w:color w:val="000000" w:themeColor="text1"/>
          <w:sz w:val="24"/>
          <w:szCs w:val="24"/>
        </w:rPr>
        <w:t>а</w:t>
      </w:r>
      <w:r>
        <w:rPr>
          <w:color w:val="000000" w:themeColor="text1"/>
          <w:sz w:val="24"/>
          <w:szCs w:val="24"/>
        </w:rPr>
        <w:t>нием для одностороннего расторжения Заказчиком настоящего Договора.</w:t>
      </w:r>
    </w:p>
    <w:p w:rsidR="007472A6" w:rsidRPr="002D5EB1" w:rsidRDefault="003B73F6" w:rsidP="000E474F">
      <w:pPr>
        <w:pStyle w:val="101"/>
        <w:widowControl w:val="0"/>
        <w:numPr>
          <w:ilvl w:val="0"/>
          <w:numId w:val="40"/>
        </w:numPr>
        <w:ind w:left="0" w:firstLine="709"/>
        <w:outlineLvl w:val="0"/>
        <w:rPr>
          <w:color w:val="000000" w:themeColor="text1"/>
          <w:sz w:val="24"/>
          <w:szCs w:val="24"/>
        </w:rPr>
      </w:pPr>
      <w:r>
        <w:rPr>
          <w:color w:val="000000" w:themeColor="text1"/>
          <w:sz w:val="24"/>
          <w:szCs w:val="24"/>
        </w:rPr>
        <w:t>Соблюдение требований законодательства 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7472A6" w:rsidRPr="002D5EB1" w:rsidRDefault="003B73F6" w:rsidP="000E474F">
      <w:pPr>
        <w:pStyle w:val="101"/>
        <w:widowControl w:val="0"/>
        <w:numPr>
          <w:ilvl w:val="0"/>
          <w:numId w:val="40"/>
        </w:numPr>
        <w:ind w:left="0" w:firstLine="709"/>
        <w:outlineLvl w:val="0"/>
        <w:rPr>
          <w:color w:val="000000" w:themeColor="text1"/>
          <w:sz w:val="24"/>
          <w:szCs w:val="24"/>
        </w:rPr>
      </w:pPr>
      <w:r>
        <w:rPr>
          <w:color w:val="000000" w:themeColor="text1"/>
          <w:sz w:val="24"/>
          <w:szCs w:val="24"/>
        </w:rPr>
        <w:t>Средства защиты (СЗ)</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3.1. Средства индивидуальной защиты (</w:t>
      </w:r>
      <w:proofErr w:type="gramStart"/>
      <w:r>
        <w:rPr>
          <w:color w:val="000000" w:themeColor="text1"/>
          <w:sz w:val="24"/>
          <w:szCs w:val="24"/>
        </w:rPr>
        <w:t>СИЗ</w:t>
      </w:r>
      <w:proofErr w:type="gramEnd"/>
      <w:r>
        <w:rPr>
          <w:color w:val="000000" w:themeColor="text1"/>
          <w:sz w:val="24"/>
          <w:szCs w:val="24"/>
        </w:rPr>
        <w:t>)</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w:t>
      </w:r>
      <w:r>
        <w:rPr>
          <w:color w:val="000000" w:themeColor="text1"/>
          <w:sz w:val="24"/>
          <w:szCs w:val="24"/>
        </w:rPr>
        <w:t>ж</w:t>
      </w:r>
      <w:r>
        <w:rPr>
          <w:color w:val="000000" w:themeColor="text1"/>
          <w:sz w:val="24"/>
          <w:szCs w:val="24"/>
        </w:rPr>
        <w:t>дения за пределами жилых помещений на Строительной площадке.</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xml:space="preserve">На Строительной площадке кроме </w:t>
      </w:r>
      <w:proofErr w:type="gramStart"/>
      <w:r>
        <w:rPr>
          <w:color w:val="000000" w:themeColor="text1"/>
          <w:sz w:val="24"/>
          <w:szCs w:val="24"/>
        </w:rPr>
        <w:t>СИЗ</w:t>
      </w:r>
      <w:proofErr w:type="gramEnd"/>
      <w:r>
        <w:rPr>
          <w:color w:val="000000" w:themeColor="text1"/>
          <w:sz w:val="24"/>
          <w:szCs w:val="24"/>
        </w:rPr>
        <w:t>, предусмотренных правилами и нормами охраны труда, обязательно применение следующего комплекта СИЗ:</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защитная каска;</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жилет сигнальный;</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специальная одежда;</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специальная обувь.</w:t>
      </w:r>
    </w:p>
    <w:p w:rsidR="007472A6" w:rsidRPr="002D5EB1" w:rsidRDefault="003B73F6">
      <w:pPr>
        <w:pStyle w:val="101"/>
        <w:widowControl w:val="0"/>
        <w:ind w:firstLine="709"/>
        <w:outlineLvl w:val="0"/>
        <w:rPr>
          <w:color w:val="000000" w:themeColor="text1"/>
          <w:sz w:val="24"/>
          <w:szCs w:val="24"/>
        </w:rPr>
      </w:pPr>
      <w:proofErr w:type="gramStart"/>
      <w:r>
        <w:rPr>
          <w:color w:val="000000" w:themeColor="text1"/>
          <w:sz w:val="24"/>
          <w:szCs w:val="24"/>
        </w:rPr>
        <w:t>Персонал Подрядчика, выполняющий опасные работы (работы повышенной опасн</w:t>
      </w:r>
      <w:r>
        <w:rPr>
          <w:color w:val="000000" w:themeColor="text1"/>
          <w:sz w:val="24"/>
          <w:szCs w:val="24"/>
        </w:rPr>
        <w:t>о</w:t>
      </w:r>
      <w:r>
        <w:rPr>
          <w:color w:val="000000" w:themeColor="text1"/>
          <w:sz w:val="24"/>
          <w:szCs w:val="24"/>
        </w:rPr>
        <w:t>сти), должен быть дополнительно обеспечен соответствующими СИЗ, обеспечивающими защиту от связанных с данными опасными работами рисков.</w:t>
      </w:r>
      <w:proofErr w:type="gramEnd"/>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3.2. Средства коллективной защиты (СКЗ) Подрядчик обязан оборудовать Строител</w:t>
      </w:r>
      <w:r>
        <w:rPr>
          <w:color w:val="000000" w:themeColor="text1"/>
          <w:sz w:val="24"/>
          <w:szCs w:val="24"/>
        </w:rPr>
        <w:t>ь</w:t>
      </w:r>
      <w:r>
        <w:rPr>
          <w:color w:val="000000" w:themeColor="text1"/>
          <w:sz w:val="24"/>
          <w:szCs w:val="24"/>
        </w:rPr>
        <w:t>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4. Транспорт Подрядчика</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4.1. Все транспортные средства, используемые Подрядчиком при проведении Работ, должны быть оборудованы следующим:</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ремни безопасности для водителя и всех пассажиров. Ремни безопасности должны быть пристегнуты во время движения транспортного средства;</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аптечка для оказания первой помощи;</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огнетушитель;</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lastRenderedPageBreak/>
        <w:t>• передние и задние зимние шины в течение зимнего периода;</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световая и звуковая сигнализация движения задним ходом.</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Подрядчик должен обеспечить:</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обучение и достаточную квалификацию водителей;</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проведение регулярных ТО транспортных средств;</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проведение медицинских осмотров водителей.</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7472A6" w:rsidRPr="002D5EB1" w:rsidRDefault="003B73F6">
      <w:pPr>
        <w:pStyle w:val="101"/>
        <w:widowControl w:val="0"/>
        <w:ind w:firstLine="709"/>
        <w:outlineLvl w:val="0"/>
        <w:rPr>
          <w:color w:val="000000" w:themeColor="text1"/>
          <w:sz w:val="24"/>
          <w:szCs w:val="24"/>
        </w:rPr>
      </w:pPr>
      <w:r>
        <w:rPr>
          <w:color w:val="000000" w:themeColor="text1"/>
          <w:sz w:val="24"/>
          <w:szCs w:val="24"/>
        </w:rPr>
        <w:t xml:space="preserve">4.3. На терминале Заказчика и в </w:t>
      </w:r>
      <w:proofErr w:type="gramStart"/>
      <w:r>
        <w:rPr>
          <w:color w:val="000000" w:themeColor="text1"/>
          <w:sz w:val="24"/>
          <w:szCs w:val="24"/>
        </w:rPr>
        <w:t>пределах</w:t>
      </w:r>
      <w:proofErr w:type="gramEnd"/>
      <w:r>
        <w:rPr>
          <w:color w:val="000000" w:themeColor="text1"/>
          <w:sz w:val="24"/>
          <w:szCs w:val="24"/>
        </w:rPr>
        <w:t xml:space="preserve"> прилегающих к нему технологических зон Подрядчик обеспечивает соблюдение Персоналом Подрядчика требований Памятки бе</w:t>
      </w:r>
      <w:r>
        <w:rPr>
          <w:color w:val="000000" w:themeColor="text1"/>
          <w:sz w:val="24"/>
          <w:szCs w:val="24"/>
        </w:rPr>
        <w:t>з</w:t>
      </w:r>
      <w:r>
        <w:rPr>
          <w:color w:val="000000" w:themeColor="text1"/>
          <w:sz w:val="24"/>
          <w:szCs w:val="24"/>
        </w:rPr>
        <w:t>опасности при нахождении на территории контейнерного терминала Заказчика по форме, утвержденной Заказчиком (далее - Памятка безопасности).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5. Работы повышенной опасности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5.1. </w:t>
      </w:r>
      <w:proofErr w:type="gramStart"/>
      <w:r>
        <w:rPr>
          <w:color w:val="000000" w:themeColor="text1"/>
          <w:sz w:val="24"/>
          <w:szCs w:val="24"/>
        </w:rPr>
        <w:t>Подрядчик должен определить и разработать перечень работ повышенной опа</w:t>
      </w:r>
      <w:r>
        <w:rPr>
          <w:color w:val="000000" w:themeColor="text1"/>
          <w:sz w:val="24"/>
          <w:szCs w:val="24"/>
        </w:rPr>
        <w:t>с</w:t>
      </w:r>
      <w:r>
        <w:rPr>
          <w:color w:val="000000" w:themeColor="text1"/>
          <w:sz w:val="24"/>
          <w:szCs w:val="24"/>
        </w:rPr>
        <w:t>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w:t>
      </w:r>
      <w:r>
        <w:rPr>
          <w:color w:val="000000" w:themeColor="text1"/>
          <w:sz w:val="24"/>
          <w:szCs w:val="24"/>
        </w:rPr>
        <w:t>р</w:t>
      </w:r>
      <w:r>
        <w:rPr>
          <w:color w:val="000000" w:themeColor="text1"/>
          <w:sz w:val="24"/>
          <w:szCs w:val="24"/>
        </w:rPr>
        <w:t>ного положения о системе управления охраной труда», или с иным документом, принятым взамен указанного.</w:t>
      </w:r>
      <w:proofErr w:type="gramEnd"/>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5.2. Подрядчик должен использовать систему нарядов-допусков для выполнения р</w:t>
      </w:r>
      <w:r>
        <w:rPr>
          <w:color w:val="000000" w:themeColor="text1"/>
          <w:sz w:val="24"/>
          <w:szCs w:val="24"/>
        </w:rPr>
        <w:t>а</w:t>
      </w:r>
      <w:r>
        <w:rPr>
          <w:color w:val="000000" w:themeColor="text1"/>
          <w:sz w:val="24"/>
          <w:szCs w:val="24"/>
        </w:rPr>
        <w:t>бот повышенной опасности.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6. Обучение Персонала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6.1. Прежде чем приступить к работе на Строительной площадке, Персонал Подря</w:t>
      </w:r>
      <w:r>
        <w:rPr>
          <w:color w:val="000000" w:themeColor="text1"/>
          <w:sz w:val="24"/>
          <w:szCs w:val="24"/>
        </w:rPr>
        <w:t>д</w:t>
      </w:r>
      <w:r>
        <w:rPr>
          <w:color w:val="000000" w:themeColor="text1"/>
          <w:sz w:val="24"/>
          <w:szCs w:val="24"/>
        </w:rPr>
        <w:t>чика должен пройти вводный инструктаж по ОТ, ПБ, ППБ и</w:t>
      </w:r>
      <w:proofErr w:type="gramStart"/>
      <w:r>
        <w:rPr>
          <w:color w:val="000000" w:themeColor="text1"/>
          <w:sz w:val="24"/>
          <w:szCs w:val="24"/>
        </w:rPr>
        <w:t xml:space="preserve"> Э</w:t>
      </w:r>
      <w:proofErr w:type="gramEnd"/>
      <w:r>
        <w:rPr>
          <w:color w:val="000000" w:themeColor="text1"/>
          <w:sz w:val="24"/>
          <w:szCs w:val="24"/>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w:t>
      </w:r>
      <w:r>
        <w:rPr>
          <w:color w:val="000000" w:themeColor="text1"/>
          <w:sz w:val="24"/>
          <w:szCs w:val="24"/>
        </w:rPr>
        <w:t>и</w:t>
      </w:r>
      <w:r>
        <w:rPr>
          <w:color w:val="000000" w:themeColor="text1"/>
          <w:sz w:val="24"/>
          <w:szCs w:val="24"/>
        </w:rPr>
        <w:t>ка изучить Памятку безопасности со схемой маршрутов прохода и проезда по территории контейнерного терминала Заказчика.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6.2. Подрядчик гарантирует, что Персонал Подрядчика, выполняющий Работы, пр</w:t>
      </w:r>
      <w:r>
        <w:rPr>
          <w:color w:val="000000" w:themeColor="text1"/>
          <w:sz w:val="24"/>
          <w:szCs w:val="24"/>
        </w:rPr>
        <w:t>о</w:t>
      </w:r>
      <w:r>
        <w:rPr>
          <w:color w:val="000000" w:themeColor="text1"/>
          <w:sz w:val="24"/>
          <w:szCs w:val="24"/>
        </w:rPr>
        <w:t>шел вводный инструктаж по ОТ, ПБ, ППБ и</w:t>
      </w:r>
      <w:proofErr w:type="gramStart"/>
      <w:r>
        <w:rPr>
          <w:color w:val="000000" w:themeColor="text1"/>
          <w:sz w:val="24"/>
          <w:szCs w:val="24"/>
        </w:rPr>
        <w:t xml:space="preserve"> Э</w:t>
      </w:r>
      <w:proofErr w:type="gramEnd"/>
      <w:r>
        <w:rPr>
          <w:color w:val="000000" w:themeColor="text1"/>
          <w:sz w:val="24"/>
          <w:szCs w:val="24"/>
        </w:rPr>
        <w:t>, проводимый представителем Подрядчика, предусмотренный требованиями законодательства, а также обладает необходимой комп</w:t>
      </w:r>
      <w:r>
        <w:rPr>
          <w:color w:val="000000" w:themeColor="text1"/>
          <w:sz w:val="24"/>
          <w:szCs w:val="24"/>
        </w:rPr>
        <w:t>е</w:t>
      </w:r>
      <w:r>
        <w:rPr>
          <w:color w:val="000000" w:themeColor="text1"/>
          <w:sz w:val="24"/>
          <w:szCs w:val="24"/>
        </w:rPr>
        <w:t>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6.3. </w:t>
      </w:r>
      <w:proofErr w:type="gramStart"/>
      <w:r>
        <w:rPr>
          <w:color w:val="000000" w:themeColor="text1"/>
          <w:sz w:val="24"/>
          <w:szCs w:val="24"/>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w:t>
      </w:r>
      <w:r>
        <w:rPr>
          <w:color w:val="000000" w:themeColor="text1"/>
          <w:sz w:val="24"/>
          <w:szCs w:val="24"/>
        </w:rPr>
        <w:t>н</w:t>
      </w:r>
      <w:r>
        <w:rPr>
          <w:color w:val="000000" w:themeColor="text1"/>
          <w:sz w:val="24"/>
          <w:szCs w:val="24"/>
        </w:rPr>
        <w:t>ному разрешению Заказчика.</w:t>
      </w:r>
      <w:proofErr w:type="gramEnd"/>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7. Политика в отношении употребления алкоголя, наркотиков и токсических веществ, пребывания в состоянии абстинентного синдрома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Подрядчик обязан:</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7.1. По необходимости перед началом рабочей смены и допуском Персонала Подря</w:t>
      </w:r>
      <w:r>
        <w:rPr>
          <w:color w:val="000000" w:themeColor="text1"/>
          <w:sz w:val="24"/>
          <w:szCs w:val="24"/>
        </w:rPr>
        <w:t>д</w:t>
      </w:r>
      <w:r>
        <w:rPr>
          <w:color w:val="000000" w:themeColor="text1"/>
          <w:sz w:val="24"/>
          <w:szCs w:val="24"/>
        </w:rPr>
        <w:t>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w:t>
      </w:r>
      <w:r>
        <w:rPr>
          <w:color w:val="000000" w:themeColor="text1"/>
          <w:sz w:val="24"/>
          <w:szCs w:val="24"/>
        </w:rPr>
        <w:t>е</w:t>
      </w:r>
      <w:r>
        <w:rPr>
          <w:color w:val="000000" w:themeColor="text1"/>
          <w:sz w:val="24"/>
          <w:szCs w:val="24"/>
        </w:rPr>
        <w:t>ния, состояния абстинентного синдрома.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lastRenderedPageBreak/>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7.3. Не допускать пронос и нахождение на территории Строительной площадки в</w:t>
      </w:r>
      <w:r>
        <w:rPr>
          <w:color w:val="000000" w:themeColor="text1"/>
          <w:sz w:val="24"/>
          <w:szCs w:val="24"/>
        </w:rPr>
        <w:t>е</w:t>
      </w:r>
      <w:r>
        <w:rPr>
          <w:color w:val="000000" w:themeColor="text1"/>
          <w:sz w:val="24"/>
          <w:szCs w:val="24"/>
        </w:rPr>
        <w:t>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7.4. В целях обеспечения </w:t>
      </w:r>
      <w:proofErr w:type="gramStart"/>
      <w:r>
        <w:rPr>
          <w:color w:val="000000" w:themeColor="text1"/>
          <w:sz w:val="24"/>
          <w:szCs w:val="24"/>
        </w:rPr>
        <w:t>контроля за</w:t>
      </w:r>
      <w:proofErr w:type="gramEnd"/>
      <w:r>
        <w:rPr>
          <w:color w:val="000000" w:themeColor="text1"/>
          <w:sz w:val="24"/>
          <w:szCs w:val="24"/>
        </w:rPr>
        <w:t xml:space="preserve"> указанными ограничениями Заказчик имеет пр</w:t>
      </w:r>
      <w:r>
        <w:rPr>
          <w:color w:val="000000" w:themeColor="text1"/>
          <w:sz w:val="24"/>
          <w:szCs w:val="24"/>
        </w:rPr>
        <w:t>а</w:t>
      </w:r>
      <w:r>
        <w:rPr>
          <w:color w:val="000000" w:themeColor="text1"/>
          <w:sz w:val="24"/>
          <w:szCs w:val="24"/>
        </w:rPr>
        <w:t>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7.5. </w:t>
      </w:r>
      <w:proofErr w:type="gramStart"/>
      <w:r>
        <w:rPr>
          <w:color w:val="000000" w:themeColor="text1"/>
          <w:sz w:val="24"/>
          <w:szCs w:val="24"/>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w:t>
      </w:r>
      <w:r>
        <w:rPr>
          <w:color w:val="000000" w:themeColor="text1"/>
          <w:sz w:val="24"/>
          <w:szCs w:val="24"/>
        </w:rPr>
        <w:t>ж</w:t>
      </w:r>
      <w:r>
        <w:rPr>
          <w:color w:val="000000" w:themeColor="text1"/>
          <w:sz w:val="24"/>
          <w:szCs w:val="24"/>
        </w:rPr>
        <w:t>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w:t>
      </w:r>
      <w:r>
        <w:rPr>
          <w:color w:val="000000" w:themeColor="text1"/>
          <w:sz w:val="24"/>
          <w:szCs w:val="24"/>
        </w:rPr>
        <w:t>и</w:t>
      </w:r>
      <w:r>
        <w:rPr>
          <w:color w:val="000000" w:themeColor="text1"/>
          <w:sz w:val="24"/>
          <w:szCs w:val="24"/>
        </w:rPr>
        <w:t>ем;</w:t>
      </w:r>
      <w:proofErr w:type="gramEnd"/>
      <w:r>
        <w:rPr>
          <w:color w:val="000000" w:themeColor="text1"/>
          <w:sz w:val="24"/>
          <w:szCs w:val="24"/>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7.6. Заказчик имеет право в любое время проверять исполнение Подрядчиком обяза</w:t>
      </w:r>
      <w:r>
        <w:rPr>
          <w:color w:val="000000" w:themeColor="text1"/>
          <w:sz w:val="24"/>
          <w:szCs w:val="24"/>
        </w:rPr>
        <w:t>н</w:t>
      </w:r>
      <w:r>
        <w:rPr>
          <w:color w:val="000000" w:themeColor="text1"/>
          <w:sz w:val="24"/>
          <w:szCs w:val="24"/>
        </w:rPr>
        <w:t xml:space="preserve">ностей, предусмотренных настоящим Договором. </w:t>
      </w:r>
      <w:proofErr w:type="gramStart"/>
      <w:r>
        <w:rPr>
          <w:color w:val="000000" w:themeColor="text1"/>
          <w:sz w:val="24"/>
          <w:szCs w:val="24"/>
        </w:rPr>
        <w:t>В случае возникновения у Заказчика подозрения о наличии на Строительной площадке Персонала Подрядчика в состоянии</w:t>
      </w:r>
      <w:proofErr w:type="gramEnd"/>
      <w:r>
        <w:rPr>
          <w:color w:val="000000" w:themeColor="text1"/>
          <w:sz w:val="24"/>
          <w:szCs w:val="24"/>
        </w:rPr>
        <w:t xml:space="preserve"> опьянения Подрядчик обязан по требованию Заказчика незамедлительно отстранить от работы такой Персонал Подрядчика.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8. Текущие проверки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8.1. В ходе проведения Работ Заказчик имеет право проводить проверки соответствия деятельности Подрядчика требованиям безопасности.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Периодичность проведения проверок определяет Заказчик. В ходе проведения пр</w:t>
      </w:r>
      <w:r>
        <w:rPr>
          <w:color w:val="000000" w:themeColor="text1"/>
          <w:sz w:val="24"/>
          <w:szCs w:val="24"/>
        </w:rPr>
        <w:t>о</w:t>
      </w:r>
      <w:r>
        <w:rPr>
          <w:color w:val="000000" w:themeColor="text1"/>
          <w:sz w:val="24"/>
          <w:szCs w:val="24"/>
        </w:rPr>
        <w:t>верки может быть проверено: реализация требований договора, мероприятии плана по ОТ, ПБ, ППБ и</w:t>
      </w:r>
      <w:proofErr w:type="gramStart"/>
      <w:r>
        <w:rPr>
          <w:color w:val="000000" w:themeColor="text1"/>
          <w:sz w:val="24"/>
          <w:szCs w:val="24"/>
        </w:rPr>
        <w:t xml:space="preserve"> Э</w:t>
      </w:r>
      <w:proofErr w:type="gramEnd"/>
      <w:r>
        <w:rPr>
          <w:color w:val="000000" w:themeColor="text1"/>
          <w:sz w:val="24"/>
          <w:szCs w:val="24"/>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9. Требования к профпригодности Персонала Подрядчика по состоянию здоровья</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10. Состояние мест проведения Работ</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10.1. В месте проведения Подрядчиком Работ на границе рабочей зоны (Строительной площадки) Подрядчик должен </w:t>
      </w:r>
      <w:proofErr w:type="gramStart"/>
      <w:r>
        <w:rPr>
          <w:color w:val="000000" w:themeColor="text1"/>
          <w:sz w:val="24"/>
          <w:szCs w:val="24"/>
        </w:rPr>
        <w:t>разместить</w:t>
      </w:r>
      <w:proofErr w:type="gramEnd"/>
      <w:r>
        <w:rPr>
          <w:color w:val="000000" w:themeColor="text1"/>
          <w:sz w:val="24"/>
          <w:szCs w:val="24"/>
        </w:rPr>
        <w:t xml:space="preserve"> информационную табличку с указанием: • наим</w:t>
      </w:r>
      <w:r>
        <w:rPr>
          <w:color w:val="000000" w:themeColor="text1"/>
          <w:sz w:val="24"/>
          <w:szCs w:val="24"/>
        </w:rPr>
        <w:t>е</w:t>
      </w:r>
      <w:r>
        <w:rPr>
          <w:color w:val="000000" w:themeColor="text1"/>
          <w:sz w:val="24"/>
          <w:szCs w:val="24"/>
        </w:rPr>
        <w:t>нования подрядной организации; • ответственных: - руководителя организации - Ф.И.О., должность, телефон; - производителя работ - Ф.И.О., должность, телефон; - по вопросам ОТ, ПБ, ППБ и Э - Ф.И.О., должность, телефон.</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w:t>
      </w:r>
      <w:r>
        <w:rPr>
          <w:color w:val="000000" w:themeColor="text1"/>
          <w:sz w:val="24"/>
          <w:szCs w:val="24"/>
        </w:rPr>
        <w:lastRenderedPageBreak/>
        <w:t xml:space="preserve">практически возможно в конкретных условиях, с </w:t>
      </w:r>
      <w:proofErr w:type="gramStart"/>
      <w:r>
        <w:rPr>
          <w:color w:val="000000" w:themeColor="text1"/>
          <w:sz w:val="24"/>
          <w:szCs w:val="24"/>
        </w:rPr>
        <w:t>тем</w:t>
      </w:r>
      <w:proofErr w:type="gramEnd"/>
      <w:r>
        <w:rPr>
          <w:color w:val="000000" w:themeColor="text1"/>
          <w:sz w:val="24"/>
          <w:szCs w:val="24"/>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 Требования к оборудованию</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w:t>
      </w:r>
      <w:r>
        <w:rPr>
          <w:color w:val="000000" w:themeColor="text1"/>
          <w:sz w:val="24"/>
          <w:szCs w:val="24"/>
        </w:rPr>
        <w:t>ю</w:t>
      </w:r>
      <w:r>
        <w:rPr>
          <w:color w:val="000000" w:themeColor="text1"/>
          <w:sz w:val="24"/>
          <w:szCs w:val="24"/>
        </w:rPr>
        <w:t>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w:t>
      </w:r>
      <w:r>
        <w:rPr>
          <w:color w:val="000000" w:themeColor="text1"/>
          <w:sz w:val="24"/>
          <w:szCs w:val="24"/>
        </w:rPr>
        <w:t>н</w:t>
      </w:r>
      <w:r>
        <w:rPr>
          <w:color w:val="000000" w:themeColor="text1"/>
          <w:sz w:val="24"/>
          <w:szCs w:val="24"/>
        </w:rPr>
        <w:t>ные действующим законодательством.</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11.2. Использование Подрядчиком оборудования должно осуществляться в соотве</w:t>
      </w:r>
      <w:r>
        <w:rPr>
          <w:color w:val="000000" w:themeColor="text1"/>
          <w:sz w:val="24"/>
          <w:szCs w:val="24"/>
        </w:rPr>
        <w:t>т</w:t>
      </w:r>
      <w:r>
        <w:rPr>
          <w:color w:val="000000" w:themeColor="text1"/>
          <w:sz w:val="24"/>
          <w:szCs w:val="24"/>
        </w:rPr>
        <w:t>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11.3. Все оборудование, используемое Подрядчиком, должно поддерживаться в бе</w:t>
      </w:r>
      <w:r>
        <w:rPr>
          <w:color w:val="000000" w:themeColor="text1"/>
          <w:sz w:val="24"/>
          <w:szCs w:val="24"/>
        </w:rPr>
        <w:t>з</w:t>
      </w:r>
      <w:r>
        <w:rPr>
          <w:color w:val="000000" w:themeColor="text1"/>
          <w:sz w:val="24"/>
          <w:szCs w:val="24"/>
        </w:rPr>
        <w:t>опасном, рабочем состоянии.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11.4. Эксплуатация оборудования, механизмов, инструментов, находящихся в неи</w:t>
      </w:r>
      <w:r>
        <w:rPr>
          <w:color w:val="000000" w:themeColor="text1"/>
          <w:sz w:val="24"/>
          <w:szCs w:val="24"/>
        </w:rPr>
        <w:t>с</w:t>
      </w:r>
      <w:r>
        <w:rPr>
          <w:color w:val="000000" w:themeColor="text1"/>
          <w:sz w:val="24"/>
          <w:szCs w:val="24"/>
        </w:rP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11.5. При использовании инновационного оборудования (вновь разработанного и о</w:t>
      </w:r>
      <w:r>
        <w:rPr>
          <w:color w:val="000000" w:themeColor="text1"/>
          <w:sz w:val="24"/>
          <w:szCs w:val="24"/>
        </w:rPr>
        <w:t>б</w:t>
      </w:r>
      <w:r>
        <w:rPr>
          <w:color w:val="000000" w:themeColor="text1"/>
          <w:sz w:val="24"/>
          <w:szCs w:val="24"/>
        </w:rPr>
        <w:t>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w:t>
      </w:r>
      <w:r>
        <w:rPr>
          <w:color w:val="000000" w:themeColor="text1"/>
          <w:sz w:val="24"/>
          <w:szCs w:val="24"/>
        </w:rPr>
        <w:t>е</w:t>
      </w:r>
      <w:r>
        <w:rPr>
          <w:color w:val="000000" w:themeColor="text1"/>
          <w:sz w:val="24"/>
          <w:szCs w:val="24"/>
        </w:rPr>
        <w:t>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w:t>
      </w:r>
      <w:r>
        <w:rPr>
          <w:color w:val="000000" w:themeColor="text1"/>
          <w:sz w:val="24"/>
          <w:szCs w:val="24"/>
        </w:rPr>
        <w:t>и</w:t>
      </w:r>
      <w:r>
        <w:rPr>
          <w:color w:val="000000" w:themeColor="text1"/>
          <w:sz w:val="24"/>
          <w:szCs w:val="24"/>
        </w:rPr>
        <w:t>денте. Дальнейшая эксплуатация разрешается после устранения выявленных недостатков.</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11.7. Ремонтные и любые другие работы на оборудовании, не связанные с использ</w:t>
      </w:r>
      <w:r>
        <w:rPr>
          <w:color w:val="000000" w:themeColor="text1"/>
          <w:sz w:val="24"/>
          <w:szCs w:val="24"/>
        </w:rPr>
        <w:t>о</w:t>
      </w:r>
      <w:r>
        <w:rPr>
          <w:color w:val="000000" w:themeColor="text1"/>
          <w:sz w:val="24"/>
          <w:szCs w:val="24"/>
        </w:rPr>
        <w:t xml:space="preserve">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themeColor="text1"/>
          <w:sz w:val="24"/>
          <w:szCs w:val="24"/>
        </w:rPr>
        <w:t>по</w:t>
      </w:r>
      <w:proofErr w:type="gramEnd"/>
      <w:r>
        <w:rPr>
          <w:color w:val="000000" w:themeColor="text1"/>
          <w:sz w:val="24"/>
          <w:szCs w:val="24"/>
        </w:rPr>
        <w:t xml:space="preserve"> ОТ, ПБ, ППБ и Э.</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11.8. Размещение оборудования на месте проведения Работ заранее согласовывается с представителем Заказчика.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11.10. Подрядчик несет ответственность за эксплуатацию всего оборудования в соо</w:t>
      </w:r>
      <w:r>
        <w:rPr>
          <w:color w:val="000000" w:themeColor="text1"/>
          <w:sz w:val="24"/>
          <w:szCs w:val="24"/>
        </w:rPr>
        <w:t>т</w:t>
      </w:r>
      <w:r>
        <w:rPr>
          <w:color w:val="000000" w:themeColor="text1"/>
          <w:sz w:val="24"/>
          <w:szCs w:val="24"/>
        </w:rPr>
        <w:t>ветствии с законодательством и Договором.</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12. Охрана окружающей среды</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12.1. Подрядчик принимает все необходимые меры предосторожности, направленные на охрану окружающей среды в процессе выполнения Работ. Обязанности Подрядчика включают в себя, помимо прочего, предотвращение причинения неудо</w:t>
      </w:r>
      <w:proofErr w:type="gramStart"/>
      <w:r>
        <w:rPr>
          <w:color w:val="000000" w:themeColor="text1"/>
          <w:sz w:val="24"/>
          <w:szCs w:val="24"/>
        </w:rPr>
        <w:t>бств тр</w:t>
      </w:r>
      <w:proofErr w:type="gramEnd"/>
      <w:r>
        <w:rPr>
          <w:color w:val="000000" w:themeColor="text1"/>
          <w:sz w:val="24"/>
          <w:szCs w:val="24"/>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w:t>
      </w:r>
      <w:r>
        <w:rPr>
          <w:color w:val="000000" w:themeColor="text1"/>
          <w:sz w:val="24"/>
          <w:szCs w:val="24"/>
        </w:rPr>
        <w:t>а</w:t>
      </w:r>
      <w:r>
        <w:rPr>
          <w:color w:val="000000" w:themeColor="text1"/>
          <w:sz w:val="24"/>
          <w:szCs w:val="24"/>
        </w:rPr>
        <w:t>щих объектов недвижимого имущества.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lastRenderedPageBreak/>
        <w:t>12.2. В случае нарушения Подрядчиком положений пунктов 12.1, 12.2 Заказчик впр</w:t>
      </w:r>
      <w:r>
        <w:rPr>
          <w:color w:val="000000" w:themeColor="text1"/>
          <w:sz w:val="24"/>
          <w:szCs w:val="24"/>
        </w:rPr>
        <w:t>а</w:t>
      </w:r>
      <w:r>
        <w:rPr>
          <w:color w:val="000000" w:themeColor="text1"/>
          <w:sz w:val="24"/>
          <w:szCs w:val="24"/>
        </w:rPr>
        <w:t>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12.3. Подрядчик несет ответственность за обеспечение </w:t>
      </w:r>
      <w:proofErr w:type="spellStart"/>
      <w:r>
        <w:rPr>
          <w:color w:val="000000" w:themeColor="text1"/>
          <w:sz w:val="24"/>
          <w:szCs w:val="24"/>
        </w:rPr>
        <w:t>погрузкиразгрузки</w:t>
      </w:r>
      <w:proofErr w:type="spellEnd"/>
      <w:r>
        <w:rPr>
          <w:color w:val="000000" w:themeColor="text1"/>
          <w:sz w:val="24"/>
          <w:szCs w:val="24"/>
        </w:rPr>
        <w:t>, перерабо</w:t>
      </w:r>
      <w:r>
        <w:rPr>
          <w:color w:val="000000" w:themeColor="text1"/>
          <w:sz w:val="24"/>
          <w:szCs w:val="24"/>
        </w:rPr>
        <w:t>т</w:t>
      </w:r>
      <w:r>
        <w:rPr>
          <w:color w:val="000000" w:themeColor="text1"/>
          <w:sz w:val="24"/>
          <w:szCs w:val="24"/>
        </w:rPr>
        <w:t>ки, транспортировки и утилизации собственных отходов в том числе:</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пустых контейнеров;</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твердых и жидких отходов, за исключением тех случаев, когда ответственность за их транспортировку и утилизацию возлагается на Заказчика.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Любые опасные Работы или потенциально опасные производственные процессы ос</w:t>
      </w:r>
      <w:r>
        <w:rPr>
          <w:color w:val="000000" w:themeColor="text1"/>
          <w:sz w:val="24"/>
          <w:szCs w:val="24"/>
        </w:rPr>
        <w:t>у</w:t>
      </w:r>
      <w:r>
        <w:rPr>
          <w:color w:val="000000" w:themeColor="text1"/>
          <w:sz w:val="24"/>
          <w:szCs w:val="24"/>
        </w:rPr>
        <w:t>ществляются только при наличии соответствующего допуска.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12.4. При выполнении Работ Подрядчик при любых обстоятельствах:</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themeColor="text1"/>
          <w:sz w:val="24"/>
          <w:szCs w:val="24"/>
        </w:rPr>
        <w:t>и(</w:t>
      </w:r>
      <w:proofErr w:type="gramEnd"/>
      <w:r>
        <w:rPr>
          <w:color w:val="000000" w:themeColor="text1"/>
          <w:sz w:val="24"/>
          <w:szCs w:val="24"/>
        </w:rPr>
        <w:t>или) утилизацию отходов;</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принимает меры к сокращению негативного воздействия на окружающую среду и количество образующихся отходов.</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13. Документация</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13.1. До начала проведения Работ Подрядчик предоставляет Заказчику следующую документацию:</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приказ о назначении лиц, ответственных за соблюдение требований охраны труда на рабочем объекте;</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приказы о назначении лиц, имеющих право подписи акта-допуска и выдачи наряда-допуска;</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w:t>
      </w:r>
      <w:r>
        <w:rPr>
          <w:color w:val="000000" w:themeColor="text1"/>
          <w:sz w:val="24"/>
          <w:szCs w:val="24"/>
        </w:rPr>
        <w:t>д</w:t>
      </w:r>
      <w:r>
        <w:rPr>
          <w:color w:val="000000" w:themeColor="text1"/>
          <w:sz w:val="24"/>
          <w:szCs w:val="24"/>
        </w:rPr>
        <w:t>ственного контроля при эксплуатации ПС, ответственного за содержание ПС в работоспособном состоянии;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themeColor="text1"/>
          <w:sz w:val="24"/>
          <w:szCs w:val="24"/>
        </w:rPr>
        <w:t>электрогазосварщики</w:t>
      </w:r>
      <w:proofErr w:type="spellEnd"/>
      <w:r>
        <w:rPr>
          <w:color w:val="000000" w:themeColor="text1"/>
          <w:sz w:val="24"/>
          <w:szCs w:val="24"/>
        </w:rPr>
        <w:t>, стропальщ</w:t>
      </w:r>
      <w:r>
        <w:rPr>
          <w:color w:val="000000" w:themeColor="text1"/>
          <w:sz w:val="24"/>
          <w:szCs w:val="24"/>
        </w:rPr>
        <w:t>и</w:t>
      </w:r>
      <w:r>
        <w:rPr>
          <w:color w:val="000000" w:themeColor="text1"/>
          <w:sz w:val="24"/>
          <w:szCs w:val="24"/>
        </w:rPr>
        <w:t>ки, машинисты компрессорных установок, специалисты по промышленной безопасности, пожарной безопасности электробезопасности, экологии и т.д.).</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13.2. До начала и во время проведения Работ Подрядчик по запросу Заказчика пред</w:t>
      </w:r>
      <w:r>
        <w:rPr>
          <w:color w:val="000000" w:themeColor="text1"/>
          <w:sz w:val="24"/>
          <w:szCs w:val="24"/>
        </w:rPr>
        <w:t>о</w:t>
      </w:r>
      <w:r>
        <w:rPr>
          <w:color w:val="000000" w:themeColor="text1"/>
          <w:sz w:val="24"/>
          <w:szCs w:val="24"/>
        </w:rPr>
        <w:t>ставляет следующую документацию:</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themeColor="text1"/>
          <w:sz w:val="24"/>
          <w:szCs w:val="24"/>
        </w:rPr>
        <w:t xml:space="preserve"> Э</w:t>
      </w:r>
      <w:proofErr w:type="gramEnd"/>
      <w:r>
        <w:rPr>
          <w:color w:val="000000" w:themeColor="text1"/>
          <w:sz w:val="24"/>
          <w:szCs w:val="24"/>
        </w:rPr>
        <w:t xml:space="preserve"> в объеме занимаемой должности;</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перечень профессий и работ, при выполнении которых работники должны прох</w:t>
      </w:r>
      <w:r>
        <w:rPr>
          <w:color w:val="000000" w:themeColor="text1"/>
          <w:sz w:val="24"/>
          <w:szCs w:val="24"/>
        </w:rPr>
        <w:t>о</w:t>
      </w:r>
      <w:r>
        <w:rPr>
          <w:color w:val="000000" w:themeColor="text1"/>
          <w:sz w:val="24"/>
          <w:szCs w:val="24"/>
        </w:rPr>
        <w:t>дить медицинское освидетельствование, и документы, подтверждающие медицинское освидетельствование;</w:t>
      </w:r>
    </w:p>
    <w:p w:rsidR="007472A6" w:rsidRPr="002D5EB1" w:rsidRDefault="003B73F6">
      <w:pPr>
        <w:pStyle w:val="101"/>
        <w:widowControl w:val="0"/>
        <w:ind w:firstLine="709"/>
        <w:jc w:val="both"/>
        <w:outlineLvl w:val="0"/>
        <w:rPr>
          <w:color w:val="000000" w:themeColor="text1"/>
          <w:sz w:val="24"/>
          <w:szCs w:val="24"/>
        </w:rPr>
      </w:pPr>
      <w:r>
        <w:rPr>
          <w:color w:val="000000" w:themeColor="text1"/>
          <w:sz w:val="24"/>
          <w:szCs w:val="24"/>
        </w:rPr>
        <w:t xml:space="preserve">• документы, подтверждающие прохождение </w:t>
      </w:r>
      <w:proofErr w:type="spellStart"/>
      <w:r>
        <w:rPr>
          <w:color w:val="000000" w:themeColor="text1"/>
          <w:sz w:val="24"/>
          <w:szCs w:val="24"/>
        </w:rPr>
        <w:t>предрейсовых</w:t>
      </w:r>
      <w:proofErr w:type="spellEnd"/>
      <w:r>
        <w:rPr>
          <w:color w:val="000000" w:themeColor="text1"/>
          <w:sz w:val="24"/>
          <w:szCs w:val="24"/>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7472A6" w:rsidRPr="002D5EB1" w:rsidRDefault="00C54DE9">
      <w:pPr>
        <w:keepNext/>
        <w:keepLines/>
        <w:jc w:val="both"/>
        <w:outlineLvl w:val="0"/>
        <w:rPr>
          <w:bCs/>
          <w:color w:val="000000" w:themeColor="text1"/>
        </w:rPr>
      </w:pPr>
    </w:p>
    <w:tbl>
      <w:tblPr>
        <w:tblW w:w="0" w:type="auto"/>
        <w:tblInd w:w="223" w:type="dxa"/>
        <w:tblLook w:val="0000" w:firstRow="0" w:lastRow="0" w:firstColumn="0" w:lastColumn="0" w:noHBand="0" w:noVBand="0"/>
      </w:tblPr>
      <w:tblGrid>
        <w:gridCol w:w="4705"/>
        <w:gridCol w:w="4139"/>
      </w:tblGrid>
      <w:tr w:rsidR="007472A6" w:rsidRPr="002D5EB1">
        <w:trPr>
          <w:trHeight w:val="1121"/>
        </w:trPr>
        <w:tc>
          <w:tcPr>
            <w:tcW w:w="4705" w:type="dxa"/>
            <w:noWrap/>
          </w:tcPr>
          <w:p w:rsidR="007472A6" w:rsidRPr="002D5EB1" w:rsidRDefault="003B73F6">
            <w:pPr>
              <w:keepNext/>
              <w:keepLines/>
              <w:rPr>
                <w:color w:val="000000" w:themeColor="text1"/>
              </w:rPr>
            </w:pPr>
            <w:r>
              <w:rPr>
                <w:color w:val="000000" w:themeColor="text1"/>
              </w:rPr>
              <w:t>Заказчик: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vertAlign w:val="superscript"/>
              </w:rPr>
            </w:pPr>
            <w:r>
              <w:rPr>
                <w:color w:val="000000" w:themeColor="text1"/>
                <w:vertAlign w:val="superscript"/>
              </w:rPr>
              <w:t xml:space="preserve">(подпись)                    (Ф.И.О.)            </w:t>
            </w:r>
          </w:p>
        </w:tc>
        <w:tc>
          <w:tcPr>
            <w:tcW w:w="4139" w:type="dxa"/>
            <w:noWrap/>
          </w:tcPr>
          <w:p w:rsidR="007472A6" w:rsidRPr="002D5EB1" w:rsidRDefault="003B73F6">
            <w:pPr>
              <w:keepNext/>
              <w:keepLines/>
              <w:rPr>
                <w:color w:val="000000" w:themeColor="text1"/>
              </w:rPr>
            </w:pPr>
            <w:r>
              <w:rPr>
                <w:color w:val="000000" w:themeColor="text1"/>
              </w:rPr>
              <w:t>Подрядчик:</w:t>
            </w:r>
          </w:p>
          <w:p w:rsidR="007472A6" w:rsidRPr="002D5EB1" w:rsidRDefault="00C54DE9">
            <w:pPr>
              <w:keepNext/>
              <w:keepLines/>
              <w:rPr>
                <w:color w:val="000000" w:themeColor="text1"/>
              </w:rPr>
            </w:pPr>
          </w:p>
          <w:p w:rsidR="007472A6" w:rsidRPr="002D5EB1" w:rsidRDefault="003B73F6">
            <w:pPr>
              <w:keepNext/>
              <w:keepLines/>
              <w:rPr>
                <w:color w:val="000000" w:themeColor="text1"/>
              </w:rPr>
            </w:pPr>
            <w:r>
              <w:rPr>
                <w:color w:val="000000" w:themeColor="text1"/>
              </w:rPr>
              <w:t>________    ______________</w:t>
            </w:r>
          </w:p>
          <w:p w:rsidR="007472A6" w:rsidRPr="002D5EB1" w:rsidRDefault="003B73F6">
            <w:pPr>
              <w:keepNext/>
              <w:keepLines/>
              <w:rPr>
                <w:color w:val="000000" w:themeColor="text1"/>
              </w:rPr>
            </w:pPr>
            <w:r>
              <w:rPr>
                <w:color w:val="000000" w:themeColor="text1"/>
                <w:vertAlign w:val="superscript"/>
              </w:rPr>
              <w:t xml:space="preserve">(подпись)                        (Ф.И.О.)         </w:t>
            </w:r>
          </w:p>
        </w:tc>
      </w:tr>
    </w:tbl>
    <w:p w:rsidR="007472A6" w:rsidRPr="002D5EB1" w:rsidRDefault="00C54DE9">
      <w:pPr>
        <w:keepNext/>
        <w:keepLines/>
        <w:jc w:val="both"/>
        <w:outlineLvl w:val="0"/>
        <w:rPr>
          <w:bCs/>
          <w:color w:val="000000" w:themeColor="text1"/>
        </w:rPr>
      </w:pPr>
    </w:p>
    <w:p w:rsidR="007472A6" w:rsidRPr="002D5EB1" w:rsidRDefault="003B73F6">
      <w:pPr>
        <w:spacing w:after="200" w:line="276" w:lineRule="auto"/>
        <w:rPr>
          <w:color w:val="000000" w:themeColor="text1"/>
          <w:lang w:eastAsia="ru-RU"/>
        </w:rPr>
      </w:pPr>
      <w:r>
        <w:rPr>
          <w:color w:val="000000" w:themeColor="text1"/>
          <w:lang w:eastAsia="ru-RU"/>
        </w:rPr>
        <w:br w:type="page" w:clear="all"/>
      </w:r>
    </w:p>
    <w:p w:rsidR="007472A6" w:rsidRPr="002D5EB1" w:rsidRDefault="003B73F6">
      <w:pPr>
        <w:pStyle w:val="101"/>
        <w:keepNext/>
        <w:keepLines/>
        <w:jc w:val="right"/>
        <w:outlineLvl w:val="0"/>
        <w:rPr>
          <w:i/>
          <w:color w:val="000000" w:themeColor="text1"/>
          <w:sz w:val="24"/>
          <w:szCs w:val="24"/>
          <w:lang w:eastAsia="ru-RU"/>
        </w:rPr>
      </w:pPr>
      <w:r>
        <w:rPr>
          <w:i/>
          <w:color w:val="000000" w:themeColor="text1"/>
          <w:sz w:val="24"/>
          <w:szCs w:val="24"/>
          <w:lang w:eastAsia="ru-RU"/>
        </w:rPr>
        <w:lastRenderedPageBreak/>
        <w:t xml:space="preserve">Приложение № 9 </w:t>
      </w:r>
    </w:p>
    <w:p w:rsidR="007472A6" w:rsidRPr="002D5EB1" w:rsidRDefault="003B73F6">
      <w:pPr>
        <w:pStyle w:val="101"/>
        <w:keepNext/>
        <w:keepLines/>
        <w:jc w:val="right"/>
        <w:outlineLvl w:val="0"/>
        <w:rPr>
          <w:i/>
          <w:color w:val="000000" w:themeColor="text1"/>
          <w:sz w:val="24"/>
          <w:szCs w:val="24"/>
          <w:lang w:eastAsia="ru-RU"/>
        </w:rPr>
      </w:pPr>
      <w:r>
        <w:rPr>
          <w:i/>
          <w:color w:val="000000" w:themeColor="text1"/>
          <w:sz w:val="24"/>
          <w:szCs w:val="24"/>
          <w:lang w:eastAsia="ru-RU"/>
        </w:rPr>
        <w:t xml:space="preserve">к договору № </w:t>
      </w:r>
      <w:proofErr w:type="spellStart"/>
      <w:r>
        <w:rPr>
          <w:i/>
          <w:color w:val="000000" w:themeColor="text1"/>
          <w:sz w:val="24"/>
          <w:szCs w:val="24"/>
          <w:lang w:eastAsia="ru-RU"/>
        </w:rPr>
        <w:t>УРАЛд</w:t>
      </w:r>
      <w:proofErr w:type="spellEnd"/>
      <w:r>
        <w:rPr>
          <w:i/>
          <w:color w:val="000000" w:themeColor="text1"/>
          <w:sz w:val="24"/>
          <w:szCs w:val="24"/>
          <w:lang w:eastAsia="ru-RU"/>
        </w:rPr>
        <w:t xml:space="preserve">/___/___/____ </w:t>
      </w:r>
    </w:p>
    <w:p w:rsidR="007472A6" w:rsidRPr="002D5EB1" w:rsidRDefault="003B73F6">
      <w:pPr>
        <w:pStyle w:val="101"/>
        <w:keepNext/>
        <w:keepLines/>
        <w:jc w:val="right"/>
        <w:outlineLvl w:val="0"/>
        <w:rPr>
          <w:i/>
          <w:color w:val="000000" w:themeColor="text1"/>
          <w:sz w:val="24"/>
          <w:szCs w:val="24"/>
          <w:lang w:eastAsia="ru-RU"/>
        </w:rPr>
      </w:pPr>
      <w:r>
        <w:rPr>
          <w:i/>
          <w:color w:val="000000" w:themeColor="text1"/>
          <w:sz w:val="24"/>
          <w:szCs w:val="24"/>
          <w:lang w:eastAsia="ru-RU"/>
        </w:rPr>
        <w:t>от «____» ____________ 202__ г.</w:t>
      </w:r>
    </w:p>
    <w:p w:rsidR="007472A6" w:rsidRPr="002D5EB1" w:rsidRDefault="003B73F6">
      <w:pPr>
        <w:pStyle w:val="101"/>
        <w:keepNext/>
        <w:keepLines/>
        <w:jc w:val="right"/>
        <w:outlineLvl w:val="0"/>
        <w:rPr>
          <w:b/>
          <w:i/>
          <w:color w:val="000000" w:themeColor="text1"/>
          <w:sz w:val="24"/>
          <w:szCs w:val="24"/>
          <w:lang w:eastAsia="ru-RU"/>
        </w:rPr>
      </w:pPr>
      <w:r>
        <w:rPr>
          <w:i/>
          <w:color w:val="000000" w:themeColor="text1"/>
          <w:sz w:val="24"/>
          <w:szCs w:val="24"/>
          <w:lang w:eastAsia="ru-RU"/>
        </w:rPr>
        <w:t xml:space="preserve">на выполнение строительно-монтажных работ </w:t>
      </w:r>
    </w:p>
    <w:p w:rsidR="007472A6" w:rsidRPr="002D5EB1" w:rsidRDefault="00C54DE9">
      <w:pPr>
        <w:pStyle w:val="101"/>
        <w:keepNext/>
        <w:keepLines/>
        <w:jc w:val="right"/>
        <w:outlineLvl w:val="0"/>
        <w:rPr>
          <w:i/>
          <w:color w:val="000000" w:themeColor="text1"/>
          <w:sz w:val="24"/>
          <w:szCs w:val="24"/>
          <w:lang w:eastAsia="ru-RU"/>
        </w:rPr>
      </w:pPr>
    </w:p>
    <w:p w:rsidR="007472A6" w:rsidRPr="002D5EB1" w:rsidRDefault="003B73F6">
      <w:pPr>
        <w:pStyle w:val="101"/>
        <w:keepNext/>
        <w:keepLines/>
        <w:jc w:val="center"/>
        <w:outlineLvl w:val="0"/>
        <w:rPr>
          <w:i/>
          <w:color w:val="000000" w:themeColor="text1"/>
          <w:sz w:val="24"/>
          <w:szCs w:val="24"/>
          <w:lang w:eastAsia="ru-RU"/>
        </w:rPr>
      </w:pPr>
      <w:r>
        <w:rPr>
          <w:i/>
          <w:color w:val="000000" w:themeColor="text1"/>
          <w:sz w:val="24"/>
          <w:szCs w:val="24"/>
          <w:lang w:eastAsia="ru-RU"/>
        </w:rPr>
        <w:t>Требования к независимой (банковской) гарантии</w:t>
      </w:r>
    </w:p>
    <w:p w:rsidR="007472A6" w:rsidRPr="002D5EB1" w:rsidRDefault="003B73F6">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1.</w:t>
      </w:r>
      <w:r>
        <w:rPr>
          <w:i/>
          <w:color w:val="000000" w:themeColor="text1"/>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7472A6" w:rsidRPr="002D5EB1" w:rsidRDefault="003B73F6">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2.</w:t>
      </w:r>
      <w:r>
        <w:rPr>
          <w:i/>
          <w:color w:val="000000" w:themeColor="text1"/>
        </w:rPr>
        <w:tab/>
        <w:t>В банковской гарантии должны быть указаны:</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дата выдачи;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принципал – наименование, адрес, ИНН, ОГРН;</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бенефициар (заказчик) – Публичное акционерное общество «ТрансКонтейнер» (ПАО «ТрансКонтейнер»), место нахождения: РФ, 141402, Московская область, Г.О. Хи</w:t>
      </w:r>
      <w:r>
        <w:rPr>
          <w:i/>
          <w:color w:val="000000" w:themeColor="text1"/>
        </w:rPr>
        <w:t>м</w:t>
      </w:r>
      <w:r>
        <w:rPr>
          <w:i/>
          <w:color w:val="000000" w:themeColor="text1"/>
        </w:rPr>
        <w:t xml:space="preserve">ки, г. Химки, ул. Ленинградская, </w:t>
      </w:r>
      <w:proofErr w:type="spellStart"/>
      <w:r>
        <w:rPr>
          <w:i/>
          <w:color w:val="000000" w:themeColor="text1"/>
        </w:rPr>
        <w:t>влд</w:t>
      </w:r>
      <w:proofErr w:type="spellEnd"/>
      <w:r>
        <w:rPr>
          <w:i/>
          <w:color w:val="000000" w:themeColor="text1"/>
        </w:rPr>
        <w:t>. 39, стр. 6, офис 3 (этаж 6), ИНН 7708591995, ОКПО 94421386, КПП 997650001;</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w:t>
      </w:r>
      <w:r>
        <w:rPr>
          <w:i/>
          <w:color w:val="000000" w:themeColor="text1"/>
        </w:rPr>
        <w:t>н</w:t>
      </w:r>
      <w:r>
        <w:rPr>
          <w:i/>
          <w:color w:val="000000" w:themeColor="text1"/>
        </w:rPr>
        <w:t>ком Российской Федерации, адрес для предъявления требований по банковской гарантии, корреспондентский счет, БИК, ИНН.</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iCs/>
          <w:color w:val="000000" w:themeColor="text1"/>
        </w:rPr>
        <w:t>номер и дата Договора (указать предмет Договора)</w:t>
      </w:r>
      <w:r>
        <w:rPr>
          <w:i/>
          <w:color w:val="000000" w:themeColor="text1"/>
        </w:rPr>
        <w:t xml:space="preserve">. </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i/>
          <w:color w:val="000000" w:themeColor="text1"/>
        </w:rPr>
        <w:t>);</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срок действия гарантии;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proofErr w:type="gramStart"/>
      <w:r>
        <w:rPr>
          <w:i/>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w:t>
      </w:r>
      <w:r>
        <w:rPr>
          <w:i/>
          <w:color w:val="000000" w:themeColor="text1"/>
        </w:rPr>
        <w:t>е</w:t>
      </w:r>
      <w:r>
        <w:rPr>
          <w:i/>
          <w:color w:val="000000" w:themeColor="text1"/>
        </w:rPr>
        <w:t>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w:t>
      </w:r>
      <w:r>
        <w:rPr>
          <w:i/>
          <w:color w:val="000000" w:themeColor="text1"/>
        </w:rPr>
        <w:t>ж</w:t>
      </w:r>
      <w:r>
        <w:rPr>
          <w:i/>
          <w:color w:val="000000" w:themeColor="text1"/>
        </w:rPr>
        <w:t>ного суда, вынесенного против принципала, а также любого иного доказательства факта нарушения принципалом своих обязательств по</w:t>
      </w:r>
      <w:proofErr w:type="gramEnd"/>
      <w:r>
        <w:rPr>
          <w:i/>
          <w:color w:val="000000" w:themeColor="text1"/>
        </w:rPr>
        <w:t xml:space="preserve"> договору;</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бенефициар вправе предъявить одно или несколько тр</w:t>
      </w:r>
      <w:r>
        <w:rPr>
          <w:i/>
          <w:color w:val="000000" w:themeColor="text1"/>
        </w:rPr>
        <w:t>е</w:t>
      </w:r>
      <w:r>
        <w:rPr>
          <w:i/>
          <w:color w:val="000000" w:themeColor="text1"/>
        </w:rPr>
        <w:t>бований платежа по гарантии, в совокупности не превышающих сумму, на которую выдана гарантия;</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исполнением обязательств гаранта по банковской г</w:t>
      </w:r>
      <w:r>
        <w:rPr>
          <w:i/>
          <w:color w:val="000000" w:themeColor="text1"/>
        </w:rPr>
        <w:t>а</w:t>
      </w:r>
      <w:r>
        <w:rPr>
          <w:i/>
          <w:color w:val="000000" w:themeColor="text1"/>
        </w:rPr>
        <w:t>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обязательства гаранта перед бенефициаром по банко</w:t>
      </w:r>
      <w:r>
        <w:rPr>
          <w:i/>
          <w:color w:val="000000" w:themeColor="text1"/>
        </w:rPr>
        <w:t>в</w:t>
      </w:r>
      <w:r>
        <w:rPr>
          <w:i/>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lastRenderedPageBreak/>
        <w:t>условие, согласно которому ответственность гаранта перед бенефициаром за нев</w:t>
      </w:r>
      <w:r>
        <w:rPr>
          <w:i/>
          <w:color w:val="000000" w:themeColor="text1"/>
        </w:rPr>
        <w:t>ы</w:t>
      </w:r>
      <w:r>
        <w:rPr>
          <w:i/>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proofErr w:type="gramStart"/>
      <w:r>
        <w:rPr>
          <w:i/>
          <w:color w:val="000000" w:themeColor="text1"/>
        </w:rPr>
        <w:t>условие, согласно которому требование бенефициара об уплате указанной в гара</w:t>
      </w:r>
      <w:r>
        <w:rPr>
          <w:i/>
          <w:color w:val="000000" w:themeColor="text1"/>
        </w:rPr>
        <w:t>н</w:t>
      </w:r>
      <w:r>
        <w:rPr>
          <w:i/>
          <w:color w:val="000000" w:themeColor="text1"/>
        </w:rPr>
        <w:t>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w:t>
      </w:r>
      <w:r>
        <w:rPr>
          <w:i/>
          <w:color w:val="000000" w:themeColor="text1"/>
        </w:rPr>
        <w:t>е</w:t>
      </w:r>
      <w:r>
        <w:rPr>
          <w:i/>
          <w:color w:val="000000" w:themeColor="text1"/>
        </w:rPr>
        <w:t>коммуникационной системы SWIFT (СВИФТ), с соблюдением требований к форме, установленных стандартами этой системы;</w:t>
      </w:r>
      <w:proofErr w:type="gramEnd"/>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обстоятельства, при наступлении которых должна быть выплачена сумма гара</w:t>
      </w:r>
      <w:r>
        <w:rPr>
          <w:i/>
          <w:color w:val="000000" w:themeColor="text1"/>
        </w:rPr>
        <w:t>н</w:t>
      </w:r>
      <w:r>
        <w:rPr>
          <w:i/>
          <w:color w:val="000000" w:themeColor="text1"/>
        </w:rPr>
        <w:t>тии, а именно: неисполнение либо ненадлежащее исполнение принципалом обязательств по договору;</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банковская гарантия вступает в силу со дня выдачи ба</w:t>
      </w:r>
      <w:r>
        <w:rPr>
          <w:i/>
          <w:color w:val="000000" w:themeColor="text1"/>
        </w:rPr>
        <w:t>н</w:t>
      </w:r>
      <w:r>
        <w:rPr>
          <w:i/>
          <w:color w:val="000000" w:themeColor="text1"/>
        </w:rPr>
        <w:t>ковской гарантии;</w:t>
      </w:r>
    </w:p>
    <w:p w:rsidR="007472A6" w:rsidRPr="002D5EB1" w:rsidRDefault="003B73F6" w:rsidP="000E474F">
      <w:pPr>
        <w:pStyle w:val="63"/>
        <w:numPr>
          <w:ilvl w:val="0"/>
          <w:numId w:val="39"/>
        </w:numPr>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7472A6" w:rsidRPr="002D5EB1" w:rsidRDefault="003B73F6">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3.</w:t>
      </w:r>
      <w:r>
        <w:rPr>
          <w:i/>
          <w:color w:val="000000" w:themeColor="text1"/>
        </w:rPr>
        <w:tab/>
      </w:r>
      <w:proofErr w:type="gramStart"/>
      <w:r>
        <w:rPr>
          <w:i/>
          <w:color w:val="000000" w:themeColor="text1"/>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w:t>
      </w:r>
      <w:r>
        <w:rPr>
          <w:i/>
          <w:color w:val="000000" w:themeColor="text1"/>
        </w:rPr>
        <w:t>е</w:t>
      </w:r>
      <w:r>
        <w:rPr>
          <w:i/>
          <w:color w:val="000000" w:themeColor="text1"/>
        </w:rPr>
        <w:t>жащей уплате бенефициару согласно гарантии, за подписью уполномоченного представителя бенефициара.</w:t>
      </w:r>
      <w:proofErr w:type="gramEnd"/>
    </w:p>
    <w:p w:rsidR="007472A6" w:rsidRPr="002D5EB1" w:rsidRDefault="003B73F6">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4.</w:t>
      </w:r>
      <w:r>
        <w:rPr>
          <w:i/>
          <w:color w:val="000000" w:themeColor="text1"/>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w:t>
      </w:r>
      <w:r>
        <w:rPr>
          <w:i/>
          <w:color w:val="000000" w:themeColor="text1"/>
        </w:rPr>
        <w:t>н</w:t>
      </w:r>
      <w:r>
        <w:rPr>
          <w:i/>
          <w:color w:val="000000" w:themeColor="text1"/>
        </w:rPr>
        <w:t>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w:t>
      </w:r>
      <w:r>
        <w:rPr>
          <w:i/>
          <w:color w:val="000000" w:themeColor="text1"/>
        </w:rPr>
        <w:t>ж</w:t>
      </w:r>
      <w:r>
        <w:rPr>
          <w:i/>
          <w:color w:val="000000" w:themeColor="text1"/>
        </w:rPr>
        <w:t>ность.</w:t>
      </w:r>
    </w:p>
    <w:p w:rsidR="007472A6" w:rsidRPr="002D5EB1" w:rsidRDefault="003B73F6">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5.</w:t>
      </w:r>
      <w:r>
        <w:rPr>
          <w:i/>
          <w:color w:val="000000" w:themeColor="text1"/>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7472A6" w:rsidRPr="002D5EB1" w:rsidRDefault="003B73F6">
      <w:pPr>
        <w:pStyle w:val="63"/>
        <w:pBdr>
          <w:top w:val="none" w:sz="4" w:space="0" w:color="000000"/>
          <w:left w:val="none" w:sz="4" w:space="0" w:color="000000"/>
          <w:bottom w:val="none" w:sz="4" w:space="0" w:color="000000"/>
          <w:right w:val="none" w:sz="4" w:space="0" w:color="000000"/>
          <w:between w:val="none" w:sz="4" w:space="0" w:color="000000"/>
        </w:pBdr>
        <w:jc w:val="both"/>
        <w:rPr>
          <w:i/>
          <w:color w:val="000000" w:themeColor="text1"/>
        </w:rPr>
      </w:pPr>
      <w:r>
        <w:rPr>
          <w:i/>
          <w:color w:val="000000" w:themeColor="text1"/>
        </w:rPr>
        <w:t>Срок действия банковской гарантии должен превышать срок действия договора (</w:t>
      </w:r>
      <w:proofErr w:type="gramStart"/>
      <w:r>
        <w:rPr>
          <w:i/>
          <w:color w:val="000000" w:themeColor="text1"/>
        </w:rPr>
        <w:t>срок</w:t>
      </w:r>
      <w:proofErr w:type="gramEnd"/>
      <w:r>
        <w:rPr>
          <w:i/>
          <w:color w:val="000000" w:themeColor="text1"/>
        </w:rPr>
        <w:t xml:space="preserve"> указанный для поставки товара, выполнения работ и оказания услуг предусмотренный договором), не менее чем на 90 календарных дней.</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20"/>
        <w:gridCol w:w="4335"/>
      </w:tblGrid>
      <w:tr w:rsidR="007472A6" w:rsidRPr="002D5EB1">
        <w:trPr>
          <w:trHeight w:val="1940"/>
        </w:trPr>
        <w:tc>
          <w:tcPr>
            <w:tcW w:w="5520" w:type="dxa"/>
            <w:tcBorders>
              <w:top w:val="none" w:sz="4" w:space="0" w:color="000000"/>
              <w:left w:val="none" w:sz="4" w:space="0" w:color="000000"/>
              <w:bottom w:val="none" w:sz="4" w:space="0" w:color="000000"/>
              <w:right w:val="none" w:sz="4" w:space="0" w:color="000000"/>
            </w:tcBorders>
            <w:noWrap/>
          </w:tcPr>
          <w:p w:rsidR="007472A6" w:rsidRPr="002D5EB1" w:rsidRDefault="00C54DE9">
            <w:pPr>
              <w:keepNext/>
              <w:keepLines/>
              <w:rPr>
                <w:i/>
                <w:color w:val="000000" w:themeColor="text1"/>
              </w:rPr>
            </w:pPr>
          </w:p>
          <w:p w:rsidR="007472A6" w:rsidRPr="002D5EB1" w:rsidRDefault="003B73F6">
            <w:pPr>
              <w:keepNext/>
              <w:keepLines/>
              <w:rPr>
                <w:i/>
                <w:color w:val="000000" w:themeColor="text1"/>
              </w:rPr>
            </w:pPr>
            <w:r>
              <w:rPr>
                <w:i/>
                <w:color w:val="000000" w:themeColor="text1"/>
              </w:rPr>
              <w:t>Заказчик:</w:t>
            </w:r>
          </w:p>
          <w:p w:rsidR="007472A6" w:rsidRPr="002D5EB1" w:rsidRDefault="00C54DE9">
            <w:pPr>
              <w:keepNext/>
              <w:keepLines/>
              <w:rPr>
                <w:i/>
                <w:color w:val="000000" w:themeColor="text1"/>
              </w:rPr>
            </w:pPr>
          </w:p>
          <w:p w:rsidR="007472A6" w:rsidRPr="002D5EB1" w:rsidRDefault="003B73F6">
            <w:pPr>
              <w:keepNext/>
              <w:keepLines/>
              <w:rPr>
                <w:i/>
                <w:color w:val="000000" w:themeColor="text1"/>
                <w:vertAlign w:val="superscript"/>
              </w:rPr>
            </w:pPr>
            <w:r>
              <w:rPr>
                <w:i/>
                <w:color w:val="000000" w:themeColor="text1"/>
              </w:rPr>
              <w:t>________    ______________</w:t>
            </w:r>
          </w:p>
          <w:p w:rsidR="007472A6" w:rsidRPr="002D5EB1" w:rsidRDefault="003B73F6">
            <w:pPr>
              <w:keepNext/>
              <w:keepLines/>
              <w:rPr>
                <w:i/>
                <w:color w:val="000000" w:themeColor="text1"/>
              </w:rPr>
            </w:pPr>
            <w:r>
              <w:rPr>
                <w:i/>
                <w:color w:val="000000" w:themeColor="text1"/>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7472A6" w:rsidRPr="002D5EB1" w:rsidRDefault="00C54DE9">
            <w:pPr>
              <w:keepNext/>
              <w:keepLines/>
              <w:rPr>
                <w:i/>
                <w:color w:val="000000" w:themeColor="text1"/>
              </w:rPr>
            </w:pPr>
          </w:p>
          <w:p w:rsidR="007472A6" w:rsidRPr="002D5EB1" w:rsidRDefault="003B73F6">
            <w:pPr>
              <w:keepNext/>
              <w:keepLines/>
              <w:rPr>
                <w:i/>
                <w:color w:val="000000" w:themeColor="text1"/>
              </w:rPr>
            </w:pPr>
            <w:r>
              <w:rPr>
                <w:rStyle w:val="FontStyle12"/>
                <w:i/>
                <w:color w:val="000000" w:themeColor="text1"/>
              </w:rPr>
              <w:t>Подрядчик</w:t>
            </w:r>
            <w:r>
              <w:rPr>
                <w:i/>
                <w:color w:val="000000" w:themeColor="text1"/>
              </w:rPr>
              <w:t>:</w:t>
            </w:r>
          </w:p>
          <w:p w:rsidR="007472A6" w:rsidRPr="002D5EB1" w:rsidRDefault="00C54DE9">
            <w:pPr>
              <w:keepNext/>
              <w:keepLines/>
              <w:rPr>
                <w:i/>
                <w:color w:val="000000" w:themeColor="text1"/>
              </w:rPr>
            </w:pPr>
          </w:p>
          <w:p w:rsidR="007472A6" w:rsidRPr="002D5EB1" w:rsidRDefault="003B73F6">
            <w:pPr>
              <w:keepNext/>
              <w:keepLines/>
              <w:rPr>
                <w:i/>
                <w:color w:val="000000" w:themeColor="text1"/>
                <w:vertAlign w:val="superscript"/>
              </w:rPr>
            </w:pPr>
            <w:r>
              <w:rPr>
                <w:i/>
                <w:color w:val="000000" w:themeColor="text1"/>
              </w:rPr>
              <w:t>________    ______________</w:t>
            </w:r>
          </w:p>
          <w:p w:rsidR="007472A6" w:rsidRPr="002D5EB1" w:rsidRDefault="003B73F6">
            <w:pPr>
              <w:keepNext/>
              <w:keepLines/>
              <w:rPr>
                <w:i/>
                <w:color w:val="000000" w:themeColor="text1"/>
              </w:rPr>
            </w:pPr>
            <w:r>
              <w:rPr>
                <w:i/>
                <w:color w:val="000000" w:themeColor="text1"/>
                <w:vertAlign w:val="superscript"/>
              </w:rPr>
              <w:t xml:space="preserve">(подпись)                        (Ф.И.О.)                                     </w:t>
            </w:r>
          </w:p>
        </w:tc>
      </w:tr>
    </w:tbl>
    <w:p w:rsidR="009C5CF5" w:rsidRDefault="009C5CF5" w:rsidP="00C54DE9">
      <w:pPr>
        <w:ind w:firstLine="720"/>
        <w:jc w:val="both"/>
        <w:rPr>
          <w:b/>
          <w:i/>
          <w:iCs/>
        </w:rPr>
      </w:pPr>
      <w:bookmarkStart w:id="29" w:name="_GoBack"/>
      <w:bookmarkEnd w:id="29"/>
    </w:p>
    <w:sectPr w:rsidR="009C5C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0B66" w:rsidRDefault="006C0B6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C0B66" w:rsidRDefault="006C0B66"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e"/>
      <w:jc w:val="center"/>
    </w:pPr>
  </w:p>
  <w:p w:rsidR="006C0B66" w:rsidRDefault="006C0B66"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E9" w:rsidRDefault="00C54DE9">
    <w:pPr>
      <w:pStyle w:val="1ff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rsidR="00C54DE9" w:rsidRDefault="00C54DE9">
    <w:pPr>
      <w:pStyle w:val="1ff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E9" w:rsidRDefault="00C54DE9">
    <w:pPr>
      <w:pStyle w:val="1ff8"/>
      <w:jc w:val="center"/>
    </w:pPr>
  </w:p>
  <w:p w:rsidR="00C54DE9" w:rsidRDefault="00C54DE9">
    <w:pPr>
      <w:pStyle w:val="1ff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963"/>
      <w:docPartObj>
        <w:docPartGallery w:val="Page Numbers (Bottom of Page)"/>
        <w:docPartUnique/>
      </w:docPartObj>
    </w:sdtPr>
    <w:sdtEndPr/>
    <w:sdtContent>
      <w:p w:rsidR="004139C7" w:rsidRDefault="003B73F6">
        <w:pPr>
          <w:pStyle w:val="afe"/>
          <w:jc w:val="center"/>
        </w:pPr>
        <w:r>
          <w:fldChar w:fldCharType="begin"/>
        </w:r>
        <w:r>
          <w:instrText>PAGE   \* MERGEFORMAT</w:instrText>
        </w:r>
        <w:r>
          <w:fldChar w:fldCharType="separate"/>
        </w:r>
        <w:r w:rsidR="00C54DE9">
          <w:rPr>
            <w:noProof/>
          </w:rPr>
          <w:t>125</w:t>
        </w:r>
        <w:r>
          <w:fldChar w:fldCharType="end"/>
        </w:r>
      </w:p>
    </w:sdtContent>
  </w:sdt>
  <w:p w:rsidR="004139C7" w:rsidRDefault="00C54DE9">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29238"/>
      <w:docPartObj>
        <w:docPartGallery w:val="Page Numbers (Bottom of Page)"/>
        <w:docPartUnique/>
      </w:docPartObj>
    </w:sdtPr>
    <w:sdtEndPr/>
    <w:sdtContent>
      <w:p w:rsidR="004139C7" w:rsidRDefault="003B73F6">
        <w:pPr>
          <w:pStyle w:val="afe"/>
          <w:jc w:val="center"/>
        </w:pPr>
        <w:r>
          <w:fldChar w:fldCharType="begin"/>
        </w:r>
        <w:r>
          <w:instrText>PAGE   \* MERGEFORMAT</w:instrText>
        </w:r>
        <w:r>
          <w:fldChar w:fldCharType="separate"/>
        </w:r>
        <w:r w:rsidR="00C54DE9">
          <w:rPr>
            <w:noProof/>
          </w:rPr>
          <w:t>108</w:t>
        </w:r>
        <w:r>
          <w:fldChar w:fldCharType="end"/>
        </w:r>
      </w:p>
    </w:sdtContent>
  </w:sdt>
  <w:p w:rsidR="004139C7" w:rsidRDefault="00C54DE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C54DE9" w:rsidRPr="006D659F" w:rsidRDefault="00C54DE9" w:rsidP="00C54DE9">
      <w:pPr>
        <w:pStyle w:val="aff"/>
        <w:jc w:val="both"/>
      </w:pPr>
      <w:r>
        <w:rPr>
          <w:rStyle w:val="af8"/>
        </w:rPr>
        <w:footnoteRef/>
      </w:r>
      <w:r w:rsidRPr="006D659F">
        <w:t xml:space="preserve">Является обязательным условием участия в закупке. В случае несогласия </w:t>
      </w:r>
      <w:r>
        <w:rPr>
          <w:lang w:val="en-US"/>
        </w:rPr>
        <w:t>c</w:t>
      </w:r>
      <w:r w:rsidRPr="006D659F">
        <w:t xml:space="preserve"> ЭДО, заявка претендента будет отклонена.</w:t>
      </w:r>
    </w:p>
  </w:footnote>
  <w:footnote w:id="3">
    <w:p w:rsidR="002F5AB0" w:rsidRDefault="003B73F6" w:rsidP="002F5AB0">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jc w:val="center"/>
    </w:pPr>
    <w:r>
      <w:fldChar w:fldCharType="begin"/>
    </w:r>
    <w:r>
      <w:instrText xml:space="preserve"> PAGE   \* MERGEFORMAT </w:instrText>
    </w:r>
    <w:r>
      <w:fldChar w:fldCharType="separate"/>
    </w:r>
    <w:r w:rsidR="00C54DE9">
      <w:rPr>
        <w:noProof/>
      </w:rPr>
      <w:t>37</w:t>
    </w:r>
    <w:r>
      <w:rPr>
        <w:noProof/>
      </w:rPr>
      <w:fldChar w:fldCharType="end"/>
    </w:r>
  </w:p>
  <w:p w:rsidR="006C0B66" w:rsidRDefault="006C0B66">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510148">
    <w:pPr>
      <w:pStyle w:val="afc"/>
      <w:jc w:val="center"/>
    </w:pPr>
    <w:r>
      <w:fldChar w:fldCharType="begin"/>
    </w:r>
    <w:r>
      <w:instrText xml:space="preserve"> PAGE   \* MERGEFORMAT </w:instrText>
    </w:r>
    <w:r>
      <w:fldChar w:fldCharType="separate"/>
    </w:r>
    <w:r w:rsidR="00C54DE9">
      <w:rPr>
        <w:noProof/>
      </w:rPr>
      <w:t>56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E9" w:rsidRDefault="00C54DE9">
    <w:pPr>
      <w:pStyle w:val="1ff7"/>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C7" w:rsidRDefault="003B73F6">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139C7" w:rsidRDefault="00C54DE9">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C7" w:rsidRDefault="00C54DE9">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556B4A"/>
    <w:multiLevelType w:val="hybridMultilevel"/>
    <w:tmpl w:val="701A1378"/>
    <w:lvl w:ilvl="0" w:tplc="35B492D0">
      <w:start w:val="1"/>
      <w:numFmt w:val="decimal"/>
      <w:lvlText w:val="%1."/>
      <w:lvlJc w:val="left"/>
      <w:pPr>
        <w:ind w:left="720" w:hanging="360"/>
      </w:pPr>
      <w:rPr>
        <w:rFonts w:hint="default"/>
      </w:rPr>
    </w:lvl>
    <w:lvl w:ilvl="1" w:tplc="AC7E0F28">
      <w:start w:val="1"/>
      <w:numFmt w:val="lowerLetter"/>
      <w:lvlText w:val="%2."/>
      <w:lvlJc w:val="left"/>
      <w:pPr>
        <w:ind w:left="1440" w:hanging="360"/>
      </w:pPr>
    </w:lvl>
    <w:lvl w:ilvl="2" w:tplc="ED16023A">
      <w:start w:val="1"/>
      <w:numFmt w:val="lowerRoman"/>
      <w:lvlText w:val="%3."/>
      <w:lvlJc w:val="right"/>
      <w:pPr>
        <w:ind w:left="2160" w:hanging="180"/>
      </w:pPr>
    </w:lvl>
    <w:lvl w:ilvl="3" w:tplc="B9ACA0A6">
      <w:start w:val="1"/>
      <w:numFmt w:val="decimal"/>
      <w:lvlText w:val="%4."/>
      <w:lvlJc w:val="left"/>
      <w:pPr>
        <w:ind w:left="2880" w:hanging="360"/>
      </w:pPr>
    </w:lvl>
    <w:lvl w:ilvl="4" w:tplc="8E18C95C">
      <w:start w:val="1"/>
      <w:numFmt w:val="lowerLetter"/>
      <w:lvlText w:val="%5."/>
      <w:lvlJc w:val="left"/>
      <w:pPr>
        <w:ind w:left="3600" w:hanging="360"/>
      </w:pPr>
    </w:lvl>
    <w:lvl w:ilvl="5" w:tplc="5D1A473C">
      <w:start w:val="1"/>
      <w:numFmt w:val="lowerRoman"/>
      <w:lvlText w:val="%6."/>
      <w:lvlJc w:val="right"/>
      <w:pPr>
        <w:ind w:left="4320" w:hanging="180"/>
      </w:pPr>
    </w:lvl>
    <w:lvl w:ilvl="6" w:tplc="59A46F20">
      <w:start w:val="1"/>
      <w:numFmt w:val="decimal"/>
      <w:lvlText w:val="%7."/>
      <w:lvlJc w:val="left"/>
      <w:pPr>
        <w:ind w:left="5040" w:hanging="360"/>
      </w:pPr>
    </w:lvl>
    <w:lvl w:ilvl="7" w:tplc="B40CAB1A">
      <w:start w:val="1"/>
      <w:numFmt w:val="lowerLetter"/>
      <w:lvlText w:val="%8."/>
      <w:lvlJc w:val="left"/>
      <w:pPr>
        <w:ind w:left="5760" w:hanging="360"/>
      </w:pPr>
    </w:lvl>
    <w:lvl w:ilvl="8" w:tplc="79D20A8A">
      <w:start w:val="1"/>
      <w:numFmt w:val="lowerRoman"/>
      <w:lvlText w:val="%9."/>
      <w:lvlJc w:val="right"/>
      <w:pPr>
        <w:ind w:left="6480" w:hanging="180"/>
      </w:pPr>
    </w:lvl>
  </w:abstractNum>
  <w:abstractNum w:abstractNumId="23">
    <w:nsid w:val="04DF19B9"/>
    <w:multiLevelType w:val="hybridMultilevel"/>
    <w:tmpl w:val="2AF2D386"/>
    <w:lvl w:ilvl="0" w:tplc="682600DA">
      <w:start w:val="1"/>
      <w:numFmt w:val="bullet"/>
      <w:lvlText w:val=""/>
      <w:lvlJc w:val="left"/>
      <w:pPr>
        <w:tabs>
          <w:tab w:val="num" w:pos="720"/>
        </w:tabs>
        <w:ind w:left="720" w:hanging="360"/>
      </w:pPr>
      <w:rPr>
        <w:rFonts w:ascii="Symbol" w:hAnsi="Symbol" w:hint="default"/>
        <w:sz w:val="20"/>
      </w:rPr>
    </w:lvl>
    <w:lvl w:ilvl="1" w:tplc="2D02EECA">
      <w:start w:val="1"/>
      <w:numFmt w:val="bullet"/>
      <w:lvlText w:val=""/>
      <w:lvlJc w:val="left"/>
      <w:pPr>
        <w:tabs>
          <w:tab w:val="num" w:pos="1440"/>
        </w:tabs>
        <w:ind w:left="1440" w:hanging="360"/>
      </w:pPr>
      <w:rPr>
        <w:rFonts w:ascii="Symbol" w:hAnsi="Symbol" w:hint="default"/>
        <w:sz w:val="20"/>
      </w:rPr>
    </w:lvl>
    <w:lvl w:ilvl="2" w:tplc="433CD402">
      <w:start w:val="1"/>
      <w:numFmt w:val="bullet"/>
      <w:lvlText w:val=""/>
      <w:lvlJc w:val="left"/>
      <w:pPr>
        <w:tabs>
          <w:tab w:val="num" w:pos="2160"/>
        </w:tabs>
        <w:ind w:left="2160" w:hanging="360"/>
      </w:pPr>
      <w:rPr>
        <w:rFonts w:ascii="Symbol" w:hAnsi="Symbol" w:hint="default"/>
        <w:sz w:val="20"/>
      </w:rPr>
    </w:lvl>
    <w:lvl w:ilvl="3" w:tplc="0A7A6FFC">
      <w:start w:val="1"/>
      <w:numFmt w:val="bullet"/>
      <w:lvlText w:val=""/>
      <w:lvlJc w:val="left"/>
      <w:pPr>
        <w:tabs>
          <w:tab w:val="num" w:pos="2880"/>
        </w:tabs>
        <w:ind w:left="2880" w:hanging="360"/>
      </w:pPr>
      <w:rPr>
        <w:rFonts w:ascii="Symbol" w:hAnsi="Symbol" w:hint="default"/>
        <w:sz w:val="20"/>
      </w:rPr>
    </w:lvl>
    <w:lvl w:ilvl="4" w:tplc="95988C72">
      <w:start w:val="1"/>
      <w:numFmt w:val="bullet"/>
      <w:lvlText w:val=""/>
      <w:lvlJc w:val="left"/>
      <w:pPr>
        <w:tabs>
          <w:tab w:val="num" w:pos="3600"/>
        </w:tabs>
        <w:ind w:left="3600" w:hanging="360"/>
      </w:pPr>
      <w:rPr>
        <w:rFonts w:ascii="Symbol" w:hAnsi="Symbol" w:hint="default"/>
        <w:sz w:val="20"/>
      </w:rPr>
    </w:lvl>
    <w:lvl w:ilvl="5" w:tplc="7F24F89A">
      <w:start w:val="1"/>
      <w:numFmt w:val="bullet"/>
      <w:lvlText w:val=""/>
      <w:lvlJc w:val="left"/>
      <w:pPr>
        <w:tabs>
          <w:tab w:val="num" w:pos="4320"/>
        </w:tabs>
        <w:ind w:left="4320" w:hanging="360"/>
      </w:pPr>
      <w:rPr>
        <w:rFonts w:ascii="Symbol" w:hAnsi="Symbol" w:hint="default"/>
        <w:sz w:val="20"/>
      </w:rPr>
    </w:lvl>
    <w:lvl w:ilvl="6" w:tplc="F492470C">
      <w:start w:val="1"/>
      <w:numFmt w:val="bullet"/>
      <w:lvlText w:val=""/>
      <w:lvlJc w:val="left"/>
      <w:pPr>
        <w:tabs>
          <w:tab w:val="num" w:pos="5040"/>
        </w:tabs>
        <w:ind w:left="5040" w:hanging="360"/>
      </w:pPr>
      <w:rPr>
        <w:rFonts w:ascii="Symbol" w:hAnsi="Symbol" w:hint="default"/>
        <w:sz w:val="20"/>
      </w:rPr>
    </w:lvl>
    <w:lvl w:ilvl="7" w:tplc="F792486A">
      <w:start w:val="1"/>
      <w:numFmt w:val="bullet"/>
      <w:lvlText w:val=""/>
      <w:lvlJc w:val="left"/>
      <w:pPr>
        <w:tabs>
          <w:tab w:val="num" w:pos="5760"/>
        </w:tabs>
        <w:ind w:left="5760" w:hanging="360"/>
      </w:pPr>
      <w:rPr>
        <w:rFonts w:ascii="Symbol" w:hAnsi="Symbol" w:hint="default"/>
        <w:sz w:val="20"/>
      </w:rPr>
    </w:lvl>
    <w:lvl w:ilvl="8" w:tplc="5A7E2E9A">
      <w:start w:val="1"/>
      <w:numFmt w:val="bullet"/>
      <w:lvlText w:val=""/>
      <w:lvlJc w:val="left"/>
      <w:pPr>
        <w:tabs>
          <w:tab w:val="num" w:pos="6480"/>
        </w:tabs>
        <w:ind w:left="6480" w:hanging="360"/>
      </w:pPr>
      <w:rPr>
        <w:rFonts w:ascii="Symbol" w:hAnsi="Symbol" w:hint="default"/>
        <w:sz w:val="20"/>
      </w:rPr>
    </w:lvl>
  </w:abstractNum>
  <w:abstractNum w:abstractNumId="24">
    <w:nsid w:val="08B12E69"/>
    <w:multiLevelType w:val="hybridMultilevel"/>
    <w:tmpl w:val="3DF66FE0"/>
    <w:lvl w:ilvl="0" w:tplc="40D0E10C">
      <w:start w:val="1"/>
      <w:numFmt w:val="decimal"/>
      <w:lvlText w:val="%1)"/>
      <w:lvlJc w:val="left"/>
      <w:pPr>
        <w:ind w:left="720" w:hanging="360"/>
      </w:pPr>
    </w:lvl>
    <w:lvl w:ilvl="1" w:tplc="0A7CAA86">
      <w:start w:val="1"/>
      <w:numFmt w:val="lowerLetter"/>
      <w:lvlText w:val="%2."/>
      <w:lvlJc w:val="left"/>
      <w:pPr>
        <w:ind w:left="1440" w:hanging="360"/>
      </w:pPr>
    </w:lvl>
    <w:lvl w:ilvl="2" w:tplc="7FCE8CCA">
      <w:start w:val="1"/>
      <w:numFmt w:val="lowerRoman"/>
      <w:lvlText w:val="%3."/>
      <w:lvlJc w:val="right"/>
      <w:pPr>
        <w:ind w:left="2160" w:hanging="180"/>
      </w:pPr>
    </w:lvl>
    <w:lvl w:ilvl="3" w:tplc="A4329CCE">
      <w:start w:val="1"/>
      <w:numFmt w:val="decimal"/>
      <w:lvlText w:val="%4."/>
      <w:lvlJc w:val="left"/>
      <w:pPr>
        <w:ind w:left="2880" w:hanging="360"/>
      </w:pPr>
    </w:lvl>
    <w:lvl w:ilvl="4" w:tplc="10922684">
      <w:start w:val="1"/>
      <w:numFmt w:val="lowerLetter"/>
      <w:lvlText w:val="%5."/>
      <w:lvlJc w:val="left"/>
      <w:pPr>
        <w:ind w:left="3600" w:hanging="360"/>
      </w:pPr>
    </w:lvl>
    <w:lvl w:ilvl="5" w:tplc="04F81238">
      <w:start w:val="1"/>
      <w:numFmt w:val="lowerRoman"/>
      <w:lvlText w:val="%6."/>
      <w:lvlJc w:val="right"/>
      <w:pPr>
        <w:ind w:left="4320" w:hanging="180"/>
      </w:pPr>
    </w:lvl>
    <w:lvl w:ilvl="6" w:tplc="5B6CD056">
      <w:start w:val="1"/>
      <w:numFmt w:val="decimal"/>
      <w:lvlText w:val="%7."/>
      <w:lvlJc w:val="left"/>
      <w:pPr>
        <w:ind w:left="5040" w:hanging="360"/>
      </w:pPr>
    </w:lvl>
    <w:lvl w:ilvl="7" w:tplc="F09C232C">
      <w:start w:val="1"/>
      <w:numFmt w:val="lowerLetter"/>
      <w:lvlText w:val="%8."/>
      <w:lvlJc w:val="left"/>
      <w:pPr>
        <w:ind w:left="5760" w:hanging="360"/>
      </w:pPr>
    </w:lvl>
    <w:lvl w:ilvl="8" w:tplc="CD605FD8">
      <w:start w:val="1"/>
      <w:numFmt w:val="lowerRoman"/>
      <w:lvlText w:val="%9."/>
      <w:lvlJc w:val="right"/>
      <w:pPr>
        <w:ind w:left="6480" w:hanging="180"/>
      </w:pPr>
    </w:lvl>
  </w:abstractNum>
  <w:abstractNum w:abstractNumId="25">
    <w:nsid w:val="09104E0B"/>
    <w:multiLevelType w:val="hybridMultilevel"/>
    <w:tmpl w:val="6F2EAA60"/>
    <w:lvl w:ilvl="0" w:tplc="A66AE346">
      <w:start w:val="1"/>
      <w:numFmt w:val="decimal"/>
      <w:lvlText w:val="%1."/>
      <w:lvlJc w:val="left"/>
      <w:pPr>
        <w:ind w:left="720" w:hanging="360"/>
      </w:pPr>
    </w:lvl>
    <w:lvl w:ilvl="1" w:tplc="91EA3D5E">
      <w:start w:val="1"/>
      <w:numFmt w:val="lowerLetter"/>
      <w:lvlText w:val="%2."/>
      <w:lvlJc w:val="left"/>
      <w:pPr>
        <w:ind w:left="1440" w:hanging="360"/>
      </w:pPr>
    </w:lvl>
    <w:lvl w:ilvl="2" w:tplc="9190DC82">
      <w:start w:val="1"/>
      <w:numFmt w:val="lowerRoman"/>
      <w:lvlText w:val="%3."/>
      <w:lvlJc w:val="right"/>
      <w:pPr>
        <w:ind w:left="2160" w:hanging="360"/>
      </w:pPr>
    </w:lvl>
    <w:lvl w:ilvl="3" w:tplc="E6B67072">
      <w:start w:val="1"/>
      <w:numFmt w:val="decimal"/>
      <w:lvlText w:val="%4."/>
      <w:lvlJc w:val="left"/>
      <w:pPr>
        <w:ind w:left="3196" w:hanging="360"/>
      </w:pPr>
    </w:lvl>
    <w:lvl w:ilvl="4" w:tplc="68004CA8">
      <w:start w:val="1"/>
      <w:numFmt w:val="lowerLetter"/>
      <w:lvlText w:val="%5."/>
      <w:lvlJc w:val="left"/>
      <w:pPr>
        <w:ind w:left="3600" w:hanging="360"/>
      </w:pPr>
    </w:lvl>
    <w:lvl w:ilvl="5" w:tplc="32E4E642">
      <w:start w:val="1"/>
      <w:numFmt w:val="lowerRoman"/>
      <w:lvlText w:val="%6."/>
      <w:lvlJc w:val="right"/>
      <w:pPr>
        <w:ind w:left="4320" w:hanging="360"/>
      </w:pPr>
    </w:lvl>
    <w:lvl w:ilvl="6" w:tplc="2202F86A">
      <w:start w:val="1"/>
      <w:numFmt w:val="decimal"/>
      <w:lvlText w:val="%7."/>
      <w:lvlJc w:val="left"/>
      <w:pPr>
        <w:ind w:left="5040" w:hanging="360"/>
      </w:pPr>
    </w:lvl>
    <w:lvl w:ilvl="7" w:tplc="C11CC838">
      <w:start w:val="1"/>
      <w:numFmt w:val="lowerLetter"/>
      <w:lvlText w:val="%8."/>
      <w:lvlJc w:val="left"/>
      <w:pPr>
        <w:ind w:left="5760" w:hanging="360"/>
      </w:pPr>
    </w:lvl>
    <w:lvl w:ilvl="8" w:tplc="C6A07180">
      <w:start w:val="1"/>
      <w:numFmt w:val="lowerRoman"/>
      <w:lvlText w:val="%9."/>
      <w:lvlJc w:val="right"/>
      <w:pPr>
        <w:ind w:left="6480" w:hanging="360"/>
      </w:p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B480DAB"/>
    <w:multiLevelType w:val="hybridMultilevel"/>
    <w:tmpl w:val="F9A868AA"/>
    <w:lvl w:ilvl="0" w:tplc="C8DC22F6">
      <w:start w:val="1"/>
      <w:numFmt w:val="bullet"/>
      <w:lvlText w:val=""/>
      <w:lvlJc w:val="left"/>
      <w:pPr>
        <w:ind w:left="720" w:hanging="360"/>
      </w:pPr>
      <w:rPr>
        <w:rFonts w:ascii="Symbol" w:hAnsi="Symbol" w:hint="default"/>
      </w:rPr>
    </w:lvl>
    <w:lvl w:ilvl="1" w:tplc="A7F87074">
      <w:start w:val="1"/>
      <w:numFmt w:val="bullet"/>
      <w:lvlText w:val="o"/>
      <w:lvlJc w:val="left"/>
      <w:pPr>
        <w:ind w:left="1440" w:hanging="360"/>
      </w:pPr>
      <w:rPr>
        <w:rFonts w:ascii="Courier New" w:hAnsi="Courier New" w:cs="Courier New" w:hint="default"/>
      </w:rPr>
    </w:lvl>
    <w:lvl w:ilvl="2" w:tplc="881297BA">
      <w:start w:val="1"/>
      <w:numFmt w:val="bullet"/>
      <w:lvlText w:val=""/>
      <w:lvlJc w:val="left"/>
      <w:pPr>
        <w:ind w:left="2160" w:hanging="360"/>
      </w:pPr>
      <w:rPr>
        <w:rFonts w:ascii="Wingdings" w:hAnsi="Wingdings" w:hint="default"/>
      </w:rPr>
    </w:lvl>
    <w:lvl w:ilvl="3" w:tplc="4782C570">
      <w:start w:val="1"/>
      <w:numFmt w:val="bullet"/>
      <w:lvlText w:val=""/>
      <w:lvlJc w:val="left"/>
      <w:pPr>
        <w:ind w:left="2880" w:hanging="360"/>
      </w:pPr>
      <w:rPr>
        <w:rFonts w:ascii="Symbol" w:hAnsi="Symbol" w:hint="default"/>
      </w:rPr>
    </w:lvl>
    <w:lvl w:ilvl="4" w:tplc="CBA4EAA8">
      <w:start w:val="1"/>
      <w:numFmt w:val="bullet"/>
      <w:lvlText w:val="o"/>
      <w:lvlJc w:val="left"/>
      <w:pPr>
        <w:ind w:left="3600" w:hanging="360"/>
      </w:pPr>
      <w:rPr>
        <w:rFonts w:ascii="Courier New" w:hAnsi="Courier New" w:cs="Courier New" w:hint="default"/>
      </w:rPr>
    </w:lvl>
    <w:lvl w:ilvl="5" w:tplc="DCB25BFE">
      <w:start w:val="1"/>
      <w:numFmt w:val="bullet"/>
      <w:lvlText w:val=""/>
      <w:lvlJc w:val="left"/>
      <w:pPr>
        <w:ind w:left="4320" w:hanging="360"/>
      </w:pPr>
      <w:rPr>
        <w:rFonts w:ascii="Wingdings" w:hAnsi="Wingdings" w:hint="default"/>
      </w:rPr>
    </w:lvl>
    <w:lvl w:ilvl="6" w:tplc="7FDCA4A4">
      <w:start w:val="1"/>
      <w:numFmt w:val="bullet"/>
      <w:lvlText w:val=""/>
      <w:lvlJc w:val="left"/>
      <w:pPr>
        <w:ind w:left="5040" w:hanging="360"/>
      </w:pPr>
      <w:rPr>
        <w:rFonts w:ascii="Symbol" w:hAnsi="Symbol" w:hint="default"/>
      </w:rPr>
    </w:lvl>
    <w:lvl w:ilvl="7" w:tplc="D23A80D0">
      <w:start w:val="1"/>
      <w:numFmt w:val="bullet"/>
      <w:lvlText w:val="o"/>
      <w:lvlJc w:val="left"/>
      <w:pPr>
        <w:ind w:left="5760" w:hanging="360"/>
      </w:pPr>
      <w:rPr>
        <w:rFonts w:ascii="Courier New" w:hAnsi="Courier New" w:cs="Courier New" w:hint="default"/>
      </w:rPr>
    </w:lvl>
    <w:lvl w:ilvl="8" w:tplc="287C6DE0">
      <w:start w:val="1"/>
      <w:numFmt w:val="bullet"/>
      <w:lvlText w:val=""/>
      <w:lvlJc w:val="left"/>
      <w:pPr>
        <w:ind w:left="6480" w:hanging="360"/>
      </w:pPr>
      <w:rPr>
        <w:rFonts w:ascii="Wingdings" w:hAnsi="Wingdings" w:hint="default"/>
      </w:rPr>
    </w:lvl>
  </w:abstractNum>
  <w:abstractNum w:abstractNumId="28">
    <w:nsid w:val="0C54195C"/>
    <w:multiLevelType w:val="multilevel"/>
    <w:tmpl w:val="8DE6248C"/>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9">
    <w:nsid w:val="0E8E0215"/>
    <w:multiLevelType w:val="hybridMultilevel"/>
    <w:tmpl w:val="1FEE75EA"/>
    <w:lvl w:ilvl="0" w:tplc="0664708A">
      <w:start w:val="1"/>
      <w:numFmt w:val="bullet"/>
      <w:lvlText w:val=""/>
      <w:lvlJc w:val="left"/>
      <w:pPr>
        <w:tabs>
          <w:tab w:val="num" w:pos="720"/>
        </w:tabs>
        <w:ind w:left="720" w:hanging="360"/>
      </w:pPr>
      <w:rPr>
        <w:rFonts w:ascii="Symbol" w:hAnsi="Symbol" w:hint="default"/>
        <w:sz w:val="20"/>
      </w:rPr>
    </w:lvl>
    <w:lvl w:ilvl="1" w:tplc="E03CFF5A">
      <w:start w:val="1"/>
      <w:numFmt w:val="bullet"/>
      <w:lvlText w:val=""/>
      <w:lvlJc w:val="left"/>
      <w:pPr>
        <w:tabs>
          <w:tab w:val="num" w:pos="1440"/>
        </w:tabs>
        <w:ind w:left="1440" w:hanging="360"/>
      </w:pPr>
      <w:rPr>
        <w:rFonts w:ascii="Symbol" w:hAnsi="Symbol" w:hint="default"/>
        <w:sz w:val="20"/>
      </w:rPr>
    </w:lvl>
    <w:lvl w:ilvl="2" w:tplc="E9B2137A">
      <w:start w:val="1"/>
      <w:numFmt w:val="bullet"/>
      <w:lvlText w:val=""/>
      <w:lvlJc w:val="left"/>
      <w:pPr>
        <w:tabs>
          <w:tab w:val="num" w:pos="2160"/>
        </w:tabs>
        <w:ind w:left="2160" w:hanging="360"/>
      </w:pPr>
      <w:rPr>
        <w:rFonts w:ascii="Symbol" w:hAnsi="Symbol" w:hint="default"/>
        <w:sz w:val="20"/>
      </w:rPr>
    </w:lvl>
    <w:lvl w:ilvl="3" w:tplc="9782D9F8">
      <w:start w:val="1"/>
      <w:numFmt w:val="bullet"/>
      <w:lvlText w:val=""/>
      <w:lvlJc w:val="left"/>
      <w:pPr>
        <w:tabs>
          <w:tab w:val="num" w:pos="2880"/>
        </w:tabs>
        <w:ind w:left="2880" w:hanging="360"/>
      </w:pPr>
      <w:rPr>
        <w:rFonts w:ascii="Symbol" w:hAnsi="Symbol" w:hint="default"/>
        <w:sz w:val="20"/>
      </w:rPr>
    </w:lvl>
    <w:lvl w:ilvl="4" w:tplc="A90EE91E">
      <w:start w:val="1"/>
      <w:numFmt w:val="bullet"/>
      <w:lvlText w:val=""/>
      <w:lvlJc w:val="left"/>
      <w:pPr>
        <w:tabs>
          <w:tab w:val="num" w:pos="3600"/>
        </w:tabs>
        <w:ind w:left="3600" w:hanging="360"/>
      </w:pPr>
      <w:rPr>
        <w:rFonts w:ascii="Symbol" w:hAnsi="Symbol" w:hint="default"/>
        <w:sz w:val="20"/>
      </w:rPr>
    </w:lvl>
    <w:lvl w:ilvl="5" w:tplc="D97C09C4">
      <w:start w:val="1"/>
      <w:numFmt w:val="bullet"/>
      <w:lvlText w:val=""/>
      <w:lvlJc w:val="left"/>
      <w:pPr>
        <w:tabs>
          <w:tab w:val="num" w:pos="4320"/>
        </w:tabs>
        <w:ind w:left="4320" w:hanging="360"/>
      </w:pPr>
      <w:rPr>
        <w:rFonts w:ascii="Symbol" w:hAnsi="Symbol" w:hint="default"/>
        <w:sz w:val="20"/>
      </w:rPr>
    </w:lvl>
    <w:lvl w:ilvl="6" w:tplc="F2E0177C">
      <w:start w:val="1"/>
      <w:numFmt w:val="bullet"/>
      <w:lvlText w:val=""/>
      <w:lvlJc w:val="left"/>
      <w:pPr>
        <w:tabs>
          <w:tab w:val="num" w:pos="5040"/>
        </w:tabs>
        <w:ind w:left="5040" w:hanging="360"/>
      </w:pPr>
      <w:rPr>
        <w:rFonts w:ascii="Symbol" w:hAnsi="Symbol" w:hint="default"/>
        <w:sz w:val="20"/>
      </w:rPr>
    </w:lvl>
    <w:lvl w:ilvl="7" w:tplc="51545BD8">
      <w:start w:val="1"/>
      <w:numFmt w:val="bullet"/>
      <w:lvlText w:val=""/>
      <w:lvlJc w:val="left"/>
      <w:pPr>
        <w:tabs>
          <w:tab w:val="num" w:pos="5760"/>
        </w:tabs>
        <w:ind w:left="5760" w:hanging="360"/>
      </w:pPr>
      <w:rPr>
        <w:rFonts w:ascii="Symbol" w:hAnsi="Symbol" w:hint="default"/>
        <w:sz w:val="20"/>
      </w:rPr>
    </w:lvl>
    <w:lvl w:ilvl="8" w:tplc="04C0939E">
      <w:start w:val="1"/>
      <w:numFmt w:val="bullet"/>
      <w:lvlText w:val=""/>
      <w:lvlJc w:val="left"/>
      <w:pPr>
        <w:tabs>
          <w:tab w:val="num" w:pos="6480"/>
        </w:tabs>
        <w:ind w:left="6480" w:hanging="360"/>
      </w:pPr>
      <w:rPr>
        <w:rFonts w:ascii="Symbol" w:hAnsi="Symbol" w:hint="default"/>
        <w:sz w:val="20"/>
      </w:rPr>
    </w:lvl>
  </w:abstractNum>
  <w:abstractNum w:abstractNumId="30">
    <w:nsid w:val="0FB25A1B"/>
    <w:multiLevelType w:val="hybridMultilevel"/>
    <w:tmpl w:val="E98A1028"/>
    <w:lvl w:ilvl="0" w:tplc="28641052">
      <w:start w:val="1"/>
      <w:numFmt w:val="decimal"/>
      <w:lvlText w:val="%1."/>
      <w:lvlJc w:val="left"/>
      <w:pPr>
        <w:tabs>
          <w:tab w:val="num" w:pos="705"/>
        </w:tabs>
        <w:ind w:left="705" w:hanging="705"/>
      </w:pPr>
      <w:rPr>
        <w:rFonts w:ascii="Times New Roman" w:eastAsia="Times New Roman" w:hAnsi="Times New Roman" w:cs="Times New Roman"/>
      </w:rPr>
    </w:lvl>
    <w:lvl w:ilvl="1" w:tplc="7A164308">
      <w:start w:val="1"/>
      <w:numFmt w:val="decimal"/>
      <w:lvlText w:val="2.%2."/>
      <w:lvlJc w:val="left"/>
      <w:pPr>
        <w:tabs>
          <w:tab w:val="num" w:pos="1571"/>
        </w:tabs>
        <w:ind w:left="1571" w:hanging="720"/>
      </w:pPr>
      <w:rPr>
        <w:rFonts w:hint="default"/>
      </w:rPr>
    </w:lvl>
    <w:lvl w:ilvl="2" w:tplc="E7A09EA4">
      <w:start w:val="1"/>
      <w:numFmt w:val="decimal"/>
      <w:lvlText w:val="1.2.%3."/>
      <w:lvlJc w:val="left"/>
      <w:pPr>
        <w:tabs>
          <w:tab w:val="num" w:pos="0"/>
        </w:tabs>
        <w:ind w:left="1320" w:firstLine="0"/>
      </w:pPr>
      <w:rPr>
        <w:rFonts w:hint="default"/>
        <w:b w:val="0"/>
        <w:i w:val="0"/>
      </w:rPr>
    </w:lvl>
    <w:lvl w:ilvl="3" w:tplc="99E0B34A">
      <w:start w:val="1"/>
      <w:numFmt w:val="none"/>
      <w:lvlText w:val=""/>
      <w:lvlJc w:val="left"/>
      <w:pPr>
        <w:tabs>
          <w:tab w:val="num" w:pos="360"/>
        </w:tabs>
      </w:pPr>
    </w:lvl>
    <w:lvl w:ilvl="4" w:tplc="B078668A">
      <w:start w:val="1"/>
      <w:numFmt w:val="none"/>
      <w:lvlText w:val=""/>
      <w:lvlJc w:val="left"/>
      <w:pPr>
        <w:tabs>
          <w:tab w:val="num" w:pos="360"/>
        </w:tabs>
      </w:pPr>
    </w:lvl>
    <w:lvl w:ilvl="5" w:tplc="172EAA70">
      <w:start w:val="1"/>
      <w:numFmt w:val="none"/>
      <w:lvlText w:val=""/>
      <w:lvlJc w:val="left"/>
      <w:pPr>
        <w:tabs>
          <w:tab w:val="num" w:pos="360"/>
        </w:tabs>
      </w:pPr>
    </w:lvl>
    <w:lvl w:ilvl="6" w:tplc="F6442332">
      <w:start w:val="1"/>
      <w:numFmt w:val="none"/>
      <w:lvlText w:val=""/>
      <w:lvlJc w:val="left"/>
      <w:pPr>
        <w:tabs>
          <w:tab w:val="num" w:pos="360"/>
        </w:tabs>
      </w:pPr>
    </w:lvl>
    <w:lvl w:ilvl="7" w:tplc="8264DEE6">
      <w:start w:val="1"/>
      <w:numFmt w:val="none"/>
      <w:lvlText w:val=""/>
      <w:lvlJc w:val="left"/>
      <w:pPr>
        <w:tabs>
          <w:tab w:val="num" w:pos="360"/>
        </w:tabs>
      </w:pPr>
    </w:lvl>
    <w:lvl w:ilvl="8" w:tplc="A7667C4A">
      <w:start w:val="1"/>
      <w:numFmt w:val="none"/>
      <w:lvlText w:val=""/>
      <w:lvlJc w:val="left"/>
      <w:pPr>
        <w:tabs>
          <w:tab w:val="num" w:pos="360"/>
        </w:tabs>
      </w:pPr>
    </w:lvl>
  </w:abstractNum>
  <w:abstractNum w:abstractNumId="31">
    <w:nsid w:val="102B7213"/>
    <w:multiLevelType w:val="multilevel"/>
    <w:tmpl w:val="5AD882D6"/>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3DA5442"/>
    <w:multiLevelType w:val="hybridMultilevel"/>
    <w:tmpl w:val="5C0A4172"/>
    <w:lvl w:ilvl="0" w:tplc="0C92BED6">
      <w:start w:val="5"/>
      <w:numFmt w:val="bullet"/>
      <w:pStyle w:val="a"/>
      <w:lvlText w:val=""/>
      <w:lvlJc w:val="left"/>
      <w:pPr>
        <w:ind w:left="1070" w:hanging="360"/>
      </w:pPr>
      <w:rPr>
        <w:rFonts w:ascii="Symbol" w:eastAsia="MS Mincho" w:hAnsi="Symbol" w:cs="Tahoma" w:hint="default"/>
      </w:rPr>
    </w:lvl>
    <w:lvl w:ilvl="1" w:tplc="9FAADAB2">
      <w:start w:val="1"/>
      <w:numFmt w:val="bullet"/>
      <w:lvlText w:val="o"/>
      <w:lvlJc w:val="left"/>
      <w:pPr>
        <w:ind w:left="2505" w:hanging="360"/>
      </w:pPr>
      <w:rPr>
        <w:rFonts w:ascii="Courier New" w:hAnsi="Courier New" w:cs="Courier New" w:hint="default"/>
      </w:rPr>
    </w:lvl>
    <w:lvl w:ilvl="2" w:tplc="78BAE054">
      <w:start w:val="1"/>
      <w:numFmt w:val="bullet"/>
      <w:lvlText w:val=""/>
      <w:lvlJc w:val="left"/>
      <w:pPr>
        <w:ind w:left="3225" w:hanging="360"/>
      </w:pPr>
      <w:rPr>
        <w:rFonts w:ascii="Wingdings" w:hAnsi="Wingdings" w:hint="default"/>
      </w:rPr>
    </w:lvl>
    <w:lvl w:ilvl="3" w:tplc="9ED4960C">
      <w:start w:val="1"/>
      <w:numFmt w:val="bullet"/>
      <w:lvlText w:val=""/>
      <w:lvlJc w:val="left"/>
      <w:pPr>
        <w:ind w:left="3945" w:hanging="360"/>
      </w:pPr>
      <w:rPr>
        <w:rFonts w:ascii="Symbol" w:hAnsi="Symbol" w:hint="default"/>
      </w:rPr>
    </w:lvl>
    <w:lvl w:ilvl="4" w:tplc="B7DC08CA">
      <w:start w:val="1"/>
      <w:numFmt w:val="bullet"/>
      <w:lvlText w:val="o"/>
      <w:lvlJc w:val="left"/>
      <w:pPr>
        <w:ind w:left="4665" w:hanging="360"/>
      </w:pPr>
      <w:rPr>
        <w:rFonts w:ascii="Courier New" w:hAnsi="Courier New" w:cs="Courier New" w:hint="default"/>
      </w:rPr>
    </w:lvl>
    <w:lvl w:ilvl="5" w:tplc="8DBCCE2A">
      <w:start w:val="1"/>
      <w:numFmt w:val="bullet"/>
      <w:lvlText w:val=""/>
      <w:lvlJc w:val="left"/>
      <w:pPr>
        <w:ind w:left="5385" w:hanging="360"/>
      </w:pPr>
      <w:rPr>
        <w:rFonts w:ascii="Wingdings" w:hAnsi="Wingdings" w:hint="default"/>
      </w:rPr>
    </w:lvl>
    <w:lvl w:ilvl="6" w:tplc="B096F40E">
      <w:start w:val="1"/>
      <w:numFmt w:val="bullet"/>
      <w:lvlText w:val=""/>
      <w:lvlJc w:val="left"/>
      <w:pPr>
        <w:ind w:left="6105" w:hanging="360"/>
      </w:pPr>
      <w:rPr>
        <w:rFonts w:ascii="Symbol" w:hAnsi="Symbol" w:hint="default"/>
      </w:rPr>
    </w:lvl>
    <w:lvl w:ilvl="7" w:tplc="7ACE8D9C">
      <w:start w:val="1"/>
      <w:numFmt w:val="bullet"/>
      <w:lvlText w:val="o"/>
      <w:lvlJc w:val="left"/>
      <w:pPr>
        <w:ind w:left="6825" w:hanging="360"/>
      </w:pPr>
      <w:rPr>
        <w:rFonts w:ascii="Courier New" w:hAnsi="Courier New" w:cs="Courier New" w:hint="default"/>
      </w:rPr>
    </w:lvl>
    <w:lvl w:ilvl="8" w:tplc="FB20A0CA">
      <w:start w:val="1"/>
      <w:numFmt w:val="bullet"/>
      <w:lvlText w:val=""/>
      <w:lvlJc w:val="left"/>
      <w:pPr>
        <w:ind w:left="7545" w:hanging="360"/>
      </w:pPr>
      <w:rPr>
        <w:rFonts w:ascii="Wingdings" w:hAnsi="Wingdings" w:hint="default"/>
      </w:rPr>
    </w:lvl>
  </w:abstractNum>
  <w:abstractNum w:abstractNumId="3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4">
    <w:nsid w:val="19771F9D"/>
    <w:multiLevelType w:val="hybridMultilevel"/>
    <w:tmpl w:val="169A919E"/>
    <w:lvl w:ilvl="0" w:tplc="EA4C19E6">
      <w:start w:val="1"/>
      <w:numFmt w:val="bullet"/>
      <w:lvlText w:val=""/>
      <w:lvlJc w:val="left"/>
      <w:pPr>
        <w:tabs>
          <w:tab w:val="num" w:pos="720"/>
        </w:tabs>
        <w:ind w:left="720" w:hanging="360"/>
      </w:pPr>
      <w:rPr>
        <w:rFonts w:ascii="Symbol" w:hAnsi="Symbol" w:hint="default"/>
        <w:sz w:val="20"/>
      </w:rPr>
    </w:lvl>
    <w:lvl w:ilvl="1" w:tplc="ED884022">
      <w:start w:val="1"/>
      <w:numFmt w:val="bullet"/>
      <w:lvlText w:val=""/>
      <w:lvlJc w:val="left"/>
      <w:pPr>
        <w:tabs>
          <w:tab w:val="num" w:pos="1440"/>
        </w:tabs>
        <w:ind w:left="1440" w:hanging="360"/>
      </w:pPr>
      <w:rPr>
        <w:rFonts w:ascii="Symbol" w:hAnsi="Symbol" w:hint="default"/>
        <w:sz w:val="20"/>
      </w:rPr>
    </w:lvl>
    <w:lvl w:ilvl="2" w:tplc="E45668BE">
      <w:start w:val="1"/>
      <w:numFmt w:val="bullet"/>
      <w:lvlText w:val=""/>
      <w:lvlJc w:val="left"/>
      <w:pPr>
        <w:tabs>
          <w:tab w:val="num" w:pos="2160"/>
        </w:tabs>
        <w:ind w:left="2160" w:hanging="360"/>
      </w:pPr>
      <w:rPr>
        <w:rFonts w:ascii="Symbol" w:hAnsi="Symbol" w:hint="default"/>
        <w:sz w:val="20"/>
      </w:rPr>
    </w:lvl>
    <w:lvl w:ilvl="3" w:tplc="9B36DC6E">
      <w:start w:val="1"/>
      <w:numFmt w:val="bullet"/>
      <w:lvlText w:val=""/>
      <w:lvlJc w:val="left"/>
      <w:pPr>
        <w:tabs>
          <w:tab w:val="num" w:pos="2880"/>
        </w:tabs>
        <w:ind w:left="2880" w:hanging="360"/>
      </w:pPr>
      <w:rPr>
        <w:rFonts w:ascii="Symbol" w:hAnsi="Symbol" w:hint="default"/>
        <w:sz w:val="20"/>
      </w:rPr>
    </w:lvl>
    <w:lvl w:ilvl="4" w:tplc="28B4E79A">
      <w:start w:val="1"/>
      <w:numFmt w:val="bullet"/>
      <w:lvlText w:val=""/>
      <w:lvlJc w:val="left"/>
      <w:pPr>
        <w:tabs>
          <w:tab w:val="num" w:pos="3600"/>
        </w:tabs>
        <w:ind w:left="3600" w:hanging="360"/>
      </w:pPr>
      <w:rPr>
        <w:rFonts w:ascii="Symbol" w:hAnsi="Symbol" w:hint="default"/>
        <w:sz w:val="20"/>
      </w:rPr>
    </w:lvl>
    <w:lvl w:ilvl="5" w:tplc="BCAC9F7A">
      <w:start w:val="1"/>
      <w:numFmt w:val="bullet"/>
      <w:lvlText w:val=""/>
      <w:lvlJc w:val="left"/>
      <w:pPr>
        <w:tabs>
          <w:tab w:val="num" w:pos="4320"/>
        </w:tabs>
        <w:ind w:left="4320" w:hanging="360"/>
      </w:pPr>
      <w:rPr>
        <w:rFonts w:ascii="Symbol" w:hAnsi="Symbol" w:hint="default"/>
        <w:sz w:val="20"/>
      </w:rPr>
    </w:lvl>
    <w:lvl w:ilvl="6" w:tplc="A1A82754">
      <w:start w:val="1"/>
      <w:numFmt w:val="bullet"/>
      <w:lvlText w:val=""/>
      <w:lvlJc w:val="left"/>
      <w:pPr>
        <w:tabs>
          <w:tab w:val="num" w:pos="5040"/>
        </w:tabs>
        <w:ind w:left="5040" w:hanging="360"/>
      </w:pPr>
      <w:rPr>
        <w:rFonts w:ascii="Symbol" w:hAnsi="Symbol" w:hint="default"/>
        <w:sz w:val="20"/>
      </w:rPr>
    </w:lvl>
    <w:lvl w:ilvl="7" w:tplc="36FA9332">
      <w:start w:val="1"/>
      <w:numFmt w:val="bullet"/>
      <w:lvlText w:val=""/>
      <w:lvlJc w:val="left"/>
      <w:pPr>
        <w:tabs>
          <w:tab w:val="num" w:pos="5760"/>
        </w:tabs>
        <w:ind w:left="5760" w:hanging="360"/>
      </w:pPr>
      <w:rPr>
        <w:rFonts w:ascii="Symbol" w:hAnsi="Symbol" w:hint="default"/>
        <w:sz w:val="20"/>
      </w:rPr>
    </w:lvl>
    <w:lvl w:ilvl="8" w:tplc="91668DCA">
      <w:start w:val="1"/>
      <w:numFmt w:val="bullet"/>
      <w:lvlText w:val=""/>
      <w:lvlJc w:val="left"/>
      <w:pPr>
        <w:tabs>
          <w:tab w:val="num" w:pos="6480"/>
        </w:tabs>
        <w:ind w:left="6480" w:hanging="360"/>
      </w:pPr>
      <w:rPr>
        <w:rFonts w:ascii="Symbol" w:hAnsi="Symbol" w:hint="default"/>
        <w:sz w:val="20"/>
      </w:rPr>
    </w:lvl>
  </w:abstractNum>
  <w:abstractNum w:abstractNumId="3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1B4F6426"/>
    <w:multiLevelType w:val="hybridMultilevel"/>
    <w:tmpl w:val="8A345D7C"/>
    <w:lvl w:ilvl="0" w:tplc="ED3E12F6">
      <w:start w:val="1"/>
      <w:numFmt w:val="bullet"/>
      <w:lvlText w:val=""/>
      <w:lvlJc w:val="left"/>
      <w:pPr>
        <w:tabs>
          <w:tab w:val="num" w:pos="720"/>
        </w:tabs>
        <w:ind w:left="720" w:hanging="360"/>
      </w:pPr>
      <w:rPr>
        <w:rFonts w:ascii="Symbol" w:hAnsi="Symbol" w:hint="default"/>
        <w:sz w:val="20"/>
      </w:rPr>
    </w:lvl>
    <w:lvl w:ilvl="1" w:tplc="D7986E6A">
      <w:start w:val="1"/>
      <w:numFmt w:val="bullet"/>
      <w:lvlText w:val=""/>
      <w:lvlJc w:val="left"/>
      <w:pPr>
        <w:tabs>
          <w:tab w:val="num" w:pos="1440"/>
        </w:tabs>
        <w:ind w:left="1440" w:hanging="360"/>
      </w:pPr>
      <w:rPr>
        <w:rFonts w:ascii="Symbol" w:hAnsi="Symbol" w:hint="default"/>
        <w:sz w:val="20"/>
      </w:rPr>
    </w:lvl>
    <w:lvl w:ilvl="2" w:tplc="5CEE86AE">
      <w:start w:val="1"/>
      <w:numFmt w:val="bullet"/>
      <w:lvlText w:val=""/>
      <w:lvlJc w:val="left"/>
      <w:pPr>
        <w:tabs>
          <w:tab w:val="num" w:pos="2160"/>
        </w:tabs>
        <w:ind w:left="2160" w:hanging="360"/>
      </w:pPr>
      <w:rPr>
        <w:rFonts w:ascii="Symbol" w:hAnsi="Symbol" w:hint="default"/>
        <w:sz w:val="20"/>
      </w:rPr>
    </w:lvl>
    <w:lvl w:ilvl="3" w:tplc="2D324E34">
      <w:start w:val="1"/>
      <w:numFmt w:val="bullet"/>
      <w:lvlText w:val=""/>
      <w:lvlJc w:val="left"/>
      <w:pPr>
        <w:tabs>
          <w:tab w:val="num" w:pos="2880"/>
        </w:tabs>
        <w:ind w:left="2880" w:hanging="360"/>
      </w:pPr>
      <w:rPr>
        <w:rFonts w:ascii="Symbol" w:hAnsi="Symbol" w:hint="default"/>
        <w:sz w:val="20"/>
      </w:rPr>
    </w:lvl>
    <w:lvl w:ilvl="4" w:tplc="B3FE9428">
      <w:start w:val="1"/>
      <w:numFmt w:val="bullet"/>
      <w:lvlText w:val=""/>
      <w:lvlJc w:val="left"/>
      <w:pPr>
        <w:tabs>
          <w:tab w:val="num" w:pos="3600"/>
        </w:tabs>
        <w:ind w:left="3600" w:hanging="360"/>
      </w:pPr>
      <w:rPr>
        <w:rFonts w:ascii="Symbol" w:hAnsi="Symbol" w:hint="default"/>
        <w:sz w:val="20"/>
      </w:rPr>
    </w:lvl>
    <w:lvl w:ilvl="5" w:tplc="33E2B8EC">
      <w:start w:val="1"/>
      <w:numFmt w:val="bullet"/>
      <w:lvlText w:val=""/>
      <w:lvlJc w:val="left"/>
      <w:pPr>
        <w:tabs>
          <w:tab w:val="num" w:pos="4320"/>
        </w:tabs>
        <w:ind w:left="4320" w:hanging="360"/>
      </w:pPr>
      <w:rPr>
        <w:rFonts w:ascii="Symbol" w:hAnsi="Symbol" w:hint="default"/>
        <w:sz w:val="20"/>
      </w:rPr>
    </w:lvl>
    <w:lvl w:ilvl="6" w:tplc="A50C414C">
      <w:start w:val="1"/>
      <w:numFmt w:val="bullet"/>
      <w:lvlText w:val=""/>
      <w:lvlJc w:val="left"/>
      <w:pPr>
        <w:tabs>
          <w:tab w:val="num" w:pos="5040"/>
        </w:tabs>
        <w:ind w:left="5040" w:hanging="360"/>
      </w:pPr>
      <w:rPr>
        <w:rFonts w:ascii="Symbol" w:hAnsi="Symbol" w:hint="default"/>
        <w:sz w:val="20"/>
      </w:rPr>
    </w:lvl>
    <w:lvl w:ilvl="7" w:tplc="7B9C99E4">
      <w:start w:val="1"/>
      <w:numFmt w:val="bullet"/>
      <w:lvlText w:val=""/>
      <w:lvlJc w:val="left"/>
      <w:pPr>
        <w:tabs>
          <w:tab w:val="num" w:pos="5760"/>
        </w:tabs>
        <w:ind w:left="5760" w:hanging="360"/>
      </w:pPr>
      <w:rPr>
        <w:rFonts w:ascii="Symbol" w:hAnsi="Symbol" w:hint="default"/>
        <w:sz w:val="20"/>
      </w:rPr>
    </w:lvl>
    <w:lvl w:ilvl="8" w:tplc="62B2DC9E">
      <w:start w:val="1"/>
      <w:numFmt w:val="bullet"/>
      <w:lvlText w:val=""/>
      <w:lvlJc w:val="left"/>
      <w:pPr>
        <w:tabs>
          <w:tab w:val="num" w:pos="6480"/>
        </w:tabs>
        <w:ind w:left="6480" w:hanging="360"/>
      </w:pPr>
      <w:rPr>
        <w:rFonts w:ascii="Symbol" w:hAnsi="Symbol" w:hint="default"/>
        <w:sz w:val="20"/>
      </w:rPr>
    </w:lvl>
  </w:abstractNum>
  <w:abstractNum w:abstractNumId="37">
    <w:nsid w:val="1C02276B"/>
    <w:multiLevelType w:val="hybridMultilevel"/>
    <w:tmpl w:val="DBEED244"/>
    <w:lvl w:ilvl="0" w:tplc="1CCAFAAC">
      <w:start w:val="1"/>
      <w:numFmt w:val="bullet"/>
      <w:lvlText w:val=""/>
      <w:lvlJc w:val="left"/>
      <w:pPr>
        <w:ind w:left="720" w:hanging="360"/>
      </w:pPr>
      <w:rPr>
        <w:rFonts w:ascii="Symbol" w:eastAsia="Symbol" w:hAnsi="Symbol" w:cs="Symbol" w:hint="default"/>
      </w:rPr>
    </w:lvl>
    <w:lvl w:ilvl="1" w:tplc="1DEC6DC4">
      <w:start w:val="1"/>
      <w:numFmt w:val="bullet"/>
      <w:lvlText w:val="o"/>
      <w:lvlJc w:val="left"/>
      <w:pPr>
        <w:ind w:left="1440" w:hanging="360"/>
      </w:pPr>
      <w:rPr>
        <w:rFonts w:ascii="Courier New" w:eastAsia="Courier New" w:hAnsi="Courier New" w:cs="Courier New" w:hint="default"/>
      </w:rPr>
    </w:lvl>
    <w:lvl w:ilvl="2" w:tplc="7FA0C24E">
      <w:start w:val="1"/>
      <w:numFmt w:val="bullet"/>
      <w:lvlText w:val=""/>
      <w:lvlJc w:val="left"/>
      <w:pPr>
        <w:ind w:left="2160" w:hanging="360"/>
      </w:pPr>
      <w:rPr>
        <w:rFonts w:ascii="Wingdings" w:eastAsia="Wingdings" w:hAnsi="Wingdings" w:cs="Wingdings" w:hint="default"/>
      </w:rPr>
    </w:lvl>
    <w:lvl w:ilvl="3" w:tplc="B51C9CDA">
      <w:start w:val="1"/>
      <w:numFmt w:val="bullet"/>
      <w:lvlText w:val=""/>
      <w:lvlJc w:val="left"/>
      <w:pPr>
        <w:ind w:left="2880" w:hanging="360"/>
      </w:pPr>
      <w:rPr>
        <w:rFonts w:ascii="Symbol" w:eastAsia="Symbol" w:hAnsi="Symbol" w:cs="Symbol" w:hint="default"/>
      </w:rPr>
    </w:lvl>
    <w:lvl w:ilvl="4" w:tplc="F110AEB0">
      <w:start w:val="1"/>
      <w:numFmt w:val="bullet"/>
      <w:lvlText w:val="o"/>
      <w:lvlJc w:val="left"/>
      <w:pPr>
        <w:ind w:left="3600" w:hanging="360"/>
      </w:pPr>
      <w:rPr>
        <w:rFonts w:ascii="Courier New" w:eastAsia="Courier New" w:hAnsi="Courier New" w:cs="Courier New" w:hint="default"/>
      </w:rPr>
    </w:lvl>
    <w:lvl w:ilvl="5" w:tplc="1A2AFDEE">
      <w:start w:val="1"/>
      <w:numFmt w:val="bullet"/>
      <w:lvlText w:val=""/>
      <w:lvlJc w:val="left"/>
      <w:pPr>
        <w:ind w:left="4320" w:hanging="360"/>
      </w:pPr>
      <w:rPr>
        <w:rFonts w:ascii="Wingdings" w:eastAsia="Wingdings" w:hAnsi="Wingdings" w:cs="Wingdings" w:hint="default"/>
      </w:rPr>
    </w:lvl>
    <w:lvl w:ilvl="6" w:tplc="36A48EFC">
      <w:start w:val="1"/>
      <w:numFmt w:val="bullet"/>
      <w:lvlText w:val=""/>
      <w:lvlJc w:val="left"/>
      <w:pPr>
        <w:ind w:left="5040" w:hanging="360"/>
      </w:pPr>
      <w:rPr>
        <w:rFonts w:ascii="Symbol" w:eastAsia="Symbol" w:hAnsi="Symbol" w:cs="Symbol" w:hint="default"/>
      </w:rPr>
    </w:lvl>
    <w:lvl w:ilvl="7" w:tplc="E682ACC0">
      <w:start w:val="1"/>
      <w:numFmt w:val="bullet"/>
      <w:lvlText w:val="o"/>
      <w:lvlJc w:val="left"/>
      <w:pPr>
        <w:ind w:left="5760" w:hanging="360"/>
      </w:pPr>
      <w:rPr>
        <w:rFonts w:ascii="Courier New" w:eastAsia="Courier New" w:hAnsi="Courier New" w:cs="Courier New" w:hint="default"/>
      </w:rPr>
    </w:lvl>
    <w:lvl w:ilvl="8" w:tplc="E40A1AA6">
      <w:start w:val="1"/>
      <w:numFmt w:val="bullet"/>
      <w:lvlText w:val=""/>
      <w:lvlJc w:val="left"/>
      <w:pPr>
        <w:ind w:left="6480" w:hanging="360"/>
      </w:pPr>
      <w:rPr>
        <w:rFonts w:ascii="Wingdings" w:eastAsia="Wingdings" w:hAnsi="Wingdings" w:cs="Wingdings" w:hint="default"/>
      </w:rPr>
    </w:lvl>
  </w:abstractNum>
  <w:abstractNum w:abstractNumId="38">
    <w:nsid w:val="1EA31CB4"/>
    <w:multiLevelType w:val="hybridMultilevel"/>
    <w:tmpl w:val="B8A089FA"/>
    <w:lvl w:ilvl="0" w:tplc="D8E6A94E">
      <w:start w:val="1"/>
      <w:numFmt w:val="bullet"/>
      <w:lvlText w:val=""/>
      <w:lvlJc w:val="left"/>
      <w:pPr>
        <w:tabs>
          <w:tab w:val="num" w:pos="720"/>
        </w:tabs>
        <w:ind w:left="720" w:hanging="360"/>
      </w:pPr>
      <w:rPr>
        <w:rFonts w:ascii="Symbol" w:hAnsi="Symbol" w:hint="default"/>
        <w:sz w:val="20"/>
      </w:rPr>
    </w:lvl>
    <w:lvl w:ilvl="1" w:tplc="7FC2C6CA">
      <w:start w:val="1"/>
      <w:numFmt w:val="bullet"/>
      <w:lvlText w:val=""/>
      <w:lvlJc w:val="left"/>
      <w:pPr>
        <w:tabs>
          <w:tab w:val="num" w:pos="1440"/>
        </w:tabs>
        <w:ind w:left="1440" w:hanging="360"/>
      </w:pPr>
      <w:rPr>
        <w:rFonts w:ascii="Symbol" w:hAnsi="Symbol" w:hint="default"/>
        <w:sz w:val="20"/>
      </w:rPr>
    </w:lvl>
    <w:lvl w:ilvl="2" w:tplc="E1F2AC96">
      <w:start w:val="1"/>
      <w:numFmt w:val="bullet"/>
      <w:lvlText w:val=""/>
      <w:lvlJc w:val="left"/>
      <w:pPr>
        <w:tabs>
          <w:tab w:val="num" w:pos="2160"/>
        </w:tabs>
        <w:ind w:left="2160" w:hanging="360"/>
      </w:pPr>
      <w:rPr>
        <w:rFonts w:ascii="Symbol" w:hAnsi="Symbol" w:hint="default"/>
        <w:sz w:val="20"/>
      </w:rPr>
    </w:lvl>
    <w:lvl w:ilvl="3" w:tplc="A70CE56E">
      <w:start w:val="1"/>
      <w:numFmt w:val="bullet"/>
      <w:lvlText w:val=""/>
      <w:lvlJc w:val="left"/>
      <w:pPr>
        <w:tabs>
          <w:tab w:val="num" w:pos="2880"/>
        </w:tabs>
        <w:ind w:left="2880" w:hanging="360"/>
      </w:pPr>
      <w:rPr>
        <w:rFonts w:ascii="Symbol" w:hAnsi="Symbol" w:hint="default"/>
        <w:sz w:val="20"/>
      </w:rPr>
    </w:lvl>
    <w:lvl w:ilvl="4" w:tplc="5E0C70A2">
      <w:start w:val="1"/>
      <w:numFmt w:val="bullet"/>
      <w:lvlText w:val=""/>
      <w:lvlJc w:val="left"/>
      <w:pPr>
        <w:tabs>
          <w:tab w:val="num" w:pos="3600"/>
        </w:tabs>
        <w:ind w:left="3600" w:hanging="360"/>
      </w:pPr>
      <w:rPr>
        <w:rFonts w:ascii="Symbol" w:hAnsi="Symbol" w:hint="default"/>
        <w:sz w:val="20"/>
      </w:rPr>
    </w:lvl>
    <w:lvl w:ilvl="5" w:tplc="5C9E7960">
      <w:start w:val="1"/>
      <w:numFmt w:val="bullet"/>
      <w:lvlText w:val=""/>
      <w:lvlJc w:val="left"/>
      <w:pPr>
        <w:tabs>
          <w:tab w:val="num" w:pos="4320"/>
        </w:tabs>
        <w:ind w:left="4320" w:hanging="360"/>
      </w:pPr>
      <w:rPr>
        <w:rFonts w:ascii="Symbol" w:hAnsi="Symbol" w:hint="default"/>
        <w:sz w:val="20"/>
      </w:rPr>
    </w:lvl>
    <w:lvl w:ilvl="6" w:tplc="C762A2BC">
      <w:start w:val="1"/>
      <w:numFmt w:val="bullet"/>
      <w:lvlText w:val=""/>
      <w:lvlJc w:val="left"/>
      <w:pPr>
        <w:tabs>
          <w:tab w:val="num" w:pos="5040"/>
        </w:tabs>
        <w:ind w:left="5040" w:hanging="360"/>
      </w:pPr>
      <w:rPr>
        <w:rFonts w:ascii="Symbol" w:hAnsi="Symbol" w:hint="default"/>
        <w:sz w:val="20"/>
      </w:rPr>
    </w:lvl>
    <w:lvl w:ilvl="7" w:tplc="B3FEC3E2">
      <w:start w:val="1"/>
      <w:numFmt w:val="bullet"/>
      <w:lvlText w:val=""/>
      <w:lvlJc w:val="left"/>
      <w:pPr>
        <w:tabs>
          <w:tab w:val="num" w:pos="5760"/>
        </w:tabs>
        <w:ind w:left="5760" w:hanging="360"/>
      </w:pPr>
      <w:rPr>
        <w:rFonts w:ascii="Symbol" w:hAnsi="Symbol" w:hint="default"/>
        <w:sz w:val="20"/>
      </w:rPr>
    </w:lvl>
    <w:lvl w:ilvl="8" w:tplc="4DD42F48">
      <w:start w:val="1"/>
      <w:numFmt w:val="bullet"/>
      <w:lvlText w:val=""/>
      <w:lvlJc w:val="left"/>
      <w:pPr>
        <w:tabs>
          <w:tab w:val="num" w:pos="6480"/>
        </w:tabs>
        <w:ind w:left="6480" w:hanging="360"/>
      </w:pPr>
      <w:rPr>
        <w:rFonts w:ascii="Symbol" w:hAnsi="Symbol" w:hint="default"/>
        <w:sz w:val="20"/>
      </w:rPr>
    </w:lvl>
  </w:abstractNum>
  <w:abstractNum w:abstractNumId="3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B8F42F4"/>
    <w:multiLevelType w:val="hybridMultilevel"/>
    <w:tmpl w:val="A888F7B4"/>
    <w:lvl w:ilvl="0" w:tplc="47723DB0">
      <w:start w:val="1"/>
      <w:numFmt w:val="bullet"/>
      <w:lvlText w:val=""/>
      <w:lvlJc w:val="left"/>
      <w:pPr>
        <w:tabs>
          <w:tab w:val="num" w:pos="720"/>
        </w:tabs>
        <w:ind w:left="720" w:hanging="360"/>
      </w:pPr>
      <w:rPr>
        <w:rFonts w:ascii="Symbol" w:hAnsi="Symbol" w:hint="default"/>
        <w:sz w:val="20"/>
      </w:rPr>
    </w:lvl>
    <w:lvl w:ilvl="1" w:tplc="1C322386">
      <w:start w:val="1"/>
      <w:numFmt w:val="bullet"/>
      <w:lvlText w:val=""/>
      <w:lvlJc w:val="left"/>
      <w:pPr>
        <w:tabs>
          <w:tab w:val="num" w:pos="1440"/>
        </w:tabs>
        <w:ind w:left="1440" w:hanging="360"/>
      </w:pPr>
      <w:rPr>
        <w:rFonts w:ascii="Symbol" w:hAnsi="Symbol" w:hint="default"/>
        <w:sz w:val="20"/>
      </w:rPr>
    </w:lvl>
    <w:lvl w:ilvl="2" w:tplc="24D0C0EC">
      <w:start w:val="1"/>
      <w:numFmt w:val="bullet"/>
      <w:lvlText w:val=""/>
      <w:lvlJc w:val="left"/>
      <w:pPr>
        <w:tabs>
          <w:tab w:val="num" w:pos="2160"/>
        </w:tabs>
        <w:ind w:left="2160" w:hanging="360"/>
      </w:pPr>
      <w:rPr>
        <w:rFonts w:ascii="Symbol" w:hAnsi="Symbol" w:hint="default"/>
        <w:sz w:val="20"/>
      </w:rPr>
    </w:lvl>
    <w:lvl w:ilvl="3" w:tplc="C1AC9690">
      <w:start w:val="1"/>
      <w:numFmt w:val="bullet"/>
      <w:lvlText w:val=""/>
      <w:lvlJc w:val="left"/>
      <w:pPr>
        <w:tabs>
          <w:tab w:val="num" w:pos="2880"/>
        </w:tabs>
        <w:ind w:left="2880" w:hanging="360"/>
      </w:pPr>
      <w:rPr>
        <w:rFonts w:ascii="Symbol" w:hAnsi="Symbol" w:hint="default"/>
        <w:sz w:val="20"/>
      </w:rPr>
    </w:lvl>
    <w:lvl w:ilvl="4" w:tplc="7AE8BDE8">
      <w:start w:val="1"/>
      <w:numFmt w:val="bullet"/>
      <w:lvlText w:val=""/>
      <w:lvlJc w:val="left"/>
      <w:pPr>
        <w:tabs>
          <w:tab w:val="num" w:pos="3600"/>
        </w:tabs>
        <w:ind w:left="3600" w:hanging="360"/>
      </w:pPr>
      <w:rPr>
        <w:rFonts w:ascii="Symbol" w:hAnsi="Symbol" w:hint="default"/>
        <w:sz w:val="20"/>
      </w:rPr>
    </w:lvl>
    <w:lvl w:ilvl="5" w:tplc="0922B110">
      <w:start w:val="1"/>
      <w:numFmt w:val="bullet"/>
      <w:lvlText w:val=""/>
      <w:lvlJc w:val="left"/>
      <w:pPr>
        <w:tabs>
          <w:tab w:val="num" w:pos="4320"/>
        </w:tabs>
        <w:ind w:left="4320" w:hanging="360"/>
      </w:pPr>
      <w:rPr>
        <w:rFonts w:ascii="Symbol" w:hAnsi="Symbol" w:hint="default"/>
        <w:sz w:val="20"/>
      </w:rPr>
    </w:lvl>
    <w:lvl w:ilvl="6" w:tplc="1F4898FC">
      <w:start w:val="1"/>
      <w:numFmt w:val="bullet"/>
      <w:lvlText w:val=""/>
      <w:lvlJc w:val="left"/>
      <w:pPr>
        <w:tabs>
          <w:tab w:val="num" w:pos="5040"/>
        </w:tabs>
        <w:ind w:left="5040" w:hanging="360"/>
      </w:pPr>
      <w:rPr>
        <w:rFonts w:ascii="Symbol" w:hAnsi="Symbol" w:hint="default"/>
        <w:sz w:val="20"/>
      </w:rPr>
    </w:lvl>
    <w:lvl w:ilvl="7" w:tplc="99D28A2E">
      <w:start w:val="1"/>
      <w:numFmt w:val="bullet"/>
      <w:lvlText w:val=""/>
      <w:lvlJc w:val="left"/>
      <w:pPr>
        <w:tabs>
          <w:tab w:val="num" w:pos="5760"/>
        </w:tabs>
        <w:ind w:left="5760" w:hanging="360"/>
      </w:pPr>
      <w:rPr>
        <w:rFonts w:ascii="Symbol" w:hAnsi="Symbol" w:hint="default"/>
        <w:sz w:val="20"/>
      </w:rPr>
    </w:lvl>
    <w:lvl w:ilvl="8" w:tplc="9AB2220A">
      <w:start w:val="1"/>
      <w:numFmt w:val="bullet"/>
      <w:lvlText w:val=""/>
      <w:lvlJc w:val="left"/>
      <w:pPr>
        <w:tabs>
          <w:tab w:val="num" w:pos="6480"/>
        </w:tabs>
        <w:ind w:left="6480" w:hanging="360"/>
      </w:pPr>
      <w:rPr>
        <w:rFonts w:ascii="Symbol" w:hAnsi="Symbol" w:hint="default"/>
        <w:sz w:val="20"/>
      </w:rPr>
    </w:lvl>
  </w:abstractNum>
  <w:abstractNum w:abstractNumId="4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7DE4A4C"/>
    <w:multiLevelType w:val="hybridMultilevel"/>
    <w:tmpl w:val="0ED8FA90"/>
    <w:lvl w:ilvl="0" w:tplc="F39EABC4">
      <w:start w:val="1"/>
      <w:numFmt w:val="bullet"/>
      <w:lvlText w:val=""/>
      <w:lvlJc w:val="left"/>
      <w:pPr>
        <w:tabs>
          <w:tab w:val="num" w:pos="720"/>
        </w:tabs>
        <w:ind w:left="720" w:hanging="360"/>
      </w:pPr>
      <w:rPr>
        <w:rFonts w:ascii="Symbol" w:hAnsi="Symbol" w:hint="default"/>
        <w:sz w:val="20"/>
      </w:rPr>
    </w:lvl>
    <w:lvl w:ilvl="1" w:tplc="15CC70FE">
      <w:start w:val="1"/>
      <w:numFmt w:val="bullet"/>
      <w:lvlText w:val=""/>
      <w:lvlJc w:val="left"/>
      <w:pPr>
        <w:tabs>
          <w:tab w:val="num" w:pos="1440"/>
        </w:tabs>
        <w:ind w:left="1440" w:hanging="360"/>
      </w:pPr>
      <w:rPr>
        <w:rFonts w:ascii="Symbol" w:hAnsi="Symbol" w:hint="default"/>
        <w:sz w:val="20"/>
      </w:rPr>
    </w:lvl>
    <w:lvl w:ilvl="2" w:tplc="55AC0428">
      <w:start w:val="1"/>
      <w:numFmt w:val="bullet"/>
      <w:lvlText w:val=""/>
      <w:lvlJc w:val="left"/>
      <w:pPr>
        <w:tabs>
          <w:tab w:val="num" w:pos="2160"/>
        </w:tabs>
        <w:ind w:left="2160" w:hanging="360"/>
      </w:pPr>
      <w:rPr>
        <w:rFonts w:ascii="Symbol" w:hAnsi="Symbol" w:hint="default"/>
        <w:sz w:val="20"/>
      </w:rPr>
    </w:lvl>
    <w:lvl w:ilvl="3" w:tplc="BFF84772">
      <w:start w:val="1"/>
      <w:numFmt w:val="bullet"/>
      <w:lvlText w:val=""/>
      <w:lvlJc w:val="left"/>
      <w:pPr>
        <w:tabs>
          <w:tab w:val="num" w:pos="2880"/>
        </w:tabs>
        <w:ind w:left="2880" w:hanging="360"/>
      </w:pPr>
      <w:rPr>
        <w:rFonts w:ascii="Symbol" w:hAnsi="Symbol" w:hint="default"/>
        <w:sz w:val="20"/>
      </w:rPr>
    </w:lvl>
    <w:lvl w:ilvl="4" w:tplc="6A1E743E">
      <w:start w:val="1"/>
      <w:numFmt w:val="bullet"/>
      <w:lvlText w:val=""/>
      <w:lvlJc w:val="left"/>
      <w:pPr>
        <w:tabs>
          <w:tab w:val="num" w:pos="3600"/>
        </w:tabs>
        <w:ind w:left="3600" w:hanging="360"/>
      </w:pPr>
      <w:rPr>
        <w:rFonts w:ascii="Symbol" w:hAnsi="Symbol" w:hint="default"/>
        <w:sz w:val="20"/>
      </w:rPr>
    </w:lvl>
    <w:lvl w:ilvl="5" w:tplc="DCF2EDB0">
      <w:start w:val="1"/>
      <w:numFmt w:val="bullet"/>
      <w:lvlText w:val=""/>
      <w:lvlJc w:val="left"/>
      <w:pPr>
        <w:tabs>
          <w:tab w:val="num" w:pos="4320"/>
        </w:tabs>
        <w:ind w:left="4320" w:hanging="360"/>
      </w:pPr>
      <w:rPr>
        <w:rFonts w:ascii="Symbol" w:hAnsi="Symbol" w:hint="default"/>
        <w:sz w:val="20"/>
      </w:rPr>
    </w:lvl>
    <w:lvl w:ilvl="6" w:tplc="FAA410E2">
      <w:start w:val="1"/>
      <w:numFmt w:val="bullet"/>
      <w:lvlText w:val=""/>
      <w:lvlJc w:val="left"/>
      <w:pPr>
        <w:tabs>
          <w:tab w:val="num" w:pos="5040"/>
        </w:tabs>
        <w:ind w:left="5040" w:hanging="360"/>
      </w:pPr>
      <w:rPr>
        <w:rFonts w:ascii="Symbol" w:hAnsi="Symbol" w:hint="default"/>
        <w:sz w:val="20"/>
      </w:rPr>
    </w:lvl>
    <w:lvl w:ilvl="7" w:tplc="F8E8604C">
      <w:start w:val="1"/>
      <w:numFmt w:val="bullet"/>
      <w:lvlText w:val=""/>
      <w:lvlJc w:val="left"/>
      <w:pPr>
        <w:tabs>
          <w:tab w:val="num" w:pos="5760"/>
        </w:tabs>
        <w:ind w:left="5760" w:hanging="360"/>
      </w:pPr>
      <w:rPr>
        <w:rFonts w:ascii="Symbol" w:hAnsi="Symbol" w:hint="default"/>
        <w:sz w:val="20"/>
      </w:rPr>
    </w:lvl>
    <w:lvl w:ilvl="8" w:tplc="B1220612">
      <w:start w:val="1"/>
      <w:numFmt w:val="bullet"/>
      <w:lvlText w:val=""/>
      <w:lvlJc w:val="left"/>
      <w:pPr>
        <w:tabs>
          <w:tab w:val="num" w:pos="6480"/>
        </w:tabs>
        <w:ind w:left="6480" w:hanging="360"/>
      </w:pPr>
      <w:rPr>
        <w:rFonts w:ascii="Symbol" w:hAnsi="Symbol" w:hint="default"/>
        <w:sz w:val="20"/>
      </w:rPr>
    </w:lvl>
  </w:abstractNum>
  <w:abstractNum w:abstractNumId="48">
    <w:nsid w:val="508A7E38"/>
    <w:multiLevelType w:val="hybridMultilevel"/>
    <w:tmpl w:val="02D0421E"/>
    <w:lvl w:ilvl="0" w:tplc="E160D310">
      <w:start w:val="1"/>
      <w:numFmt w:val="bullet"/>
      <w:lvlText w:val=""/>
      <w:lvlJc w:val="left"/>
      <w:pPr>
        <w:ind w:left="720" w:hanging="360"/>
      </w:pPr>
      <w:rPr>
        <w:rFonts w:ascii="Symbol" w:hAnsi="Symbol" w:hint="default"/>
      </w:rPr>
    </w:lvl>
    <w:lvl w:ilvl="1" w:tplc="C93EE4FA">
      <w:start w:val="1"/>
      <w:numFmt w:val="bullet"/>
      <w:lvlText w:val="o"/>
      <w:lvlJc w:val="left"/>
      <w:pPr>
        <w:ind w:left="1440" w:hanging="360"/>
      </w:pPr>
      <w:rPr>
        <w:rFonts w:ascii="Courier New" w:hAnsi="Courier New" w:cs="Courier New" w:hint="default"/>
      </w:rPr>
    </w:lvl>
    <w:lvl w:ilvl="2" w:tplc="CA220264">
      <w:start w:val="1"/>
      <w:numFmt w:val="bullet"/>
      <w:lvlText w:val=""/>
      <w:lvlJc w:val="left"/>
      <w:pPr>
        <w:ind w:left="2160" w:hanging="360"/>
      </w:pPr>
      <w:rPr>
        <w:rFonts w:ascii="Wingdings" w:hAnsi="Wingdings" w:hint="default"/>
      </w:rPr>
    </w:lvl>
    <w:lvl w:ilvl="3" w:tplc="10525500">
      <w:start w:val="1"/>
      <w:numFmt w:val="bullet"/>
      <w:lvlText w:val=""/>
      <w:lvlJc w:val="left"/>
      <w:pPr>
        <w:ind w:left="2880" w:hanging="360"/>
      </w:pPr>
      <w:rPr>
        <w:rFonts w:ascii="Symbol" w:hAnsi="Symbol" w:hint="default"/>
      </w:rPr>
    </w:lvl>
    <w:lvl w:ilvl="4" w:tplc="35D20F4A">
      <w:start w:val="1"/>
      <w:numFmt w:val="bullet"/>
      <w:lvlText w:val="o"/>
      <w:lvlJc w:val="left"/>
      <w:pPr>
        <w:ind w:left="3600" w:hanging="360"/>
      </w:pPr>
      <w:rPr>
        <w:rFonts w:ascii="Courier New" w:hAnsi="Courier New" w:cs="Courier New" w:hint="default"/>
      </w:rPr>
    </w:lvl>
    <w:lvl w:ilvl="5" w:tplc="E3F85400">
      <w:start w:val="1"/>
      <w:numFmt w:val="bullet"/>
      <w:lvlText w:val=""/>
      <w:lvlJc w:val="left"/>
      <w:pPr>
        <w:ind w:left="4320" w:hanging="360"/>
      </w:pPr>
      <w:rPr>
        <w:rFonts w:ascii="Wingdings" w:hAnsi="Wingdings" w:hint="default"/>
      </w:rPr>
    </w:lvl>
    <w:lvl w:ilvl="6" w:tplc="1E785C2E">
      <w:start w:val="1"/>
      <w:numFmt w:val="bullet"/>
      <w:lvlText w:val=""/>
      <w:lvlJc w:val="left"/>
      <w:pPr>
        <w:ind w:left="5040" w:hanging="360"/>
      </w:pPr>
      <w:rPr>
        <w:rFonts w:ascii="Symbol" w:hAnsi="Symbol" w:hint="default"/>
      </w:rPr>
    </w:lvl>
    <w:lvl w:ilvl="7" w:tplc="E3AA7942">
      <w:start w:val="1"/>
      <w:numFmt w:val="bullet"/>
      <w:lvlText w:val="o"/>
      <w:lvlJc w:val="left"/>
      <w:pPr>
        <w:ind w:left="5760" w:hanging="360"/>
      </w:pPr>
      <w:rPr>
        <w:rFonts w:ascii="Courier New" w:hAnsi="Courier New" w:cs="Courier New" w:hint="default"/>
      </w:rPr>
    </w:lvl>
    <w:lvl w:ilvl="8" w:tplc="60006A16">
      <w:start w:val="1"/>
      <w:numFmt w:val="bullet"/>
      <w:lvlText w:val=""/>
      <w:lvlJc w:val="left"/>
      <w:pPr>
        <w:ind w:left="6480" w:hanging="360"/>
      </w:pPr>
      <w:rPr>
        <w:rFonts w:ascii="Wingdings" w:hAnsi="Wingdings" w:hint="default"/>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B31231E"/>
    <w:multiLevelType w:val="hybridMultilevel"/>
    <w:tmpl w:val="FD8EFE2E"/>
    <w:lvl w:ilvl="0" w:tplc="D04449B6">
      <w:start w:val="1"/>
      <w:numFmt w:val="bullet"/>
      <w:lvlText w:val=""/>
      <w:lvlJc w:val="left"/>
      <w:pPr>
        <w:tabs>
          <w:tab w:val="num" w:pos="720"/>
        </w:tabs>
        <w:ind w:left="720" w:hanging="360"/>
      </w:pPr>
      <w:rPr>
        <w:rFonts w:ascii="Symbol" w:hAnsi="Symbol" w:hint="default"/>
        <w:sz w:val="20"/>
      </w:rPr>
    </w:lvl>
    <w:lvl w:ilvl="1" w:tplc="4A04D510">
      <w:start w:val="1"/>
      <w:numFmt w:val="bullet"/>
      <w:lvlText w:val=""/>
      <w:lvlJc w:val="left"/>
      <w:pPr>
        <w:tabs>
          <w:tab w:val="num" w:pos="1440"/>
        </w:tabs>
        <w:ind w:left="1440" w:hanging="360"/>
      </w:pPr>
      <w:rPr>
        <w:rFonts w:ascii="Symbol" w:hAnsi="Symbol" w:hint="default"/>
        <w:sz w:val="20"/>
      </w:rPr>
    </w:lvl>
    <w:lvl w:ilvl="2" w:tplc="659A5022">
      <w:start w:val="1"/>
      <w:numFmt w:val="bullet"/>
      <w:lvlText w:val=""/>
      <w:lvlJc w:val="left"/>
      <w:pPr>
        <w:tabs>
          <w:tab w:val="num" w:pos="2160"/>
        </w:tabs>
        <w:ind w:left="2160" w:hanging="360"/>
      </w:pPr>
      <w:rPr>
        <w:rFonts w:ascii="Symbol" w:hAnsi="Symbol" w:hint="default"/>
        <w:sz w:val="20"/>
      </w:rPr>
    </w:lvl>
    <w:lvl w:ilvl="3" w:tplc="83C6D5B8">
      <w:start w:val="1"/>
      <w:numFmt w:val="bullet"/>
      <w:lvlText w:val=""/>
      <w:lvlJc w:val="left"/>
      <w:pPr>
        <w:tabs>
          <w:tab w:val="num" w:pos="2880"/>
        </w:tabs>
        <w:ind w:left="2880" w:hanging="360"/>
      </w:pPr>
      <w:rPr>
        <w:rFonts w:ascii="Symbol" w:hAnsi="Symbol" w:hint="default"/>
        <w:sz w:val="20"/>
      </w:rPr>
    </w:lvl>
    <w:lvl w:ilvl="4" w:tplc="8F729484">
      <w:start w:val="1"/>
      <w:numFmt w:val="bullet"/>
      <w:lvlText w:val=""/>
      <w:lvlJc w:val="left"/>
      <w:pPr>
        <w:tabs>
          <w:tab w:val="num" w:pos="3600"/>
        </w:tabs>
        <w:ind w:left="3600" w:hanging="360"/>
      </w:pPr>
      <w:rPr>
        <w:rFonts w:ascii="Symbol" w:hAnsi="Symbol" w:hint="default"/>
        <w:sz w:val="20"/>
      </w:rPr>
    </w:lvl>
    <w:lvl w:ilvl="5" w:tplc="1C041514">
      <w:start w:val="1"/>
      <w:numFmt w:val="bullet"/>
      <w:lvlText w:val=""/>
      <w:lvlJc w:val="left"/>
      <w:pPr>
        <w:tabs>
          <w:tab w:val="num" w:pos="4320"/>
        </w:tabs>
        <w:ind w:left="4320" w:hanging="360"/>
      </w:pPr>
      <w:rPr>
        <w:rFonts w:ascii="Symbol" w:hAnsi="Symbol" w:hint="default"/>
        <w:sz w:val="20"/>
      </w:rPr>
    </w:lvl>
    <w:lvl w:ilvl="6" w:tplc="EF7E5BB6">
      <w:start w:val="1"/>
      <w:numFmt w:val="bullet"/>
      <w:lvlText w:val=""/>
      <w:lvlJc w:val="left"/>
      <w:pPr>
        <w:tabs>
          <w:tab w:val="num" w:pos="5040"/>
        </w:tabs>
        <w:ind w:left="5040" w:hanging="360"/>
      </w:pPr>
      <w:rPr>
        <w:rFonts w:ascii="Symbol" w:hAnsi="Symbol" w:hint="default"/>
        <w:sz w:val="20"/>
      </w:rPr>
    </w:lvl>
    <w:lvl w:ilvl="7" w:tplc="E3549684">
      <w:start w:val="1"/>
      <w:numFmt w:val="bullet"/>
      <w:lvlText w:val=""/>
      <w:lvlJc w:val="left"/>
      <w:pPr>
        <w:tabs>
          <w:tab w:val="num" w:pos="5760"/>
        </w:tabs>
        <w:ind w:left="5760" w:hanging="360"/>
      </w:pPr>
      <w:rPr>
        <w:rFonts w:ascii="Symbol" w:hAnsi="Symbol" w:hint="default"/>
        <w:sz w:val="20"/>
      </w:rPr>
    </w:lvl>
    <w:lvl w:ilvl="8" w:tplc="ED080168">
      <w:start w:val="1"/>
      <w:numFmt w:val="bullet"/>
      <w:lvlText w:val=""/>
      <w:lvlJc w:val="left"/>
      <w:pPr>
        <w:tabs>
          <w:tab w:val="num" w:pos="6480"/>
        </w:tabs>
        <w:ind w:left="6480" w:hanging="360"/>
      </w:pPr>
      <w:rPr>
        <w:rFonts w:ascii="Symbol" w:hAnsi="Symbol" w:hint="default"/>
        <w:sz w:val="20"/>
      </w:r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9E24C3"/>
    <w:multiLevelType w:val="hybridMultilevel"/>
    <w:tmpl w:val="15665742"/>
    <w:lvl w:ilvl="0" w:tplc="FA6CB2AE">
      <w:start w:val="1"/>
      <w:numFmt w:val="bullet"/>
      <w:lvlText w:val=""/>
      <w:lvlJc w:val="left"/>
      <w:pPr>
        <w:tabs>
          <w:tab w:val="num" w:pos="720"/>
        </w:tabs>
        <w:ind w:left="720" w:hanging="360"/>
      </w:pPr>
      <w:rPr>
        <w:rFonts w:ascii="Symbol" w:hAnsi="Symbol" w:hint="default"/>
        <w:sz w:val="20"/>
      </w:rPr>
    </w:lvl>
    <w:lvl w:ilvl="1" w:tplc="6896AF22">
      <w:start w:val="1"/>
      <w:numFmt w:val="bullet"/>
      <w:lvlText w:val=""/>
      <w:lvlJc w:val="left"/>
      <w:pPr>
        <w:tabs>
          <w:tab w:val="num" w:pos="1440"/>
        </w:tabs>
        <w:ind w:left="1440" w:hanging="360"/>
      </w:pPr>
      <w:rPr>
        <w:rFonts w:ascii="Symbol" w:hAnsi="Symbol" w:hint="default"/>
        <w:sz w:val="20"/>
      </w:rPr>
    </w:lvl>
    <w:lvl w:ilvl="2" w:tplc="18B439B4">
      <w:start w:val="1"/>
      <w:numFmt w:val="bullet"/>
      <w:lvlText w:val=""/>
      <w:lvlJc w:val="left"/>
      <w:pPr>
        <w:tabs>
          <w:tab w:val="num" w:pos="2160"/>
        </w:tabs>
        <w:ind w:left="2160" w:hanging="360"/>
      </w:pPr>
      <w:rPr>
        <w:rFonts w:ascii="Symbol" w:hAnsi="Symbol" w:hint="default"/>
        <w:sz w:val="20"/>
      </w:rPr>
    </w:lvl>
    <w:lvl w:ilvl="3" w:tplc="0CBCF2DA">
      <w:start w:val="1"/>
      <w:numFmt w:val="bullet"/>
      <w:lvlText w:val=""/>
      <w:lvlJc w:val="left"/>
      <w:pPr>
        <w:tabs>
          <w:tab w:val="num" w:pos="2880"/>
        </w:tabs>
        <w:ind w:left="2880" w:hanging="360"/>
      </w:pPr>
      <w:rPr>
        <w:rFonts w:ascii="Symbol" w:hAnsi="Symbol" w:hint="default"/>
        <w:sz w:val="20"/>
      </w:rPr>
    </w:lvl>
    <w:lvl w:ilvl="4" w:tplc="44945EFA">
      <w:start w:val="1"/>
      <w:numFmt w:val="bullet"/>
      <w:lvlText w:val=""/>
      <w:lvlJc w:val="left"/>
      <w:pPr>
        <w:tabs>
          <w:tab w:val="num" w:pos="3600"/>
        </w:tabs>
        <w:ind w:left="3600" w:hanging="360"/>
      </w:pPr>
      <w:rPr>
        <w:rFonts w:ascii="Symbol" w:hAnsi="Symbol" w:hint="default"/>
        <w:sz w:val="20"/>
      </w:rPr>
    </w:lvl>
    <w:lvl w:ilvl="5" w:tplc="2C145F3A">
      <w:start w:val="1"/>
      <w:numFmt w:val="bullet"/>
      <w:lvlText w:val=""/>
      <w:lvlJc w:val="left"/>
      <w:pPr>
        <w:tabs>
          <w:tab w:val="num" w:pos="4320"/>
        </w:tabs>
        <w:ind w:left="4320" w:hanging="360"/>
      </w:pPr>
      <w:rPr>
        <w:rFonts w:ascii="Symbol" w:hAnsi="Symbol" w:hint="default"/>
        <w:sz w:val="20"/>
      </w:rPr>
    </w:lvl>
    <w:lvl w:ilvl="6" w:tplc="C2360450">
      <w:start w:val="1"/>
      <w:numFmt w:val="bullet"/>
      <w:lvlText w:val=""/>
      <w:lvlJc w:val="left"/>
      <w:pPr>
        <w:tabs>
          <w:tab w:val="num" w:pos="5040"/>
        </w:tabs>
        <w:ind w:left="5040" w:hanging="360"/>
      </w:pPr>
      <w:rPr>
        <w:rFonts w:ascii="Symbol" w:hAnsi="Symbol" w:hint="default"/>
        <w:sz w:val="20"/>
      </w:rPr>
    </w:lvl>
    <w:lvl w:ilvl="7" w:tplc="C4941506">
      <w:start w:val="1"/>
      <w:numFmt w:val="bullet"/>
      <w:lvlText w:val=""/>
      <w:lvlJc w:val="left"/>
      <w:pPr>
        <w:tabs>
          <w:tab w:val="num" w:pos="5760"/>
        </w:tabs>
        <w:ind w:left="5760" w:hanging="360"/>
      </w:pPr>
      <w:rPr>
        <w:rFonts w:ascii="Symbol" w:hAnsi="Symbol" w:hint="default"/>
        <w:sz w:val="20"/>
      </w:rPr>
    </w:lvl>
    <w:lvl w:ilvl="8" w:tplc="E7789444">
      <w:start w:val="1"/>
      <w:numFmt w:val="bullet"/>
      <w:lvlText w:val=""/>
      <w:lvlJc w:val="left"/>
      <w:pPr>
        <w:tabs>
          <w:tab w:val="num" w:pos="6480"/>
        </w:tabs>
        <w:ind w:left="6480" w:hanging="360"/>
      </w:pPr>
      <w:rPr>
        <w:rFonts w:ascii="Symbol" w:hAnsi="Symbol" w:hint="default"/>
        <w:sz w:val="20"/>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2BC0C97"/>
    <w:multiLevelType w:val="hybridMultilevel"/>
    <w:tmpl w:val="6978B0A6"/>
    <w:lvl w:ilvl="0" w:tplc="79008ED2">
      <w:start w:val="1"/>
      <w:numFmt w:val="bullet"/>
      <w:lvlText w:val=""/>
      <w:lvlJc w:val="left"/>
      <w:pPr>
        <w:ind w:left="720" w:hanging="360"/>
      </w:pPr>
      <w:rPr>
        <w:rFonts w:ascii="Symbol" w:hAnsi="Symbol" w:hint="default"/>
      </w:rPr>
    </w:lvl>
    <w:lvl w:ilvl="1" w:tplc="8ED2B456">
      <w:start w:val="1"/>
      <w:numFmt w:val="bullet"/>
      <w:lvlText w:val=""/>
      <w:lvlJc w:val="left"/>
      <w:pPr>
        <w:ind w:left="1440" w:hanging="360"/>
      </w:pPr>
      <w:rPr>
        <w:rFonts w:ascii="Symbol" w:hAnsi="Symbol" w:hint="default"/>
      </w:rPr>
    </w:lvl>
    <w:lvl w:ilvl="2" w:tplc="B9BAB1AA">
      <w:start w:val="1"/>
      <w:numFmt w:val="bullet"/>
      <w:lvlText w:val=""/>
      <w:lvlJc w:val="left"/>
      <w:pPr>
        <w:ind w:left="2160" w:hanging="360"/>
      </w:pPr>
      <w:rPr>
        <w:rFonts w:ascii="Wingdings" w:hAnsi="Wingdings" w:hint="default"/>
      </w:rPr>
    </w:lvl>
    <w:lvl w:ilvl="3" w:tplc="4F92F6B4">
      <w:start w:val="1"/>
      <w:numFmt w:val="bullet"/>
      <w:lvlText w:val=""/>
      <w:lvlJc w:val="left"/>
      <w:pPr>
        <w:ind w:left="2880" w:hanging="360"/>
      </w:pPr>
      <w:rPr>
        <w:rFonts w:ascii="Symbol" w:hAnsi="Symbol" w:hint="default"/>
      </w:rPr>
    </w:lvl>
    <w:lvl w:ilvl="4" w:tplc="ED383A3E">
      <w:start w:val="1"/>
      <w:numFmt w:val="bullet"/>
      <w:lvlText w:val="o"/>
      <w:lvlJc w:val="left"/>
      <w:pPr>
        <w:ind w:left="3600" w:hanging="360"/>
      </w:pPr>
      <w:rPr>
        <w:rFonts w:ascii="Courier New" w:hAnsi="Courier New" w:hint="default"/>
      </w:rPr>
    </w:lvl>
    <w:lvl w:ilvl="5" w:tplc="B5ECC796">
      <w:start w:val="1"/>
      <w:numFmt w:val="bullet"/>
      <w:lvlText w:val=""/>
      <w:lvlJc w:val="left"/>
      <w:pPr>
        <w:ind w:left="4320" w:hanging="360"/>
      </w:pPr>
      <w:rPr>
        <w:rFonts w:ascii="Wingdings" w:hAnsi="Wingdings" w:hint="default"/>
      </w:rPr>
    </w:lvl>
    <w:lvl w:ilvl="6" w:tplc="6D7C9E30">
      <w:start w:val="1"/>
      <w:numFmt w:val="bullet"/>
      <w:lvlText w:val=""/>
      <w:lvlJc w:val="left"/>
      <w:pPr>
        <w:ind w:left="5040" w:hanging="360"/>
      </w:pPr>
      <w:rPr>
        <w:rFonts w:ascii="Symbol" w:hAnsi="Symbol" w:hint="default"/>
      </w:rPr>
    </w:lvl>
    <w:lvl w:ilvl="7" w:tplc="1A10288C">
      <w:start w:val="1"/>
      <w:numFmt w:val="bullet"/>
      <w:lvlText w:val="o"/>
      <w:lvlJc w:val="left"/>
      <w:pPr>
        <w:ind w:left="5760" w:hanging="360"/>
      </w:pPr>
      <w:rPr>
        <w:rFonts w:ascii="Courier New" w:hAnsi="Courier New" w:hint="default"/>
      </w:rPr>
    </w:lvl>
    <w:lvl w:ilvl="8" w:tplc="FD322630">
      <w:start w:val="1"/>
      <w:numFmt w:val="bullet"/>
      <w:lvlText w:val=""/>
      <w:lvlJc w:val="left"/>
      <w:pPr>
        <w:ind w:left="6480" w:hanging="360"/>
      </w:pPr>
      <w:rPr>
        <w:rFonts w:ascii="Wingdings" w:hAnsi="Wingdings" w:hint="default"/>
      </w:rPr>
    </w:lvl>
  </w:abstractNum>
  <w:abstractNum w:abstractNumId="57">
    <w:nsid w:val="63016CA8"/>
    <w:multiLevelType w:val="multilevel"/>
    <w:tmpl w:val="EAE049C2"/>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DFD5E42"/>
    <w:multiLevelType w:val="hybridMultilevel"/>
    <w:tmpl w:val="A9A0CB5A"/>
    <w:lvl w:ilvl="0" w:tplc="D51AE0EA">
      <w:start w:val="1"/>
      <w:numFmt w:val="bullet"/>
      <w:lvlText w:val="–"/>
      <w:lvlJc w:val="left"/>
      <w:pPr>
        <w:ind w:left="1418" w:hanging="360"/>
      </w:pPr>
      <w:rPr>
        <w:rFonts w:ascii="Arial" w:eastAsia="Arial" w:hAnsi="Arial" w:cs="Arial" w:hint="default"/>
      </w:rPr>
    </w:lvl>
    <w:lvl w:ilvl="1" w:tplc="F22C265C">
      <w:start w:val="1"/>
      <w:numFmt w:val="bullet"/>
      <w:lvlText w:val="o"/>
      <w:lvlJc w:val="left"/>
      <w:pPr>
        <w:ind w:left="2138" w:hanging="360"/>
      </w:pPr>
      <w:rPr>
        <w:rFonts w:ascii="Courier New" w:eastAsia="Courier New" w:hAnsi="Courier New" w:cs="Courier New" w:hint="default"/>
      </w:rPr>
    </w:lvl>
    <w:lvl w:ilvl="2" w:tplc="E23005D2">
      <w:start w:val="1"/>
      <w:numFmt w:val="bullet"/>
      <w:lvlText w:val="§"/>
      <w:lvlJc w:val="left"/>
      <w:pPr>
        <w:ind w:left="2858" w:hanging="360"/>
      </w:pPr>
      <w:rPr>
        <w:rFonts w:ascii="Wingdings" w:eastAsia="Wingdings" w:hAnsi="Wingdings" w:cs="Wingdings" w:hint="default"/>
      </w:rPr>
    </w:lvl>
    <w:lvl w:ilvl="3" w:tplc="C2DADB42">
      <w:start w:val="1"/>
      <w:numFmt w:val="bullet"/>
      <w:lvlText w:val="·"/>
      <w:lvlJc w:val="left"/>
      <w:pPr>
        <w:ind w:left="3578" w:hanging="360"/>
      </w:pPr>
      <w:rPr>
        <w:rFonts w:ascii="Symbol" w:eastAsia="Symbol" w:hAnsi="Symbol" w:cs="Symbol" w:hint="default"/>
      </w:rPr>
    </w:lvl>
    <w:lvl w:ilvl="4" w:tplc="307664B0">
      <w:start w:val="1"/>
      <w:numFmt w:val="bullet"/>
      <w:lvlText w:val="o"/>
      <w:lvlJc w:val="left"/>
      <w:pPr>
        <w:ind w:left="4298" w:hanging="360"/>
      </w:pPr>
      <w:rPr>
        <w:rFonts w:ascii="Courier New" w:eastAsia="Courier New" w:hAnsi="Courier New" w:cs="Courier New" w:hint="default"/>
      </w:rPr>
    </w:lvl>
    <w:lvl w:ilvl="5" w:tplc="2C1EF7DC">
      <w:start w:val="1"/>
      <w:numFmt w:val="bullet"/>
      <w:lvlText w:val="§"/>
      <w:lvlJc w:val="left"/>
      <w:pPr>
        <w:ind w:left="5018" w:hanging="360"/>
      </w:pPr>
      <w:rPr>
        <w:rFonts w:ascii="Wingdings" w:eastAsia="Wingdings" w:hAnsi="Wingdings" w:cs="Wingdings" w:hint="default"/>
      </w:rPr>
    </w:lvl>
    <w:lvl w:ilvl="6" w:tplc="698CB190">
      <w:start w:val="1"/>
      <w:numFmt w:val="bullet"/>
      <w:lvlText w:val="·"/>
      <w:lvlJc w:val="left"/>
      <w:pPr>
        <w:ind w:left="5738" w:hanging="360"/>
      </w:pPr>
      <w:rPr>
        <w:rFonts w:ascii="Symbol" w:eastAsia="Symbol" w:hAnsi="Symbol" w:cs="Symbol" w:hint="default"/>
      </w:rPr>
    </w:lvl>
    <w:lvl w:ilvl="7" w:tplc="6A22F380">
      <w:start w:val="1"/>
      <w:numFmt w:val="bullet"/>
      <w:lvlText w:val="o"/>
      <w:lvlJc w:val="left"/>
      <w:pPr>
        <w:ind w:left="6458" w:hanging="360"/>
      </w:pPr>
      <w:rPr>
        <w:rFonts w:ascii="Courier New" w:eastAsia="Courier New" w:hAnsi="Courier New" w:cs="Courier New" w:hint="default"/>
      </w:rPr>
    </w:lvl>
    <w:lvl w:ilvl="8" w:tplc="2730CD6E">
      <w:start w:val="1"/>
      <w:numFmt w:val="bullet"/>
      <w:lvlText w:val="§"/>
      <w:lvlJc w:val="left"/>
      <w:pPr>
        <w:ind w:left="7178" w:hanging="360"/>
      </w:pPr>
      <w:rPr>
        <w:rFonts w:ascii="Wingdings" w:eastAsia="Wingdings" w:hAnsi="Wingdings" w:cs="Wingdings" w:hint="default"/>
      </w:r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F44EF8"/>
    <w:multiLevelType w:val="hybridMultilevel"/>
    <w:tmpl w:val="7CBC9706"/>
    <w:lvl w:ilvl="0" w:tplc="3C42339A">
      <w:start w:val="1"/>
      <w:numFmt w:val="bullet"/>
      <w:lvlText w:val=""/>
      <w:lvlJc w:val="left"/>
      <w:pPr>
        <w:tabs>
          <w:tab w:val="num" w:pos="720"/>
        </w:tabs>
        <w:ind w:left="720" w:hanging="360"/>
      </w:pPr>
      <w:rPr>
        <w:rFonts w:ascii="Symbol" w:hAnsi="Symbol" w:hint="default"/>
        <w:sz w:val="20"/>
      </w:rPr>
    </w:lvl>
    <w:lvl w:ilvl="1" w:tplc="E88871E0">
      <w:start w:val="1"/>
      <w:numFmt w:val="bullet"/>
      <w:lvlText w:val=""/>
      <w:lvlJc w:val="left"/>
      <w:pPr>
        <w:tabs>
          <w:tab w:val="num" w:pos="1440"/>
        </w:tabs>
        <w:ind w:left="1440" w:hanging="360"/>
      </w:pPr>
      <w:rPr>
        <w:rFonts w:ascii="Symbol" w:hAnsi="Symbol" w:hint="default"/>
        <w:sz w:val="20"/>
      </w:rPr>
    </w:lvl>
    <w:lvl w:ilvl="2" w:tplc="1F86DCA2">
      <w:start w:val="1"/>
      <w:numFmt w:val="bullet"/>
      <w:lvlText w:val=""/>
      <w:lvlJc w:val="left"/>
      <w:pPr>
        <w:tabs>
          <w:tab w:val="num" w:pos="2160"/>
        </w:tabs>
        <w:ind w:left="2160" w:hanging="360"/>
      </w:pPr>
      <w:rPr>
        <w:rFonts w:ascii="Symbol" w:hAnsi="Symbol" w:hint="default"/>
        <w:sz w:val="20"/>
      </w:rPr>
    </w:lvl>
    <w:lvl w:ilvl="3" w:tplc="D67E6030">
      <w:start w:val="1"/>
      <w:numFmt w:val="bullet"/>
      <w:lvlText w:val=""/>
      <w:lvlJc w:val="left"/>
      <w:pPr>
        <w:tabs>
          <w:tab w:val="num" w:pos="2880"/>
        </w:tabs>
        <w:ind w:left="2880" w:hanging="360"/>
      </w:pPr>
      <w:rPr>
        <w:rFonts w:ascii="Symbol" w:hAnsi="Symbol" w:hint="default"/>
        <w:sz w:val="20"/>
      </w:rPr>
    </w:lvl>
    <w:lvl w:ilvl="4" w:tplc="735E7B48">
      <w:start w:val="1"/>
      <w:numFmt w:val="bullet"/>
      <w:lvlText w:val=""/>
      <w:lvlJc w:val="left"/>
      <w:pPr>
        <w:tabs>
          <w:tab w:val="num" w:pos="3600"/>
        </w:tabs>
        <w:ind w:left="3600" w:hanging="360"/>
      </w:pPr>
      <w:rPr>
        <w:rFonts w:ascii="Symbol" w:hAnsi="Symbol" w:hint="default"/>
        <w:sz w:val="20"/>
      </w:rPr>
    </w:lvl>
    <w:lvl w:ilvl="5" w:tplc="E41A3814">
      <w:start w:val="1"/>
      <w:numFmt w:val="bullet"/>
      <w:lvlText w:val=""/>
      <w:lvlJc w:val="left"/>
      <w:pPr>
        <w:tabs>
          <w:tab w:val="num" w:pos="4320"/>
        </w:tabs>
        <w:ind w:left="4320" w:hanging="360"/>
      </w:pPr>
      <w:rPr>
        <w:rFonts w:ascii="Symbol" w:hAnsi="Symbol" w:hint="default"/>
        <w:sz w:val="20"/>
      </w:rPr>
    </w:lvl>
    <w:lvl w:ilvl="6" w:tplc="A8207C7C">
      <w:start w:val="1"/>
      <w:numFmt w:val="bullet"/>
      <w:lvlText w:val=""/>
      <w:lvlJc w:val="left"/>
      <w:pPr>
        <w:tabs>
          <w:tab w:val="num" w:pos="5040"/>
        </w:tabs>
        <w:ind w:left="5040" w:hanging="360"/>
      </w:pPr>
      <w:rPr>
        <w:rFonts w:ascii="Symbol" w:hAnsi="Symbol" w:hint="default"/>
        <w:sz w:val="20"/>
      </w:rPr>
    </w:lvl>
    <w:lvl w:ilvl="7" w:tplc="23A85CFE">
      <w:start w:val="1"/>
      <w:numFmt w:val="bullet"/>
      <w:lvlText w:val=""/>
      <w:lvlJc w:val="left"/>
      <w:pPr>
        <w:tabs>
          <w:tab w:val="num" w:pos="5760"/>
        </w:tabs>
        <w:ind w:left="5760" w:hanging="360"/>
      </w:pPr>
      <w:rPr>
        <w:rFonts w:ascii="Symbol" w:hAnsi="Symbol" w:hint="default"/>
        <w:sz w:val="20"/>
      </w:rPr>
    </w:lvl>
    <w:lvl w:ilvl="8" w:tplc="E70C4C34">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5"/>
  </w:num>
  <w:num w:numId="8">
    <w:abstractNumId w:val="46"/>
  </w:num>
  <w:num w:numId="9">
    <w:abstractNumId w:val="63"/>
  </w:num>
  <w:num w:numId="10">
    <w:abstractNumId w:val="44"/>
  </w:num>
  <w:num w:numId="11">
    <w:abstractNumId w:val="45"/>
  </w:num>
  <w:num w:numId="12">
    <w:abstractNumId w:val="42"/>
  </w:num>
  <w:num w:numId="13">
    <w:abstractNumId w:val="43"/>
  </w:num>
  <w:num w:numId="14">
    <w:abstractNumId w:val="62"/>
  </w:num>
  <w:num w:numId="15">
    <w:abstractNumId w:val="35"/>
  </w:num>
  <w:num w:numId="16">
    <w:abstractNumId w:val="58"/>
  </w:num>
  <w:num w:numId="17">
    <w:abstractNumId w:val="52"/>
  </w:num>
  <w:num w:numId="18">
    <w:abstractNumId w:val="53"/>
  </w:num>
  <w:num w:numId="19">
    <w:abstractNumId w:val="33"/>
  </w:num>
  <w:num w:numId="20">
    <w:abstractNumId w:val="41"/>
  </w:num>
  <w:num w:numId="21">
    <w:abstractNumId w:val="49"/>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34"/>
  </w:num>
  <w:num w:numId="26">
    <w:abstractNumId w:val="51"/>
  </w:num>
  <w:num w:numId="27">
    <w:abstractNumId w:val="47"/>
  </w:num>
  <w:num w:numId="28">
    <w:abstractNumId w:val="29"/>
  </w:num>
  <w:num w:numId="29">
    <w:abstractNumId w:val="23"/>
  </w:num>
  <w:num w:numId="30">
    <w:abstractNumId w:val="38"/>
  </w:num>
  <w:num w:numId="31">
    <w:abstractNumId w:val="3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7"/>
  </w:num>
  <w:num w:numId="35">
    <w:abstractNumId w:val="27"/>
  </w:num>
  <w:num w:numId="36">
    <w:abstractNumId w:val="22"/>
  </w:num>
  <w:num w:numId="37">
    <w:abstractNumId w:val="25"/>
  </w:num>
  <w:num w:numId="38">
    <w:abstractNumId w:val="61"/>
  </w:num>
  <w:num w:numId="39">
    <w:abstractNumId w:val="24"/>
  </w:num>
  <w:num w:numId="40">
    <w:abstractNumId w:val="30"/>
  </w:num>
  <w:num w:numId="41">
    <w:abstractNumId w:val="40"/>
  </w:num>
  <w:num w:numId="42">
    <w:abstractNumId w:val="54"/>
  </w:num>
  <w:num w:numId="43">
    <w:abstractNumId w:val="64"/>
  </w:num>
  <w:num w:numId="44">
    <w:abstractNumId w:val="36"/>
  </w:num>
  <w:num w:numId="45">
    <w:abstractNumId w:val="37"/>
  </w:num>
  <w:num w:numId="46">
    <w:abstractNumId w:val="48"/>
  </w:num>
  <w:num w:numId="47">
    <w:abstractNumId w:val="5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76"/>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74F"/>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3F6"/>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5CF5"/>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4D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paragraph" w:customStyle="1" w:styleId="docdata">
    <w:name w:val="docdata"/>
    <w:basedOn w:val="a0"/>
    <w:pPr>
      <w:suppressAutoHyphens w:val="0"/>
      <w:spacing w:before="100" w:beforeAutospacing="1" w:after="100" w:afterAutospacing="1"/>
    </w:pPr>
    <w:rPr>
      <w:lang w:eastAsia="ru-RU"/>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8">
    <w:name w:val="Quote"/>
    <w:basedOn w:val="a0"/>
    <w:next w:val="a0"/>
    <w:link w:val="29"/>
    <w:uiPriority w:val="29"/>
    <w:qFormat/>
    <w:pPr>
      <w:suppressAutoHyphens w:val="0"/>
      <w:ind w:left="720" w:right="720"/>
    </w:pPr>
    <w:rPr>
      <w:i/>
    </w:rPr>
  </w:style>
  <w:style w:type="character" w:customStyle="1" w:styleId="29">
    <w:name w:val="Цитата 2 Знак"/>
    <w:basedOn w:val="a1"/>
    <w:link w:val="28"/>
    <w:uiPriority w:val="29"/>
    <w:rPr>
      <w:i/>
      <w:sz w:val="24"/>
      <w:szCs w:val="24"/>
      <w:lang w:eastAsia="ar-SA"/>
    </w:rPr>
  </w:style>
  <w:style w:type="paragraph" w:styleId="afff5">
    <w:name w:val="Intense Quote"/>
    <w:basedOn w:val="a0"/>
    <w:next w:val="a0"/>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uppressAutoHyphens w:val="0"/>
      <w:spacing w:after="57"/>
    </w:pPr>
  </w:style>
  <w:style w:type="paragraph" w:styleId="2a">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3">
    <w:name w:val="toc 4"/>
    <w:basedOn w:val="a0"/>
    <w:next w:val="a0"/>
    <w:uiPriority w:val="39"/>
    <w:unhideWhenUsed/>
    <w:pPr>
      <w:suppressAutoHyphens w:val="0"/>
      <w:spacing w:after="57"/>
      <w:ind w:left="850"/>
    </w:pPr>
  </w:style>
  <w:style w:type="paragraph" w:styleId="52">
    <w:name w:val="toc 5"/>
    <w:basedOn w:val="a0"/>
    <w:next w:val="a0"/>
    <w:uiPriority w:val="39"/>
    <w:unhideWhenUsed/>
    <w:pPr>
      <w:suppressAutoHyphens w:val="0"/>
      <w:spacing w:after="57"/>
      <w:ind w:left="1134"/>
    </w:pPr>
  </w:style>
  <w:style w:type="paragraph" w:styleId="62">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8">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9">
    <w:name w:val="table of figures"/>
    <w:basedOn w:val="a0"/>
    <w:next w:val="a0"/>
    <w:uiPriority w:val="99"/>
    <w:unhideWhenUsed/>
    <w:pPr>
      <w:suppressAutoHyphens w:val="0"/>
    </w:p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character" w:customStyle="1" w:styleId="afffc">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1"/>
    <w:rPr>
      <w:rFonts w:ascii="Arial" w:hAnsi="Arial"/>
      <w:sz w:val="23"/>
      <w:szCs w:val="23"/>
      <w:shd w:val="clear" w:color="auto" w:fill="FFFFFF"/>
    </w:rPr>
  </w:style>
  <w:style w:type="paragraph" w:customStyle="1" w:styleId="1ff1">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b">
    <w:name w:val="Body Text 2"/>
    <w:basedOn w:val="a0"/>
    <w:link w:val="2c"/>
    <w:uiPriority w:val="99"/>
    <w:pPr>
      <w:suppressAutoHyphens w:val="0"/>
      <w:spacing w:after="120" w:line="480" w:lineRule="auto"/>
    </w:pPr>
    <w:rPr>
      <w:sz w:val="20"/>
      <w:szCs w:val="20"/>
      <w:lang w:eastAsia="ru-RU"/>
    </w:rPr>
  </w:style>
  <w:style w:type="character" w:customStyle="1" w:styleId="2c">
    <w:name w:val="Основной текст 2 Знак"/>
    <w:basedOn w:val="a1"/>
    <w:link w:val="2b"/>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d">
    <w:name w:val="Уровень 2. Нумерованный список"/>
    <w:basedOn w:val="afa"/>
    <w:link w:val="2e"/>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9">
    <w:name w:val="Уровень 3. Нумерованный список"/>
    <w:basedOn w:val="2d"/>
    <w:uiPriority w:val="99"/>
    <w:pPr>
      <w:numPr>
        <w:ilvl w:val="2"/>
      </w:numPr>
      <w:tabs>
        <w:tab w:val="num" w:pos="360"/>
        <w:tab w:val="num" w:pos="567"/>
        <w:tab w:val="num" w:pos="643"/>
        <w:tab w:val="num" w:pos="720"/>
      </w:tabs>
      <w:ind w:left="360" w:firstLine="284"/>
    </w:pPr>
    <w:rPr>
      <w:szCs w:val="24"/>
    </w:rPr>
  </w:style>
  <w:style w:type="character" w:customStyle="1" w:styleId="2e">
    <w:name w:val="Уровень 2. Нумерованный список Знак"/>
    <w:link w:val="2d"/>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5">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5"/>
    <w:uiPriority w:val="99"/>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1"/>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4"/>
    <w:qFormat/>
    <w:pPr>
      <w:numPr>
        <w:numId w:val="33"/>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3">
    <w:name w:val="Обычный5"/>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Pr>
      <w:lang w:eastAsia="ar-SA"/>
    </w:rPr>
  </w:style>
  <w:style w:type="numbering" w:customStyle="1" w:styleId="1ff6">
    <w:name w:val="Нет списка1"/>
    <w:next w:val="a3"/>
    <w:uiPriority w:val="99"/>
    <w:semiHidden/>
    <w:unhideWhenUsed/>
  </w:style>
  <w:style w:type="numbering" w:customStyle="1" w:styleId="114">
    <w:name w:val="Нет списка11"/>
    <w:next w:val="a3"/>
    <w:uiPriority w:val="99"/>
    <w:semiHidden/>
    <w:unhideWhenUsed/>
  </w:style>
  <w:style w:type="paragraph" w:customStyle="1" w:styleId="1ff7">
    <w:name w:val="Верхний колонтитул1"/>
    <w:basedOn w:val="a0"/>
    <w:next w:val="afc"/>
    <w:link w:val="2f"/>
    <w:uiPriority w:val="99"/>
    <w:unhideWhenUsed/>
    <w:pPr>
      <w:tabs>
        <w:tab w:val="center" w:pos="4677"/>
        <w:tab w:val="right" w:pos="9355"/>
      </w:tabs>
      <w:suppressAutoHyphens w:val="0"/>
    </w:pPr>
    <w:rPr>
      <w:lang w:eastAsia="ru-RU"/>
    </w:rPr>
  </w:style>
  <w:style w:type="paragraph" w:customStyle="1" w:styleId="1ff8">
    <w:name w:val="Нижний колонтитул1"/>
    <w:basedOn w:val="a0"/>
    <w:next w:val="afe"/>
    <w:link w:val="2f0"/>
    <w:uiPriority w:val="99"/>
    <w:unhideWhenUsed/>
    <w:pPr>
      <w:tabs>
        <w:tab w:val="center" w:pos="4677"/>
        <w:tab w:val="right" w:pos="9355"/>
      </w:tabs>
      <w:suppressAutoHyphens w:val="0"/>
    </w:pPr>
    <w:rPr>
      <w:rFonts w:eastAsia="MS Mincho"/>
      <w:spacing w:val="-2"/>
    </w:rPr>
  </w:style>
  <w:style w:type="numbering" w:customStyle="1" w:styleId="2f1">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2">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7">
    <w:name w:val="Абзац списка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 w:type="character" w:customStyle="1" w:styleId="1ff9">
    <w:name w:val="Неразрешенное упоминание1"/>
    <w:basedOn w:val="a1"/>
    <w:uiPriority w:val="99"/>
    <w:semiHidden/>
    <w:unhideWhenUsed/>
    <w:rPr>
      <w:color w:val="605E5C"/>
      <w:shd w:val="clear" w:color="auto" w:fill="E1DFDD"/>
    </w:rPr>
  </w:style>
  <w:style w:type="paragraph" w:customStyle="1" w:styleId="101">
    <w:name w:val="Обычный10"/>
    <w:qFormat/>
    <w:rPr>
      <w:lang w:eastAsia="ar-SA"/>
    </w:rPr>
  </w:style>
  <w:style w:type="paragraph" w:customStyle="1" w:styleId="63">
    <w:name w:val="Обычный6"/>
    <w:rPr>
      <w:sz w:val="24"/>
      <w:szCs w:val="24"/>
    </w:rPr>
  </w:style>
  <w:style w:type="character" w:customStyle="1" w:styleId="spellingerror">
    <w:name w:val="spellingerror"/>
    <w:basedOn w:val="a1"/>
  </w:style>
  <w:style w:type="character" w:customStyle="1" w:styleId="scxw182915996">
    <w:name w:val="scxw182915996"/>
    <w:basedOn w:val="a1"/>
  </w:style>
  <w:style w:type="character" w:customStyle="1" w:styleId="2f0">
    <w:name w:val="Нижний колонтитул Знак2"/>
    <w:basedOn w:val="a1"/>
    <w:link w:val="1ff8"/>
    <w:uiPriority w:val="99"/>
    <w:rsid w:val="00C54DE9"/>
    <w:rPr>
      <w:rFonts w:eastAsia="MS Mincho"/>
      <w:spacing w:val="-2"/>
      <w:sz w:val="24"/>
      <w:szCs w:val="24"/>
      <w:lang w:eastAsia="ar-SA"/>
    </w:rPr>
  </w:style>
  <w:style w:type="character" w:customStyle="1" w:styleId="2f">
    <w:name w:val="Верхний колонтитул Знак2"/>
    <w:basedOn w:val="a1"/>
    <w:link w:val="1ff7"/>
    <w:uiPriority w:val="99"/>
    <w:rsid w:val="00C54D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paragraph" w:styleId="7">
    <w:name w:val="heading 7"/>
    <w:basedOn w:val="a0"/>
    <w:next w:val="a0"/>
    <w:link w:val="70"/>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paragraph" w:customStyle="1" w:styleId="docdata">
    <w:name w:val="docdata"/>
    <w:basedOn w:val="a0"/>
    <w:pPr>
      <w:suppressAutoHyphens w:val="0"/>
      <w:spacing w:before="100" w:beforeAutospacing="1" w:after="100" w:afterAutospacing="1"/>
    </w:pPr>
    <w:rPr>
      <w:lang w:eastAsia="ru-RU"/>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lang w:eastAsia="ar-SA"/>
    </w:rPr>
  </w:style>
  <w:style w:type="character" w:customStyle="1" w:styleId="80">
    <w:name w:val="Заголовок 8 Знак"/>
    <w:basedOn w:val="a1"/>
    <w:link w:val="8"/>
    <w:uiPriority w:val="9"/>
    <w:rPr>
      <w:rFonts w:ascii="Arial" w:eastAsia="Arial" w:hAnsi="Arial" w:cs="Arial"/>
      <w:i/>
      <w:iCs/>
      <w:sz w:val="22"/>
      <w:szCs w:val="22"/>
      <w:lang w:eastAsia="ar-SA"/>
    </w:rPr>
  </w:style>
  <w:style w:type="character" w:customStyle="1" w:styleId="90">
    <w:name w:val="Заголовок 9 Знак"/>
    <w:basedOn w:val="a1"/>
    <w:link w:val="9"/>
    <w:uiPriority w:val="9"/>
    <w:rPr>
      <w:rFonts w:ascii="Arial" w:eastAsia="Arial" w:hAnsi="Arial" w:cs="Arial"/>
      <w:i/>
      <w:iCs/>
      <w:sz w:val="21"/>
      <w:szCs w:val="21"/>
      <w:lang w:eastAsia="ar-SA"/>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8">
    <w:name w:val="Quote"/>
    <w:basedOn w:val="a0"/>
    <w:next w:val="a0"/>
    <w:link w:val="29"/>
    <w:uiPriority w:val="29"/>
    <w:qFormat/>
    <w:pPr>
      <w:suppressAutoHyphens w:val="0"/>
      <w:ind w:left="720" w:right="720"/>
    </w:pPr>
    <w:rPr>
      <w:i/>
    </w:rPr>
  </w:style>
  <w:style w:type="character" w:customStyle="1" w:styleId="29">
    <w:name w:val="Цитата 2 Знак"/>
    <w:basedOn w:val="a1"/>
    <w:link w:val="28"/>
    <w:uiPriority w:val="29"/>
    <w:rPr>
      <w:i/>
      <w:sz w:val="24"/>
      <w:szCs w:val="24"/>
      <w:lang w:eastAsia="ar-SA"/>
    </w:rPr>
  </w:style>
  <w:style w:type="paragraph" w:styleId="afff5">
    <w:name w:val="Intense Quote"/>
    <w:basedOn w:val="a0"/>
    <w:next w:val="a0"/>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6">
    <w:name w:val="Выделенная цитата Знак"/>
    <w:basedOn w:val="a1"/>
    <w:link w:val="afff5"/>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fff7">
    <w:name w:val="caption"/>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uppressAutoHyphens w:val="0"/>
      <w:spacing w:after="57"/>
    </w:pPr>
  </w:style>
  <w:style w:type="paragraph" w:styleId="2a">
    <w:name w:val="toc 2"/>
    <w:basedOn w:val="a0"/>
    <w:next w:val="a0"/>
    <w:uiPriority w:val="39"/>
    <w:unhideWhenUsed/>
    <w:pPr>
      <w:suppressAutoHyphens w:val="0"/>
      <w:spacing w:after="57"/>
      <w:ind w:left="283"/>
    </w:pPr>
  </w:style>
  <w:style w:type="paragraph" w:styleId="38">
    <w:name w:val="toc 3"/>
    <w:basedOn w:val="a0"/>
    <w:next w:val="a0"/>
    <w:uiPriority w:val="39"/>
    <w:unhideWhenUsed/>
    <w:pPr>
      <w:suppressAutoHyphens w:val="0"/>
      <w:spacing w:after="57"/>
      <w:ind w:left="567"/>
    </w:pPr>
  </w:style>
  <w:style w:type="paragraph" w:styleId="43">
    <w:name w:val="toc 4"/>
    <w:basedOn w:val="a0"/>
    <w:next w:val="a0"/>
    <w:uiPriority w:val="39"/>
    <w:unhideWhenUsed/>
    <w:pPr>
      <w:suppressAutoHyphens w:val="0"/>
      <w:spacing w:after="57"/>
      <w:ind w:left="850"/>
    </w:pPr>
  </w:style>
  <w:style w:type="paragraph" w:styleId="52">
    <w:name w:val="toc 5"/>
    <w:basedOn w:val="a0"/>
    <w:next w:val="a0"/>
    <w:uiPriority w:val="39"/>
    <w:unhideWhenUsed/>
    <w:pPr>
      <w:suppressAutoHyphens w:val="0"/>
      <w:spacing w:after="57"/>
      <w:ind w:left="1134"/>
    </w:pPr>
  </w:style>
  <w:style w:type="paragraph" w:styleId="62">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8">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9">
    <w:name w:val="table of figures"/>
    <w:basedOn w:val="a0"/>
    <w:next w:val="a0"/>
    <w:uiPriority w:val="99"/>
    <w:unhideWhenUsed/>
    <w:pPr>
      <w:suppressAutoHyphens w:val="0"/>
    </w:p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character" w:customStyle="1" w:styleId="afffc">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d">
    <w:name w:val="Основной текст_"/>
    <w:link w:val="1ff1"/>
    <w:rPr>
      <w:rFonts w:ascii="Arial" w:hAnsi="Arial"/>
      <w:sz w:val="23"/>
      <w:szCs w:val="23"/>
      <w:shd w:val="clear" w:color="auto" w:fill="FFFFFF"/>
    </w:rPr>
  </w:style>
  <w:style w:type="paragraph" w:customStyle="1" w:styleId="1ff1">
    <w:name w:val="Основной текст1"/>
    <w:basedOn w:val="a0"/>
    <w:link w:val="afff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b">
    <w:name w:val="Body Text 2"/>
    <w:basedOn w:val="a0"/>
    <w:link w:val="2c"/>
    <w:uiPriority w:val="99"/>
    <w:pPr>
      <w:suppressAutoHyphens w:val="0"/>
      <w:spacing w:after="120" w:line="480" w:lineRule="auto"/>
    </w:pPr>
    <w:rPr>
      <w:sz w:val="20"/>
      <w:szCs w:val="20"/>
      <w:lang w:eastAsia="ru-RU"/>
    </w:rPr>
  </w:style>
  <w:style w:type="character" w:customStyle="1" w:styleId="2c">
    <w:name w:val="Основной текст 2 Знак"/>
    <w:basedOn w:val="a1"/>
    <w:link w:val="2b"/>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e">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pPr>
      <w:suppressAutoHyphens w:val="0"/>
      <w:jc w:val="both"/>
    </w:pPr>
    <w:rPr>
      <w:sz w:val="20"/>
      <w:szCs w:val="20"/>
      <w:lang w:eastAsia="ru-RU"/>
    </w:rPr>
  </w:style>
  <w:style w:type="paragraph" w:customStyle="1" w:styleId="2d">
    <w:name w:val="Уровень 2. Нумерованный список"/>
    <w:basedOn w:val="afa"/>
    <w:link w:val="2e"/>
    <w:uiPriority w:val="99"/>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Pr>
      <w:i/>
      <w:iCs/>
    </w:rPr>
  </w:style>
  <w:style w:type="paragraph" w:customStyle="1" w:styleId="39">
    <w:name w:val="Уровень 3. Нумерованный список"/>
    <w:basedOn w:val="2d"/>
    <w:uiPriority w:val="99"/>
    <w:pPr>
      <w:numPr>
        <w:ilvl w:val="2"/>
      </w:numPr>
      <w:tabs>
        <w:tab w:val="num" w:pos="360"/>
        <w:tab w:val="num" w:pos="567"/>
        <w:tab w:val="num" w:pos="643"/>
        <w:tab w:val="num" w:pos="720"/>
      </w:tabs>
      <w:ind w:left="360" w:firstLine="284"/>
    </w:pPr>
    <w:rPr>
      <w:szCs w:val="24"/>
    </w:rPr>
  </w:style>
  <w:style w:type="character" w:customStyle="1" w:styleId="2e">
    <w:name w:val="Уровень 2. Нумерованный список Знак"/>
    <w:link w:val="2d"/>
    <w:uiPriority w:val="99"/>
    <w:rPr>
      <w:sz w:val="24"/>
      <w:lang w:eastAsia="en-US"/>
    </w:rPr>
  </w:style>
  <w:style w:type="paragraph" w:styleId="affff4">
    <w:name w:val="Body Text First Indent"/>
    <w:basedOn w:val="afa"/>
    <w:link w:val="affff5"/>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Pr>
      <w:rFonts w:eastAsia="MS Mincho"/>
      <w:sz w:val="24"/>
      <w:szCs w:val="24"/>
      <w:lang w:eastAsia="ar-SA"/>
    </w:rPr>
  </w:style>
  <w:style w:type="paragraph" w:customStyle="1" w:styleId="affff6">
    <w:name w:val="Обычный правый"/>
    <w:basedOn w:val="a0"/>
    <w:uiPriority w:val="99"/>
    <w:pPr>
      <w:suppressAutoHyphens w:val="0"/>
      <w:jc w:val="both"/>
    </w:pPr>
    <w:rPr>
      <w:lang w:eastAsia="en-US"/>
    </w:rPr>
  </w:style>
  <w:style w:type="paragraph" w:customStyle="1" w:styleId="215">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5"/>
    <w:uiPriority w:val="99"/>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8"/>
    <w:qFormat/>
    <w:pPr>
      <w:widowControl w:val="0"/>
      <w:numPr>
        <w:numId w:val="31"/>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Pr>
      <w:rFonts w:eastAsia="MS Mincho"/>
      <w:sz w:val="24"/>
      <w:szCs w:val="24"/>
      <w:lang w:val="en-US" w:eastAsia="en-US"/>
    </w:rPr>
  </w:style>
  <w:style w:type="paragraph" w:customStyle="1" w:styleId="10">
    <w:name w:val="Стиль1"/>
    <w:basedOn w:val="afa"/>
    <w:link w:val="1ff4"/>
    <w:qFormat/>
    <w:pPr>
      <w:numPr>
        <w:numId w:val="33"/>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3">
    <w:name w:val="Обычный5"/>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Обычный4"/>
    <w:rPr>
      <w:lang w:eastAsia="ar-SA"/>
    </w:rPr>
  </w:style>
  <w:style w:type="numbering" w:customStyle="1" w:styleId="1ff6">
    <w:name w:val="Нет списка1"/>
    <w:next w:val="a3"/>
    <w:uiPriority w:val="99"/>
    <w:semiHidden/>
    <w:unhideWhenUsed/>
  </w:style>
  <w:style w:type="numbering" w:customStyle="1" w:styleId="114">
    <w:name w:val="Нет списка11"/>
    <w:next w:val="a3"/>
    <w:uiPriority w:val="99"/>
    <w:semiHidden/>
    <w:unhideWhenUsed/>
  </w:style>
  <w:style w:type="paragraph" w:customStyle="1" w:styleId="1ff7">
    <w:name w:val="Верхний колонтитул1"/>
    <w:basedOn w:val="a0"/>
    <w:next w:val="afc"/>
    <w:link w:val="2f"/>
    <w:uiPriority w:val="99"/>
    <w:unhideWhenUsed/>
    <w:pPr>
      <w:tabs>
        <w:tab w:val="center" w:pos="4677"/>
        <w:tab w:val="right" w:pos="9355"/>
      </w:tabs>
      <w:suppressAutoHyphens w:val="0"/>
    </w:pPr>
    <w:rPr>
      <w:lang w:eastAsia="ru-RU"/>
    </w:rPr>
  </w:style>
  <w:style w:type="paragraph" w:customStyle="1" w:styleId="1ff8">
    <w:name w:val="Нижний колонтитул1"/>
    <w:basedOn w:val="a0"/>
    <w:next w:val="afe"/>
    <w:link w:val="2f0"/>
    <w:uiPriority w:val="99"/>
    <w:unhideWhenUsed/>
    <w:pPr>
      <w:tabs>
        <w:tab w:val="center" w:pos="4677"/>
        <w:tab w:val="right" w:pos="9355"/>
      </w:tabs>
      <w:suppressAutoHyphens w:val="0"/>
    </w:pPr>
    <w:rPr>
      <w:rFonts w:eastAsia="MS Mincho"/>
      <w:spacing w:val="-2"/>
    </w:rPr>
  </w:style>
  <w:style w:type="numbering" w:customStyle="1" w:styleId="2f1">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2">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7">
    <w:name w:val="Абзац списка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9">
    <w:name w:val="line number"/>
  </w:style>
  <w:style w:type="character" w:customStyle="1" w:styleId="1ff9">
    <w:name w:val="Неразрешенное упоминание1"/>
    <w:basedOn w:val="a1"/>
    <w:uiPriority w:val="99"/>
    <w:semiHidden/>
    <w:unhideWhenUsed/>
    <w:rPr>
      <w:color w:val="605E5C"/>
      <w:shd w:val="clear" w:color="auto" w:fill="E1DFDD"/>
    </w:rPr>
  </w:style>
  <w:style w:type="paragraph" w:customStyle="1" w:styleId="101">
    <w:name w:val="Обычный10"/>
    <w:qFormat/>
    <w:rPr>
      <w:lang w:eastAsia="ar-SA"/>
    </w:rPr>
  </w:style>
  <w:style w:type="paragraph" w:customStyle="1" w:styleId="63">
    <w:name w:val="Обычный6"/>
    <w:rPr>
      <w:sz w:val="24"/>
      <w:szCs w:val="24"/>
    </w:rPr>
  </w:style>
  <w:style w:type="character" w:customStyle="1" w:styleId="spellingerror">
    <w:name w:val="spellingerror"/>
    <w:basedOn w:val="a1"/>
  </w:style>
  <w:style w:type="character" w:customStyle="1" w:styleId="scxw182915996">
    <w:name w:val="scxw182915996"/>
    <w:basedOn w:val="a1"/>
  </w:style>
  <w:style w:type="character" w:customStyle="1" w:styleId="2f0">
    <w:name w:val="Нижний колонтитул Знак2"/>
    <w:basedOn w:val="a1"/>
    <w:link w:val="1ff8"/>
    <w:uiPriority w:val="99"/>
    <w:rsid w:val="00C54DE9"/>
    <w:rPr>
      <w:rFonts w:eastAsia="MS Mincho"/>
      <w:spacing w:val="-2"/>
      <w:sz w:val="24"/>
      <w:szCs w:val="24"/>
      <w:lang w:eastAsia="ar-SA"/>
    </w:rPr>
  </w:style>
  <w:style w:type="character" w:customStyle="1" w:styleId="2f">
    <w:name w:val="Верхний колонтитул Знак2"/>
    <w:basedOn w:val="a1"/>
    <w:link w:val="1ff7"/>
    <w:uiPriority w:val="99"/>
    <w:rsid w:val="00C54D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hyperlink" Target="file:///C:\Users\PomortsevaOIU\AppData\Local\Microsoft\Windows\INetCache\Content.MSO\C6F094BB.xlsx" TargetMode="External"/><Relationship Id="rId3" Type="http://schemas.openxmlformats.org/officeDocument/2006/relationships/customXml" Target="../customXml/item3.xml"/><Relationship Id="rId21" Type="http://schemas.openxmlformats.org/officeDocument/2006/relationships/hyperlink" Target="mailto:KungurovaYO@svrw.rzd.ru" TargetMode="External"/><Relationship Id="rId34" Type="http://schemas.openxmlformats.org/officeDocument/2006/relationships/footer" Target="footer5.xml"/><Relationship Id="rId42" Type="http://schemas.openxmlformats.org/officeDocument/2006/relationships/hyperlink" Target="mailto:ural@trcont.ru" TargetMode="External"/><Relationship Id="rId47" Type="http://schemas.openxmlformats.org/officeDocument/2006/relationships/footer" Target="footer9.xml"/><Relationship Id="rId50"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footer" Target="footer7.xm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cloud.mail.ru/public/cosV/R1LseZRTT" TargetMode="External"/><Relationship Id="rId29" Type="http://schemas.openxmlformats.org/officeDocument/2006/relationships/header" Target="header2.xml"/><Relationship Id="rId41"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yperlink" Target="file:///C:\Users\PomortsevaOIU\AppData\Local\Microsoft\Windows\INetCache\Content.MSO\857AA18E.xlsx" TargetMode="Externa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1.xml"/><Relationship Id="rId28" Type="http://schemas.openxmlformats.org/officeDocument/2006/relationships/hyperlink" Target="mailto:info@otc.ru" TargetMode="External"/><Relationship Id="rId36" Type="http://schemas.openxmlformats.org/officeDocument/2006/relationships/header" Target="header5.xml"/><Relationship Id="rId49"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3.xml"/><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1.xm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43" Type="http://schemas.openxmlformats.org/officeDocument/2006/relationships/hyperlink" Target="mailto:KungurovaYO@svrw.rzd.ru" TargetMode="External"/><Relationship Id="rId48" Type="http://schemas.openxmlformats.org/officeDocument/2006/relationships/image" Target="media/image1.png"/><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DE755-4533-414A-8E5A-E6C8275C992D}">
  <ds:schemaRefs>
    <ds:schemaRef ds:uri="http://schemas.openxmlformats.org/officeDocument/2006/bibliography"/>
  </ds:schemaRefs>
</ds:datastoreItem>
</file>

<file path=customXml/itemProps4.xml><?xml version="1.0" encoding="utf-8"?>
<ds:datastoreItem xmlns:ds="http://schemas.openxmlformats.org/officeDocument/2006/customXml" ds:itemID="{A6ADF91E-DA68-42E6-AFF4-B4E11A90D77F}">
  <ds:schemaRefs>
    <ds:schemaRef ds:uri="http://schemas.openxmlformats.org/officeDocument/2006/bibliography"/>
  </ds:schemaRefs>
</ds:datastoreItem>
</file>

<file path=customXml/itemProps5.xml><?xml version="1.0" encoding="utf-8"?>
<ds:datastoreItem xmlns:ds="http://schemas.openxmlformats.org/officeDocument/2006/customXml" ds:itemID="{31FBB705-3F53-45B6-AF3F-586DBB2ED4B0}">
  <ds:schemaRefs>
    <ds:schemaRef ds:uri="http://schemas.openxmlformats.org/officeDocument/2006/bibliography"/>
  </ds:schemaRefs>
</ds:datastoreItem>
</file>

<file path=customXml/itemProps6.xml><?xml version="1.0" encoding="utf-8"?>
<ds:datastoreItem xmlns:ds="http://schemas.openxmlformats.org/officeDocument/2006/customXml" ds:itemID="{07503363-0521-45CE-9C17-C646FCF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125</Pages>
  <Words>47635</Words>
  <Characters>271522</Characters>
  <Application>Microsoft Office Word</Application>
  <DocSecurity>0</DocSecurity>
  <Lines>2262</Lines>
  <Paragraphs>637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318520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5</cp:revision>
  <cp:lastPrinted>2014-09-23T06:50:00Z</cp:lastPrinted>
  <dcterms:created xsi:type="dcterms:W3CDTF">2024-11-15T09:56:00Z</dcterms:created>
  <dcterms:modified xsi:type="dcterms:W3CDTF">2024-11-15T10:31:00Z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