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8805BE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Конкурсной комиссии филиала публичного акционерного общества «ТрансКонтейнер» на Д</w:t>
      </w:r>
      <w:r w:rsidR="008B6C84">
        <w:rPr>
          <w:b/>
          <w:sz w:val="26"/>
          <w:szCs w:val="26"/>
        </w:rPr>
        <w:t>альневосточной железной дороге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8B6C84" w:rsidRDefault="008B6C84" w:rsidP="008B6C84">
      <w:pPr>
        <w:pStyle w:val="a3"/>
        <w:kinsoku w:val="0"/>
        <w:overflowPunct w:val="0"/>
        <w:spacing w:after="240"/>
        <w:ind w:left="117"/>
        <w:jc w:val="both"/>
        <w:rPr>
          <w:color w:val="231F20"/>
          <w:u w:val="single" w:color="221E1F"/>
        </w:rPr>
      </w:pPr>
      <w:r>
        <w:rPr>
          <w:color w:val="231F20"/>
          <w:spacing w:val="-10"/>
        </w:rPr>
        <w:t>«</w:t>
      </w:r>
      <w:r w:rsidR="003132F6">
        <w:rPr>
          <w:color w:val="231F20"/>
          <w:spacing w:val="-10"/>
        </w:rPr>
        <w:t>13</w:t>
      </w:r>
      <w:r>
        <w:rPr>
          <w:color w:val="231F20"/>
          <w:spacing w:val="-10"/>
        </w:rPr>
        <w:t xml:space="preserve">» </w:t>
      </w:r>
      <w:r w:rsidR="003132F6">
        <w:rPr>
          <w:color w:val="231F20"/>
          <w:spacing w:val="-10"/>
        </w:rPr>
        <w:t>марта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2024 г.</w:t>
      </w:r>
      <w:r w:rsidR="003132F6">
        <w:rPr>
          <w:color w:val="231F20"/>
          <w:spacing w:val="-5"/>
        </w:rPr>
        <w:t xml:space="preserve">    </w:t>
      </w:r>
      <w:r>
        <w:rPr>
          <w:color w:val="231F20"/>
          <w:spacing w:val="-5"/>
        </w:rPr>
        <w:t xml:space="preserve">                                                                                                           </w:t>
      </w:r>
      <w:r>
        <w:rPr>
          <w:color w:val="231F20"/>
          <w:spacing w:val="-10"/>
        </w:rPr>
        <w:t>№ 3</w:t>
      </w:r>
      <w:r w:rsidRPr="006A3B54">
        <w:rPr>
          <w:color w:val="231F20"/>
        </w:rPr>
        <w:t>/КК</w:t>
      </w:r>
    </w:p>
    <w:p w:rsidR="004A2A0D" w:rsidRDefault="00A8427B" w:rsidP="00A8427B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8805BE" w:rsidRDefault="00A8427B" w:rsidP="008805BE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8805BE">
        <w:rPr>
          <w:color w:val="000000"/>
          <w:sz w:val="24"/>
          <w:szCs w:val="24"/>
        </w:rPr>
        <w:t xml:space="preserve">В заседании Конкурсной комиссии филиала публичного акционерного общества «ТрансКонтейнер» на Дальневосточной железной дороге (далее – Конкурсная комиссия) приняли участие: </w:t>
      </w:r>
      <w:r w:rsidR="008B6C84">
        <w:rPr>
          <w:color w:val="000000"/>
          <w:sz w:val="24"/>
          <w:szCs w:val="24"/>
        </w:rPr>
        <w:t>семь</w:t>
      </w:r>
      <w:r w:rsidRPr="008805BE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1C5534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Подведение итогов </w:t>
      </w:r>
      <w:r w:rsidR="00A70FA0">
        <w:rPr>
          <w:color w:val="000000"/>
          <w:sz w:val="24"/>
          <w:szCs w:val="24"/>
        </w:rPr>
        <w:t>третьего</w:t>
      </w:r>
      <w:r w:rsidR="00696E1E" w:rsidRPr="00696E1E">
        <w:rPr>
          <w:color w:val="000000"/>
          <w:sz w:val="24"/>
          <w:szCs w:val="24"/>
        </w:rPr>
        <w:t xml:space="preserve"> этап</w:t>
      </w:r>
      <w:r>
        <w:rPr>
          <w:color w:val="000000"/>
          <w:sz w:val="24"/>
          <w:szCs w:val="24"/>
        </w:rPr>
        <w:t>а</w:t>
      </w:r>
      <w:r w:rsidR="00696E1E" w:rsidRPr="00696E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закупки</w:t>
      </w:r>
      <w:r w:rsidR="00696E1E" w:rsidRPr="00696E1E">
        <w:rPr>
          <w:color w:val="000000"/>
          <w:sz w:val="24"/>
          <w:szCs w:val="24"/>
        </w:rPr>
        <w:t xml:space="preserve"> способом размещения оферты</w:t>
      </w:r>
      <w:r>
        <w:rPr>
          <w:color w:val="000000"/>
          <w:sz w:val="24"/>
          <w:szCs w:val="24"/>
        </w:rPr>
        <w:t xml:space="preserve"> </w:t>
      </w:r>
      <w:r w:rsidRPr="00696E1E">
        <w:rPr>
          <w:color w:val="000000"/>
          <w:sz w:val="24"/>
          <w:szCs w:val="24"/>
        </w:rPr>
        <w:t>по предмету «Транспортировка материалов для ремонта вагонов на Дальневосточ</w:t>
      </w:r>
      <w:r>
        <w:rPr>
          <w:color w:val="000000"/>
          <w:sz w:val="24"/>
          <w:szCs w:val="24"/>
        </w:rPr>
        <w:t>ной железной дороге в 202</w:t>
      </w:r>
      <w:r w:rsidR="008805B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г.» </w:t>
      </w:r>
      <w:r w:rsidRPr="00696E1E">
        <w:rPr>
          <w:color w:val="000000"/>
          <w:sz w:val="24"/>
          <w:szCs w:val="24"/>
        </w:rPr>
        <w:t>(далее – Размещение оферты)</w:t>
      </w:r>
      <w:r w:rsidR="00696E1E" w:rsidRPr="00696E1E">
        <w:rPr>
          <w:color w:val="000000"/>
          <w:sz w:val="24"/>
          <w:szCs w:val="24"/>
        </w:rPr>
        <w:t xml:space="preserve"> № РО-НКПДВЖД-2</w:t>
      </w:r>
      <w:r w:rsidR="00696E1E">
        <w:rPr>
          <w:color w:val="000000"/>
          <w:sz w:val="24"/>
          <w:szCs w:val="24"/>
        </w:rPr>
        <w:t>4</w:t>
      </w:r>
      <w:r w:rsidR="00696E1E" w:rsidRPr="00696E1E">
        <w:rPr>
          <w:color w:val="000000"/>
          <w:sz w:val="24"/>
          <w:szCs w:val="24"/>
        </w:rPr>
        <w:t>-00</w:t>
      </w:r>
      <w:r w:rsidR="008805BE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8B6C84" w:rsidRPr="00E75FF6" w:rsidTr="00073521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C84" w:rsidRPr="00E75FF6" w:rsidRDefault="008B6C84" w:rsidP="00A70FA0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 xml:space="preserve">Дата и время проведения процедуры </w:t>
            </w:r>
            <w:r>
              <w:rPr>
                <w:b/>
                <w:sz w:val="24"/>
                <w:szCs w:val="24"/>
              </w:rPr>
              <w:t xml:space="preserve">подведения итогов по </w:t>
            </w:r>
            <w:r w:rsidR="00A70FA0">
              <w:rPr>
                <w:b/>
                <w:sz w:val="24"/>
                <w:szCs w:val="24"/>
              </w:rPr>
              <w:t>третьему</w:t>
            </w:r>
            <w:r>
              <w:rPr>
                <w:b/>
                <w:sz w:val="24"/>
                <w:szCs w:val="24"/>
              </w:rPr>
              <w:t xml:space="preserve"> этапу</w:t>
            </w:r>
            <w:r w:rsidRPr="00E75FF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C84" w:rsidRPr="00E75FF6" w:rsidRDefault="003132F6" w:rsidP="003132F6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B6C84" w:rsidRPr="00E75FF6">
              <w:rPr>
                <w:sz w:val="24"/>
                <w:szCs w:val="24"/>
              </w:rPr>
              <w:t>.</w:t>
            </w:r>
            <w:r w:rsidR="008B6C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B6C84" w:rsidRPr="00E75FF6">
              <w:rPr>
                <w:sz w:val="24"/>
                <w:szCs w:val="24"/>
              </w:rPr>
              <w:t>.202</w:t>
            </w:r>
            <w:r w:rsidR="008B6C84">
              <w:rPr>
                <w:sz w:val="24"/>
                <w:szCs w:val="24"/>
              </w:rPr>
              <w:t>5</w:t>
            </w:r>
            <w:r w:rsidR="008B6C84" w:rsidRPr="00E75FF6">
              <w:rPr>
                <w:sz w:val="24"/>
                <w:szCs w:val="24"/>
              </w:rPr>
              <w:t xml:space="preserve">, </w:t>
            </w:r>
            <w:r w:rsidR="008B6C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8B6C84" w:rsidRPr="00E75FF6">
              <w:rPr>
                <w:sz w:val="24"/>
                <w:szCs w:val="24"/>
              </w:rPr>
              <w:t>:</w:t>
            </w:r>
            <w:r w:rsidR="008B6C84">
              <w:rPr>
                <w:sz w:val="24"/>
                <w:szCs w:val="24"/>
              </w:rPr>
              <w:t>3</w:t>
            </w:r>
            <w:r w:rsidR="008B6C84" w:rsidRPr="00E75FF6">
              <w:rPr>
                <w:sz w:val="24"/>
                <w:szCs w:val="24"/>
              </w:rPr>
              <w:t xml:space="preserve">0 </w:t>
            </w:r>
            <w:r w:rsidR="008B6C84">
              <w:rPr>
                <w:sz w:val="24"/>
                <w:szCs w:val="24"/>
              </w:rPr>
              <w:t>местного</w:t>
            </w:r>
            <w:r w:rsidR="008B6C84"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8805BE" w:rsidRPr="00E75FF6" w:rsidTr="00073521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A70FA0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 xml:space="preserve">Место проведения процедуры </w:t>
            </w:r>
            <w:r>
              <w:rPr>
                <w:b/>
                <w:sz w:val="24"/>
                <w:szCs w:val="24"/>
              </w:rPr>
              <w:t xml:space="preserve">подведения итогов по </w:t>
            </w:r>
            <w:r w:rsidR="00A70FA0">
              <w:rPr>
                <w:b/>
                <w:sz w:val="24"/>
                <w:szCs w:val="24"/>
              </w:rPr>
              <w:t>третьему</w:t>
            </w:r>
            <w:r>
              <w:rPr>
                <w:b/>
                <w:sz w:val="24"/>
                <w:szCs w:val="24"/>
              </w:rPr>
              <w:t xml:space="preserve"> этапу</w:t>
            </w:r>
            <w:r w:rsidRPr="00E75FF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A8427B" w:rsidRPr="00E75FF6" w:rsidTr="00073521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8805BE" w:rsidRPr="00E75FF6" w:rsidTr="00073521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696E1E">
              <w:rPr>
                <w:sz w:val="24"/>
                <w:szCs w:val="24"/>
              </w:rPr>
              <w:t>Транспортировка материалов для ремонта вагонов на Дальневосточной железной дороге в 202</w:t>
            </w:r>
            <w:r>
              <w:rPr>
                <w:sz w:val="24"/>
                <w:szCs w:val="24"/>
              </w:rPr>
              <w:t>5</w:t>
            </w:r>
            <w:r w:rsidRPr="00696E1E">
              <w:rPr>
                <w:sz w:val="24"/>
                <w:szCs w:val="24"/>
              </w:rPr>
              <w:t xml:space="preserve"> году</w:t>
            </w:r>
          </w:p>
        </w:tc>
      </w:tr>
      <w:tr w:rsidR="008805BE" w:rsidRPr="00E75FF6" w:rsidTr="00073521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</w:t>
            </w:r>
          </w:p>
        </w:tc>
      </w:tr>
    </w:tbl>
    <w:p w:rsidR="00A8427B" w:rsidRPr="00E75FF6" w:rsidRDefault="00A8427B" w:rsidP="001C5534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A70FA0">
        <w:rPr>
          <w:color w:val="000000"/>
          <w:sz w:val="24"/>
          <w:szCs w:val="24"/>
        </w:rPr>
        <w:t>трет</w:t>
      </w:r>
      <w:r w:rsidR="003132F6">
        <w:rPr>
          <w:color w:val="000000"/>
          <w:sz w:val="24"/>
          <w:szCs w:val="24"/>
        </w:rPr>
        <w:t>ь</w:t>
      </w:r>
      <w:r w:rsidR="00A70FA0">
        <w:rPr>
          <w:color w:val="000000"/>
          <w:sz w:val="24"/>
          <w:szCs w:val="24"/>
        </w:rPr>
        <w:t>ем</w:t>
      </w:r>
      <w:r w:rsidR="00696E1E">
        <w:rPr>
          <w:color w:val="000000"/>
          <w:sz w:val="24"/>
          <w:szCs w:val="24"/>
        </w:rPr>
        <w:t xml:space="preserve"> этапе Размещения оферты</w:t>
      </w:r>
      <w:r w:rsidR="00E874A3">
        <w:rPr>
          <w:color w:val="000000"/>
          <w:sz w:val="24"/>
          <w:szCs w:val="24"/>
        </w:rPr>
        <w:t xml:space="preserve"> </w:t>
      </w:r>
      <w:r w:rsidRPr="00E75FF6">
        <w:rPr>
          <w:color w:val="000000"/>
          <w:sz w:val="24"/>
          <w:szCs w:val="24"/>
        </w:rPr>
        <w:t>- «</w:t>
      </w:r>
      <w:r w:rsidR="003132F6">
        <w:rPr>
          <w:color w:val="000000"/>
          <w:sz w:val="24"/>
          <w:szCs w:val="24"/>
        </w:rPr>
        <w:t>28</w:t>
      </w:r>
      <w:r w:rsidRPr="00E75FF6">
        <w:rPr>
          <w:color w:val="000000"/>
          <w:sz w:val="24"/>
          <w:szCs w:val="24"/>
        </w:rPr>
        <w:t xml:space="preserve">» </w:t>
      </w:r>
      <w:r w:rsidR="003132F6">
        <w:rPr>
          <w:color w:val="000000"/>
          <w:sz w:val="24"/>
          <w:szCs w:val="24"/>
        </w:rPr>
        <w:t>февраля</w:t>
      </w:r>
      <w:r w:rsidRPr="00E75FF6">
        <w:rPr>
          <w:color w:val="000000"/>
          <w:sz w:val="24"/>
          <w:szCs w:val="24"/>
        </w:rPr>
        <w:t xml:space="preserve"> 202</w:t>
      </w:r>
      <w:r w:rsidR="008B6C84"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года </w:t>
      </w:r>
      <w:r w:rsidR="009D1AEC">
        <w:rPr>
          <w:color w:val="000000"/>
          <w:sz w:val="24"/>
          <w:szCs w:val="24"/>
        </w:rPr>
        <w:t>1</w:t>
      </w:r>
      <w:r w:rsidR="008B6C84">
        <w:rPr>
          <w:color w:val="000000"/>
          <w:sz w:val="24"/>
          <w:szCs w:val="24"/>
        </w:rPr>
        <w:t>0</w:t>
      </w:r>
      <w:r w:rsidRPr="00E75FF6">
        <w:rPr>
          <w:color w:val="000000"/>
          <w:sz w:val="24"/>
          <w:szCs w:val="24"/>
        </w:rPr>
        <w:t xml:space="preserve"> часов 00 минут </w:t>
      </w:r>
      <w:r w:rsidR="009D1AEC"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времени.</w:t>
      </w:r>
    </w:p>
    <w:p w:rsidR="00A8427B" w:rsidRPr="00E75FF6" w:rsidRDefault="00A8427B" w:rsidP="00A8427B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>поступил</w:t>
      </w:r>
      <w:r w:rsidR="003132F6">
        <w:rPr>
          <w:color w:val="000000"/>
          <w:sz w:val="24"/>
          <w:szCs w:val="24"/>
        </w:rPr>
        <w:t>а</w:t>
      </w:r>
      <w:r w:rsidRPr="00E75FF6">
        <w:rPr>
          <w:color w:val="000000"/>
          <w:sz w:val="24"/>
          <w:szCs w:val="24"/>
        </w:rPr>
        <w:t xml:space="preserve"> </w:t>
      </w:r>
      <w:r w:rsidR="003132F6">
        <w:rPr>
          <w:color w:val="000000"/>
          <w:sz w:val="24"/>
          <w:szCs w:val="24"/>
        </w:rPr>
        <w:t>1</w:t>
      </w:r>
      <w:r w:rsidRPr="00E75FF6">
        <w:rPr>
          <w:color w:val="000000"/>
          <w:sz w:val="24"/>
          <w:szCs w:val="24"/>
        </w:rPr>
        <w:t xml:space="preserve"> (</w:t>
      </w:r>
      <w:r w:rsidR="003132F6">
        <w:rPr>
          <w:color w:val="000000"/>
          <w:sz w:val="24"/>
          <w:szCs w:val="24"/>
        </w:rPr>
        <w:t>одна</w:t>
      </w:r>
      <w:r w:rsidR="009D1AEC">
        <w:rPr>
          <w:color w:val="000000"/>
          <w:sz w:val="24"/>
          <w:szCs w:val="24"/>
        </w:rPr>
        <w:t>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</w:t>
      </w:r>
      <w:r w:rsidR="003132F6">
        <w:rPr>
          <w:color w:val="000000"/>
          <w:sz w:val="24"/>
          <w:szCs w:val="24"/>
        </w:rPr>
        <w:t>а</w:t>
      </w:r>
      <w:r w:rsidRPr="00E75FF6">
        <w:rPr>
          <w:color w:val="000000"/>
          <w:sz w:val="24"/>
          <w:szCs w:val="24"/>
        </w:rPr>
        <w:t>: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AF1E28">
        <w:trPr>
          <w:trHeight w:val="428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A8427B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</w:t>
            </w:r>
            <w:r w:rsidR="008B6C84">
              <w:rPr>
                <w:b/>
                <w:color w:val="000000"/>
                <w:sz w:val="24"/>
                <w:szCs w:val="24"/>
              </w:rPr>
              <w:t xml:space="preserve"> претендента </w:t>
            </w:r>
            <w:r w:rsidRPr="00E75FF6">
              <w:rPr>
                <w:b/>
                <w:color w:val="000000"/>
                <w:sz w:val="24"/>
                <w:szCs w:val="24"/>
              </w:rPr>
              <w:t>№ 1</w:t>
            </w:r>
          </w:p>
        </w:tc>
      </w:tr>
      <w:tr w:rsidR="00A8427B" w:rsidRPr="00E75FF6" w:rsidTr="00073521"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8B6C84" w:rsidRPr="00E75FF6" w:rsidTr="00CE0D84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E0399">
              <w:rPr>
                <w:sz w:val="24"/>
                <w:szCs w:val="24"/>
              </w:rPr>
              <w:t>28.01.2025 г. 08:53 (местного времени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8805BE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  <w:tr w:rsidR="00A8427B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920F5C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 xml:space="preserve">Согласиться с выводами и предложениями Постоянной рабочей группы Конкурсной комиссии филиала ПАО «ТрансКонтейнер» на </w:t>
      </w:r>
      <w:r w:rsidR="00920F5C">
        <w:rPr>
          <w:color w:val="000000"/>
          <w:sz w:val="24"/>
          <w:szCs w:val="24"/>
        </w:rPr>
        <w:t>Дальневосточной железной дороге</w:t>
      </w:r>
      <w:r w:rsidR="00AB152D">
        <w:rPr>
          <w:color w:val="000000"/>
          <w:sz w:val="24"/>
          <w:szCs w:val="24"/>
        </w:rPr>
        <w:t xml:space="preserve"> (протокол заседания комиссии </w:t>
      </w:r>
      <w:r w:rsidR="003132F6">
        <w:rPr>
          <w:color w:val="000000"/>
          <w:sz w:val="24"/>
          <w:szCs w:val="24"/>
        </w:rPr>
        <w:t>11</w:t>
      </w:r>
      <w:r w:rsidR="00AB152D">
        <w:rPr>
          <w:color w:val="000000"/>
          <w:sz w:val="24"/>
          <w:szCs w:val="24"/>
        </w:rPr>
        <w:t>.</w:t>
      </w:r>
      <w:r w:rsidR="008B6C84">
        <w:rPr>
          <w:color w:val="000000"/>
          <w:sz w:val="24"/>
          <w:szCs w:val="24"/>
        </w:rPr>
        <w:t>0</w:t>
      </w:r>
      <w:r w:rsidR="003132F6">
        <w:rPr>
          <w:color w:val="000000"/>
          <w:sz w:val="24"/>
          <w:szCs w:val="24"/>
        </w:rPr>
        <w:t>3</w:t>
      </w:r>
      <w:r w:rsidR="00AB152D">
        <w:rPr>
          <w:color w:val="000000"/>
          <w:sz w:val="24"/>
          <w:szCs w:val="24"/>
        </w:rPr>
        <w:t>.202</w:t>
      </w:r>
      <w:r w:rsidR="008B6C84">
        <w:rPr>
          <w:color w:val="000000"/>
          <w:sz w:val="24"/>
          <w:szCs w:val="24"/>
        </w:rPr>
        <w:t>5</w:t>
      </w:r>
      <w:r w:rsidR="00AB152D">
        <w:rPr>
          <w:color w:val="000000"/>
          <w:sz w:val="24"/>
          <w:szCs w:val="24"/>
        </w:rPr>
        <w:t xml:space="preserve"> г.).</w:t>
      </w:r>
    </w:p>
    <w:p w:rsidR="00920F5C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>По результатам рассмотрения допустить к участию в</w:t>
      </w:r>
      <w:r w:rsidR="008B6C84">
        <w:rPr>
          <w:color w:val="000000"/>
          <w:sz w:val="24"/>
          <w:szCs w:val="24"/>
        </w:rPr>
        <w:t xml:space="preserve"> </w:t>
      </w:r>
      <w:r w:rsidR="00A70FA0">
        <w:rPr>
          <w:color w:val="000000"/>
          <w:sz w:val="24"/>
          <w:szCs w:val="24"/>
        </w:rPr>
        <w:t>третьем</w:t>
      </w:r>
      <w:r w:rsidR="008B6C84">
        <w:rPr>
          <w:color w:val="000000"/>
          <w:sz w:val="24"/>
          <w:szCs w:val="24"/>
        </w:rPr>
        <w:t xml:space="preserve"> этапе проведения</w:t>
      </w:r>
      <w:r w:rsidRPr="00920F5C">
        <w:rPr>
          <w:color w:val="000000"/>
          <w:sz w:val="24"/>
          <w:szCs w:val="24"/>
        </w:rPr>
        <w:t xml:space="preserve"> закупк</w:t>
      </w:r>
      <w:r w:rsidR="008B6C84">
        <w:rPr>
          <w:color w:val="000000"/>
          <w:sz w:val="24"/>
          <w:szCs w:val="24"/>
        </w:rPr>
        <w:t>и</w:t>
      </w:r>
      <w:r w:rsidRPr="00920F5C">
        <w:rPr>
          <w:color w:val="000000"/>
          <w:sz w:val="24"/>
          <w:szCs w:val="24"/>
        </w:rPr>
        <w:t xml:space="preserve"> способом размещения оферты </w:t>
      </w:r>
      <w:r w:rsidR="003132F6">
        <w:rPr>
          <w:color w:val="000000"/>
          <w:sz w:val="24"/>
          <w:szCs w:val="24"/>
        </w:rPr>
        <w:t>Претендента № 1</w:t>
      </w:r>
      <w:r w:rsidR="00920F5C">
        <w:rPr>
          <w:color w:val="000000"/>
          <w:sz w:val="24"/>
          <w:szCs w:val="24"/>
        </w:rPr>
        <w:t>.</w:t>
      </w:r>
    </w:p>
    <w:p w:rsidR="001C5534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>Признать закупку состоявшейся на основании подпункта 3.7.8 пункта 3.7. документации о закупке (к участию в процедуре размещения оферты допущено не менее 2 претендентов).</w:t>
      </w:r>
    </w:p>
    <w:p w:rsidR="00920F5C" w:rsidRPr="00920F5C" w:rsidRDefault="00920F5C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 xml:space="preserve">В соответствии с </w:t>
      </w:r>
      <w:r w:rsidRPr="00920F5C">
        <w:rPr>
          <w:sz w:val="24"/>
          <w:szCs w:val="24"/>
        </w:rPr>
        <w:t>подпунктом 3.7.5 пункта 3.7. документации о закупке признать победител</w:t>
      </w:r>
      <w:r w:rsidR="00A70FA0">
        <w:rPr>
          <w:sz w:val="24"/>
          <w:szCs w:val="24"/>
        </w:rPr>
        <w:t>е</w:t>
      </w:r>
      <w:r w:rsidRPr="00920F5C">
        <w:rPr>
          <w:sz w:val="24"/>
          <w:szCs w:val="24"/>
        </w:rPr>
        <w:t xml:space="preserve">м </w:t>
      </w:r>
      <w:r w:rsidR="00A70FA0">
        <w:rPr>
          <w:sz w:val="24"/>
          <w:szCs w:val="24"/>
        </w:rPr>
        <w:t>третьего</w:t>
      </w:r>
      <w:r w:rsidRPr="00920F5C">
        <w:rPr>
          <w:sz w:val="24"/>
          <w:szCs w:val="24"/>
        </w:rPr>
        <w:t xml:space="preserve"> этапа Размещения оферты №РО-НКПДВЖД-24-00</w:t>
      </w:r>
      <w:r w:rsidR="008805BE">
        <w:rPr>
          <w:sz w:val="24"/>
          <w:szCs w:val="24"/>
        </w:rPr>
        <w:t>10</w:t>
      </w:r>
      <w:r w:rsidRPr="00920F5C">
        <w:rPr>
          <w:sz w:val="24"/>
          <w:szCs w:val="24"/>
        </w:rPr>
        <w:t xml:space="preserve"> </w:t>
      </w:r>
      <w:r w:rsidR="008805BE">
        <w:rPr>
          <w:color w:val="000000"/>
          <w:sz w:val="24"/>
          <w:szCs w:val="24"/>
        </w:rPr>
        <w:t xml:space="preserve">Претендента № 1 и </w:t>
      </w:r>
      <w:r w:rsidRPr="00920F5C">
        <w:rPr>
          <w:sz w:val="24"/>
          <w:szCs w:val="24"/>
        </w:rPr>
        <w:t>приня</w:t>
      </w:r>
      <w:r w:rsidR="00A70FA0">
        <w:rPr>
          <w:sz w:val="24"/>
          <w:szCs w:val="24"/>
        </w:rPr>
        <w:t>ть решение о заключении договора</w:t>
      </w:r>
      <w:r w:rsidRPr="00920F5C">
        <w:rPr>
          <w:sz w:val="24"/>
          <w:szCs w:val="24"/>
        </w:rPr>
        <w:t xml:space="preserve"> с участник</w:t>
      </w:r>
      <w:r w:rsidR="00A70FA0">
        <w:rPr>
          <w:sz w:val="24"/>
          <w:szCs w:val="24"/>
        </w:rPr>
        <w:t>ом</w:t>
      </w:r>
      <w:r w:rsidRPr="00920F5C">
        <w:rPr>
          <w:sz w:val="24"/>
          <w:szCs w:val="24"/>
        </w:rPr>
        <w:t xml:space="preserve"> (победител</w:t>
      </w:r>
      <w:r w:rsidR="00A70FA0">
        <w:rPr>
          <w:sz w:val="24"/>
          <w:szCs w:val="24"/>
        </w:rPr>
        <w:t>е</w:t>
      </w:r>
      <w:r w:rsidRPr="00920F5C">
        <w:rPr>
          <w:sz w:val="24"/>
          <w:szCs w:val="24"/>
        </w:rPr>
        <w:t xml:space="preserve">м) </w:t>
      </w:r>
      <w:r w:rsidR="00A70FA0">
        <w:rPr>
          <w:sz w:val="24"/>
          <w:szCs w:val="24"/>
        </w:rPr>
        <w:t>третьего</w:t>
      </w:r>
      <w:r w:rsidR="008B6C84">
        <w:rPr>
          <w:sz w:val="24"/>
          <w:szCs w:val="24"/>
        </w:rPr>
        <w:t xml:space="preserve"> этапа проведения </w:t>
      </w:r>
      <w:r w:rsidRPr="00920F5C">
        <w:rPr>
          <w:sz w:val="24"/>
          <w:szCs w:val="24"/>
        </w:rPr>
        <w:t>закупки способом размещения оферты с м</w:t>
      </w:r>
      <w:r w:rsidRPr="00920F5C">
        <w:rPr>
          <w:rFonts w:eastAsia="MS Mincho"/>
          <w:sz w:val="24"/>
          <w:szCs w:val="24"/>
        </w:rPr>
        <w:t xml:space="preserve">аксимальной (совокупной) </w:t>
      </w:r>
      <w:r w:rsidRPr="00920F5C">
        <w:rPr>
          <w:sz w:val="24"/>
          <w:szCs w:val="24"/>
        </w:rPr>
        <w:t xml:space="preserve">ценой договоров </w:t>
      </w:r>
      <w:r w:rsidR="008805BE">
        <w:rPr>
          <w:sz w:val="24"/>
          <w:szCs w:val="24"/>
        </w:rPr>
        <w:t>2 934 821</w:t>
      </w:r>
      <w:r w:rsidR="008805BE" w:rsidRPr="00B51E73">
        <w:rPr>
          <w:sz w:val="24"/>
          <w:szCs w:val="24"/>
        </w:rPr>
        <w:t xml:space="preserve"> (</w:t>
      </w:r>
      <w:r w:rsidR="008805BE">
        <w:rPr>
          <w:sz w:val="24"/>
          <w:szCs w:val="24"/>
        </w:rPr>
        <w:t>два миллиона девятьсот тридцать четыре тысячи восемьсот двадцать один</w:t>
      </w:r>
      <w:r w:rsidR="008805BE" w:rsidRPr="00B51E73">
        <w:rPr>
          <w:sz w:val="24"/>
          <w:szCs w:val="24"/>
        </w:rPr>
        <w:t>) рубл</w:t>
      </w:r>
      <w:r w:rsidR="008805BE">
        <w:rPr>
          <w:sz w:val="24"/>
          <w:szCs w:val="24"/>
        </w:rPr>
        <w:t>ь 59 копеек</w:t>
      </w:r>
      <w:r w:rsidR="008805BE" w:rsidRPr="00B51E73">
        <w:rPr>
          <w:sz w:val="24"/>
          <w:szCs w:val="24"/>
        </w:rPr>
        <w:t xml:space="preserve"> с учетом всех налогов (кроме НДС</w:t>
      </w:r>
      <w:r w:rsidRPr="009D1AE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20F5C" w:rsidRPr="00920F5C" w:rsidRDefault="00920F5C" w:rsidP="008805BE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sz w:val="24"/>
          <w:szCs w:val="24"/>
        </w:rPr>
        <w:t>Поручить начальнику отдела эксплуатации и ремонта подвижного состава и контейнеров филиала ПАО «ТрансКонтейнер» на</w:t>
      </w:r>
      <w:r w:rsidR="008805BE">
        <w:rPr>
          <w:sz w:val="24"/>
          <w:szCs w:val="24"/>
        </w:rPr>
        <w:t xml:space="preserve"> Дальневосточной железной дороге</w:t>
      </w:r>
      <w:r w:rsidRPr="00920F5C">
        <w:rPr>
          <w:sz w:val="24"/>
          <w:szCs w:val="24"/>
        </w:rPr>
        <w:t>:</w:t>
      </w:r>
    </w:p>
    <w:p w:rsidR="00920F5C" w:rsidRPr="00920F5C" w:rsidRDefault="00920F5C" w:rsidP="008805BE">
      <w:pPr>
        <w:pStyle w:val="a7"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</w:pPr>
      <w:r w:rsidRPr="00920F5C">
        <w:t xml:space="preserve"> Уведомить </w:t>
      </w:r>
      <w:r w:rsidR="00A70FA0">
        <w:rPr>
          <w:color w:val="000000"/>
        </w:rPr>
        <w:t xml:space="preserve">Претендента № 1 </w:t>
      </w:r>
      <w:r w:rsidRPr="00920F5C">
        <w:t>о принятом Конкурсной комиссией филиала ПАО</w:t>
      </w:r>
      <w:r w:rsidR="00A70FA0">
        <w:t> </w:t>
      </w:r>
      <w:r w:rsidRPr="00920F5C">
        <w:t>«ТрансКонтейнер» на Дальневосточной железной дороге решении с приглашением заключить договор.</w:t>
      </w:r>
    </w:p>
    <w:p w:rsidR="00920F5C" w:rsidRPr="00920F5C" w:rsidRDefault="00920F5C" w:rsidP="008805BE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Обеспечить установленным порядком заключение договора с </w:t>
      </w:r>
      <w:r w:rsidR="008805BE">
        <w:rPr>
          <w:color w:val="000000"/>
          <w:sz w:val="24"/>
          <w:szCs w:val="24"/>
        </w:rPr>
        <w:t>Претендентом</w:t>
      </w:r>
      <w:r w:rsidR="003132F6">
        <w:rPr>
          <w:color w:val="000000"/>
          <w:sz w:val="24"/>
          <w:szCs w:val="24"/>
        </w:rPr>
        <w:t xml:space="preserve"> № 1</w:t>
      </w:r>
      <w:r>
        <w:rPr>
          <w:sz w:val="24"/>
          <w:szCs w:val="24"/>
        </w:rPr>
        <w:t xml:space="preserve"> на условия</w:t>
      </w:r>
      <w:bookmarkStart w:id="0" w:name="_GoBack"/>
      <w:bookmarkEnd w:id="0"/>
      <w:r>
        <w:rPr>
          <w:sz w:val="24"/>
          <w:szCs w:val="24"/>
        </w:rPr>
        <w:t>х, определенных документацией о закупке и заявками победителей.</w:t>
      </w: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принято единогласно.</w:t>
      </w: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</w:p>
    <w:tbl>
      <w:tblPr>
        <w:tblW w:w="793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4395"/>
      </w:tblGrid>
      <w:tr w:rsidR="008805BE" w:rsidRPr="00533BFE" w:rsidTr="008805BE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8805BE" w:rsidRDefault="008805BE" w:rsidP="00920F5C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05BE" w:rsidRPr="00E75FF6" w:rsidRDefault="008805BE" w:rsidP="00C90A21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имеется</w:t>
            </w:r>
          </w:p>
        </w:tc>
      </w:tr>
    </w:tbl>
    <w:p w:rsidR="004A2A0D" w:rsidRDefault="004A2A0D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5703E"/>
    <w:multiLevelType w:val="multilevel"/>
    <w:tmpl w:val="9E801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6FFA1F3D"/>
    <w:multiLevelType w:val="multilevel"/>
    <w:tmpl w:val="324E2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5559E"/>
    <w:rsid w:val="00073521"/>
    <w:rsid w:val="000A67A6"/>
    <w:rsid w:val="000D3378"/>
    <w:rsid w:val="000E688A"/>
    <w:rsid w:val="000F674F"/>
    <w:rsid w:val="00194F1C"/>
    <w:rsid w:val="001C5534"/>
    <w:rsid w:val="002138E2"/>
    <w:rsid w:val="002874D5"/>
    <w:rsid w:val="002B7255"/>
    <w:rsid w:val="00300DC8"/>
    <w:rsid w:val="003132F6"/>
    <w:rsid w:val="00324C7E"/>
    <w:rsid w:val="00433CF5"/>
    <w:rsid w:val="00486E5F"/>
    <w:rsid w:val="004A2A0D"/>
    <w:rsid w:val="004D0852"/>
    <w:rsid w:val="004D128A"/>
    <w:rsid w:val="0055559E"/>
    <w:rsid w:val="0068047C"/>
    <w:rsid w:val="00696E1E"/>
    <w:rsid w:val="006A4822"/>
    <w:rsid w:val="006C334E"/>
    <w:rsid w:val="00755F73"/>
    <w:rsid w:val="007B06D2"/>
    <w:rsid w:val="00825257"/>
    <w:rsid w:val="00875FC3"/>
    <w:rsid w:val="008805BE"/>
    <w:rsid w:val="008B6C84"/>
    <w:rsid w:val="00917278"/>
    <w:rsid w:val="00920F5C"/>
    <w:rsid w:val="009276F0"/>
    <w:rsid w:val="009824CE"/>
    <w:rsid w:val="009D1AEC"/>
    <w:rsid w:val="00A162F2"/>
    <w:rsid w:val="00A22FF2"/>
    <w:rsid w:val="00A70FA0"/>
    <w:rsid w:val="00A8427B"/>
    <w:rsid w:val="00A90C77"/>
    <w:rsid w:val="00AB152D"/>
    <w:rsid w:val="00AE6B44"/>
    <w:rsid w:val="00AF1E28"/>
    <w:rsid w:val="00B774A5"/>
    <w:rsid w:val="00BC3CEA"/>
    <w:rsid w:val="00BC464F"/>
    <w:rsid w:val="00C61AF1"/>
    <w:rsid w:val="00C83DBD"/>
    <w:rsid w:val="00C90A21"/>
    <w:rsid w:val="00CB6BB5"/>
    <w:rsid w:val="00CF66E7"/>
    <w:rsid w:val="00D57F25"/>
    <w:rsid w:val="00E42BDF"/>
    <w:rsid w:val="00E874A3"/>
    <w:rsid w:val="00EE0ED1"/>
    <w:rsid w:val="00EF421A"/>
    <w:rsid w:val="00F55CD8"/>
    <w:rsid w:val="00FA3519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CB3AB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Бондаренко Денис Владимирович</dc:creator>
  <cp:keywords/>
  <dc:description/>
  <cp:lastModifiedBy>Бондаренко Денис Владимирович</cp:lastModifiedBy>
  <cp:revision>30</cp:revision>
  <cp:lastPrinted>2025-02-10T07:45:00Z</cp:lastPrinted>
  <dcterms:created xsi:type="dcterms:W3CDTF">2024-04-22T04:25:00Z</dcterms:created>
  <dcterms:modified xsi:type="dcterms:W3CDTF">2025-03-18T00:31:00Z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