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2E5" w:rsidRDefault="00AF12E5" w:rsidP="00AF12E5">
      <w:pPr>
        <w:pStyle w:val="a3"/>
        <w:kinsoku w:val="0"/>
        <w:overflowPunct w:val="0"/>
        <w:ind w:left="1533"/>
        <w:rPr>
          <w:sz w:val="20"/>
          <w:szCs w:val="20"/>
        </w:rPr>
      </w:pPr>
      <w:r w:rsidRPr="00AF12E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1270</wp:posOffset>
                </wp:positionV>
                <wp:extent cx="2994660" cy="9753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817" w:rsidRDefault="00A43817" w:rsidP="00C749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7.15pt;margin-top:.1pt;width:235.8pt;height:7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" stroked="f">
                <v:textbox>
                  <w:txbxContent>
                    <w:p w:rsidR="00A43817" w:rsidRDefault="00A43817" w:rsidP="00C749D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inline distT="0" distB="0" distL="0" distR="0" wp14:anchorId="4ED98690" wp14:editId="0A0C28BE">
            <wp:extent cx="1228725" cy="61912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2E5" w:rsidRDefault="00AF12E5" w:rsidP="002E0A8B">
      <w:pPr>
        <w:pStyle w:val="a3"/>
        <w:kinsoku w:val="0"/>
        <w:overflowPunct w:val="0"/>
        <w:spacing w:before="90"/>
        <w:ind w:left="567" w:right="5617"/>
        <w:jc w:val="center"/>
        <w:rPr>
          <w:b/>
          <w:bCs/>
          <w:color w:val="053658"/>
          <w:spacing w:val="-2"/>
          <w:sz w:val="24"/>
          <w:szCs w:val="24"/>
        </w:rPr>
      </w:pPr>
      <w:r>
        <w:rPr>
          <w:b/>
          <w:bCs/>
          <w:color w:val="053658"/>
          <w:spacing w:val="-2"/>
          <w:sz w:val="24"/>
          <w:szCs w:val="24"/>
        </w:rPr>
        <w:t>ФИЛИАЛ</w:t>
      </w:r>
    </w:p>
    <w:p w:rsidR="00AF12E5" w:rsidRDefault="00AF12E5" w:rsidP="002E0A8B">
      <w:pPr>
        <w:pStyle w:val="a3"/>
        <w:kinsoku w:val="0"/>
        <w:overflowPunct w:val="0"/>
        <w:spacing w:before="4" w:line="242" w:lineRule="auto"/>
        <w:ind w:left="567" w:right="5617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pacing w:val="-2"/>
          <w:sz w:val="24"/>
          <w:szCs w:val="24"/>
        </w:rPr>
        <w:t>ПАО</w:t>
      </w:r>
      <w:r>
        <w:rPr>
          <w:b/>
          <w:bCs/>
          <w:color w:val="053658"/>
          <w:spacing w:val="-13"/>
          <w:sz w:val="24"/>
          <w:szCs w:val="24"/>
        </w:rPr>
        <w:t xml:space="preserve"> </w:t>
      </w:r>
      <w:r>
        <w:rPr>
          <w:b/>
          <w:bCs/>
          <w:color w:val="053658"/>
          <w:spacing w:val="-2"/>
          <w:sz w:val="24"/>
          <w:szCs w:val="24"/>
        </w:rPr>
        <w:t xml:space="preserve">«ТРАНСКОНТЕЙНЕР» </w:t>
      </w:r>
      <w:r>
        <w:rPr>
          <w:b/>
          <w:bCs/>
          <w:color w:val="053658"/>
          <w:sz w:val="24"/>
          <w:szCs w:val="24"/>
        </w:rPr>
        <w:t>НА ДАЛЬНЕВОСТОЧНОЙ ЖЕЛЕЗНОЙ ДОРОГЕ</w:t>
      </w:r>
    </w:p>
    <w:p w:rsidR="00AF12E5" w:rsidRDefault="00AF12E5" w:rsidP="002E0A8B">
      <w:pPr>
        <w:pStyle w:val="a3"/>
        <w:kinsoku w:val="0"/>
        <w:overflowPunct w:val="0"/>
        <w:spacing w:before="23"/>
        <w:ind w:left="567"/>
        <w:rPr>
          <w:b/>
          <w:bCs/>
          <w:sz w:val="24"/>
          <w:szCs w:val="24"/>
        </w:rPr>
      </w:pPr>
    </w:p>
    <w:p w:rsidR="00AF12E5" w:rsidRDefault="00AF12E5" w:rsidP="002E0A8B">
      <w:pPr>
        <w:pStyle w:val="a3"/>
        <w:kinsoku w:val="0"/>
        <w:overflowPunct w:val="0"/>
        <w:spacing w:line="266" w:lineRule="auto"/>
        <w:ind w:left="567" w:right="5475"/>
        <w:jc w:val="center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>ул.</w:t>
      </w:r>
      <w:r>
        <w:rPr>
          <w:color w:val="053658"/>
          <w:spacing w:val="-14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Дзержинск</w:t>
      </w:r>
      <w:r w:rsidR="00F1594C">
        <w:rPr>
          <w:color w:val="053658"/>
          <w:sz w:val="22"/>
          <w:szCs w:val="22"/>
        </w:rPr>
        <w:t>о</w:t>
      </w:r>
      <w:r>
        <w:rPr>
          <w:color w:val="053658"/>
          <w:sz w:val="22"/>
          <w:szCs w:val="22"/>
        </w:rPr>
        <w:t>го,</w:t>
      </w:r>
      <w:r>
        <w:rPr>
          <w:color w:val="053658"/>
          <w:spacing w:val="-14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д.</w:t>
      </w:r>
      <w:r>
        <w:rPr>
          <w:color w:val="053658"/>
          <w:spacing w:val="-14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65, 3 этаж</w:t>
      </w:r>
    </w:p>
    <w:p w:rsidR="00AF12E5" w:rsidRDefault="00AF12E5" w:rsidP="002E0A8B">
      <w:pPr>
        <w:pStyle w:val="a3"/>
        <w:kinsoku w:val="0"/>
        <w:overflowPunct w:val="0"/>
        <w:spacing w:line="266" w:lineRule="auto"/>
        <w:ind w:left="567" w:right="5475"/>
        <w:jc w:val="center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>г.</w:t>
      </w:r>
      <w:r>
        <w:rPr>
          <w:color w:val="053658"/>
          <w:spacing w:val="-14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Хабаровск,</w:t>
      </w:r>
      <w:r>
        <w:rPr>
          <w:color w:val="053658"/>
          <w:spacing w:val="-14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680000</w:t>
      </w:r>
    </w:p>
    <w:p w:rsidR="00AF12E5" w:rsidRDefault="00AF12E5" w:rsidP="002E0A8B">
      <w:pPr>
        <w:pStyle w:val="a3"/>
        <w:kinsoku w:val="0"/>
        <w:overflowPunct w:val="0"/>
        <w:spacing w:line="266" w:lineRule="auto"/>
        <w:ind w:left="567" w:right="5475"/>
        <w:jc w:val="center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>Тел.: +7 (4212) 71-79-92 доб. 6791</w:t>
      </w:r>
    </w:p>
    <w:p w:rsidR="00AF12E5" w:rsidRDefault="00AF12E5" w:rsidP="002E0A8B">
      <w:pPr>
        <w:pStyle w:val="a3"/>
        <w:kinsoku w:val="0"/>
        <w:overflowPunct w:val="0"/>
        <w:spacing w:line="266" w:lineRule="auto"/>
        <w:ind w:left="567" w:right="5475"/>
        <w:jc w:val="center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 xml:space="preserve">Эл. почта: </w:t>
      </w:r>
      <w:r w:rsidRPr="00A41C36">
        <w:rPr>
          <w:color w:val="053658"/>
          <w:spacing w:val="-2"/>
          <w:sz w:val="22"/>
          <w:szCs w:val="22"/>
          <w:lang w:val="en-US"/>
        </w:rPr>
        <w:t>dvzd</w:t>
      </w:r>
      <w:r w:rsidRPr="00A41C36">
        <w:rPr>
          <w:color w:val="053658"/>
          <w:spacing w:val="-2"/>
          <w:sz w:val="22"/>
          <w:szCs w:val="22"/>
        </w:rPr>
        <w:t>@trcont.com</w:t>
      </w:r>
      <w:r>
        <w:rPr>
          <w:color w:val="053658"/>
          <w:sz w:val="22"/>
          <w:szCs w:val="22"/>
        </w:rPr>
        <w:t xml:space="preserve"> ОКПО</w:t>
      </w:r>
      <w:r w:rsidR="00874AAD">
        <w:rPr>
          <w:color w:val="053658"/>
          <w:spacing w:val="-13"/>
          <w:sz w:val="22"/>
          <w:szCs w:val="22"/>
        </w:rPr>
        <w:t> </w:t>
      </w:r>
      <w:r>
        <w:rPr>
          <w:color w:val="053658"/>
          <w:sz w:val="22"/>
          <w:szCs w:val="22"/>
        </w:rPr>
        <w:t>94421386,</w:t>
      </w:r>
      <w:r>
        <w:rPr>
          <w:color w:val="053658"/>
          <w:spacing w:val="-1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ОГРН</w:t>
      </w:r>
      <w:r w:rsidR="00874AAD">
        <w:rPr>
          <w:color w:val="053658"/>
          <w:spacing w:val="-13"/>
          <w:sz w:val="22"/>
          <w:szCs w:val="22"/>
        </w:rPr>
        <w:t> </w:t>
      </w:r>
      <w:r>
        <w:rPr>
          <w:color w:val="053658"/>
          <w:sz w:val="22"/>
          <w:szCs w:val="22"/>
        </w:rPr>
        <w:t>1067746341024</w:t>
      </w:r>
    </w:p>
    <w:p w:rsidR="00AF12E5" w:rsidRDefault="00AF12E5" w:rsidP="002E0A8B">
      <w:pPr>
        <w:pStyle w:val="a3"/>
        <w:kinsoku w:val="0"/>
        <w:overflowPunct w:val="0"/>
        <w:spacing w:line="251" w:lineRule="exact"/>
        <w:ind w:left="567" w:right="5475"/>
        <w:jc w:val="center"/>
        <w:rPr>
          <w:color w:val="053658"/>
          <w:spacing w:val="-2"/>
          <w:sz w:val="22"/>
          <w:szCs w:val="22"/>
        </w:rPr>
      </w:pPr>
      <w:r>
        <w:rPr>
          <w:color w:val="053658"/>
          <w:sz w:val="22"/>
          <w:szCs w:val="22"/>
        </w:rPr>
        <w:t>ИНН</w:t>
      </w:r>
      <w:r>
        <w:rPr>
          <w:color w:val="053658"/>
          <w:spacing w:val="-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7708591995,</w:t>
      </w:r>
      <w:r>
        <w:rPr>
          <w:color w:val="053658"/>
          <w:spacing w:val="-1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КПП</w:t>
      </w:r>
      <w:r>
        <w:rPr>
          <w:color w:val="053658"/>
          <w:spacing w:val="-2"/>
          <w:sz w:val="22"/>
          <w:szCs w:val="22"/>
        </w:rPr>
        <w:t xml:space="preserve"> 997650001</w:t>
      </w:r>
    </w:p>
    <w:p w:rsidR="00AF12E5" w:rsidRDefault="00AF12E5" w:rsidP="00AF12E5">
      <w:pPr>
        <w:pStyle w:val="a3"/>
        <w:kinsoku w:val="0"/>
        <w:overflowPunct w:val="0"/>
        <w:spacing w:before="155"/>
        <w:rPr>
          <w:sz w:val="24"/>
          <w:szCs w:val="24"/>
        </w:rPr>
      </w:pPr>
    </w:p>
    <w:p w:rsidR="00AF12E5" w:rsidRPr="00FE6BBB" w:rsidRDefault="00FE6BBB" w:rsidP="00AF12E5">
      <w:pPr>
        <w:pStyle w:val="a3"/>
        <w:tabs>
          <w:tab w:val="left" w:pos="2238"/>
        </w:tabs>
        <w:kinsoku w:val="0"/>
        <w:overflowPunct w:val="0"/>
        <w:spacing w:before="1" w:line="280" w:lineRule="exact"/>
        <w:ind w:left="116"/>
        <w:rPr>
          <w:color w:val="231F20"/>
          <w:sz w:val="24"/>
          <w:szCs w:val="24"/>
          <w:u w:val="single"/>
        </w:rPr>
      </w:pPr>
      <w:r>
        <w:rPr>
          <w:color w:val="231F20"/>
          <w:sz w:val="24"/>
          <w:szCs w:val="24"/>
        </w:rPr>
        <w:t xml:space="preserve">                 </w:t>
      </w:r>
      <w:r w:rsidRPr="00FE6BBB">
        <w:rPr>
          <w:color w:val="231F20"/>
          <w:sz w:val="24"/>
          <w:szCs w:val="24"/>
          <w:u w:val="single"/>
        </w:rPr>
        <w:t>2</w:t>
      </w:r>
      <w:r w:rsidR="00107DF0">
        <w:rPr>
          <w:color w:val="231F20"/>
          <w:sz w:val="24"/>
          <w:szCs w:val="24"/>
          <w:u w:val="single"/>
        </w:rPr>
        <w:t>6</w:t>
      </w:r>
      <w:r w:rsidR="003223D9" w:rsidRPr="00FE6BBB">
        <w:rPr>
          <w:color w:val="231F20"/>
          <w:sz w:val="24"/>
          <w:szCs w:val="24"/>
          <w:u w:val="single"/>
        </w:rPr>
        <w:t>.</w:t>
      </w:r>
      <w:r w:rsidRPr="00FE6BBB">
        <w:rPr>
          <w:color w:val="231F20"/>
          <w:sz w:val="24"/>
          <w:szCs w:val="24"/>
          <w:u w:val="single"/>
        </w:rPr>
        <w:t>12</w:t>
      </w:r>
      <w:r w:rsidR="003223D9" w:rsidRPr="00FE6BBB">
        <w:rPr>
          <w:color w:val="231F20"/>
          <w:sz w:val="24"/>
          <w:szCs w:val="24"/>
          <w:u w:val="single"/>
        </w:rPr>
        <w:t xml:space="preserve">.2024 г. </w:t>
      </w:r>
      <w:r w:rsidR="00AF12E5" w:rsidRPr="00FE6BBB">
        <w:rPr>
          <w:color w:val="231F20"/>
          <w:sz w:val="24"/>
          <w:szCs w:val="24"/>
          <w:u w:val="single"/>
        </w:rPr>
        <w:t>№</w:t>
      </w:r>
      <w:r w:rsidRPr="00FE6BBB">
        <w:rPr>
          <w:color w:val="231F20"/>
          <w:sz w:val="24"/>
          <w:szCs w:val="24"/>
          <w:u w:val="single"/>
        </w:rPr>
        <w:t xml:space="preserve"> б/н</w:t>
      </w:r>
    </w:p>
    <w:p w:rsidR="00AF12E5" w:rsidRDefault="00AF12E5" w:rsidP="00A61543">
      <w:pPr>
        <w:pStyle w:val="a3"/>
        <w:kinsoku w:val="0"/>
        <w:overflowPunct w:val="0"/>
        <w:spacing w:before="117"/>
        <w:jc w:val="center"/>
      </w:pPr>
    </w:p>
    <w:p w:rsidR="003223D9" w:rsidRPr="003223D9" w:rsidRDefault="003223D9" w:rsidP="003223D9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</w:rPr>
      </w:pPr>
      <w:r w:rsidRPr="003223D9">
        <w:rPr>
          <w:color w:val="FF0000"/>
        </w:rPr>
        <w:t>ВНИМАНИЕ!</w:t>
      </w:r>
    </w:p>
    <w:p w:rsidR="003223D9" w:rsidRPr="003223D9" w:rsidRDefault="003223D9" w:rsidP="003223D9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3223D9">
        <w:rPr>
          <w:b/>
        </w:rPr>
        <w:t>ПАО «ТрансКонтейнер» информирует о внесении изменений в документацию о закупке способом размещения оферты</w:t>
      </w:r>
    </w:p>
    <w:p w:rsidR="003223D9" w:rsidRDefault="003223D9" w:rsidP="003223D9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3223D9">
        <w:rPr>
          <w:b/>
        </w:rPr>
        <w:t>№ РО-НКПДВЖД-24-00</w:t>
      </w:r>
      <w:r w:rsidR="00FE6BBB">
        <w:rPr>
          <w:b/>
        </w:rPr>
        <w:t>11</w:t>
      </w:r>
      <w:r w:rsidRPr="003223D9">
        <w:rPr>
          <w:b/>
        </w:rPr>
        <w:t xml:space="preserve"> по предмету закупки</w:t>
      </w:r>
    </w:p>
    <w:p w:rsidR="003223D9" w:rsidRPr="003223D9" w:rsidRDefault="003223D9" w:rsidP="003223D9">
      <w:pPr>
        <w:pStyle w:val="1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b/>
        </w:rPr>
      </w:pPr>
      <w:r w:rsidRPr="003223D9">
        <w:rPr>
          <w:b/>
        </w:rPr>
        <w:t>«</w:t>
      </w:r>
      <w:r w:rsidR="00FE6BBB" w:rsidRPr="00FE6BBB">
        <w:rPr>
          <w:b/>
        </w:rPr>
        <w:t>Ремонт колесных пар грузовых вагонов на Дальневосточной железной дороге в 2025 г</w:t>
      </w:r>
      <w:r w:rsidRPr="003223D9">
        <w:rPr>
          <w:b/>
        </w:rPr>
        <w:t>.»</w:t>
      </w:r>
    </w:p>
    <w:p w:rsidR="003223D9" w:rsidRPr="00FE6BBB" w:rsidRDefault="003223D9" w:rsidP="00FE6BBB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</w:pPr>
      <w:r w:rsidRPr="00FE6BBB">
        <w:t>В документации о закупке способом размещения оферт</w:t>
      </w:r>
      <w:r w:rsidR="00FE6BBB" w:rsidRPr="00FE6BBB">
        <w:t>ы</w:t>
      </w:r>
      <w:r w:rsidR="00FE6BBB" w:rsidRPr="00FE6BBB">
        <w:br/>
        <w:t>№ РО-НКПДВЖД-24-0011 по предмету закупки «Ремонт колесных пар грузовых вагонов на Дальневосточной железной дороге в 2025 г» внесены изменения.</w:t>
      </w:r>
    </w:p>
    <w:p w:rsidR="00F47B45" w:rsidRDefault="00FE6BBB" w:rsidP="00FE6BB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40"/>
        <w:ind w:left="709"/>
        <w:jc w:val="both"/>
      </w:pPr>
      <w:r>
        <w:t>Актуальный фа</w:t>
      </w:r>
      <w:r w:rsidR="00506A8B">
        <w:t>й</w:t>
      </w:r>
      <w:r>
        <w:t xml:space="preserve">л документации о закупке размещен на площадке </w:t>
      </w:r>
      <w:r w:rsidR="00F47B45">
        <w:rPr>
          <w:lang w:val="en-US"/>
        </w:rPr>
        <w:t>OTC</w:t>
      </w:r>
      <w:r w:rsidR="00F47B45">
        <w:t xml:space="preserve"> по </w:t>
      </w:r>
      <w:bookmarkStart w:id="0" w:name="_GoBack"/>
      <w:bookmarkEnd w:id="0"/>
      <w:r w:rsidR="00F47B45">
        <w:t>ссылке:</w:t>
      </w:r>
    </w:p>
    <w:p w:rsidR="003223D9" w:rsidRDefault="00A56245" w:rsidP="004816AA">
      <w:pPr>
        <w:pStyle w:val="1"/>
        <w:pBdr>
          <w:top w:val="nil"/>
          <w:left w:val="nil"/>
          <w:bottom w:val="nil"/>
          <w:right w:val="nil"/>
          <w:between w:val="nil"/>
        </w:pBdr>
      </w:pPr>
      <w:hyperlink r:id="rId11" w:history="1">
        <w:r w:rsidR="00F47B45" w:rsidRPr="00106BA8">
          <w:rPr>
            <w:rStyle w:val="ae"/>
          </w:rPr>
          <w:t>https://tender.otc.ru/main/auction/Trade/View.aspx?Id=4614665&amp;MenuItem=SupplySrmTradeMyTrades</w:t>
        </w:r>
      </w:hyperlink>
    </w:p>
    <w:p w:rsidR="00F47B45" w:rsidRDefault="00F47B45" w:rsidP="004816AA">
      <w:pPr>
        <w:pStyle w:val="1"/>
        <w:pBdr>
          <w:top w:val="nil"/>
          <w:left w:val="nil"/>
          <w:bottom w:val="nil"/>
          <w:right w:val="nil"/>
          <w:between w:val="nil"/>
        </w:pBdr>
      </w:pPr>
    </w:p>
    <w:p w:rsidR="003223D9" w:rsidRDefault="003223D9" w:rsidP="004816AA">
      <w:pPr>
        <w:pStyle w:val="1"/>
        <w:pBdr>
          <w:top w:val="nil"/>
          <w:left w:val="nil"/>
          <w:bottom w:val="nil"/>
          <w:right w:val="nil"/>
          <w:between w:val="nil"/>
        </w:pBdr>
      </w:pPr>
    </w:p>
    <w:p w:rsidR="003223D9" w:rsidRDefault="003223D9" w:rsidP="004816AA">
      <w:pPr>
        <w:pStyle w:val="1"/>
        <w:pBdr>
          <w:top w:val="nil"/>
          <w:left w:val="nil"/>
          <w:bottom w:val="nil"/>
          <w:right w:val="nil"/>
          <w:between w:val="nil"/>
        </w:pBdr>
      </w:pPr>
      <w:r>
        <w:t>Председатель Конкурсной комиссии</w:t>
      </w:r>
    </w:p>
    <w:p w:rsidR="003223D9" w:rsidRDefault="003223D9" w:rsidP="004816AA">
      <w:pPr>
        <w:pStyle w:val="1"/>
        <w:pBdr>
          <w:top w:val="nil"/>
          <w:left w:val="nil"/>
          <w:bottom w:val="nil"/>
          <w:right w:val="nil"/>
          <w:between w:val="nil"/>
        </w:pBdr>
      </w:pPr>
      <w:r>
        <w:t>филиала ПАО «ТрансКонтейнер»</w:t>
      </w:r>
    </w:p>
    <w:p w:rsidR="00AF12E5" w:rsidRPr="00212547" w:rsidRDefault="003223D9" w:rsidP="004816AA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на Дальневосточной железной дороге</w:t>
      </w:r>
      <w:r w:rsidR="00A43817">
        <w:rPr>
          <w:color w:val="000000"/>
        </w:rPr>
        <w:t xml:space="preserve"> </w:t>
      </w:r>
      <w:r w:rsidR="00A43817" w:rsidRPr="0031076D">
        <w:rPr>
          <w:color w:val="000000"/>
        </w:rPr>
        <w:t xml:space="preserve">    </w:t>
      </w:r>
      <w:r w:rsidR="00A43817">
        <w:rPr>
          <w:color w:val="000000"/>
        </w:rPr>
        <w:t xml:space="preserve">     </w:t>
      </w:r>
      <w:r w:rsidR="00A43817" w:rsidRPr="0031076D">
        <w:rPr>
          <w:color w:val="000000"/>
        </w:rPr>
        <w:t xml:space="preserve">      </w:t>
      </w:r>
      <w:r>
        <w:rPr>
          <w:color w:val="000000"/>
        </w:rPr>
        <w:t xml:space="preserve">  </w:t>
      </w:r>
      <w:r w:rsidR="00A43817">
        <w:rPr>
          <w:color w:val="000000"/>
        </w:rPr>
        <w:t xml:space="preserve">                  </w:t>
      </w:r>
      <w:r w:rsidR="000709F1" w:rsidRPr="009607F4">
        <w:rPr>
          <w:color w:val="000000"/>
        </w:rPr>
        <w:t xml:space="preserve">     </w:t>
      </w:r>
      <w:r w:rsidRPr="003223D9">
        <w:rPr>
          <w:i/>
          <w:color w:val="000000"/>
        </w:rPr>
        <w:t>подпись имеется</w:t>
      </w:r>
    </w:p>
    <w:sectPr w:rsidR="00AF12E5" w:rsidRPr="00212547" w:rsidSect="00C749D6">
      <w:footerReference w:type="default" r:id="rId12"/>
      <w:type w:val="continuous"/>
      <w:pgSz w:w="11910" w:h="16840"/>
      <w:pgMar w:top="1134" w:right="1134" w:bottom="426" w:left="1361" w:header="720" w:footer="720" w:gutter="0"/>
      <w:cols w:space="720" w:equalWidth="0">
        <w:col w:w="9496"/>
      </w:cols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245" w:rsidRDefault="00A56245" w:rsidP="00E102B4">
      <w:r>
        <w:separator/>
      </w:r>
    </w:p>
  </w:endnote>
  <w:endnote w:type="continuationSeparator" w:id="0">
    <w:p w:rsidR="00A56245" w:rsidRDefault="00A56245" w:rsidP="00E1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2B4" w:rsidRPr="00AF59A6" w:rsidRDefault="00E102B4" w:rsidP="00E102B4">
    <w:pPr>
      <w:pStyle w:val="1"/>
      <w:rPr>
        <w:sz w:val="16"/>
        <w:szCs w:val="16"/>
      </w:rPr>
    </w:pPr>
    <w:r w:rsidRPr="00AF59A6">
      <w:rPr>
        <w:sz w:val="16"/>
        <w:szCs w:val="16"/>
      </w:rPr>
      <w:t>Исп.:</w:t>
    </w:r>
    <w:r>
      <w:rPr>
        <w:sz w:val="16"/>
        <w:szCs w:val="16"/>
      </w:rPr>
      <w:t xml:space="preserve"> </w:t>
    </w:r>
    <w:r w:rsidR="00A43817">
      <w:rPr>
        <w:sz w:val="16"/>
        <w:szCs w:val="16"/>
      </w:rPr>
      <w:t>Наумов</w:t>
    </w:r>
    <w:r>
      <w:rPr>
        <w:sz w:val="16"/>
        <w:szCs w:val="16"/>
      </w:rPr>
      <w:t xml:space="preserve"> </w:t>
    </w:r>
    <w:r w:rsidR="00A43817">
      <w:rPr>
        <w:sz w:val="16"/>
        <w:szCs w:val="16"/>
      </w:rPr>
      <w:t>Михаил</w:t>
    </w:r>
    <w:r>
      <w:rPr>
        <w:sz w:val="16"/>
        <w:szCs w:val="16"/>
      </w:rPr>
      <w:t xml:space="preserve"> </w:t>
    </w:r>
    <w:r w:rsidR="00A43817">
      <w:rPr>
        <w:sz w:val="16"/>
        <w:szCs w:val="16"/>
      </w:rPr>
      <w:t>Геннадьевич</w:t>
    </w:r>
    <w:r w:rsidRPr="00AF59A6">
      <w:rPr>
        <w:sz w:val="16"/>
        <w:szCs w:val="16"/>
      </w:rPr>
      <w:t>, НКП</w:t>
    </w:r>
    <w:r>
      <w:rPr>
        <w:sz w:val="16"/>
        <w:szCs w:val="16"/>
      </w:rPr>
      <w:t>Т</w:t>
    </w:r>
    <w:r w:rsidRPr="00AF59A6">
      <w:rPr>
        <w:sz w:val="16"/>
        <w:szCs w:val="16"/>
      </w:rPr>
      <w:t>,</w:t>
    </w:r>
  </w:p>
  <w:p w:rsidR="00F12340" w:rsidRDefault="00E102B4">
    <w:pPr>
      <w:pStyle w:val="a7"/>
    </w:pPr>
    <w:r>
      <w:rPr>
        <w:sz w:val="16"/>
        <w:szCs w:val="16"/>
      </w:rPr>
      <w:t>тел.: 8 (4212) 717-992 (доб. 65</w:t>
    </w:r>
    <w:r w:rsidR="00A43817">
      <w:rPr>
        <w:sz w:val="16"/>
        <w:szCs w:val="16"/>
      </w:rPr>
      <w:t>49</w:t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245" w:rsidRDefault="00A56245" w:rsidP="00E102B4">
      <w:r>
        <w:separator/>
      </w:r>
    </w:p>
  </w:footnote>
  <w:footnote w:type="continuationSeparator" w:id="0">
    <w:p w:rsidR="00A56245" w:rsidRDefault="00A56245" w:rsidP="00E10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23DAB"/>
    <w:multiLevelType w:val="hybridMultilevel"/>
    <w:tmpl w:val="06BA7E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8E6BD8"/>
    <w:multiLevelType w:val="hybridMultilevel"/>
    <w:tmpl w:val="ED8830CC"/>
    <w:lvl w:ilvl="0" w:tplc="253834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837F93"/>
    <w:multiLevelType w:val="hybridMultilevel"/>
    <w:tmpl w:val="EA3230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A74095D"/>
    <w:multiLevelType w:val="multilevel"/>
    <w:tmpl w:val="812E62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317"/>
    <w:rsid w:val="00006317"/>
    <w:rsid w:val="000239B9"/>
    <w:rsid w:val="00036C35"/>
    <w:rsid w:val="000709F1"/>
    <w:rsid w:val="000C7647"/>
    <w:rsid w:val="000E3D71"/>
    <w:rsid w:val="00107DF0"/>
    <w:rsid w:val="00177E4B"/>
    <w:rsid w:val="001B3B84"/>
    <w:rsid w:val="00212547"/>
    <w:rsid w:val="0021789B"/>
    <w:rsid w:val="002274DD"/>
    <w:rsid w:val="002460C5"/>
    <w:rsid w:val="002B7CF5"/>
    <w:rsid w:val="002C24C9"/>
    <w:rsid w:val="002D2485"/>
    <w:rsid w:val="002D672D"/>
    <w:rsid w:val="002E0A8B"/>
    <w:rsid w:val="003223D9"/>
    <w:rsid w:val="003419BE"/>
    <w:rsid w:val="0035762A"/>
    <w:rsid w:val="003B0792"/>
    <w:rsid w:val="003F2863"/>
    <w:rsid w:val="003F6838"/>
    <w:rsid w:val="00457A40"/>
    <w:rsid w:val="004816AA"/>
    <w:rsid w:val="00481759"/>
    <w:rsid w:val="00506A8B"/>
    <w:rsid w:val="00560925"/>
    <w:rsid w:val="005D4F93"/>
    <w:rsid w:val="00601D4B"/>
    <w:rsid w:val="00606497"/>
    <w:rsid w:val="00710ABC"/>
    <w:rsid w:val="00715C4A"/>
    <w:rsid w:val="007A176F"/>
    <w:rsid w:val="007B14A1"/>
    <w:rsid w:val="00874AAD"/>
    <w:rsid w:val="008770B7"/>
    <w:rsid w:val="008819D3"/>
    <w:rsid w:val="0094385F"/>
    <w:rsid w:val="009607F4"/>
    <w:rsid w:val="009B4297"/>
    <w:rsid w:val="00A25BC0"/>
    <w:rsid w:val="00A43817"/>
    <w:rsid w:val="00A46F80"/>
    <w:rsid w:val="00A56245"/>
    <w:rsid w:val="00A61543"/>
    <w:rsid w:val="00A713A3"/>
    <w:rsid w:val="00A73480"/>
    <w:rsid w:val="00AA147F"/>
    <w:rsid w:val="00AD6671"/>
    <w:rsid w:val="00AF12E5"/>
    <w:rsid w:val="00B05A39"/>
    <w:rsid w:val="00B060C7"/>
    <w:rsid w:val="00B4254B"/>
    <w:rsid w:val="00C749D6"/>
    <w:rsid w:val="00CB1433"/>
    <w:rsid w:val="00D97C3A"/>
    <w:rsid w:val="00DE1676"/>
    <w:rsid w:val="00E102B4"/>
    <w:rsid w:val="00F12340"/>
    <w:rsid w:val="00F1594C"/>
    <w:rsid w:val="00F4213B"/>
    <w:rsid w:val="00F47B45"/>
    <w:rsid w:val="00FD5C24"/>
    <w:rsid w:val="00FE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D990"/>
  <w15:chartTrackingRefBased/>
  <w15:docId w15:val="{5655E04F-CFF2-4140-834E-D9858C5A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3D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F12E5"/>
    <w:pPr>
      <w:widowControl w:val="0"/>
      <w:autoSpaceDE w:val="0"/>
      <w:autoSpaceDN w:val="0"/>
      <w:adjustRightInd w:val="0"/>
    </w:pPr>
    <w:rPr>
      <w:rFonts w:eastAsiaTheme="minorEastAsia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F12E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1">
    <w:name w:val="Обычный1"/>
    <w:link w:val="CharChar"/>
    <w:rsid w:val="00A615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E102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02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102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02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60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460C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12547"/>
    <w:pPr>
      <w:ind w:left="720"/>
      <w:contextualSpacing/>
    </w:pPr>
  </w:style>
  <w:style w:type="paragraph" w:styleId="ac">
    <w:name w:val="footnote text"/>
    <w:aliases w:val="Footnote Text Char Знак Знак,Footnote Text Char Знак,Footnote Text Char Знак Знак Знак Знак"/>
    <w:basedOn w:val="a"/>
    <w:link w:val="10"/>
    <w:rsid w:val="003223D9"/>
    <w:pPr>
      <w:widowControl w:val="0"/>
      <w:suppressAutoHyphens/>
      <w:autoSpaceDE w:val="0"/>
    </w:pPr>
    <w:rPr>
      <w:sz w:val="20"/>
      <w:lang w:eastAsia="ar-SA"/>
    </w:rPr>
  </w:style>
  <w:style w:type="character" w:customStyle="1" w:styleId="ad">
    <w:name w:val="Текст сноски Знак"/>
    <w:basedOn w:val="a0"/>
    <w:uiPriority w:val="99"/>
    <w:semiHidden/>
    <w:rsid w:val="00322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rsid w:val="003223D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3223D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CharChar">
    <w:name w:val="Обычный Char Char"/>
    <w:link w:val="1"/>
    <w:locked/>
    <w:rsid w:val="003223D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Текст сноски Знак1"/>
    <w:aliases w:val="Footnote Text Char Знак Знак Знак,Footnote Text Char Знак Знак1,Footnote Text Char Знак Знак Знак Знак Знак"/>
    <w:basedOn w:val="a0"/>
    <w:link w:val="ac"/>
    <w:rsid w:val="003223D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Normal0">
    <w:name w:val="ConsNormal Знак"/>
    <w:link w:val="ConsNormal"/>
    <w:rsid w:val="003223D9"/>
    <w:rPr>
      <w:rFonts w:ascii="Arial" w:eastAsia="Arial" w:hAnsi="Arial" w:cs="Arial"/>
      <w:sz w:val="20"/>
      <w:szCs w:val="20"/>
      <w:lang w:eastAsia="ar-SA"/>
    </w:rPr>
  </w:style>
  <w:style w:type="character" w:styleId="ae">
    <w:name w:val="Hyperlink"/>
    <w:basedOn w:val="a0"/>
    <w:uiPriority w:val="99"/>
    <w:unhideWhenUsed/>
    <w:rsid w:val="00F47B45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F47B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nder.otc.ru/main/auction/Trade/View.aspx?Id=4614665&amp;MenuItem=SupplySrmTradeMyTrade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1EA32FAB35B46838EE3FD87315763" ma:contentTypeVersion="0" ma:contentTypeDescription="Создание документа." ma:contentTypeScope="" ma:versionID="fa515862189e39995b5ac5dc24099a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F11E28-0FA7-440C-BC57-C27CC6B36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0D8881-6773-4612-AA48-3FA5575F1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2C8B2-54F9-469B-9687-B1E6FF6400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Денис Владимирович</dc:creator>
  <cp:keywords/>
  <dc:description/>
  <cp:lastModifiedBy>Печнова Ирина Алексеевна</cp:lastModifiedBy>
  <cp:revision>25</cp:revision>
  <cp:lastPrinted>2024-07-22T23:24:00Z</cp:lastPrinted>
  <dcterms:created xsi:type="dcterms:W3CDTF">2024-06-13T23:37:00Z</dcterms:created>
  <dcterms:modified xsi:type="dcterms:W3CDTF">2024-12-26T08:16:00Z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0x0101003111EA32FAB35B46838EE3FD87315763</vt:lpwstr>
  </property>
</Properties>
</file>