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433CF5" w:rsidRDefault="00917278" w:rsidP="00433CF5">
      <w:pPr>
        <w:pStyle w:val="a3"/>
        <w:kinsoku w:val="0"/>
        <w:overflowPunct w:val="0"/>
        <w:spacing w:line="278" w:lineRule="auto"/>
        <w:ind w:left="2548" w:right="2215" w:firstLine="4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</w:t>
      </w:r>
    </w:p>
    <w:p w:rsidR="004A2A0D" w:rsidRDefault="00917278" w:rsidP="00433CF5">
      <w:pPr>
        <w:pStyle w:val="a3"/>
        <w:kinsoku w:val="0"/>
        <w:overflowPunct w:val="0"/>
        <w:spacing w:line="278" w:lineRule="auto"/>
        <w:ind w:left="2548" w:right="2215" w:firstLine="4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 w:rsidR="002B7255">
        <w:rPr>
          <w:b/>
          <w:bCs/>
          <w:color w:val="053658"/>
          <w:sz w:val="24"/>
          <w:szCs w:val="24"/>
        </w:rPr>
        <w:t>ДАЛЬНЕВОСТОЧНО</w:t>
      </w:r>
      <w:r w:rsidR="00433CF5">
        <w:rPr>
          <w:b/>
          <w:bCs/>
          <w:color w:val="053658"/>
          <w:sz w:val="24"/>
          <w:szCs w:val="24"/>
        </w:rPr>
        <w:t>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:rsidR="004A2A0D" w:rsidRPr="002138E2" w:rsidRDefault="004A2A0D" w:rsidP="00BC464F">
      <w:pPr>
        <w:pStyle w:val="a3"/>
        <w:kinsoku w:val="0"/>
        <w:overflowPunct w:val="0"/>
        <w:ind w:left="426" w:right="89" w:hanging="142"/>
        <w:rPr>
          <w:bCs/>
        </w:rPr>
      </w:pPr>
    </w:p>
    <w:p w:rsidR="004A2A0D" w:rsidRDefault="004A2A0D">
      <w:pPr>
        <w:pStyle w:val="a3"/>
        <w:kinsoku w:val="0"/>
        <w:overflowPunct w:val="0"/>
        <w:spacing w:before="24"/>
        <w:rPr>
          <w:b/>
          <w:bCs/>
          <w:sz w:val="24"/>
          <w:szCs w:val="24"/>
        </w:rPr>
      </w:pPr>
    </w:p>
    <w:p w:rsidR="00C5473F" w:rsidRDefault="00C5473F" w:rsidP="00C5473F">
      <w:pPr>
        <w:pStyle w:val="a5"/>
        <w:kinsoku w:val="0"/>
        <w:overflowPunct w:val="0"/>
        <w:spacing w:after="240"/>
        <w:ind w:left="13"/>
        <w:rPr>
          <w:color w:val="231F20"/>
          <w:spacing w:val="-2"/>
        </w:rPr>
      </w:pPr>
      <w:r>
        <w:rPr>
          <w:color w:val="231F20"/>
          <w:spacing w:val="-2"/>
        </w:rPr>
        <w:t>ВЫПИСКА ИЗ ПРОТОКОЛА</w:t>
      </w:r>
    </w:p>
    <w:p w:rsidR="00A8427B" w:rsidRPr="00E75FF6" w:rsidRDefault="00A8427B" w:rsidP="00A8427B">
      <w:pPr>
        <w:pStyle w:val="1"/>
        <w:tabs>
          <w:tab w:val="clear" w:pos="709"/>
        </w:tabs>
        <w:ind w:firstLine="0"/>
        <w:jc w:val="center"/>
        <w:rPr>
          <w:b/>
          <w:sz w:val="26"/>
          <w:szCs w:val="26"/>
        </w:rPr>
      </w:pPr>
      <w:r w:rsidRPr="00E75FF6">
        <w:rPr>
          <w:b/>
          <w:sz w:val="26"/>
          <w:szCs w:val="26"/>
        </w:rPr>
        <w:t>заседания постоянной рабочей группы Конкурсной комиссии филиала публичного акционерного общества «ТрансКонтейнер» на Дальневосточной железной дороге, проведенного посредством видео-конференц связи «</w:t>
      </w:r>
      <w:r w:rsidR="00D72870">
        <w:rPr>
          <w:b/>
          <w:sz w:val="26"/>
          <w:szCs w:val="26"/>
        </w:rPr>
        <w:t>26</w:t>
      </w:r>
      <w:r>
        <w:rPr>
          <w:b/>
          <w:sz w:val="26"/>
          <w:szCs w:val="26"/>
        </w:rPr>
        <w:t>»</w:t>
      </w:r>
      <w:r w:rsidR="00D72870">
        <w:rPr>
          <w:b/>
          <w:sz w:val="26"/>
          <w:szCs w:val="26"/>
        </w:rPr>
        <w:t xml:space="preserve"> декабря </w:t>
      </w:r>
      <w:r w:rsidRPr="00E75FF6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4</w:t>
      </w:r>
      <w:r w:rsidRPr="00E75FF6">
        <w:rPr>
          <w:b/>
          <w:sz w:val="26"/>
          <w:szCs w:val="26"/>
        </w:rPr>
        <w:t xml:space="preserve"> года</w:t>
      </w:r>
    </w:p>
    <w:p w:rsidR="004A2A0D" w:rsidRDefault="004A2A0D">
      <w:pPr>
        <w:pStyle w:val="a3"/>
        <w:kinsoku w:val="0"/>
        <w:overflowPunct w:val="0"/>
        <w:spacing w:before="5"/>
        <w:rPr>
          <w:b/>
          <w:bCs/>
        </w:rPr>
      </w:pPr>
    </w:p>
    <w:p w:rsidR="00A8427B" w:rsidRPr="00621DF9" w:rsidRDefault="00917278" w:rsidP="00696E1E">
      <w:pPr>
        <w:pStyle w:val="a3"/>
        <w:kinsoku w:val="0"/>
        <w:overflowPunct w:val="0"/>
        <w:spacing w:after="240"/>
        <w:ind w:left="117"/>
        <w:jc w:val="both"/>
        <w:rPr>
          <w:color w:val="231F20"/>
        </w:rPr>
      </w:pPr>
      <w:r>
        <w:rPr>
          <w:color w:val="231F20"/>
          <w:spacing w:val="-10"/>
        </w:rPr>
        <w:t>«</w:t>
      </w:r>
      <w:r w:rsidR="00D72870">
        <w:rPr>
          <w:color w:val="231F20"/>
          <w:spacing w:val="-10"/>
        </w:rPr>
        <w:t>26</w:t>
      </w:r>
      <w:r>
        <w:rPr>
          <w:color w:val="231F20"/>
          <w:spacing w:val="-10"/>
        </w:rPr>
        <w:t>»</w:t>
      </w:r>
      <w:r w:rsidR="00A8427B">
        <w:rPr>
          <w:color w:val="231F20"/>
          <w:spacing w:val="-10"/>
        </w:rPr>
        <w:t xml:space="preserve"> </w:t>
      </w:r>
      <w:r w:rsidR="00621DF9">
        <w:rPr>
          <w:color w:val="231F20"/>
          <w:spacing w:val="-10"/>
        </w:rPr>
        <w:t>декабря</w:t>
      </w:r>
      <w:r w:rsidR="00A8427B"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20</w:t>
      </w:r>
      <w:r w:rsidR="00A8427B">
        <w:rPr>
          <w:color w:val="231F20"/>
          <w:spacing w:val="-5"/>
        </w:rPr>
        <w:t xml:space="preserve">24 </w:t>
      </w:r>
      <w:r>
        <w:rPr>
          <w:color w:val="231F20"/>
          <w:spacing w:val="-5"/>
        </w:rPr>
        <w:t>г</w:t>
      </w:r>
      <w:r w:rsidR="00696E1E">
        <w:rPr>
          <w:color w:val="231F20"/>
          <w:spacing w:val="-5"/>
        </w:rPr>
        <w:t>.</w:t>
      </w:r>
      <w:r w:rsidR="00A8427B">
        <w:rPr>
          <w:color w:val="231F20"/>
          <w:spacing w:val="-5"/>
        </w:rPr>
        <w:t xml:space="preserve">                                                     </w:t>
      </w:r>
      <w:r w:rsidR="00696E1E">
        <w:rPr>
          <w:color w:val="231F20"/>
          <w:spacing w:val="-5"/>
        </w:rPr>
        <w:t xml:space="preserve">   </w:t>
      </w:r>
      <w:r w:rsidR="00A8427B">
        <w:rPr>
          <w:color w:val="231F20"/>
          <w:spacing w:val="-5"/>
        </w:rPr>
        <w:t xml:space="preserve">      </w:t>
      </w:r>
      <w:r w:rsidR="00621DF9">
        <w:rPr>
          <w:color w:val="231F20"/>
          <w:spacing w:val="-5"/>
        </w:rPr>
        <w:t xml:space="preserve">                        </w:t>
      </w:r>
      <w:r w:rsidR="00A8427B">
        <w:rPr>
          <w:color w:val="231F20"/>
          <w:spacing w:val="-5"/>
        </w:rPr>
        <w:t xml:space="preserve">                 </w:t>
      </w:r>
      <w:r>
        <w:rPr>
          <w:color w:val="231F20"/>
          <w:spacing w:val="-10"/>
        </w:rPr>
        <w:t>№</w:t>
      </w:r>
      <w:r w:rsidR="00621DF9">
        <w:rPr>
          <w:color w:val="231F20"/>
        </w:rPr>
        <w:t xml:space="preserve"> 1</w:t>
      </w:r>
      <w:r w:rsidR="00D72870">
        <w:rPr>
          <w:color w:val="231F20"/>
        </w:rPr>
        <w:t>2</w:t>
      </w:r>
      <w:r w:rsidR="00621DF9">
        <w:rPr>
          <w:color w:val="231F20"/>
        </w:rPr>
        <w:t>/ПРГ</w:t>
      </w:r>
    </w:p>
    <w:p w:rsidR="004A2A0D" w:rsidRDefault="00A8427B" w:rsidP="00621DF9">
      <w:pPr>
        <w:pStyle w:val="a3"/>
        <w:tabs>
          <w:tab w:val="left" w:pos="537"/>
          <w:tab w:val="left" w:pos="2776"/>
          <w:tab w:val="left" w:pos="3336"/>
          <w:tab w:val="left" w:pos="6223"/>
          <w:tab w:val="left" w:pos="9710"/>
        </w:tabs>
        <w:kinsoku w:val="0"/>
        <w:overflowPunct w:val="0"/>
        <w:spacing w:after="240"/>
        <w:ind w:left="117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г Хабаровск</w:t>
      </w:r>
    </w:p>
    <w:p w:rsidR="00A8427B" w:rsidRPr="00E75FF6" w:rsidRDefault="00A8427B" w:rsidP="00696E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76" w:lineRule="auto"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 xml:space="preserve">Состав ПРГ: семь человек. Приняли участие: </w:t>
      </w:r>
      <w:r w:rsidR="00661E18">
        <w:rPr>
          <w:color w:val="000000"/>
          <w:sz w:val="24"/>
          <w:szCs w:val="24"/>
        </w:rPr>
        <w:t>шесть</w:t>
      </w:r>
      <w:bookmarkStart w:id="0" w:name="_GoBack"/>
      <w:bookmarkEnd w:id="0"/>
      <w:r w:rsidRPr="00E75FF6">
        <w:rPr>
          <w:color w:val="000000"/>
          <w:sz w:val="24"/>
          <w:szCs w:val="24"/>
        </w:rPr>
        <w:t xml:space="preserve"> человек. Кворум имеется.</w:t>
      </w:r>
    </w:p>
    <w:p w:rsidR="00A8427B" w:rsidRPr="00E75FF6" w:rsidRDefault="00A8427B" w:rsidP="00696E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40" w:line="276" w:lineRule="auto"/>
        <w:jc w:val="both"/>
        <w:rPr>
          <w:b/>
          <w:color w:val="000000"/>
          <w:sz w:val="24"/>
          <w:szCs w:val="24"/>
          <w:u w:val="single"/>
        </w:rPr>
      </w:pPr>
      <w:r w:rsidRPr="00E75FF6">
        <w:rPr>
          <w:b/>
          <w:color w:val="000000"/>
          <w:sz w:val="24"/>
          <w:szCs w:val="24"/>
          <w:u w:val="single"/>
        </w:rPr>
        <w:t xml:space="preserve">ПОВЕСТКА ДНЯ ЗАСЕДАНИЯ: </w:t>
      </w:r>
    </w:p>
    <w:p w:rsidR="00A8427B" w:rsidRPr="00E75FF6" w:rsidRDefault="00D72870" w:rsidP="00D7287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after="240" w:line="276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 w:rsidR="00696E1E" w:rsidRPr="00696E1E">
        <w:rPr>
          <w:color w:val="000000"/>
          <w:sz w:val="24"/>
          <w:szCs w:val="24"/>
        </w:rPr>
        <w:t>ассмотрени</w:t>
      </w:r>
      <w:r>
        <w:rPr>
          <w:color w:val="000000"/>
          <w:sz w:val="24"/>
          <w:szCs w:val="24"/>
        </w:rPr>
        <w:t>е</w:t>
      </w:r>
      <w:r w:rsidR="00696E1E" w:rsidRPr="00696E1E">
        <w:rPr>
          <w:color w:val="000000"/>
          <w:sz w:val="24"/>
          <w:szCs w:val="24"/>
        </w:rPr>
        <w:t>, оценк</w:t>
      </w:r>
      <w:r>
        <w:rPr>
          <w:color w:val="000000"/>
          <w:sz w:val="24"/>
          <w:szCs w:val="24"/>
        </w:rPr>
        <w:t>а</w:t>
      </w:r>
      <w:r w:rsidR="00696E1E" w:rsidRPr="00696E1E">
        <w:rPr>
          <w:color w:val="000000"/>
          <w:sz w:val="24"/>
          <w:szCs w:val="24"/>
        </w:rPr>
        <w:t xml:space="preserve"> и сопоставления заявок претендентов, поданных для участия в процедуре способом размещения оферты № РО-НКПДВЖД-2</w:t>
      </w:r>
      <w:r w:rsidR="00696E1E">
        <w:rPr>
          <w:color w:val="000000"/>
          <w:sz w:val="24"/>
          <w:szCs w:val="24"/>
        </w:rPr>
        <w:t>4</w:t>
      </w:r>
      <w:r w:rsidR="00696E1E" w:rsidRPr="00696E1E">
        <w:rPr>
          <w:color w:val="000000"/>
          <w:sz w:val="24"/>
          <w:szCs w:val="24"/>
        </w:rPr>
        <w:t>-00</w:t>
      </w:r>
      <w:r>
        <w:rPr>
          <w:color w:val="000000"/>
          <w:sz w:val="24"/>
          <w:szCs w:val="24"/>
        </w:rPr>
        <w:t>11</w:t>
      </w:r>
      <w:r w:rsidR="00696E1E" w:rsidRPr="00696E1E">
        <w:rPr>
          <w:color w:val="000000"/>
          <w:sz w:val="24"/>
          <w:szCs w:val="24"/>
        </w:rPr>
        <w:t xml:space="preserve"> по предмету «</w:t>
      </w:r>
      <w:r w:rsidRPr="00D72870">
        <w:rPr>
          <w:color w:val="000000"/>
          <w:sz w:val="24"/>
          <w:szCs w:val="24"/>
        </w:rPr>
        <w:t>Ремонт колесных пар грузовых вагонов на Дальневосточной железной дороге в 2025 году</w:t>
      </w:r>
      <w:r w:rsidR="00696E1E">
        <w:rPr>
          <w:color w:val="000000"/>
          <w:sz w:val="24"/>
          <w:szCs w:val="24"/>
        </w:rPr>
        <w:t xml:space="preserve">» </w:t>
      </w:r>
      <w:r w:rsidR="00696E1E" w:rsidRPr="00696E1E">
        <w:rPr>
          <w:color w:val="000000"/>
          <w:sz w:val="24"/>
          <w:szCs w:val="24"/>
        </w:rPr>
        <w:t>(далее – Размещение оферты)</w:t>
      </w:r>
      <w:r w:rsidR="009D1AEC" w:rsidRPr="009D1AEC">
        <w:rPr>
          <w:color w:val="000000"/>
          <w:sz w:val="24"/>
          <w:szCs w:val="24"/>
        </w:rPr>
        <w:t>.</w:t>
      </w:r>
    </w:p>
    <w:p w:rsidR="00A8427B" w:rsidRPr="00E75FF6" w:rsidRDefault="00A8427B" w:rsidP="00621DF9">
      <w:pPr>
        <w:pStyle w:val="1"/>
        <w:pBdr>
          <w:top w:val="nil"/>
          <w:left w:val="nil"/>
          <w:bottom w:val="nil"/>
          <w:right w:val="nil"/>
          <w:between w:val="nil"/>
        </w:pBdr>
        <w:spacing w:after="240"/>
        <w:ind w:firstLine="720"/>
        <w:jc w:val="both"/>
        <w:rPr>
          <w:b/>
          <w:color w:val="000000"/>
          <w:sz w:val="24"/>
          <w:szCs w:val="24"/>
          <w:u w:val="single"/>
        </w:rPr>
      </w:pPr>
      <w:r w:rsidRPr="00E75FF6">
        <w:rPr>
          <w:b/>
          <w:color w:val="000000"/>
          <w:sz w:val="24"/>
          <w:szCs w:val="24"/>
          <w:u w:val="single"/>
        </w:rPr>
        <w:t xml:space="preserve">По пункту </w:t>
      </w:r>
      <w:r w:rsidRPr="00E75FF6">
        <w:rPr>
          <w:b/>
          <w:color w:val="000000"/>
          <w:sz w:val="24"/>
          <w:szCs w:val="24"/>
          <w:u w:val="single"/>
          <w:lang w:val="en-US"/>
        </w:rPr>
        <w:t>I</w:t>
      </w:r>
      <w:r w:rsidRPr="00E75FF6">
        <w:rPr>
          <w:b/>
          <w:color w:val="000000"/>
          <w:sz w:val="24"/>
          <w:szCs w:val="24"/>
          <w:u w:val="single"/>
        </w:rPr>
        <w:t xml:space="preserve"> повестки дня:</w:t>
      </w:r>
    </w:p>
    <w:tbl>
      <w:tblPr>
        <w:tblW w:w="104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109"/>
        <w:gridCol w:w="5297"/>
      </w:tblGrid>
      <w:tr w:rsidR="00A8427B" w:rsidRPr="00E75FF6" w:rsidTr="00073521">
        <w:trPr>
          <w:trHeight w:val="726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rPr>
                <w:b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D72870" w:rsidP="00D72870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8427B" w:rsidRPr="00E75FF6">
              <w:rPr>
                <w:sz w:val="24"/>
                <w:szCs w:val="24"/>
              </w:rPr>
              <w:t>.</w:t>
            </w:r>
            <w:r w:rsidR="00621DF9">
              <w:rPr>
                <w:sz w:val="24"/>
                <w:szCs w:val="24"/>
              </w:rPr>
              <w:t>12</w:t>
            </w:r>
            <w:r w:rsidR="00A8427B" w:rsidRPr="00E75FF6">
              <w:rPr>
                <w:sz w:val="24"/>
                <w:szCs w:val="24"/>
              </w:rPr>
              <w:t>.202</w:t>
            </w:r>
            <w:r w:rsidR="00A8427B">
              <w:rPr>
                <w:sz w:val="24"/>
                <w:szCs w:val="24"/>
              </w:rPr>
              <w:t>4</w:t>
            </w:r>
            <w:r w:rsidR="00A8427B" w:rsidRPr="00E75FF6">
              <w:rPr>
                <w:sz w:val="24"/>
                <w:szCs w:val="24"/>
              </w:rPr>
              <w:t xml:space="preserve">, </w:t>
            </w:r>
            <w:r w:rsidR="00696E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="00A8427B" w:rsidRPr="00E75FF6">
              <w:rPr>
                <w:sz w:val="24"/>
                <w:szCs w:val="24"/>
              </w:rPr>
              <w:t xml:space="preserve">:00 </w:t>
            </w:r>
            <w:r w:rsidR="00696E1E">
              <w:rPr>
                <w:sz w:val="24"/>
                <w:szCs w:val="24"/>
              </w:rPr>
              <w:t>местного</w:t>
            </w:r>
            <w:r w:rsidR="00A8427B" w:rsidRPr="00E75FF6">
              <w:rPr>
                <w:sz w:val="24"/>
                <w:szCs w:val="24"/>
              </w:rPr>
              <w:t xml:space="preserve"> времени</w:t>
            </w:r>
          </w:p>
        </w:tc>
      </w:tr>
      <w:tr w:rsidR="00A8427B" w:rsidRPr="00E75FF6" w:rsidTr="00073521">
        <w:trPr>
          <w:trHeight w:val="708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rPr>
                <w:b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680045, г. Ха</w:t>
            </w:r>
            <w:r>
              <w:rPr>
                <w:sz w:val="24"/>
                <w:szCs w:val="24"/>
              </w:rPr>
              <w:t>баровск, ул. Дзержинского 65, 3 </w:t>
            </w:r>
            <w:r w:rsidRPr="00E75FF6">
              <w:rPr>
                <w:sz w:val="24"/>
                <w:szCs w:val="24"/>
              </w:rPr>
              <w:t>этаж</w:t>
            </w:r>
          </w:p>
        </w:tc>
      </w:tr>
      <w:tr w:rsidR="00A8427B" w:rsidRPr="00E75FF6" w:rsidTr="00073521">
        <w:trPr>
          <w:trHeight w:val="265"/>
          <w:jc w:val="center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Лот № 1</w:t>
            </w:r>
          </w:p>
        </w:tc>
      </w:tr>
      <w:tr w:rsidR="00A8427B" w:rsidRPr="00E75FF6" w:rsidTr="00073521">
        <w:trPr>
          <w:trHeight w:val="681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Предмет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D72870" w:rsidP="00621DF9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D72870">
              <w:rPr>
                <w:sz w:val="24"/>
                <w:szCs w:val="24"/>
              </w:rPr>
              <w:t>Ремонт колесных пар грузовых вагонов на Дальневосточ</w:t>
            </w:r>
            <w:r>
              <w:rPr>
                <w:sz w:val="24"/>
                <w:szCs w:val="24"/>
              </w:rPr>
              <w:t>ной железной дороге в 2025 году</w:t>
            </w:r>
          </w:p>
        </w:tc>
      </w:tr>
      <w:tr w:rsidR="00A8427B" w:rsidRPr="00E75FF6" w:rsidTr="00073521">
        <w:trPr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29"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870" w:rsidRPr="001757C8" w:rsidRDefault="00D72870" w:rsidP="00D72870">
            <w:pPr>
              <w:pStyle w:val="1"/>
              <w:ind w:firstLine="397"/>
              <w:rPr>
                <w:sz w:val="24"/>
                <w:szCs w:val="24"/>
              </w:rPr>
            </w:pPr>
            <w:r w:rsidRPr="001757C8">
              <w:rPr>
                <w:sz w:val="24"/>
                <w:szCs w:val="24"/>
              </w:rPr>
              <w:t xml:space="preserve">Максимальная (совокупная) цена договора (договоров), заключаемых по итогам процедуры Размещения оферты составляет 127 000 000 (сто двадцать семь миллионов) рублей 00 копеек, с учетом всех налогов (кроме НДС). </w:t>
            </w:r>
          </w:p>
          <w:p w:rsidR="00D72870" w:rsidRPr="001757C8" w:rsidRDefault="00D72870" w:rsidP="00D72870">
            <w:pPr>
              <w:pStyle w:val="1"/>
              <w:ind w:firstLine="397"/>
              <w:rPr>
                <w:sz w:val="24"/>
                <w:szCs w:val="24"/>
              </w:rPr>
            </w:pPr>
            <w:r w:rsidRPr="001757C8">
              <w:rPr>
                <w:sz w:val="24"/>
                <w:szCs w:val="24"/>
              </w:rPr>
              <w:t xml:space="preserve">Общая цена определяется путем суммирования стоимостей выполненных работ, </w:t>
            </w:r>
            <w:proofErr w:type="gramStart"/>
            <w:r w:rsidRPr="001757C8">
              <w:rPr>
                <w:sz w:val="24"/>
                <w:szCs w:val="24"/>
              </w:rPr>
              <w:t>оказанных услуг</w:t>
            </w:r>
            <w:proofErr w:type="gramEnd"/>
            <w:r w:rsidRPr="001757C8">
              <w:rPr>
                <w:sz w:val="24"/>
                <w:szCs w:val="24"/>
              </w:rPr>
              <w:t xml:space="preserve"> указанных в подписанных сторонами Актах сдачи-приёмки выполненных работ, оказанных услуг, включая:</w:t>
            </w:r>
          </w:p>
          <w:p w:rsidR="00D72870" w:rsidRPr="001757C8" w:rsidRDefault="00D72870" w:rsidP="00D72870">
            <w:pPr>
              <w:pStyle w:val="1"/>
              <w:ind w:firstLine="397"/>
              <w:rPr>
                <w:sz w:val="24"/>
                <w:szCs w:val="24"/>
              </w:rPr>
            </w:pPr>
            <w:r w:rsidRPr="001757C8">
              <w:rPr>
                <w:sz w:val="24"/>
                <w:szCs w:val="24"/>
              </w:rPr>
              <w:t xml:space="preserve">- стоимость </w:t>
            </w:r>
            <w:proofErr w:type="gramStart"/>
            <w:r w:rsidRPr="001757C8">
              <w:rPr>
                <w:sz w:val="24"/>
                <w:szCs w:val="24"/>
              </w:rPr>
              <w:t>проведения</w:t>
            </w:r>
            <w:proofErr w:type="gramEnd"/>
            <w:r w:rsidRPr="001757C8">
              <w:rPr>
                <w:sz w:val="24"/>
                <w:szCs w:val="24"/>
              </w:rPr>
              <w:t xml:space="preserve"> текущего ремонт колесной пары с обточкой поверхности катания (при необходимости), среднего ремонта колесной пары с обточкой поверхности катания, </w:t>
            </w:r>
            <w:r w:rsidRPr="001757C8">
              <w:rPr>
                <w:sz w:val="24"/>
                <w:szCs w:val="24"/>
              </w:rPr>
              <w:lastRenderedPageBreak/>
              <w:t>ремонта колесных пар со сменой цельнокатаных колес и освидетельствования буксового узла, ремонта корпуса буксы (при необходимости);</w:t>
            </w:r>
          </w:p>
          <w:p w:rsidR="00D72870" w:rsidRPr="001757C8" w:rsidRDefault="00D72870" w:rsidP="00D72870">
            <w:pPr>
              <w:pStyle w:val="1"/>
              <w:ind w:firstLine="397"/>
              <w:rPr>
                <w:sz w:val="24"/>
                <w:szCs w:val="24"/>
              </w:rPr>
            </w:pPr>
            <w:r w:rsidRPr="001757C8">
              <w:rPr>
                <w:sz w:val="24"/>
                <w:szCs w:val="24"/>
              </w:rPr>
              <w:t>- погрузку (выгрузки) колесных пар;</w:t>
            </w:r>
          </w:p>
          <w:p w:rsidR="00D72870" w:rsidRPr="001757C8" w:rsidRDefault="00D72870" w:rsidP="00D72870">
            <w:pPr>
              <w:pStyle w:val="1"/>
              <w:ind w:firstLine="397"/>
              <w:rPr>
                <w:sz w:val="24"/>
                <w:szCs w:val="24"/>
              </w:rPr>
            </w:pPr>
            <w:r w:rsidRPr="001757C8">
              <w:rPr>
                <w:sz w:val="24"/>
                <w:szCs w:val="24"/>
              </w:rPr>
              <w:t>- ответственное хранение деталей и металлолома, образованного в процессе ремонта колесных пар;</w:t>
            </w:r>
          </w:p>
          <w:p w:rsidR="00D72870" w:rsidRPr="001757C8" w:rsidRDefault="00D72870" w:rsidP="00D72870">
            <w:pPr>
              <w:pStyle w:val="1"/>
              <w:ind w:firstLine="397"/>
              <w:rPr>
                <w:sz w:val="24"/>
                <w:szCs w:val="24"/>
              </w:rPr>
            </w:pPr>
            <w:r w:rsidRPr="001757C8">
              <w:rPr>
                <w:sz w:val="24"/>
                <w:szCs w:val="24"/>
              </w:rPr>
              <w:t>- транспортировку колесных пар.</w:t>
            </w:r>
          </w:p>
          <w:p w:rsidR="00D72870" w:rsidRPr="001757C8" w:rsidRDefault="00D72870" w:rsidP="00D72870">
            <w:pPr>
              <w:pStyle w:val="1"/>
              <w:ind w:firstLine="397"/>
              <w:rPr>
                <w:sz w:val="24"/>
                <w:szCs w:val="24"/>
              </w:rPr>
            </w:pPr>
            <w:r w:rsidRPr="001757C8">
              <w:rPr>
                <w:sz w:val="24"/>
                <w:szCs w:val="24"/>
              </w:rPr>
              <w:t>Сумма НДС и условия начисления определяются в соответствии с законодательством Российской Федерации.</w:t>
            </w:r>
          </w:p>
          <w:p w:rsidR="00D72870" w:rsidRPr="001757C8" w:rsidRDefault="00D72870" w:rsidP="00D72870">
            <w:pPr>
              <w:pStyle w:val="1"/>
              <w:ind w:firstLine="397"/>
              <w:rPr>
                <w:sz w:val="24"/>
                <w:szCs w:val="24"/>
              </w:rPr>
            </w:pPr>
            <w:r w:rsidRPr="001757C8">
              <w:rPr>
                <w:sz w:val="24"/>
                <w:szCs w:val="24"/>
              </w:rPr>
              <w:t xml:space="preserve">В процессе исполнения договора Максимальная цена договора может быть изменена по соглашению сторон. При этом увеличение цены, возможно не более чем на 10% (десять процентов) в год за счет увеличения предельной стоимости работ (сопутствующих услуг) и не ранее чем через 6 (шесть) месяцев с даты подписания договора (указанные требования не распространяются на изменение единичных расценок за счет увеличения стоимости </w:t>
            </w:r>
            <w:proofErr w:type="gramStart"/>
            <w:r w:rsidRPr="001757C8">
              <w:rPr>
                <w:sz w:val="24"/>
                <w:szCs w:val="24"/>
              </w:rPr>
              <w:t>материалов</w:t>
            </w:r>
            <w:proofErr w:type="gramEnd"/>
            <w:r w:rsidRPr="001757C8">
              <w:rPr>
                <w:sz w:val="24"/>
                <w:szCs w:val="24"/>
              </w:rPr>
              <w:t xml:space="preserve"> включенных в работы и документально подтвержденные на основании данных по рынку).</w:t>
            </w:r>
          </w:p>
          <w:p w:rsidR="00A8427B" w:rsidRPr="00E75FF6" w:rsidRDefault="00D72870" w:rsidP="00D72870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1757C8">
              <w:rPr>
                <w:sz w:val="24"/>
                <w:szCs w:val="24"/>
              </w:rPr>
              <w:t>Уменьшение цены договора и/или предельной стоимости работ (сопутствующих услуг) возможно в любой момент действия договора по взаимному согласию сторон</w:t>
            </w:r>
          </w:p>
        </w:tc>
      </w:tr>
    </w:tbl>
    <w:p w:rsidR="00A8427B" w:rsidRPr="00E75FF6" w:rsidRDefault="00A8427B" w:rsidP="00621DF9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20"/>
        <w:contextualSpacing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lastRenderedPageBreak/>
        <w:t xml:space="preserve">Установленный документацией о закупке срок окончания подачи заявок на участие в </w:t>
      </w:r>
      <w:r w:rsidR="00696E1E">
        <w:rPr>
          <w:color w:val="000000"/>
          <w:sz w:val="24"/>
          <w:szCs w:val="24"/>
        </w:rPr>
        <w:t>первом этапе Размещения оферты</w:t>
      </w:r>
      <w:r w:rsidR="00E874A3">
        <w:rPr>
          <w:color w:val="000000"/>
          <w:sz w:val="24"/>
          <w:szCs w:val="24"/>
        </w:rPr>
        <w:t xml:space="preserve"> </w:t>
      </w:r>
      <w:r w:rsidRPr="00E75FF6">
        <w:rPr>
          <w:color w:val="000000"/>
          <w:sz w:val="24"/>
          <w:szCs w:val="24"/>
        </w:rPr>
        <w:t>- «</w:t>
      </w:r>
      <w:r w:rsidR="00D72870">
        <w:rPr>
          <w:color w:val="000000"/>
          <w:sz w:val="24"/>
          <w:szCs w:val="24"/>
        </w:rPr>
        <w:t>26</w:t>
      </w:r>
      <w:r w:rsidRPr="00E75FF6">
        <w:rPr>
          <w:color w:val="000000"/>
          <w:sz w:val="24"/>
          <w:szCs w:val="24"/>
        </w:rPr>
        <w:t xml:space="preserve">» </w:t>
      </w:r>
      <w:r w:rsidR="00621DF9">
        <w:rPr>
          <w:color w:val="000000"/>
          <w:sz w:val="24"/>
          <w:szCs w:val="24"/>
        </w:rPr>
        <w:t>декабря</w:t>
      </w:r>
      <w:r w:rsidRPr="00E75FF6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4</w:t>
      </w:r>
      <w:r w:rsidRPr="00E75FF6">
        <w:rPr>
          <w:color w:val="000000"/>
          <w:sz w:val="24"/>
          <w:szCs w:val="24"/>
        </w:rPr>
        <w:t xml:space="preserve"> года </w:t>
      </w:r>
      <w:r w:rsidR="00621DF9">
        <w:rPr>
          <w:color w:val="000000"/>
          <w:sz w:val="24"/>
          <w:szCs w:val="24"/>
        </w:rPr>
        <w:t>1</w:t>
      </w:r>
      <w:r w:rsidR="00D72870">
        <w:rPr>
          <w:color w:val="000000"/>
          <w:sz w:val="24"/>
          <w:szCs w:val="24"/>
        </w:rPr>
        <w:t>4</w:t>
      </w:r>
      <w:r w:rsidR="00621DF9">
        <w:rPr>
          <w:color w:val="000000"/>
          <w:sz w:val="24"/>
          <w:szCs w:val="24"/>
        </w:rPr>
        <w:t xml:space="preserve"> ча</w:t>
      </w:r>
      <w:r w:rsidRPr="00E75FF6">
        <w:rPr>
          <w:color w:val="000000"/>
          <w:sz w:val="24"/>
          <w:szCs w:val="24"/>
        </w:rPr>
        <w:t xml:space="preserve">сов 00 минут </w:t>
      </w:r>
      <w:r w:rsidR="009D1AEC">
        <w:rPr>
          <w:color w:val="000000"/>
          <w:sz w:val="24"/>
          <w:szCs w:val="24"/>
        </w:rPr>
        <w:t>местного</w:t>
      </w:r>
      <w:r w:rsidRPr="00E75FF6">
        <w:rPr>
          <w:color w:val="000000"/>
          <w:sz w:val="24"/>
          <w:szCs w:val="24"/>
        </w:rPr>
        <w:t xml:space="preserve"> времени.</w:t>
      </w:r>
    </w:p>
    <w:p w:rsidR="00A8427B" w:rsidRPr="00E75FF6" w:rsidRDefault="00A8427B" w:rsidP="00621DF9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after="240"/>
        <w:ind w:left="0" w:firstLine="709"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>К установленному сроку</w:t>
      </w:r>
      <w:r w:rsidRPr="00BC605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лоту № 1 </w:t>
      </w:r>
      <w:r w:rsidR="00D72870">
        <w:rPr>
          <w:color w:val="000000"/>
          <w:sz w:val="24"/>
          <w:szCs w:val="24"/>
        </w:rPr>
        <w:t>поступила</w:t>
      </w:r>
      <w:r w:rsidRPr="00E75FF6">
        <w:rPr>
          <w:color w:val="000000"/>
          <w:sz w:val="24"/>
          <w:szCs w:val="24"/>
        </w:rPr>
        <w:t xml:space="preserve"> </w:t>
      </w:r>
      <w:r w:rsidR="00D72870">
        <w:rPr>
          <w:color w:val="000000"/>
          <w:sz w:val="24"/>
          <w:szCs w:val="24"/>
        </w:rPr>
        <w:t>1</w:t>
      </w:r>
      <w:r w:rsidRPr="00E75FF6">
        <w:rPr>
          <w:color w:val="000000"/>
          <w:sz w:val="24"/>
          <w:szCs w:val="24"/>
        </w:rPr>
        <w:t xml:space="preserve"> (</w:t>
      </w:r>
      <w:r w:rsidR="00D72870">
        <w:rPr>
          <w:color w:val="000000"/>
          <w:sz w:val="24"/>
          <w:szCs w:val="24"/>
        </w:rPr>
        <w:t>одна</w:t>
      </w:r>
      <w:r w:rsidR="009D1AEC">
        <w:rPr>
          <w:color w:val="000000"/>
          <w:sz w:val="24"/>
          <w:szCs w:val="24"/>
        </w:rPr>
        <w:t>)</w:t>
      </w:r>
      <w:r w:rsidRPr="00E75FF6">
        <w:rPr>
          <w:color w:val="000000"/>
          <w:sz w:val="24"/>
          <w:szCs w:val="24"/>
        </w:rPr>
        <w:t xml:space="preserve"> заяв</w:t>
      </w:r>
      <w:r>
        <w:rPr>
          <w:color w:val="000000"/>
          <w:sz w:val="24"/>
          <w:szCs w:val="24"/>
        </w:rPr>
        <w:t>к</w:t>
      </w:r>
      <w:r w:rsidR="00D72870">
        <w:rPr>
          <w:color w:val="000000"/>
          <w:sz w:val="24"/>
          <w:szCs w:val="24"/>
        </w:rPr>
        <w:t>а</w:t>
      </w:r>
      <w:r w:rsidRPr="00E75FF6">
        <w:rPr>
          <w:color w:val="000000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0"/>
        <w:gridCol w:w="6268"/>
      </w:tblGrid>
      <w:tr w:rsidR="00A8427B" w:rsidRPr="00E75FF6" w:rsidTr="00AF1E28">
        <w:trPr>
          <w:trHeight w:val="428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8427B" w:rsidRPr="00E75FF6" w:rsidRDefault="00A8427B" w:rsidP="00AF1E2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Заявка № 1</w:t>
            </w:r>
          </w:p>
        </w:tc>
      </w:tr>
      <w:tr w:rsidR="00622CAA" w:rsidRPr="00C5473F" w:rsidTr="00073521">
        <w:tc>
          <w:tcPr>
            <w:tcW w:w="4080" w:type="dxa"/>
            <w:shd w:val="clear" w:color="auto" w:fill="auto"/>
            <w:vAlign w:val="center"/>
          </w:tcPr>
          <w:p w:rsidR="00622CAA" w:rsidRPr="00E75FF6" w:rsidRDefault="00622CAA" w:rsidP="00622CA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22CAA" w:rsidRPr="00D72870" w:rsidRDefault="00C5473F" w:rsidP="00D72870">
            <w:pPr>
              <w:pStyle w:val="1"/>
              <w:ind w:firstLine="0"/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Претендент № 1</w:t>
            </w:r>
          </w:p>
        </w:tc>
      </w:tr>
      <w:tr w:rsidR="00622CAA" w:rsidRPr="00E75FF6" w:rsidTr="00073521">
        <w:tc>
          <w:tcPr>
            <w:tcW w:w="4080" w:type="dxa"/>
            <w:shd w:val="clear" w:color="auto" w:fill="auto"/>
            <w:vAlign w:val="center"/>
          </w:tcPr>
          <w:p w:rsidR="00622CAA" w:rsidRPr="00E75FF6" w:rsidRDefault="00622CAA" w:rsidP="00622CA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22CAA" w:rsidRPr="00E75FF6" w:rsidRDefault="00622CAA" w:rsidP="00622CAA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52D5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1</w:t>
            </w:r>
          </w:p>
        </w:tc>
      </w:tr>
      <w:tr w:rsidR="00622CAA" w:rsidRPr="00E75FF6" w:rsidTr="00073521">
        <w:trPr>
          <w:trHeight w:val="299"/>
        </w:trPr>
        <w:tc>
          <w:tcPr>
            <w:tcW w:w="4080" w:type="dxa"/>
            <w:shd w:val="clear" w:color="auto" w:fill="auto"/>
            <w:vAlign w:val="center"/>
          </w:tcPr>
          <w:p w:rsidR="00622CAA" w:rsidRPr="00E75FF6" w:rsidRDefault="00622CAA" w:rsidP="00622CA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68" w:type="dxa"/>
            <w:shd w:val="clear" w:color="auto" w:fill="auto"/>
          </w:tcPr>
          <w:p w:rsidR="00622CAA" w:rsidRPr="00E75FF6" w:rsidRDefault="00D72870" w:rsidP="001C59B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26</w:t>
            </w:r>
            <w:r w:rsidR="00622CAA" w:rsidRPr="00E75FF6">
              <w:rPr>
                <w:color w:val="000000"/>
                <w:sz w:val="24"/>
                <w:szCs w:val="24"/>
              </w:rPr>
              <w:t>.</w:t>
            </w:r>
            <w:r w:rsidR="00622CAA">
              <w:rPr>
                <w:color w:val="000000"/>
                <w:sz w:val="24"/>
                <w:szCs w:val="24"/>
              </w:rPr>
              <w:t>12</w:t>
            </w:r>
            <w:r w:rsidR="00622CAA" w:rsidRPr="00E75FF6">
              <w:rPr>
                <w:color w:val="000000"/>
                <w:sz w:val="24"/>
                <w:szCs w:val="24"/>
              </w:rPr>
              <w:t>.202</w:t>
            </w:r>
            <w:r w:rsidR="00622CAA">
              <w:rPr>
                <w:color w:val="000000"/>
                <w:sz w:val="24"/>
                <w:szCs w:val="24"/>
              </w:rPr>
              <w:t>4 г.</w:t>
            </w:r>
            <w:r w:rsidR="00622CAA" w:rsidRPr="00E75FF6">
              <w:rPr>
                <w:color w:val="000000"/>
                <w:sz w:val="24"/>
                <w:szCs w:val="24"/>
              </w:rPr>
              <w:t xml:space="preserve"> </w:t>
            </w:r>
            <w:r w:rsidR="001C59B2">
              <w:rPr>
                <w:color w:val="000000"/>
                <w:sz w:val="24"/>
                <w:szCs w:val="24"/>
              </w:rPr>
              <w:t>10</w:t>
            </w:r>
            <w:r w:rsidR="00622CAA" w:rsidRPr="00E75FF6">
              <w:rPr>
                <w:color w:val="000000"/>
                <w:sz w:val="24"/>
                <w:szCs w:val="24"/>
              </w:rPr>
              <w:t>:</w:t>
            </w:r>
            <w:r w:rsidR="00622CAA" w:rsidRPr="00D72870">
              <w:rPr>
                <w:color w:val="000000"/>
                <w:sz w:val="24"/>
                <w:szCs w:val="24"/>
              </w:rPr>
              <w:t>00</w:t>
            </w:r>
            <w:r w:rsidR="00622CAA">
              <w:rPr>
                <w:color w:val="000000"/>
                <w:sz w:val="24"/>
                <w:szCs w:val="24"/>
              </w:rPr>
              <w:t xml:space="preserve"> (</w:t>
            </w:r>
            <w:r w:rsidR="001C59B2">
              <w:rPr>
                <w:color w:val="000000"/>
                <w:sz w:val="24"/>
                <w:szCs w:val="24"/>
              </w:rPr>
              <w:t>местного времени)</w:t>
            </w:r>
          </w:p>
        </w:tc>
      </w:tr>
      <w:tr w:rsidR="00622CAA" w:rsidRPr="00E75FF6" w:rsidTr="00073521">
        <w:trPr>
          <w:trHeight w:val="355"/>
        </w:trPr>
        <w:tc>
          <w:tcPr>
            <w:tcW w:w="4080" w:type="dxa"/>
            <w:shd w:val="clear" w:color="auto" w:fill="auto"/>
            <w:vAlign w:val="center"/>
          </w:tcPr>
          <w:p w:rsidR="00622CAA" w:rsidRPr="00E75FF6" w:rsidRDefault="00622CAA" w:rsidP="00622CAA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6268" w:type="dxa"/>
            <w:shd w:val="clear" w:color="auto" w:fill="auto"/>
          </w:tcPr>
          <w:p w:rsidR="00622CAA" w:rsidRPr="00E75FF6" w:rsidRDefault="009A5827" w:rsidP="00C5473F">
            <w:pPr>
              <w:pStyle w:val="1"/>
              <w:ind w:firstLine="0"/>
              <w:rPr>
                <w:sz w:val="24"/>
                <w:szCs w:val="24"/>
              </w:rPr>
            </w:pPr>
            <w:r w:rsidRPr="001757C8">
              <w:rPr>
                <w:sz w:val="24"/>
                <w:szCs w:val="24"/>
              </w:rPr>
              <w:t xml:space="preserve">Максимальная (совокупная) цена договора (договоров), заключаемых по итогам процедуры Размещения оферты составляет 127 000 000 (сто двадцать семь миллионов) рублей 00 копеек, с учетом всех налогов (кроме НДС). </w:t>
            </w:r>
          </w:p>
        </w:tc>
      </w:tr>
      <w:tr w:rsidR="00622CAA" w:rsidRPr="00E75FF6" w:rsidTr="00073521">
        <w:trPr>
          <w:trHeight w:val="178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CAA" w:rsidRPr="00E75FF6" w:rsidRDefault="00622CAA" w:rsidP="00622CAA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auto"/>
          </w:tcPr>
          <w:p w:rsidR="00622CAA" w:rsidRPr="00E75FF6" w:rsidRDefault="00622CAA" w:rsidP="00622CAA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A8427B" w:rsidRPr="00E75FF6" w:rsidTr="00AF1E28">
        <w:trPr>
          <w:trHeight w:val="357"/>
        </w:trPr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spacing w:line="220" w:lineRule="exact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27B" w:rsidRPr="00E75FF6" w:rsidRDefault="00A8427B" w:rsidP="00073521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</w:p>
        </w:tc>
      </w:tr>
    </w:tbl>
    <w:p w:rsidR="00A8427B" w:rsidRDefault="00A8427B" w:rsidP="007B06D2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contextualSpacing/>
        <w:jc w:val="both"/>
        <w:rPr>
          <w:color w:val="000000"/>
          <w:sz w:val="24"/>
          <w:szCs w:val="24"/>
        </w:rPr>
      </w:pPr>
    </w:p>
    <w:p w:rsidR="00A8427B" w:rsidRPr="007B06D2" w:rsidRDefault="007B06D2" w:rsidP="00033B6B">
      <w:pPr>
        <w:pStyle w:val="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sz w:val="24"/>
          <w:szCs w:val="24"/>
        </w:rPr>
      </w:pPr>
      <w:r w:rsidRPr="007B06D2">
        <w:rPr>
          <w:sz w:val="24"/>
          <w:szCs w:val="24"/>
        </w:rPr>
        <w:t>На основании анализа документов, предоставленных в составе заявок, и заключения заказчика ПРГ выносит на рассмотрение Конкурсной комиссии аппарата управления ПАО «ТрансКонтейнер» следующие предложения</w:t>
      </w:r>
      <w:r w:rsidR="00A8427B" w:rsidRPr="007B06D2">
        <w:rPr>
          <w:color w:val="000000"/>
          <w:sz w:val="24"/>
          <w:szCs w:val="24"/>
        </w:rPr>
        <w:t>:</w:t>
      </w:r>
    </w:p>
    <w:p w:rsidR="00A8427B" w:rsidRPr="00E75FF6" w:rsidRDefault="00BC3CEA" w:rsidP="007B06D2">
      <w:pPr>
        <w:pStyle w:val="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after="120"/>
        <w:ind w:left="0" w:right="-142" w:firstLine="709"/>
        <w:contextualSpacing/>
        <w:jc w:val="both"/>
        <w:rPr>
          <w:color w:val="000000"/>
          <w:sz w:val="24"/>
          <w:szCs w:val="24"/>
        </w:rPr>
      </w:pPr>
      <w:r w:rsidRPr="00BC3CEA">
        <w:rPr>
          <w:color w:val="000000"/>
          <w:sz w:val="24"/>
          <w:szCs w:val="24"/>
        </w:rPr>
        <w:lastRenderedPageBreak/>
        <w:t>Допустить к участию</w:t>
      </w:r>
      <w:r w:rsidR="009A5827">
        <w:rPr>
          <w:color w:val="000000"/>
          <w:sz w:val="24"/>
          <w:szCs w:val="24"/>
        </w:rPr>
        <w:t xml:space="preserve"> в закупке способом</w:t>
      </w:r>
      <w:r w:rsidRPr="00BC3CEA">
        <w:rPr>
          <w:color w:val="000000"/>
          <w:sz w:val="24"/>
          <w:szCs w:val="24"/>
        </w:rPr>
        <w:t xml:space="preserve"> размещения оферты № РО-НКПДВЖД-2</w:t>
      </w:r>
      <w:r>
        <w:rPr>
          <w:color w:val="000000"/>
          <w:sz w:val="24"/>
          <w:szCs w:val="24"/>
        </w:rPr>
        <w:t>4</w:t>
      </w:r>
      <w:r w:rsidRPr="00BC3CEA">
        <w:rPr>
          <w:color w:val="000000"/>
          <w:sz w:val="24"/>
          <w:szCs w:val="24"/>
        </w:rPr>
        <w:t>-00</w:t>
      </w:r>
      <w:r w:rsidR="001C59B2">
        <w:rPr>
          <w:color w:val="000000"/>
          <w:sz w:val="24"/>
          <w:szCs w:val="24"/>
        </w:rPr>
        <w:t>1</w:t>
      </w:r>
      <w:r w:rsidR="009A5827" w:rsidRPr="009A5827">
        <w:rPr>
          <w:color w:val="000000"/>
          <w:sz w:val="24"/>
          <w:szCs w:val="24"/>
        </w:rPr>
        <w:t>1</w:t>
      </w:r>
      <w:r w:rsidRPr="00BC3CEA">
        <w:rPr>
          <w:color w:val="000000"/>
          <w:sz w:val="24"/>
          <w:szCs w:val="24"/>
        </w:rPr>
        <w:t xml:space="preserve"> следующ</w:t>
      </w:r>
      <w:r w:rsidR="009A5827">
        <w:rPr>
          <w:color w:val="000000"/>
          <w:sz w:val="24"/>
          <w:szCs w:val="24"/>
        </w:rPr>
        <w:t>его</w:t>
      </w:r>
      <w:r w:rsidRPr="00BC3CEA">
        <w:rPr>
          <w:color w:val="000000"/>
          <w:sz w:val="24"/>
          <w:szCs w:val="24"/>
        </w:rPr>
        <w:t xml:space="preserve"> претендент</w:t>
      </w:r>
      <w:r w:rsidR="009A5827">
        <w:rPr>
          <w:color w:val="000000"/>
          <w:sz w:val="24"/>
          <w:szCs w:val="24"/>
        </w:rPr>
        <w:t>а</w:t>
      </w:r>
      <w:r w:rsidR="00A8427B" w:rsidRPr="00E75FF6">
        <w:rPr>
          <w:color w:val="000000"/>
          <w:sz w:val="24"/>
          <w:szCs w:val="24"/>
        </w:rPr>
        <w:t>:</w:t>
      </w:r>
    </w:p>
    <w:p w:rsidR="00A8427B" w:rsidRPr="00E75FF6" w:rsidRDefault="00A8427B" w:rsidP="00A8427B">
      <w:pPr>
        <w:pStyle w:val="1"/>
        <w:pBdr>
          <w:top w:val="nil"/>
          <w:left w:val="nil"/>
          <w:bottom w:val="nil"/>
          <w:right w:val="nil"/>
          <w:between w:val="nil"/>
        </w:pBdr>
        <w:spacing w:after="120"/>
        <w:ind w:left="709" w:right="-142" w:firstLine="0"/>
        <w:contextualSpacing/>
        <w:jc w:val="both"/>
        <w:rPr>
          <w:color w:val="000000"/>
          <w:sz w:val="24"/>
          <w:szCs w:val="24"/>
        </w:rPr>
      </w:pPr>
    </w:p>
    <w:tbl>
      <w:tblPr>
        <w:tblW w:w="103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276"/>
        <w:gridCol w:w="2693"/>
        <w:gridCol w:w="4536"/>
        <w:gridCol w:w="1843"/>
      </w:tblGrid>
      <w:tr w:rsidR="00A8427B" w:rsidRPr="00E75FF6" w:rsidTr="00C5473F">
        <w:trPr>
          <w:trHeight w:val="562"/>
        </w:trPr>
        <w:tc>
          <w:tcPr>
            <w:tcW w:w="1276" w:type="dxa"/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bCs/>
                <w:sz w:val="24"/>
                <w:szCs w:val="24"/>
              </w:rPr>
              <w:t>Начальная (максимальная) цена договора, в рублях без учета НДС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Порядковый номер</w:t>
            </w:r>
          </w:p>
        </w:tc>
      </w:tr>
      <w:tr w:rsidR="009A5827" w:rsidRPr="00E75FF6" w:rsidTr="00C5473F">
        <w:trPr>
          <w:trHeight w:val="630"/>
        </w:trPr>
        <w:tc>
          <w:tcPr>
            <w:tcW w:w="1276" w:type="dxa"/>
            <w:shd w:val="clear" w:color="auto" w:fill="auto"/>
            <w:vAlign w:val="center"/>
          </w:tcPr>
          <w:p w:rsidR="009A5827" w:rsidRPr="00E75FF6" w:rsidRDefault="009A5827" w:rsidP="009A5827">
            <w:pPr>
              <w:pStyle w:val="1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34D6F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A5827" w:rsidRPr="00194F1C" w:rsidRDefault="00C5473F" w:rsidP="009A5827">
            <w:pPr>
              <w:pStyle w:val="1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1</w:t>
            </w:r>
          </w:p>
        </w:tc>
        <w:tc>
          <w:tcPr>
            <w:tcW w:w="4536" w:type="dxa"/>
            <w:shd w:val="clear" w:color="auto" w:fill="auto"/>
          </w:tcPr>
          <w:p w:rsidR="009A5827" w:rsidRPr="00E75FF6" w:rsidRDefault="009A5827" w:rsidP="002869A8">
            <w:pPr>
              <w:pStyle w:val="1"/>
              <w:ind w:firstLine="397"/>
              <w:rPr>
                <w:sz w:val="24"/>
                <w:szCs w:val="24"/>
              </w:rPr>
            </w:pPr>
            <w:r w:rsidRPr="001757C8">
              <w:rPr>
                <w:sz w:val="24"/>
                <w:szCs w:val="24"/>
              </w:rPr>
              <w:t xml:space="preserve">Максимальная (совокупная) цена договора (договоров), заключаемых по итогам процедуры Размещения оферты составляет 127 000 000 (сто двадцать семь миллионов) рублей 00 копеек, с учетом всех налогов (кроме НДС).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5827" w:rsidRPr="00E75FF6" w:rsidRDefault="009A5827" w:rsidP="009A5827">
            <w:pPr>
              <w:pStyle w:val="1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A8427B" w:rsidRDefault="00A8427B" w:rsidP="00A8427B">
      <w:pPr>
        <w:pStyle w:val="1"/>
        <w:pBdr>
          <w:top w:val="nil"/>
          <w:left w:val="nil"/>
          <w:bottom w:val="nil"/>
          <w:right w:val="nil"/>
          <w:between w:val="nil"/>
        </w:pBdr>
        <w:spacing w:after="120"/>
        <w:ind w:left="709" w:right="-142" w:firstLine="0"/>
        <w:contextualSpacing/>
        <w:jc w:val="both"/>
        <w:rPr>
          <w:color w:val="000000"/>
          <w:sz w:val="24"/>
          <w:szCs w:val="24"/>
        </w:rPr>
      </w:pPr>
    </w:p>
    <w:p w:rsidR="00A8427B" w:rsidRPr="002869A8" w:rsidRDefault="007B06D2" w:rsidP="002869A8">
      <w:pPr>
        <w:pStyle w:val="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0" w:right="-143" w:firstLine="709"/>
        <w:contextualSpacing/>
        <w:jc w:val="both"/>
        <w:rPr>
          <w:color w:val="000000"/>
          <w:sz w:val="24"/>
          <w:szCs w:val="24"/>
        </w:rPr>
      </w:pPr>
      <w:r w:rsidRPr="007B06D2">
        <w:rPr>
          <w:color w:val="000000"/>
          <w:sz w:val="24"/>
          <w:szCs w:val="24"/>
        </w:rPr>
        <w:t>На основании</w:t>
      </w:r>
      <w:r w:rsidR="002869A8">
        <w:rPr>
          <w:color w:val="000000"/>
          <w:sz w:val="24"/>
          <w:szCs w:val="24"/>
        </w:rPr>
        <w:t xml:space="preserve"> части 2</w:t>
      </w:r>
      <w:r w:rsidRPr="007B06D2">
        <w:rPr>
          <w:color w:val="000000"/>
          <w:sz w:val="24"/>
          <w:szCs w:val="24"/>
        </w:rPr>
        <w:t xml:space="preserve"> подпункта 3.7.</w:t>
      </w:r>
      <w:r w:rsidR="002869A8">
        <w:rPr>
          <w:color w:val="000000"/>
          <w:sz w:val="24"/>
          <w:szCs w:val="24"/>
        </w:rPr>
        <w:t>9</w:t>
      </w:r>
      <w:r w:rsidRPr="007B06D2">
        <w:rPr>
          <w:color w:val="000000"/>
          <w:sz w:val="24"/>
          <w:szCs w:val="24"/>
        </w:rPr>
        <w:t xml:space="preserve"> пункта 3.7 документации о закупк</w:t>
      </w:r>
      <w:r w:rsidR="002869A8">
        <w:rPr>
          <w:color w:val="000000"/>
          <w:sz w:val="24"/>
          <w:szCs w:val="24"/>
        </w:rPr>
        <w:t>е</w:t>
      </w:r>
      <w:r w:rsidRPr="007B06D2">
        <w:rPr>
          <w:color w:val="000000"/>
          <w:sz w:val="24"/>
          <w:szCs w:val="24"/>
        </w:rPr>
        <w:t xml:space="preserve"> (</w:t>
      </w:r>
      <w:r w:rsidR="002869A8" w:rsidRPr="002869A8">
        <w:rPr>
          <w:color w:val="000000"/>
          <w:sz w:val="24"/>
          <w:szCs w:val="24"/>
        </w:rPr>
        <w:t xml:space="preserve">на участие в процедуре Размещения оферты подана одна </w:t>
      </w:r>
      <w:r w:rsidR="002869A8">
        <w:rPr>
          <w:color w:val="000000"/>
          <w:sz w:val="24"/>
          <w:szCs w:val="24"/>
        </w:rPr>
        <w:t>з</w:t>
      </w:r>
      <w:r w:rsidR="002869A8" w:rsidRPr="002869A8">
        <w:rPr>
          <w:color w:val="000000"/>
          <w:sz w:val="24"/>
          <w:szCs w:val="24"/>
        </w:rPr>
        <w:t>аявка</w:t>
      </w:r>
      <w:r w:rsidRPr="007B06D2">
        <w:rPr>
          <w:color w:val="000000"/>
          <w:sz w:val="24"/>
          <w:szCs w:val="24"/>
        </w:rPr>
        <w:t xml:space="preserve">) </w:t>
      </w:r>
      <w:r w:rsidRPr="002869A8">
        <w:rPr>
          <w:color w:val="000000"/>
          <w:sz w:val="24"/>
          <w:szCs w:val="24"/>
        </w:rPr>
        <w:t>признать</w:t>
      </w:r>
      <w:r w:rsidR="00F83574">
        <w:rPr>
          <w:color w:val="000000"/>
          <w:sz w:val="24"/>
          <w:szCs w:val="24"/>
        </w:rPr>
        <w:t xml:space="preserve"> закупку способом Размещения оферты </w:t>
      </w:r>
      <w:r w:rsidR="002869A8" w:rsidRPr="002869A8">
        <w:rPr>
          <w:color w:val="000000"/>
          <w:sz w:val="24"/>
          <w:szCs w:val="24"/>
        </w:rPr>
        <w:t>не </w:t>
      </w:r>
      <w:r w:rsidRPr="002869A8">
        <w:rPr>
          <w:color w:val="000000"/>
          <w:sz w:val="24"/>
          <w:szCs w:val="24"/>
        </w:rPr>
        <w:t>состоявшейся</w:t>
      </w:r>
      <w:r w:rsidR="00A8427B" w:rsidRPr="002869A8">
        <w:rPr>
          <w:color w:val="000000"/>
          <w:sz w:val="24"/>
          <w:szCs w:val="24"/>
        </w:rPr>
        <w:t>.</w:t>
      </w:r>
    </w:p>
    <w:p w:rsidR="00A8427B" w:rsidRPr="009D6372" w:rsidRDefault="009D6372" w:rsidP="009D6372">
      <w:pPr>
        <w:pStyle w:val="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0" w:right="-143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основании части 1</w:t>
      </w:r>
      <w:r w:rsidR="007B06D2" w:rsidRPr="007B06D2">
        <w:rPr>
          <w:color w:val="000000"/>
          <w:sz w:val="24"/>
          <w:szCs w:val="24"/>
        </w:rPr>
        <w:t xml:space="preserve"> подпункт</w:t>
      </w:r>
      <w:r>
        <w:rPr>
          <w:color w:val="000000"/>
          <w:sz w:val="24"/>
          <w:szCs w:val="24"/>
        </w:rPr>
        <w:t>а</w:t>
      </w:r>
      <w:r w:rsidR="007B06D2" w:rsidRPr="007B06D2">
        <w:rPr>
          <w:color w:val="000000"/>
          <w:sz w:val="24"/>
          <w:szCs w:val="24"/>
        </w:rPr>
        <w:t xml:space="preserve"> </w:t>
      </w:r>
      <w:r w:rsidR="002869A8">
        <w:rPr>
          <w:color w:val="000000"/>
          <w:sz w:val="24"/>
          <w:szCs w:val="24"/>
        </w:rPr>
        <w:t>3</w:t>
      </w:r>
      <w:r w:rsidR="007B06D2" w:rsidRPr="007B06D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7</w:t>
      </w:r>
      <w:r w:rsidR="007B06D2" w:rsidRPr="007B06D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10</w:t>
      </w:r>
      <w:r w:rsidR="007B06D2" w:rsidRPr="007B06D2">
        <w:rPr>
          <w:color w:val="000000"/>
          <w:sz w:val="24"/>
          <w:szCs w:val="24"/>
        </w:rPr>
        <w:t xml:space="preserve"> пункта 3.</w:t>
      </w:r>
      <w:r w:rsidR="002869A8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</w:t>
      </w:r>
      <w:r w:rsidR="007B06D2" w:rsidRPr="007B06D2">
        <w:rPr>
          <w:color w:val="000000"/>
          <w:sz w:val="24"/>
          <w:szCs w:val="24"/>
        </w:rPr>
        <w:t>документации о закупке</w:t>
      </w:r>
      <w:r>
        <w:rPr>
          <w:color w:val="000000"/>
          <w:sz w:val="24"/>
          <w:szCs w:val="24"/>
        </w:rPr>
        <w:t xml:space="preserve"> (</w:t>
      </w:r>
      <w:r w:rsidRPr="009D6372">
        <w:rPr>
          <w:color w:val="000000"/>
          <w:sz w:val="24"/>
          <w:szCs w:val="24"/>
        </w:rPr>
        <w:t>на участие</w:t>
      </w:r>
      <w:r>
        <w:rPr>
          <w:color w:val="000000"/>
          <w:sz w:val="24"/>
          <w:szCs w:val="24"/>
        </w:rPr>
        <w:t xml:space="preserve"> </w:t>
      </w:r>
      <w:r w:rsidRPr="009D6372"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закупке</w:t>
      </w:r>
      <w:r w:rsidRPr="009D6372">
        <w:rPr>
          <w:color w:val="000000"/>
          <w:sz w:val="24"/>
          <w:szCs w:val="24"/>
        </w:rPr>
        <w:t xml:space="preserve"> подана одна </w:t>
      </w:r>
      <w:r>
        <w:rPr>
          <w:color w:val="000000"/>
          <w:sz w:val="24"/>
          <w:szCs w:val="24"/>
        </w:rPr>
        <w:t>з</w:t>
      </w:r>
      <w:r w:rsidRPr="009D6372">
        <w:rPr>
          <w:color w:val="000000"/>
          <w:sz w:val="24"/>
          <w:szCs w:val="24"/>
        </w:rPr>
        <w:t>аявка)</w:t>
      </w:r>
      <w:r w:rsidR="007B06D2" w:rsidRPr="009D637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предлагается принять решение </w:t>
      </w:r>
      <w:r w:rsidR="002869A8" w:rsidRPr="009D6372">
        <w:rPr>
          <w:color w:val="000000"/>
          <w:sz w:val="24"/>
          <w:szCs w:val="24"/>
        </w:rPr>
        <w:t xml:space="preserve">заключить договор с единственным участником – </w:t>
      </w:r>
      <w:r w:rsidR="00C5473F">
        <w:rPr>
          <w:color w:val="000000"/>
          <w:sz w:val="24"/>
          <w:szCs w:val="24"/>
        </w:rPr>
        <w:t xml:space="preserve">Претендентом № 1 </w:t>
      </w:r>
      <w:r w:rsidR="007B06D2" w:rsidRPr="009D6372">
        <w:rPr>
          <w:color w:val="000000"/>
          <w:sz w:val="24"/>
          <w:szCs w:val="24"/>
        </w:rPr>
        <w:t xml:space="preserve">с единичными расценками за выполнение работ в соответствии с представленными предложениями сотрудничестве и максимальной ценой договора </w:t>
      </w:r>
      <w:r w:rsidR="002869A8" w:rsidRPr="009D6372">
        <w:rPr>
          <w:sz w:val="24"/>
          <w:szCs w:val="24"/>
        </w:rPr>
        <w:t>127 000 000 (сто двадцать семь миллионов) рублей 00 копеек, с учетом всех налогов (кроме НДС)</w:t>
      </w:r>
      <w:r w:rsidR="00A8427B" w:rsidRPr="009D6372">
        <w:rPr>
          <w:color w:val="000000"/>
          <w:sz w:val="24"/>
          <w:szCs w:val="24"/>
        </w:rPr>
        <w:t>.</w:t>
      </w:r>
    </w:p>
    <w:p w:rsidR="00EF421A" w:rsidRDefault="007B06D2" w:rsidP="007B06D2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</w:tabs>
        <w:ind w:right="-143"/>
        <w:contextualSpacing/>
        <w:jc w:val="both"/>
        <w:rPr>
          <w:color w:val="000000"/>
          <w:sz w:val="24"/>
          <w:szCs w:val="24"/>
        </w:rPr>
      </w:pPr>
      <w:r w:rsidRPr="007B06D2">
        <w:rPr>
          <w:color w:val="000000"/>
          <w:sz w:val="24"/>
          <w:szCs w:val="24"/>
        </w:rPr>
        <w:t>Опубликовать настоящий протокол в информационно-телекоммуникационной</w:t>
      </w:r>
      <w:r>
        <w:rPr>
          <w:color w:val="000000"/>
          <w:sz w:val="24"/>
          <w:szCs w:val="24"/>
        </w:rPr>
        <w:t xml:space="preserve"> </w:t>
      </w:r>
      <w:r w:rsidRPr="007B06D2">
        <w:rPr>
          <w:color w:val="000000"/>
          <w:sz w:val="24"/>
          <w:szCs w:val="24"/>
        </w:rPr>
        <w:t>сети «Интернет» на сайте ПАО «ТрансКонтейнер» (www.trcont.com) и на сайте</w:t>
      </w:r>
      <w:r>
        <w:rPr>
          <w:color w:val="000000"/>
          <w:sz w:val="24"/>
          <w:szCs w:val="24"/>
        </w:rPr>
        <w:t xml:space="preserve"> </w:t>
      </w:r>
      <w:r w:rsidRPr="007B06D2">
        <w:rPr>
          <w:color w:val="000000"/>
          <w:sz w:val="24"/>
          <w:szCs w:val="24"/>
        </w:rPr>
        <w:t>электронной торговой площадки ОТС-тендер (www.otc.ru) не позднее 3 дней с даты</w:t>
      </w:r>
      <w:r>
        <w:rPr>
          <w:color w:val="000000"/>
          <w:sz w:val="24"/>
          <w:szCs w:val="24"/>
        </w:rPr>
        <w:t xml:space="preserve"> </w:t>
      </w:r>
      <w:r w:rsidRPr="007B06D2">
        <w:rPr>
          <w:color w:val="000000"/>
          <w:sz w:val="24"/>
          <w:szCs w:val="24"/>
        </w:rPr>
        <w:t>его подписания</w:t>
      </w:r>
    </w:p>
    <w:p w:rsidR="000A67A6" w:rsidRPr="00E75FF6" w:rsidRDefault="000A67A6" w:rsidP="00A8427B">
      <w:pPr>
        <w:pStyle w:val="1"/>
        <w:tabs>
          <w:tab w:val="left" w:pos="1134"/>
        </w:tabs>
        <w:contextualSpacing/>
        <w:jc w:val="both"/>
        <w:rPr>
          <w:b/>
          <w:sz w:val="24"/>
          <w:szCs w:val="24"/>
        </w:rPr>
      </w:pPr>
    </w:p>
    <w:tbl>
      <w:tblPr>
        <w:tblW w:w="10490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3544"/>
        <w:gridCol w:w="4395"/>
        <w:gridCol w:w="2551"/>
      </w:tblGrid>
      <w:tr w:rsidR="00825257" w:rsidRPr="00E75FF6" w:rsidTr="00C90A21">
        <w:trPr>
          <w:trHeight w:val="503"/>
        </w:trPr>
        <w:tc>
          <w:tcPr>
            <w:tcW w:w="3544" w:type="dxa"/>
            <w:shd w:val="clear" w:color="auto" w:fill="auto"/>
            <w:vAlign w:val="center"/>
          </w:tcPr>
          <w:p w:rsidR="00825257" w:rsidRPr="00E75FF6" w:rsidRDefault="000A67A6" w:rsidP="007B06D2">
            <w:pPr>
              <w:pStyle w:val="1"/>
              <w:spacing w:line="276" w:lineRule="auto"/>
              <w:ind w:firstLine="0"/>
              <w:rPr>
                <w:sz w:val="24"/>
                <w:szCs w:val="24"/>
              </w:rPr>
            </w:pPr>
            <w:r w:rsidRPr="000A67A6">
              <w:rPr>
                <w:sz w:val="24"/>
                <w:szCs w:val="24"/>
              </w:rPr>
              <w:t>Председатель ПРГ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25257" w:rsidRPr="00E75FF6" w:rsidRDefault="007B06D2" w:rsidP="007B06D2">
            <w:pPr>
              <w:pStyle w:val="1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имеется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25257" w:rsidRPr="00E75FF6" w:rsidRDefault="00825257" w:rsidP="00C90A21">
            <w:pPr>
              <w:pStyle w:val="1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</w:tbl>
    <w:p w:rsidR="009D6372" w:rsidRDefault="009D6372">
      <w:pPr>
        <w:pStyle w:val="a3"/>
        <w:kinsoku w:val="0"/>
        <w:overflowPunct w:val="0"/>
        <w:spacing w:before="128"/>
      </w:pPr>
    </w:p>
    <w:sectPr w:rsidR="009D6372" w:rsidSect="00A8427B">
      <w:type w:val="continuous"/>
      <w:pgSz w:w="11910" w:h="16840"/>
      <w:pgMar w:top="851" w:right="720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F13"/>
    <w:multiLevelType w:val="multilevel"/>
    <w:tmpl w:val="C192839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73016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843839"/>
    <w:multiLevelType w:val="multilevel"/>
    <w:tmpl w:val="29F60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0182478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45E76405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7B2334C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7C6618B9"/>
    <w:multiLevelType w:val="multilevel"/>
    <w:tmpl w:val="45F2C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55559E"/>
    <w:rsid w:val="00073521"/>
    <w:rsid w:val="000A67A6"/>
    <w:rsid w:val="000D3378"/>
    <w:rsid w:val="000E688A"/>
    <w:rsid w:val="00194F1C"/>
    <w:rsid w:val="001C59B2"/>
    <w:rsid w:val="002138E2"/>
    <w:rsid w:val="002869A8"/>
    <w:rsid w:val="002B7255"/>
    <w:rsid w:val="00300DC8"/>
    <w:rsid w:val="00324C7E"/>
    <w:rsid w:val="00433CF5"/>
    <w:rsid w:val="00486E5F"/>
    <w:rsid w:val="004A2A0D"/>
    <w:rsid w:val="004D0852"/>
    <w:rsid w:val="004D128A"/>
    <w:rsid w:val="0055559E"/>
    <w:rsid w:val="00621DF9"/>
    <w:rsid w:val="00622CAA"/>
    <w:rsid w:val="00661E18"/>
    <w:rsid w:val="00696E1E"/>
    <w:rsid w:val="006A4822"/>
    <w:rsid w:val="006C334E"/>
    <w:rsid w:val="00755F73"/>
    <w:rsid w:val="007B06D2"/>
    <w:rsid w:val="00825257"/>
    <w:rsid w:val="00875FC3"/>
    <w:rsid w:val="00917278"/>
    <w:rsid w:val="009276F0"/>
    <w:rsid w:val="009824CE"/>
    <w:rsid w:val="009A5827"/>
    <w:rsid w:val="009D1AEC"/>
    <w:rsid w:val="009D6372"/>
    <w:rsid w:val="00A162F2"/>
    <w:rsid w:val="00A22FF2"/>
    <w:rsid w:val="00A8427B"/>
    <w:rsid w:val="00A90C77"/>
    <w:rsid w:val="00AF1E28"/>
    <w:rsid w:val="00BC3CEA"/>
    <w:rsid w:val="00BC464F"/>
    <w:rsid w:val="00C5473F"/>
    <w:rsid w:val="00C61AF1"/>
    <w:rsid w:val="00C83DBD"/>
    <w:rsid w:val="00C90A21"/>
    <w:rsid w:val="00CB6BB5"/>
    <w:rsid w:val="00CF66E7"/>
    <w:rsid w:val="00D72870"/>
    <w:rsid w:val="00E42BDF"/>
    <w:rsid w:val="00E874A3"/>
    <w:rsid w:val="00EE0ED1"/>
    <w:rsid w:val="00EF421A"/>
    <w:rsid w:val="00F55CD8"/>
    <w:rsid w:val="00F83574"/>
    <w:rsid w:val="00FA3519"/>
    <w:rsid w:val="00F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A3693"/>
  <w15:docId w15:val="{56A221A2-08E2-4FDC-B740-46AE77CE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0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085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852"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rsid w:val="004D0852"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4D085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sid w:val="004D0852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D0852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3C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CF5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CharChar"/>
    <w:qFormat/>
    <w:rsid w:val="00A8427B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uiPriority w:val="99"/>
    <w:unhideWhenUsed/>
    <w:rsid w:val="00A8427B"/>
    <w:rPr>
      <w:color w:val="0000FF"/>
      <w:u w:val="single"/>
    </w:rPr>
  </w:style>
  <w:style w:type="paragraph" w:customStyle="1" w:styleId="Default">
    <w:name w:val="Default"/>
    <w:rsid w:val="00A842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Char">
    <w:name w:val="Обычный Char Char"/>
    <w:link w:val="1"/>
    <w:qFormat/>
    <w:locked/>
    <w:rsid w:val="00E874A3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8z0">
    <w:name w:val="WW8Num8z0"/>
    <w:rsid w:val="00D72870"/>
    <w:rPr>
      <w:b w:val="0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Григорьева Наталья Андреевна</dc:creator>
  <cp:keywords/>
  <dc:description/>
  <cp:lastModifiedBy>Бондаренко Денис Владимирович</cp:lastModifiedBy>
  <cp:revision>22</cp:revision>
  <cp:lastPrinted>2024-06-27T09:23:00Z</cp:lastPrinted>
  <dcterms:created xsi:type="dcterms:W3CDTF">2024-04-22T04:25:00Z</dcterms:created>
  <dcterms:modified xsi:type="dcterms:W3CDTF">2024-12-27T03:51:00Z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